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606DE5" w:rsidP="00E12BA2">
      <w:pPr>
        <w:tabs>
          <w:tab w:val="left" w:pos="5954"/>
        </w:tabs>
        <w:ind w:left="-1559" w:right="-45" w:firstLine="142"/>
        <w:jc w:val="both"/>
        <w:rPr>
          <w:rFonts w:ascii="Arial" w:hAnsi="Arial" w:cs="Arial"/>
          <w:b/>
          <w:sz w:val="16"/>
          <w:szCs w:val="16"/>
        </w:rPr>
      </w:pPr>
      <w:r w:rsidRPr="00606DE5">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A23509" w:rsidRDefault="00A23509" w:rsidP="00F3034B">
                  <w:pPr>
                    <w:rPr>
                      <w:rFonts w:ascii="Arial" w:hAnsi="Arial"/>
                      <w:b/>
                      <w:sz w:val="12"/>
                      <w:szCs w:val="12"/>
                    </w:rPr>
                  </w:pPr>
                </w:p>
                <w:p w:rsidR="00A23509" w:rsidRDefault="00A23509">
                  <w:pPr>
                    <w:rPr>
                      <w:b/>
                      <w:sz w:val="28"/>
                      <w:szCs w:val="28"/>
                    </w:rPr>
                  </w:pPr>
                </w:p>
                <w:p w:rsidR="00A23509" w:rsidRDefault="00A23509">
                  <w:pPr>
                    <w:rPr>
                      <w:b/>
                      <w:sz w:val="28"/>
                      <w:szCs w:val="28"/>
                    </w:rPr>
                  </w:pPr>
                </w:p>
                <w:p w:rsidR="00A23509" w:rsidRDefault="00A23509">
                  <w:pPr>
                    <w:rPr>
                      <w:b/>
                      <w:sz w:val="28"/>
                      <w:szCs w:val="28"/>
                    </w:rPr>
                  </w:pPr>
                </w:p>
                <w:p w:rsidR="00A23509" w:rsidRDefault="00A23509">
                  <w:pPr>
                    <w:rPr>
                      <w:b/>
                      <w:sz w:val="28"/>
                      <w:szCs w:val="28"/>
                    </w:rPr>
                  </w:pPr>
                </w:p>
                <w:p w:rsidR="00A23509" w:rsidRDefault="00A23509">
                  <w:pPr>
                    <w:rPr>
                      <w:b/>
                      <w:sz w:val="28"/>
                      <w:szCs w:val="28"/>
                    </w:rPr>
                  </w:pPr>
                </w:p>
                <w:p w:rsidR="00A23509" w:rsidRDefault="00A23509">
                  <w:pPr>
                    <w:rPr>
                      <w:b/>
                      <w:sz w:val="28"/>
                      <w:szCs w:val="28"/>
                    </w:rPr>
                  </w:pPr>
                </w:p>
                <w:p w:rsidR="00A23509" w:rsidRPr="00283FD4" w:rsidRDefault="00A23509">
                  <w:pPr>
                    <w:rPr>
                      <w:b/>
                    </w:rPr>
                  </w:pPr>
                </w:p>
                <w:p w:rsidR="00A23509" w:rsidRPr="00283FD4" w:rsidRDefault="00A23509" w:rsidP="003962F5">
                  <w:pPr>
                    <w:rPr>
                      <w:b/>
                      <w:sz w:val="22"/>
                      <w:szCs w:val="22"/>
                    </w:rPr>
                  </w:pPr>
                </w:p>
                <w:p w:rsidR="00A23509" w:rsidRPr="007E55DE" w:rsidRDefault="00A23509" w:rsidP="003962F5">
                  <w:pPr>
                    <w:rPr>
                      <w:b/>
                    </w:rPr>
                  </w:pPr>
                  <w:r>
                    <w:rPr>
                      <w:b/>
                      <w:sz w:val="28"/>
                      <w:szCs w:val="28"/>
                    </w:rPr>
                    <w:t xml:space="preserve">56 </w:t>
                  </w:r>
                  <w:r w:rsidRPr="007E55DE">
                    <w:rPr>
                      <w:b/>
                    </w:rPr>
                    <w:t>(</w:t>
                  </w:r>
                  <w:r>
                    <w:rPr>
                      <w:b/>
                    </w:rPr>
                    <w:t>472</w:t>
                  </w:r>
                  <w:r w:rsidRPr="007E55DE">
                    <w:rPr>
                      <w:b/>
                    </w:rPr>
                    <w:t xml:space="preserve">) от </w:t>
                  </w:r>
                  <w:r>
                    <w:rPr>
                      <w:b/>
                    </w:rPr>
                    <w:t xml:space="preserve">26 ноября </w:t>
                  </w:r>
                  <w:r w:rsidRPr="007E55DE">
                    <w:rPr>
                      <w:b/>
                    </w:rPr>
                    <w:t>20</w:t>
                  </w:r>
                  <w:r>
                    <w:rPr>
                      <w:b/>
                    </w:rPr>
                    <w:t>21</w:t>
                  </w:r>
                  <w:r w:rsidRPr="007E55DE">
                    <w:rPr>
                      <w:b/>
                    </w:rPr>
                    <w:t xml:space="preserve"> года</w:t>
                  </w:r>
                </w:p>
              </w:txbxContent>
            </v:textbox>
          </v:shape>
        </w:pic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6605" cy="2179320"/>
                    </a:xfrm>
                    <a:prstGeom prst="rect">
                      <a:avLst/>
                    </a:prstGeom>
                    <a:noFill/>
                    <a:ln>
                      <a:noFill/>
                    </a:ln>
                  </pic:spPr>
                </pic:pic>
              </a:graphicData>
            </a:graphic>
          </wp:anchor>
        </w:drawing>
      </w:r>
    </w:p>
    <w:p w:rsidR="00A11E16" w:rsidRDefault="00A11E16" w:rsidP="00A11E16">
      <w:pPr>
        <w:pStyle w:val="2"/>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 xml:space="preserve">Я </w:t>
      </w:r>
    </w:p>
    <w:p w:rsidR="00A11E16" w:rsidRDefault="00A11E16" w:rsidP="00A11E16">
      <w:pPr>
        <w:jc w:val="center"/>
        <w:rPr>
          <w:rFonts w:ascii="Arial" w:hAnsi="Arial" w:cs="Arial"/>
          <w:b/>
          <w:sz w:val="16"/>
          <w:szCs w:val="16"/>
          <w:lang/>
        </w:rPr>
      </w:pPr>
      <w:r>
        <w:rPr>
          <w:rFonts w:ascii="Arial" w:hAnsi="Arial" w:cs="Arial"/>
          <w:b/>
          <w:sz w:val="16"/>
          <w:szCs w:val="16"/>
          <w:lang/>
        </w:rPr>
        <w:t>п</w:t>
      </w:r>
      <w:r w:rsidRPr="00E34A92">
        <w:rPr>
          <w:rFonts w:ascii="Arial" w:hAnsi="Arial" w:cs="Arial"/>
          <w:b/>
          <w:sz w:val="16"/>
          <w:szCs w:val="16"/>
          <w:lang/>
        </w:rPr>
        <w:t>рокуратуры Новгородской области</w:t>
      </w:r>
    </w:p>
    <w:p w:rsidR="00CC7FCB" w:rsidRPr="00CC7FCB" w:rsidRDefault="00CC7FCB" w:rsidP="000F2AF1">
      <w:pPr>
        <w:ind w:firstLine="284"/>
        <w:jc w:val="center"/>
        <w:rPr>
          <w:rFonts w:ascii="Arial" w:hAnsi="Arial" w:cs="Arial"/>
          <w:b/>
          <w:bCs/>
          <w:sz w:val="12"/>
          <w:szCs w:val="12"/>
        </w:rPr>
      </w:pPr>
    </w:p>
    <w:p w:rsidR="000F2AF1" w:rsidRPr="000F2AF1" w:rsidRDefault="000F2AF1" w:rsidP="000F2AF1">
      <w:pPr>
        <w:ind w:firstLine="284"/>
        <w:jc w:val="both"/>
        <w:rPr>
          <w:rFonts w:ascii="Arial" w:hAnsi="Arial" w:cs="Arial"/>
          <w:sz w:val="16"/>
          <w:szCs w:val="16"/>
        </w:rPr>
      </w:pPr>
      <w:r w:rsidRPr="000F2AF1">
        <w:rPr>
          <w:rFonts w:ascii="Arial" w:hAnsi="Arial" w:cs="Arial"/>
          <w:b/>
          <w:bCs/>
          <w:sz w:val="16"/>
          <w:szCs w:val="16"/>
        </w:rPr>
        <w:t>1. - СОЦИАЛЬНОЕ ОБЕСПЕЧЕНИЕ. ПОСОБИЯ И ЛЬГОТЫ.</w:t>
      </w:r>
    </w:p>
    <w:p w:rsidR="000F2AF1" w:rsidRPr="000F2AF1" w:rsidRDefault="000F2AF1" w:rsidP="000F2AF1">
      <w:pPr>
        <w:ind w:firstLine="284"/>
        <w:jc w:val="both"/>
        <w:rPr>
          <w:rFonts w:ascii="Arial" w:hAnsi="Arial" w:cs="Arial"/>
          <w:b/>
          <w:bCs/>
          <w:sz w:val="16"/>
          <w:szCs w:val="16"/>
        </w:rPr>
      </w:pPr>
      <w:r w:rsidRPr="000F2AF1">
        <w:rPr>
          <w:rFonts w:ascii="Arial" w:hAnsi="Arial" w:cs="Arial"/>
          <w:b/>
          <w:bCs/>
          <w:sz w:val="16"/>
          <w:szCs w:val="16"/>
        </w:rPr>
        <w:t>С 1 января 2022 года вводятся в действие актуализированные правила выплаты пенсий</w:t>
      </w:r>
    </w:p>
    <w:p w:rsidR="000F2AF1" w:rsidRPr="000F2AF1" w:rsidRDefault="000F2AF1" w:rsidP="000F2AF1">
      <w:pPr>
        <w:ind w:firstLine="284"/>
        <w:jc w:val="both"/>
        <w:rPr>
          <w:rFonts w:ascii="Arial" w:hAnsi="Arial" w:cs="Arial"/>
          <w:sz w:val="16"/>
          <w:szCs w:val="16"/>
        </w:rPr>
      </w:pPr>
      <w:proofErr w:type="gramStart"/>
      <w:r w:rsidRPr="000F2AF1">
        <w:rPr>
          <w:rFonts w:ascii="Arial" w:hAnsi="Arial" w:cs="Arial"/>
          <w:sz w:val="16"/>
          <w:szCs w:val="16"/>
        </w:rPr>
        <w:t>Приказом Минтруда России от 05.08.2021 №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(Зарегистрировано в Минюсте России 14.10.2021 № 65407)</w:t>
      </w:r>
      <w:proofErr w:type="gramEnd"/>
    </w:p>
    <w:p w:rsidR="000F2AF1" w:rsidRPr="000F2AF1" w:rsidRDefault="000F2AF1" w:rsidP="000F2AF1">
      <w:pPr>
        <w:ind w:firstLine="284"/>
        <w:jc w:val="both"/>
        <w:rPr>
          <w:rFonts w:ascii="Arial" w:hAnsi="Arial" w:cs="Arial"/>
          <w:sz w:val="16"/>
          <w:szCs w:val="16"/>
        </w:rPr>
      </w:pPr>
      <w:proofErr w:type="gramStart"/>
      <w:r w:rsidRPr="000F2AF1">
        <w:rPr>
          <w:rFonts w:ascii="Arial" w:hAnsi="Arial" w:cs="Arial"/>
          <w:sz w:val="16"/>
          <w:szCs w:val="16"/>
        </w:rPr>
        <w:t>Правила определяют порядок выплаты страховой пенсии, фиксированной выплаты к страховой пенсии (с учетом повышения фиксированной выплаты к страховой пенсии), доли страховой пенсии по старости, а также накопительной пенсии, кроме пенсии за выслугу лет федеральным государственным служащим, организации их выплаты,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w:t>
      </w:r>
      <w:proofErr w:type="gramEnd"/>
      <w:r w:rsidRPr="000F2AF1">
        <w:rPr>
          <w:rFonts w:ascii="Arial" w:hAnsi="Arial" w:cs="Arial"/>
          <w:sz w:val="16"/>
          <w:szCs w:val="16"/>
        </w:rPr>
        <w:t xml:space="preserve"> пенсии другого вида либо в случае назначения другой пенсии в соответствии с законодательством РФ, определения излишне выплаченных сумм пенсии.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Действие настоящих Правил распространяется на граждан РФ, иностранных граждан и лиц без гражданства, которым установлены пенсии.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Признается утратившим силу приказ Минтруда России от 17 ноября 2014 г. № 885н, которым утверждены аналогичные правила, с внесенными в него изменениями.</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bookmarkStart w:id="0" w:name="_Hlk88761302"/>
      <w:r w:rsidRPr="000F2AF1">
        <w:rPr>
          <w:rFonts w:ascii="Arial" w:hAnsi="Arial" w:cs="Arial"/>
          <w:sz w:val="16"/>
          <w:szCs w:val="16"/>
        </w:rPr>
        <w:t>Прокурор района   Т.С. Дубровина</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2. - ЛИЦЕНЗИРОВАНИЕ</w:t>
      </w: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Обновлена процедура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Приказом </w:t>
      </w:r>
      <w:proofErr w:type="spellStart"/>
      <w:r w:rsidRPr="000F2AF1">
        <w:rPr>
          <w:rFonts w:ascii="Arial" w:hAnsi="Arial" w:cs="Arial"/>
          <w:sz w:val="16"/>
          <w:szCs w:val="16"/>
        </w:rPr>
        <w:t>Росприроднадзора</w:t>
      </w:r>
      <w:proofErr w:type="spellEnd"/>
      <w:r w:rsidRPr="000F2AF1">
        <w:rPr>
          <w:rFonts w:ascii="Arial" w:hAnsi="Arial" w:cs="Arial"/>
          <w:sz w:val="16"/>
          <w:szCs w:val="16"/>
        </w:rPr>
        <w:t xml:space="preserve"> от 26.07.2021 № 464 «Об утверждении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(Зарегистрировано в Минюсте России 15.10.2021 N 65444).</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Определен, в том числе круг заявителей в рамках данной государственной услуги.</w:t>
      </w:r>
    </w:p>
    <w:p w:rsidR="000F2AF1" w:rsidRPr="000F2AF1" w:rsidRDefault="000F2AF1" w:rsidP="000F2AF1">
      <w:pPr>
        <w:ind w:firstLine="284"/>
        <w:jc w:val="both"/>
        <w:rPr>
          <w:rFonts w:ascii="Arial" w:hAnsi="Arial" w:cs="Arial"/>
          <w:sz w:val="16"/>
          <w:szCs w:val="16"/>
        </w:rPr>
      </w:pPr>
      <w:proofErr w:type="spellStart"/>
      <w:r w:rsidRPr="000F2AF1">
        <w:rPr>
          <w:rFonts w:ascii="Arial" w:hAnsi="Arial" w:cs="Arial"/>
          <w:sz w:val="16"/>
          <w:szCs w:val="16"/>
        </w:rPr>
        <w:t>Госуслуга</w:t>
      </w:r>
      <w:proofErr w:type="spellEnd"/>
      <w:r w:rsidRPr="000F2AF1">
        <w:rPr>
          <w:rFonts w:ascii="Arial" w:hAnsi="Arial" w:cs="Arial"/>
          <w:sz w:val="16"/>
          <w:szCs w:val="16"/>
        </w:rPr>
        <w:t xml:space="preserve"> предоставляется центральным аппаратом и территориальными органами </w:t>
      </w:r>
      <w:proofErr w:type="spellStart"/>
      <w:r w:rsidRPr="000F2AF1">
        <w:rPr>
          <w:rFonts w:ascii="Arial" w:hAnsi="Arial" w:cs="Arial"/>
          <w:sz w:val="16"/>
          <w:szCs w:val="16"/>
        </w:rPr>
        <w:t>Росприроднадзора</w:t>
      </w:r>
      <w:proofErr w:type="spellEnd"/>
      <w:r w:rsidRPr="000F2AF1">
        <w:rPr>
          <w:rFonts w:ascii="Arial" w:hAnsi="Arial" w:cs="Arial"/>
          <w:sz w:val="16"/>
          <w:szCs w:val="16"/>
        </w:rPr>
        <w:t>.</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Предоставление (отказ в предоставлении) лицензии осуществляется в срок, не превышающий 45 рабочих дней со дня приема заявления и документов.</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За предоставление, переоформление лицензии уплачивается госпошлина в порядке и размерах, установленных НК РФ.</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Приказ действует до 1 января 2027 г. Признан утратившим силу аналогичный Приказ </w:t>
      </w:r>
      <w:proofErr w:type="spellStart"/>
      <w:r w:rsidRPr="000F2AF1">
        <w:rPr>
          <w:rFonts w:ascii="Arial" w:hAnsi="Arial" w:cs="Arial"/>
          <w:sz w:val="16"/>
          <w:szCs w:val="16"/>
        </w:rPr>
        <w:t>Росприроднадзора</w:t>
      </w:r>
      <w:proofErr w:type="spellEnd"/>
      <w:r w:rsidRPr="000F2AF1">
        <w:rPr>
          <w:rFonts w:ascii="Arial" w:hAnsi="Arial" w:cs="Arial"/>
          <w:sz w:val="16"/>
          <w:szCs w:val="16"/>
        </w:rPr>
        <w:t xml:space="preserve"> от 29.05.2020 N 585.</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Помощник прокурора района   Васильев С.В.</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3 - ЗДРАВООХРАНЕНИЕ</w:t>
      </w: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 xml:space="preserve">Обновлен перечень лекарственных препаратов для обеспечения пациентов с </w:t>
      </w:r>
      <w:proofErr w:type="spellStart"/>
      <w:proofErr w:type="gramStart"/>
      <w:r w:rsidRPr="000F2AF1">
        <w:rPr>
          <w:rFonts w:ascii="Arial" w:hAnsi="Arial" w:cs="Arial"/>
          <w:b/>
          <w:sz w:val="16"/>
          <w:szCs w:val="16"/>
        </w:rPr>
        <w:t>сердечно-сосудистыми</w:t>
      </w:r>
      <w:proofErr w:type="spellEnd"/>
      <w:proofErr w:type="gramEnd"/>
      <w:r w:rsidRPr="000F2AF1">
        <w:rPr>
          <w:rFonts w:ascii="Arial" w:hAnsi="Arial" w:cs="Arial"/>
          <w:b/>
          <w:sz w:val="16"/>
          <w:szCs w:val="16"/>
        </w:rPr>
        <w:t xml:space="preserve"> заболеваниями в амбулаторных условиях</w:t>
      </w:r>
    </w:p>
    <w:p w:rsidR="000F2AF1" w:rsidRPr="000F2AF1" w:rsidRDefault="000F2AF1" w:rsidP="000F2AF1">
      <w:pPr>
        <w:ind w:firstLine="284"/>
        <w:jc w:val="both"/>
        <w:rPr>
          <w:rFonts w:ascii="Arial" w:hAnsi="Arial" w:cs="Arial"/>
          <w:sz w:val="16"/>
          <w:szCs w:val="16"/>
        </w:rPr>
      </w:pPr>
      <w:proofErr w:type="gramStart"/>
      <w:r w:rsidRPr="000F2AF1">
        <w:rPr>
          <w:rFonts w:ascii="Arial" w:hAnsi="Arial" w:cs="Arial"/>
          <w:sz w:val="16"/>
          <w:szCs w:val="16"/>
        </w:rPr>
        <w:t xml:space="preserve">Приказом Минздрава России от 24.09.2021 № 936н «Об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0F2AF1">
        <w:rPr>
          <w:rFonts w:ascii="Arial" w:hAnsi="Arial" w:cs="Arial"/>
          <w:sz w:val="16"/>
          <w:szCs w:val="16"/>
        </w:rPr>
        <w:t>ангиопластика</w:t>
      </w:r>
      <w:proofErr w:type="spellEnd"/>
      <w:r w:rsidRPr="000F2AF1">
        <w:rPr>
          <w:rFonts w:ascii="Arial" w:hAnsi="Arial" w:cs="Arial"/>
          <w:sz w:val="16"/>
          <w:szCs w:val="16"/>
        </w:rPr>
        <w:t xml:space="preserve"> коронарных артерий со </w:t>
      </w:r>
      <w:proofErr w:type="spellStart"/>
      <w:r w:rsidRPr="000F2AF1">
        <w:rPr>
          <w:rFonts w:ascii="Arial" w:hAnsi="Arial" w:cs="Arial"/>
          <w:sz w:val="16"/>
          <w:szCs w:val="16"/>
        </w:rPr>
        <w:t>стентированием</w:t>
      </w:r>
      <w:proofErr w:type="spellEnd"/>
      <w:r w:rsidRPr="000F2AF1">
        <w:rPr>
          <w:rFonts w:ascii="Arial" w:hAnsi="Arial" w:cs="Arial"/>
          <w:sz w:val="16"/>
          <w:szCs w:val="16"/>
        </w:rPr>
        <w:t xml:space="preserve"> и </w:t>
      </w:r>
      <w:proofErr w:type="spellStart"/>
      <w:r w:rsidRPr="000F2AF1">
        <w:rPr>
          <w:rFonts w:ascii="Arial" w:hAnsi="Arial" w:cs="Arial"/>
          <w:sz w:val="16"/>
          <w:szCs w:val="16"/>
        </w:rPr>
        <w:t>катетерная</w:t>
      </w:r>
      <w:proofErr w:type="spellEnd"/>
      <w:r w:rsidRPr="000F2AF1">
        <w:rPr>
          <w:rFonts w:ascii="Arial" w:hAnsi="Arial" w:cs="Arial"/>
          <w:sz w:val="16"/>
          <w:szCs w:val="16"/>
        </w:rPr>
        <w:t xml:space="preserve"> абляция по поводу </w:t>
      </w:r>
      <w:proofErr w:type="spellStart"/>
      <w:r w:rsidRPr="000F2AF1">
        <w:rPr>
          <w:rFonts w:ascii="Arial" w:hAnsi="Arial" w:cs="Arial"/>
          <w:sz w:val="16"/>
          <w:szCs w:val="16"/>
        </w:rPr>
        <w:t>сердечно-сосудистых</w:t>
      </w:r>
      <w:proofErr w:type="spellEnd"/>
      <w:r w:rsidRPr="000F2AF1">
        <w:rPr>
          <w:rFonts w:ascii="Arial" w:hAnsi="Arial" w:cs="Arial"/>
          <w:sz w:val="16"/>
          <w:szCs w:val="16"/>
        </w:rPr>
        <w:t xml:space="preserve"> заболеваний» (Зарегистрирован в Минюсте России 14.10.2021 № 65425).</w:t>
      </w:r>
      <w:proofErr w:type="gramEnd"/>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Перечень утвержден в соответствии с Правилами предоставления и распределения субсидий на обеспечение профилактики развития </w:t>
      </w:r>
      <w:proofErr w:type="spellStart"/>
      <w:proofErr w:type="gramStart"/>
      <w:r w:rsidRPr="000F2AF1">
        <w:rPr>
          <w:rFonts w:ascii="Arial" w:hAnsi="Arial" w:cs="Arial"/>
          <w:sz w:val="16"/>
          <w:szCs w:val="16"/>
        </w:rPr>
        <w:t>сердечно-сосудистых</w:t>
      </w:r>
      <w:proofErr w:type="spellEnd"/>
      <w:proofErr w:type="gramEnd"/>
      <w:r w:rsidRPr="000F2AF1">
        <w:rPr>
          <w:rFonts w:ascii="Arial" w:hAnsi="Arial" w:cs="Arial"/>
          <w:sz w:val="16"/>
          <w:szCs w:val="16"/>
        </w:rPr>
        <w:t xml:space="preserve"> заболеваний и </w:t>
      </w:r>
      <w:proofErr w:type="spellStart"/>
      <w:r w:rsidRPr="000F2AF1">
        <w:rPr>
          <w:rFonts w:ascii="Arial" w:hAnsi="Arial" w:cs="Arial"/>
          <w:sz w:val="16"/>
          <w:szCs w:val="16"/>
        </w:rPr>
        <w:t>сердечно-сосудистых</w:t>
      </w:r>
      <w:proofErr w:type="spellEnd"/>
      <w:r w:rsidRPr="000F2AF1">
        <w:rPr>
          <w:rFonts w:ascii="Arial" w:hAnsi="Arial" w:cs="Arial"/>
          <w:sz w:val="16"/>
          <w:szCs w:val="16"/>
        </w:rPr>
        <w:t xml:space="preserve"> осложнений у пациентов высокого риска, находящихся на диспансерном наблюдении, бюджетам субъектов Российской Федерации на 2021 год и на плановый период 2022 и 2023 годов.</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В перечень </w:t>
      </w:r>
      <w:proofErr w:type="gramStart"/>
      <w:r w:rsidRPr="000F2AF1">
        <w:rPr>
          <w:rFonts w:ascii="Arial" w:hAnsi="Arial" w:cs="Arial"/>
          <w:sz w:val="16"/>
          <w:szCs w:val="16"/>
        </w:rPr>
        <w:t>включены</w:t>
      </w:r>
      <w:proofErr w:type="gramEnd"/>
      <w:r w:rsidRPr="000F2AF1">
        <w:rPr>
          <w:rFonts w:ascii="Arial" w:hAnsi="Arial" w:cs="Arial"/>
          <w:sz w:val="16"/>
          <w:szCs w:val="16"/>
        </w:rPr>
        <w:t xml:space="preserve"> 23 лекарственных препарата, в том числе </w:t>
      </w:r>
      <w:proofErr w:type="spellStart"/>
      <w:r w:rsidRPr="000F2AF1">
        <w:rPr>
          <w:rFonts w:ascii="Arial" w:hAnsi="Arial" w:cs="Arial"/>
          <w:sz w:val="16"/>
          <w:szCs w:val="16"/>
        </w:rPr>
        <w:t>Амиодарон</w:t>
      </w:r>
      <w:proofErr w:type="spellEnd"/>
      <w:r w:rsidRPr="000F2AF1">
        <w:rPr>
          <w:rFonts w:ascii="Arial" w:hAnsi="Arial" w:cs="Arial"/>
          <w:sz w:val="16"/>
          <w:szCs w:val="16"/>
        </w:rPr>
        <w:t xml:space="preserve">, </w:t>
      </w:r>
      <w:proofErr w:type="spellStart"/>
      <w:r w:rsidRPr="000F2AF1">
        <w:rPr>
          <w:rFonts w:ascii="Arial" w:hAnsi="Arial" w:cs="Arial"/>
          <w:sz w:val="16"/>
          <w:szCs w:val="16"/>
        </w:rPr>
        <w:t>Бисопролол</w:t>
      </w:r>
      <w:proofErr w:type="spellEnd"/>
      <w:r w:rsidRPr="000F2AF1">
        <w:rPr>
          <w:rFonts w:ascii="Arial" w:hAnsi="Arial" w:cs="Arial"/>
          <w:sz w:val="16"/>
          <w:szCs w:val="16"/>
        </w:rPr>
        <w:t xml:space="preserve">, </w:t>
      </w:r>
      <w:proofErr w:type="spellStart"/>
      <w:r w:rsidRPr="000F2AF1">
        <w:rPr>
          <w:rFonts w:ascii="Arial" w:hAnsi="Arial" w:cs="Arial"/>
          <w:sz w:val="16"/>
          <w:szCs w:val="16"/>
        </w:rPr>
        <w:t>Варфарин</w:t>
      </w:r>
      <w:proofErr w:type="spellEnd"/>
      <w:r w:rsidRPr="000F2AF1">
        <w:rPr>
          <w:rFonts w:ascii="Arial" w:hAnsi="Arial" w:cs="Arial"/>
          <w:sz w:val="16"/>
          <w:szCs w:val="16"/>
        </w:rPr>
        <w:t xml:space="preserve">, </w:t>
      </w:r>
      <w:proofErr w:type="spellStart"/>
      <w:r w:rsidRPr="000F2AF1">
        <w:rPr>
          <w:rFonts w:ascii="Arial" w:hAnsi="Arial" w:cs="Arial"/>
          <w:sz w:val="16"/>
          <w:szCs w:val="16"/>
        </w:rPr>
        <w:t>Индапамид</w:t>
      </w:r>
      <w:proofErr w:type="spellEnd"/>
      <w:r w:rsidRPr="000F2AF1">
        <w:rPr>
          <w:rFonts w:ascii="Arial" w:hAnsi="Arial" w:cs="Arial"/>
          <w:sz w:val="16"/>
          <w:szCs w:val="16"/>
        </w:rPr>
        <w:t xml:space="preserve"> и др. </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Признан утратившим силу аналогичный Приказ Минздрава России от 09.01.2020 № 1н</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Помощник прокурора района   С.С. Смирнов</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4 - ОБОРОНА. БЕЗОПАСНОСТЬ И ОХРАНА ПРАВОПОРЯДКА</w:t>
      </w: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С 1 марта 2022 года вступают в силу типовые дополнительные профессиональные программы в области пожарной безопасности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Приказом МЧС России от 05.09.2021 № 596 «Об утверждении типовых дополнительных профессиональных программ в области пожарной безопасности» (Зарегистрировано в Минюсте России 14.10.2021 N 65408).</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Утверждение МЧС России данных программ предусмотрено Федеральным законом от 11.06.2021 № 170-ФЗ.</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Приказом утверждаются 5 программ, в том числе программа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w:t>
      </w:r>
      <w:proofErr w:type="gramStart"/>
      <w:r w:rsidRPr="000F2AF1">
        <w:rPr>
          <w:rFonts w:ascii="Arial" w:hAnsi="Arial" w:cs="Arial"/>
          <w:sz w:val="16"/>
          <w:szCs w:val="16"/>
        </w:rPr>
        <w:t>ответственными</w:t>
      </w:r>
      <w:proofErr w:type="gramEnd"/>
      <w:r w:rsidRPr="000F2AF1">
        <w:rPr>
          <w:rFonts w:ascii="Arial" w:hAnsi="Arial" w:cs="Arial"/>
          <w:sz w:val="16"/>
          <w:szCs w:val="16"/>
        </w:rPr>
        <w:t xml:space="preserve"> за обеспечение пожарной безопасности, в том числе в обособленных структурных подразделениях организации.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Программы предусматривают минимально допустимые сроки их освоения (в том числе практической части), цель и планируемые результаты обучения, учебные планы, оценку качества освоения программ.</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Приказ действует до 1 марта 2028 года.</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Помощник прокурора района   М.А. </w:t>
      </w:r>
      <w:proofErr w:type="spellStart"/>
      <w:r w:rsidRPr="000F2AF1">
        <w:rPr>
          <w:rFonts w:ascii="Arial" w:hAnsi="Arial" w:cs="Arial"/>
          <w:sz w:val="16"/>
          <w:szCs w:val="16"/>
        </w:rPr>
        <w:t>Запретилина</w:t>
      </w:r>
      <w:proofErr w:type="spellEnd"/>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sz w:val="16"/>
          <w:szCs w:val="16"/>
        </w:rPr>
        <w:t xml:space="preserve"> </w:t>
      </w:r>
      <w:r w:rsidRPr="000F2AF1">
        <w:rPr>
          <w:rFonts w:ascii="Arial" w:hAnsi="Arial" w:cs="Arial"/>
          <w:b/>
          <w:sz w:val="16"/>
          <w:szCs w:val="16"/>
        </w:rPr>
        <w:t>5 - СОЦИАЛЬНОЕ ОБЕСПЕЧЕНИЕ. ПОСОБИЯ И ЛЬГОТЫ</w:t>
      </w: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С 1 января 2022 года подлежат применению новые правила обращения за страховой пенсией</w:t>
      </w:r>
    </w:p>
    <w:p w:rsidR="000F2AF1" w:rsidRPr="000F2AF1" w:rsidRDefault="000F2AF1" w:rsidP="000F2AF1">
      <w:pPr>
        <w:ind w:firstLine="284"/>
        <w:jc w:val="both"/>
        <w:rPr>
          <w:rFonts w:ascii="Arial" w:hAnsi="Arial" w:cs="Arial"/>
          <w:sz w:val="16"/>
          <w:szCs w:val="16"/>
        </w:rPr>
      </w:pPr>
      <w:proofErr w:type="gramStart"/>
      <w:r w:rsidRPr="000F2AF1">
        <w:rPr>
          <w:rFonts w:ascii="Arial" w:hAnsi="Arial" w:cs="Arial"/>
          <w:sz w:val="16"/>
          <w:szCs w:val="16"/>
        </w:rPr>
        <w:t xml:space="preserve">Приказом Минтруда России от 05.08.2021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w:t>
      </w:r>
      <w:r w:rsidRPr="000F2AF1">
        <w:rPr>
          <w:rFonts w:ascii="Arial" w:hAnsi="Arial" w:cs="Arial"/>
          <w:sz w:val="16"/>
          <w:szCs w:val="16"/>
        </w:rPr>
        <w:lastRenderedPageBreak/>
        <w:t>имеющим постоянного места жительства на территории Российской Федерации, проведения проверок</w:t>
      </w:r>
      <w:proofErr w:type="gramEnd"/>
      <w:r w:rsidRPr="000F2AF1">
        <w:rPr>
          <w:rFonts w:ascii="Arial" w:hAnsi="Arial" w:cs="Arial"/>
          <w:sz w:val="16"/>
          <w:szCs w:val="16"/>
        </w:rPr>
        <w:t xml:space="preserve">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(Зарегистрировано в Минюсте России 14.10.2021 N 65405).</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Определено, что граждане РФ, не имеющие подтвержденного регистрацией места жительства на территории РФ, заявление о назначении социальной пенсии подают в территориальный орган ПФР по месту фактического проживания.</w:t>
      </w:r>
    </w:p>
    <w:p w:rsidR="000F2AF1" w:rsidRPr="000F2AF1" w:rsidRDefault="000F2AF1" w:rsidP="000F2AF1">
      <w:pPr>
        <w:ind w:firstLine="284"/>
        <w:jc w:val="both"/>
        <w:rPr>
          <w:rFonts w:ascii="Arial" w:hAnsi="Arial" w:cs="Arial"/>
          <w:sz w:val="16"/>
          <w:szCs w:val="16"/>
        </w:rPr>
      </w:pPr>
      <w:proofErr w:type="gramStart"/>
      <w:r w:rsidRPr="000F2AF1">
        <w:rPr>
          <w:rFonts w:ascii="Arial" w:hAnsi="Arial" w:cs="Arial"/>
          <w:sz w:val="16"/>
          <w:szCs w:val="16"/>
        </w:rPr>
        <w:t>Установлена обязанность территориального органа ПФР оказывать содействие гражданину в истребовании документов, необходимых для установления пенсии, обязанность по представлению которых возложена на заявителя, подтверждающих обстоятельства, имевшие место на территории РФ, а также на территории иностранного государства, с которым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roofErr w:type="gramEnd"/>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Кроме этого, обновлен порядок назначения страховой пенсии по инвалидности, социальной пенсии по инвалидности и перерасчета размера страховой пенсии и фиксированных выплат.</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Аналогичный приказ Минтруда РФ от 17 ноября 2014 года № 884н и изменяющие его акты признаны утратившими силу.</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Старший Помощник прокурора района   В.В. Соловьева</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 xml:space="preserve">6 - Расширен перечень категорий лиц, на которых не распространяется временное ограничение въезда в РФ в связи с </w:t>
      </w:r>
      <w:proofErr w:type="spellStart"/>
      <w:r w:rsidRPr="000F2AF1">
        <w:rPr>
          <w:rFonts w:ascii="Arial" w:hAnsi="Arial" w:cs="Arial"/>
          <w:b/>
          <w:sz w:val="16"/>
          <w:szCs w:val="16"/>
        </w:rPr>
        <w:t>коронавирусом</w:t>
      </w:r>
      <w:proofErr w:type="spellEnd"/>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Распоряжением Правительства РФ от 02.10.2021 № 2769-р «О внесении изменений в распоряжения Правительства РФ от 16.03.2020 № 635-р, от 18.05.2021 № 1291-р, от 04.08.2021 № 2156-р». </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В частности, ограничение не будет применяться в отношении лиц, являющихся опекунами и попечителями иностранных граждан или лиц без гражданства, постоянно проживающих в РФ, при условии предъявления копии документа, подтверждающего установление опеки (попечительства).</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Старший Помощник прокурора района   К.А. Соловьев</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 xml:space="preserve">7 - Отсутствие прививки от </w:t>
      </w:r>
      <w:proofErr w:type="spellStart"/>
      <w:r w:rsidRPr="000F2AF1">
        <w:rPr>
          <w:rFonts w:ascii="Arial" w:hAnsi="Arial" w:cs="Arial"/>
          <w:b/>
          <w:sz w:val="16"/>
          <w:szCs w:val="16"/>
        </w:rPr>
        <w:t>коронавирусной</w:t>
      </w:r>
      <w:proofErr w:type="spellEnd"/>
      <w:r w:rsidRPr="000F2AF1">
        <w:rPr>
          <w:rFonts w:ascii="Arial" w:hAnsi="Arial" w:cs="Arial"/>
          <w:b/>
          <w:sz w:val="16"/>
          <w:szCs w:val="16"/>
        </w:rPr>
        <w:t xml:space="preserve"> инфекц</w:t>
      </w:r>
      <w:proofErr w:type="gramStart"/>
      <w:r w:rsidRPr="000F2AF1">
        <w:rPr>
          <w:rFonts w:ascii="Arial" w:hAnsi="Arial" w:cs="Arial"/>
          <w:b/>
          <w:sz w:val="16"/>
          <w:szCs w:val="16"/>
        </w:rPr>
        <w:t>ии у о</w:t>
      </w:r>
      <w:proofErr w:type="gramEnd"/>
      <w:r w:rsidRPr="000F2AF1">
        <w:rPr>
          <w:rFonts w:ascii="Arial" w:hAnsi="Arial" w:cs="Arial"/>
          <w:b/>
          <w:sz w:val="16"/>
          <w:szCs w:val="16"/>
        </w:rPr>
        <w:t>бучающихся не должно приводить к ограничению их прав на обучение и проживание</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Письмо </w:t>
      </w:r>
      <w:proofErr w:type="spellStart"/>
      <w:r w:rsidRPr="000F2AF1">
        <w:rPr>
          <w:rFonts w:ascii="Arial" w:hAnsi="Arial" w:cs="Arial"/>
          <w:sz w:val="16"/>
          <w:szCs w:val="16"/>
        </w:rPr>
        <w:t>Минобрнауки</w:t>
      </w:r>
      <w:proofErr w:type="spellEnd"/>
      <w:r w:rsidRPr="000F2AF1">
        <w:rPr>
          <w:rFonts w:ascii="Arial" w:hAnsi="Arial" w:cs="Arial"/>
          <w:sz w:val="16"/>
          <w:szCs w:val="16"/>
        </w:rPr>
        <w:t xml:space="preserve"> России от 26.08.2021 № 7/1585-О «По вопросу ограничений прав обучающихся в научных, учебных образовательных и других организациях при отсутствии прививки от COVID-19»</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Разъяснено, что с учетом эпидемиологической ситуации в целях создания безопасных условий обучения вузы осуществляют информирование обучающихся и сотрудников о целесообразности вакцинирования от </w:t>
      </w:r>
      <w:proofErr w:type="spellStart"/>
      <w:r w:rsidRPr="000F2AF1">
        <w:rPr>
          <w:rFonts w:ascii="Arial" w:hAnsi="Arial" w:cs="Arial"/>
          <w:sz w:val="16"/>
          <w:szCs w:val="16"/>
        </w:rPr>
        <w:t>коронавирусной</w:t>
      </w:r>
      <w:proofErr w:type="spellEnd"/>
      <w:r w:rsidRPr="000F2AF1">
        <w:rPr>
          <w:rFonts w:ascii="Arial" w:hAnsi="Arial" w:cs="Arial"/>
          <w:sz w:val="16"/>
          <w:szCs w:val="16"/>
        </w:rPr>
        <w:t xml:space="preserve"> инфекции до начала учебного года. Однако отсутствие такой прививки не должно приводить к ограничениям прав обучающихся в научной, учебной, образовательной, спортивной и творческой деятельности, а также при заселении и проживании в общежитии.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В письме также отмечено, что вакцинация против новой </w:t>
      </w:r>
      <w:proofErr w:type="spellStart"/>
      <w:r w:rsidRPr="000F2AF1">
        <w:rPr>
          <w:rFonts w:ascii="Arial" w:hAnsi="Arial" w:cs="Arial"/>
          <w:sz w:val="16"/>
          <w:szCs w:val="16"/>
        </w:rPr>
        <w:t>коронавирусной</w:t>
      </w:r>
      <w:proofErr w:type="spellEnd"/>
      <w:r w:rsidRPr="000F2AF1">
        <w:rPr>
          <w:rFonts w:ascii="Arial" w:hAnsi="Arial" w:cs="Arial"/>
          <w:sz w:val="16"/>
          <w:szCs w:val="16"/>
        </w:rPr>
        <w:t xml:space="preserve"> инфекции является добровольной.</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Заместитель прокурора района   В.А. Балашов</w:t>
      </w:r>
    </w:p>
    <w:p w:rsidR="000F2AF1" w:rsidRPr="000F2AF1" w:rsidRDefault="000F2AF1" w:rsidP="000F2AF1">
      <w:pPr>
        <w:ind w:firstLine="284"/>
        <w:jc w:val="both"/>
        <w:rPr>
          <w:rFonts w:ascii="Arial" w:hAnsi="Arial" w:cs="Arial"/>
          <w:b/>
          <w:sz w:val="12"/>
          <w:szCs w:val="12"/>
        </w:rPr>
      </w:pPr>
    </w:p>
    <w:p w:rsidR="000F2AF1" w:rsidRPr="000F2AF1" w:rsidRDefault="000F2AF1" w:rsidP="000F2AF1">
      <w:pPr>
        <w:ind w:firstLine="284"/>
        <w:jc w:val="both"/>
        <w:rPr>
          <w:rFonts w:ascii="Arial" w:hAnsi="Arial" w:cs="Arial"/>
          <w:b/>
          <w:sz w:val="16"/>
          <w:szCs w:val="16"/>
        </w:rPr>
      </w:pPr>
      <w:r w:rsidRPr="000F2AF1">
        <w:rPr>
          <w:rFonts w:ascii="Arial" w:hAnsi="Arial" w:cs="Arial"/>
          <w:b/>
          <w:sz w:val="16"/>
          <w:szCs w:val="16"/>
        </w:rPr>
        <w:t>8 - В связи с угрозой распространения COVID-19 образовательным организациям даны рекомендации по осуществлению ими своей деятельности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Письмо </w:t>
      </w:r>
      <w:proofErr w:type="spellStart"/>
      <w:r w:rsidRPr="000F2AF1">
        <w:rPr>
          <w:rFonts w:ascii="Arial" w:hAnsi="Arial" w:cs="Arial"/>
          <w:sz w:val="16"/>
          <w:szCs w:val="16"/>
        </w:rPr>
        <w:t>Минпросвещения</w:t>
      </w:r>
      <w:proofErr w:type="spellEnd"/>
      <w:r w:rsidRPr="000F2AF1">
        <w:rPr>
          <w:rFonts w:ascii="Arial" w:hAnsi="Arial" w:cs="Arial"/>
          <w:sz w:val="16"/>
          <w:szCs w:val="16"/>
        </w:rPr>
        <w:t xml:space="preserve"> России от 30.08.2021 № 08-1591 «О направлении рекомендаций»</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Так, при существенном ухудшении эпидемиологической обстановки образовательным организациям надлежит принять меры </w:t>
      </w:r>
      <w:proofErr w:type="gramStart"/>
      <w:r w:rsidRPr="000F2AF1">
        <w:rPr>
          <w:rFonts w:ascii="Arial" w:hAnsi="Arial" w:cs="Arial"/>
          <w:sz w:val="16"/>
          <w:szCs w:val="16"/>
        </w:rPr>
        <w:t>по</w:t>
      </w:r>
      <w:proofErr w:type="gramEnd"/>
      <w:r w:rsidRPr="000F2AF1">
        <w:rPr>
          <w:rFonts w:ascii="Arial" w:hAnsi="Arial" w:cs="Arial"/>
          <w:sz w:val="16"/>
          <w:szCs w:val="16"/>
        </w:rPr>
        <w:t>:</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реализации образовательных программ с применением электронного обучения и дистанционных образовательных технологий;</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обеспечению проведения промежуточной и государственной итоговой аттестаций с применением дистанционных образовательных технологий.</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В письме также подчеркивается, что недопустимо ограничение прав обучающихся на предоставление места в общежитии по причине отсутствия профилактической вакцинации от </w:t>
      </w:r>
      <w:proofErr w:type="spellStart"/>
      <w:r w:rsidRPr="000F2AF1">
        <w:rPr>
          <w:rFonts w:ascii="Arial" w:hAnsi="Arial" w:cs="Arial"/>
          <w:sz w:val="16"/>
          <w:szCs w:val="16"/>
        </w:rPr>
        <w:t>коронавирусной</w:t>
      </w:r>
      <w:proofErr w:type="spellEnd"/>
      <w:r w:rsidRPr="000F2AF1">
        <w:rPr>
          <w:rFonts w:ascii="Arial" w:hAnsi="Arial" w:cs="Arial"/>
          <w:sz w:val="16"/>
          <w:szCs w:val="16"/>
        </w:rPr>
        <w:t xml:space="preserve"> инфекции.</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 xml:space="preserve">Кроме этого, даны разъяснения по вопросам вакцинации иностранных обучающихся и предупреждения распространения </w:t>
      </w:r>
      <w:proofErr w:type="spellStart"/>
      <w:r w:rsidRPr="000F2AF1">
        <w:rPr>
          <w:rFonts w:ascii="Arial" w:hAnsi="Arial" w:cs="Arial"/>
          <w:sz w:val="16"/>
          <w:szCs w:val="16"/>
        </w:rPr>
        <w:t>коронавирусной</w:t>
      </w:r>
      <w:proofErr w:type="spellEnd"/>
      <w:r w:rsidRPr="000F2AF1">
        <w:rPr>
          <w:rFonts w:ascii="Arial" w:hAnsi="Arial" w:cs="Arial"/>
          <w:sz w:val="16"/>
          <w:szCs w:val="16"/>
        </w:rPr>
        <w:t xml:space="preserve"> инфекции среди работников образовательных организаций.</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И.о. заместителя прокурора района   Д.В. Иванов</w:t>
      </w:r>
    </w:p>
    <w:p w:rsidR="000F2AF1" w:rsidRPr="000F2AF1" w:rsidRDefault="000F2AF1" w:rsidP="000F2AF1">
      <w:pPr>
        <w:ind w:firstLine="284"/>
        <w:jc w:val="both"/>
        <w:rPr>
          <w:rFonts w:ascii="Arial" w:hAnsi="Arial" w:cs="Arial"/>
          <w:sz w:val="12"/>
          <w:szCs w:val="12"/>
        </w:rPr>
      </w:pPr>
    </w:p>
    <w:p w:rsidR="000F2AF1" w:rsidRPr="000F2AF1" w:rsidRDefault="000F2AF1" w:rsidP="000F2AF1">
      <w:pPr>
        <w:ind w:firstLine="284"/>
        <w:jc w:val="both"/>
        <w:rPr>
          <w:rFonts w:ascii="Arial" w:hAnsi="Arial" w:cs="Arial"/>
          <w:sz w:val="8"/>
          <w:szCs w:val="8"/>
        </w:rPr>
      </w:pPr>
      <w:r w:rsidRPr="000F2AF1">
        <w:rPr>
          <w:rFonts w:ascii="Arial" w:hAnsi="Arial" w:cs="Arial"/>
          <w:b/>
          <w:sz w:val="16"/>
          <w:szCs w:val="16"/>
        </w:rPr>
        <w:t>9 - Программа предоставления субсидий на трудоустройство безработных граждан распространена на граждан, испытывающих трудности в поиске работы</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Постановлением Правительства РФ от 24.09.2021 № 1607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Вносимыми изменениями предусматривается возможность предоставления субсидий работодателям, принимающим на работу граждан, которые зарегистрированы в органах службы занятости в качестве безработных и относятся к категории инвалидов, лиц, освобожденных из учреждений, исполняющих наказание в виде лишения свободы, одиноких и многодетных родителей, воспитывающих несовершеннолетних детей, детей-инвалидов.</w:t>
      </w: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Постановление также содержит положение, согласно которому при оценке результата предоставления субсидии не учитываются трудоустроенные безработные граждане, уволенные на основании статьи 80 Трудового кодекса РФ (по инициативе работника).</w:t>
      </w:r>
    </w:p>
    <w:p w:rsidR="000F2AF1" w:rsidRPr="000F2AF1" w:rsidRDefault="000F2AF1" w:rsidP="000F2AF1">
      <w:pPr>
        <w:ind w:firstLine="284"/>
        <w:jc w:val="both"/>
        <w:rPr>
          <w:rFonts w:ascii="Arial" w:hAnsi="Arial" w:cs="Arial"/>
          <w:sz w:val="8"/>
          <w:szCs w:val="8"/>
        </w:rPr>
      </w:pPr>
    </w:p>
    <w:p w:rsidR="000F2AF1" w:rsidRPr="000F2AF1" w:rsidRDefault="000F2AF1" w:rsidP="000F2AF1">
      <w:pPr>
        <w:ind w:firstLine="284"/>
        <w:jc w:val="both"/>
        <w:rPr>
          <w:rFonts w:ascii="Arial" w:hAnsi="Arial" w:cs="Arial"/>
          <w:sz w:val="16"/>
          <w:szCs w:val="16"/>
        </w:rPr>
      </w:pPr>
      <w:r w:rsidRPr="000F2AF1">
        <w:rPr>
          <w:rFonts w:ascii="Arial" w:hAnsi="Arial" w:cs="Arial"/>
          <w:sz w:val="16"/>
          <w:szCs w:val="16"/>
        </w:rPr>
        <w:t>Старший помощник прокурора района   Н.В. Яковлев</w:t>
      </w:r>
    </w:p>
    <w:bookmarkEnd w:id="0"/>
    <w:p w:rsidR="000F2AF1" w:rsidRDefault="000F2AF1" w:rsidP="000F2AF1">
      <w:pPr>
        <w:ind w:firstLine="567"/>
        <w:jc w:val="both"/>
        <w:rPr>
          <w:rFonts w:ascii="Arial" w:hAnsi="Arial" w:cs="Arial"/>
          <w:sz w:val="16"/>
          <w:szCs w:val="16"/>
        </w:rPr>
      </w:pPr>
    </w:p>
    <w:p w:rsidR="00A11E16" w:rsidRDefault="00A11E16" w:rsidP="00A11E16">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A11E16" w:rsidRPr="00562EDA" w:rsidRDefault="00A11E16" w:rsidP="00A11E16">
      <w:pPr>
        <w:shd w:val="clear" w:color="auto" w:fill="FFFFFF"/>
        <w:suppressAutoHyphens/>
        <w:ind w:firstLine="284"/>
        <w:jc w:val="center"/>
        <w:rPr>
          <w:rFonts w:ascii="Arial" w:hAnsi="Arial" w:cs="Arial"/>
          <w:b/>
          <w:sz w:val="8"/>
          <w:szCs w:val="8"/>
        </w:rPr>
      </w:pP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562EDA">
        <w:rPr>
          <w:rFonts w:ascii="Arial" w:hAnsi="Arial" w:cs="Arial"/>
          <w:sz w:val="16"/>
          <w:szCs w:val="16"/>
        </w:rPr>
        <w:t>.В</w:t>
      </w:r>
      <w:proofErr w:type="gramEnd"/>
      <w:r w:rsidRPr="00562EDA">
        <w:rPr>
          <w:rFonts w:ascii="Arial" w:hAnsi="Arial" w:cs="Arial"/>
          <w:sz w:val="16"/>
          <w:szCs w:val="16"/>
        </w:rPr>
        <w:t>алдай, ул.Дорожная, площадью 1500 кв.м (ориентир: данный земельный участок примыкает с восточной стороны к земельному участку с кадастровым номером 53:03:0101007:114);</w:t>
      </w: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562EDA">
        <w:rPr>
          <w:rFonts w:ascii="Arial" w:hAnsi="Arial" w:cs="Arial"/>
          <w:sz w:val="16"/>
          <w:szCs w:val="16"/>
        </w:rPr>
        <w:t>.В</w:t>
      </w:r>
      <w:proofErr w:type="gramEnd"/>
      <w:r w:rsidRPr="00562EDA">
        <w:rPr>
          <w:rFonts w:ascii="Arial" w:hAnsi="Arial" w:cs="Arial"/>
          <w:sz w:val="16"/>
          <w:szCs w:val="16"/>
        </w:rPr>
        <w:t>алдай, ул.Дорожная, площадью 1089 кв.м (ориентир: данный земельный участок примыкает с восточной стороны к земельному участку с кадастровым номером 53:03:0101007:111).</w:t>
      </w: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A11E16" w:rsidRPr="00562EDA" w:rsidRDefault="00A11E16" w:rsidP="00A11E16">
      <w:pPr>
        <w:ind w:firstLine="284"/>
        <w:jc w:val="both"/>
        <w:rPr>
          <w:rStyle w:val="apple-style-span"/>
          <w:rFonts w:ascii="Arial" w:hAnsi="Arial" w:cs="Arial"/>
          <w:sz w:val="16"/>
          <w:szCs w:val="16"/>
        </w:rPr>
      </w:pPr>
      <w:r w:rsidRPr="00562EDA">
        <w:rPr>
          <w:rFonts w:ascii="Arial" w:hAnsi="Arial" w:cs="Arial"/>
          <w:sz w:val="16"/>
          <w:szCs w:val="16"/>
        </w:rPr>
        <w:t>Заявления принимаются в течение тридцати дней со дня опубликования данного сообщения (по 27.12.2021 включительно).</w:t>
      </w:r>
    </w:p>
    <w:p w:rsidR="00A11E16" w:rsidRPr="00562EDA" w:rsidRDefault="00A11E16" w:rsidP="00A11E16">
      <w:pPr>
        <w:ind w:firstLine="284"/>
        <w:jc w:val="both"/>
        <w:rPr>
          <w:rFonts w:ascii="Arial" w:hAnsi="Arial" w:cs="Arial"/>
          <w:sz w:val="16"/>
          <w:szCs w:val="16"/>
        </w:rPr>
      </w:pPr>
      <w:r w:rsidRPr="00562ED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562EDA">
        <w:rPr>
          <w:rStyle w:val="apple-style-span"/>
          <w:rFonts w:ascii="Arial" w:hAnsi="Arial" w:cs="Arial"/>
          <w:color w:val="252525"/>
          <w:sz w:val="16"/>
          <w:szCs w:val="16"/>
          <w:shd w:val="clear" w:color="auto" w:fill="FFFFFF"/>
        </w:rPr>
        <w:t>.В</w:t>
      </w:r>
      <w:proofErr w:type="gramEnd"/>
      <w:r w:rsidRPr="00562EDA">
        <w:rPr>
          <w:rStyle w:val="apple-style-span"/>
          <w:rFonts w:ascii="Arial" w:hAnsi="Arial" w:cs="Arial"/>
          <w:color w:val="252525"/>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562EDA">
        <w:rPr>
          <w:rStyle w:val="apple-style-span"/>
          <w:rFonts w:ascii="Arial" w:hAnsi="Arial" w:cs="Arial"/>
          <w:color w:val="252525"/>
          <w:sz w:val="16"/>
          <w:szCs w:val="16"/>
          <w:shd w:val="clear" w:color="auto" w:fill="FFFFFF"/>
        </w:rPr>
        <w:t>.В</w:t>
      </w:r>
      <w:proofErr w:type="gramEnd"/>
      <w:r w:rsidRPr="00562EDA">
        <w:rPr>
          <w:rStyle w:val="apple-style-span"/>
          <w:rFonts w:ascii="Arial" w:hAnsi="Arial" w:cs="Arial"/>
          <w:color w:val="252525"/>
          <w:sz w:val="16"/>
          <w:szCs w:val="16"/>
          <w:shd w:val="clear" w:color="auto" w:fill="FFFFFF"/>
        </w:rPr>
        <w:t>алдай, пр.Комсомольский, д.19/21, каб.305.</w:t>
      </w: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11E16" w:rsidRPr="00562EDA" w:rsidRDefault="00A11E16" w:rsidP="00A11E16">
      <w:pPr>
        <w:ind w:firstLine="284"/>
        <w:jc w:val="both"/>
        <w:rPr>
          <w:rFonts w:ascii="Arial" w:hAnsi="Arial" w:cs="Arial"/>
          <w:sz w:val="16"/>
          <w:szCs w:val="16"/>
        </w:rPr>
      </w:pPr>
      <w:r w:rsidRPr="00562ED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w:t>
      </w:r>
      <w:r>
        <w:rPr>
          <w:rFonts w:ascii="Arial" w:hAnsi="Arial" w:cs="Arial"/>
          <w:sz w:val="16"/>
          <w:szCs w:val="16"/>
        </w:rPr>
        <w:t>гах</w:t>
      </w:r>
      <w:r w:rsidRPr="00562EDA">
        <w:rPr>
          <w:rFonts w:ascii="Arial" w:hAnsi="Arial" w:cs="Arial"/>
          <w:sz w:val="16"/>
          <w:szCs w:val="16"/>
        </w:rPr>
        <w:t>.</w:t>
      </w:r>
    </w:p>
    <w:p w:rsidR="00A11E16" w:rsidRDefault="00A11E16" w:rsidP="00A11E16">
      <w:pPr>
        <w:shd w:val="clear" w:color="auto" w:fill="FFFFFF"/>
        <w:suppressAutoHyphens/>
        <w:ind w:firstLine="284"/>
        <w:jc w:val="center"/>
        <w:rPr>
          <w:rFonts w:ascii="Arial" w:hAnsi="Arial" w:cs="Arial"/>
          <w:b/>
          <w:sz w:val="16"/>
          <w:szCs w:val="16"/>
        </w:rPr>
      </w:pPr>
    </w:p>
    <w:p w:rsidR="00A11E16" w:rsidRDefault="00A11E16" w:rsidP="00A11E16">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A11E16" w:rsidRPr="002D1EFA" w:rsidRDefault="00A11E16" w:rsidP="00A11E16">
      <w:pPr>
        <w:shd w:val="clear" w:color="auto" w:fill="FFFFFF"/>
        <w:suppressAutoHyphens/>
        <w:ind w:firstLine="284"/>
        <w:jc w:val="center"/>
        <w:rPr>
          <w:rFonts w:ascii="Arial" w:hAnsi="Arial" w:cs="Arial"/>
          <w:b/>
          <w:sz w:val="8"/>
          <w:szCs w:val="8"/>
        </w:rPr>
      </w:pP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.Я</w:t>
      </w:r>
      <w:proofErr w:type="gramEnd"/>
      <w:r w:rsidRPr="002D1EFA">
        <w:rPr>
          <w:rFonts w:ascii="Arial" w:hAnsi="Arial" w:cs="Arial"/>
          <w:sz w:val="16"/>
          <w:szCs w:val="16"/>
        </w:rPr>
        <w:t>щерово</w:t>
      </w:r>
      <w:proofErr w:type="spellEnd"/>
      <w:r w:rsidRPr="002D1EFA">
        <w:rPr>
          <w:rFonts w:ascii="Arial" w:hAnsi="Arial" w:cs="Arial"/>
          <w:sz w:val="16"/>
          <w:szCs w:val="16"/>
        </w:rPr>
        <w:t>, площадью 3000 кв.м (ориентир: данный земельный участок расположен на расстоянии ориентировочно 10 м в западном направлении от земельных участков с кадастровыми номерами 53:03:1203002:151 и 53:03:1203002:147);</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.Я</w:t>
      </w:r>
      <w:proofErr w:type="gramEnd"/>
      <w:r w:rsidRPr="002D1EFA">
        <w:rPr>
          <w:rFonts w:ascii="Arial" w:hAnsi="Arial" w:cs="Arial"/>
          <w:sz w:val="16"/>
          <w:szCs w:val="16"/>
        </w:rPr>
        <w:t>щерово</w:t>
      </w:r>
      <w:proofErr w:type="spellEnd"/>
      <w:r w:rsidRPr="002D1EFA">
        <w:rPr>
          <w:rFonts w:ascii="Arial" w:hAnsi="Arial" w:cs="Arial"/>
          <w:sz w:val="16"/>
          <w:szCs w:val="16"/>
        </w:rPr>
        <w:t>, площадью 3000 кв.м (ориентир: данный земельный участок расположен на расстоянии ориентировочно 10 м в северо-восточном направлении от земельного участка с кадастровым номером 53:03:1203002:137);</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lastRenderedPageBreak/>
        <w:t xml:space="preserve">Новгородская область, Валдайский муниципальный район, Рощинское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.Б</w:t>
      </w:r>
      <w:proofErr w:type="gramEnd"/>
      <w:r w:rsidRPr="002D1EFA">
        <w:rPr>
          <w:rFonts w:ascii="Arial" w:hAnsi="Arial" w:cs="Arial"/>
          <w:sz w:val="16"/>
          <w:szCs w:val="16"/>
        </w:rPr>
        <w:t>айнёво</w:t>
      </w:r>
      <w:proofErr w:type="spellEnd"/>
      <w:r w:rsidRPr="002D1EFA">
        <w:rPr>
          <w:rFonts w:ascii="Arial" w:hAnsi="Arial" w:cs="Arial"/>
          <w:sz w:val="16"/>
          <w:szCs w:val="16"/>
        </w:rPr>
        <w:t>, площадью 3000 кв.м (ориентир: данный земельный участок примыкает с восточной стороны к земельному участку с кадастровым номером 53:03:1412001:122);</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.Б</w:t>
      </w:r>
      <w:proofErr w:type="gramEnd"/>
      <w:r w:rsidRPr="002D1EFA">
        <w:rPr>
          <w:rFonts w:ascii="Arial" w:hAnsi="Arial" w:cs="Arial"/>
          <w:sz w:val="16"/>
          <w:szCs w:val="16"/>
        </w:rPr>
        <w:t>айнёво</w:t>
      </w:r>
      <w:proofErr w:type="spellEnd"/>
      <w:r w:rsidRPr="002D1EFA">
        <w:rPr>
          <w:rFonts w:ascii="Arial" w:hAnsi="Arial" w:cs="Arial"/>
          <w:sz w:val="16"/>
          <w:szCs w:val="16"/>
        </w:rPr>
        <w:t>, площадью 1891 кв.м (ориентир: данный земельный участок примыкает с западной стороны к земельным участкам с кадастровыми номерами 53:03:1412001:128 и 53:03:1412001:129);</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.Б</w:t>
      </w:r>
      <w:proofErr w:type="gramEnd"/>
      <w:r w:rsidRPr="002D1EFA">
        <w:rPr>
          <w:rFonts w:ascii="Arial" w:hAnsi="Arial" w:cs="Arial"/>
          <w:sz w:val="16"/>
          <w:szCs w:val="16"/>
        </w:rPr>
        <w:t>айнёво</w:t>
      </w:r>
      <w:proofErr w:type="spellEnd"/>
      <w:r w:rsidRPr="002D1EFA">
        <w:rPr>
          <w:rFonts w:ascii="Arial" w:hAnsi="Arial" w:cs="Arial"/>
          <w:sz w:val="16"/>
          <w:szCs w:val="16"/>
        </w:rPr>
        <w:t>, площадью 3000 кв.м (ориентир: данный земельный участок примыкает с южной стороны к земельному участку с кадастровым номером 53:03:1412001:129);</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w:t>
      </w:r>
      <w:proofErr w:type="spellStart"/>
      <w:r w:rsidRPr="002D1EFA">
        <w:rPr>
          <w:rFonts w:ascii="Arial" w:hAnsi="Arial" w:cs="Arial"/>
          <w:sz w:val="16"/>
          <w:szCs w:val="16"/>
        </w:rPr>
        <w:t>Едровское</w:t>
      </w:r>
      <w:proofErr w:type="spellEnd"/>
      <w:r w:rsidRPr="002D1EFA">
        <w:rPr>
          <w:rFonts w:ascii="Arial" w:hAnsi="Arial" w:cs="Arial"/>
          <w:sz w:val="16"/>
          <w:szCs w:val="16"/>
        </w:rPr>
        <w:t xml:space="preserve"> </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сельское поселение, с</w:t>
      </w:r>
      <w:proofErr w:type="gramStart"/>
      <w:r w:rsidRPr="002D1EFA">
        <w:rPr>
          <w:rFonts w:ascii="Arial" w:hAnsi="Arial" w:cs="Arial"/>
          <w:sz w:val="16"/>
          <w:szCs w:val="16"/>
        </w:rPr>
        <w:t>.Е</w:t>
      </w:r>
      <w:proofErr w:type="gramEnd"/>
      <w:r w:rsidRPr="002D1EFA">
        <w:rPr>
          <w:rFonts w:ascii="Arial" w:hAnsi="Arial" w:cs="Arial"/>
          <w:sz w:val="16"/>
          <w:szCs w:val="16"/>
        </w:rPr>
        <w:t>дрово, ул.Сосновая, площадью 520 кв.м (ориентир: данный земельный участок расположен на расстоянии ориентировочно 5 м в юго-западном направлении от земельного участка с кадастровым номером 53:03:0428004:126);</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w:t>
      </w:r>
      <w:proofErr w:type="spellStart"/>
      <w:r w:rsidRPr="002D1EFA">
        <w:rPr>
          <w:rFonts w:ascii="Arial" w:hAnsi="Arial" w:cs="Arial"/>
          <w:sz w:val="16"/>
          <w:szCs w:val="16"/>
        </w:rPr>
        <w:t>Костковское</w:t>
      </w:r>
      <w:proofErr w:type="spellEnd"/>
      <w:r w:rsidRPr="002D1EFA">
        <w:rPr>
          <w:rFonts w:ascii="Arial" w:hAnsi="Arial" w:cs="Arial"/>
          <w:sz w:val="16"/>
          <w:szCs w:val="16"/>
        </w:rPr>
        <w:t xml:space="preserve"> сельское поселение, </w:t>
      </w:r>
      <w:proofErr w:type="spellStart"/>
      <w:r w:rsidRPr="002D1EFA">
        <w:rPr>
          <w:rFonts w:ascii="Arial" w:hAnsi="Arial" w:cs="Arial"/>
          <w:sz w:val="16"/>
          <w:szCs w:val="16"/>
        </w:rPr>
        <w:t>д</w:t>
      </w:r>
      <w:proofErr w:type="gramStart"/>
      <w:r w:rsidRPr="002D1EFA">
        <w:rPr>
          <w:rFonts w:ascii="Arial" w:hAnsi="Arial" w:cs="Arial"/>
          <w:sz w:val="16"/>
          <w:szCs w:val="16"/>
        </w:rPr>
        <w:t>.В</w:t>
      </w:r>
      <w:proofErr w:type="gramEnd"/>
      <w:r w:rsidRPr="002D1EFA">
        <w:rPr>
          <w:rFonts w:ascii="Arial" w:hAnsi="Arial" w:cs="Arial"/>
          <w:sz w:val="16"/>
          <w:szCs w:val="16"/>
        </w:rPr>
        <w:t>атцы</w:t>
      </w:r>
      <w:proofErr w:type="spellEnd"/>
      <w:r w:rsidRPr="002D1EFA">
        <w:rPr>
          <w:rFonts w:ascii="Arial" w:hAnsi="Arial" w:cs="Arial"/>
          <w:sz w:val="16"/>
          <w:szCs w:val="16"/>
        </w:rPr>
        <w:t>, площадью 1374 кв.м (ориентир: данный земельный участок примыкает с северной стороны к земельному участку с кадастровым номером 53:03:0931001:220).</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Заявления принимаются в течение тридцати дней со дня опубликования данного сообщения (по 27.12.2021 включительно). </w:t>
      </w:r>
    </w:p>
    <w:p w:rsidR="00A11E16" w:rsidRPr="002D1EFA" w:rsidRDefault="00A11E16" w:rsidP="00A11E16">
      <w:pPr>
        <w:ind w:firstLine="284"/>
        <w:jc w:val="both"/>
        <w:rPr>
          <w:rStyle w:val="apple-style-span"/>
          <w:rFonts w:ascii="Arial" w:hAnsi="Arial" w:cs="Arial"/>
          <w:color w:val="252525"/>
          <w:sz w:val="16"/>
          <w:szCs w:val="16"/>
          <w:shd w:val="clear" w:color="auto" w:fill="FFFFFF"/>
        </w:rPr>
      </w:pPr>
      <w:r w:rsidRPr="002D1EF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2D1EFA">
        <w:rPr>
          <w:rStyle w:val="apple-style-span"/>
          <w:rFonts w:ascii="Arial" w:hAnsi="Arial" w:cs="Arial"/>
          <w:color w:val="252525"/>
          <w:sz w:val="16"/>
          <w:szCs w:val="16"/>
          <w:shd w:val="clear" w:color="auto" w:fill="FFFFFF"/>
        </w:rPr>
        <w:t>.В</w:t>
      </w:r>
      <w:proofErr w:type="gramEnd"/>
      <w:r w:rsidRPr="002D1EFA">
        <w:rPr>
          <w:rStyle w:val="apple-style-span"/>
          <w:rFonts w:ascii="Arial" w:hAnsi="Arial" w:cs="Arial"/>
          <w:color w:val="252525"/>
          <w:sz w:val="16"/>
          <w:szCs w:val="16"/>
          <w:shd w:val="clear" w:color="auto" w:fill="FFFFFF"/>
        </w:rPr>
        <w:t xml:space="preserve">алдай, ул.Гагарина, </w:t>
      </w:r>
    </w:p>
    <w:p w:rsidR="00A11E16" w:rsidRPr="002D1EFA" w:rsidRDefault="00A11E16" w:rsidP="00A11E16">
      <w:pPr>
        <w:ind w:firstLine="284"/>
        <w:jc w:val="both"/>
        <w:rPr>
          <w:rFonts w:ascii="Arial" w:hAnsi="Arial" w:cs="Arial"/>
          <w:color w:val="252525"/>
          <w:sz w:val="16"/>
          <w:szCs w:val="16"/>
          <w:shd w:val="clear" w:color="auto" w:fill="FFFFFF"/>
        </w:rPr>
      </w:pPr>
      <w:r w:rsidRPr="002D1EFA">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proofErr w:type="gramStart"/>
      <w:r w:rsidRPr="002D1EFA">
        <w:rPr>
          <w:rStyle w:val="apple-style-span"/>
          <w:rFonts w:ascii="Arial" w:hAnsi="Arial" w:cs="Arial"/>
          <w:color w:val="252525"/>
          <w:sz w:val="16"/>
          <w:szCs w:val="16"/>
          <w:shd w:val="clear" w:color="auto" w:fill="FFFFFF"/>
        </w:rPr>
        <w:t>.В</w:t>
      </w:r>
      <w:proofErr w:type="gramEnd"/>
      <w:r w:rsidRPr="002D1EFA">
        <w:rPr>
          <w:rStyle w:val="apple-style-span"/>
          <w:rFonts w:ascii="Arial" w:hAnsi="Arial" w:cs="Arial"/>
          <w:color w:val="252525"/>
          <w:sz w:val="16"/>
          <w:szCs w:val="16"/>
          <w:shd w:val="clear" w:color="auto" w:fill="FFFFFF"/>
        </w:rPr>
        <w:t xml:space="preserve">алдай, пр.Комсомольский, д.19/21, каб.305, </w:t>
      </w:r>
      <w:r w:rsidRPr="002D1EFA">
        <w:rPr>
          <w:rStyle w:val="apple-style-span"/>
          <w:rFonts w:ascii="Arial" w:hAnsi="Arial" w:cs="Arial"/>
          <w:sz w:val="16"/>
          <w:szCs w:val="16"/>
          <w:shd w:val="clear" w:color="auto" w:fill="FFFFFF"/>
        </w:rPr>
        <w:t xml:space="preserve">тел.: </w:t>
      </w:r>
      <w:r w:rsidRPr="002D1EFA">
        <w:rPr>
          <w:rStyle w:val="apple-style-span"/>
          <w:rFonts w:ascii="Arial" w:hAnsi="Arial" w:cs="Arial"/>
          <w:color w:val="252525"/>
          <w:sz w:val="16"/>
          <w:szCs w:val="16"/>
          <w:shd w:val="clear" w:color="auto" w:fill="FFFFFF"/>
        </w:rPr>
        <w:t>8 (816-66) 46-318.</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При поступлении двух или более заявлений земельные участки предоставляются на торгах».</w:t>
      </w:r>
    </w:p>
    <w:p w:rsidR="00A11E16" w:rsidRDefault="00A11E16" w:rsidP="00A11E16">
      <w:pPr>
        <w:shd w:val="clear" w:color="auto" w:fill="FFFFFF"/>
        <w:suppressAutoHyphens/>
        <w:ind w:firstLine="284"/>
        <w:jc w:val="center"/>
        <w:rPr>
          <w:rFonts w:ascii="Arial" w:hAnsi="Arial" w:cs="Arial"/>
          <w:b/>
          <w:sz w:val="16"/>
          <w:szCs w:val="16"/>
        </w:rPr>
      </w:pPr>
    </w:p>
    <w:p w:rsidR="00A11E16" w:rsidRDefault="00A11E16" w:rsidP="00A11E16">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A11E16" w:rsidRPr="002D1EFA" w:rsidRDefault="00A11E16" w:rsidP="00A11E16">
      <w:pPr>
        <w:shd w:val="clear" w:color="auto" w:fill="FFFFFF"/>
        <w:suppressAutoHyphens/>
        <w:ind w:firstLine="284"/>
        <w:jc w:val="center"/>
        <w:rPr>
          <w:rFonts w:ascii="Arial" w:hAnsi="Arial" w:cs="Arial"/>
          <w:b/>
          <w:sz w:val="8"/>
          <w:szCs w:val="8"/>
        </w:rPr>
      </w:pP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растениеводства, из земель сельскохозяйственного назначения в территориальной зоне СХ.1, расположенного:</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Новгородская область, Валдайский муниципальный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r w:rsidRPr="002D1EFA">
        <w:rPr>
          <w:rFonts w:ascii="Arial" w:hAnsi="Arial" w:cs="Arial"/>
          <w:sz w:val="16"/>
          <w:szCs w:val="16"/>
        </w:rPr>
        <w:t>площадью 49973 кв</w:t>
      </w:r>
      <w:proofErr w:type="gramStart"/>
      <w:r w:rsidRPr="002D1EFA">
        <w:rPr>
          <w:rFonts w:ascii="Arial" w:hAnsi="Arial" w:cs="Arial"/>
          <w:sz w:val="16"/>
          <w:szCs w:val="16"/>
        </w:rPr>
        <w:t>.м</w:t>
      </w:r>
      <w:proofErr w:type="gramEnd"/>
      <w:r w:rsidRPr="002D1EFA">
        <w:rPr>
          <w:rFonts w:ascii="Arial" w:hAnsi="Arial" w:cs="Arial"/>
          <w:sz w:val="16"/>
          <w:szCs w:val="16"/>
        </w:rPr>
        <w:t xml:space="preserve"> (ориентир: данный земельный участок расположен на расстоянии ориентировочно 150 м в северо-западном направлении от земельного участка с кадастровым номером 53:03:0310001:76). Часть формируемого земельного участка ограничена и расположена в пользовании в зоне с особыми условиями использования территории ЗОУИТ № 53:03-6.1241 – </w:t>
      </w:r>
      <w:r w:rsidRPr="002D1EFA">
        <w:rPr>
          <w:rFonts w:ascii="Arial" w:hAnsi="Arial" w:cs="Arial"/>
          <w:color w:val="000000"/>
          <w:sz w:val="16"/>
          <w:szCs w:val="16"/>
          <w:shd w:val="clear" w:color="auto" w:fill="FFFFFF"/>
        </w:rPr>
        <w:t>зона минимальных расстояний магистрального газопровода «Валдай-Псков-Рига-1 нитка» в границах Валдайского района Новгородской области; ограничение: режим использования (содержание ограничений использования) установлен Постановлением Госстроя СССР от 30.03.85 г. № 30</w:t>
      </w:r>
      <w:r w:rsidRPr="002D1EFA">
        <w:rPr>
          <w:rFonts w:ascii="Arial" w:hAnsi="Arial" w:cs="Arial"/>
          <w:sz w:val="16"/>
          <w:szCs w:val="16"/>
        </w:rPr>
        <w:t>.</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Граждане, крестьянские (фермерские) хозяйства,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 xml:space="preserve">Заявления принимаются в течение тридцати дней со дня опубликования данного сообщения (по 27.12.2021 включительно). </w:t>
      </w:r>
    </w:p>
    <w:p w:rsidR="00A11E16" w:rsidRPr="002D1EFA" w:rsidRDefault="00A11E16" w:rsidP="00A11E16">
      <w:pPr>
        <w:ind w:firstLine="284"/>
        <w:jc w:val="both"/>
        <w:rPr>
          <w:rFonts w:ascii="Arial" w:hAnsi="Arial" w:cs="Arial"/>
          <w:color w:val="252525"/>
          <w:sz w:val="16"/>
          <w:szCs w:val="16"/>
          <w:shd w:val="clear" w:color="auto" w:fill="FFFFFF"/>
        </w:rPr>
      </w:pPr>
      <w:r w:rsidRPr="002D1EF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w:t>
      </w:r>
      <w:r>
        <w:rPr>
          <w:rStyle w:val="apple-style-span"/>
          <w:rFonts w:ascii="Arial" w:hAnsi="Arial" w:cs="Arial"/>
          <w:color w:val="252525"/>
          <w:sz w:val="16"/>
          <w:szCs w:val="16"/>
          <w:shd w:val="clear" w:color="auto" w:fill="FFFFFF"/>
        </w:rPr>
        <w:t xml:space="preserve">ниципальных услуг </w:t>
      </w:r>
      <w:r w:rsidRPr="002D1EFA">
        <w:rPr>
          <w:rStyle w:val="apple-style-span"/>
          <w:rFonts w:ascii="Arial" w:hAnsi="Arial" w:cs="Arial"/>
          <w:color w:val="252525"/>
          <w:sz w:val="16"/>
          <w:szCs w:val="16"/>
          <w:shd w:val="clear" w:color="auto" w:fill="FFFFFF"/>
        </w:rPr>
        <w:t>по а</w:t>
      </w:r>
      <w:r>
        <w:rPr>
          <w:rStyle w:val="apple-style-span"/>
          <w:rFonts w:ascii="Arial" w:hAnsi="Arial" w:cs="Arial"/>
          <w:color w:val="252525"/>
          <w:sz w:val="16"/>
          <w:szCs w:val="16"/>
          <w:shd w:val="clear" w:color="auto" w:fill="FFFFFF"/>
        </w:rPr>
        <w:t xml:space="preserve">дресу: Новгородская область, </w:t>
      </w:r>
      <w:proofErr w:type="gramStart"/>
      <w:r>
        <w:rPr>
          <w:rStyle w:val="apple-style-span"/>
          <w:rFonts w:ascii="Arial" w:hAnsi="Arial" w:cs="Arial"/>
          <w:color w:val="252525"/>
          <w:sz w:val="16"/>
          <w:szCs w:val="16"/>
          <w:shd w:val="clear" w:color="auto" w:fill="FFFFFF"/>
        </w:rPr>
        <w:t>г</w:t>
      </w:r>
      <w:proofErr w:type="gramEnd"/>
      <w:r>
        <w:rPr>
          <w:rStyle w:val="apple-style-span"/>
          <w:rFonts w:ascii="Arial" w:hAnsi="Arial" w:cs="Arial"/>
          <w:color w:val="252525"/>
          <w:sz w:val="16"/>
          <w:szCs w:val="16"/>
          <w:shd w:val="clear" w:color="auto" w:fill="FFFFFF"/>
        </w:rPr>
        <w:t>. Валдай,</w:t>
      </w:r>
      <w:r w:rsidRPr="002D1EFA">
        <w:rPr>
          <w:rStyle w:val="apple-style-span"/>
          <w:rFonts w:ascii="Arial" w:hAnsi="Arial" w:cs="Arial"/>
          <w:color w:val="252525"/>
          <w:sz w:val="16"/>
          <w:szCs w:val="16"/>
          <w:shd w:val="clear" w:color="auto" w:fill="FFFFFF"/>
        </w:rPr>
        <w:t xml:space="preserve"> ул. Гагарина, д.12/2, Администрацию Валдайского муниципального района по адресу: Новгородская область, </w:t>
      </w:r>
      <w:proofErr w:type="gramStart"/>
      <w:r w:rsidRPr="002D1EFA">
        <w:rPr>
          <w:rStyle w:val="apple-style-span"/>
          <w:rFonts w:ascii="Arial" w:hAnsi="Arial" w:cs="Arial"/>
          <w:color w:val="252525"/>
          <w:sz w:val="16"/>
          <w:szCs w:val="16"/>
          <w:shd w:val="clear" w:color="auto" w:fill="FFFFFF"/>
        </w:rPr>
        <w:t>г</w:t>
      </w:r>
      <w:proofErr w:type="gramEnd"/>
      <w:r w:rsidRPr="002D1EFA">
        <w:rPr>
          <w:rStyle w:val="apple-style-span"/>
          <w:rFonts w:ascii="Arial" w:hAnsi="Arial" w:cs="Arial"/>
          <w:color w:val="252525"/>
          <w:sz w:val="16"/>
          <w:szCs w:val="16"/>
          <w:shd w:val="clear" w:color="auto" w:fill="FFFFFF"/>
        </w:rPr>
        <w:t xml:space="preserve">. Валдай, пр. </w:t>
      </w:r>
      <w:proofErr w:type="gramStart"/>
      <w:r w:rsidRPr="002D1EFA">
        <w:rPr>
          <w:rStyle w:val="apple-style-span"/>
          <w:rFonts w:ascii="Arial" w:hAnsi="Arial" w:cs="Arial"/>
          <w:color w:val="252525"/>
          <w:sz w:val="16"/>
          <w:szCs w:val="16"/>
          <w:shd w:val="clear" w:color="auto" w:fill="FFFFFF"/>
        </w:rPr>
        <w:t>Комсомольский</w:t>
      </w:r>
      <w:proofErr w:type="gramEnd"/>
      <w:r w:rsidRPr="002D1EFA">
        <w:rPr>
          <w:rStyle w:val="apple-style-span"/>
          <w:rFonts w:ascii="Arial" w:hAnsi="Arial" w:cs="Arial"/>
          <w:color w:val="252525"/>
          <w:sz w:val="16"/>
          <w:szCs w:val="16"/>
          <w:shd w:val="clear" w:color="auto" w:fill="FFFFFF"/>
        </w:rPr>
        <w:t xml:space="preserve">, д.19/21, каб.305, </w:t>
      </w:r>
      <w:r w:rsidRPr="002D1EFA">
        <w:rPr>
          <w:rStyle w:val="apple-style-span"/>
          <w:rFonts w:ascii="Arial" w:hAnsi="Arial" w:cs="Arial"/>
          <w:sz w:val="16"/>
          <w:szCs w:val="16"/>
          <w:shd w:val="clear" w:color="auto" w:fill="FFFFFF"/>
        </w:rPr>
        <w:t xml:space="preserve">тел.: </w:t>
      </w:r>
      <w:r w:rsidRPr="002D1EFA">
        <w:rPr>
          <w:rStyle w:val="apple-style-span"/>
          <w:rFonts w:ascii="Arial" w:hAnsi="Arial" w:cs="Arial"/>
          <w:color w:val="252525"/>
          <w:sz w:val="16"/>
          <w:szCs w:val="16"/>
          <w:shd w:val="clear" w:color="auto" w:fill="FFFFFF"/>
        </w:rPr>
        <w:t>8 (816-66) 46-318.</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11E16" w:rsidRPr="002D1EFA" w:rsidRDefault="00A11E16" w:rsidP="00A11E16">
      <w:pPr>
        <w:ind w:firstLine="284"/>
        <w:jc w:val="both"/>
        <w:rPr>
          <w:rFonts w:ascii="Arial" w:hAnsi="Arial" w:cs="Arial"/>
          <w:sz w:val="16"/>
          <w:szCs w:val="16"/>
        </w:rPr>
      </w:pPr>
      <w:r w:rsidRPr="002D1EF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A11E16" w:rsidRPr="00333672" w:rsidRDefault="00A11E16" w:rsidP="000F2AF1">
      <w:pPr>
        <w:ind w:firstLine="567"/>
        <w:jc w:val="both"/>
        <w:rPr>
          <w:rFonts w:ascii="Arial" w:hAnsi="Arial" w:cs="Arial"/>
          <w:sz w:val="16"/>
          <w:szCs w:val="16"/>
        </w:rPr>
      </w:pPr>
    </w:p>
    <w:p w:rsidR="00333672" w:rsidRDefault="00CC7FCB" w:rsidP="00333672">
      <w:pPr>
        <w:widowControl w:val="0"/>
        <w:ind w:firstLine="284"/>
        <w:jc w:val="center"/>
        <w:rPr>
          <w:rFonts w:ascii="Arial" w:hAnsi="Arial" w:cs="Arial"/>
          <w:b/>
          <w:sz w:val="16"/>
          <w:szCs w:val="16"/>
        </w:rPr>
      </w:pPr>
      <w:r w:rsidRPr="00333672">
        <w:rPr>
          <w:rFonts w:ascii="Arial" w:hAnsi="Arial" w:cs="Arial"/>
          <w:b/>
          <w:sz w:val="16"/>
          <w:szCs w:val="16"/>
        </w:rPr>
        <w:t>СООБЩЕНИ</w:t>
      </w:r>
      <w:r>
        <w:rPr>
          <w:rFonts w:ascii="Arial" w:hAnsi="Arial" w:cs="Arial"/>
          <w:b/>
          <w:sz w:val="16"/>
          <w:szCs w:val="16"/>
        </w:rPr>
        <w:t>Е О СНОСЕ САМОВОЛЬНОЙ ПОСТРОЙКИ</w:t>
      </w:r>
    </w:p>
    <w:p w:rsidR="00CC7FCB" w:rsidRPr="00CC7FCB" w:rsidRDefault="00CC7FCB" w:rsidP="00333672">
      <w:pPr>
        <w:widowControl w:val="0"/>
        <w:ind w:firstLine="284"/>
        <w:jc w:val="center"/>
        <w:rPr>
          <w:rFonts w:ascii="Arial" w:hAnsi="Arial" w:cs="Arial"/>
          <w:b/>
          <w:sz w:val="8"/>
          <w:szCs w:val="8"/>
        </w:rPr>
      </w:pP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На основании постановления Администрации Валдайского муниципального района от 19.11.2021 №2144</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1. Признать самовольной постройкой забор, расположенный на части земельного участка с кадастровым номером 53:03:0619003:5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с</w:t>
      </w:r>
      <w:proofErr w:type="gramStart"/>
      <w:r w:rsidRPr="00333672">
        <w:rPr>
          <w:rFonts w:ascii="Arial" w:hAnsi="Arial" w:cs="Arial"/>
          <w:sz w:val="16"/>
          <w:szCs w:val="16"/>
        </w:rPr>
        <w:t>.З</w:t>
      </w:r>
      <w:proofErr w:type="gramEnd"/>
      <w:r w:rsidRPr="00333672">
        <w:rPr>
          <w:rFonts w:ascii="Arial" w:hAnsi="Arial" w:cs="Arial"/>
          <w:sz w:val="16"/>
          <w:szCs w:val="16"/>
        </w:rPr>
        <w:t>имогорье, ул.Приозёрная.</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2. Обязать собственника земельного участка с кадастровым номером 53:03:0619003:5, снести самовольную постройку – забор, расположенный на части земельного участка с кадастровым номером 53:03:0619003:5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с</w:t>
      </w:r>
      <w:proofErr w:type="gramStart"/>
      <w:r w:rsidRPr="00333672">
        <w:rPr>
          <w:rFonts w:ascii="Arial" w:hAnsi="Arial" w:cs="Arial"/>
          <w:sz w:val="16"/>
          <w:szCs w:val="16"/>
        </w:rPr>
        <w:t>.З</w:t>
      </w:r>
      <w:proofErr w:type="gramEnd"/>
      <w:r w:rsidRPr="00333672">
        <w:rPr>
          <w:rFonts w:ascii="Arial" w:hAnsi="Arial" w:cs="Arial"/>
          <w:sz w:val="16"/>
          <w:szCs w:val="16"/>
        </w:rPr>
        <w:t>имогорье, ул.Приозёрная.</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3.  Установить срок сноса самовольной постройки – до 15 мая 2022 года.</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 xml:space="preserve">4.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0F2AF1" w:rsidRDefault="000F2AF1" w:rsidP="00E04155">
      <w:pPr>
        <w:jc w:val="center"/>
        <w:rPr>
          <w:rFonts w:ascii="Arial" w:hAnsi="Arial" w:cs="Arial"/>
          <w:b/>
          <w:sz w:val="16"/>
          <w:szCs w:val="16"/>
        </w:rPr>
      </w:pPr>
    </w:p>
    <w:p w:rsidR="00333672" w:rsidRDefault="00CC7FCB" w:rsidP="00333672">
      <w:pPr>
        <w:widowControl w:val="0"/>
        <w:jc w:val="center"/>
        <w:rPr>
          <w:rFonts w:ascii="Arial" w:hAnsi="Arial" w:cs="Arial"/>
          <w:b/>
          <w:sz w:val="16"/>
          <w:szCs w:val="16"/>
        </w:rPr>
      </w:pPr>
      <w:r w:rsidRPr="00333672">
        <w:rPr>
          <w:rFonts w:ascii="Arial" w:hAnsi="Arial" w:cs="Arial"/>
          <w:b/>
          <w:sz w:val="16"/>
          <w:szCs w:val="16"/>
        </w:rPr>
        <w:t>СООБЩЕНИ</w:t>
      </w:r>
      <w:r>
        <w:rPr>
          <w:rFonts w:ascii="Arial" w:hAnsi="Arial" w:cs="Arial"/>
          <w:b/>
          <w:sz w:val="16"/>
          <w:szCs w:val="16"/>
        </w:rPr>
        <w:t>Е О СНОСЕ САМОВОЛЬНОЙ ПОСТРОЙКИ</w:t>
      </w:r>
    </w:p>
    <w:p w:rsidR="00CC7FCB" w:rsidRPr="00CC7FCB" w:rsidRDefault="00CC7FCB" w:rsidP="00333672">
      <w:pPr>
        <w:widowControl w:val="0"/>
        <w:jc w:val="center"/>
        <w:rPr>
          <w:rFonts w:ascii="Arial" w:hAnsi="Arial" w:cs="Arial"/>
          <w:b/>
          <w:sz w:val="8"/>
          <w:szCs w:val="8"/>
        </w:rPr>
      </w:pP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На основании постановления Администрации Валдайского муниципального района от 19.11.2021 №2145</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1. Признать самовольной постройкой забор, расположенный на части земельного участка с кадастровым номером 53:03:0619003:24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с</w:t>
      </w:r>
      <w:proofErr w:type="gramStart"/>
      <w:r w:rsidRPr="00333672">
        <w:rPr>
          <w:rFonts w:ascii="Arial" w:hAnsi="Arial" w:cs="Arial"/>
          <w:sz w:val="16"/>
          <w:szCs w:val="16"/>
        </w:rPr>
        <w:t>.З</w:t>
      </w:r>
      <w:proofErr w:type="gramEnd"/>
      <w:r w:rsidRPr="00333672">
        <w:rPr>
          <w:rFonts w:ascii="Arial" w:hAnsi="Arial" w:cs="Arial"/>
          <w:sz w:val="16"/>
          <w:szCs w:val="16"/>
        </w:rPr>
        <w:t>имогорье, ул.Приозёрная.</w:t>
      </w:r>
    </w:p>
    <w:p w:rsidR="00333672" w:rsidRPr="00333672" w:rsidRDefault="00333672" w:rsidP="00333672">
      <w:pPr>
        <w:widowControl w:val="0"/>
        <w:ind w:firstLine="284"/>
        <w:jc w:val="both"/>
        <w:rPr>
          <w:rFonts w:ascii="Arial" w:hAnsi="Arial" w:cs="Arial"/>
          <w:sz w:val="16"/>
          <w:szCs w:val="16"/>
        </w:rPr>
      </w:pPr>
      <w:r w:rsidRPr="00333672">
        <w:rPr>
          <w:rFonts w:ascii="Arial" w:hAnsi="Arial" w:cs="Arial"/>
          <w:sz w:val="16"/>
          <w:szCs w:val="16"/>
        </w:rPr>
        <w:t>2. Обязать собственника земельного участка с кадастровым номером 53:03:0619003:24, снести самовольную постройку – забор, расположенный на части земельного участка с кадастровым номером 53:03:0619003:24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с</w:t>
      </w:r>
      <w:proofErr w:type="gramStart"/>
      <w:r w:rsidRPr="00333672">
        <w:rPr>
          <w:rFonts w:ascii="Arial" w:hAnsi="Arial" w:cs="Arial"/>
          <w:sz w:val="16"/>
          <w:szCs w:val="16"/>
        </w:rPr>
        <w:t>.З</w:t>
      </w:r>
      <w:proofErr w:type="gramEnd"/>
      <w:r w:rsidRPr="00333672">
        <w:rPr>
          <w:rFonts w:ascii="Arial" w:hAnsi="Arial" w:cs="Arial"/>
          <w:sz w:val="16"/>
          <w:szCs w:val="16"/>
        </w:rPr>
        <w:t>имогорье, ул.Приозёрная.</w:t>
      </w:r>
    </w:p>
    <w:p w:rsidR="000F2AF1" w:rsidRPr="00CC7FCB" w:rsidRDefault="00333672" w:rsidP="00CC7FCB">
      <w:pPr>
        <w:widowControl w:val="0"/>
        <w:ind w:firstLine="284"/>
        <w:jc w:val="both"/>
        <w:rPr>
          <w:rFonts w:ascii="Arial" w:hAnsi="Arial" w:cs="Arial"/>
          <w:sz w:val="16"/>
          <w:szCs w:val="16"/>
        </w:rPr>
      </w:pPr>
      <w:r w:rsidRPr="00333672">
        <w:rPr>
          <w:rFonts w:ascii="Arial" w:hAnsi="Arial" w:cs="Arial"/>
          <w:sz w:val="16"/>
          <w:szCs w:val="16"/>
        </w:rPr>
        <w:t>3.  Установить срок сноса самовольной постройки – до 15 мая 2022 года.</w:t>
      </w:r>
    </w:p>
    <w:p w:rsidR="000F2AF1" w:rsidRDefault="000F2AF1" w:rsidP="00E04155">
      <w:pPr>
        <w:jc w:val="center"/>
        <w:rPr>
          <w:rFonts w:ascii="Arial" w:hAnsi="Arial" w:cs="Arial"/>
          <w:b/>
          <w:sz w:val="16"/>
          <w:szCs w:val="16"/>
        </w:rPr>
      </w:pPr>
    </w:p>
    <w:p w:rsidR="00CC7FCB" w:rsidRDefault="00CC7FCB" w:rsidP="00CC7FCB">
      <w:pPr>
        <w:jc w:val="center"/>
        <w:rPr>
          <w:rFonts w:ascii="Arial" w:hAnsi="Arial" w:cs="Arial"/>
          <w:b/>
          <w:sz w:val="16"/>
          <w:szCs w:val="16"/>
        </w:rPr>
      </w:pPr>
      <w:r w:rsidRPr="00CC7FCB">
        <w:rPr>
          <w:rFonts w:ascii="Arial" w:hAnsi="Arial" w:cs="Arial"/>
          <w:b/>
          <w:sz w:val="16"/>
          <w:szCs w:val="16"/>
        </w:rPr>
        <w:t>ДУМА ВАЛДАЙСКОГО МУНИЦИПАЛЬНОГО РАЙОНА</w:t>
      </w:r>
    </w:p>
    <w:p w:rsidR="00CC7FCB" w:rsidRPr="00CC7FCB" w:rsidRDefault="00CC7FCB" w:rsidP="00CC7FCB">
      <w:pPr>
        <w:jc w:val="center"/>
        <w:rPr>
          <w:rFonts w:ascii="Arial" w:hAnsi="Arial" w:cs="Arial"/>
          <w:b/>
          <w:sz w:val="16"/>
          <w:szCs w:val="16"/>
        </w:rPr>
      </w:pPr>
      <w:proofErr w:type="gramStart"/>
      <w:r w:rsidRPr="00CC7FCB">
        <w:rPr>
          <w:rFonts w:ascii="Arial" w:hAnsi="Arial" w:cs="Arial"/>
          <w:b/>
          <w:color w:val="000000"/>
          <w:sz w:val="16"/>
          <w:szCs w:val="16"/>
        </w:rPr>
        <w:t>Р</w:t>
      </w:r>
      <w:proofErr w:type="gramEnd"/>
      <w:r w:rsidRPr="00CC7FCB">
        <w:rPr>
          <w:rFonts w:ascii="Arial" w:hAnsi="Arial" w:cs="Arial"/>
          <w:b/>
          <w:color w:val="000000"/>
          <w:sz w:val="16"/>
          <w:szCs w:val="16"/>
        </w:rPr>
        <w:t xml:space="preserve"> Е Ш Е Н И Е</w:t>
      </w:r>
    </w:p>
    <w:p w:rsidR="00CC7FCB" w:rsidRPr="00CC7FCB" w:rsidRDefault="00CC7FCB" w:rsidP="00CC7FCB">
      <w:pPr>
        <w:jc w:val="center"/>
        <w:rPr>
          <w:rFonts w:ascii="Arial" w:hAnsi="Arial" w:cs="Arial"/>
          <w:b/>
          <w:sz w:val="16"/>
          <w:szCs w:val="16"/>
        </w:rPr>
      </w:pPr>
      <w:r w:rsidRPr="00CC7FCB">
        <w:rPr>
          <w:rFonts w:ascii="Arial" w:hAnsi="Arial" w:cs="Arial"/>
          <w:b/>
          <w:sz w:val="16"/>
          <w:szCs w:val="16"/>
        </w:rPr>
        <w:t xml:space="preserve">О внесении </w:t>
      </w:r>
      <w:r>
        <w:rPr>
          <w:rFonts w:ascii="Arial" w:hAnsi="Arial" w:cs="Arial"/>
          <w:b/>
          <w:sz w:val="16"/>
          <w:szCs w:val="16"/>
        </w:rPr>
        <w:t xml:space="preserve">изменений и дополнений в Устав </w:t>
      </w:r>
      <w:r w:rsidRPr="00CC7FCB">
        <w:rPr>
          <w:rFonts w:ascii="Arial" w:hAnsi="Arial" w:cs="Arial"/>
          <w:b/>
          <w:sz w:val="16"/>
          <w:szCs w:val="16"/>
        </w:rPr>
        <w:t>Валдайского муниципального района</w:t>
      </w:r>
    </w:p>
    <w:p w:rsidR="00CC7FCB" w:rsidRPr="00CC7FCB" w:rsidRDefault="00CC7FCB" w:rsidP="00CC7FCB">
      <w:pPr>
        <w:ind w:firstLine="284"/>
        <w:jc w:val="both"/>
        <w:rPr>
          <w:rFonts w:ascii="Arial" w:hAnsi="Arial" w:cs="Arial"/>
          <w:sz w:val="8"/>
          <w:szCs w:val="8"/>
        </w:rPr>
      </w:pPr>
    </w:p>
    <w:p w:rsidR="00CC7FCB" w:rsidRPr="00CC7FCB" w:rsidRDefault="00CC7FCB" w:rsidP="00CC7FCB">
      <w:pPr>
        <w:ind w:firstLine="284"/>
        <w:jc w:val="both"/>
        <w:rPr>
          <w:rFonts w:ascii="Arial" w:hAnsi="Arial" w:cs="Arial"/>
          <w:sz w:val="16"/>
          <w:szCs w:val="16"/>
        </w:rPr>
      </w:pPr>
      <w:r w:rsidRPr="00CC7FCB">
        <w:rPr>
          <w:rFonts w:ascii="Arial" w:hAnsi="Arial" w:cs="Arial"/>
          <w:b/>
          <w:color w:val="000000"/>
          <w:sz w:val="16"/>
          <w:szCs w:val="16"/>
        </w:rPr>
        <w:t>Принято Думой муниципального района «25» ноября 2021 года.</w:t>
      </w:r>
    </w:p>
    <w:p w:rsidR="00CC7FCB" w:rsidRPr="00CC7FCB" w:rsidRDefault="00CC7FCB" w:rsidP="00CC7FCB">
      <w:pPr>
        <w:pStyle w:val="ConsPlusNormal"/>
        <w:ind w:firstLine="284"/>
        <w:jc w:val="both"/>
        <w:rPr>
          <w:sz w:val="16"/>
          <w:szCs w:val="16"/>
        </w:rPr>
      </w:pPr>
      <w:r w:rsidRPr="00CC7FCB">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CC7FCB">
        <w:rPr>
          <w:b/>
          <w:sz w:val="16"/>
          <w:szCs w:val="16"/>
        </w:rPr>
        <w:t>РЕШИЛА:</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1.1. Внести изменение в часть 1 статьи 5 Устава:</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 xml:space="preserve">1.1.1. Заменить в пункте 5 слова «…за сохранностью автомобильных дорог местного значения…» </w:t>
      </w:r>
      <w:proofErr w:type="gramStart"/>
      <w:r w:rsidRPr="00CC7FCB">
        <w:rPr>
          <w:rFonts w:ascii="Arial" w:hAnsi="Arial" w:cs="Arial"/>
          <w:sz w:val="16"/>
          <w:szCs w:val="16"/>
        </w:rPr>
        <w:t>на</w:t>
      </w:r>
      <w:proofErr w:type="gramEnd"/>
      <w:r w:rsidRPr="00CC7FCB">
        <w:rPr>
          <w:rFonts w:ascii="Arial" w:hAnsi="Arial" w:cs="Arial"/>
          <w:sz w:val="16"/>
          <w:szCs w:val="16"/>
        </w:rPr>
        <w:t xml:space="preserve"> «…</w:t>
      </w:r>
      <w:proofErr w:type="gramStart"/>
      <w:r w:rsidRPr="00CC7FCB">
        <w:rPr>
          <w:rFonts w:ascii="Arial" w:hAnsi="Arial" w:cs="Arial"/>
          <w:sz w:val="16"/>
          <w:szCs w:val="16"/>
        </w:rPr>
        <w:t>на</w:t>
      </w:r>
      <w:proofErr w:type="gramEnd"/>
      <w:r w:rsidRPr="00CC7FCB">
        <w:rPr>
          <w:rFonts w:ascii="Arial" w:hAnsi="Arial" w:cs="Arial"/>
          <w:sz w:val="16"/>
          <w:szCs w:val="16"/>
        </w:rPr>
        <w:t xml:space="preserve"> автомобильном транспорте, городском наземном электрическом транспорте и в дорожном хозяйстве…»;</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1.1.2. Заменить в пункте 20 слова «…использования и охраны…» на «…охраны и использования…».</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 xml:space="preserve">1.2. Изложить подпункт 1.1. пункта 1 части 4 статьи 5 в следующей редакции: «1.1. Осуществление муниципального </w:t>
      </w:r>
      <w:proofErr w:type="gramStart"/>
      <w:r w:rsidRPr="00CC7FCB">
        <w:rPr>
          <w:rFonts w:ascii="Arial" w:hAnsi="Arial" w:cs="Arial"/>
          <w:sz w:val="16"/>
          <w:szCs w:val="16"/>
        </w:rPr>
        <w:t>контроля за</w:t>
      </w:r>
      <w:proofErr w:type="gramEnd"/>
      <w:r w:rsidRPr="00CC7FCB">
        <w:rPr>
          <w:rFonts w:ascii="Arial" w:hAnsi="Arial" w:cs="Arial"/>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 xml:space="preserve">1.3. Заменить в пункте 1 части 5 статьи 5 Устава слова «…за сохранностью автомобильных дорог местного значения…» </w:t>
      </w:r>
      <w:proofErr w:type="gramStart"/>
      <w:r w:rsidRPr="00CC7FCB">
        <w:rPr>
          <w:rFonts w:ascii="Arial" w:hAnsi="Arial" w:cs="Arial"/>
          <w:sz w:val="16"/>
          <w:szCs w:val="16"/>
        </w:rPr>
        <w:t>на</w:t>
      </w:r>
      <w:proofErr w:type="gramEnd"/>
      <w:r w:rsidRPr="00CC7FCB">
        <w:rPr>
          <w:rFonts w:ascii="Arial" w:hAnsi="Arial" w:cs="Arial"/>
          <w:sz w:val="16"/>
          <w:szCs w:val="16"/>
        </w:rPr>
        <w:t xml:space="preserve"> «…</w:t>
      </w:r>
      <w:proofErr w:type="gramStart"/>
      <w:r w:rsidRPr="00CC7FCB">
        <w:rPr>
          <w:rFonts w:ascii="Arial" w:hAnsi="Arial" w:cs="Arial"/>
          <w:sz w:val="16"/>
          <w:szCs w:val="16"/>
        </w:rPr>
        <w:t>на</w:t>
      </w:r>
      <w:proofErr w:type="gramEnd"/>
      <w:r w:rsidRPr="00CC7FCB">
        <w:rPr>
          <w:rFonts w:ascii="Arial" w:hAnsi="Arial" w:cs="Arial"/>
          <w:sz w:val="16"/>
          <w:szCs w:val="16"/>
        </w:rPr>
        <w:t xml:space="preserve"> автомобильном транспорте, городском наземном электрическом транспорте и в дорожном хозяйстве…».</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1.4. В статье 36 Устава:</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1.4.1. Заменить в части 9 слова «… инвестиционной деятельности…», на «… и иной экономической деятельности...»;</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lastRenderedPageBreak/>
        <w:t>1.4.2. Заменить в части 10 слова «… обязанности для субъектов предпринимательской и инвестиционной деятельности...», на «… обязательные  требования для субъектов предпринимательской и иной экономической деятельности…»;</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 xml:space="preserve">1.4.3. Заменить в части 10 слово «…подлежат…», </w:t>
      </w:r>
      <w:proofErr w:type="gramStart"/>
      <w:r w:rsidRPr="00CC7FCB">
        <w:rPr>
          <w:rFonts w:ascii="Arial" w:hAnsi="Arial" w:cs="Arial"/>
          <w:sz w:val="16"/>
          <w:szCs w:val="16"/>
        </w:rPr>
        <w:t>на</w:t>
      </w:r>
      <w:proofErr w:type="gramEnd"/>
      <w:r w:rsidRPr="00CC7FCB">
        <w:rPr>
          <w:rFonts w:ascii="Arial" w:hAnsi="Arial" w:cs="Arial"/>
          <w:sz w:val="16"/>
          <w:szCs w:val="16"/>
        </w:rPr>
        <w:t xml:space="preserve"> «…могут подлежать…».</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 xml:space="preserve">1.5. Дополнить статью 36 Устава: </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1.5.1. Частью 11 в следующей редакции:</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CC7FCB" w:rsidRPr="00CC7FCB" w:rsidRDefault="00CC7FCB" w:rsidP="00CC7FCB">
      <w:pPr>
        <w:autoSpaceDE w:val="0"/>
        <w:autoSpaceDN w:val="0"/>
        <w:adjustRightInd w:val="0"/>
        <w:ind w:firstLine="284"/>
        <w:jc w:val="both"/>
        <w:rPr>
          <w:rFonts w:ascii="Arial" w:hAnsi="Arial" w:cs="Arial"/>
          <w:sz w:val="16"/>
          <w:szCs w:val="16"/>
        </w:rPr>
      </w:pPr>
      <w:r w:rsidRPr="00CC7FCB">
        <w:rPr>
          <w:rFonts w:ascii="Arial" w:hAnsi="Arial" w:cs="Arial"/>
          <w:sz w:val="16"/>
          <w:szCs w:val="16"/>
        </w:rPr>
        <w:t>1.5.2. Частью 12 в следующей редакции:</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 xml:space="preserve">«12. Порядок установления и оценки применения </w:t>
      </w:r>
      <w:proofErr w:type="gramStart"/>
      <w:r w:rsidRPr="00CC7FCB">
        <w:rPr>
          <w:rFonts w:ascii="Arial" w:hAnsi="Arial" w:cs="Arial"/>
          <w:sz w:val="16"/>
          <w:szCs w:val="16"/>
        </w:rPr>
        <w:t>содержащихся</w:t>
      </w:r>
      <w:proofErr w:type="gramEnd"/>
      <w:r w:rsidRPr="00CC7FCB">
        <w:rPr>
          <w:rFonts w:ascii="Arial" w:hAnsi="Arial" w:cs="Arial"/>
          <w:sz w:val="16"/>
          <w:szCs w:val="16"/>
        </w:rPr>
        <w:t xml:space="preserve"> в</w:t>
      </w:r>
    </w:p>
    <w:p w:rsidR="00CC7FCB" w:rsidRPr="00CC7FCB" w:rsidRDefault="00CC7FCB" w:rsidP="00CC7FCB">
      <w:pPr>
        <w:autoSpaceDE w:val="0"/>
        <w:autoSpaceDN w:val="0"/>
        <w:adjustRightInd w:val="0"/>
        <w:ind w:firstLine="284"/>
        <w:jc w:val="both"/>
        <w:rPr>
          <w:rFonts w:ascii="Arial" w:eastAsia="Calibri" w:hAnsi="Arial" w:cs="Arial"/>
          <w:sz w:val="16"/>
          <w:szCs w:val="16"/>
          <w:lang w:eastAsia="en-US"/>
        </w:rPr>
      </w:pPr>
      <w:r w:rsidRPr="00CC7FCB">
        <w:rPr>
          <w:rFonts w:ascii="Arial" w:hAnsi="Arial" w:cs="Arial"/>
          <w:sz w:val="16"/>
          <w:szCs w:val="16"/>
        </w:rPr>
        <w:t xml:space="preserve"> </w:t>
      </w:r>
      <w:proofErr w:type="gramStart"/>
      <w:r w:rsidRPr="00CC7FCB">
        <w:rPr>
          <w:rFonts w:ascii="Arial" w:hAnsi="Arial" w:cs="Arial"/>
          <w:sz w:val="16"/>
          <w:szCs w:val="16"/>
        </w:rPr>
        <w:t>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w:t>
      </w:r>
      <w:proofErr w:type="gramEnd"/>
      <w:r w:rsidRPr="00CC7FCB">
        <w:rPr>
          <w:rFonts w:ascii="Arial" w:hAnsi="Arial" w:cs="Arial"/>
          <w:sz w:val="16"/>
          <w:szCs w:val="16"/>
        </w:rPr>
        <w:t xml:space="preserve"> 31 июля 2020 года N 247-ФЗ "Об обязательных требованиях в Российской Федерации"».</w:t>
      </w:r>
    </w:p>
    <w:p w:rsidR="00CC7FCB" w:rsidRPr="00CC7FCB" w:rsidRDefault="00CC7FCB" w:rsidP="00CC7FCB">
      <w:pPr>
        <w:ind w:firstLine="284"/>
        <w:jc w:val="both"/>
        <w:rPr>
          <w:rFonts w:ascii="Arial" w:hAnsi="Arial" w:cs="Arial"/>
          <w:color w:val="000000"/>
          <w:sz w:val="16"/>
          <w:szCs w:val="16"/>
        </w:rPr>
      </w:pPr>
      <w:r w:rsidRPr="00CC7FCB">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CC7FCB" w:rsidRPr="00CC7FCB" w:rsidRDefault="00CC7FCB" w:rsidP="00CC7FCB">
      <w:pPr>
        <w:ind w:firstLine="284"/>
        <w:jc w:val="both"/>
        <w:rPr>
          <w:rFonts w:ascii="Arial" w:hAnsi="Arial" w:cs="Arial"/>
          <w:sz w:val="16"/>
          <w:szCs w:val="16"/>
        </w:rPr>
      </w:pPr>
      <w:r w:rsidRPr="00CC7FCB">
        <w:rPr>
          <w:rFonts w:ascii="Arial" w:hAnsi="Arial" w:cs="Arial"/>
          <w:color w:val="000000"/>
          <w:sz w:val="16"/>
          <w:szCs w:val="16"/>
        </w:rPr>
        <w:t xml:space="preserve">3. </w:t>
      </w:r>
      <w:r w:rsidRPr="00CC7FCB">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CC7FCB" w:rsidRPr="00CC7FCB" w:rsidRDefault="00CC7FCB" w:rsidP="00CC7FCB">
      <w:pPr>
        <w:ind w:firstLine="284"/>
        <w:jc w:val="both"/>
        <w:rPr>
          <w:rFonts w:ascii="Arial" w:hAnsi="Arial" w:cs="Arial"/>
          <w:sz w:val="16"/>
          <w:szCs w:val="16"/>
        </w:rPr>
      </w:pPr>
      <w:r w:rsidRPr="00CC7FCB">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p w:rsidR="00CC7FCB" w:rsidRPr="00CC7FCB" w:rsidRDefault="00CC7FCB" w:rsidP="00CC7FCB">
      <w:pPr>
        <w:ind w:firstLine="284"/>
        <w:jc w:val="both"/>
        <w:rPr>
          <w:rFonts w:ascii="Arial" w:hAnsi="Arial" w:cs="Arial"/>
          <w:sz w:val="8"/>
          <w:szCs w:val="8"/>
        </w:rPr>
      </w:pPr>
    </w:p>
    <w:tbl>
      <w:tblPr>
        <w:tblW w:w="5000" w:type="pct"/>
        <w:tblLook w:val="01E0"/>
      </w:tblPr>
      <w:tblGrid>
        <w:gridCol w:w="5777"/>
        <w:gridCol w:w="5777"/>
      </w:tblGrid>
      <w:tr w:rsidR="00CC7FCB" w:rsidRPr="00CC7FCB" w:rsidTr="00CC7FCB">
        <w:tc>
          <w:tcPr>
            <w:tcW w:w="2500" w:type="pct"/>
          </w:tcPr>
          <w:p w:rsidR="00CC7FCB" w:rsidRPr="00CC7FCB" w:rsidRDefault="00CC7FCB" w:rsidP="001C62DE">
            <w:pPr>
              <w:jc w:val="both"/>
              <w:rPr>
                <w:rFonts w:ascii="Arial" w:hAnsi="Arial" w:cs="Arial"/>
                <w:b/>
                <w:color w:val="000000"/>
                <w:sz w:val="16"/>
                <w:szCs w:val="16"/>
              </w:rPr>
            </w:pPr>
            <w:r w:rsidRPr="00CC7FCB">
              <w:rPr>
                <w:rFonts w:ascii="Arial" w:hAnsi="Arial" w:cs="Arial"/>
                <w:b/>
                <w:color w:val="000000"/>
                <w:sz w:val="16"/>
                <w:szCs w:val="16"/>
              </w:rPr>
              <w:t xml:space="preserve">Глава </w:t>
            </w:r>
            <w:proofErr w:type="gramStart"/>
            <w:r w:rsidRPr="00CC7FCB">
              <w:rPr>
                <w:rFonts w:ascii="Arial" w:hAnsi="Arial" w:cs="Arial"/>
                <w:b/>
                <w:color w:val="000000"/>
                <w:sz w:val="16"/>
                <w:szCs w:val="16"/>
              </w:rPr>
              <w:t>муниципального</w:t>
            </w:r>
            <w:proofErr w:type="gramEnd"/>
          </w:p>
          <w:p w:rsidR="00CC7FCB" w:rsidRPr="00CC7FCB" w:rsidRDefault="00CC7FCB" w:rsidP="001C62DE">
            <w:pPr>
              <w:jc w:val="both"/>
              <w:rPr>
                <w:rFonts w:ascii="Arial" w:hAnsi="Arial" w:cs="Arial"/>
                <w:b/>
                <w:color w:val="000000"/>
                <w:sz w:val="16"/>
                <w:szCs w:val="16"/>
              </w:rPr>
            </w:pPr>
            <w:r w:rsidRPr="00CC7FCB">
              <w:rPr>
                <w:rFonts w:ascii="Arial" w:hAnsi="Arial" w:cs="Arial"/>
                <w:b/>
                <w:color w:val="000000"/>
                <w:sz w:val="16"/>
                <w:szCs w:val="16"/>
              </w:rPr>
              <w:t>района</w:t>
            </w:r>
            <w:r>
              <w:rPr>
                <w:rFonts w:ascii="Arial" w:hAnsi="Arial" w:cs="Arial"/>
                <w:b/>
                <w:color w:val="000000"/>
                <w:sz w:val="16"/>
                <w:szCs w:val="16"/>
              </w:rPr>
              <w:t xml:space="preserve">                           </w:t>
            </w:r>
            <w:r w:rsidRPr="00CC7FCB">
              <w:rPr>
                <w:rFonts w:ascii="Arial" w:hAnsi="Arial" w:cs="Arial"/>
                <w:b/>
                <w:color w:val="000000"/>
                <w:sz w:val="16"/>
                <w:szCs w:val="16"/>
              </w:rPr>
              <w:t xml:space="preserve">                            </w:t>
            </w:r>
            <w:r>
              <w:rPr>
                <w:rFonts w:ascii="Arial" w:hAnsi="Arial" w:cs="Arial"/>
                <w:b/>
                <w:color w:val="000000"/>
                <w:sz w:val="16"/>
                <w:szCs w:val="16"/>
              </w:rPr>
              <w:t xml:space="preserve">          </w:t>
            </w:r>
            <w:r w:rsidRPr="00CC7FCB">
              <w:rPr>
                <w:rFonts w:ascii="Arial" w:hAnsi="Arial" w:cs="Arial"/>
                <w:b/>
                <w:color w:val="000000"/>
                <w:sz w:val="16"/>
                <w:szCs w:val="16"/>
              </w:rPr>
              <w:t xml:space="preserve">            </w:t>
            </w:r>
            <w:proofErr w:type="spellStart"/>
            <w:r w:rsidRPr="00CC7FCB">
              <w:rPr>
                <w:rFonts w:ascii="Arial" w:hAnsi="Arial" w:cs="Arial"/>
                <w:b/>
                <w:color w:val="000000"/>
                <w:sz w:val="16"/>
                <w:szCs w:val="16"/>
              </w:rPr>
              <w:t>Ю.В.Стадэ</w:t>
            </w:r>
            <w:proofErr w:type="spellEnd"/>
          </w:p>
          <w:p w:rsidR="00CC7FCB" w:rsidRPr="00CC7FCB" w:rsidRDefault="00CC7FCB" w:rsidP="001C62DE">
            <w:pPr>
              <w:jc w:val="both"/>
              <w:rPr>
                <w:rFonts w:ascii="Arial" w:hAnsi="Arial" w:cs="Arial"/>
                <w:color w:val="000000"/>
                <w:sz w:val="16"/>
                <w:szCs w:val="16"/>
              </w:rPr>
            </w:pPr>
            <w:r w:rsidRPr="00CC7FCB">
              <w:rPr>
                <w:rFonts w:ascii="Arial" w:hAnsi="Arial" w:cs="Arial"/>
                <w:color w:val="000000"/>
                <w:sz w:val="16"/>
                <w:szCs w:val="16"/>
              </w:rPr>
              <w:t>«25» ноября</w:t>
            </w:r>
            <w:r w:rsidRPr="00CC7FCB">
              <w:rPr>
                <w:rFonts w:ascii="Arial" w:hAnsi="Arial" w:cs="Arial"/>
                <w:b/>
                <w:color w:val="000000"/>
                <w:sz w:val="16"/>
                <w:szCs w:val="16"/>
              </w:rPr>
              <w:t xml:space="preserve"> </w:t>
            </w:r>
            <w:r w:rsidRPr="00CC7FCB">
              <w:rPr>
                <w:rFonts w:ascii="Arial" w:hAnsi="Arial" w:cs="Arial"/>
                <w:color w:val="000000"/>
                <w:sz w:val="16"/>
                <w:szCs w:val="16"/>
              </w:rPr>
              <w:t>2021 года № 88</w:t>
            </w:r>
          </w:p>
        </w:tc>
        <w:tc>
          <w:tcPr>
            <w:tcW w:w="2500" w:type="pct"/>
          </w:tcPr>
          <w:p w:rsidR="00CC7FCB" w:rsidRPr="00CC7FCB" w:rsidRDefault="00CC7FCB" w:rsidP="001C62DE">
            <w:pPr>
              <w:ind w:right="-146"/>
              <w:jc w:val="both"/>
              <w:rPr>
                <w:rFonts w:ascii="Arial" w:hAnsi="Arial" w:cs="Arial"/>
                <w:b/>
                <w:color w:val="000000"/>
                <w:sz w:val="16"/>
                <w:szCs w:val="16"/>
              </w:rPr>
            </w:pPr>
            <w:r w:rsidRPr="00CC7FCB">
              <w:rPr>
                <w:rFonts w:ascii="Arial" w:hAnsi="Arial" w:cs="Arial"/>
                <w:b/>
                <w:color w:val="000000"/>
                <w:sz w:val="16"/>
                <w:szCs w:val="16"/>
              </w:rPr>
              <w:t xml:space="preserve">Председатель Думы </w:t>
            </w:r>
            <w:proofErr w:type="gramStart"/>
            <w:r w:rsidRPr="00CC7FCB">
              <w:rPr>
                <w:rFonts w:ascii="Arial" w:hAnsi="Arial" w:cs="Arial"/>
                <w:b/>
                <w:color w:val="000000"/>
                <w:sz w:val="16"/>
                <w:szCs w:val="16"/>
              </w:rPr>
              <w:t>Валдайского</w:t>
            </w:r>
            <w:proofErr w:type="gramEnd"/>
            <w:r w:rsidRPr="00CC7FCB">
              <w:rPr>
                <w:rFonts w:ascii="Arial" w:hAnsi="Arial" w:cs="Arial"/>
                <w:b/>
                <w:color w:val="000000"/>
                <w:sz w:val="16"/>
                <w:szCs w:val="16"/>
              </w:rPr>
              <w:tab/>
            </w:r>
          </w:p>
          <w:p w:rsidR="00CC7FCB" w:rsidRPr="00CC7FCB" w:rsidRDefault="00CC7FCB" w:rsidP="001C62DE">
            <w:pPr>
              <w:jc w:val="both"/>
              <w:rPr>
                <w:rFonts w:ascii="Arial" w:hAnsi="Arial" w:cs="Arial"/>
                <w:b/>
                <w:color w:val="000000"/>
                <w:sz w:val="16"/>
                <w:szCs w:val="16"/>
              </w:rPr>
            </w:pPr>
            <w:r w:rsidRPr="00CC7FC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CC7FCB">
              <w:rPr>
                <w:rFonts w:ascii="Arial" w:hAnsi="Arial" w:cs="Arial"/>
                <w:b/>
                <w:color w:val="000000"/>
                <w:sz w:val="16"/>
                <w:szCs w:val="16"/>
              </w:rPr>
              <w:t xml:space="preserve">                                   В.П.Литвиненко</w:t>
            </w:r>
          </w:p>
          <w:p w:rsidR="00CC7FCB" w:rsidRPr="00CC7FCB" w:rsidRDefault="00CC7FCB" w:rsidP="001C62DE">
            <w:pPr>
              <w:jc w:val="both"/>
              <w:rPr>
                <w:rFonts w:ascii="Arial" w:hAnsi="Arial" w:cs="Arial"/>
                <w:color w:val="000000"/>
                <w:sz w:val="16"/>
                <w:szCs w:val="16"/>
              </w:rPr>
            </w:pPr>
          </w:p>
        </w:tc>
      </w:tr>
    </w:tbl>
    <w:p w:rsidR="001C62DE" w:rsidRPr="001C62DE" w:rsidRDefault="001C62DE" w:rsidP="001C62DE">
      <w:pPr>
        <w:jc w:val="center"/>
        <w:rPr>
          <w:rFonts w:ascii="Arial" w:hAnsi="Arial" w:cs="Arial"/>
          <w:b/>
          <w:sz w:val="16"/>
          <w:szCs w:val="16"/>
        </w:rPr>
      </w:pPr>
    </w:p>
    <w:p w:rsidR="001C62DE" w:rsidRDefault="001C62DE" w:rsidP="001C62DE">
      <w:pPr>
        <w:jc w:val="center"/>
        <w:rPr>
          <w:rFonts w:ascii="Arial" w:hAnsi="Arial" w:cs="Arial"/>
          <w:b/>
          <w:sz w:val="16"/>
          <w:szCs w:val="16"/>
        </w:rPr>
      </w:pPr>
      <w:r w:rsidRPr="001C62DE">
        <w:rPr>
          <w:rFonts w:ascii="Arial" w:hAnsi="Arial" w:cs="Arial"/>
          <w:b/>
          <w:sz w:val="16"/>
          <w:szCs w:val="16"/>
        </w:rPr>
        <w:t>ДУМА ВАЛДАЙСКОГО МУНИЦИПАЛЬНОГО РАЙОНА</w:t>
      </w:r>
    </w:p>
    <w:p w:rsidR="001C62DE" w:rsidRPr="001C62DE" w:rsidRDefault="001C62DE" w:rsidP="001C62DE">
      <w:pPr>
        <w:jc w:val="center"/>
        <w:rPr>
          <w:rFonts w:ascii="Arial" w:hAnsi="Arial" w:cs="Arial"/>
          <w:b/>
          <w:sz w:val="16"/>
          <w:szCs w:val="16"/>
        </w:rPr>
      </w:pPr>
      <w:proofErr w:type="gramStart"/>
      <w:r w:rsidRPr="001C62DE">
        <w:rPr>
          <w:rFonts w:ascii="Arial" w:hAnsi="Arial" w:cs="Arial"/>
          <w:b/>
          <w:color w:val="000000"/>
          <w:sz w:val="16"/>
          <w:szCs w:val="16"/>
        </w:rPr>
        <w:t>Р</w:t>
      </w:r>
      <w:proofErr w:type="gramEnd"/>
      <w:r w:rsidRPr="001C62DE">
        <w:rPr>
          <w:rFonts w:ascii="Arial" w:hAnsi="Arial" w:cs="Arial"/>
          <w:b/>
          <w:color w:val="000000"/>
          <w:sz w:val="16"/>
          <w:szCs w:val="16"/>
        </w:rPr>
        <w:t xml:space="preserve"> Е Ш Е Н И Е</w:t>
      </w:r>
    </w:p>
    <w:p w:rsidR="001C62DE" w:rsidRPr="001C62DE" w:rsidRDefault="001C62DE" w:rsidP="001C62DE">
      <w:pPr>
        <w:jc w:val="center"/>
        <w:rPr>
          <w:rFonts w:ascii="Arial" w:hAnsi="Arial" w:cs="Arial"/>
          <w:b/>
          <w:sz w:val="16"/>
          <w:szCs w:val="16"/>
        </w:rPr>
      </w:pPr>
      <w:r w:rsidRPr="001C62DE">
        <w:rPr>
          <w:rFonts w:ascii="Arial" w:hAnsi="Arial" w:cs="Arial"/>
          <w:b/>
          <w:sz w:val="16"/>
          <w:szCs w:val="16"/>
        </w:rPr>
        <w:t>О внесении изменений в решение Думы Валдайского муниципального района от 25.12.2020 № 26</w:t>
      </w:r>
    </w:p>
    <w:p w:rsidR="001C62DE" w:rsidRPr="001C62DE" w:rsidRDefault="001C62DE" w:rsidP="001C62DE">
      <w:pPr>
        <w:jc w:val="center"/>
        <w:rPr>
          <w:rFonts w:ascii="Arial" w:hAnsi="Arial" w:cs="Arial"/>
          <w:b/>
          <w:bCs/>
          <w:color w:val="000000"/>
          <w:sz w:val="8"/>
          <w:szCs w:val="8"/>
        </w:rPr>
      </w:pPr>
    </w:p>
    <w:p w:rsidR="001C62DE" w:rsidRPr="001C62DE" w:rsidRDefault="001C62DE" w:rsidP="001C62DE">
      <w:pPr>
        <w:ind w:firstLine="284"/>
        <w:jc w:val="both"/>
        <w:rPr>
          <w:rFonts w:ascii="Arial" w:hAnsi="Arial" w:cs="Arial"/>
          <w:b/>
          <w:sz w:val="16"/>
          <w:szCs w:val="16"/>
        </w:rPr>
      </w:pPr>
      <w:r w:rsidRPr="001C62DE">
        <w:rPr>
          <w:rFonts w:ascii="Arial" w:hAnsi="Arial" w:cs="Arial"/>
          <w:b/>
          <w:sz w:val="16"/>
          <w:szCs w:val="16"/>
        </w:rPr>
        <w:t>Принято Думой муниципального района «25» ноября 2021</w:t>
      </w:r>
      <w:r w:rsidRPr="001C62DE">
        <w:rPr>
          <w:rFonts w:ascii="Arial" w:hAnsi="Arial" w:cs="Arial"/>
          <w:sz w:val="16"/>
          <w:szCs w:val="16"/>
        </w:rPr>
        <w:t xml:space="preserve"> </w:t>
      </w:r>
      <w:r w:rsidRPr="001C62DE">
        <w:rPr>
          <w:rFonts w:ascii="Arial" w:hAnsi="Arial" w:cs="Arial"/>
          <w:b/>
          <w:sz w:val="16"/>
          <w:szCs w:val="16"/>
        </w:rPr>
        <w:t>года</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 xml:space="preserve">Дума Валдайского муниципального района </w:t>
      </w:r>
      <w:r w:rsidRPr="001C62DE">
        <w:rPr>
          <w:rFonts w:ascii="Arial" w:hAnsi="Arial" w:cs="Arial"/>
          <w:b/>
          <w:sz w:val="16"/>
          <w:szCs w:val="16"/>
        </w:rPr>
        <w:t>РЕШИЛА:</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1. Внести в решение Думы Валдайского муниципального района от 25.12.2020 № 26 "О бюджете Валдайского муниципального района на 2021 год и на плановый период 2022-2023 годов" следующие изменения:</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1.1. Изложить пункт 1 в редакции: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"Утвердить основные характеристики бюджета Валдайского муниципального района на 2021 год:</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прогнозируемый общий объем доходов бюджета Валдайского муниципального района в сумме 602 миллиона 388 тысяч 432 рубля 34 копейки;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общий объем расходов бюджета Валдайского муниципального района в сумме 648 миллионов 291 тысяча 356 рублей 26 копеек;</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прогнозируемый дефицит бюджета Валдайского муниципального района в сумме 45 миллионов 902 тысячи 923 рубля 92 копейки.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Утвердить основные характеристики бюджета Валдайского муниципального района на 2022 год и на 2023 год:</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прогнозируемый общий объем доходов бюджета Валдайского муниципального района на 2022 год в сумме 477 миллионов 224 тысячи 782 рубля 73 копейки и на 2023 год в сумме 479 миллионов 948 тысяч 497 рублей 39 копеек;</w:t>
      </w:r>
    </w:p>
    <w:p w:rsidR="001C62DE" w:rsidRPr="001C62DE" w:rsidRDefault="001C62DE" w:rsidP="001C62DE">
      <w:pPr>
        <w:ind w:firstLine="284"/>
        <w:jc w:val="both"/>
        <w:rPr>
          <w:rFonts w:ascii="Arial" w:hAnsi="Arial" w:cs="Arial"/>
          <w:sz w:val="16"/>
          <w:szCs w:val="16"/>
        </w:rPr>
      </w:pPr>
      <w:proofErr w:type="gramStart"/>
      <w:r w:rsidRPr="001C62DE">
        <w:rPr>
          <w:rFonts w:ascii="Arial" w:hAnsi="Arial" w:cs="Arial"/>
          <w:sz w:val="16"/>
          <w:szCs w:val="16"/>
        </w:rPr>
        <w:t>общий объем расходов бюджета Валдайского муниципального района на 2022 год в сумме 469 миллионов 499 тысяч 108 рублей 55 копеек, в том числе условно утверждённые расходы в сумме 6 миллионов 486 тысяч 863 рубля 40 копеек и на 2023 год в сумме 478 миллионов 789 тысяч 291 рубль 82 копейки, в том числе условно утверждённые расходы в сумме 13 миллионов</w:t>
      </w:r>
      <w:proofErr w:type="gramEnd"/>
      <w:r w:rsidRPr="001C62DE">
        <w:rPr>
          <w:rFonts w:ascii="Arial" w:hAnsi="Arial" w:cs="Arial"/>
          <w:sz w:val="16"/>
          <w:szCs w:val="16"/>
        </w:rPr>
        <w:t xml:space="preserve"> 306 тысяч 412 рублей 22 копейки.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 xml:space="preserve">прогнозируемый </w:t>
      </w:r>
      <w:proofErr w:type="spellStart"/>
      <w:r w:rsidRPr="001C62DE">
        <w:rPr>
          <w:rFonts w:ascii="Arial" w:hAnsi="Arial" w:cs="Arial"/>
          <w:sz w:val="16"/>
          <w:szCs w:val="16"/>
        </w:rPr>
        <w:t>профицит</w:t>
      </w:r>
      <w:proofErr w:type="spellEnd"/>
      <w:r w:rsidRPr="001C62DE">
        <w:rPr>
          <w:rFonts w:ascii="Arial" w:hAnsi="Arial" w:cs="Arial"/>
          <w:sz w:val="16"/>
          <w:szCs w:val="16"/>
        </w:rPr>
        <w:t xml:space="preserve"> бюджета муниципального района на 2022 год в сумме 7 миллионов 725 тысяч 674 рубля 18 копеек, на 2023 год в сумме 1 миллион 159 тысяч 205 рублей 57 копеек</w:t>
      </w:r>
      <w:proofErr w:type="gramStart"/>
      <w:r w:rsidRPr="001C62DE">
        <w:rPr>
          <w:rFonts w:ascii="Arial" w:hAnsi="Arial" w:cs="Arial"/>
          <w:sz w:val="16"/>
          <w:szCs w:val="16"/>
        </w:rPr>
        <w:t>."</w:t>
      </w:r>
      <w:proofErr w:type="gramEnd"/>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1.2. Изложить пункт 11 в редакции:</w:t>
      </w:r>
    </w:p>
    <w:p w:rsidR="001C62DE" w:rsidRPr="001C62DE" w:rsidRDefault="001C62DE" w:rsidP="001C62DE">
      <w:pPr>
        <w:ind w:firstLine="284"/>
        <w:jc w:val="both"/>
        <w:rPr>
          <w:rFonts w:ascii="Arial" w:hAnsi="Arial" w:cs="Arial"/>
          <w:sz w:val="16"/>
          <w:szCs w:val="16"/>
        </w:rPr>
      </w:pPr>
      <w:proofErr w:type="gramStart"/>
      <w:r w:rsidRPr="001C62DE">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2021 год в сумме 338 миллионов 370 тысяч 377 рублей 34 копейки, на 2022 год в сумме 210 миллионов 24 тысячи 572 рубля 73 копейки, на 2023 год в сумме 212  миллионов 661 тысяча 47 рублей 39 копеек."</w:t>
      </w:r>
      <w:proofErr w:type="gramEnd"/>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1.3. Изложить абзац 1 и 5 пункта 12 в редакции: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"Утвердить общий объём бюджетных ассигнований на исполнение публичных нормативных обязательств на 2021 год в сумме 13 миллионов 923 тысячи 556 рублей 88 копеек, на 2022 год в сумме 3 миллиона 875 тысяч 556 рублей 88 копеек, на 2023 год в сумме 3 миллиона 875 тысяч 556 рублей 88  копеек.</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Утвердить объём бюджетных ассигнований дорожного фонда Валдайского муниципального района на 2021 год в сумме 17 миллионов 488 тысяч 802 рубля 46 копеек, на 2022 год в сумме 14 миллионов 71 тысяча 210 рублей, на 2023 год в сумме 14 миллионов 176 тысяч 250 рублей</w:t>
      </w:r>
      <w:proofErr w:type="gramStart"/>
      <w:r w:rsidRPr="001C62DE">
        <w:rPr>
          <w:rFonts w:ascii="Arial" w:hAnsi="Arial" w:cs="Arial"/>
          <w:sz w:val="16"/>
          <w:szCs w:val="16"/>
        </w:rPr>
        <w:t>."</w:t>
      </w:r>
      <w:proofErr w:type="gramEnd"/>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1.4. Изложить приложения 1,2,8,9,10 в редакции.</w:t>
      </w:r>
    </w:p>
    <w:p w:rsidR="001C62DE" w:rsidRPr="001C62DE" w:rsidRDefault="001C62DE" w:rsidP="001C62DE">
      <w:pPr>
        <w:ind w:firstLine="284"/>
        <w:jc w:val="both"/>
        <w:rPr>
          <w:rFonts w:ascii="Arial" w:hAnsi="Arial" w:cs="Arial"/>
          <w:sz w:val="16"/>
          <w:szCs w:val="16"/>
        </w:rPr>
      </w:pPr>
      <w:r w:rsidRPr="001C62D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C62DE" w:rsidRPr="001C62DE" w:rsidRDefault="001C62DE" w:rsidP="001C62DE">
      <w:pPr>
        <w:ind w:firstLine="709"/>
        <w:jc w:val="both"/>
        <w:rPr>
          <w:rFonts w:ascii="Arial" w:hAnsi="Arial" w:cs="Arial"/>
          <w:color w:val="000000"/>
          <w:sz w:val="8"/>
          <w:szCs w:val="8"/>
        </w:rPr>
      </w:pPr>
    </w:p>
    <w:tbl>
      <w:tblPr>
        <w:tblW w:w="5000" w:type="pct"/>
        <w:tblLook w:val="01E0"/>
      </w:tblPr>
      <w:tblGrid>
        <w:gridCol w:w="5777"/>
        <w:gridCol w:w="5777"/>
      </w:tblGrid>
      <w:tr w:rsidR="001C62DE" w:rsidRPr="001C62DE" w:rsidTr="001C62DE">
        <w:tc>
          <w:tcPr>
            <w:tcW w:w="2500" w:type="pct"/>
            <w:shd w:val="clear" w:color="auto" w:fill="auto"/>
          </w:tcPr>
          <w:p w:rsidR="001C62DE" w:rsidRDefault="001C62DE" w:rsidP="001C62DE">
            <w:pPr>
              <w:jc w:val="both"/>
              <w:rPr>
                <w:rFonts w:ascii="Arial" w:hAnsi="Arial" w:cs="Arial"/>
                <w:b/>
                <w:color w:val="000000"/>
                <w:sz w:val="16"/>
                <w:szCs w:val="16"/>
              </w:rPr>
            </w:pPr>
            <w:r w:rsidRPr="001C62DE">
              <w:rPr>
                <w:rFonts w:ascii="Arial" w:hAnsi="Arial" w:cs="Arial"/>
                <w:b/>
                <w:color w:val="000000"/>
                <w:sz w:val="16"/>
                <w:szCs w:val="16"/>
              </w:rPr>
              <w:t xml:space="preserve">Глава </w:t>
            </w:r>
            <w:proofErr w:type="gramStart"/>
            <w:r w:rsidRPr="001C62DE">
              <w:rPr>
                <w:rFonts w:ascii="Arial" w:hAnsi="Arial" w:cs="Arial"/>
                <w:b/>
                <w:color w:val="000000"/>
                <w:sz w:val="16"/>
                <w:szCs w:val="16"/>
              </w:rPr>
              <w:t>муниципального</w:t>
            </w:r>
            <w:proofErr w:type="gramEnd"/>
            <w:r w:rsidRPr="001C62DE">
              <w:rPr>
                <w:rFonts w:ascii="Arial" w:hAnsi="Arial" w:cs="Arial"/>
                <w:b/>
                <w:color w:val="000000"/>
                <w:sz w:val="16"/>
                <w:szCs w:val="16"/>
              </w:rPr>
              <w:t xml:space="preserve"> </w:t>
            </w:r>
          </w:p>
          <w:p w:rsidR="001C62DE" w:rsidRPr="001C62DE" w:rsidRDefault="001C62DE" w:rsidP="001C62DE">
            <w:pPr>
              <w:jc w:val="both"/>
              <w:rPr>
                <w:rFonts w:ascii="Arial" w:hAnsi="Arial" w:cs="Arial"/>
                <w:b/>
                <w:color w:val="000000"/>
                <w:sz w:val="16"/>
                <w:szCs w:val="16"/>
              </w:rPr>
            </w:pPr>
            <w:r w:rsidRPr="001C62DE">
              <w:rPr>
                <w:rFonts w:ascii="Arial" w:hAnsi="Arial" w:cs="Arial"/>
                <w:b/>
                <w:color w:val="000000"/>
                <w:sz w:val="16"/>
                <w:szCs w:val="16"/>
              </w:rPr>
              <w:t>района</w:t>
            </w:r>
            <w:r>
              <w:rPr>
                <w:rFonts w:ascii="Arial" w:hAnsi="Arial" w:cs="Arial"/>
                <w:b/>
                <w:color w:val="000000"/>
                <w:sz w:val="16"/>
                <w:szCs w:val="16"/>
              </w:rPr>
              <w:t xml:space="preserve">                                         </w:t>
            </w:r>
            <w:r w:rsidRPr="001C62DE">
              <w:rPr>
                <w:rFonts w:ascii="Arial" w:hAnsi="Arial" w:cs="Arial"/>
                <w:b/>
                <w:color w:val="000000"/>
                <w:sz w:val="16"/>
                <w:szCs w:val="16"/>
              </w:rPr>
              <w:t xml:space="preserve">                                    </w:t>
            </w:r>
            <w:proofErr w:type="spellStart"/>
            <w:r w:rsidRPr="001C62DE">
              <w:rPr>
                <w:rFonts w:ascii="Arial" w:hAnsi="Arial" w:cs="Arial"/>
                <w:b/>
                <w:color w:val="000000"/>
                <w:sz w:val="16"/>
                <w:szCs w:val="16"/>
              </w:rPr>
              <w:t>Ю.В.Стадэ</w:t>
            </w:r>
            <w:proofErr w:type="spellEnd"/>
          </w:p>
          <w:p w:rsidR="001C62DE" w:rsidRPr="001C62DE" w:rsidRDefault="001C62DE" w:rsidP="001C62DE">
            <w:pPr>
              <w:jc w:val="both"/>
              <w:rPr>
                <w:rFonts w:ascii="Arial" w:hAnsi="Arial" w:cs="Arial"/>
                <w:color w:val="000000"/>
                <w:sz w:val="16"/>
                <w:szCs w:val="16"/>
              </w:rPr>
            </w:pPr>
            <w:r w:rsidRPr="001C62DE">
              <w:rPr>
                <w:rFonts w:ascii="Arial" w:hAnsi="Arial" w:cs="Arial"/>
                <w:color w:val="000000"/>
                <w:sz w:val="16"/>
                <w:szCs w:val="16"/>
              </w:rPr>
              <w:t>«25» ноября</w:t>
            </w:r>
            <w:r w:rsidRPr="001C62DE">
              <w:rPr>
                <w:rFonts w:ascii="Arial" w:hAnsi="Arial" w:cs="Arial"/>
                <w:b/>
                <w:color w:val="000000"/>
                <w:sz w:val="16"/>
                <w:szCs w:val="16"/>
              </w:rPr>
              <w:t xml:space="preserve"> </w:t>
            </w:r>
            <w:r w:rsidRPr="001C62DE">
              <w:rPr>
                <w:rFonts w:ascii="Arial" w:hAnsi="Arial" w:cs="Arial"/>
                <w:color w:val="000000"/>
                <w:sz w:val="16"/>
                <w:szCs w:val="16"/>
              </w:rPr>
              <w:t>2021 года № 89</w:t>
            </w:r>
          </w:p>
        </w:tc>
        <w:tc>
          <w:tcPr>
            <w:tcW w:w="2500" w:type="pct"/>
            <w:shd w:val="clear" w:color="auto" w:fill="auto"/>
          </w:tcPr>
          <w:p w:rsidR="001C62DE" w:rsidRPr="001C62DE" w:rsidRDefault="001C62DE" w:rsidP="001C62DE">
            <w:pPr>
              <w:jc w:val="both"/>
              <w:rPr>
                <w:rFonts w:ascii="Arial" w:hAnsi="Arial" w:cs="Arial"/>
                <w:b/>
                <w:color w:val="000000"/>
                <w:sz w:val="16"/>
                <w:szCs w:val="16"/>
              </w:rPr>
            </w:pPr>
            <w:r w:rsidRPr="001C62DE">
              <w:rPr>
                <w:rFonts w:ascii="Arial" w:hAnsi="Arial" w:cs="Arial"/>
                <w:b/>
                <w:color w:val="000000"/>
                <w:sz w:val="16"/>
                <w:szCs w:val="16"/>
              </w:rPr>
              <w:t xml:space="preserve">Председатель Думы </w:t>
            </w:r>
            <w:proofErr w:type="gramStart"/>
            <w:r w:rsidRPr="001C62DE">
              <w:rPr>
                <w:rFonts w:ascii="Arial" w:hAnsi="Arial" w:cs="Arial"/>
                <w:b/>
                <w:color w:val="000000"/>
                <w:sz w:val="16"/>
                <w:szCs w:val="16"/>
              </w:rPr>
              <w:t>Валдайского</w:t>
            </w:r>
            <w:proofErr w:type="gramEnd"/>
            <w:r w:rsidRPr="001C62DE">
              <w:rPr>
                <w:rFonts w:ascii="Arial" w:hAnsi="Arial" w:cs="Arial"/>
                <w:b/>
                <w:color w:val="000000"/>
                <w:sz w:val="16"/>
                <w:szCs w:val="16"/>
              </w:rPr>
              <w:tab/>
            </w:r>
          </w:p>
          <w:p w:rsidR="001C62DE" w:rsidRPr="001C62DE" w:rsidRDefault="001C62DE" w:rsidP="001C62DE">
            <w:pPr>
              <w:jc w:val="both"/>
              <w:rPr>
                <w:rFonts w:ascii="Arial" w:hAnsi="Arial" w:cs="Arial"/>
                <w:b/>
                <w:color w:val="000000"/>
                <w:sz w:val="16"/>
                <w:szCs w:val="16"/>
              </w:rPr>
            </w:pPr>
            <w:r w:rsidRPr="001C62D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1C62DE">
              <w:rPr>
                <w:rFonts w:ascii="Arial" w:hAnsi="Arial" w:cs="Arial"/>
                <w:b/>
                <w:color w:val="000000"/>
                <w:sz w:val="16"/>
                <w:szCs w:val="16"/>
              </w:rPr>
              <w:t xml:space="preserve">                            В.П.Литвиненко</w:t>
            </w:r>
          </w:p>
          <w:p w:rsidR="001C62DE" w:rsidRPr="001C62DE" w:rsidRDefault="001C62DE" w:rsidP="001C62DE">
            <w:pPr>
              <w:jc w:val="both"/>
              <w:rPr>
                <w:rFonts w:ascii="Arial" w:hAnsi="Arial" w:cs="Arial"/>
                <w:color w:val="000000"/>
                <w:sz w:val="16"/>
                <w:szCs w:val="16"/>
              </w:rPr>
            </w:pPr>
          </w:p>
        </w:tc>
      </w:tr>
    </w:tbl>
    <w:p w:rsidR="00CC7FCB" w:rsidRPr="001C62DE" w:rsidRDefault="00CC7FCB" w:rsidP="00CC7FCB">
      <w:pPr>
        <w:shd w:val="clear" w:color="auto" w:fill="FFFFFF"/>
        <w:suppressAutoHyphens/>
        <w:ind w:firstLine="284"/>
        <w:jc w:val="center"/>
        <w:rPr>
          <w:rFonts w:ascii="Arial" w:hAnsi="Arial" w:cs="Arial"/>
          <w:b/>
          <w:sz w:val="16"/>
          <w:szCs w:val="16"/>
        </w:rPr>
      </w:pPr>
    </w:p>
    <w:p w:rsidR="001C62DE" w:rsidRPr="001C62DE" w:rsidRDefault="001C62DE" w:rsidP="001C62DE">
      <w:pPr>
        <w:ind w:left="8505"/>
        <w:jc w:val="center"/>
        <w:rPr>
          <w:rFonts w:ascii="Arial" w:hAnsi="Arial" w:cs="Arial"/>
          <w:sz w:val="12"/>
          <w:szCs w:val="12"/>
        </w:rPr>
      </w:pPr>
      <w:r w:rsidRPr="001C62DE">
        <w:rPr>
          <w:rFonts w:ascii="Arial" w:hAnsi="Arial" w:cs="Arial"/>
          <w:sz w:val="12"/>
          <w:szCs w:val="12"/>
        </w:rPr>
        <w:t>Приложение 1                                                                                           к решению Думы Валдайского                         муниципального района "О бюджете                        Валдайского муниципального района на                                2021 год и на плановый период 2022-2023 годов"                            (в редакции решения Думы Валдайского муниципального района</w:t>
      </w:r>
      <w:r w:rsidRPr="001C62DE">
        <w:rPr>
          <w:rFonts w:ascii="Arial" w:hAnsi="Arial" w:cs="Arial"/>
          <w:sz w:val="12"/>
          <w:szCs w:val="12"/>
        </w:rPr>
        <w:br/>
        <w:t xml:space="preserve"> от 25.11.2021 № 89</w:t>
      </w:r>
      <w:proofErr w:type="gramStart"/>
      <w:r w:rsidRPr="001C62DE">
        <w:rPr>
          <w:rFonts w:ascii="Arial" w:hAnsi="Arial" w:cs="Arial"/>
          <w:sz w:val="12"/>
          <w:szCs w:val="12"/>
        </w:rPr>
        <w:t xml:space="preserve">  )</w:t>
      </w:r>
      <w:proofErr w:type="gramEnd"/>
    </w:p>
    <w:p w:rsidR="00565A58" w:rsidRPr="00565A58" w:rsidRDefault="00565A58" w:rsidP="001C62DE">
      <w:pPr>
        <w:jc w:val="center"/>
        <w:rPr>
          <w:rFonts w:ascii="Arial" w:hAnsi="Arial" w:cs="Arial"/>
          <w:b/>
          <w:bCs/>
          <w:color w:val="000000"/>
          <w:sz w:val="12"/>
          <w:szCs w:val="12"/>
        </w:rPr>
      </w:pPr>
    </w:p>
    <w:p w:rsidR="001C62DE" w:rsidRPr="001C62DE" w:rsidRDefault="001C62DE" w:rsidP="001C62DE">
      <w:pPr>
        <w:jc w:val="center"/>
        <w:rPr>
          <w:rFonts w:ascii="Arial" w:hAnsi="Arial" w:cs="Arial"/>
          <w:b/>
          <w:bCs/>
          <w:color w:val="000000"/>
          <w:sz w:val="16"/>
          <w:szCs w:val="16"/>
        </w:rPr>
      </w:pPr>
      <w:r w:rsidRPr="001C62DE">
        <w:rPr>
          <w:rFonts w:ascii="Arial" w:hAnsi="Arial" w:cs="Arial"/>
          <w:b/>
          <w:bCs/>
          <w:color w:val="000000"/>
          <w:sz w:val="16"/>
          <w:szCs w:val="16"/>
        </w:rPr>
        <w:t>Прогнозируемые поступления доходов в бюджет муниципального района на 2021 год и на плановый период 2022 - 2023 годов</w:t>
      </w:r>
    </w:p>
    <w:tbl>
      <w:tblPr>
        <w:tblW w:w="5000" w:type="pct"/>
        <w:tblLayout w:type="fixed"/>
        <w:tblLook w:val="04A0"/>
      </w:tblPr>
      <w:tblGrid>
        <w:gridCol w:w="1808"/>
        <w:gridCol w:w="6378"/>
        <w:gridCol w:w="1135"/>
        <w:gridCol w:w="1135"/>
        <w:gridCol w:w="1098"/>
      </w:tblGrid>
      <w:tr w:rsidR="001C62DE" w:rsidRPr="001C62DE" w:rsidTr="001C62DE">
        <w:trPr>
          <w:trHeight w:val="20"/>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Код бюджетной классификации Российской Федерации</w:t>
            </w:r>
          </w:p>
        </w:tc>
        <w:tc>
          <w:tcPr>
            <w:tcW w:w="2760"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Наименование доходов</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2021 год      (рублей)</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2022 год      (рублей)</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2023 год      (рублей)</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w:t>
            </w:r>
          </w:p>
        </w:tc>
        <w:tc>
          <w:tcPr>
            <w:tcW w:w="491"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w:t>
            </w:r>
          </w:p>
        </w:tc>
        <w:tc>
          <w:tcPr>
            <w:tcW w:w="491"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4</w:t>
            </w:r>
          </w:p>
        </w:tc>
        <w:tc>
          <w:tcPr>
            <w:tcW w:w="475"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5</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 </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ДОХОДЫ, ВСЕГО</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602 388 432,34</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477 224 782,73</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479 948 497,39</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000 1 00 00000 00 0000 000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НАЛОГОВЫЕ И НЕНАЛОГОВЫЕ ДОХОДЫ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264 018 055,00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267 200 210,00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267 287 450,00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182 1 01 02000 01 0000 110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НАЛОГИ НА ПРИБЫЛЬ, ДОХОДЫ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198 784 200,00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206 102 700,00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204 745 700,00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182 1 01 02000 01 0000 110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 на доходы физических лиц</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198 784 200,00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206 102 700,00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204 745 700,00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182 1 01 02010 01 0000 110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196 418 600,00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203 650 100,00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202 309 200,00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182 1 01 02020 01 0000 110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675 800,00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700 800,00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696 200,00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182 1 01 02030 01 0000 110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1 212 600,00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1 257 200,00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1 248 900,00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182 1 01 02040 01 0000 110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w:t>
            </w:r>
            <w:r w:rsidRPr="001C62DE">
              <w:rPr>
                <w:rFonts w:ascii="Arial" w:hAnsi="Arial" w:cs="Arial"/>
                <w:color w:val="000000"/>
                <w:sz w:val="12"/>
                <w:szCs w:val="12"/>
              </w:rPr>
              <w:lastRenderedPageBreak/>
              <w:t>по найму у физических лиц на основании патента в соответствии  со статьей 227.1 Налогового кодекса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lastRenderedPageBreak/>
              <w:t>477 200,00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494 600,00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491 400,00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lastRenderedPageBreak/>
              <w:t>100 1 03 00000 00 0000 000</w:t>
            </w:r>
          </w:p>
        </w:tc>
        <w:tc>
          <w:tcPr>
            <w:tcW w:w="2760"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5 763 660,00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6 025 210,00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6 130 250,00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100 1 03 02231 01 0000 110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sz w:val="12"/>
                <w:szCs w:val="12"/>
              </w:rPr>
            </w:pPr>
            <w:r w:rsidRPr="001C62D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2 646 470,00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2 769 900,00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2 838 200,00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100 1 03 02241 01 0000 110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sz w:val="12"/>
                <w:szCs w:val="12"/>
              </w:rPr>
            </w:pPr>
            <w:r w:rsidRPr="001C62DE">
              <w:rPr>
                <w:rFonts w:ascii="Arial" w:hAnsi="Arial" w:cs="Arial"/>
                <w:sz w:val="12"/>
                <w:szCs w:val="12"/>
              </w:rPr>
              <w:t>Доходы от уплаты акцизов на моторные масла для дизельных и (или) карбюраторных (</w:t>
            </w:r>
            <w:proofErr w:type="spellStart"/>
            <w:r w:rsidRPr="001C62DE">
              <w:rPr>
                <w:rFonts w:ascii="Arial" w:hAnsi="Arial" w:cs="Arial"/>
                <w:sz w:val="12"/>
                <w:szCs w:val="12"/>
              </w:rPr>
              <w:t>инжекторных</w:t>
            </w:r>
            <w:proofErr w:type="spellEnd"/>
            <w:r w:rsidRPr="001C62DE">
              <w:rPr>
                <w:rFonts w:ascii="Arial" w:hAnsi="Arial" w:cs="Arial"/>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15 080,00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15 630,00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15 850,00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100 1 03 02251 01 0000 110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sz w:val="12"/>
                <w:szCs w:val="12"/>
              </w:rPr>
            </w:pPr>
            <w:r w:rsidRPr="001C62D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3 481 270,00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3 634 250,00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3 711 930,00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100 1 03 02261 01 0000 110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sz w:val="12"/>
                <w:szCs w:val="12"/>
              </w:rPr>
            </w:pPr>
            <w:r w:rsidRPr="001C62D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-379 160,00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-394 570,00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-435 730,00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182 1 05 00000 00 0000 000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НАЛОГИ НА СОВОКУПНЫЙ ДОХОД</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35 857 100,00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32 864 700,00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34 430 400,00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182 1 05 01000 00 0000 110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 взимаемый в связи с применением упрощенной системы налогообложения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30 664 200,00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32 620 700,00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34 179 600,00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182 1 05 01011 01 0000 110</w:t>
            </w:r>
          </w:p>
        </w:tc>
        <w:tc>
          <w:tcPr>
            <w:tcW w:w="2760" w:type="pct"/>
            <w:tcBorders>
              <w:top w:val="nil"/>
              <w:left w:val="nil"/>
              <w:bottom w:val="single" w:sz="4" w:space="0" w:color="auto"/>
              <w:right w:val="single" w:sz="4" w:space="0" w:color="auto"/>
            </w:tcBorders>
            <w:shd w:val="clear" w:color="000000" w:fill="FFFFFF"/>
            <w:vAlign w:val="bottom"/>
            <w:hideMark/>
          </w:tcPr>
          <w:p w:rsidR="001C62DE" w:rsidRPr="001C62DE" w:rsidRDefault="001C62DE" w:rsidP="001C62DE">
            <w:pPr>
              <w:rPr>
                <w:rFonts w:ascii="Arial" w:hAnsi="Arial" w:cs="Arial"/>
                <w:color w:val="000000"/>
                <w:sz w:val="12"/>
                <w:szCs w:val="12"/>
              </w:rPr>
            </w:pPr>
            <w:bookmarkStart w:id="1" w:name="RANGE!B21"/>
            <w:r w:rsidRPr="001C62DE">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1"/>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15 332 100,00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16 310 350,00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17 089 800,00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182 1 05 01021 01 0000 110</w:t>
            </w:r>
          </w:p>
        </w:tc>
        <w:tc>
          <w:tcPr>
            <w:tcW w:w="2760" w:type="pct"/>
            <w:tcBorders>
              <w:top w:val="nil"/>
              <w:left w:val="nil"/>
              <w:bottom w:val="single" w:sz="4" w:space="0" w:color="auto"/>
              <w:right w:val="single" w:sz="4" w:space="0" w:color="auto"/>
            </w:tcBorders>
            <w:shd w:val="clear" w:color="000000" w:fill="FFFFFF"/>
            <w:vAlign w:val="bottom"/>
            <w:hideMark/>
          </w:tcPr>
          <w:p w:rsidR="001C62DE" w:rsidRPr="001C62DE" w:rsidRDefault="001C62DE" w:rsidP="001C62DE">
            <w:pPr>
              <w:rPr>
                <w:rFonts w:ascii="Arial" w:hAnsi="Arial" w:cs="Arial"/>
                <w:color w:val="000000"/>
                <w:sz w:val="12"/>
                <w:szCs w:val="12"/>
              </w:rPr>
            </w:pPr>
            <w:bookmarkStart w:id="2" w:name="RANGE!B22"/>
            <w:r w:rsidRPr="001C62DE">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15 332 100,00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16 310 350,00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17 089 800,00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182 1 05 02000 02 0000 110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Единый налог на вмененный доход для отдельных видов деятельности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1 960 000,00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182 1 05 02010 02 0000 110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Единый налог на вмененный доход для отдельных видов деятельности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1 960 000,00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182 1 05 02020 02 0000 110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182 1 05 03000 01 0000 110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Единый сельскохозяйственный налог</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29 900,00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33 000,00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31 800,00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182 1 05 03010 01 0000 110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Единый сельскохозяйственный налог</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29 900,00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33 000,00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31 800,00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182 1 05 04000 02 0000 110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Налог, взимаемый в связи с применением патентной системы налогообложения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3 203 000,00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211 000,00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219 000,00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182 1 05 04020 02 0000 110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3 203 000,00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211 000,00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219 000,00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182 1 08 03000 01 0000 110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3 863 000,00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3 927 000,00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3 993 000,00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182 1 08 03010 01 0000 110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3 863 000,00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3 927 000,00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3 993 000,00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900 1 11 00000 00 0000 000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11 910 000,00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11 700 000,00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11 700 000,00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900 1 11 05000 00 0000 120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11 610 000,00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11 400 000,00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11 400 000,00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900 1 11 05013 05 0000 120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proofErr w:type="gramStart"/>
            <w:r w:rsidRPr="001C62D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5 250 000,00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5 100 000,00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5 100 000,00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900 1 11 05013 13 0000 120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3 460 000,00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3 200 000,00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3 200 000,00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900 1 11 05075 05 0000 120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2 900 000,00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3 100 000,00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3 100 000,00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900 1 11 07000 00 0000 120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Платежи от государственных и муниципальных унитарных предприятий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900 1 11 07015 05 0000 120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900 1 11 09000 00 0000 120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300 000,00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900 1 11 09045 05 0000 120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300 000,00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048 1 12 00000 00 0000 000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ПЛАТЕЖИ ПРИ ПОЛЬЗОВАНИИ ПРИРОДНЫМИ РЕСУРСАМИ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690 700,00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718 300,00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747 100,00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048 1 12 01000 01 0000 120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Плата за негативное воздействие на окружающую среду</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690 700,00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718 300,00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747 100,00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048 1 12 01010 01 0000 120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275 800,00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286 700,00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298 300,00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048 1 12 01030 01 00001 20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Плата за сбросы загрязняющих веществ в водные объекты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339 000,00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352 600,00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366 700,00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048 1 12 01041 01 0000 120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Плата за размещение отходов производства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75 900,00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79 000,00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82 100,00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048 1 12 01042 01 0000 120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Плата за размещение твердых коммунальных отходов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900 114 00000 00 0000 000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ДОХОДЫ ОТ ПРОДАЖИ МАТЕРИАЛЬНЫХ И НЕМАТЕРИАЛЬНЫХ АКТИВОВ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5 387 295,00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3 900 000,00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3 640 000,00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900 1 14 02000 00 0000 000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370 000,00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540 000,00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900 1 14 02052 05 0000 410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900 1 14 02053 05 0000 410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370 000,00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540 000,00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900 1 14 06000 00 0000 430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5 017 295,00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3 100 000,00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3 100 000,00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900 1 14 06025 05 0000 430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10 400,00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900 1 14 06013 05 0000 430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2 200 000,00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2 100 000,00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2 100 000,00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900 1 14 06013 13 0000 430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2 806 895,00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1 000 000,00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1 000 000,00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000 1 16 00000 00 0000 000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ШТРАФЫ, САНКЦИИ, ВОЗМЕЩЕНИЕ УЩЕРБА</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1 762 100,00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1 962 300,00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1 901 000,00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917 1 16 01053 01 0000 140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23 400,00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21 100,00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19 000,00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917 1 16 01063 01 0000 140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66 600,00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59 900,00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53 900,00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917 1 16 01073 01 0000 140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917 1 16 01133 01 0000 140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13 500,00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12 200,00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10 900,00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917 1 16 01143 01 0000 140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C62DE">
              <w:rPr>
                <w:rFonts w:ascii="Arial" w:hAnsi="Arial" w:cs="Arial"/>
                <w:color w:val="000000"/>
                <w:sz w:val="12"/>
                <w:szCs w:val="12"/>
              </w:rPr>
              <w:t>саморегулируемых</w:t>
            </w:r>
            <w:proofErr w:type="spellEnd"/>
            <w:r w:rsidRPr="001C62DE">
              <w:rPr>
                <w:rFonts w:ascii="Arial" w:hAnsi="Arial" w:cs="Arial"/>
                <w:color w:val="000000"/>
                <w:sz w:val="12"/>
                <w:szCs w:val="12"/>
              </w:rPr>
              <w:t xml:space="preserve"> организаций,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2 700,00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2 400,00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2 200,00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917 1 16 01153 01 0000 140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w:t>
            </w:r>
            <w:r w:rsidRPr="001C62DE">
              <w:rPr>
                <w:rFonts w:ascii="Arial" w:hAnsi="Arial" w:cs="Arial"/>
                <w:color w:val="000000"/>
                <w:sz w:val="12"/>
                <w:szCs w:val="12"/>
              </w:rPr>
              <w:lastRenderedPageBreak/>
              <w:t>Бюджетного кодекса Российской Федерации),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lastRenderedPageBreak/>
              <w:t>43 700,00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39 300,00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35 400,00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lastRenderedPageBreak/>
              <w:t>917 1 16 01193 01 0000 140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61 200,00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55 000,00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49 600,00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917 1 16 01203 01 0000 140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25 200,00</w:t>
            </w:r>
          </w:p>
        </w:tc>
        <w:tc>
          <w:tcPr>
            <w:tcW w:w="491"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22 700,00</w:t>
            </w:r>
          </w:p>
        </w:tc>
        <w:tc>
          <w:tcPr>
            <w:tcW w:w="475" w:type="pct"/>
            <w:tcBorders>
              <w:top w:val="nil"/>
              <w:left w:val="nil"/>
              <w:bottom w:val="single" w:sz="4" w:space="0" w:color="auto"/>
              <w:right w:val="single" w:sz="4" w:space="0" w:color="auto"/>
            </w:tcBorders>
            <w:shd w:val="clear" w:color="auto" w:fill="auto"/>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20 400,00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188 1 16 10123 01 0000 140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1 133 000,00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1 178 000,00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1 225 000,00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846 1 16 10123 01 0000 140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5 600,00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846 1 16 11050 01 0000 140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66 300,00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66 300,00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66 300,00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878 1 16 11050 01 0000 140</w:t>
            </w:r>
          </w:p>
        </w:tc>
        <w:tc>
          <w:tcPr>
            <w:tcW w:w="2760" w:type="pct"/>
            <w:tcBorders>
              <w:top w:val="nil"/>
              <w:left w:val="nil"/>
              <w:bottom w:val="single" w:sz="4" w:space="0" w:color="auto"/>
              <w:right w:val="single" w:sz="4" w:space="0" w:color="auto"/>
            </w:tcBorders>
            <w:shd w:val="clear" w:color="auto" w:fill="auto"/>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320 000,00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499 000,00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412 000,00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900 1 17 00000 00 0000 000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Прочие неналоговые доходы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 </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 </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900 1 17 05000 00 0000 180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Прочие неналоговые доходы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 </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 </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900 1 17 05050 05 0000 180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Прочие неналоговые доходы бюджетов муниципальных районов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 </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892 2 00 00000 00 0000 000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Безвозмездные поступления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338 370 377,34</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210 024 572,73</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212 661 047,39</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892 2 02 00000 00 0000 000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 xml:space="preserve">Безвозмездные поступления </w:t>
            </w:r>
            <w:proofErr w:type="spellStart"/>
            <w:r w:rsidRPr="001C62DE">
              <w:rPr>
                <w:rFonts w:ascii="Arial" w:hAnsi="Arial" w:cs="Arial"/>
                <w:b/>
                <w:bCs/>
                <w:color w:val="000000"/>
                <w:sz w:val="12"/>
                <w:szCs w:val="12"/>
              </w:rPr>
              <w:t>отдругих</w:t>
            </w:r>
            <w:proofErr w:type="spellEnd"/>
            <w:r w:rsidRPr="001C62DE">
              <w:rPr>
                <w:rFonts w:ascii="Arial" w:hAnsi="Arial" w:cs="Arial"/>
                <w:b/>
                <w:bCs/>
                <w:color w:val="000000"/>
                <w:sz w:val="12"/>
                <w:szCs w:val="12"/>
              </w:rPr>
              <w:t xml:space="preserve"> </w:t>
            </w:r>
            <w:proofErr w:type="spellStart"/>
            <w:proofErr w:type="gramStart"/>
            <w:r w:rsidRPr="001C62DE">
              <w:rPr>
                <w:rFonts w:ascii="Arial" w:hAnsi="Arial" w:cs="Arial"/>
                <w:b/>
                <w:bCs/>
                <w:color w:val="000000"/>
                <w:sz w:val="12"/>
                <w:szCs w:val="12"/>
              </w:rPr>
              <w:t>бюджето</w:t>
            </w:r>
            <w:proofErr w:type="spellEnd"/>
            <w:r w:rsidRPr="001C62DE">
              <w:rPr>
                <w:rFonts w:ascii="Arial" w:hAnsi="Arial" w:cs="Arial"/>
                <w:b/>
                <w:bCs/>
                <w:color w:val="000000"/>
                <w:sz w:val="12"/>
                <w:szCs w:val="12"/>
              </w:rPr>
              <w:t xml:space="preserve"> в</w:t>
            </w:r>
            <w:proofErr w:type="gramEnd"/>
            <w:r w:rsidRPr="001C62DE">
              <w:rPr>
                <w:rFonts w:ascii="Arial" w:hAnsi="Arial" w:cs="Arial"/>
                <w:b/>
                <w:bCs/>
                <w:color w:val="000000"/>
                <w:sz w:val="12"/>
                <w:szCs w:val="12"/>
              </w:rPr>
              <w:t xml:space="preserve"> бюджетной системы Российской Федерации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338 370 377,34</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210 024 572,73</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212 661 047,39</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892 2 02 10000 00 0000 150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Дотации бюджетам субъектов Российской Федерации и муниципальных образований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3 942 960,00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1 088 600,00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1 459 500,00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892 2 02 15001 05 0000 150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Дотация  на выравнивание бюджетной обеспеченности муниципальных районов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143 960,00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1 088 600,00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1 459 500,00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892 2 02 15002 05 0000 150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3 799 000,00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892 2 02 20000 00 0000 150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90 645 094,76</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12 057 519,73</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14 799 394,39</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892 2 02 25304 05 0000 150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proofErr w:type="gramStart"/>
            <w:r w:rsidRPr="001C62DE">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11 773 100,00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892 2 02 25412 05 0000 150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Субсидия бюджету муниципального района на реализацию практик поддержки и развития </w:t>
            </w:r>
            <w:proofErr w:type="spellStart"/>
            <w:r w:rsidRPr="001C62DE">
              <w:rPr>
                <w:rFonts w:ascii="Arial" w:hAnsi="Arial" w:cs="Arial"/>
                <w:color w:val="000000"/>
                <w:sz w:val="12"/>
                <w:szCs w:val="12"/>
              </w:rPr>
              <w:t>волонтёрства</w:t>
            </w:r>
            <w:proofErr w:type="spellEnd"/>
            <w:r w:rsidRPr="001C62DE">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1C62DE">
              <w:rPr>
                <w:rFonts w:ascii="Arial" w:hAnsi="Arial" w:cs="Arial"/>
                <w:color w:val="000000"/>
                <w:sz w:val="12"/>
                <w:szCs w:val="12"/>
              </w:rPr>
              <w:t>волонтёрства</w:t>
            </w:r>
            <w:proofErr w:type="spellEnd"/>
            <w:r w:rsidRPr="001C62DE">
              <w:rPr>
                <w:rFonts w:ascii="Arial" w:hAnsi="Arial" w:cs="Arial"/>
                <w:color w:val="000000"/>
                <w:sz w:val="12"/>
                <w:szCs w:val="12"/>
              </w:rPr>
              <w:t xml:space="preserve"> "Регион добрых дел"</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669 785,40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892 2 02 25467 05 0000 150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1 244 960,00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1 122 730,00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1 122 730,00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892 2 02 25497 05 0000 150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Субсидия бюджету муниципального района на </w:t>
            </w:r>
            <w:proofErr w:type="spellStart"/>
            <w:r w:rsidRPr="001C62DE">
              <w:rPr>
                <w:rFonts w:ascii="Arial" w:hAnsi="Arial" w:cs="Arial"/>
                <w:color w:val="000000"/>
                <w:sz w:val="12"/>
                <w:szCs w:val="12"/>
              </w:rPr>
              <w:t>софинансирование</w:t>
            </w:r>
            <w:proofErr w:type="spellEnd"/>
            <w:r w:rsidRPr="001C62DE">
              <w:rPr>
                <w:rFonts w:ascii="Arial" w:hAnsi="Arial" w:cs="Arial"/>
                <w:color w:val="000000"/>
                <w:sz w:val="12"/>
                <w:szCs w:val="12"/>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1 113 476,26</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1 039 889,73</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1 034 074,39</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892 2 02 25519 05 0000 150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Субсидия бюджету муниципального района на поддержку отрасли культуры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11 753 273,10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2 747 690,00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892 2 02 29999 05 7151 150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10 855 900,00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8 046 000,00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8 046 000,00</w:t>
            </w:r>
          </w:p>
        </w:tc>
      </w:tr>
      <w:tr w:rsidR="001C62DE" w:rsidRPr="001C62DE" w:rsidTr="001C62DE">
        <w:trPr>
          <w:trHeight w:val="20"/>
        </w:trPr>
        <w:tc>
          <w:tcPr>
            <w:tcW w:w="783" w:type="pct"/>
            <w:tcBorders>
              <w:top w:val="nil"/>
              <w:left w:val="single" w:sz="4" w:space="0" w:color="auto"/>
              <w:bottom w:val="nil"/>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892 2 02 29999 05 7208 150</w:t>
            </w:r>
          </w:p>
        </w:tc>
        <w:tc>
          <w:tcPr>
            <w:tcW w:w="2760" w:type="pct"/>
            <w:tcBorders>
              <w:top w:val="nil"/>
              <w:left w:val="nil"/>
              <w:bottom w:val="nil"/>
              <w:right w:val="nil"/>
            </w:tcBorders>
            <w:shd w:val="clear" w:color="000000" w:fill="FFFFFF"/>
            <w:vAlign w:val="bottom"/>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491" w:type="pct"/>
            <w:tcBorders>
              <w:top w:val="nil"/>
              <w:left w:val="single" w:sz="4" w:space="0" w:color="auto"/>
              <w:bottom w:val="nil"/>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31 200,00</w:t>
            </w:r>
          </w:p>
        </w:tc>
        <w:tc>
          <w:tcPr>
            <w:tcW w:w="491" w:type="pct"/>
            <w:tcBorders>
              <w:top w:val="nil"/>
              <w:left w:val="nil"/>
              <w:bottom w:val="nil"/>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31 200,00</w:t>
            </w:r>
          </w:p>
        </w:tc>
        <w:tc>
          <w:tcPr>
            <w:tcW w:w="475" w:type="pct"/>
            <w:tcBorders>
              <w:top w:val="nil"/>
              <w:left w:val="nil"/>
              <w:bottom w:val="nil"/>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31 200,00</w:t>
            </w:r>
          </w:p>
        </w:tc>
      </w:tr>
      <w:tr w:rsidR="001C62DE" w:rsidRPr="001C62DE" w:rsidTr="001C62DE">
        <w:trPr>
          <w:trHeight w:val="20"/>
        </w:trPr>
        <w:tc>
          <w:tcPr>
            <w:tcW w:w="7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892 2 02 29999 05 7212 150</w:t>
            </w:r>
          </w:p>
        </w:tc>
        <w:tc>
          <w:tcPr>
            <w:tcW w:w="2760" w:type="pct"/>
            <w:tcBorders>
              <w:top w:val="single" w:sz="4" w:space="0" w:color="auto"/>
              <w:left w:val="nil"/>
              <w:bottom w:val="single" w:sz="4" w:space="0" w:color="auto"/>
              <w:right w:val="single" w:sz="4" w:space="0" w:color="auto"/>
            </w:tcBorders>
            <w:shd w:val="clear" w:color="000000" w:fill="FFFFFF"/>
            <w:vAlign w:val="bottom"/>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w:t>
            </w:r>
            <w:proofErr w:type="spellStart"/>
            <w:r w:rsidRPr="001C62DE">
              <w:rPr>
                <w:rFonts w:ascii="Arial" w:hAnsi="Arial" w:cs="Arial"/>
                <w:color w:val="000000"/>
                <w:sz w:val="12"/>
                <w:szCs w:val="12"/>
              </w:rPr>
              <w:t>антикриминальной</w:t>
            </w:r>
            <w:proofErr w:type="spellEnd"/>
            <w:r w:rsidRPr="001C62DE">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4 652 200,00</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1 817 700,00</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1 817 700,00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892 2 02 29999 05 7230 150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Субсидия бюджету муниципального района   на </w:t>
            </w:r>
            <w:proofErr w:type="spellStart"/>
            <w:r w:rsidRPr="001C62DE">
              <w:rPr>
                <w:rFonts w:ascii="Arial" w:hAnsi="Arial" w:cs="Arial"/>
                <w:color w:val="000000"/>
                <w:sz w:val="12"/>
                <w:szCs w:val="12"/>
              </w:rPr>
              <w:t>софинансирование</w:t>
            </w:r>
            <w:proofErr w:type="spellEnd"/>
            <w:r w:rsidRPr="001C62D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48 551 200,00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892 2 02 30000 00 0000 150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231 636 766,66</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196 038 600,00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195 562 300,00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892 2 02 30021 05 0000 150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1 710 500,00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1 765 100,00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1 765 100,00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892 2 02 30024 05 7002 150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2 686 000,00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2 686 000,00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2 686 000,00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892 2 02 30024 05 7004 150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proofErr w:type="gramStart"/>
            <w:r w:rsidRPr="001C62DE">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1C62DE">
              <w:rPr>
                <w:rFonts w:ascii="Arial" w:hAnsi="Arial" w:cs="Arial"/>
                <w:color w:val="000000"/>
                <w:sz w:val="12"/>
                <w:szCs w:val="12"/>
              </w:rPr>
              <w:t xml:space="preserve"> организаций, на организацию </w:t>
            </w:r>
            <w:proofErr w:type="gramStart"/>
            <w:r w:rsidRPr="001C62DE">
              <w:rPr>
                <w:rFonts w:ascii="Arial" w:hAnsi="Arial" w:cs="Arial"/>
                <w:color w:val="000000"/>
                <w:sz w:val="12"/>
                <w:szCs w:val="12"/>
              </w:rPr>
              <w:t>обучения</w:t>
            </w:r>
            <w:proofErr w:type="gramEnd"/>
            <w:r w:rsidRPr="001C62DE">
              <w:rPr>
                <w:rFonts w:ascii="Arial" w:hAnsi="Arial" w:cs="Arial"/>
                <w:color w:val="000000"/>
                <w:sz w:val="12"/>
                <w:szCs w:val="12"/>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147 203 600,00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143 939 100,00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143 939 100,00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892 2 02 30024 05 7006 150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Субвенция  на осуществление отдельных государственных полномочий по оказанию мер социальной поддержки </w:t>
            </w:r>
            <w:proofErr w:type="gramStart"/>
            <w:r w:rsidRPr="001C62DE">
              <w:rPr>
                <w:rFonts w:ascii="Arial" w:hAnsi="Arial" w:cs="Arial"/>
                <w:color w:val="000000"/>
                <w:sz w:val="12"/>
                <w:szCs w:val="12"/>
              </w:rPr>
              <w:t>обучающимся</w:t>
            </w:r>
            <w:proofErr w:type="gramEnd"/>
            <w:r w:rsidRPr="001C62DE">
              <w:rPr>
                <w:rFonts w:ascii="Arial" w:hAnsi="Arial" w:cs="Arial"/>
                <w:color w:val="000000"/>
                <w:sz w:val="12"/>
                <w:szCs w:val="12"/>
              </w:rPr>
              <w:t xml:space="preserve"> (</w:t>
            </w:r>
            <w:proofErr w:type="spellStart"/>
            <w:r w:rsidRPr="001C62DE">
              <w:rPr>
                <w:rFonts w:ascii="Arial" w:hAnsi="Arial" w:cs="Arial"/>
                <w:color w:val="000000"/>
                <w:sz w:val="12"/>
                <w:szCs w:val="12"/>
              </w:rPr>
              <w:t>обучавщимся</w:t>
            </w:r>
            <w:proofErr w:type="spellEnd"/>
            <w:r w:rsidRPr="001C62DE">
              <w:rPr>
                <w:rFonts w:ascii="Arial" w:hAnsi="Arial" w:cs="Arial"/>
                <w:color w:val="000000"/>
                <w:sz w:val="12"/>
                <w:szCs w:val="12"/>
              </w:rPr>
              <w:t xml:space="preserve"> до дня выпуска) муниципальных  образовательных организаций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11 880 400,00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10 919 100,00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10 919 100,00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892 2 02 30024 05 7010 150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21 454 900,00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17 002 700,00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16 797 700,00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892 2 02 30024 05 7028 150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4 465 800,00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4 465 800,00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4 465 800,00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892 2 02 30024 05 7050 150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1 086 200,00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1 086 200,00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1 086 200,00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892 2 02 30024 05 7057 150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обеспечение доступа к информационн</w:t>
            </w:r>
            <w:proofErr w:type="gramStart"/>
            <w:r w:rsidRPr="001C62DE">
              <w:rPr>
                <w:rFonts w:ascii="Arial" w:hAnsi="Arial" w:cs="Arial"/>
                <w:color w:val="000000"/>
                <w:sz w:val="12"/>
                <w:szCs w:val="12"/>
              </w:rPr>
              <w:t>о-</w:t>
            </w:r>
            <w:proofErr w:type="gramEnd"/>
            <w:r w:rsidRPr="001C62DE">
              <w:rPr>
                <w:rFonts w:ascii="Arial" w:hAnsi="Arial" w:cs="Arial"/>
                <w:color w:val="000000"/>
                <w:sz w:val="12"/>
                <w:szCs w:val="12"/>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236 700,00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236 700,00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236 700,00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892 2 02 30024 05 7060 150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115 500,00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115 500,00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115 500,00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892 2 02 30024 05 7065 150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892 2 02 30024 05 7071 150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proofErr w:type="gramStart"/>
            <w:r w:rsidRPr="001C62DE">
              <w:rPr>
                <w:rFonts w:ascii="Arial" w:hAnsi="Arial" w:cs="Arial"/>
                <w:color w:val="000000"/>
                <w:sz w:val="12"/>
                <w:szCs w:val="12"/>
              </w:rPr>
              <w:t>ветеринарно</w:t>
            </w:r>
            <w:proofErr w:type="spellEnd"/>
            <w:r w:rsidRPr="001C62DE">
              <w:rPr>
                <w:rFonts w:ascii="Arial" w:hAnsi="Arial" w:cs="Arial"/>
                <w:color w:val="000000"/>
                <w:sz w:val="12"/>
                <w:szCs w:val="12"/>
              </w:rPr>
              <w:t xml:space="preserve"> - санитарными</w:t>
            </w:r>
            <w:proofErr w:type="gramEnd"/>
            <w:r w:rsidRPr="001C62DE">
              <w:rPr>
                <w:rFonts w:ascii="Arial" w:hAnsi="Arial" w:cs="Arial"/>
                <w:color w:val="000000"/>
                <w:sz w:val="12"/>
                <w:szCs w:val="12"/>
              </w:rPr>
              <w:t xml:space="preserve">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proofErr w:type="gramStart"/>
            <w:r w:rsidRPr="001C62DE">
              <w:rPr>
                <w:rFonts w:ascii="Arial" w:hAnsi="Arial" w:cs="Arial"/>
                <w:color w:val="000000"/>
                <w:sz w:val="12"/>
                <w:szCs w:val="12"/>
              </w:rPr>
              <w:t>ветеринарно</w:t>
            </w:r>
            <w:proofErr w:type="spellEnd"/>
            <w:r w:rsidRPr="001C62DE">
              <w:rPr>
                <w:rFonts w:ascii="Arial" w:hAnsi="Arial" w:cs="Arial"/>
                <w:color w:val="000000"/>
                <w:sz w:val="12"/>
                <w:szCs w:val="12"/>
              </w:rPr>
              <w:t xml:space="preserve"> - санитарными</w:t>
            </w:r>
            <w:proofErr w:type="gramEnd"/>
            <w:r w:rsidRPr="001C62DE">
              <w:rPr>
                <w:rFonts w:ascii="Arial" w:hAnsi="Arial" w:cs="Arial"/>
                <w:color w:val="000000"/>
                <w:sz w:val="12"/>
                <w:szCs w:val="12"/>
              </w:rPr>
              <w:t xml:space="preserve"> правилами сбора, утилизации и уничтожения биологических отходов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94 000,00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94 000,00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892 2 02 30024 05 7072 150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Субвенция </w:t>
            </w:r>
            <w:proofErr w:type="gramStart"/>
            <w:r w:rsidRPr="001C62DE">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130 300,00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130 300,00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130 300,00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892 2 02 30027 05 0000 150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17 269 200,00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892 2 02 30029 05 0000 150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567 700,00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673 800,00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673 800,00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892 2 02 35082 05 0000 150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Субвенция на обеспечение жилыми помещениями детей </w:t>
            </w:r>
            <w:proofErr w:type="gramStart"/>
            <w:r w:rsidRPr="001C62DE">
              <w:rPr>
                <w:rFonts w:ascii="Arial" w:hAnsi="Arial" w:cs="Arial"/>
                <w:color w:val="000000"/>
                <w:sz w:val="12"/>
                <w:szCs w:val="12"/>
              </w:rPr>
              <w:t>-с</w:t>
            </w:r>
            <w:proofErr w:type="gramEnd"/>
            <w:r w:rsidRPr="001C62DE">
              <w:rPr>
                <w:rFonts w:ascii="Arial" w:hAnsi="Arial" w:cs="Arial"/>
                <w:color w:val="000000"/>
                <w:sz w:val="12"/>
                <w:szCs w:val="12"/>
              </w:rPr>
              <w:t>ирот и детей, оставшихся без попечения родителей,  лиц из числа детей -сирот и детей, оставшихся без попечения родителей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9 759 866,66</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892 2 02 35118 05 0000 150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929 100,00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938 500,00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974 600,00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892 2 02 35120 05 0000 150</w:t>
            </w:r>
          </w:p>
        </w:tc>
        <w:tc>
          <w:tcPr>
            <w:tcW w:w="2760" w:type="pct"/>
            <w:tcBorders>
              <w:top w:val="nil"/>
              <w:left w:val="nil"/>
              <w:bottom w:val="nil"/>
              <w:right w:val="nil"/>
            </w:tcBorders>
            <w:shd w:val="clear" w:color="000000" w:fill="FFFFFF"/>
            <w:vAlign w:val="bottom"/>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91"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41 900,00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256 200,00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16 800,00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892 2 02 35303 05 0000 150</w:t>
            </w:r>
          </w:p>
        </w:tc>
        <w:tc>
          <w:tcPr>
            <w:tcW w:w="2760" w:type="pct"/>
            <w:tcBorders>
              <w:top w:val="single" w:sz="4" w:space="0" w:color="auto"/>
              <w:left w:val="nil"/>
              <w:bottom w:val="single" w:sz="4" w:space="0" w:color="auto"/>
              <w:right w:val="single" w:sz="4" w:space="0" w:color="auto"/>
            </w:tcBorders>
            <w:shd w:val="clear" w:color="000000" w:fill="FFFFFF"/>
            <w:vAlign w:val="bottom"/>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Субвенция на ежемесячное денежное вознаграждение за классное руководство педагогическим работникам </w:t>
            </w:r>
            <w:r w:rsidRPr="001C62DE">
              <w:rPr>
                <w:rFonts w:ascii="Arial" w:hAnsi="Arial" w:cs="Arial"/>
                <w:color w:val="000000"/>
                <w:sz w:val="12"/>
                <w:szCs w:val="12"/>
              </w:rPr>
              <w:lastRenderedPageBreak/>
              <w:t>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lastRenderedPageBreak/>
              <w:t>10 077 500,00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10 077 500,00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10 077 500,00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lastRenderedPageBreak/>
              <w:t>892 2 02 35469 05 0000 150</w:t>
            </w:r>
          </w:p>
        </w:tc>
        <w:tc>
          <w:tcPr>
            <w:tcW w:w="2760" w:type="pct"/>
            <w:tcBorders>
              <w:top w:val="nil"/>
              <w:left w:val="nil"/>
              <w:bottom w:val="single" w:sz="4" w:space="0" w:color="auto"/>
              <w:right w:val="single" w:sz="4" w:space="0" w:color="auto"/>
            </w:tcBorders>
            <w:shd w:val="clear" w:color="000000" w:fill="FFFFFF"/>
            <w:vAlign w:val="bottom"/>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Субвенция на осуществление отдельных государственных полномочий по подготовке и проведению Всероссийской переписи населения</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390 000,00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892 2 02 35930 05 0000 150</w:t>
            </w:r>
          </w:p>
        </w:tc>
        <w:tc>
          <w:tcPr>
            <w:tcW w:w="2760"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1 625 600,00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1 646 100,00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1 578 100,00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892 2 02 40000 00 0000 150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b/>
                <w:bCs/>
                <w:color w:val="000000"/>
                <w:sz w:val="12"/>
                <w:szCs w:val="12"/>
              </w:rPr>
            </w:pPr>
            <w:r w:rsidRPr="001C62DE">
              <w:rPr>
                <w:rFonts w:ascii="Arial" w:hAnsi="Arial" w:cs="Arial"/>
                <w:b/>
                <w:bCs/>
                <w:color w:val="000000"/>
                <w:sz w:val="12"/>
                <w:szCs w:val="12"/>
              </w:rPr>
              <w:t>Иные межбюджетные трансферты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12 384 653,00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839 853,00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b/>
                <w:bCs/>
                <w:color w:val="000000"/>
                <w:sz w:val="12"/>
                <w:szCs w:val="12"/>
              </w:rPr>
            </w:pPr>
            <w:r w:rsidRPr="001C62DE">
              <w:rPr>
                <w:rFonts w:ascii="Arial" w:hAnsi="Arial" w:cs="Arial"/>
                <w:b/>
                <w:bCs/>
                <w:color w:val="000000"/>
                <w:sz w:val="12"/>
                <w:szCs w:val="12"/>
              </w:rPr>
              <w:t>839 853,00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892 2 02 40014 05 0000 150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839 853,00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839 853,00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839 853,00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892 2 02 49999 05 7134 150</w:t>
            </w:r>
          </w:p>
        </w:tc>
        <w:tc>
          <w:tcPr>
            <w:tcW w:w="2760"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36 000,00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892 2 02 49999 05 7137 150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200 000,00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892 2 02 49999 05 7138 150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45 000,00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892 2 02 49999 05 7141 150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на частичную компенсацию дополнительных расходов на повышение оплаты труда </w:t>
            </w:r>
            <w:proofErr w:type="spellStart"/>
            <w:r w:rsidRPr="001C62DE">
              <w:rPr>
                <w:rFonts w:ascii="Arial" w:hAnsi="Arial" w:cs="Arial"/>
                <w:color w:val="000000"/>
                <w:sz w:val="12"/>
                <w:szCs w:val="12"/>
              </w:rPr>
              <w:t>работниковбюджетной</w:t>
            </w:r>
            <w:proofErr w:type="spellEnd"/>
            <w:r w:rsidRPr="001C62DE">
              <w:rPr>
                <w:rFonts w:ascii="Arial" w:hAnsi="Arial" w:cs="Arial"/>
                <w:color w:val="000000"/>
                <w:sz w:val="12"/>
                <w:szCs w:val="12"/>
              </w:rPr>
              <w:t xml:space="preserve"> сферы</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3 647 600,00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892 2 02 49999 05 7202 150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jc w:val="both"/>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на финансовое обеспечение функционирования новых мест в образовательных организациях для реализации дополнительных </w:t>
            </w:r>
            <w:proofErr w:type="spellStart"/>
            <w:r w:rsidRPr="001C62DE">
              <w:rPr>
                <w:rFonts w:ascii="Arial" w:hAnsi="Arial" w:cs="Arial"/>
                <w:color w:val="000000"/>
                <w:sz w:val="12"/>
                <w:szCs w:val="12"/>
              </w:rPr>
              <w:t>общеразвивающих</w:t>
            </w:r>
            <w:proofErr w:type="spellEnd"/>
            <w:r w:rsidRPr="001C62DE">
              <w:rPr>
                <w:rFonts w:ascii="Arial" w:hAnsi="Arial" w:cs="Arial"/>
                <w:color w:val="000000"/>
                <w:sz w:val="12"/>
                <w:szCs w:val="12"/>
              </w:rPr>
              <w:t xml:space="preserve"> программ всех направленностей</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469 400,00</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892 2 02 49999 05 7233 150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на финансовое обеспечение деятельности центров образования </w:t>
            </w:r>
            <w:proofErr w:type="spellStart"/>
            <w:proofErr w:type="gramStart"/>
            <w:r w:rsidRPr="001C62DE">
              <w:rPr>
                <w:rFonts w:ascii="Arial" w:hAnsi="Arial" w:cs="Arial"/>
                <w:color w:val="000000"/>
                <w:sz w:val="12"/>
                <w:szCs w:val="12"/>
              </w:rPr>
              <w:t>естественно-научной</w:t>
            </w:r>
            <w:proofErr w:type="spellEnd"/>
            <w:proofErr w:type="gramEnd"/>
            <w:r w:rsidRPr="001C62DE">
              <w:rPr>
                <w:rFonts w:ascii="Arial" w:hAnsi="Arial" w:cs="Arial"/>
                <w:color w:val="000000"/>
                <w:sz w:val="12"/>
                <w:szCs w:val="12"/>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705 000,00</w:t>
            </w:r>
          </w:p>
        </w:tc>
        <w:tc>
          <w:tcPr>
            <w:tcW w:w="491"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892 2 02 49999 05 7236 150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967 900,00</w:t>
            </w:r>
          </w:p>
        </w:tc>
        <w:tc>
          <w:tcPr>
            <w:tcW w:w="491"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892 2 02 49999 05 7602 150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5 000 000,00</w:t>
            </w:r>
          </w:p>
        </w:tc>
        <w:tc>
          <w:tcPr>
            <w:tcW w:w="491"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892 2 02 49999 05 7704 150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 xml:space="preserve">Иные межбюджетные трансферты бюджетам муниципальных районов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w:t>
            </w:r>
          </w:p>
        </w:tc>
        <w:tc>
          <w:tcPr>
            <w:tcW w:w="491" w:type="pct"/>
            <w:tcBorders>
              <w:top w:val="nil"/>
              <w:left w:val="nil"/>
              <w:bottom w:val="single" w:sz="4" w:space="0" w:color="auto"/>
              <w:right w:val="single" w:sz="4" w:space="0" w:color="auto"/>
            </w:tcBorders>
            <w:shd w:val="clear" w:color="000000" w:fill="FFFFFF"/>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473 900,00</w:t>
            </w:r>
          </w:p>
        </w:tc>
        <w:tc>
          <w:tcPr>
            <w:tcW w:w="491"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1C62DE" w:rsidRPr="001C62DE" w:rsidRDefault="001C62DE" w:rsidP="001C62DE">
            <w:pPr>
              <w:jc w:val="center"/>
              <w:rPr>
                <w:rFonts w:ascii="Arial" w:hAnsi="Arial" w:cs="Arial"/>
                <w:color w:val="000000"/>
                <w:sz w:val="12"/>
                <w:szCs w:val="12"/>
              </w:rPr>
            </w:pPr>
            <w:r w:rsidRPr="001C62DE">
              <w:rPr>
                <w:rFonts w:ascii="Arial" w:hAnsi="Arial" w:cs="Arial"/>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892 2 19 00000 00 0000 150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b/>
                <w:bCs/>
                <w:color w:val="000000"/>
                <w:sz w:val="12"/>
                <w:szCs w:val="12"/>
              </w:rPr>
            </w:pPr>
            <w:r w:rsidRPr="001C62DE">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91"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b/>
                <w:bCs/>
                <w:color w:val="000000"/>
                <w:sz w:val="12"/>
                <w:szCs w:val="12"/>
              </w:rPr>
            </w:pPr>
            <w:r w:rsidRPr="001C62DE">
              <w:rPr>
                <w:rFonts w:ascii="Arial" w:hAnsi="Arial" w:cs="Arial"/>
                <w:b/>
                <w:bCs/>
                <w:color w:val="000000"/>
                <w:sz w:val="12"/>
                <w:szCs w:val="12"/>
              </w:rPr>
              <w:t>-239 097,08</w:t>
            </w:r>
          </w:p>
        </w:tc>
        <w:tc>
          <w:tcPr>
            <w:tcW w:w="491"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b/>
                <w:bCs/>
                <w:color w:val="000000"/>
                <w:sz w:val="12"/>
                <w:szCs w:val="12"/>
              </w:rPr>
            </w:pPr>
            <w:r w:rsidRPr="001C62DE">
              <w:rPr>
                <w:rFonts w:ascii="Arial" w:hAnsi="Arial" w:cs="Arial"/>
                <w:b/>
                <w:bCs/>
                <w:color w:val="000000"/>
                <w:sz w:val="12"/>
                <w:szCs w:val="12"/>
              </w:rPr>
              <w:t>0,00</w:t>
            </w:r>
          </w:p>
        </w:tc>
        <w:tc>
          <w:tcPr>
            <w:tcW w:w="475"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b/>
                <w:bCs/>
                <w:color w:val="000000"/>
                <w:sz w:val="12"/>
                <w:szCs w:val="12"/>
              </w:rPr>
            </w:pPr>
            <w:r w:rsidRPr="001C62DE">
              <w:rPr>
                <w:rFonts w:ascii="Arial" w:hAnsi="Arial" w:cs="Arial"/>
                <w:b/>
                <w:bCs/>
                <w:color w:val="000000"/>
                <w:sz w:val="12"/>
                <w:szCs w:val="12"/>
              </w:rPr>
              <w:t>0,00</w:t>
            </w:r>
          </w:p>
        </w:tc>
      </w:tr>
      <w:tr w:rsidR="001C62DE" w:rsidRPr="001C62DE" w:rsidTr="001C62DE">
        <w:trPr>
          <w:trHeight w:val="20"/>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892 2 19 25020 05 0000 150</w:t>
            </w:r>
          </w:p>
        </w:tc>
        <w:tc>
          <w:tcPr>
            <w:tcW w:w="2760" w:type="pct"/>
            <w:tcBorders>
              <w:top w:val="nil"/>
              <w:left w:val="nil"/>
              <w:bottom w:val="single" w:sz="4" w:space="0" w:color="auto"/>
              <w:right w:val="single" w:sz="4" w:space="0" w:color="auto"/>
            </w:tcBorders>
            <w:shd w:val="clear" w:color="000000" w:fill="FFFFFF"/>
            <w:hideMark/>
          </w:tcPr>
          <w:p w:rsidR="001C62DE" w:rsidRPr="001C62DE" w:rsidRDefault="001C62DE" w:rsidP="001C62DE">
            <w:pPr>
              <w:rPr>
                <w:rFonts w:ascii="Arial" w:hAnsi="Arial" w:cs="Arial"/>
                <w:color w:val="000000"/>
                <w:sz w:val="12"/>
                <w:szCs w:val="12"/>
              </w:rPr>
            </w:pPr>
            <w:r w:rsidRPr="001C62DE">
              <w:rPr>
                <w:rFonts w:ascii="Arial" w:hAnsi="Arial" w:cs="Arial"/>
                <w:color w:val="000000"/>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491"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color w:val="000000"/>
                <w:sz w:val="12"/>
                <w:szCs w:val="12"/>
              </w:rPr>
            </w:pPr>
            <w:r w:rsidRPr="001C62DE">
              <w:rPr>
                <w:rFonts w:ascii="Arial" w:hAnsi="Arial" w:cs="Arial"/>
                <w:color w:val="000000"/>
                <w:sz w:val="12"/>
                <w:szCs w:val="12"/>
              </w:rPr>
              <w:t>-239 097,08</w:t>
            </w:r>
          </w:p>
        </w:tc>
        <w:tc>
          <w:tcPr>
            <w:tcW w:w="491"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color w:val="000000"/>
                <w:sz w:val="12"/>
                <w:szCs w:val="12"/>
              </w:rPr>
            </w:pPr>
            <w:r w:rsidRPr="001C62DE">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000000" w:fill="FFFFFF"/>
            <w:noWrap/>
            <w:hideMark/>
          </w:tcPr>
          <w:p w:rsidR="001C62DE" w:rsidRPr="001C62DE" w:rsidRDefault="001C62DE" w:rsidP="001C62DE">
            <w:pPr>
              <w:jc w:val="right"/>
              <w:rPr>
                <w:rFonts w:ascii="Arial" w:hAnsi="Arial" w:cs="Arial"/>
                <w:color w:val="000000"/>
                <w:sz w:val="12"/>
                <w:szCs w:val="12"/>
              </w:rPr>
            </w:pPr>
            <w:r w:rsidRPr="001C62DE">
              <w:rPr>
                <w:rFonts w:ascii="Arial" w:hAnsi="Arial" w:cs="Arial"/>
                <w:color w:val="000000"/>
                <w:sz w:val="12"/>
                <w:szCs w:val="12"/>
              </w:rPr>
              <w:t>0,00</w:t>
            </w:r>
          </w:p>
        </w:tc>
      </w:tr>
    </w:tbl>
    <w:p w:rsidR="00CC7FCB" w:rsidRDefault="00CC7FCB" w:rsidP="001C62DE">
      <w:pPr>
        <w:shd w:val="clear" w:color="auto" w:fill="FFFFFF"/>
        <w:suppressAutoHyphens/>
        <w:ind w:firstLine="284"/>
        <w:jc w:val="center"/>
        <w:rPr>
          <w:rFonts w:ascii="Arial" w:hAnsi="Arial" w:cs="Arial"/>
          <w:b/>
          <w:sz w:val="16"/>
          <w:szCs w:val="16"/>
        </w:rPr>
      </w:pPr>
    </w:p>
    <w:p w:rsidR="00565A58" w:rsidRPr="001C62DE" w:rsidRDefault="00565A58" w:rsidP="00565A58">
      <w:pPr>
        <w:ind w:left="8505"/>
        <w:jc w:val="center"/>
        <w:rPr>
          <w:rFonts w:ascii="Arial" w:hAnsi="Arial" w:cs="Arial"/>
          <w:sz w:val="12"/>
          <w:szCs w:val="12"/>
        </w:rPr>
      </w:pPr>
      <w:r>
        <w:rPr>
          <w:rFonts w:ascii="Arial" w:hAnsi="Arial" w:cs="Arial"/>
          <w:sz w:val="12"/>
          <w:szCs w:val="12"/>
        </w:rPr>
        <w:t>Приложение 2</w:t>
      </w:r>
      <w:r w:rsidRPr="001C62DE">
        <w:rPr>
          <w:rFonts w:ascii="Arial" w:hAnsi="Arial" w:cs="Arial"/>
          <w:sz w:val="12"/>
          <w:szCs w:val="12"/>
        </w:rPr>
        <w:t xml:space="preserve">                                                                                           к решению Думы Валдайского                         муниципального района "О бюджете                        Валдайского муниципального района на                                2021 год и на плановый период 2022-2023 годов"                            (в редакции решения Думы Валдайского муниципального района</w:t>
      </w:r>
      <w:r w:rsidRPr="001C62DE">
        <w:rPr>
          <w:rFonts w:ascii="Arial" w:hAnsi="Arial" w:cs="Arial"/>
          <w:sz w:val="12"/>
          <w:szCs w:val="12"/>
        </w:rPr>
        <w:br/>
        <w:t xml:space="preserve"> от 25.11.2021 № 89</w:t>
      </w:r>
      <w:proofErr w:type="gramStart"/>
      <w:r w:rsidRPr="001C62DE">
        <w:rPr>
          <w:rFonts w:ascii="Arial" w:hAnsi="Arial" w:cs="Arial"/>
          <w:sz w:val="12"/>
          <w:szCs w:val="12"/>
        </w:rPr>
        <w:t xml:space="preserve">  )</w:t>
      </w:r>
      <w:proofErr w:type="gramEnd"/>
    </w:p>
    <w:p w:rsidR="00565A58" w:rsidRPr="00565A58" w:rsidRDefault="00565A58" w:rsidP="00565A58">
      <w:pPr>
        <w:pStyle w:val="23"/>
        <w:spacing w:after="0" w:line="240" w:lineRule="auto"/>
        <w:ind w:left="0"/>
        <w:jc w:val="center"/>
        <w:rPr>
          <w:rFonts w:ascii="Arial" w:hAnsi="Arial" w:cs="Arial"/>
          <w:b/>
          <w:sz w:val="12"/>
          <w:szCs w:val="12"/>
        </w:rPr>
      </w:pPr>
    </w:p>
    <w:p w:rsidR="00565A58" w:rsidRPr="00565A58" w:rsidRDefault="00565A58" w:rsidP="00565A58">
      <w:pPr>
        <w:pStyle w:val="23"/>
        <w:spacing w:after="0" w:line="240" w:lineRule="auto"/>
        <w:ind w:left="0"/>
        <w:jc w:val="center"/>
        <w:rPr>
          <w:rFonts w:ascii="Arial" w:hAnsi="Arial" w:cs="Arial"/>
          <w:b/>
          <w:sz w:val="16"/>
          <w:szCs w:val="16"/>
        </w:rPr>
      </w:pPr>
      <w:r w:rsidRPr="00565A58">
        <w:rPr>
          <w:rFonts w:ascii="Arial" w:hAnsi="Arial" w:cs="Arial"/>
          <w:b/>
          <w:sz w:val="16"/>
          <w:szCs w:val="16"/>
        </w:rPr>
        <w:t xml:space="preserve">Источники финансирования дефицита </w:t>
      </w:r>
    </w:p>
    <w:p w:rsidR="00565A58" w:rsidRPr="00565A58" w:rsidRDefault="00565A58" w:rsidP="00565A58">
      <w:pPr>
        <w:pStyle w:val="23"/>
        <w:spacing w:after="0" w:line="240" w:lineRule="auto"/>
        <w:ind w:left="0"/>
        <w:jc w:val="center"/>
        <w:rPr>
          <w:rFonts w:ascii="Arial" w:hAnsi="Arial" w:cs="Arial"/>
          <w:b/>
          <w:sz w:val="16"/>
          <w:szCs w:val="16"/>
        </w:rPr>
      </w:pPr>
      <w:r w:rsidRPr="00565A58">
        <w:rPr>
          <w:rFonts w:ascii="Arial" w:hAnsi="Arial" w:cs="Arial"/>
          <w:b/>
          <w:sz w:val="16"/>
          <w:szCs w:val="16"/>
        </w:rPr>
        <w:t xml:space="preserve">бюджета муниципального района на 2021 год и </w:t>
      </w:r>
      <w:proofErr w:type="gramStart"/>
      <w:r w:rsidRPr="00565A58">
        <w:rPr>
          <w:rFonts w:ascii="Arial" w:hAnsi="Arial" w:cs="Arial"/>
          <w:b/>
          <w:sz w:val="16"/>
          <w:szCs w:val="16"/>
        </w:rPr>
        <w:t>на</w:t>
      </w:r>
      <w:proofErr w:type="gramEnd"/>
      <w:r w:rsidRPr="00565A58">
        <w:rPr>
          <w:rFonts w:ascii="Arial" w:hAnsi="Arial" w:cs="Arial"/>
          <w:b/>
          <w:sz w:val="16"/>
          <w:szCs w:val="16"/>
        </w:rPr>
        <w:t xml:space="preserve"> плановый </w:t>
      </w:r>
    </w:p>
    <w:p w:rsidR="00565A58" w:rsidRPr="00565A58" w:rsidRDefault="00565A58" w:rsidP="00565A58">
      <w:pPr>
        <w:pStyle w:val="23"/>
        <w:spacing w:after="0" w:line="240" w:lineRule="auto"/>
        <w:ind w:left="0"/>
        <w:jc w:val="center"/>
        <w:rPr>
          <w:rFonts w:ascii="Arial" w:hAnsi="Arial" w:cs="Arial"/>
          <w:b/>
          <w:sz w:val="16"/>
          <w:szCs w:val="16"/>
        </w:rPr>
      </w:pPr>
      <w:r w:rsidRPr="00565A58">
        <w:rPr>
          <w:rFonts w:ascii="Arial" w:hAnsi="Arial" w:cs="Arial"/>
          <w:b/>
          <w:sz w:val="16"/>
          <w:szCs w:val="16"/>
        </w:rPr>
        <w:t>период 2022 и 2023 годов</w:t>
      </w:r>
    </w:p>
    <w:p w:rsidR="00565A58" w:rsidRPr="00565A58" w:rsidRDefault="00565A58" w:rsidP="00565A58">
      <w:pPr>
        <w:pStyle w:val="23"/>
        <w:spacing w:after="0" w:line="240" w:lineRule="auto"/>
        <w:ind w:left="0"/>
        <w:jc w:val="right"/>
        <w:rPr>
          <w:rFonts w:ascii="Arial" w:hAnsi="Arial" w:cs="Arial"/>
          <w:sz w:val="12"/>
          <w:szCs w:val="12"/>
        </w:rPr>
      </w:pPr>
      <w:r w:rsidRPr="00565A58">
        <w:rPr>
          <w:rFonts w:ascii="Arial" w:hAnsi="Arial" w:cs="Arial"/>
          <w:sz w:val="12"/>
          <w:szCs w:val="12"/>
        </w:rPr>
        <w:t>рублей</w:t>
      </w:r>
    </w:p>
    <w:tbl>
      <w:tblPr>
        <w:tblW w:w="5000" w:type="pct"/>
        <w:tblLook w:val="0000"/>
      </w:tblPr>
      <w:tblGrid>
        <w:gridCol w:w="3030"/>
        <w:gridCol w:w="3501"/>
        <w:gridCol w:w="1675"/>
        <w:gridCol w:w="1675"/>
        <w:gridCol w:w="1673"/>
      </w:tblGrid>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Код группы, подгруппы, статьи и вида источников</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Наименование источника внутреннего финансирования дефицита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ind w:firstLine="250"/>
              <w:jc w:val="center"/>
              <w:rPr>
                <w:rFonts w:ascii="Arial" w:hAnsi="Arial" w:cs="Arial"/>
                <w:b/>
                <w:sz w:val="12"/>
                <w:szCs w:val="12"/>
              </w:rPr>
            </w:pPr>
            <w:r w:rsidRPr="00565A58">
              <w:rPr>
                <w:rFonts w:ascii="Arial" w:hAnsi="Arial" w:cs="Arial"/>
                <w:b/>
                <w:sz w:val="12"/>
                <w:szCs w:val="12"/>
              </w:rPr>
              <w:t>2021 год</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2022 год</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2023 год</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000 01 00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0000 000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Источники внутреннего финансирования дефицитов бюджетов</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highlight w:val="yellow"/>
              </w:rPr>
            </w:pPr>
            <w:r w:rsidRPr="00565A58">
              <w:rPr>
                <w:rFonts w:ascii="Arial" w:hAnsi="Arial" w:cs="Arial"/>
                <w:b/>
                <w:sz w:val="12"/>
                <w:szCs w:val="12"/>
              </w:rPr>
              <w:t>45902923,92</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ind w:firstLine="108"/>
              <w:jc w:val="center"/>
              <w:rPr>
                <w:rFonts w:ascii="Arial" w:hAnsi="Arial" w:cs="Arial"/>
                <w:b/>
                <w:sz w:val="12"/>
                <w:szCs w:val="12"/>
              </w:rPr>
            </w:pPr>
            <w:r w:rsidRPr="00565A58">
              <w:rPr>
                <w:rFonts w:ascii="Arial" w:hAnsi="Arial" w:cs="Arial"/>
                <w:b/>
                <w:sz w:val="12"/>
                <w:szCs w:val="12"/>
              </w:rPr>
              <w:t>-7725674,18</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ind w:firstLine="108"/>
              <w:jc w:val="center"/>
              <w:rPr>
                <w:rFonts w:ascii="Arial" w:hAnsi="Arial" w:cs="Arial"/>
                <w:b/>
                <w:sz w:val="12"/>
                <w:szCs w:val="12"/>
              </w:rPr>
            </w:pPr>
            <w:r w:rsidRPr="00565A58">
              <w:rPr>
                <w:rFonts w:ascii="Arial" w:hAnsi="Arial" w:cs="Arial"/>
                <w:b/>
                <w:sz w:val="12"/>
                <w:szCs w:val="12"/>
              </w:rPr>
              <w:t>-1159205,57</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000 01 02 00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0000 000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Кредиты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-1201000,00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000 01 02 00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w:t>
            </w:r>
            <w:proofErr w:type="spellStart"/>
            <w:r w:rsidRPr="00565A58">
              <w:rPr>
                <w:rFonts w:ascii="Arial" w:hAnsi="Arial" w:cs="Arial"/>
                <w:sz w:val="12"/>
                <w:szCs w:val="12"/>
              </w:rPr>
              <w:t>00</w:t>
            </w:r>
            <w:proofErr w:type="spellEnd"/>
            <w:r w:rsidRPr="00565A58">
              <w:rPr>
                <w:rFonts w:ascii="Arial" w:hAnsi="Arial" w:cs="Arial"/>
                <w:sz w:val="12"/>
                <w:szCs w:val="12"/>
              </w:rPr>
              <w:t xml:space="preserve"> 0000 700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Привлечение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000 01 02 00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000 01 02 00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00 000 800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Погашение кредитов, предоставленных кредитными организациями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-19621000,00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000 01 02 00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-19621000,00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-18420000,00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000 01 03 00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0000 000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Бюджетные кредиты от других бюджетов бюджетной системы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14830400,00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-4069300,00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-8955300,00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000 01 03 01 00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0000 700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22388300,00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000 01 03 01 00 05 0000 710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22388300,00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 xml:space="preserve">000 01 03 01 00 </w:t>
            </w:r>
            <w:proofErr w:type="spellStart"/>
            <w:r w:rsidRPr="00565A58">
              <w:rPr>
                <w:rFonts w:ascii="Arial" w:hAnsi="Arial" w:cs="Arial"/>
                <w:sz w:val="12"/>
                <w:szCs w:val="12"/>
              </w:rPr>
              <w:t>00</w:t>
            </w:r>
            <w:proofErr w:type="spellEnd"/>
            <w:r w:rsidRPr="00565A58">
              <w:rPr>
                <w:rFonts w:ascii="Arial" w:hAnsi="Arial" w:cs="Arial"/>
                <w:sz w:val="12"/>
                <w:szCs w:val="12"/>
              </w:rPr>
              <w:t xml:space="preserve"> 0000 800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-7557900,00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-4069300,00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-8955300,00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000 01 03 01 00 05 0000 810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-7557900,00</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-4069300,00</w:t>
            </w: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-8955300,00</w:t>
            </w:r>
          </w:p>
        </w:tc>
      </w:tr>
      <w:tr w:rsidR="00565A58" w:rsidRPr="00565A58" w:rsidTr="00565A58">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892 01 05 00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0000 000</w:t>
            </w:r>
          </w:p>
        </w:tc>
        <w:tc>
          <w:tcPr>
            <w:tcW w:w="151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Изменение остатков средств на счетах по учёту средств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32273523,92</w:t>
            </w:r>
          </w:p>
        </w:tc>
        <w:tc>
          <w:tcPr>
            <w:tcW w:w="725"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p>
        </w:tc>
        <w:tc>
          <w:tcPr>
            <w:tcW w:w="724" w:type="pct"/>
            <w:tcBorders>
              <w:top w:val="single" w:sz="4" w:space="0" w:color="auto"/>
              <w:left w:val="single" w:sz="4" w:space="0" w:color="auto"/>
              <w:bottom w:val="single" w:sz="4" w:space="0" w:color="auto"/>
              <w:right w:val="single" w:sz="4" w:space="0" w:color="auto"/>
            </w:tcBorders>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7796094,43</w:t>
            </w:r>
          </w:p>
        </w:tc>
      </w:tr>
      <w:tr w:rsidR="00565A58" w:rsidRPr="00565A58" w:rsidTr="00565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11" w:type="pct"/>
            <w:vAlign w:val="center"/>
          </w:tcPr>
          <w:p w:rsidR="00565A58" w:rsidRPr="00565A58" w:rsidRDefault="00565A58" w:rsidP="00565A58">
            <w:pPr>
              <w:jc w:val="center"/>
              <w:rPr>
                <w:rFonts w:ascii="Arial" w:hAnsi="Arial" w:cs="Arial"/>
                <w:b/>
                <w:sz w:val="12"/>
                <w:szCs w:val="12"/>
              </w:rPr>
            </w:pPr>
          </w:p>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892 01 06 05 00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0000 000</w:t>
            </w:r>
          </w:p>
        </w:tc>
        <w:tc>
          <w:tcPr>
            <w:tcW w:w="1515" w:type="pct"/>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Бюджетные кредиты, предоставленные внутри страны в валюте Российской Федерации</w:t>
            </w:r>
          </w:p>
        </w:tc>
        <w:tc>
          <w:tcPr>
            <w:tcW w:w="725" w:type="pct"/>
            <w:vAlign w:val="center"/>
          </w:tcPr>
          <w:p w:rsidR="00565A58" w:rsidRPr="00565A58" w:rsidRDefault="00565A58" w:rsidP="00565A58">
            <w:pPr>
              <w:jc w:val="center"/>
              <w:rPr>
                <w:rFonts w:ascii="Arial" w:hAnsi="Arial" w:cs="Arial"/>
                <w:b/>
                <w:sz w:val="12"/>
                <w:szCs w:val="12"/>
              </w:rPr>
            </w:pPr>
          </w:p>
        </w:tc>
        <w:tc>
          <w:tcPr>
            <w:tcW w:w="725" w:type="pct"/>
            <w:vAlign w:val="center"/>
          </w:tcPr>
          <w:p w:rsidR="00565A58" w:rsidRPr="00565A58" w:rsidRDefault="00565A58" w:rsidP="00565A58">
            <w:pPr>
              <w:jc w:val="center"/>
              <w:rPr>
                <w:rFonts w:ascii="Arial" w:hAnsi="Arial" w:cs="Arial"/>
                <w:b/>
                <w:sz w:val="12"/>
                <w:szCs w:val="12"/>
              </w:rPr>
            </w:pPr>
          </w:p>
        </w:tc>
        <w:tc>
          <w:tcPr>
            <w:tcW w:w="724" w:type="pct"/>
            <w:vAlign w:val="center"/>
          </w:tcPr>
          <w:p w:rsidR="00565A58" w:rsidRPr="00565A58" w:rsidRDefault="00565A58" w:rsidP="00565A58">
            <w:pPr>
              <w:jc w:val="center"/>
              <w:rPr>
                <w:rFonts w:ascii="Arial" w:hAnsi="Arial" w:cs="Arial"/>
                <w:b/>
                <w:sz w:val="12"/>
                <w:szCs w:val="12"/>
              </w:rPr>
            </w:pPr>
          </w:p>
        </w:tc>
      </w:tr>
      <w:tr w:rsidR="00565A58" w:rsidRPr="00565A58" w:rsidTr="00565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11" w:type="pct"/>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 xml:space="preserve">892 01 06 05 00 </w:t>
            </w:r>
            <w:proofErr w:type="spellStart"/>
            <w:r w:rsidRPr="00565A58">
              <w:rPr>
                <w:rFonts w:ascii="Arial" w:hAnsi="Arial" w:cs="Arial"/>
                <w:b/>
                <w:sz w:val="12"/>
                <w:szCs w:val="12"/>
              </w:rPr>
              <w:t>00</w:t>
            </w:r>
            <w:proofErr w:type="spellEnd"/>
            <w:r w:rsidRPr="00565A58">
              <w:rPr>
                <w:rFonts w:ascii="Arial" w:hAnsi="Arial" w:cs="Arial"/>
                <w:b/>
                <w:sz w:val="12"/>
                <w:szCs w:val="12"/>
              </w:rPr>
              <w:t xml:space="preserve"> 0000 600</w:t>
            </w:r>
          </w:p>
        </w:tc>
        <w:tc>
          <w:tcPr>
            <w:tcW w:w="1515" w:type="pct"/>
            <w:vAlign w:val="center"/>
          </w:tcPr>
          <w:p w:rsidR="00565A58" w:rsidRPr="00565A58" w:rsidRDefault="00565A58" w:rsidP="00565A58">
            <w:pPr>
              <w:jc w:val="center"/>
              <w:rPr>
                <w:rFonts w:ascii="Arial" w:hAnsi="Arial" w:cs="Arial"/>
                <w:b/>
                <w:sz w:val="12"/>
                <w:szCs w:val="12"/>
              </w:rPr>
            </w:pPr>
            <w:r w:rsidRPr="00565A58">
              <w:rPr>
                <w:rFonts w:ascii="Arial" w:hAnsi="Arial" w:cs="Arial"/>
                <w:b/>
                <w:sz w:val="12"/>
                <w:szCs w:val="12"/>
              </w:rPr>
              <w:t>Возврат бюджетных кредитов, предоставленных внутри страны в валюте Российской Федерации</w:t>
            </w:r>
          </w:p>
        </w:tc>
        <w:tc>
          <w:tcPr>
            <w:tcW w:w="725" w:type="pct"/>
            <w:vAlign w:val="center"/>
          </w:tcPr>
          <w:p w:rsidR="00565A58" w:rsidRPr="00565A58" w:rsidRDefault="00565A58" w:rsidP="00565A58">
            <w:pPr>
              <w:jc w:val="center"/>
              <w:rPr>
                <w:rFonts w:ascii="Arial" w:hAnsi="Arial" w:cs="Arial"/>
                <w:b/>
                <w:sz w:val="12"/>
                <w:szCs w:val="12"/>
              </w:rPr>
            </w:pPr>
          </w:p>
        </w:tc>
        <w:tc>
          <w:tcPr>
            <w:tcW w:w="725" w:type="pct"/>
            <w:vAlign w:val="center"/>
          </w:tcPr>
          <w:p w:rsidR="00565A58" w:rsidRPr="00565A58" w:rsidRDefault="00565A58" w:rsidP="00565A58">
            <w:pPr>
              <w:jc w:val="center"/>
              <w:rPr>
                <w:rFonts w:ascii="Arial" w:hAnsi="Arial" w:cs="Arial"/>
                <w:b/>
                <w:sz w:val="12"/>
                <w:szCs w:val="12"/>
              </w:rPr>
            </w:pPr>
          </w:p>
        </w:tc>
        <w:tc>
          <w:tcPr>
            <w:tcW w:w="724" w:type="pct"/>
            <w:vAlign w:val="center"/>
          </w:tcPr>
          <w:p w:rsidR="00565A58" w:rsidRPr="00565A58" w:rsidRDefault="00565A58" w:rsidP="00565A58">
            <w:pPr>
              <w:jc w:val="center"/>
              <w:rPr>
                <w:rFonts w:ascii="Arial" w:hAnsi="Arial" w:cs="Arial"/>
                <w:b/>
                <w:sz w:val="12"/>
                <w:szCs w:val="12"/>
              </w:rPr>
            </w:pPr>
          </w:p>
        </w:tc>
      </w:tr>
      <w:tr w:rsidR="00565A58" w:rsidRPr="00565A58" w:rsidTr="00565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11" w:type="pct"/>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892 01 06 05 01 05 0000 640</w:t>
            </w:r>
          </w:p>
        </w:tc>
        <w:tc>
          <w:tcPr>
            <w:tcW w:w="1515" w:type="pct"/>
            <w:vAlign w:val="center"/>
          </w:tcPr>
          <w:p w:rsidR="00565A58" w:rsidRPr="00565A58" w:rsidRDefault="00565A58" w:rsidP="00565A58">
            <w:pPr>
              <w:jc w:val="center"/>
              <w:rPr>
                <w:rFonts w:ascii="Arial" w:hAnsi="Arial" w:cs="Arial"/>
                <w:sz w:val="12"/>
                <w:szCs w:val="12"/>
              </w:rPr>
            </w:pPr>
            <w:r w:rsidRPr="00565A58">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725" w:type="pct"/>
            <w:vAlign w:val="center"/>
          </w:tcPr>
          <w:p w:rsidR="00565A58" w:rsidRPr="00565A58" w:rsidRDefault="00565A58" w:rsidP="00565A58">
            <w:pPr>
              <w:jc w:val="center"/>
              <w:rPr>
                <w:rFonts w:ascii="Arial" w:hAnsi="Arial" w:cs="Arial"/>
                <w:sz w:val="12"/>
                <w:szCs w:val="12"/>
              </w:rPr>
            </w:pPr>
          </w:p>
        </w:tc>
        <w:tc>
          <w:tcPr>
            <w:tcW w:w="725" w:type="pct"/>
            <w:vAlign w:val="center"/>
          </w:tcPr>
          <w:p w:rsidR="00565A58" w:rsidRPr="00565A58" w:rsidRDefault="00565A58" w:rsidP="00565A58">
            <w:pPr>
              <w:jc w:val="center"/>
              <w:rPr>
                <w:rFonts w:ascii="Arial" w:hAnsi="Arial" w:cs="Arial"/>
                <w:sz w:val="12"/>
                <w:szCs w:val="12"/>
              </w:rPr>
            </w:pPr>
          </w:p>
        </w:tc>
        <w:tc>
          <w:tcPr>
            <w:tcW w:w="724" w:type="pct"/>
            <w:vAlign w:val="center"/>
          </w:tcPr>
          <w:p w:rsidR="00565A58" w:rsidRPr="00565A58" w:rsidRDefault="00565A58" w:rsidP="00565A58">
            <w:pPr>
              <w:jc w:val="center"/>
              <w:rPr>
                <w:rFonts w:ascii="Arial" w:hAnsi="Arial" w:cs="Arial"/>
                <w:sz w:val="12"/>
                <w:szCs w:val="12"/>
              </w:rPr>
            </w:pPr>
          </w:p>
        </w:tc>
      </w:tr>
    </w:tbl>
    <w:p w:rsidR="00CC7FCB" w:rsidRDefault="00CC7FCB" w:rsidP="00CC7FCB">
      <w:pPr>
        <w:shd w:val="clear" w:color="auto" w:fill="FFFFFF"/>
        <w:suppressAutoHyphens/>
        <w:ind w:firstLine="284"/>
        <w:jc w:val="center"/>
        <w:rPr>
          <w:rFonts w:ascii="Arial" w:hAnsi="Arial" w:cs="Arial"/>
          <w:b/>
          <w:sz w:val="16"/>
          <w:szCs w:val="16"/>
        </w:rPr>
      </w:pPr>
    </w:p>
    <w:p w:rsidR="00565A58" w:rsidRPr="001C62DE" w:rsidRDefault="00565A58" w:rsidP="00565A58">
      <w:pPr>
        <w:ind w:left="8505"/>
        <w:jc w:val="center"/>
        <w:rPr>
          <w:rFonts w:ascii="Arial" w:hAnsi="Arial" w:cs="Arial"/>
          <w:sz w:val="12"/>
          <w:szCs w:val="12"/>
        </w:rPr>
      </w:pPr>
      <w:r>
        <w:rPr>
          <w:rFonts w:ascii="Arial" w:hAnsi="Arial" w:cs="Arial"/>
          <w:sz w:val="12"/>
          <w:szCs w:val="12"/>
        </w:rPr>
        <w:t>Приложение 8</w:t>
      </w:r>
      <w:r w:rsidRPr="001C62DE">
        <w:rPr>
          <w:rFonts w:ascii="Arial" w:hAnsi="Arial" w:cs="Arial"/>
          <w:sz w:val="12"/>
          <w:szCs w:val="12"/>
        </w:rPr>
        <w:t xml:space="preserve">                                                                                           к решению Думы Валдайского                         муниципального района "О бюджете                        Валдайского муниципального района на                                2021 год и на плановый период 2022-2023 годов"                            (в редакции решения Думы Валдайского муниципального района</w:t>
      </w:r>
      <w:r w:rsidRPr="001C62DE">
        <w:rPr>
          <w:rFonts w:ascii="Arial" w:hAnsi="Arial" w:cs="Arial"/>
          <w:sz w:val="12"/>
          <w:szCs w:val="12"/>
        </w:rPr>
        <w:br/>
        <w:t xml:space="preserve"> от 25.11.2021 № 89</w:t>
      </w:r>
      <w:proofErr w:type="gramStart"/>
      <w:r w:rsidRPr="001C62DE">
        <w:rPr>
          <w:rFonts w:ascii="Arial" w:hAnsi="Arial" w:cs="Arial"/>
          <w:sz w:val="12"/>
          <w:szCs w:val="12"/>
        </w:rPr>
        <w:t xml:space="preserve">  )</w:t>
      </w:r>
      <w:proofErr w:type="gramEnd"/>
    </w:p>
    <w:p w:rsidR="00CC7FCB" w:rsidRPr="00565A58" w:rsidRDefault="00CC7FCB" w:rsidP="00CC7FCB">
      <w:pPr>
        <w:shd w:val="clear" w:color="auto" w:fill="FFFFFF"/>
        <w:suppressAutoHyphens/>
        <w:ind w:firstLine="284"/>
        <w:jc w:val="center"/>
        <w:rPr>
          <w:rFonts w:ascii="Arial" w:hAnsi="Arial" w:cs="Arial"/>
          <w:b/>
          <w:sz w:val="12"/>
          <w:szCs w:val="12"/>
        </w:rPr>
      </w:pPr>
    </w:p>
    <w:p w:rsidR="00565A58" w:rsidRPr="00565A58" w:rsidRDefault="00565A58" w:rsidP="00565A58">
      <w:pPr>
        <w:jc w:val="center"/>
        <w:rPr>
          <w:rFonts w:ascii="Arial" w:hAnsi="Arial" w:cs="Arial"/>
          <w:b/>
          <w:bCs/>
          <w:sz w:val="16"/>
          <w:szCs w:val="16"/>
        </w:rPr>
      </w:pPr>
      <w:r w:rsidRPr="00565A58">
        <w:rPr>
          <w:rFonts w:ascii="Arial" w:hAnsi="Arial" w:cs="Arial"/>
          <w:b/>
          <w:bCs/>
          <w:sz w:val="16"/>
          <w:szCs w:val="16"/>
        </w:rPr>
        <w:t xml:space="preserve">Ведомственная структура расходов бюджета Валдайского муниципального </w:t>
      </w:r>
      <w:proofErr w:type="spellStart"/>
      <w:r w:rsidRPr="00565A58">
        <w:rPr>
          <w:rFonts w:ascii="Arial" w:hAnsi="Arial" w:cs="Arial"/>
          <w:b/>
          <w:bCs/>
          <w:sz w:val="16"/>
          <w:szCs w:val="16"/>
        </w:rPr>
        <w:t>районана</w:t>
      </w:r>
      <w:proofErr w:type="spellEnd"/>
      <w:r w:rsidRPr="00565A58">
        <w:rPr>
          <w:rFonts w:ascii="Arial" w:hAnsi="Arial" w:cs="Arial"/>
          <w:b/>
          <w:bCs/>
          <w:sz w:val="16"/>
          <w:szCs w:val="16"/>
        </w:rPr>
        <w:t xml:space="preserve"> 2021 год и на плановый период 2022 и 2023 годы</w:t>
      </w:r>
    </w:p>
    <w:p w:rsidR="00565A58" w:rsidRPr="00565A58" w:rsidRDefault="00565A58" w:rsidP="00565A58">
      <w:pPr>
        <w:jc w:val="right"/>
        <w:rPr>
          <w:rFonts w:ascii="Arial" w:hAnsi="Arial" w:cs="Arial"/>
          <w:sz w:val="12"/>
          <w:szCs w:val="12"/>
        </w:rPr>
      </w:pPr>
      <w:r w:rsidRPr="00565A58">
        <w:rPr>
          <w:rFonts w:ascii="Arial" w:hAnsi="Arial" w:cs="Arial"/>
          <w:sz w:val="12"/>
          <w:szCs w:val="12"/>
        </w:rPr>
        <w:t>руб. коп.</w:t>
      </w:r>
    </w:p>
    <w:tbl>
      <w:tblPr>
        <w:tblW w:w="5000" w:type="pct"/>
        <w:tblLook w:val="04A0"/>
      </w:tblPr>
      <w:tblGrid>
        <w:gridCol w:w="5943"/>
        <w:gridCol w:w="479"/>
        <w:gridCol w:w="532"/>
        <w:gridCol w:w="917"/>
        <w:gridCol w:w="530"/>
        <w:gridCol w:w="1051"/>
        <w:gridCol w:w="1051"/>
        <w:gridCol w:w="1051"/>
      </w:tblGrid>
      <w:tr w:rsidR="00565A58" w:rsidRPr="00565A58" w:rsidTr="00565A58">
        <w:trPr>
          <w:trHeight w:val="20"/>
        </w:trPr>
        <w:tc>
          <w:tcPr>
            <w:tcW w:w="262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Наименование</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Вед.</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Разд.</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Ц.ст.</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proofErr w:type="spellStart"/>
            <w:r w:rsidRPr="00565A58">
              <w:rPr>
                <w:rFonts w:ascii="Arial" w:hAnsi="Arial" w:cs="Arial"/>
                <w:b/>
                <w:bCs/>
                <w:sz w:val="12"/>
                <w:szCs w:val="12"/>
              </w:rPr>
              <w:t>Расх</w:t>
            </w:r>
            <w:proofErr w:type="spellEnd"/>
            <w:r w:rsidRPr="00565A58">
              <w:rPr>
                <w:rFonts w:ascii="Arial" w:hAnsi="Arial" w:cs="Arial"/>
                <w:b/>
                <w:bCs/>
                <w:sz w:val="12"/>
                <w:szCs w:val="12"/>
              </w:rPr>
              <w:t>.</w:t>
            </w:r>
          </w:p>
        </w:tc>
        <w:tc>
          <w:tcPr>
            <w:tcW w:w="13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Сумма</w:t>
            </w:r>
          </w:p>
        </w:tc>
      </w:tr>
      <w:tr w:rsidR="00565A58" w:rsidRPr="00565A58" w:rsidTr="00565A58">
        <w:trPr>
          <w:trHeight w:val="20"/>
        </w:trPr>
        <w:tc>
          <w:tcPr>
            <w:tcW w:w="2627" w:type="pct"/>
            <w:vMerge/>
            <w:tcBorders>
              <w:top w:val="single" w:sz="4" w:space="0" w:color="auto"/>
              <w:left w:val="single" w:sz="4" w:space="0" w:color="auto"/>
              <w:bottom w:val="single" w:sz="4" w:space="0" w:color="000000"/>
              <w:right w:val="single" w:sz="4" w:space="0" w:color="auto"/>
            </w:tcBorders>
            <w:vAlign w:val="center"/>
            <w:hideMark/>
          </w:tcPr>
          <w:p w:rsidR="00565A58" w:rsidRPr="00565A58" w:rsidRDefault="00565A58" w:rsidP="00565A58">
            <w:pPr>
              <w:rPr>
                <w:rFonts w:ascii="Arial" w:hAnsi="Arial" w:cs="Arial"/>
                <w:b/>
                <w:bCs/>
                <w:sz w:val="12"/>
                <w:szCs w:val="12"/>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65A58" w:rsidRPr="00565A58" w:rsidRDefault="00565A58" w:rsidP="00565A58">
            <w:pPr>
              <w:rPr>
                <w:rFonts w:ascii="Arial" w:hAnsi="Arial" w:cs="Arial"/>
                <w:b/>
                <w:bCs/>
                <w:sz w:val="12"/>
                <w:szCs w:val="12"/>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65A58" w:rsidRPr="00565A58" w:rsidRDefault="00565A58" w:rsidP="00565A58">
            <w:pPr>
              <w:rPr>
                <w:rFonts w:ascii="Arial" w:hAnsi="Arial" w:cs="Arial"/>
                <w:b/>
                <w:bCs/>
                <w:sz w:val="12"/>
                <w:szCs w:val="12"/>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65A58" w:rsidRPr="00565A58" w:rsidRDefault="00565A58" w:rsidP="00565A58">
            <w:pPr>
              <w:rPr>
                <w:rFonts w:ascii="Arial" w:hAnsi="Arial" w:cs="Arial"/>
                <w:b/>
                <w:bCs/>
                <w:sz w:val="12"/>
                <w:szCs w:val="12"/>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65A58" w:rsidRPr="00565A58" w:rsidRDefault="00565A58" w:rsidP="00565A58">
            <w:pPr>
              <w:rPr>
                <w:rFonts w:ascii="Arial" w:hAnsi="Arial" w:cs="Arial"/>
                <w:b/>
                <w:bCs/>
                <w:sz w:val="12"/>
                <w:szCs w:val="12"/>
              </w:rPr>
            </w:pPr>
          </w:p>
        </w:tc>
        <w:tc>
          <w:tcPr>
            <w:tcW w:w="415" w:type="pct"/>
            <w:tcBorders>
              <w:top w:val="nil"/>
              <w:left w:val="nil"/>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2021 год</w:t>
            </w:r>
          </w:p>
        </w:tc>
        <w:tc>
          <w:tcPr>
            <w:tcW w:w="425" w:type="pct"/>
            <w:tcBorders>
              <w:top w:val="nil"/>
              <w:left w:val="nil"/>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2022 год</w:t>
            </w:r>
          </w:p>
        </w:tc>
        <w:tc>
          <w:tcPr>
            <w:tcW w:w="508" w:type="pct"/>
            <w:tcBorders>
              <w:top w:val="nil"/>
              <w:left w:val="nil"/>
              <w:bottom w:val="single" w:sz="4" w:space="0" w:color="auto"/>
              <w:right w:val="single" w:sz="4" w:space="0" w:color="auto"/>
            </w:tcBorders>
            <w:shd w:val="clear" w:color="000000" w:fill="FFFFFF"/>
            <w:vAlign w:val="center"/>
            <w:hideMark/>
          </w:tcPr>
          <w:p w:rsidR="00565A58" w:rsidRPr="00565A58" w:rsidRDefault="00565A58" w:rsidP="00565A58">
            <w:pPr>
              <w:jc w:val="center"/>
              <w:rPr>
                <w:rFonts w:ascii="Arial" w:hAnsi="Arial" w:cs="Arial"/>
                <w:b/>
                <w:bCs/>
                <w:sz w:val="12"/>
                <w:szCs w:val="12"/>
              </w:rPr>
            </w:pPr>
            <w:r w:rsidRPr="00565A58">
              <w:rPr>
                <w:rFonts w:ascii="Arial" w:hAnsi="Arial" w:cs="Arial"/>
                <w:b/>
                <w:bCs/>
                <w:sz w:val="12"/>
                <w:szCs w:val="12"/>
              </w:rPr>
              <w:t>2023 год</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90 617 345,28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68 542 462,64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71 237 467,82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0700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21 111 881,04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12 014 600,00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12 014 600,00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Дополнительное образование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21 102 881,04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12 014 600,00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12 014 600,00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0200000000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21 102 881,04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12 014 600,00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12 014 600,00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lastRenderedPageBreak/>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0210000000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21 102 881,04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12 014 600,00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12 014 600,00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0210201010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0210201010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13 481 447,64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12 007 400,00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12 007 400,00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565A58">
              <w:rPr>
                <w:rFonts w:ascii="Arial" w:hAnsi="Arial" w:cs="Arial"/>
                <w:color w:val="000000"/>
                <w:sz w:val="12"/>
                <w:szCs w:val="12"/>
              </w:rPr>
              <w:t>культуры-заработная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9 241 460,00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9 206 900,00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9 206 900,00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9 241 460,00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9 206 900,00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9 206 900,00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2 790 937,12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2 780 500,00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2 780 500,00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2 790 937,12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2 780 500,00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2 780 500,00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565A58">
              <w:rPr>
                <w:rFonts w:ascii="Arial" w:hAnsi="Arial" w:cs="Arial"/>
                <w:color w:val="000000"/>
                <w:sz w:val="12"/>
                <w:szCs w:val="12"/>
              </w:rPr>
              <w:t>культуры-материальные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0210401013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19 962,00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19 962,00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19 962,00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0210401013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19 962,00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19 962,00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19 962,00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0210401014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38,00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38,00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38,00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0210401014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38,00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38,00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38,00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учреждения дополнительного образования в сфере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0210402203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151 300,00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0210402203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151 300,00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5A58">
              <w:rPr>
                <w:rFonts w:ascii="Arial" w:hAnsi="Arial" w:cs="Arial"/>
                <w:color w:val="000000"/>
                <w:sz w:val="12"/>
                <w:szCs w:val="12"/>
              </w:rPr>
              <w:t>сферы-заработная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399 342,70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399 342,70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120 557,30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120 557,30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614 800,42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614 800,42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143 050,10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143 050,10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"Культурная среда"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021A100000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7 614 233,40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021A155191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7 614 233,40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021A155191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7 614 233,40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Профессиональная подготовка, переподготовка и повышение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0520400000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Культура, кинематография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0800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69 505 464,24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56 527 862,64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59 222 867,82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Культура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66 716 152,04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53 883 946,31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56 578 951,49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0200000000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66 712 052,04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53 879 846,31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56 578 951,49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0210000000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66 712 052,04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53 879 846,31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56 578 951,49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587 000,00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322 000,00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322 000,00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библиотек</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0210101030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0210101030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"Берестяной пояс" на организацию и проведение выставки мастерской лоскутного шитья "Валдайское гулянье"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0210172361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0210172361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"Берестяной пояс" на создание информационного стенда с полиграфической продукцией муниципальных районов области и его наполняемости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0210172362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0210172362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"Берестяной пояс" на организацию и проведение мастер-классов по "Валдайской росписи"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0210172363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0210172363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"Культурная мельница" на межрайонную новогоднюю "Ярмарку изделий ручной работы"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0210172364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0210172364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187 000,00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187 000,00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187 000,00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187 000,00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02101L519F</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02101L519F</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1 307 208,00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1 228 466,50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1 178 866,50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02103L4670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1 307 208,00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1 228 466,50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1 178 866,50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02103L4670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1 307 208,00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1 228 466,50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1 178 866,50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60 661 093,42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52 329 379,81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52 302 918,09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централизованных клубных систем, домов </w:t>
            </w:r>
            <w:proofErr w:type="gramStart"/>
            <w:r w:rsidRPr="00565A58">
              <w:rPr>
                <w:rFonts w:ascii="Arial" w:hAnsi="Arial" w:cs="Arial"/>
                <w:color w:val="000000"/>
                <w:sz w:val="12"/>
                <w:szCs w:val="12"/>
              </w:rPr>
              <w:t>народного</w:t>
            </w:r>
            <w:proofErr w:type="gramEnd"/>
            <w:r w:rsidRPr="00565A58">
              <w:rPr>
                <w:rFonts w:ascii="Arial" w:hAnsi="Arial" w:cs="Arial"/>
                <w:color w:val="000000"/>
                <w:sz w:val="12"/>
                <w:szCs w:val="12"/>
              </w:rPr>
              <w:t xml:space="preserve"> творчества-дрова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21 105,00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21 105,00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21 105,00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21 105,00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21 105,00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21 105,00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централизованных клубных систем, домов народного </w:t>
            </w:r>
            <w:proofErr w:type="spellStart"/>
            <w:proofErr w:type="gramStart"/>
            <w:r w:rsidRPr="00565A58">
              <w:rPr>
                <w:rFonts w:ascii="Arial" w:hAnsi="Arial" w:cs="Arial"/>
                <w:color w:val="000000"/>
                <w:sz w:val="12"/>
                <w:szCs w:val="12"/>
              </w:rPr>
              <w:t>творчества-заработная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22 785 995,18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22 785 995,18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22 785 995,18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22 785 995,18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22 785 995,18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22 785 995,18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6 881 359,90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6 881 359,90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6 881 359,90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6 881 359,90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6 881 359,90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6 881 359,90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централизованных клубных систем, домов </w:t>
            </w:r>
            <w:proofErr w:type="gramStart"/>
            <w:r w:rsidRPr="00565A58">
              <w:rPr>
                <w:rFonts w:ascii="Arial" w:hAnsi="Arial" w:cs="Arial"/>
                <w:color w:val="000000"/>
                <w:sz w:val="12"/>
                <w:szCs w:val="12"/>
              </w:rPr>
              <w:t>народного</w:t>
            </w:r>
            <w:proofErr w:type="gram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творчества-материальные</w:t>
            </w:r>
            <w:proofErr w:type="spell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1 767 869,05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1 726 621,69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1 726 621,69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1 767 869,05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1 726 621,69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1 726 621,69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централизованных клубных систем, домов </w:t>
            </w:r>
            <w:proofErr w:type="gramStart"/>
            <w:r w:rsidRPr="00565A58">
              <w:rPr>
                <w:rFonts w:ascii="Arial" w:hAnsi="Arial" w:cs="Arial"/>
                <w:color w:val="000000"/>
                <w:sz w:val="12"/>
                <w:szCs w:val="12"/>
              </w:rPr>
              <w:t>народного</w:t>
            </w:r>
            <w:proofErr w:type="gramEnd"/>
            <w:r w:rsidRPr="00565A58">
              <w:rPr>
                <w:rFonts w:ascii="Arial" w:hAnsi="Arial" w:cs="Arial"/>
                <w:color w:val="000000"/>
                <w:sz w:val="12"/>
                <w:szCs w:val="12"/>
              </w:rPr>
              <w:t xml:space="preserve"> творчества-налоги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509 305,00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509 305,00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509 305,00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509 305,00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509 305,00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509 305,00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w:t>
            </w:r>
            <w:proofErr w:type="spellStart"/>
            <w:proofErr w:type="gramStart"/>
            <w:r w:rsidRPr="00565A58">
              <w:rPr>
                <w:rFonts w:ascii="Arial" w:hAnsi="Arial" w:cs="Arial"/>
                <w:color w:val="000000"/>
                <w:sz w:val="12"/>
                <w:szCs w:val="12"/>
              </w:rPr>
              <w:t>библиотек-дрова</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28 035,00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28 035,00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28 035,00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28 035,00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28 035,00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28 035,00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w:t>
            </w:r>
            <w:proofErr w:type="spellStart"/>
            <w:proofErr w:type="gramStart"/>
            <w:r w:rsidRPr="00565A58">
              <w:rPr>
                <w:rFonts w:ascii="Arial" w:hAnsi="Arial" w:cs="Arial"/>
                <w:color w:val="000000"/>
                <w:sz w:val="12"/>
                <w:szCs w:val="12"/>
              </w:rPr>
              <w:t>библиотек-заработная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11 346 797,61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11 346 797,61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11 346 797,61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11 346 797,61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11 346 797,61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11 346 797,61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w:t>
            </w:r>
            <w:proofErr w:type="spellStart"/>
            <w:proofErr w:type="gramStart"/>
            <w:r w:rsidRPr="00565A58">
              <w:rPr>
                <w:rFonts w:ascii="Arial" w:hAnsi="Arial" w:cs="Arial"/>
                <w:color w:val="000000"/>
                <w:sz w:val="12"/>
                <w:szCs w:val="12"/>
              </w:rPr>
              <w:t>библиотек-начисления</w:t>
            </w:r>
            <w:proofErr w:type="spellEnd"/>
            <w:proofErr w:type="gramEnd"/>
            <w:r w:rsidRPr="00565A58">
              <w:rPr>
                <w:rFonts w:ascii="Arial" w:hAnsi="Arial" w:cs="Arial"/>
                <w:color w:val="000000"/>
                <w:sz w:val="12"/>
                <w:szCs w:val="12"/>
              </w:rPr>
              <w:t xml:space="preserve">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0210401032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3 426 727,52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3 426 727,52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3 426 727,52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0210401032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3 426 727,52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3 426 727,52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3 426 727,52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w:t>
            </w:r>
            <w:proofErr w:type="spellStart"/>
            <w:proofErr w:type="gramStart"/>
            <w:r w:rsidRPr="00565A58">
              <w:rPr>
                <w:rFonts w:ascii="Arial" w:hAnsi="Arial" w:cs="Arial"/>
                <w:color w:val="000000"/>
                <w:sz w:val="12"/>
                <w:szCs w:val="12"/>
              </w:rPr>
              <w:t>библиотек-материальные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0210401033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1 147 713,30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1 119 590,10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1 119 590,10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0210401033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1 147 713,30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1 119 590,10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1 119 590,10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w:t>
            </w:r>
            <w:proofErr w:type="spellStart"/>
            <w:proofErr w:type="gramStart"/>
            <w:r w:rsidRPr="00565A58">
              <w:rPr>
                <w:rFonts w:ascii="Arial" w:hAnsi="Arial" w:cs="Arial"/>
                <w:color w:val="000000"/>
                <w:sz w:val="12"/>
                <w:szCs w:val="12"/>
              </w:rPr>
              <w:t>библиотек-налоги</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0210401034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34 663,00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34 663,00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34 663,00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0210401034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34 663,00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34 663,00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34 663,00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0210401250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1 011 087,38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0210401250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1 011 087,38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Приобретение и установка оборудования для зрительских мест специальными устройствами в рамках мероприятий по "Доступности зданий и сооружений для </w:t>
            </w:r>
            <w:proofErr w:type="spellStart"/>
            <w:r w:rsidRPr="00565A58">
              <w:rPr>
                <w:rFonts w:ascii="Arial" w:hAnsi="Arial" w:cs="Arial"/>
                <w:color w:val="000000"/>
                <w:sz w:val="12"/>
                <w:szCs w:val="12"/>
              </w:rPr>
              <w:t>маломобильных</w:t>
            </w:r>
            <w:proofErr w:type="spellEnd"/>
            <w:r w:rsidRPr="00565A58">
              <w:rPr>
                <w:rFonts w:ascii="Arial" w:hAnsi="Arial" w:cs="Arial"/>
                <w:color w:val="000000"/>
                <w:sz w:val="12"/>
                <w:szCs w:val="12"/>
              </w:rPr>
              <w:t xml:space="preserve"> групп населения"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0210401270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0210401270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учреждений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0210402201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199 486,00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0210402201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199 486,00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5A58">
              <w:rPr>
                <w:rFonts w:ascii="Arial" w:hAnsi="Arial" w:cs="Arial"/>
                <w:color w:val="000000"/>
                <w:sz w:val="12"/>
                <w:szCs w:val="12"/>
              </w:rPr>
              <w:t>сферы-заработная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2 141 776,90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2 141 776,90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646 723,10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646 723,10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7 085 999,58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7 085 999,58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1 553 449,90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1 553 449,90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02104S2301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4 420 279,81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4 422 718,09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02104S2301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4 420 279,81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4 422 718,09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"Культурная среда"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021A100000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4 156 750,62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2 775 166,90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021A155190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2 775 166,90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021A155190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2 775 166,90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021A155192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4 156 750,62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021A155192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4 156 750,62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0900000000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 xml:space="preserve">Противодействие наркомании и зависимости от других </w:t>
            </w:r>
            <w:proofErr w:type="spellStart"/>
            <w:r w:rsidRPr="00565A58">
              <w:rPr>
                <w:rFonts w:ascii="Arial" w:hAnsi="Arial" w:cs="Arial"/>
                <w:color w:val="000000"/>
                <w:sz w:val="12"/>
                <w:szCs w:val="12"/>
              </w:rPr>
              <w:t>психоактивных</w:t>
            </w:r>
            <w:proofErr w:type="spellEnd"/>
            <w:r w:rsidRPr="00565A58">
              <w:rPr>
                <w:rFonts w:ascii="Arial" w:hAnsi="Arial" w:cs="Arial"/>
                <w:color w:val="000000"/>
                <w:sz w:val="12"/>
                <w:szCs w:val="12"/>
              </w:rPr>
              <w:t xml:space="preserve"> веществ в Валдайском муниципальном районе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0900200000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0900299903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0900299903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вопросы в области культуры, кинематографии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2 789 312,20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2 643 916,33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2 643 916,33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0200000000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2 789 312,20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2 643 916,33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2 643 916,33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0220000000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2 789 312,20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2 643 916,33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2 643 916,33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0220100000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2 789 312,20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2 643 916,33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2 643 916,33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2 741 212,20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2 643 916,33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2 643 916,33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1 847 136,87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1 816 955,71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1 816 955,71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139 350,00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139 350,00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557 835,33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548 720,62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548 720,62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135 600,00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77 600,00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77 600,00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67 139,56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61 140,00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61 140,00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прочих налогов, сборов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0220172300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37 900,00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02201S2300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02201S2300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 xml:space="preserve"> Муниципальное казенное учреждение комитет образования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327 803 295,94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245 261 048,52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245 261 048,52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Жилищно-коммунальное хозяйство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0500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Жилищное хозяйство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9430010160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2 504,18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0700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309 607 291,76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243 728 148,52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243 728 148,52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Дошкольное 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88 579 200,00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85 314 700,00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85 314 700,00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88 579 200,00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85 314 700,00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85 314 700,00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88 579 200,00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85 314 700,00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85 314 700,00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муниципальных заданий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86 808 700,00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83 544 200,00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83 544 200,00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5A58">
              <w:rPr>
                <w:rFonts w:ascii="Arial" w:hAnsi="Arial" w:cs="Arial"/>
                <w:color w:val="000000"/>
                <w:sz w:val="12"/>
                <w:szCs w:val="12"/>
              </w:rPr>
              <w:t>района-заработная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0860101051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23 517 800,00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23 517 800,00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23 517 800,00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0860101051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23 517 800,00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23 517 800,00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23 517 800,00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0860101052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7 102 300,00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7 102 300,00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7 102 300,00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0860101052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7 102 300,00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7 102 300,00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7 102 300,00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5A58">
              <w:rPr>
                <w:rFonts w:ascii="Arial" w:hAnsi="Arial" w:cs="Arial"/>
                <w:color w:val="000000"/>
                <w:sz w:val="12"/>
                <w:szCs w:val="12"/>
              </w:rPr>
              <w:t>района-материальные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0860101053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249 600,00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249 600,00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249 600,00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0860101053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249 600,00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249 600,00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249 600,00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технологий-заработная</w:t>
            </w:r>
            <w:proofErr w:type="spell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42 625 400,00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40 118 100,00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40 118 100,00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42 625 400,00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40 118 100,00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40 118 100,00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технологий-начисления</w:t>
            </w:r>
            <w:proofErr w:type="spellEnd"/>
            <w:r w:rsidRPr="00565A58">
              <w:rPr>
                <w:rFonts w:ascii="Arial" w:hAnsi="Arial" w:cs="Arial"/>
                <w:color w:val="000000"/>
                <w:sz w:val="12"/>
                <w:szCs w:val="12"/>
              </w:rPr>
              <w:t xml:space="preserve">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12 873 200,00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12 116 000,00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12 116 000,00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12 873 200,00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12 116 000,00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12 116 000,00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технологий-материальные</w:t>
            </w:r>
            <w:proofErr w:type="spell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440 400,00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440 400,00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440 400,00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440 400,00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1 770 500,00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1 770 500,00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1 770 500,00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0860210140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1 020 800,00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1 020 800,00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1 020 800,00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0860210140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1 020 800,00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1 020 800,00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1 020 800,00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организаций-льготное</w:t>
            </w:r>
            <w:proofErr w:type="spellEnd"/>
            <w:r w:rsidRPr="00565A58">
              <w:rPr>
                <w:rFonts w:ascii="Arial" w:hAnsi="Arial" w:cs="Arial"/>
                <w:color w:val="000000"/>
                <w:sz w:val="12"/>
                <w:szCs w:val="12"/>
              </w:rPr>
              <w:t xml:space="preserve"> питание</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749 700,00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749 700,00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749 700,00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749 700,00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749 700,00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749 700,00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Общее 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191 644 330,46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132 184 201,00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132 184 201,00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191 644 330,46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132 184 201,00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132 184 201,00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10 462 120,00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6 262 700,00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6 262 700,00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Повышение эффективности и качества услуг в сфере общего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34 700,00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34 700,00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34 700,00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0810172080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0810172080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08101S2080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08101S2080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Создание условий для получения качественного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0810200000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6 791 420,00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3 542 000,00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3 542 000,00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0810270500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1 086 200,00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1 086 200,00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1 086 200,00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0810270500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1 086 200,00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1 086 200,00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1 086 200,00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0810270570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236 700,00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236 700,00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236 700,00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0810270570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236 700,00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236 700,00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236 700,00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5A58">
              <w:rPr>
                <w:rFonts w:ascii="Arial" w:hAnsi="Arial" w:cs="Arial"/>
                <w:color w:val="000000"/>
                <w:sz w:val="12"/>
                <w:szCs w:val="12"/>
              </w:rPr>
              <w:t>антикриминальной</w:t>
            </w:r>
            <w:proofErr w:type="spellEnd"/>
            <w:r w:rsidRPr="00565A58">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0810272120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4 374 840,00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1 775 200,00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1 775 200,00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0810272120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4 374 840,00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1 775 200,00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1 775 200,00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lastRenderedPageBreak/>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5A58">
              <w:rPr>
                <w:rFonts w:ascii="Arial" w:hAnsi="Arial" w:cs="Arial"/>
                <w:color w:val="000000"/>
                <w:sz w:val="12"/>
                <w:szCs w:val="12"/>
              </w:rPr>
              <w:t>антикриминальной</w:t>
            </w:r>
            <w:proofErr w:type="spellEnd"/>
            <w:r w:rsidRPr="00565A58">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08102S2120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1 093 680,00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443 900,00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443 900,00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08102S2120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1 093 680,00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443 900,00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443 900,00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"Современная школа"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081E100000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3 591 000,00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2 686 000,00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2 686 000,00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081E170020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2 686 000,00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2 686 000,00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2 686 000,00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081E170020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2 686 000,00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2 686 000,00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2 686 000,00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081E171370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081E171370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w:t>
            </w:r>
            <w:proofErr w:type="spellStart"/>
            <w:proofErr w:type="gramStart"/>
            <w:r w:rsidRPr="00565A58">
              <w:rPr>
                <w:rFonts w:ascii="Arial" w:hAnsi="Arial" w:cs="Arial"/>
                <w:color w:val="000000"/>
                <w:sz w:val="12"/>
                <w:szCs w:val="12"/>
              </w:rPr>
              <w:t>естественно-научной</w:t>
            </w:r>
            <w:proofErr w:type="spellEnd"/>
            <w:proofErr w:type="gramEnd"/>
            <w:r w:rsidRPr="00565A58">
              <w:rPr>
                <w:rFonts w:ascii="Arial" w:hAnsi="Arial" w:cs="Arial"/>
                <w:color w:val="000000"/>
                <w:sz w:val="12"/>
                <w:szCs w:val="12"/>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081E172330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705 000,00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081E172330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"Цифровая образовательная среда"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081E400000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081E471380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081E471380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Поддержка одаренных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0820310130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Премии и гранты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0820310130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181 137 210,46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125 876 501,00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125 876 501,00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муниципальных заданий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151 516 925,91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112 269 901,00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112 269 901,00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5A58">
              <w:rPr>
                <w:rFonts w:ascii="Arial" w:hAnsi="Arial" w:cs="Arial"/>
                <w:color w:val="000000"/>
                <w:sz w:val="12"/>
                <w:szCs w:val="12"/>
              </w:rPr>
              <w:t>района-заработная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10 752 500,00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10 752 500,00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10 752 500,00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10 752 500,00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10 752 500,00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10 752 500,00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3 247 300,00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3 247 300,00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3 247 300,00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3 247 300,00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3 247 300,00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3 247 300,00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5A58">
              <w:rPr>
                <w:rFonts w:ascii="Arial" w:hAnsi="Arial" w:cs="Arial"/>
                <w:color w:val="000000"/>
                <w:sz w:val="12"/>
                <w:szCs w:val="12"/>
              </w:rPr>
              <w:t>района-материальные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351 900,00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351 900,00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351 900,00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351 900,00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5A58">
              <w:rPr>
                <w:rFonts w:ascii="Arial" w:hAnsi="Arial" w:cs="Arial"/>
                <w:color w:val="000000"/>
                <w:sz w:val="12"/>
                <w:szCs w:val="12"/>
              </w:rPr>
              <w:t>района-налоги</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0860101064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6 334 134,00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6 653 601,00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6 653 601,00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0860101064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6 334 134,00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6 653 601,00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6 653 601,00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технологий-заработная</w:t>
            </w:r>
            <w:proofErr w:type="spell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69 680 000,00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69 680 000,00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69 680 000,00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69 680 000,00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69 680 000,00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69 680 000,00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технологий-начисления</w:t>
            </w:r>
            <w:proofErr w:type="spellEnd"/>
            <w:r w:rsidRPr="00565A58">
              <w:rPr>
                <w:rFonts w:ascii="Arial" w:hAnsi="Arial" w:cs="Arial"/>
                <w:color w:val="000000"/>
                <w:sz w:val="12"/>
                <w:szCs w:val="12"/>
              </w:rPr>
              <w:t xml:space="preserve">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21 043 000,00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21 043 000,00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21 043 000,00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21 043 000,00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21 043 000,00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21 043 000,00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дошкольных образ</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о</w:t>
            </w:r>
            <w:proofErr w:type="gramEnd"/>
            <w:r w:rsidRPr="00565A58">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обеспечение доп. образования детей в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5A58">
              <w:rPr>
                <w:rFonts w:ascii="Arial" w:hAnsi="Arial" w:cs="Arial"/>
                <w:color w:val="000000"/>
                <w:sz w:val="12"/>
                <w:szCs w:val="12"/>
              </w:rPr>
              <w:t>хоз</w:t>
            </w:r>
            <w:proofErr w:type="spellEnd"/>
            <w:r w:rsidRPr="00565A58">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5A58">
              <w:rPr>
                <w:rFonts w:ascii="Arial" w:hAnsi="Arial" w:cs="Arial"/>
                <w:color w:val="000000"/>
                <w:sz w:val="12"/>
                <w:szCs w:val="12"/>
              </w:rPr>
              <w:t>информ</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телеком</w:t>
            </w:r>
            <w:proofErr w:type="spellEnd"/>
            <w:r w:rsidRPr="00565A58">
              <w:rPr>
                <w:rFonts w:ascii="Arial" w:hAnsi="Arial" w:cs="Arial"/>
                <w:color w:val="000000"/>
                <w:sz w:val="12"/>
                <w:szCs w:val="12"/>
              </w:rPr>
              <w:t xml:space="preserve">. сети "Интернет" </w:t>
            </w:r>
            <w:proofErr w:type="spellStart"/>
            <w:r w:rsidRPr="00565A58">
              <w:rPr>
                <w:rFonts w:ascii="Arial" w:hAnsi="Arial" w:cs="Arial"/>
                <w:color w:val="000000"/>
                <w:sz w:val="12"/>
                <w:szCs w:val="12"/>
              </w:rPr>
              <w:t>муниц</w:t>
            </w:r>
            <w:proofErr w:type="spell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общеобраз</w:t>
            </w:r>
            <w:proofErr w:type="spellEnd"/>
            <w:r w:rsidRPr="00565A58">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5A58">
              <w:rPr>
                <w:rFonts w:ascii="Arial" w:hAnsi="Arial" w:cs="Arial"/>
                <w:color w:val="000000"/>
                <w:sz w:val="12"/>
                <w:szCs w:val="12"/>
              </w:rPr>
              <w:t>дистанц</w:t>
            </w:r>
            <w:proofErr w:type="spellEnd"/>
            <w:r w:rsidRPr="00565A58">
              <w:rPr>
                <w:rFonts w:ascii="Arial" w:hAnsi="Arial" w:cs="Arial"/>
                <w:color w:val="000000"/>
                <w:sz w:val="12"/>
                <w:szCs w:val="12"/>
              </w:rPr>
              <w:t xml:space="preserve">. образов. </w:t>
            </w:r>
            <w:proofErr w:type="spellStart"/>
            <w:r w:rsidRPr="00565A58">
              <w:rPr>
                <w:rFonts w:ascii="Arial" w:hAnsi="Arial" w:cs="Arial"/>
                <w:color w:val="000000"/>
                <w:sz w:val="12"/>
                <w:szCs w:val="12"/>
              </w:rPr>
              <w:t>технологий-материальные</w:t>
            </w:r>
            <w:proofErr w:type="spell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0860170043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541 600,00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541 600,00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541 600,00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0860170043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541 600,00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541 600,00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541 600,00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31 325 433,53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31 325 433,53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8 241 058,38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8 241 058,38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13 778 500,00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13 606 600,00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13 606 600,00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0860253031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10 077 500,00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10 077 500,00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10 077 500,00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0860253031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10 077 500,00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10 077 500,00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10 077 500,00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организаций-подвоз</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502 500,00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502 500,00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организаций-льготное</w:t>
            </w:r>
            <w:proofErr w:type="spellEnd"/>
            <w:r w:rsidRPr="00565A58">
              <w:rPr>
                <w:rFonts w:ascii="Arial" w:hAnsi="Arial" w:cs="Arial"/>
                <w:color w:val="000000"/>
                <w:sz w:val="12"/>
                <w:szCs w:val="12"/>
              </w:rPr>
              <w:t xml:space="preserve"> питание</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1 488 000,00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1 764 000,00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1 764 000,00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1 488 000,00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1 764 000,00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1 764 000,00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0860270630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1 710 500,00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1 765 100,00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1 765 100,00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0860270630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1 710 500,00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1 765 100,00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1 765 100,00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подведомственных комитету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15 841 784,55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Мероприятия по устранению предписаний контролирующих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0860401290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1 474 732,95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0860401290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1 474 732,95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0860401303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450 490,00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0860401303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450 490,00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0860402200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1 342 436,60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0860402200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1 342 436,60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Составление проектно-сметной документации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465 000,00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465 000,00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0860402400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217 125,00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0860402400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217 125,00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w:t>
            </w:r>
            <w:proofErr w:type="spellStart"/>
            <w:r w:rsidRPr="00565A58">
              <w:rPr>
                <w:rFonts w:ascii="Arial" w:hAnsi="Arial" w:cs="Arial"/>
                <w:color w:val="000000"/>
                <w:sz w:val="12"/>
                <w:szCs w:val="12"/>
              </w:rPr>
              <w:t>районов</w:t>
            </w:r>
            <w:proofErr w:type="gramStart"/>
            <w:r w:rsidRPr="00565A58">
              <w:rPr>
                <w:rFonts w:ascii="Arial" w:hAnsi="Arial" w:cs="Arial"/>
                <w:color w:val="000000"/>
                <w:sz w:val="12"/>
                <w:szCs w:val="12"/>
              </w:rPr>
              <w:t>,м</w:t>
            </w:r>
            <w:proofErr w:type="gramEnd"/>
            <w:r w:rsidRPr="00565A58">
              <w:rPr>
                <w:rFonts w:ascii="Arial" w:hAnsi="Arial" w:cs="Arial"/>
                <w:color w:val="000000"/>
                <w:sz w:val="12"/>
                <w:szCs w:val="12"/>
              </w:rPr>
              <w:t>униципальных</w:t>
            </w:r>
            <w:proofErr w:type="spellEnd"/>
            <w:r w:rsidRPr="00565A58">
              <w:rPr>
                <w:rFonts w:ascii="Arial" w:hAnsi="Arial" w:cs="Arial"/>
                <w:color w:val="000000"/>
                <w:sz w:val="12"/>
                <w:szCs w:val="12"/>
              </w:rPr>
              <w:t xml:space="preserve">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08604L3041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11 892 000,00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08604L3041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11 892 000,00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Дополнительное образование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7 202 817,60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5 385 927,00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5 385 927,00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7 202 817,60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5 385 927,00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5 385 927,00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346 680,00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53 100,00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53 100,00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Создание условий для получения качественного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0810200000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346 680,00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53 100,00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53 100,00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5A58">
              <w:rPr>
                <w:rFonts w:ascii="Arial" w:hAnsi="Arial" w:cs="Arial"/>
                <w:color w:val="000000"/>
                <w:sz w:val="12"/>
                <w:szCs w:val="12"/>
              </w:rPr>
              <w:t>антикриминальной</w:t>
            </w:r>
            <w:proofErr w:type="spellEnd"/>
            <w:r w:rsidRPr="00565A58">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0810272120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277 360,00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0810272120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277 360,00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42 500,00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42 500,00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5A58">
              <w:rPr>
                <w:rFonts w:ascii="Arial" w:hAnsi="Arial" w:cs="Arial"/>
                <w:color w:val="000000"/>
                <w:sz w:val="12"/>
                <w:szCs w:val="12"/>
              </w:rPr>
              <w:t>антикриминальной</w:t>
            </w:r>
            <w:proofErr w:type="spellEnd"/>
            <w:r w:rsidRPr="00565A58">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08102S2120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69 320,00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08102S2120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69 320,00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6 832 337,60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5 332 827,00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5 332 827,00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4 970 937,60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4 756 827,00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4 756 827,00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заработная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0820101071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3 131 400,00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3 573 800,00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3 573 800,00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0820101071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3 131 400,00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3 573 800,00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3 573 800,00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0820101072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945 700,00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1 079 300,00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1 079 300,00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0820101072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945 700,00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1 079 300,00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1 079 300,00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материальные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0820101073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0820101073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0820101074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11 559,00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12 727,00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12 727,00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0820101074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11 559,00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12 727,00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12 727,00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5A58">
              <w:rPr>
                <w:rFonts w:ascii="Arial" w:hAnsi="Arial" w:cs="Arial"/>
                <w:color w:val="000000"/>
                <w:sz w:val="12"/>
                <w:szCs w:val="12"/>
              </w:rPr>
              <w:t>сферы-заработная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41 400,00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500 202,88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500 202,88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112 475,72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08201S2300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112 475,72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Ведение персонифицированного финансирования дополнительного образования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1 152 000,00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576 000,00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576 000,00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Ведение персонифицированного учета по дополнительному образованию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0820401302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1 152 000,00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576 000,00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576 000,00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0820401302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1 152 000,00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576 000,00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576 000,00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Реализация муниципального проекта "</w:t>
            </w:r>
            <w:proofErr w:type="spellStart"/>
            <w:r w:rsidRPr="00565A58">
              <w:rPr>
                <w:rFonts w:ascii="Arial" w:hAnsi="Arial" w:cs="Arial"/>
                <w:color w:val="000000"/>
                <w:sz w:val="12"/>
                <w:szCs w:val="12"/>
              </w:rPr>
              <w:t>Экостарт</w:t>
            </w:r>
            <w:proofErr w:type="spellEnd"/>
            <w:r w:rsidRPr="00565A58">
              <w:rPr>
                <w:rFonts w:ascii="Arial" w:hAnsi="Arial" w:cs="Arial"/>
                <w:color w:val="000000"/>
                <w:sz w:val="12"/>
                <w:szCs w:val="12"/>
              </w:rPr>
              <w:t>" реализуемого в рамках кластера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создание экологических уголков в дошкольных экологических группах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проведение творческих конкурсов экологической направленности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проведение экологических информационно-агитационных акций для населения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создание групп в социальных сетях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082057236Б</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082057236Б</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lastRenderedPageBreak/>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реализацию программы "Юный огородник"</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"ЭКОСТАРТ" на проведение мероприятий по сбору и вывозу пластикового мусора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082057236Г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082057236Г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"Успех каждого ребенка"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082E200000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469 400,00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565A58">
              <w:rPr>
                <w:rFonts w:ascii="Arial" w:hAnsi="Arial" w:cs="Arial"/>
                <w:color w:val="000000"/>
                <w:sz w:val="12"/>
                <w:szCs w:val="12"/>
              </w:rPr>
              <w:t>общеразвивающих</w:t>
            </w:r>
            <w:proofErr w:type="spellEnd"/>
            <w:r w:rsidRPr="00565A58">
              <w:rPr>
                <w:rFonts w:ascii="Arial" w:hAnsi="Arial" w:cs="Arial"/>
                <w:color w:val="000000"/>
                <w:sz w:val="12"/>
                <w:szCs w:val="12"/>
              </w:rPr>
              <w:t xml:space="preserve"> программ всех направленностей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082E272020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469 400,00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082E272020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469 400,00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подведомственных комитету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Приобретение </w:t>
            </w:r>
            <w:proofErr w:type="spellStart"/>
            <w:r w:rsidRPr="00565A58">
              <w:rPr>
                <w:rFonts w:ascii="Arial" w:hAnsi="Arial" w:cs="Arial"/>
                <w:color w:val="000000"/>
                <w:sz w:val="12"/>
                <w:szCs w:val="12"/>
              </w:rPr>
              <w:t>рециркуляторов</w:t>
            </w:r>
            <w:proofErr w:type="spell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0860401210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0860401210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Профессиональная подготовка, переподготовка и повышение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0520400000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Молодежная политика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6 520 246,51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5 769 184,20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5 769 184,20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6 520 246,51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5 769 184,20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5 769 184,20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1 802 454,42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2 232 000,00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2 232 000,00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0820200000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1 802 454,42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2 232 000,00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2 232 000,00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каникулярного отдыха (оздоровление) детей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0820210120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1 802 454,42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2 232 000,00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2 232 000,00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0820210120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1 802 454,42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2 232 000,00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2 232 000,00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4 312 902,09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3 424 784,20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3 424 784,20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Поддержка молодой семьи в Валдайском муниципальном районе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0830299990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0830299990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5 780,00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5 780,00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5 780,00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Поддержка молодежи, оказавшейся в трудной жизненной ситуации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0830399990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0830399990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17 480,00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17 480,00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17 480,00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0830499990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17 480,00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17 480,00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17 480,00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0830499990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17 480,00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17 480,00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17 480,00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65 960,00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65 960,00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65 960,00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0830599990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65 960,00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65 960,00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65 960,00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0830599990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65 960,00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65 960,00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65 960,00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инфраструктуры учреждений по работе с молодежью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0830600000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3 542 375,69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3 324 784,20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3 324 784,20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заработная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0830601081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1 961 800,00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2 283 500,00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2 283 500,00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0830601081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1 961 800,00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2 283 500,00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2 283 500,00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0830601082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592 371,00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689 600,00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689 600,00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0830601082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592 371,00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689 600,00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689 600,00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материальные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0830601083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345 603,20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345 603,20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345 603,20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0830601083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345 603,20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345 603,20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345 603,20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0830601084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3 472,00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6 081,00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6 081,00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0830601084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3 472,00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6 081,00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6 081,00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5A58">
              <w:rPr>
                <w:rFonts w:ascii="Arial" w:hAnsi="Arial" w:cs="Arial"/>
                <w:color w:val="000000"/>
                <w:sz w:val="12"/>
                <w:szCs w:val="12"/>
              </w:rPr>
              <w:t>сферы-заработная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123 300,00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0830671411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123 300,00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37 300,00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0830671412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37 300,00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388 763,59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388 763,59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08306S2300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89 765,90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08306S2300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89 765,90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Федеральный проект "Социальная активность"</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083E800000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670 526,40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proofErr w:type="gramStart"/>
            <w:r w:rsidRPr="00565A58">
              <w:rPr>
                <w:rFonts w:ascii="Arial" w:hAnsi="Arial" w:cs="Arial"/>
                <w:color w:val="000000"/>
                <w:sz w:val="12"/>
                <w:szCs w:val="12"/>
              </w:rPr>
              <w:t>C</w:t>
            </w:r>
            <w:proofErr w:type="gramEnd"/>
            <w:r w:rsidRPr="00565A58">
              <w:rPr>
                <w:rFonts w:ascii="Arial" w:hAnsi="Arial" w:cs="Arial"/>
                <w:color w:val="000000"/>
                <w:sz w:val="12"/>
                <w:szCs w:val="12"/>
              </w:rPr>
              <w:t>убсидия</w:t>
            </w:r>
            <w:proofErr w:type="spellEnd"/>
            <w:r w:rsidRPr="00565A58">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565A58">
              <w:rPr>
                <w:rFonts w:ascii="Arial" w:hAnsi="Arial" w:cs="Arial"/>
                <w:color w:val="000000"/>
                <w:sz w:val="12"/>
                <w:szCs w:val="12"/>
              </w:rPr>
              <w:t>волонтерства</w:t>
            </w:r>
            <w:proofErr w:type="spellEnd"/>
            <w:r w:rsidRPr="00565A58">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5A58">
              <w:rPr>
                <w:rFonts w:ascii="Arial" w:hAnsi="Arial" w:cs="Arial"/>
                <w:color w:val="000000"/>
                <w:sz w:val="12"/>
                <w:szCs w:val="12"/>
              </w:rPr>
              <w:t>волонтерства</w:t>
            </w:r>
            <w:proofErr w:type="spellEnd"/>
            <w:r w:rsidRPr="00565A58">
              <w:rPr>
                <w:rFonts w:ascii="Arial" w:hAnsi="Arial" w:cs="Arial"/>
                <w:color w:val="000000"/>
                <w:sz w:val="12"/>
                <w:szCs w:val="12"/>
              </w:rPr>
              <w:t xml:space="preserve"> "Регион добрых дел"</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083E854121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603 466,90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083E854121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603 466,90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proofErr w:type="gramStart"/>
            <w:r w:rsidRPr="00565A58">
              <w:rPr>
                <w:rFonts w:ascii="Arial" w:hAnsi="Arial" w:cs="Arial"/>
                <w:color w:val="000000"/>
                <w:sz w:val="12"/>
                <w:szCs w:val="12"/>
              </w:rPr>
              <w:lastRenderedPageBreak/>
              <w:t>C</w:t>
            </w:r>
            <w:proofErr w:type="gramEnd"/>
            <w:r w:rsidRPr="00565A58">
              <w:rPr>
                <w:rFonts w:ascii="Arial" w:hAnsi="Arial" w:cs="Arial"/>
                <w:color w:val="000000"/>
                <w:sz w:val="12"/>
                <w:szCs w:val="12"/>
              </w:rPr>
              <w:t>убсидия</w:t>
            </w:r>
            <w:proofErr w:type="spellEnd"/>
            <w:r w:rsidRPr="00565A58">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565A58">
              <w:rPr>
                <w:rFonts w:ascii="Arial" w:hAnsi="Arial" w:cs="Arial"/>
                <w:color w:val="000000"/>
                <w:sz w:val="12"/>
                <w:szCs w:val="12"/>
              </w:rPr>
              <w:t>волонтерства</w:t>
            </w:r>
            <w:proofErr w:type="spellEnd"/>
            <w:r w:rsidRPr="00565A58">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5A58">
              <w:rPr>
                <w:rFonts w:ascii="Arial" w:hAnsi="Arial" w:cs="Arial"/>
                <w:color w:val="000000"/>
                <w:sz w:val="12"/>
                <w:szCs w:val="12"/>
              </w:rPr>
              <w:t>волонтерства</w:t>
            </w:r>
            <w:proofErr w:type="spellEnd"/>
            <w:r w:rsidRPr="00565A58">
              <w:rPr>
                <w:rFonts w:ascii="Arial" w:hAnsi="Arial" w:cs="Arial"/>
                <w:color w:val="000000"/>
                <w:sz w:val="12"/>
                <w:szCs w:val="12"/>
              </w:rPr>
              <w:t xml:space="preserve"> "Регион добрых дел" (сверх уровня предусмотренного соглашением)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083E8N4121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66 985,40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083E8N4121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66 985,40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бюджету муниципального района на реализацию практик поддержки и развития </w:t>
            </w:r>
            <w:proofErr w:type="spellStart"/>
            <w:r w:rsidRPr="00565A58">
              <w:rPr>
                <w:rFonts w:ascii="Arial" w:hAnsi="Arial" w:cs="Arial"/>
                <w:color w:val="000000"/>
                <w:sz w:val="12"/>
                <w:szCs w:val="12"/>
              </w:rPr>
              <w:t>волонтёрства</w:t>
            </w:r>
            <w:proofErr w:type="spellEnd"/>
            <w:r w:rsidRPr="00565A58">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5A58">
              <w:rPr>
                <w:rFonts w:ascii="Arial" w:hAnsi="Arial" w:cs="Arial"/>
                <w:color w:val="000000"/>
                <w:sz w:val="12"/>
                <w:szCs w:val="12"/>
              </w:rPr>
              <w:t>волонтёрства</w:t>
            </w:r>
            <w:proofErr w:type="spellEnd"/>
            <w:r w:rsidRPr="00565A58">
              <w:rPr>
                <w:rFonts w:ascii="Arial" w:hAnsi="Arial" w:cs="Arial"/>
                <w:color w:val="000000"/>
                <w:sz w:val="12"/>
                <w:szCs w:val="12"/>
              </w:rPr>
              <w:t xml:space="preserve"> "Регион добрых дел"</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083E8S4121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74,10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083E8S4121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74,10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0840000000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112 400,00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112 400,00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112 400,00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Информационно-методическое сопровождение патриотического воспитания граждан</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Совершенствование форм и методов работы по патриотическому воспитанию граждан</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26 900,00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26 900,00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26 900,00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0840299990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0840299990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33 100,00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33 100,00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33 100,00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0840399990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33 100,00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33 100,00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33 100,00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0840399990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33 100,00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33 100,00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33 100,00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40 400,00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0840499990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0840499990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0840599990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0840599990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Информационное обеспечение патриотического воспитания граждан</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0840600000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0840699990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0840699990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292 490,00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деятельности учреждений, подведомственных комитету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292 490,00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0860402200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292 490,00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0860402200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292 490,00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вопросы в области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15 651 697,19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15 074 136,32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15 074 136,32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15 651 697,19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15 074 136,32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15 074 136,32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15 651 697,19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15 074 136,32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15 074 136,32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173 200,00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173 200,00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173 200,00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организаций-заработная</w:t>
            </w:r>
            <w:proofErr w:type="spellEnd"/>
            <w:r w:rsidRPr="00565A58">
              <w:rPr>
                <w:rFonts w:ascii="Arial" w:hAnsi="Arial" w:cs="Arial"/>
                <w:color w:val="000000"/>
                <w:sz w:val="12"/>
                <w:szCs w:val="12"/>
              </w:rPr>
              <w:t xml:space="preserve"> плата</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129 900,00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129 900,00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129 900,00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организаций-начисления</w:t>
            </w:r>
            <w:proofErr w:type="spellEnd"/>
            <w:r w:rsidRPr="00565A58">
              <w:rPr>
                <w:rFonts w:ascii="Arial" w:hAnsi="Arial" w:cs="Arial"/>
                <w:color w:val="000000"/>
                <w:sz w:val="12"/>
                <w:szCs w:val="12"/>
              </w:rPr>
              <w:t xml:space="preserve"> на заработную плату</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39 200,00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39 200,00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организаций-материальные</w:t>
            </w:r>
            <w:proofErr w:type="spellEnd"/>
            <w:r w:rsidRPr="00565A58">
              <w:rPr>
                <w:rFonts w:ascii="Arial" w:hAnsi="Arial" w:cs="Arial"/>
                <w:color w:val="000000"/>
                <w:sz w:val="12"/>
                <w:szCs w:val="12"/>
              </w:rPr>
              <w:t xml:space="preserve"> затраты</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деятельности комитета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15 478 497,19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14 900 936,32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14 900 936,32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3 321 238,19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3 195 306,32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3 195 306,32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2 302 098,28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2 247 931,12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2 247 931,12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178 000,00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687 989,91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678 875,20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678 875,20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62 751,00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90 399,00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565A58">
              <w:rPr>
                <w:rFonts w:ascii="Arial" w:hAnsi="Arial" w:cs="Arial"/>
                <w:color w:val="000000"/>
                <w:sz w:val="12"/>
                <w:szCs w:val="12"/>
              </w:rPr>
              <w:t>образования-заработная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0860301091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8 017 100,00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8 140 000,00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8 140 000,00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0860301091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8 017 100,00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8 140 000,00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8 140 000,00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0860301092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2 421 200,00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2 458 300,00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2 458 300,00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2 421 200,00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2 458 300,00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2 458 300,00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565A58">
              <w:rPr>
                <w:rFonts w:ascii="Arial" w:hAnsi="Arial" w:cs="Arial"/>
                <w:color w:val="000000"/>
                <w:sz w:val="12"/>
                <w:szCs w:val="12"/>
              </w:rPr>
              <w:t>образования-материальные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0860301093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737 529,00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171 100,00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171 100,00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0860301093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737 529,00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171 100,00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171 100,00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936 230,00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936 230,00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936 230,00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641 272,27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641 272,27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641 272,27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193 664,23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193 664,23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193 664,23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12 293,50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12 293,50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12 293,50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08603S2300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08603S2300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Социальная политика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18 193 500,00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1 532 900,00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1 532 900,00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lastRenderedPageBreak/>
              <w:t>Охрана семьи и детства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18 193 500,00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1 532 900,00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1 532 900,00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18 193 500,00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1 532 900,00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1 532 900,00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0850000000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115 500,00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115 500,00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115 500,00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0850100000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115 500,00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115 500,00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115 500,00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0850170600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115 500,00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115 500,00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115 500,00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0850170600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115 500,00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115 500,00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115 500,00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18 078 000,00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1 417 400,00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1 417 400,00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18 078 000,00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1 417 400,00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1 417 400,00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567 700,00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673 800,00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673 800,00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567 700,00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673 800,00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673 800,00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организаций-подвоз</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32 200,00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563 200,00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563 200,00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32 200,00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563 200,00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563 200,00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организаций-льготное</w:t>
            </w:r>
            <w:proofErr w:type="spellEnd"/>
            <w:r w:rsidRPr="00565A58">
              <w:rPr>
                <w:rFonts w:ascii="Arial" w:hAnsi="Arial" w:cs="Arial"/>
                <w:color w:val="000000"/>
                <w:sz w:val="12"/>
                <w:szCs w:val="12"/>
              </w:rPr>
              <w:t xml:space="preserve"> питание</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208 900,00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180 400,00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180 400,00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208 900,00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180 400,00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180 400,00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0860270130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17 269 200,00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0860270130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10 184 100,00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0860270130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323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7 085 100,00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Комитет финансов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33 486 740,01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25 859 675,75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25 686 259,81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Общегосударственные вопросы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0100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7 971 864,24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7 885 413,33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7 885 413,33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6 624 374,24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6 537 923,33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6 537 923,33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6 624 374,24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6 537 923,33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6 537 923,33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6 524 374,24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6 437 923,33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6 437 923,33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деятельности комитета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0510500000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6 524 374,24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6 437 923,33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6 437 923,33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6 482 244,24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6 395 793,33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6 395 793,33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4 591 358,87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4 524 960,32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4 524 960,32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356 000,00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1 386 590,37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1 366 538,01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1 366 538,01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116 600,00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116 600,00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116 600,00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30 695,00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30 695,00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30 695,00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0510570280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42 130,00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42 130,00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42 130,00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30 870,00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30 870,00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30 870,00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9 320,00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9 320,00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9 320,00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0510570280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1 940,00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1 940,00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1 940,00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информационной системы управления муниципальными финансами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0520300000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0520301000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0520301000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общегосударственные вопросы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1 347 490,00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1 347 490,00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1 347 490,00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1 347 490,00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1 347 490,00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1 347 490,00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9570000000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1 347 490,00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1 347 490,00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1 347 490,00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9570070280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1 343 490,00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1 343 490,00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1 343 490,00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Субвенции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9570070280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1 343 490,00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1 343 490,00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1 343 490,00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9570070650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Субвенции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9570070650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Национальная оборона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0200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Мобилизационная и вневойсковая подготовка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0203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0203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0203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9570000000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9570051180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Субвенции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9570051180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929 100,00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938 500,00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974 600,00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0700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Профессиональная подготовка, переподготовка и повышение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0520400000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Обслуживание государственного и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1300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Обслуживание государственного внутреннего и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 xml:space="preserve">Муниципальная программа "Управление муниципальными финансами Валдайского муниципального </w:t>
            </w:r>
            <w:r w:rsidRPr="00565A58">
              <w:rPr>
                <w:rFonts w:ascii="Arial" w:hAnsi="Arial" w:cs="Arial"/>
                <w:color w:val="000000"/>
                <w:sz w:val="12"/>
                <w:szCs w:val="12"/>
              </w:rPr>
              <w:lastRenderedPageBreak/>
              <w:t>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lastRenderedPageBreak/>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lastRenderedPageBreak/>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исполнения долговых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Обслуживание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0510110050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Обслуживание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0510110050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730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22 875,77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33 062,42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28 546,48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1400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24 553 900,00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1401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21 454 900,00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1401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21 454 900,00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1401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9570000000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21 454 900,00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9570070100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21 454 900,00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Дотации на выравнивание бюджетной обеспеченности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9570070100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21 454 900,00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17 002 700,00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16 797 700,00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Иные дотации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1402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3 099 000,00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1402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3 099 000,00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1402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9570000000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3 099 000,00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9570071400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3 099 000,00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дотации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9570071400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3 099 000,00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Администрация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193 297 331,30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119 957 559,03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119 906 604,24</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Общегосударственные вопросы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0100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78 891 020,28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42 773 002,07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42 460 202,07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2 022 825,84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1 986 674,35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1 986 674,35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2 022 825,84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1 986 674,35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1 986 674,35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Глава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9110000000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2 022 825,84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1 986 674,35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1 986 674,35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2 022 825,84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1 986 674,35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1 986 674,35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1 540 107,51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1 527 048,00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1 527 048,00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438 218,33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415 126,35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415 126,35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42 000,00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9200000000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42 000,00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Дума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9290000000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9290001000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9290001000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35 477 342,79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34 711 806,68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34 643 806,68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33 771 742,79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32 985 706,68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32 985 706,68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9190000000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33 771 742,79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32 985 706,68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32 985 706,68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31 627 792,79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30 841 756,68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30 841 756,68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21 401 924,02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21 101 099,49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21 101 099,49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1 786 400,00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1 711 000,00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1 711 000,00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6 490 275,19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6 418 574,19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6 418 574,19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1 080 316,40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828 946,18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571 152,00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571 152,00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прочих налогов, сборов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39 631,00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39 631,00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39 631,00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2 143 950,00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2 143 950,00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2 143 950,00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1 589 180,00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1 589 180,00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1 589 180,00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640,00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479 930,00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479 930,00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479 930,00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3 176,00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9190070280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71 024,00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34 840,00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34 840,00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опубликование официальных документов в периодических изданиях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9430010060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9430010060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1 625 600,00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1 646 100,00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1 578 100,00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содержание отдела записи актов гражданского состояния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9550000000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1 625 600,00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1 646 100,00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1 578 100,00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1 625 600,00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1 646 100,00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1 578 100,00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662 498,46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662 498,46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662 498,46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200 074,54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200 074,54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200 074,54</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466 727,00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487 227,00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419 227,00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9550059300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195 300,00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195 300,00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195 300,00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Судебная система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41 900,00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256 200,00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16 800,00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41 900,00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256 200,00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16 800,00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41 900,00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256 200,00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16 800,00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9590051200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256 200,00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9590051200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256 200,00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Резервные фонды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Резервные фонды исполнительных органов муниципальных образований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9300000000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9390000000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70 000,00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70 000,00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Резервный фонд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9390010010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Резервные средства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9390010010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общегосударственные вопросы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41 236 951,65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5 748 321,04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5 742 921,04</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0600000000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601 256,00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0600200000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61 712,00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0600210500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61 712,00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0600210500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61 712,00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0600400000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47 895,60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Приобретение оборудования и </w:t>
            </w:r>
            <w:proofErr w:type="gramStart"/>
            <w:r w:rsidRPr="00565A58">
              <w:rPr>
                <w:rFonts w:ascii="Arial" w:hAnsi="Arial" w:cs="Arial"/>
                <w:color w:val="000000"/>
                <w:sz w:val="12"/>
                <w:szCs w:val="12"/>
              </w:rPr>
              <w:t>ПО</w:t>
            </w:r>
            <w:proofErr w:type="gramEnd"/>
            <w:r w:rsidRPr="00565A58">
              <w:rPr>
                <w:rFonts w:ascii="Arial" w:hAnsi="Arial" w:cs="Arial"/>
                <w:color w:val="000000"/>
                <w:sz w:val="12"/>
                <w:szCs w:val="12"/>
              </w:rPr>
              <w:t xml:space="preserve"> </w:t>
            </w:r>
            <w:proofErr w:type="gramStart"/>
            <w:r w:rsidRPr="00565A58">
              <w:rPr>
                <w:rFonts w:ascii="Arial" w:hAnsi="Arial" w:cs="Arial"/>
                <w:color w:val="000000"/>
                <w:sz w:val="12"/>
                <w:szCs w:val="12"/>
              </w:rPr>
              <w:t>для</w:t>
            </w:r>
            <w:proofErr w:type="gramEnd"/>
            <w:r w:rsidRPr="00565A58">
              <w:rPr>
                <w:rFonts w:ascii="Arial" w:hAnsi="Arial" w:cs="Arial"/>
                <w:color w:val="000000"/>
                <w:sz w:val="12"/>
                <w:szCs w:val="12"/>
              </w:rPr>
              <w:t xml:space="preserve"> защиты информации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0600410520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47 895,60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0600410520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47 895,60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 xml:space="preserve">Обеспечение сотрудников программным обеспечением, электронно-вычислительной техникой и ее </w:t>
            </w:r>
            <w:r w:rsidRPr="00565A58">
              <w:rPr>
                <w:rFonts w:ascii="Arial" w:hAnsi="Arial" w:cs="Arial"/>
                <w:color w:val="000000"/>
                <w:sz w:val="12"/>
                <w:szCs w:val="12"/>
              </w:rPr>
              <w:lastRenderedPageBreak/>
              <w:t>обслуживание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lastRenderedPageBreak/>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0600500000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491 648,40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37 000,00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37 000,00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lastRenderedPageBreak/>
              <w:t xml:space="preserve">Приобретение и обслуживание </w:t>
            </w:r>
            <w:proofErr w:type="spellStart"/>
            <w:r w:rsidRPr="00565A58">
              <w:rPr>
                <w:rFonts w:ascii="Arial" w:hAnsi="Arial" w:cs="Arial"/>
                <w:color w:val="000000"/>
                <w:sz w:val="12"/>
                <w:szCs w:val="12"/>
              </w:rPr>
              <w:t>электорнно-вычислительной</w:t>
            </w:r>
            <w:proofErr w:type="spellEnd"/>
            <w:r w:rsidRPr="00565A58">
              <w:rPr>
                <w:rFonts w:ascii="Arial" w:hAnsi="Arial" w:cs="Arial"/>
                <w:color w:val="000000"/>
                <w:sz w:val="12"/>
                <w:szCs w:val="12"/>
              </w:rPr>
              <w:t xml:space="preserve"> техники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0600510530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333 756,50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19 100,00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0600510530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333 756,50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19 100,00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19 100,00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0600510540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157 891,90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0600510540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157 891,90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17 900,00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17 900,00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0900000000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Профилактика терроризма, экстремизма и других правонарушений в Валдайском районе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0900100000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0900199901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0900199901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0900199902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0900199902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2 700,00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196 453,00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179 453,00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179 453,00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1700410800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1700410800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1700500000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Органазация</w:t>
            </w:r>
            <w:proofErr w:type="spellEnd"/>
            <w:r w:rsidRPr="00565A58">
              <w:rPr>
                <w:rFonts w:ascii="Arial" w:hAnsi="Arial" w:cs="Arial"/>
                <w:color w:val="000000"/>
                <w:sz w:val="12"/>
                <w:szCs w:val="12"/>
              </w:rPr>
              <w:t xml:space="preserve"> и проведение семинаров, совещаний, конференций, "круглых столов" с участием представителей ТОС</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1700510802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1700510802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1700600000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31 000,00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Проведение ежегодного конкурса "Лучшее ТОС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1700610803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1700610803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1700610804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населению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1700610804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360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1700900000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145 953,00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145 953,00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145 953,00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1700910806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145 953,00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145 953,00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145 953,00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1700910806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145 953,00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145 953,00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145 953,00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1701000000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47 000,00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1701010808</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1701010808</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10 503 074,21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5 476 468,04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5 476 468,04</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9190000000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10 503 074,21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5 476 468,04</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5 476 468,04</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565A58">
              <w:rPr>
                <w:rFonts w:ascii="Arial" w:hAnsi="Arial" w:cs="Arial"/>
                <w:color w:val="000000"/>
                <w:sz w:val="12"/>
                <w:szCs w:val="12"/>
              </w:rPr>
              <w:t>самоуправления-заработная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3 232 077,45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3 193 677,45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3 193 677,45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3 232 077,45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3 193 677,45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3 193 677,45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976 087,39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964 490,59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964 490,59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976 087,39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964 490,59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964 490,59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565A58">
              <w:rPr>
                <w:rFonts w:ascii="Arial" w:hAnsi="Arial" w:cs="Arial"/>
                <w:color w:val="000000"/>
                <w:sz w:val="12"/>
                <w:szCs w:val="12"/>
              </w:rPr>
              <w:t>самоуправления-материальные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352 620,44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274 953,00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274 953,00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352 620,44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274 953,00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274 953,00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237 106,93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256 347,00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256 347,00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237 106,93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256 347,00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256 347,00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785 000,00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785 000,00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785 000,00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785 000,00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785 000,00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785 000,00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9190010026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1 941 982,00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9190010026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1 941 982,00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9190070650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9190070650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2 367 600,00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2 367 600,00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608 600,00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608 600,00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29 540 768,44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29 540 768,44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Административное наказание в виде штрафа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Исполнение решений Арбитражного суда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28 858 473,45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1 893 654,37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13 725 258,86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831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13 239 560,22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фасада здания (имущество муниципальной казны), разработка проектно - сметной документации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9430010350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359 497,00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359 497,00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Содержание имущества муниципальной казны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9430010360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69 969,96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11 449,52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58 520,44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Страхование гидротехнического сооружения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9430010361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9430010361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Обследование объекта гидротехнического сооружения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9430010362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152 615,00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9430010362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152 615,00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дорожного колеса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9430010672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9430010672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Энергоснабжение полигона ТБО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9430010684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613,03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9430010684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612,61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9430010684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Госпошлина за прохождение аттестации по эксплуатации сетей газоснабжения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9430010700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прочих налогов, сборов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9430010700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исполнение прочих государственных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9580000000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9580054690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9580054690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9580054690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373 800,00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Национальная безопасность и правоохранительная деятельность</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0300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1 736 981,57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1 609 516,57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1 609 516,57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1 736 981,57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1 609 516,57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1 609 516,57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9600000000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1 736 981,57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1 609 516,57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1 609 516,57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9690000000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1 736 981,57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1 609 516,57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1 609 516,57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Единая диспетчерско-дежурная служба Администрации Валдайского муниципального </w:t>
            </w:r>
            <w:proofErr w:type="spellStart"/>
            <w:proofErr w:type="gramStart"/>
            <w:r w:rsidRPr="00565A58">
              <w:rPr>
                <w:rFonts w:ascii="Arial" w:hAnsi="Arial" w:cs="Arial"/>
                <w:color w:val="000000"/>
                <w:sz w:val="12"/>
                <w:szCs w:val="12"/>
              </w:rPr>
              <w:t>района-заработная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9690010031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1 225 435,15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1 225 435,15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1 225 435,15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9690010031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1 225 435,15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1 225 435,15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1 225 435,15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9690010032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370 081,42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370 081,42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370 081,42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9690010032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370 081,42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370 081,42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370 081,42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Единая диспетчерско-дежурная служба Администрации </w:t>
            </w:r>
            <w:proofErr w:type="gramStart"/>
            <w:r w:rsidRPr="00565A58">
              <w:rPr>
                <w:rFonts w:ascii="Arial" w:hAnsi="Arial" w:cs="Arial"/>
                <w:color w:val="000000"/>
                <w:sz w:val="12"/>
                <w:szCs w:val="12"/>
              </w:rPr>
              <w:t>Валдайского</w:t>
            </w:r>
            <w:proofErr w:type="gramEnd"/>
            <w:r w:rsidRPr="00565A58">
              <w:rPr>
                <w:rFonts w:ascii="Arial" w:hAnsi="Arial" w:cs="Arial"/>
                <w:color w:val="000000"/>
                <w:sz w:val="12"/>
                <w:szCs w:val="12"/>
              </w:rPr>
              <w:t xml:space="preserve"> муниципального </w:t>
            </w:r>
            <w:proofErr w:type="spellStart"/>
            <w:r w:rsidRPr="00565A58">
              <w:rPr>
                <w:rFonts w:ascii="Arial" w:hAnsi="Arial" w:cs="Arial"/>
                <w:color w:val="000000"/>
                <w:sz w:val="12"/>
                <w:szCs w:val="12"/>
              </w:rPr>
              <w:t>района-материальные</w:t>
            </w:r>
            <w:proofErr w:type="spell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9690010033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141 465,00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9690010033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141 465,00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Национальная экономика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0400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46 281 206,41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37 396 710,00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37 501 750,00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Сельское хозяйство и рыболовство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130 300,00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224 300,00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224 300,00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Отлов, эвтаназия и утилизация безнадзорных животных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130 300,00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130 300,00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130 300,00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0700170720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130 300,00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130 300,00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130 300,00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0700170720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130 300,00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130 300,00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130 300,00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исполнение прочих государственных полномочий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9580000000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w:t>
            </w:r>
            <w:proofErr w:type="gramEnd"/>
            <w:r w:rsidRPr="00565A58">
              <w:rPr>
                <w:rFonts w:ascii="Arial" w:hAnsi="Arial" w:cs="Arial"/>
                <w:color w:val="000000"/>
                <w:sz w:val="12"/>
                <w:szCs w:val="12"/>
              </w:rPr>
              <w:t xml:space="preserve">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9580070710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9580070710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Транспорт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23 314 242,95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22 828 400,00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22 828 400,00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23 314 242,95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22 828 400,00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22 828 400,00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23 314 242,95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22 828 400,00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22 828 400,00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23 314 242,95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22 828 400,00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22 828 400,00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23 314 242,95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22 828 400,00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22 828 400,00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Дорожное хозяйство (дорожные фонды)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17 488 802,46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14 071 210,00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14 176 250,00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17 488 802,46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14 071 210,00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14 176 250,00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2110000000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17 388 802,46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13 971 210,00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14 076 250,00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2110100000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17 388 802,46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13 971 210,00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14 076 250,00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2110110610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4 735 545,00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5 000 000,00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4 400 000,00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2110110610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4 735 545,00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5 000 000,00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4 400 000,00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автомобильных дорог общего пользования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2110110620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1 733 647,46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925 210,00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1 630 250,00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2110110620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1 733 647,46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925 210,00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1 630 250,00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2110110630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63 710,00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2110110630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63 710,00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2110171510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10 855 900,00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8 046 000,00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8 046 000,00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2110171510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72,98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2110171510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10 855 827,02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8 046 000,00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8 046 000,00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2120000000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2120100000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и установка технических средств организации дорожного движения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2120110640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2120110640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Паспортизация автомобильных дорог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2120110671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2120110671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вопросы в области национальной экономики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5 347 861,00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272 800,00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272 800,00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1340000000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1340100000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w:t>
            </w:r>
            <w:r w:rsidRPr="00565A58">
              <w:rPr>
                <w:rFonts w:ascii="Arial" w:hAnsi="Arial" w:cs="Arial"/>
                <w:color w:val="000000"/>
                <w:sz w:val="12"/>
                <w:szCs w:val="12"/>
              </w:rPr>
              <w:lastRenderedPageBreak/>
              <w:t>инвестиционного климата, развитию конкуренции, работе с предпринимателями</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lastRenderedPageBreak/>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383 950,00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116 050,00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418 325,00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418 325,00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2 562 581,00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1 367 865,44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1 194 715,56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w:t>
            </w:r>
            <w:proofErr w:type="gramStart"/>
            <w:r w:rsidRPr="00565A58">
              <w:rPr>
                <w:rFonts w:ascii="Arial" w:hAnsi="Arial" w:cs="Arial"/>
                <w:color w:val="000000"/>
                <w:sz w:val="12"/>
                <w:szCs w:val="12"/>
              </w:rPr>
              <w:t>г</w:t>
            </w:r>
            <w:proofErr w:type="gramEnd"/>
            <w:r w:rsidRPr="00565A58">
              <w:rPr>
                <w:rFonts w:ascii="Arial" w:hAnsi="Arial" w:cs="Arial"/>
                <w:color w:val="000000"/>
                <w:sz w:val="12"/>
                <w:szCs w:val="12"/>
              </w:rPr>
              <w:t>. Валдай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567 594,00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567 594,00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Разработка рабочей документации по улучшению внешнего облика зданий объектов культурного наследия, находящихся в муниципальной собственности, для повышения инвестиционной привлекательности</w:t>
            </w:r>
            <w:proofErr w:type="gramEnd"/>
            <w:r w:rsidRPr="00565A58">
              <w:rPr>
                <w:rFonts w:ascii="Arial" w:hAnsi="Arial" w:cs="Arial"/>
                <w:color w:val="000000"/>
                <w:sz w:val="12"/>
                <w:szCs w:val="12"/>
              </w:rPr>
              <w:t xml:space="preserve"> центра </w:t>
            </w:r>
            <w:proofErr w:type="gramStart"/>
            <w:r w:rsidRPr="00565A58">
              <w:rPr>
                <w:rFonts w:ascii="Arial" w:hAnsi="Arial" w:cs="Arial"/>
                <w:color w:val="000000"/>
                <w:sz w:val="12"/>
                <w:szCs w:val="12"/>
              </w:rPr>
              <w:t>г</w:t>
            </w:r>
            <w:proofErr w:type="gramEnd"/>
            <w:r w:rsidRPr="00565A58">
              <w:rPr>
                <w:rFonts w:ascii="Arial" w:hAnsi="Arial" w:cs="Arial"/>
                <w:color w:val="000000"/>
                <w:sz w:val="12"/>
                <w:szCs w:val="12"/>
              </w:rPr>
              <w:t>. Валдай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w:t>
            </w:r>
            <w:proofErr w:type="spellStart"/>
            <w:r w:rsidRPr="00565A58">
              <w:rPr>
                <w:rFonts w:ascii="Arial" w:hAnsi="Arial" w:cs="Arial"/>
                <w:color w:val="000000"/>
                <w:sz w:val="12"/>
                <w:szCs w:val="12"/>
              </w:rPr>
              <w:t>самозанятых</w:t>
            </w:r>
            <w:proofErr w:type="spellEnd"/>
            <w:r w:rsidRPr="00565A58">
              <w:rPr>
                <w:rFonts w:ascii="Arial" w:hAnsi="Arial" w:cs="Arial"/>
                <w:color w:val="000000"/>
                <w:sz w:val="12"/>
                <w:szCs w:val="12"/>
              </w:rPr>
              <w:t xml:space="preserve"> граждан</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1340176027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311 500,00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1340176027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311 500,00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347 861,00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272 800,00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272 800,00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347 861,00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272 800,00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272 800,00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мероприятия по землеустройству и землепользованию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9430010070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346 800,00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272 800,00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272 800,00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9430010070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346 800,00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272 800,00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272 800,00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карт местности для обследования гидротехнического сооружения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1 061,00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9430010080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1 061,00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Жилищно-коммунальное хозяйство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0500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9 947 123,59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1 262 574,50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1 262 574,50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Жилищное хозяйство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2 591 825,31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1 185 456,42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1 185 456,42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2 591 825,31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1 185 456,42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1 185 456,42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2 591 825,31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1 185 456,42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1 185 456,42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9430010150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1 107 456,42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1 107 456,42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1 107 456,42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1 106 462,98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1 107 456,42</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1 107 456,42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993,44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9430010160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1 104 152,63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343 594,21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энергетических ресурсов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9430010160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760 558,42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Капитальный ремонт муниципальных квартир (за счет платы за наем жилого помещения)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380 216,26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78 000,00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310 346,85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9430010400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69 869,41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39 000,00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Коммунальное хозяйство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7 355 298,28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77 118,08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77 118,08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1 824 180,20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1100100000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1 824 180,20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Разработка проектно-сметной документации на строительство общественных колодцев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1100110310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1100110310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Строительство общественных колодцев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1100110311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1100110311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Ремонт общественных колодцев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1100110312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568 536,20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1100110312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568 536,20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1100110320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1100110320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и монтаж оборудования для очистки питьевой воды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1100110322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1 136 644,00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1100110322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1 136 644,00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2600000000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86 118,08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77 118,08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77 118,08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2600200000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86 118,08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77 118,08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77 118,08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район, д. </w:t>
            </w:r>
            <w:proofErr w:type="spellStart"/>
            <w:r w:rsidRPr="00565A58">
              <w:rPr>
                <w:rFonts w:ascii="Arial" w:hAnsi="Arial" w:cs="Arial"/>
                <w:color w:val="000000"/>
                <w:sz w:val="12"/>
                <w:szCs w:val="12"/>
              </w:rPr>
              <w:t>Лутовенка</w:t>
            </w:r>
            <w:proofErr w:type="spellEnd"/>
            <w:r w:rsidRPr="00565A58">
              <w:rPr>
                <w:rFonts w:ascii="Arial" w:hAnsi="Arial" w:cs="Arial"/>
                <w:color w:val="000000"/>
                <w:sz w:val="12"/>
                <w:szCs w:val="12"/>
              </w:rPr>
              <w:t xml:space="preserve">; с. Едрово, ул. </w:t>
            </w:r>
            <w:proofErr w:type="gramStart"/>
            <w:r w:rsidRPr="00565A58">
              <w:rPr>
                <w:rFonts w:ascii="Arial" w:hAnsi="Arial" w:cs="Arial"/>
                <w:color w:val="000000"/>
                <w:sz w:val="12"/>
                <w:szCs w:val="12"/>
              </w:rPr>
              <w:t>Сосновая</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2600210171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60 618,08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60 618,08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60 618,08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2600210171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60 618,08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60 618,08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60 618,08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565A58">
              <w:rPr>
                <w:rFonts w:ascii="Arial" w:hAnsi="Arial" w:cs="Arial"/>
                <w:color w:val="000000"/>
                <w:sz w:val="12"/>
                <w:szCs w:val="12"/>
              </w:rPr>
              <w:t>Лутовенка</w:t>
            </w:r>
            <w:proofErr w:type="spellEnd"/>
            <w:r w:rsidRPr="00565A58">
              <w:rPr>
                <w:rFonts w:ascii="Arial" w:hAnsi="Arial" w:cs="Arial"/>
                <w:color w:val="000000"/>
                <w:sz w:val="12"/>
                <w:szCs w:val="12"/>
              </w:rPr>
              <w:t xml:space="preserve">; с. Едрово, ул. </w:t>
            </w:r>
            <w:proofErr w:type="gramStart"/>
            <w:r w:rsidRPr="00565A58">
              <w:rPr>
                <w:rFonts w:ascii="Arial" w:hAnsi="Arial" w:cs="Arial"/>
                <w:color w:val="000000"/>
                <w:sz w:val="12"/>
                <w:szCs w:val="12"/>
              </w:rPr>
              <w:t>Сосновая</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2600210172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2600210172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565A58">
              <w:rPr>
                <w:rFonts w:ascii="Arial" w:hAnsi="Arial" w:cs="Arial"/>
                <w:color w:val="000000"/>
                <w:sz w:val="12"/>
                <w:szCs w:val="12"/>
              </w:rPr>
              <w:t>д</w:t>
            </w:r>
            <w:proofErr w:type="gramStart"/>
            <w:r w:rsidRPr="00565A58">
              <w:rPr>
                <w:rFonts w:ascii="Arial" w:hAnsi="Arial" w:cs="Arial"/>
                <w:color w:val="000000"/>
                <w:sz w:val="12"/>
                <w:szCs w:val="12"/>
              </w:rPr>
              <w:t>.Л</w:t>
            </w:r>
            <w:proofErr w:type="gramEnd"/>
            <w:r w:rsidRPr="00565A58">
              <w:rPr>
                <w:rFonts w:ascii="Arial" w:hAnsi="Arial" w:cs="Arial"/>
                <w:color w:val="000000"/>
                <w:sz w:val="12"/>
                <w:szCs w:val="12"/>
              </w:rPr>
              <w:t>утовёнка</w:t>
            </w:r>
            <w:proofErr w:type="spell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2600210173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2600210173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муниципального образования на решение вопросов местного значения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5 445 000,00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9430000000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5 445 000,00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Административное наказание в виде штрафа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Уплата иных платежей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9430010680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5 320 000,00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9430010680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5 320 000,00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lastRenderedPageBreak/>
              <w:t>Вклад в уставной капитал ООО</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9430010690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9430010690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452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Охрана окружающей среды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0600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546 400,00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Другие вопросы в области охраны окружающей среды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546 400,00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546 400,00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0100200000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546 400,00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"Спасем планету вместе" на оборудование мест для сбора опасных отходов (батареек и ртутьсодержащих ламп)</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0100272367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529 200,00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0100272367</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529 200,00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"Спасем планету вместе" для информирования населения о местах и способах сбора опасных отходов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0100272368</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0605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0100272368</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17 200,00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0700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8 870 349,00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7 594 049,00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7 576 549,00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Общее образование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0860000000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0860200000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gramStart"/>
            <w:r w:rsidRPr="00565A58">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5A58">
              <w:rPr>
                <w:rFonts w:ascii="Arial" w:hAnsi="Arial" w:cs="Arial"/>
                <w:color w:val="000000"/>
                <w:sz w:val="12"/>
                <w:szCs w:val="12"/>
              </w:rPr>
              <w:t>организаций-подвоз</w:t>
            </w:r>
            <w:proofErr w:type="spellEnd"/>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0702</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0860270066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8 725 900,00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7 488 600,00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7 488 600,00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Профессиональная подготовка, переподготовка и повышение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144 449,00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105 449,00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87 949,00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0520000000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0520400000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0520471340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0900000000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Противодействие коррупции в Валдайском муниципальном районе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0900300000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Организация проведения </w:t>
            </w:r>
            <w:proofErr w:type="gramStart"/>
            <w:r w:rsidRPr="00565A58">
              <w:rPr>
                <w:rFonts w:ascii="Arial" w:hAnsi="Arial" w:cs="Arial"/>
                <w:color w:val="000000"/>
                <w:sz w:val="12"/>
                <w:szCs w:val="12"/>
              </w:rPr>
              <w:t>обучения по вопросам</w:t>
            </w:r>
            <w:proofErr w:type="gramEnd"/>
            <w:r w:rsidRPr="00565A58">
              <w:rPr>
                <w:rFonts w:ascii="Arial" w:hAnsi="Arial" w:cs="Arial"/>
                <w:color w:val="000000"/>
                <w:sz w:val="12"/>
                <w:szCs w:val="12"/>
              </w:rPr>
              <w:t xml:space="preserve"> противодействия коррупции муниципальных служащих и служащих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0900399904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0900399904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0900399905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0900399905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1700000000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117 949,00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87 949,00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87 949,00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1700700000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117 949,00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87 949,00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87 949,00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1700710805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90 249,00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87 949,00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87 949,00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1700710805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90 249,00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87 949,00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87 949,00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1700710809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27 700,00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0705</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1700710809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27 700,00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Культура, кинематография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0800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Культура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0200000000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0210000000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0210100000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Реализация прочих мероприятий муниципальной программы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0210199990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223 000,00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154 997,87</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213 000,00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213 000,00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населению</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0210199990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360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Социальная политика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14 224 883,54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4 086 146,61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4 080 331,27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Пенсионное обеспечение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3 046 256,88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3 046 256,88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3 046 256,88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9100000000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3 046 256,88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3 046 256,88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3 046 256,88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9190000000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3 046 256,88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3 046 256,88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3 046 256,88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9190010040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3 046 256,88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3 046 256,88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3 046 256,88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пенсии, социальные доплаты к пенсиям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9190010040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3 046 256,88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3 046 256,88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3 046 256,88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Социальное обеспечение населения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1003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1 418 760,00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1 039 889,73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1 034 074,39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1003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0300000000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1 418 760,00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1 039 889,73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1 034 074,39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proofErr w:type="gramStart"/>
            <w:r w:rsidRPr="00565A5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0300100000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1 418 760,00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1 039 889,73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1 034 074,39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городского округа Новгородской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за счет средств бюджета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03001L4970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1 418 760,00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1 039 889,73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1 034 074,39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гражданам на приобретение жилья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1003</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03001L4970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1 418 760,00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1 039 889,73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1 034 074,39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Охрана семьи и детства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0800000000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0850000000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0850100000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Субвенция бюджетам муниципальных </w:t>
            </w:r>
            <w:proofErr w:type="spellStart"/>
            <w:r w:rsidRPr="00565A58">
              <w:rPr>
                <w:rFonts w:ascii="Arial" w:hAnsi="Arial" w:cs="Arial"/>
                <w:color w:val="000000"/>
                <w:sz w:val="12"/>
                <w:szCs w:val="12"/>
              </w:rPr>
              <w:t>районов</w:t>
            </w:r>
            <w:proofErr w:type="gramStart"/>
            <w:r w:rsidRPr="00565A58">
              <w:rPr>
                <w:rFonts w:ascii="Arial" w:hAnsi="Arial" w:cs="Arial"/>
                <w:color w:val="000000"/>
                <w:sz w:val="12"/>
                <w:szCs w:val="12"/>
              </w:rPr>
              <w:t>,м</w:t>
            </w:r>
            <w:proofErr w:type="gramEnd"/>
            <w:r w:rsidRPr="00565A58">
              <w:rPr>
                <w:rFonts w:ascii="Arial" w:hAnsi="Arial" w:cs="Arial"/>
                <w:color w:val="000000"/>
                <w:sz w:val="12"/>
                <w:szCs w:val="12"/>
              </w:rPr>
              <w:t>униципальных</w:t>
            </w:r>
            <w:proofErr w:type="spellEnd"/>
            <w:r w:rsidRPr="00565A58">
              <w:rPr>
                <w:rFonts w:ascii="Arial" w:hAnsi="Arial" w:cs="Arial"/>
                <w:color w:val="000000"/>
                <w:sz w:val="12"/>
                <w:szCs w:val="12"/>
              </w:rPr>
              <w:t xml:space="preserve">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08501N0821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1004</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08501N0821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412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9 759 866,66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lastRenderedPageBreak/>
              <w:t>Физическая культура и спорт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1100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31 519 910,29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23 373 705,83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23 373 705,83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Физическая культура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31 519 910,29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23 373 705,83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23 373 705,83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0400000000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31 519 910,29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23 373 705,83</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23 373 705,83</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физической культуры и массового спорта на территории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0400110180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0400110180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Сохранение и развитие инфраструктуры отрасли физической культуры и спорта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0400200000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22 543 907,43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15 668 770,87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15 668 770,87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заработная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0400201101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11 364 244,91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11 364 244,91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11 364 244,91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0400201101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11 364 244,91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11 364 244,91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11 364 244,91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0400201102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3 432 001,96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3 432 001,96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3 432 001,96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0400201102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3 432 001,96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3 432 001,96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3 432 001,96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материальные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0400201103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871 000,00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0400201103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871 000,00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871 000,00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5A58">
              <w:rPr>
                <w:rFonts w:ascii="Arial" w:hAnsi="Arial" w:cs="Arial"/>
                <w:color w:val="000000"/>
                <w:sz w:val="12"/>
                <w:szCs w:val="12"/>
              </w:rPr>
              <w:t>"-</w:t>
            </w:r>
            <w:proofErr w:type="gramEnd"/>
            <w:r w:rsidRPr="00565A58">
              <w:rPr>
                <w:rFonts w:ascii="Arial" w:hAnsi="Arial" w:cs="Arial"/>
                <w:color w:val="000000"/>
                <w:sz w:val="12"/>
                <w:szCs w:val="12"/>
              </w:rPr>
              <w:t>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0400201104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1 524,00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1 524,00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1 524,00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0400201104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1 524,00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1 524,00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1 524,00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и установка охранной телевизионной системы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0400201230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0400201230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47 500,00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5 493 029,25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5 493 029,25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5A58">
              <w:rPr>
                <w:rFonts w:ascii="Arial" w:hAnsi="Arial" w:cs="Arial"/>
                <w:color w:val="000000"/>
                <w:sz w:val="12"/>
                <w:szCs w:val="12"/>
              </w:rPr>
              <w:t>кластеров-проект</w:t>
            </w:r>
            <w:proofErr w:type="spellEnd"/>
            <w:proofErr w:type="gramEnd"/>
            <w:r w:rsidRPr="00565A58">
              <w:rPr>
                <w:rFonts w:ascii="Arial" w:hAnsi="Arial" w:cs="Arial"/>
                <w:color w:val="000000"/>
                <w:sz w:val="12"/>
                <w:szCs w:val="12"/>
              </w:rPr>
              <w:t xml:space="preserve"> "</w:t>
            </w:r>
            <w:proofErr w:type="spellStart"/>
            <w:r w:rsidRPr="00565A58">
              <w:rPr>
                <w:rFonts w:ascii="Arial" w:hAnsi="Arial" w:cs="Arial"/>
                <w:color w:val="000000"/>
                <w:sz w:val="12"/>
                <w:szCs w:val="12"/>
              </w:rPr>
              <w:t>Княжегорье</w:t>
            </w:r>
            <w:proofErr w:type="spellEnd"/>
            <w:r w:rsidRPr="00565A58">
              <w:rPr>
                <w:rFonts w:ascii="Arial" w:hAnsi="Arial" w:cs="Arial"/>
                <w:color w:val="000000"/>
                <w:sz w:val="12"/>
                <w:szCs w:val="12"/>
              </w:rPr>
              <w:t xml:space="preserve">" для проведения турнира по мини-футболу среди юношей 2008-09 г.р. на призы "Спортивного культурного </w:t>
            </w:r>
            <w:proofErr w:type="spellStart"/>
            <w:r w:rsidRPr="00565A58">
              <w:rPr>
                <w:rFonts w:ascii="Arial" w:hAnsi="Arial" w:cs="Arial"/>
                <w:color w:val="000000"/>
                <w:sz w:val="12"/>
                <w:szCs w:val="12"/>
              </w:rPr>
              <w:t>Княжегорья</w:t>
            </w:r>
            <w:proofErr w:type="spellEnd"/>
            <w:r w:rsidRPr="00565A58">
              <w:rPr>
                <w:rFonts w:ascii="Arial" w:hAnsi="Arial" w:cs="Arial"/>
                <w:color w:val="000000"/>
                <w:sz w:val="12"/>
                <w:szCs w:val="12"/>
              </w:rPr>
              <w:t>"</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0400272366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16 500,00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0400272366</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16 500,00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04002S2300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1 318 107,31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04002S2300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1 318 107,31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Развитие спорта и системы подготовки спортивного резерва на территории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0400300000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8 966 002,86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7 694 934,96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7 694 934,96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 Обеспечение деятельности спортивной </w:t>
            </w:r>
            <w:proofErr w:type="spellStart"/>
            <w:proofErr w:type="gramStart"/>
            <w:r w:rsidRPr="00565A58">
              <w:rPr>
                <w:rFonts w:ascii="Arial" w:hAnsi="Arial" w:cs="Arial"/>
                <w:color w:val="000000"/>
                <w:sz w:val="12"/>
                <w:szCs w:val="12"/>
              </w:rPr>
              <w:t>школы-заработная</w:t>
            </w:r>
            <w:proofErr w:type="spellEnd"/>
            <w:proofErr w:type="gramEnd"/>
            <w:r w:rsidRPr="00565A58">
              <w:rPr>
                <w:rFonts w:ascii="Arial" w:hAnsi="Arial" w:cs="Arial"/>
                <w:color w:val="000000"/>
                <w:sz w:val="12"/>
                <w:szCs w:val="12"/>
              </w:rPr>
              <w:t xml:space="preserve"> плата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0400301041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5 818 551,78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5 752 023,78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5 752 023,78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0400301041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5 818 551,78</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5 752 023,78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5 752 023,78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спортивной школы-начисления на заработную плату</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0400301042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1 757 202,64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1 737 111,18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1 737 111,18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0400301042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1 757 202,64</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1 737 111,18</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1 737 111,18</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Обеспечение деятельности спортивной </w:t>
            </w:r>
            <w:proofErr w:type="spellStart"/>
            <w:proofErr w:type="gramStart"/>
            <w:r w:rsidRPr="00565A58">
              <w:rPr>
                <w:rFonts w:ascii="Arial" w:hAnsi="Arial" w:cs="Arial"/>
                <w:color w:val="000000"/>
                <w:sz w:val="12"/>
                <w:szCs w:val="12"/>
              </w:rPr>
              <w:t>школы-материальные</w:t>
            </w:r>
            <w:proofErr w:type="spellEnd"/>
            <w:proofErr w:type="gramEnd"/>
            <w:r w:rsidRPr="00565A58">
              <w:rPr>
                <w:rFonts w:ascii="Arial" w:hAnsi="Arial" w:cs="Arial"/>
                <w:color w:val="000000"/>
                <w:sz w:val="12"/>
                <w:szCs w:val="12"/>
              </w:rPr>
              <w:t xml:space="preserve"> затраты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0400301043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95 400,00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0400301043</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95 400,00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95 400,00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95 400,00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Обеспечение деятельности спортивной школы-налоги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0400301044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8 623,00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0400301044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8 623,00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монтаж пожарной сигнализации в МАУ "Спортивная школа"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0400301304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172 362,00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иные цели</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0400301304</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172 362,00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0400310181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0400310181</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0400310182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252 000,00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0400310182</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252 000,00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702 370,75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0400372300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702 370,75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5A58">
              <w:rPr>
                <w:rFonts w:ascii="Arial" w:hAnsi="Arial" w:cs="Arial"/>
                <w:color w:val="000000"/>
                <w:sz w:val="12"/>
                <w:szCs w:val="12"/>
              </w:rPr>
              <w:t>софинансирование</w:t>
            </w:r>
            <w:proofErr w:type="spellEnd"/>
            <w:r w:rsidRPr="00565A5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04003S2300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149 492,69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04003S2300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149 492,69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Обслуживание государственного и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1300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Обслуживание государственного внутреннего и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0500000000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0510000000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4"/>
              <w:rPr>
                <w:rFonts w:ascii="Arial" w:hAnsi="Arial" w:cs="Arial"/>
                <w:color w:val="000000"/>
                <w:sz w:val="12"/>
                <w:szCs w:val="12"/>
              </w:rPr>
            </w:pPr>
            <w:r w:rsidRPr="00565A58">
              <w:rPr>
                <w:rFonts w:ascii="Arial" w:hAnsi="Arial" w:cs="Arial"/>
                <w:color w:val="000000"/>
                <w:sz w:val="12"/>
                <w:szCs w:val="12"/>
              </w:rPr>
              <w:t>Обеспечение исполнения долговых обязательств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0510100000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4"/>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 Обслуживание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0510110050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Обслуживание муниципального долга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1301</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0510110050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730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1 114 458,75</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1 638 854,45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1 818 975,00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Контрольно-счетная палата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3 086 643,73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3 391 499,21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3 391 499,21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Общегосударственные вопросы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0100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3 086 643,73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3 391 499,21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3 391 499,21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3 086 643,73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3 391 499,21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3 391 499,21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Расходы на обеспечение деятельности органов финансово-бюджетного надзора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9700000000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3 086 643,73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3 391 499,21</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3 391 499,21</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Председатель счетной палаты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9710000000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909 495,72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901 636,55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901 636,55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9710001000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909 495,72</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901 636,55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901 636,55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664 359,23</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658 323,00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658 323,00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9710001000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200 636,49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198 813,55</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198 813,55</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9790000000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2 177 148,01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2 489 862,66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2 489 862,66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Расходы на обеспечение функций органов местного самоуправления</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1 337 295,01</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1 650 009,66</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1 650 009,66</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695 543,46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949 386,00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949 386,00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100 950,00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89 000,00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227 842,46</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286 714,57</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286 714,57</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49 250,00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61 200,00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61 200,00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9790001000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263 709,09</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263 709,09</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263 709,09</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sidRPr="00565A58">
              <w:rPr>
                <w:rFonts w:ascii="Arial" w:hAnsi="Arial" w:cs="Arial"/>
                <w:color w:val="000000"/>
                <w:sz w:val="12"/>
                <w:szCs w:val="12"/>
              </w:rPr>
              <w:t>городского</w:t>
            </w:r>
            <w:proofErr w:type="gramEnd"/>
            <w:r w:rsidRPr="00565A58">
              <w:rPr>
                <w:rFonts w:ascii="Arial" w:hAnsi="Arial" w:cs="Arial"/>
                <w:color w:val="000000"/>
                <w:sz w:val="12"/>
                <w:szCs w:val="12"/>
              </w:rPr>
              <w:t xml:space="preserve"> и сельских поселений на основании заключенных соглашений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839 853,00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839 853,00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839 853,00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Фонд оплаты труда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509 211,00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509 211,00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509 211,00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62 450,00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44 500,00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153 782,00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153 782,00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153 782,00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26 380,00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80 506,00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80 506,00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Прочая закупка товаров, работ и услуг</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905</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9790002100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88 030,00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51 854,00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51 854,00</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rPr>
                <w:rFonts w:ascii="Arial" w:hAnsi="Arial" w:cs="Arial"/>
                <w:color w:val="000000"/>
                <w:sz w:val="12"/>
                <w:szCs w:val="12"/>
              </w:rPr>
            </w:pPr>
            <w:r w:rsidRPr="00565A58">
              <w:rPr>
                <w:rFonts w:ascii="Arial" w:hAnsi="Arial" w:cs="Arial"/>
                <w:color w:val="000000"/>
                <w:sz w:val="12"/>
                <w:szCs w:val="12"/>
              </w:rPr>
              <w:t>Условно утвержденные расходы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0"/>
              <w:rPr>
                <w:rFonts w:ascii="Arial" w:hAnsi="Arial" w:cs="Arial"/>
                <w:color w:val="000000"/>
                <w:sz w:val="12"/>
                <w:szCs w:val="12"/>
              </w:rPr>
            </w:pPr>
            <w:r w:rsidRPr="00565A58">
              <w:rPr>
                <w:rFonts w:ascii="Arial" w:hAnsi="Arial" w:cs="Arial"/>
                <w:color w:val="000000"/>
                <w:sz w:val="12"/>
                <w:szCs w:val="12"/>
              </w:rPr>
              <w:t>Условно утвержденные расходы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9900</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0"/>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1"/>
              <w:rPr>
                <w:rFonts w:ascii="Arial" w:hAnsi="Arial" w:cs="Arial"/>
                <w:color w:val="000000"/>
                <w:sz w:val="12"/>
                <w:szCs w:val="12"/>
              </w:rPr>
            </w:pPr>
            <w:r w:rsidRPr="00565A58">
              <w:rPr>
                <w:rFonts w:ascii="Arial" w:hAnsi="Arial" w:cs="Arial"/>
                <w:color w:val="000000"/>
                <w:sz w:val="12"/>
                <w:szCs w:val="12"/>
              </w:rPr>
              <w:t>Условно утвержденные расходы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1"/>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2"/>
              <w:rPr>
                <w:rFonts w:ascii="Arial" w:hAnsi="Arial" w:cs="Arial"/>
                <w:color w:val="000000"/>
                <w:sz w:val="12"/>
                <w:szCs w:val="12"/>
              </w:rPr>
            </w:pPr>
            <w:r w:rsidRPr="00565A58">
              <w:rPr>
                <w:rFonts w:ascii="Arial" w:hAnsi="Arial" w:cs="Arial"/>
                <w:color w:val="000000"/>
                <w:sz w:val="12"/>
                <w:szCs w:val="12"/>
              </w:rPr>
              <w:t>Прочие расходы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9900000000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2"/>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3"/>
              <w:rPr>
                <w:rFonts w:ascii="Arial" w:hAnsi="Arial" w:cs="Arial"/>
                <w:color w:val="000000"/>
                <w:sz w:val="12"/>
                <w:szCs w:val="12"/>
              </w:rPr>
            </w:pPr>
            <w:r w:rsidRPr="00565A58">
              <w:rPr>
                <w:rFonts w:ascii="Arial" w:hAnsi="Arial" w:cs="Arial"/>
                <w:color w:val="000000"/>
                <w:sz w:val="12"/>
                <w:szCs w:val="12"/>
              </w:rPr>
              <w:t>Прочие расходы, не отнесенные к муниципальным программам</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9990000000</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3"/>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single" w:sz="4" w:space="0" w:color="000000"/>
              <w:right w:val="single" w:sz="4" w:space="0" w:color="000000"/>
            </w:tcBorders>
            <w:shd w:val="clear" w:color="000000" w:fill="FFFFFF"/>
            <w:hideMark/>
          </w:tcPr>
          <w:p w:rsidR="00565A58" w:rsidRPr="00565A58" w:rsidRDefault="00565A58" w:rsidP="00565A58">
            <w:pPr>
              <w:outlineLvl w:val="5"/>
              <w:rPr>
                <w:rFonts w:ascii="Arial" w:hAnsi="Arial" w:cs="Arial"/>
                <w:color w:val="000000"/>
                <w:sz w:val="12"/>
                <w:szCs w:val="12"/>
              </w:rPr>
            </w:pPr>
            <w:r w:rsidRPr="00565A58">
              <w:rPr>
                <w:rFonts w:ascii="Arial" w:hAnsi="Arial" w:cs="Arial"/>
                <w:color w:val="000000"/>
                <w:sz w:val="12"/>
                <w:szCs w:val="12"/>
              </w:rPr>
              <w:t>Условно утвержденные расходы</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9990099999</w:t>
            </w:r>
          </w:p>
        </w:tc>
        <w:tc>
          <w:tcPr>
            <w:tcW w:w="212"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single" w:sz="4" w:space="0" w:color="000000"/>
              <w:right w:val="single" w:sz="4" w:space="0" w:color="000000"/>
            </w:tcBorders>
            <w:shd w:val="clear" w:color="000000" w:fill="FFFFFF"/>
            <w:noWrap/>
            <w:vAlign w:val="center"/>
            <w:hideMark/>
          </w:tcPr>
          <w:p w:rsidR="00565A58" w:rsidRPr="00565A58" w:rsidRDefault="00565A58" w:rsidP="00565A58">
            <w:pPr>
              <w:jc w:val="right"/>
              <w:outlineLvl w:val="5"/>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2627" w:type="pct"/>
            <w:tcBorders>
              <w:top w:val="nil"/>
              <w:left w:val="single" w:sz="4" w:space="0" w:color="000000"/>
              <w:bottom w:val="nil"/>
              <w:right w:val="single" w:sz="4" w:space="0" w:color="000000"/>
            </w:tcBorders>
            <w:shd w:val="clear" w:color="000000" w:fill="FFFFFF"/>
            <w:hideMark/>
          </w:tcPr>
          <w:p w:rsidR="00565A58" w:rsidRPr="00565A58" w:rsidRDefault="00565A58" w:rsidP="00565A58">
            <w:pPr>
              <w:outlineLvl w:val="6"/>
              <w:rPr>
                <w:rFonts w:ascii="Arial" w:hAnsi="Arial" w:cs="Arial"/>
                <w:color w:val="000000"/>
                <w:sz w:val="12"/>
                <w:szCs w:val="12"/>
              </w:rPr>
            </w:pPr>
            <w:r w:rsidRPr="00565A58">
              <w:rPr>
                <w:rFonts w:ascii="Arial" w:hAnsi="Arial" w:cs="Arial"/>
                <w:color w:val="000000"/>
                <w:sz w:val="12"/>
                <w:szCs w:val="12"/>
              </w:rPr>
              <w:t>Условно утвержденные расходы</w:t>
            </w:r>
          </w:p>
        </w:tc>
        <w:tc>
          <w:tcPr>
            <w:tcW w:w="212"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999</w:t>
            </w:r>
          </w:p>
        </w:tc>
        <w:tc>
          <w:tcPr>
            <w:tcW w:w="212"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9999</w:t>
            </w:r>
          </w:p>
        </w:tc>
        <w:tc>
          <w:tcPr>
            <w:tcW w:w="388"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9990099999</w:t>
            </w:r>
          </w:p>
        </w:tc>
        <w:tc>
          <w:tcPr>
            <w:tcW w:w="212"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999</w:t>
            </w:r>
          </w:p>
        </w:tc>
        <w:tc>
          <w:tcPr>
            <w:tcW w:w="415"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0,00</w:t>
            </w:r>
          </w:p>
        </w:tc>
        <w:tc>
          <w:tcPr>
            <w:tcW w:w="425"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6 486 863,40</w:t>
            </w:r>
          </w:p>
        </w:tc>
        <w:tc>
          <w:tcPr>
            <w:tcW w:w="508" w:type="pct"/>
            <w:tcBorders>
              <w:top w:val="nil"/>
              <w:left w:val="nil"/>
              <w:bottom w:val="nil"/>
              <w:right w:val="single" w:sz="4" w:space="0" w:color="000000"/>
            </w:tcBorders>
            <w:shd w:val="clear" w:color="000000" w:fill="FFFFFF"/>
            <w:noWrap/>
            <w:vAlign w:val="center"/>
            <w:hideMark/>
          </w:tcPr>
          <w:p w:rsidR="00565A58" w:rsidRPr="00565A58" w:rsidRDefault="00565A58" w:rsidP="00565A58">
            <w:pPr>
              <w:jc w:val="right"/>
              <w:outlineLvl w:val="6"/>
              <w:rPr>
                <w:rFonts w:ascii="Arial" w:hAnsi="Arial" w:cs="Arial"/>
                <w:color w:val="000000"/>
                <w:sz w:val="12"/>
                <w:szCs w:val="12"/>
              </w:rPr>
            </w:pPr>
            <w:r w:rsidRPr="00565A58">
              <w:rPr>
                <w:rFonts w:ascii="Arial" w:hAnsi="Arial" w:cs="Arial"/>
                <w:color w:val="000000"/>
                <w:sz w:val="12"/>
                <w:szCs w:val="12"/>
              </w:rPr>
              <w:t>13 306 412,22</w:t>
            </w:r>
          </w:p>
        </w:tc>
      </w:tr>
      <w:tr w:rsidR="00565A58" w:rsidRPr="00565A58" w:rsidTr="00565A58">
        <w:trPr>
          <w:trHeight w:val="20"/>
        </w:trPr>
        <w:tc>
          <w:tcPr>
            <w:tcW w:w="3651" w:type="pct"/>
            <w:gridSpan w:val="5"/>
            <w:tcBorders>
              <w:top w:val="single" w:sz="4" w:space="0" w:color="auto"/>
              <w:left w:val="single" w:sz="4" w:space="0" w:color="auto"/>
              <w:bottom w:val="single" w:sz="4" w:space="0" w:color="auto"/>
              <w:right w:val="single" w:sz="4" w:space="0" w:color="000000"/>
            </w:tcBorders>
            <w:shd w:val="clear" w:color="000000" w:fill="FFFFFF"/>
            <w:noWrap/>
            <w:hideMark/>
          </w:tcPr>
          <w:p w:rsidR="00565A58" w:rsidRPr="00565A58" w:rsidRDefault="00565A58" w:rsidP="00565A58">
            <w:pPr>
              <w:rPr>
                <w:rFonts w:ascii="Arial" w:hAnsi="Arial" w:cs="Arial"/>
                <w:b/>
                <w:bCs/>
                <w:color w:val="000000"/>
                <w:sz w:val="12"/>
                <w:szCs w:val="12"/>
              </w:rPr>
            </w:pPr>
            <w:r w:rsidRPr="00565A58">
              <w:rPr>
                <w:rFonts w:ascii="Arial" w:hAnsi="Arial" w:cs="Arial"/>
                <w:b/>
                <w:bCs/>
                <w:color w:val="000000"/>
                <w:sz w:val="12"/>
                <w:szCs w:val="12"/>
              </w:rPr>
              <w:t xml:space="preserve">Всего расходов:   </w:t>
            </w:r>
          </w:p>
        </w:tc>
        <w:tc>
          <w:tcPr>
            <w:tcW w:w="415" w:type="pct"/>
            <w:tcBorders>
              <w:top w:val="single" w:sz="4" w:space="0" w:color="auto"/>
              <w:left w:val="nil"/>
              <w:bottom w:val="single" w:sz="4" w:space="0" w:color="auto"/>
              <w:right w:val="single" w:sz="4" w:space="0" w:color="auto"/>
            </w:tcBorders>
            <w:shd w:val="clear" w:color="000000" w:fill="FFFFFF"/>
            <w:noWrap/>
            <w:vAlign w:val="center"/>
            <w:hideMark/>
          </w:tcPr>
          <w:p w:rsidR="00565A58" w:rsidRPr="00565A58" w:rsidRDefault="00565A58" w:rsidP="00565A58">
            <w:pPr>
              <w:jc w:val="right"/>
              <w:rPr>
                <w:rFonts w:ascii="Arial" w:hAnsi="Arial" w:cs="Arial"/>
                <w:b/>
                <w:bCs/>
                <w:color w:val="000000"/>
                <w:sz w:val="12"/>
                <w:szCs w:val="12"/>
              </w:rPr>
            </w:pPr>
            <w:r w:rsidRPr="00565A58">
              <w:rPr>
                <w:rFonts w:ascii="Arial" w:hAnsi="Arial" w:cs="Arial"/>
                <w:b/>
                <w:bCs/>
                <w:color w:val="000000"/>
                <w:sz w:val="12"/>
                <w:szCs w:val="12"/>
              </w:rPr>
              <w:t>648 291 356,26</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rsidR="00565A58" w:rsidRPr="00565A58" w:rsidRDefault="00565A58" w:rsidP="00565A58">
            <w:pPr>
              <w:jc w:val="right"/>
              <w:rPr>
                <w:rFonts w:ascii="Arial" w:hAnsi="Arial" w:cs="Arial"/>
                <w:b/>
                <w:bCs/>
                <w:color w:val="000000"/>
                <w:sz w:val="12"/>
                <w:szCs w:val="12"/>
              </w:rPr>
            </w:pPr>
            <w:r w:rsidRPr="00565A58">
              <w:rPr>
                <w:rFonts w:ascii="Arial" w:hAnsi="Arial" w:cs="Arial"/>
                <w:b/>
                <w:bCs/>
                <w:color w:val="000000"/>
                <w:sz w:val="12"/>
                <w:szCs w:val="12"/>
              </w:rPr>
              <w:t>469 499 108,55</w:t>
            </w:r>
          </w:p>
        </w:tc>
        <w:tc>
          <w:tcPr>
            <w:tcW w:w="508" w:type="pct"/>
            <w:tcBorders>
              <w:top w:val="single" w:sz="4" w:space="0" w:color="auto"/>
              <w:left w:val="nil"/>
              <w:bottom w:val="single" w:sz="4" w:space="0" w:color="auto"/>
              <w:right w:val="single" w:sz="4" w:space="0" w:color="auto"/>
            </w:tcBorders>
            <w:shd w:val="clear" w:color="000000" w:fill="FFFFFF"/>
            <w:noWrap/>
            <w:vAlign w:val="center"/>
            <w:hideMark/>
          </w:tcPr>
          <w:p w:rsidR="00565A58" w:rsidRPr="00565A58" w:rsidRDefault="00565A58" w:rsidP="00565A58">
            <w:pPr>
              <w:jc w:val="right"/>
              <w:rPr>
                <w:rFonts w:ascii="Arial" w:hAnsi="Arial" w:cs="Arial"/>
                <w:b/>
                <w:bCs/>
                <w:color w:val="000000"/>
                <w:sz w:val="12"/>
                <w:szCs w:val="12"/>
              </w:rPr>
            </w:pPr>
            <w:r w:rsidRPr="00565A58">
              <w:rPr>
                <w:rFonts w:ascii="Arial" w:hAnsi="Arial" w:cs="Arial"/>
                <w:b/>
                <w:bCs/>
                <w:color w:val="000000"/>
                <w:sz w:val="12"/>
                <w:szCs w:val="12"/>
              </w:rPr>
              <w:t>478 789 291,82</w:t>
            </w:r>
          </w:p>
        </w:tc>
      </w:tr>
    </w:tbl>
    <w:p w:rsidR="00CC7FCB" w:rsidRDefault="00CC7FCB" w:rsidP="00CC7FCB">
      <w:pPr>
        <w:shd w:val="clear" w:color="auto" w:fill="FFFFFF"/>
        <w:suppressAutoHyphens/>
        <w:ind w:firstLine="284"/>
        <w:jc w:val="center"/>
        <w:rPr>
          <w:rFonts w:ascii="Arial" w:hAnsi="Arial" w:cs="Arial"/>
          <w:b/>
          <w:sz w:val="16"/>
          <w:szCs w:val="16"/>
        </w:rPr>
      </w:pPr>
    </w:p>
    <w:p w:rsidR="00565A58" w:rsidRPr="001C62DE" w:rsidRDefault="00565A58" w:rsidP="00565A58">
      <w:pPr>
        <w:ind w:left="8505"/>
        <w:jc w:val="center"/>
        <w:rPr>
          <w:rFonts w:ascii="Arial" w:hAnsi="Arial" w:cs="Arial"/>
          <w:sz w:val="12"/>
          <w:szCs w:val="12"/>
        </w:rPr>
      </w:pPr>
      <w:r>
        <w:rPr>
          <w:rFonts w:ascii="Arial" w:hAnsi="Arial" w:cs="Arial"/>
          <w:sz w:val="12"/>
          <w:szCs w:val="12"/>
        </w:rPr>
        <w:t>Приложение 9</w:t>
      </w:r>
      <w:r w:rsidRPr="001C62DE">
        <w:rPr>
          <w:rFonts w:ascii="Arial" w:hAnsi="Arial" w:cs="Arial"/>
          <w:sz w:val="12"/>
          <w:szCs w:val="12"/>
        </w:rPr>
        <w:t xml:space="preserve">                                                                                           к решению Думы Валдайского                         муниципального района "О бюджете                        Валдайского муниципального района на                                2021 год и на плановый период 2022-2023 годов"                            (в редакции решения Думы Валдайского муниципального района</w:t>
      </w:r>
      <w:r w:rsidRPr="001C62DE">
        <w:rPr>
          <w:rFonts w:ascii="Arial" w:hAnsi="Arial" w:cs="Arial"/>
          <w:sz w:val="12"/>
          <w:szCs w:val="12"/>
        </w:rPr>
        <w:br/>
        <w:t xml:space="preserve"> от 25.11.2021 № 89</w:t>
      </w:r>
      <w:proofErr w:type="gramStart"/>
      <w:r w:rsidRPr="001C62DE">
        <w:rPr>
          <w:rFonts w:ascii="Arial" w:hAnsi="Arial" w:cs="Arial"/>
          <w:sz w:val="12"/>
          <w:szCs w:val="12"/>
        </w:rPr>
        <w:t xml:space="preserve">  )</w:t>
      </w:r>
      <w:proofErr w:type="gramEnd"/>
    </w:p>
    <w:p w:rsidR="00565A58" w:rsidRPr="00565A58" w:rsidRDefault="00565A58" w:rsidP="00CC7FCB">
      <w:pPr>
        <w:shd w:val="clear" w:color="auto" w:fill="FFFFFF"/>
        <w:suppressAutoHyphens/>
        <w:ind w:firstLine="284"/>
        <w:jc w:val="center"/>
        <w:rPr>
          <w:rFonts w:ascii="Arial" w:hAnsi="Arial" w:cs="Arial"/>
          <w:b/>
          <w:sz w:val="12"/>
          <w:szCs w:val="12"/>
        </w:rPr>
      </w:pPr>
    </w:p>
    <w:p w:rsidR="00565A58" w:rsidRPr="00565A58" w:rsidRDefault="00565A58" w:rsidP="00565A58">
      <w:pPr>
        <w:jc w:val="center"/>
        <w:rPr>
          <w:rFonts w:ascii="Arial" w:hAnsi="Arial" w:cs="Arial"/>
          <w:b/>
          <w:bCs/>
          <w:sz w:val="16"/>
          <w:szCs w:val="16"/>
        </w:rPr>
      </w:pPr>
      <w:r w:rsidRPr="00565A58">
        <w:rPr>
          <w:rFonts w:ascii="Arial" w:hAnsi="Arial" w:cs="Arial"/>
          <w:b/>
          <w:bCs/>
          <w:sz w:val="16"/>
          <w:szCs w:val="16"/>
        </w:rPr>
        <w:t xml:space="preserve">Распределение бюджетных ассигнований по разделам, подразделам, целевым статьям, группам и подгруппам </w:t>
      </w:r>
      <w:proofErr w:type="gramStart"/>
      <w:r w:rsidRPr="00565A58">
        <w:rPr>
          <w:rFonts w:ascii="Arial" w:hAnsi="Arial" w:cs="Arial"/>
          <w:b/>
          <w:bCs/>
          <w:sz w:val="16"/>
          <w:szCs w:val="16"/>
        </w:rPr>
        <w:t>видов расходов классификации расходов бюджета Валдайского</w:t>
      </w:r>
      <w:proofErr w:type="gramEnd"/>
      <w:r w:rsidRPr="00565A58">
        <w:rPr>
          <w:rFonts w:ascii="Arial" w:hAnsi="Arial" w:cs="Arial"/>
          <w:b/>
          <w:bCs/>
          <w:sz w:val="16"/>
          <w:szCs w:val="16"/>
        </w:rPr>
        <w:t xml:space="preserve"> </w:t>
      </w:r>
      <w:proofErr w:type="spellStart"/>
      <w:r w:rsidRPr="00565A58">
        <w:rPr>
          <w:rFonts w:ascii="Arial" w:hAnsi="Arial" w:cs="Arial"/>
          <w:b/>
          <w:bCs/>
          <w:sz w:val="16"/>
          <w:szCs w:val="16"/>
        </w:rPr>
        <w:t>муницапального</w:t>
      </w:r>
      <w:proofErr w:type="spellEnd"/>
      <w:r w:rsidRPr="00565A58">
        <w:rPr>
          <w:rFonts w:ascii="Arial" w:hAnsi="Arial" w:cs="Arial"/>
          <w:b/>
          <w:bCs/>
          <w:sz w:val="16"/>
          <w:szCs w:val="16"/>
        </w:rPr>
        <w:t xml:space="preserve"> района на 2021 год и на плановый период 2022 и 2023 годов</w:t>
      </w:r>
    </w:p>
    <w:p w:rsidR="00565A58" w:rsidRPr="00565A58" w:rsidRDefault="00565A58" w:rsidP="00565A58">
      <w:pPr>
        <w:jc w:val="right"/>
        <w:rPr>
          <w:rFonts w:ascii="Arial" w:hAnsi="Arial" w:cs="Arial"/>
          <w:sz w:val="12"/>
          <w:szCs w:val="12"/>
        </w:rPr>
      </w:pPr>
      <w:r w:rsidRPr="00565A58">
        <w:rPr>
          <w:rFonts w:ascii="Arial" w:hAnsi="Arial" w:cs="Arial"/>
          <w:sz w:val="12"/>
          <w:szCs w:val="12"/>
        </w:rPr>
        <w:t>руб. коп.</w:t>
      </w:r>
    </w:p>
    <w:tbl>
      <w:tblPr>
        <w:tblW w:w="5000" w:type="pct"/>
        <w:tblLook w:val="04A0"/>
      </w:tblPr>
      <w:tblGrid>
        <w:gridCol w:w="6181"/>
        <w:gridCol w:w="532"/>
        <w:gridCol w:w="953"/>
        <w:gridCol w:w="530"/>
        <w:gridCol w:w="1051"/>
        <w:gridCol w:w="1096"/>
        <w:gridCol w:w="1211"/>
      </w:tblGrid>
      <w:tr w:rsidR="00B06DCB" w:rsidRPr="00B06DCB" w:rsidTr="00B06DCB">
        <w:trPr>
          <w:trHeight w:val="20"/>
        </w:trPr>
        <w:tc>
          <w:tcPr>
            <w:tcW w:w="2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Наименование</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Разд.</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Ц.ст.</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proofErr w:type="spellStart"/>
            <w:r w:rsidRPr="00B06DCB">
              <w:rPr>
                <w:rFonts w:ascii="Arial" w:hAnsi="Arial" w:cs="Arial"/>
                <w:b/>
                <w:bCs/>
                <w:sz w:val="12"/>
                <w:szCs w:val="12"/>
              </w:rPr>
              <w:t>Расх</w:t>
            </w:r>
            <w:proofErr w:type="spellEnd"/>
            <w:r w:rsidRPr="00B06DCB">
              <w:rPr>
                <w:rFonts w:ascii="Arial" w:hAnsi="Arial" w:cs="Arial"/>
                <w:b/>
                <w:bCs/>
                <w:sz w:val="12"/>
                <w:szCs w:val="12"/>
              </w:rPr>
              <w:t>.</w:t>
            </w:r>
          </w:p>
        </w:tc>
        <w:tc>
          <w:tcPr>
            <w:tcW w:w="1456" w:type="pct"/>
            <w:gridSpan w:val="3"/>
            <w:tcBorders>
              <w:top w:val="single" w:sz="4" w:space="0" w:color="auto"/>
              <w:left w:val="nil"/>
              <w:bottom w:val="single" w:sz="4" w:space="0" w:color="auto"/>
              <w:right w:val="single" w:sz="4" w:space="0" w:color="auto"/>
            </w:tcBorders>
            <w:shd w:val="clear" w:color="auto" w:fill="auto"/>
            <w:noWrap/>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Сумма</w:t>
            </w:r>
          </w:p>
        </w:tc>
      </w:tr>
      <w:tr w:rsidR="00B06DCB" w:rsidRPr="00B06DCB" w:rsidTr="00B06DCB">
        <w:trPr>
          <w:trHeight w:val="20"/>
        </w:trPr>
        <w:tc>
          <w:tcPr>
            <w:tcW w:w="2677" w:type="pct"/>
            <w:vMerge/>
            <w:tcBorders>
              <w:top w:val="single" w:sz="4" w:space="0" w:color="auto"/>
              <w:left w:val="single" w:sz="4" w:space="0" w:color="auto"/>
              <w:bottom w:val="single" w:sz="4" w:space="0" w:color="000000"/>
              <w:right w:val="single" w:sz="4" w:space="0" w:color="auto"/>
            </w:tcBorders>
            <w:vAlign w:val="center"/>
            <w:hideMark/>
          </w:tcPr>
          <w:p w:rsidR="00B06DCB" w:rsidRPr="00B06DCB" w:rsidRDefault="00B06DCB" w:rsidP="00B06DCB">
            <w:pPr>
              <w:rPr>
                <w:rFonts w:ascii="Arial" w:hAnsi="Arial" w:cs="Arial"/>
                <w:b/>
                <w:bCs/>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06DCB" w:rsidRPr="00B06DCB" w:rsidRDefault="00B06DCB" w:rsidP="00B06DCB">
            <w:pPr>
              <w:rPr>
                <w:rFonts w:ascii="Arial" w:hAnsi="Arial"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06DCB" w:rsidRPr="00B06DCB" w:rsidRDefault="00B06DCB" w:rsidP="00B06DCB">
            <w:pPr>
              <w:rPr>
                <w:rFonts w:ascii="Arial" w:hAnsi="Arial" w:cs="Arial"/>
                <w:b/>
                <w:bCs/>
                <w:sz w:val="12"/>
                <w:szCs w:val="12"/>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06DCB" w:rsidRPr="00B06DCB" w:rsidRDefault="00B06DCB" w:rsidP="00B06DCB">
            <w:pPr>
              <w:rPr>
                <w:rFonts w:ascii="Arial" w:hAnsi="Arial" w:cs="Arial"/>
                <w:b/>
                <w:bCs/>
                <w:sz w:val="12"/>
                <w:szCs w:val="12"/>
              </w:rPr>
            </w:pPr>
          </w:p>
        </w:tc>
        <w:tc>
          <w:tcPr>
            <w:tcW w:w="454" w:type="pct"/>
            <w:tcBorders>
              <w:top w:val="nil"/>
              <w:left w:val="nil"/>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2021 год</w:t>
            </w:r>
          </w:p>
        </w:tc>
        <w:tc>
          <w:tcPr>
            <w:tcW w:w="476" w:type="pct"/>
            <w:tcBorders>
              <w:top w:val="nil"/>
              <w:left w:val="nil"/>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2022 год</w:t>
            </w:r>
          </w:p>
        </w:tc>
        <w:tc>
          <w:tcPr>
            <w:tcW w:w="526" w:type="pct"/>
            <w:tcBorders>
              <w:top w:val="nil"/>
              <w:left w:val="nil"/>
              <w:bottom w:val="single" w:sz="4" w:space="0" w:color="auto"/>
              <w:right w:val="single" w:sz="4" w:space="0" w:color="auto"/>
            </w:tcBorders>
            <w:shd w:val="clear" w:color="auto" w:fill="auto"/>
            <w:vAlign w:val="center"/>
            <w:hideMark/>
          </w:tcPr>
          <w:p w:rsidR="00B06DCB" w:rsidRPr="00B06DCB" w:rsidRDefault="00B06DCB" w:rsidP="00B06DCB">
            <w:pPr>
              <w:jc w:val="center"/>
              <w:rPr>
                <w:rFonts w:ascii="Arial" w:hAnsi="Arial" w:cs="Arial"/>
                <w:b/>
                <w:bCs/>
                <w:sz w:val="12"/>
                <w:szCs w:val="12"/>
              </w:rPr>
            </w:pPr>
            <w:r w:rsidRPr="00B06DCB">
              <w:rPr>
                <w:rFonts w:ascii="Arial" w:hAnsi="Arial" w:cs="Arial"/>
                <w:b/>
                <w:bCs/>
                <w:sz w:val="12"/>
                <w:szCs w:val="12"/>
              </w:rPr>
              <w:t>2023 год</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Общегосударственные вопросы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0100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89 949 528,25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54 049 914,61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53 737 114,61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2 022 825,84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1 986 674,35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1 986 674,35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2 022 825,84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1 986 674,35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1 986 674,35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Глава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9110000000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2 022 825,84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1 986 674,35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1 986 674,35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2 022 825,84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1 986 674,35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1 986 674,35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1 540 107,51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1 527 048,00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1 527 048,00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438 218,33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415 126,35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415 126,35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42 000,00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9200000000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42 000,00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Дума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9290000000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9290001000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9290001000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35 477 342,79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34 711 806,68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34 643 806,68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33 771 742,79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32 985 706,68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32 985 706,68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9190000000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33 771 742,79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32 985 706,68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32 985 706,68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31 627 792,79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30 841 756,68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30 841 756,68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21 401 924,02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21 101 099,49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21 101 099,49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1 786 400,00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1 711 000,00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1 711 000,00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6 490 275,19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6 418 574,19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6 418 574,19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1 080 316,40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828 946,18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571 152,00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571 152,00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прочих налогов, сборов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39 631,00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39 631,00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39 631,00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2 143 950,00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2 143 950,00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2 143 950,00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1 589 180,00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1 589 180,00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1 589 180,00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640,00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479 930,00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479 930,00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479 930,00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3 176,00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71 024,00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34 840,00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34 840,00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опубликование официальных документов в периодических изданиях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9430010060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9430010060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1 625 600,00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1 646 100,00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1 578 100,00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содержание отдела записи актов гражданского состояния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9550000000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1 625 600,00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1 646 100,00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1 578 100,00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1 625 600,00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1 646 100,00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1 578 100,00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662 498,46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662 498,46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662 498,46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200 074,54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200 074,54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200 074,54</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466 727,00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487 227,00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419 227,00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9550059300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195 300,00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195 300,00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195 300,00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Судебная система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41 900,00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256 200,00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16 800,00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41 900,00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256 200,00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16 800,00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256 200,00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16 800,00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9590051200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256 200,00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9590051200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256 200,00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9 711 017,97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9 929 422,54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9 929 422,54</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6 624 374,24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6 537 923,33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6 537 923,33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6 524 374,24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6 437 923,33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6 437 923,33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деятельности комитета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0510500000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6 524 374,24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6 437 923,33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6 437 923,33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6 482 244,24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6 395 793,33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6 395 793,33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4 591 358,87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4 524 960,32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4 524 960,32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1 386 590,37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1 366 538,01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1 366 538,01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116 600,00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116 600,00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30 695,00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30 695,00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30 695,00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0510570280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42 130,00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42 130,00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42 130,00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30 870,00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30 870,00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30 870,00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9 320,00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9 320,00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0510570280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1 940,00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1 940,00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1 940,00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информационной системы управления муниципальными финансами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0520300000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0520301000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0520301000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деятельности органов финансово-бюджетного надзора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9700000000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3 086 643,73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3 391 499,21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3 391 499,21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Председатель счетной палаты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9710000000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909 495,72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901 636,55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9710001000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909 495,72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901 636,55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664 359,23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658 323,00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658 323,00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9710001000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200 636,49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198 813,55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198 813,55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9790000000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2 177 148,01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2 489 862,66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2 489 862,66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1 337 295,01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1 650 009,66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1 650 009,66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695 543,46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949 386,00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949 386,00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100 950,00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227 842,46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286 714,57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286 714,57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49 250,00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263 709,09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263 709,09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263 709,09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sidRPr="00B06DCB">
              <w:rPr>
                <w:rFonts w:ascii="Arial" w:hAnsi="Arial" w:cs="Arial"/>
                <w:color w:val="000000"/>
                <w:sz w:val="12"/>
                <w:szCs w:val="12"/>
              </w:rPr>
              <w:t>городского</w:t>
            </w:r>
            <w:proofErr w:type="gramEnd"/>
            <w:r w:rsidRPr="00B06DCB">
              <w:rPr>
                <w:rFonts w:ascii="Arial" w:hAnsi="Arial" w:cs="Arial"/>
                <w:color w:val="000000"/>
                <w:sz w:val="12"/>
                <w:szCs w:val="12"/>
              </w:rPr>
              <w:t xml:space="preserve"> и сельских поселений на основании заключенных соглашений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839 853,00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839 853,00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839 853,00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509 211,00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509 211,00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509 211,00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62 450,00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153 782,00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153 782,00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153 782,00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26 380,00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80 506,00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80 506,00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0106</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9790002100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88 030,00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51 854,00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51 854,00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Резервные фонды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0111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Резервные фонды исполнительных органов муниципальных образований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9300000000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0111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9390000000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70 000,00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70 000,00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Резервный фонд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9390010010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Резервные средства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9390010010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870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Другие общегосударственные вопросы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42 584 441,65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7 095 811,04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7 090 411,04</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0600000000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601 256,00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87 000,00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0600200000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61 712,00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0600210500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61 712,00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0600210500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61 712,00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0600400000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47 895,60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Приобретение оборудования и </w:t>
            </w:r>
            <w:proofErr w:type="gramStart"/>
            <w:r w:rsidRPr="00B06DCB">
              <w:rPr>
                <w:rFonts w:ascii="Arial" w:hAnsi="Arial" w:cs="Arial"/>
                <w:color w:val="000000"/>
                <w:sz w:val="12"/>
                <w:szCs w:val="12"/>
              </w:rPr>
              <w:t>ПО</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для</w:t>
            </w:r>
            <w:proofErr w:type="gramEnd"/>
            <w:r w:rsidRPr="00B06DCB">
              <w:rPr>
                <w:rFonts w:ascii="Arial" w:hAnsi="Arial" w:cs="Arial"/>
                <w:color w:val="000000"/>
                <w:sz w:val="12"/>
                <w:szCs w:val="12"/>
              </w:rPr>
              <w:t xml:space="preserve"> защиты информации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0600410520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47 895,60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0600410520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47 895,60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0600500000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491 648,40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37 000,00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Приобретение и обслуживание </w:t>
            </w:r>
            <w:proofErr w:type="spellStart"/>
            <w:r w:rsidRPr="00B06DCB">
              <w:rPr>
                <w:rFonts w:ascii="Arial" w:hAnsi="Arial" w:cs="Arial"/>
                <w:color w:val="000000"/>
                <w:sz w:val="12"/>
                <w:szCs w:val="12"/>
              </w:rPr>
              <w:t>электорнно-вычислительной</w:t>
            </w:r>
            <w:proofErr w:type="spellEnd"/>
            <w:r w:rsidRPr="00B06DCB">
              <w:rPr>
                <w:rFonts w:ascii="Arial" w:hAnsi="Arial" w:cs="Arial"/>
                <w:color w:val="000000"/>
                <w:sz w:val="12"/>
                <w:szCs w:val="12"/>
              </w:rPr>
              <w:t xml:space="preserve"> техники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0600510530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333 756,50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0600510530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333 756,50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0600510540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157 891,90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0600510540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157 891,90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0900000000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Профилактика терроризма, экстремизма и других правонарушений в Валдайском районе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0900100000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0900199901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0900199901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0900199902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0900199902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1700000000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196 453,00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179 453,00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179 453,00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1700410800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1700410800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Органазация</w:t>
            </w:r>
            <w:proofErr w:type="spellEnd"/>
            <w:r w:rsidRPr="00B06DCB">
              <w:rPr>
                <w:rFonts w:ascii="Arial" w:hAnsi="Arial" w:cs="Arial"/>
                <w:color w:val="000000"/>
                <w:sz w:val="12"/>
                <w:szCs w:val="12"/>
              </w:rPr>
              <w:t xml:space="preserve"> и проведение семинаров, совещаний, конференций, "круглых столов" с участием представителей ТОС</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1700510802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1700510802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1700600000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Проведение ежегодного конкурса "Лучшее ТОС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1700610803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1700610803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1700610804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населению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1700610804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360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1700900000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145 953,00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145 953,00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1700910806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145 953,00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145 953,00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1700910806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145 953,00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145 953,00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1701000000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1701010808</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1701010808</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10 503 074,21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5 476 468,04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5 476 468,04</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9190000000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10 503 074,21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5 476 468,04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5 476 468,04</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B06DCB">
              <w:rPr>
                <w:rFonts w:ascii="Arial" w:hAnsi="Arial" w:cs="Arial"/>
                <w:color w:val="000000"/>
                <w:sz w:val="12"/>
                <w:szCs w:val="12"/>
              </w:rPr>
              <w:t>самоуправления-заработная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3 232 077,45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3 193 677,45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3 193 677,45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3 232 077,45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3 193 677,45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3 193 677,45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976 087,39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964 490,59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964 490,59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976 087,39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964 490,59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964 490,59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B06DCB">
              <w:rPr>
                <w:rFonts w:ascii="Arial" w:hAnsi="Arial" w:cs="Arial"/>
                <w:color w:val="000000"/>
                <w:sz w:val="12"/>
                <w:szCs w:val="12"/>
              </w:rPr>
              <w:t>самоуправления-материальные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352 620,44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274 953,00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274 953,00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352 620,44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274 953,00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274 953,00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237 106,93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256 347,00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256 347,00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237 106,93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256 347,00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256 347,00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785 000,00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785 000,00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785 000,00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785 000,00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9190010026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1 941 982,00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9190010026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1 941 982,00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9190070650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9190070650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2 367 600,00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2 367 600,00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608 600,00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608 600,00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29 540 768,44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29 540 768,44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Административное наказание в виде штрафа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Исполнение решений Арбитражного суда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28 858 473,45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1 893 654,37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13 725 258,86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831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13 239 560,22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фасада здания (имущество муниципальной казны), разработка проектно - сметной документации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9430010350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359 497,00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359 497,00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Содержание имущества муниципальной казны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9430010360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69 969,96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11 449,52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58 520,44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Страхование гидротехнического сооружения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9430010361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Обследование объекта гидротехнического сооружения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9430010362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152 615,00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9430010362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152 615,00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дорожного колеса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9430010672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9430010672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Энергоснабжение полигона ТБО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9430010684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613,03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9430010684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612,61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9430010684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Госпошлина за прохождение аттестации по эксплуатации сетей газоснабжения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9430010700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прочих налогов, сборов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9430010700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1 737 490,00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1 347 490,00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1 347 490,00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9570000000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1 347 490,00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1 347 490,00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1 347 490,00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9570070280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1 343 490,00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1 343 490,00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Субвенции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9570070280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530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1 343 490,00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1 343 490,00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9570070650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Субвенции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9570070650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530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исполнение прочих государственных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9580000000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9580054690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9580054690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0113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9580054690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373 800,00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Национальная оборона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0200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Мобилизационная и вневойсковая подготовка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0203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0203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0203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9570000000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9570051180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Субвенции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9570051180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530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929 100,00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938 500,00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974 600,00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Национальная безопасность и правоохранительная деятельность</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0300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1 736 981,57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1 609 516,57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1 609 516,57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1 736 981,57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1 609 516,57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1 609 516,57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9600000000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1 736 981,57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1 609 516,57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1 609 516,57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9690000000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1 736 981,57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1 609 516,57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1 609 516,57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Единая диспетчерско-дежурная служба Администрации Валдайского муниципального </w:t>
            </w:r>
            <w:proofErr w:type="spellStart"/>
            <w:proofErr w:type="gramStart"/>
            <w:r w:rsidRPr="00B06DCB">
              <w:rPr>
                <w:rFonts w:ascii="Arial" w:hAnsi="Arial" w:cs="Arial"/>
                <w:color w:val="000000"/>
                <w:sz w:val="12"/>
                <w:szCs w:val="12"/>
              </w:rPr>
              <w:t>района-заработная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9690010031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1 225 435,15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1 225 435,15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1 225 435,15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9690010031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1 225 435,15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1 225 435,15</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1 225 435,15</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9690010032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370 081,42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370 081,42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370 081,42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9690010032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370 081,42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370 081,42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370 081,42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Единая диспетчерско-дежурная служба Администрации </w:t>
            </w:r>
            <w:proofErr w:type="gramStart"/>
            <w:r w:rsidRPr="00B06DCB">
              <w:rPr>
                <w:rFonts w:ascii="Arial" w:hAnsi="Arial" w:cs="Arial"/>
                <w:color w:val="000000"/>
                <w:sz w:val="12"/>
                <w:szCs w:val="12"/>
              </w:rPr>
              <w:t>Валдайского</w:t>
            </w:r>
            <w:proofErr w:type="gramEnd"/>
            <w:r w:rsidRPr="00B06DCB">
              <w:rPr>
                <w:rFonts w:ascii="Arial" w:hAnsi="Arial" w:cs="Arial"/>
                <w:color w:val="000000"/>
                <w:sz w:val="12"/>
                <w:szCs w:val="12"/>
              </w:rPr>
              <w:t xml:space="preserve"> муниципального </w:t>
            </w:r>
            <w:proofErr w:type="spellStart"/>
            <w:r w:rsidRPr="00B06DCB">
              <w:rPr>
                <w:rFonts w:ascii="Arial" w:hAnsi="Arial" w:cs="Arial"/>
                <w:color w:val="000000"/>
                <w:sz w:val="12"/>
                <w:szCs w:val="12"/>
              </w:rPr>
              <w:t>района-материальные</w:t>
            </w:r>
            <w:proofErr w:type="spell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9690010033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141 465,00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0310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9690010033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141 465,00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Национальная экономика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0400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46 281 206,41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37 396 710,00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37 501 750,00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lastRenderedPageBreak/>
              <w:t>Сельское хозяйство и рыболовство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130 300,00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224 300,00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224 300,00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130 300,00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130 300,00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130 300,00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Отлов, эвтаназия и утилизация безнадзорных животных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130 300,00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130 300,00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130 300,00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0700170720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130 300,00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130 300,00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130 300,00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0700170720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130 300,00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130 300,00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130 300,00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94 000,00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94 000,00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исполнение прочих государственных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9580000000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w:t>
            </w:r>
            <w:proofErr w:type="gramEnd"/>
            <w:r w:rsidRPr="00B06DCB">
              <w:rPr>
                <w:rFonts w:ascii="Arial" w:hAnsi="Arial" w:cs="Arial"/>
                <w:color w:val="000000"/>
                <w:sz w:val="12"/>
                <w:szCs w:val="12"/>
              </w:rPr>
              <w:t xml:space="preserve">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9580070710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9580070710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Транспорт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0408</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23 314 242,95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22 828 400,00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22 828 400,00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0408</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23 314 242,95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22 828 400,00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22 828 400,00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0408</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23 314 242,95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22 828 400,00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22 828 400,00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0408</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23 314 242,95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22 828 400,00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22 828 400,00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0408</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23 314 242,95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22 828 400,00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22 828 400,00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Дорожное хозяйство (дорожные фонды)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17 488 802,46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14 071 210,00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14 176 250,00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2100000000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17 488 802,46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14 071 210,00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14 176 250,00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2110000000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17 388 802,46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13 971 210,00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14 076 250,00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2110100000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17 388 802,46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13 971 210,00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14 076 250,00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2110110610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4 735 545,00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4 400 000,00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2110110610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4 735 545,00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4 400 000,00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автомобильных дорог общего пользования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2110110620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1 733 647,46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925 210,00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1 630 250,00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2110110620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1 733 647,46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925 210,00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1 630 250,00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2110110630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63 710,00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2110110630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63 710,00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2110171510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10 855 900,00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8 046 000,00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8 046 000,00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2110171510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72,98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2110171510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10 855 827,02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8 046 000,00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8 046 000,00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2120000000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2120100000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и установка технических средств организации дорожного движения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2120110640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2120110640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Паспортизация автомобильных дорог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2120110671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2120110671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Другие вопросы в области национальной экономики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5 347 861,00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272 800,00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1300000000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5 000 000,00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1340000000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5 000 000,00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1340100000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5 000 000,00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383 950,00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116 050,00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418 325,00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418 325,00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2 562 581,00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1 367 865,44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1 194 715,56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w:t>
            </w:r>
            <w:proofErr w:type="gramStart"/>
            <w:r w:rsidRPr="00B06DCB">
              <w:rPr>
                <w:rFonts w:ascii="Arial" w:hAnsi="Arial" w:cs="Arial"/>
                <w:color w:val="000000"/>
                <w:sz w:val="12"/>
                <w:szCs w:val="12"/>
              </w:rPr>
              <w:t>г</w:t>
            </w:r>
            <w:proofErr w:type="gramEnd"/>
            <w:r w:rsidRPr="00B06DCB">
              <w:rPr>
                <w:rFonts w:ascii="Arial" w:hAnsi="Arial" w:cs="Arial"/>
                <w:color w:val="000000"/>
                <w:sz w:val="12"/>
                <w:szCs w:val="12"/>
              </w:rPr>
              <w:t>. Валдай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567 594,00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567 594,00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Разработка рабочей документации по улучшению внешнего облика зданий объектов культурного наследия, находящихся в муниципальной собственности, для </w:t>
            </w:r>
            <w:r w:rsidRPr="00B06DCB">
              <w:rPr>
                <w:rFonts w:ascii="Arial" w:hAnsi="Arial" w:cs="Arial"/>
                <w:color w:val="000000"/>
                <w:sz w:val="12"/>
                <w:szCs w:val="12"/>
              </w:rPr>
              <w:lastRenderedPageBreak/>
              <w:t>повышения инвестиционной привлекательности</w:t>
            </w:r>
            <w:proofErr w:type="gramEnd"/>
            <w:r w:rsidRPr="00B06DCB">
              <w:rPr>
                <w:rFonts w:ascii="Arial" w:hAnsi="Arial" w:cs="Arial"/>
                <w:color w:val="000000"/>
                <w:sz w:val="12"/>
                <w:szCs w:val="12"/>
              </w:rPr>
              <w:t xml:space="preserve"> центра </w:t>
            </w:r>
            <w:proofErr w:type="gramStart"/>
            <w:r w:rsidRPr="00B06DCB">
              <w:rPr>
                <w:rFonts w:ascii="Arial" w:hAnsi="Arial" w:cs="Arial"/>
                <w:color w:val="000000"/>
                <w:sz w:val="12"/>
                <w:szCs w:val="12"/>
              </w:rPr>
              <w:t>г</w:t>
            </w:r>
            <w:proofErr w:type="gramEnd"/>
            <w:r w:rsidRPr="00B06DCB">
              <w:rPr>
                <w:rFonts w:ascii="Arial" w:hAnsi="Arial" w:cs="Arial"/>
                <w:color w:val="000000"/>
                <w:sz w:val="12"/>
                <w:szCs w:val="12"/>
              </w:rPr>
              <w:t>. Валдай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lastRenderedPageBreak/>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w:t>
            </w:r>
            <w:proofErr w:type="spellStart"/>
            <w:r w:rsidRPr="00B06DCB">
              <w:rPr>
                <w:rFonts w:ascii="Arial" w:hAnsi="Arial" w:cs="Arial"/>
                <w:color w:val="000000"/>
                <w:sz w:val="12"/>
                <w:szCs w:val="12"/>
              </w:rPr>
              <w:t>самозанятых</w:t>
            </w:r>
            <w:proofErr w:type="spellEnd"/>
            <w:r w:rsidRPr="00B06DCB">
              <w:rPr>
                <w:rFonts w:ascii="Arial" w:hAnsi="Arial" w:cs="Arial"/>
                <w:color w:val="000000"/>
                <w:sz w:val="12"/>
                <w:szCs w:val="12"/>
              </w:rPr>
              <w:t xml:space="preserve"> граждан</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1340176027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311 500,00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1340176027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311 500,00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347 861,00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272 800,00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347 861,00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272 800,00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мероприятия по землеустройству и землепользованию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9430010070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346 800,00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272 800,00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9430010070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346 800,00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272 800,00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карт местности для обследования гидротехнического сооружения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1 061,00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0412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1 061,00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Жилищно-коммунальное хозяйство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0500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9 949 627,77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1 262 574,50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1 262 574,50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Жилищное хозяйство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2 594 329,49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1 185 456,42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1 185 456,42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2 594 329,49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1 185 456,42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1 185 456,42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2 594 329,49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1 185 456,42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1 185 456,42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9430010150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1 107 456,42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1 107 456,42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1 107 456,42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1 106 462,98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1 107 456,42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1 107 456,42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993,44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9430010160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1 106 656,81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343 594,21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760 558,42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9430010160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2 504,18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Капитальный ремонт муниципальных квартир (за счет платы за наем жилого помещения)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380 216,26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78 000,00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310 346,85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69 869,41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Коммунальное хозяйство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7 355 298,28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77 118,08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1 824 180,20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1100100000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1 824 180,20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Разработка проектно-сметной документации на строительство общественных колодцев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1100110310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1100110310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414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Строительство общественных колодцев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1100110311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1100110311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414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общественных колодцев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1100110312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568 536,20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1100110312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568 536,20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1100110320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1100110320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и монтаж оборудования для очистки питьевой воды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1100110322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1 136 644,00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1100110322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412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1 136 644,00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2600000000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86 118,08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77 118,08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2600200000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86 118,08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77 118,08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район, д. </w:t>
            </w:r>
            <w:proofErr w:type="spellStart"/>
            <w:r w:rsidRPr="00B06DCB">
              <w:rPr>
                <w:rFonts w:ascii="Arial" w:hAnsi="Arial" w:cs="Arial"/>
                <w:color w:val="000000"/>
                <w:sz w:val="12"/>
                <w:szCs w:val="12"/>
              </w:rPr>
              <w:t>Лутовенка</w:t>
            </w:r>
            <w:proofErr w:type="spellEnd"/>
            <w:r w:rsidRPr="00B06DCB">
              <w:rPr>
                <w:rFonts w:ascii="Arial" w:hAnsi="Arial" w:cs="Arial"/>
                <w:color w:val="000000"/>
                <w:sz w:val="12"/>
                <w:szCs w:val="12"/>
              </w:rPr>
              <w:t xml:space="preserve">; с. Едрово, ул. </w:t>
            </w:r>
            <w:proofErr w:type="gramStart"/>
            <w:r w:rsidRPr="00B06DCB">
              <w:rPr>
                <w:rFonts w:ascii="Arial" w:hAnsi="Arial" w:cs="Arial"/>
                <w:color w:val="000000"/>
                <w:sz w:val="12"/>
                <w:szCs w:val="12"/>
              </w:rPr>
              <w:t>Сосновая</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2600210171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60 618,08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60 618,08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2600210171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60 618,08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60 618,08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B06DCB">
              <w:rPr>
                <w:rFonts w:ascii="Arial" w:hAnsi="Arial" w:cs="Arial"/>
                <w:color w:val="000000"/>
                <w:sz w:val="12"/>
                <w:szCs w:val="12"/>
              </w:rPr>
              <w:t>Лутовенка</w:t>
            </w:r>
            <w:proofErr w:type="spellEnd"/>
            <w:r w:rsidRPr="00B06DCB">
              <w:rPr>
                <w:rFonts w:ascii="Arial" w:hAnsi="Arial" w:cs="Arial"/>
                <w:color w:val="000000"/>
                <w:sz w:val="12"/>
                <w:szCs w:val="12"/>
              </w:rPr>
              <w:t xml:space="preserve">; с. Едрово, ул. </w:t>
            </w:r>
            <w:proofErr w:type="gramStart"/>
            <w:r w:rsidRPr="00B06DCB">
              <w:rPr>
                <w:rFonts w:ascii="Arial" w:hAnsi="Arial" w:cs="Arial"/>
                <w:color w:val="000000"/>
                <w:sz w:val="12"/>
                <w:szCs w:val="12"/>
              </w:rPr>
              <w:t>Сосновая</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2600210172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2600210172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B06DCB">
              <w:rPr>
                <w:rFonts w:ascii="Arial" w:hAnsi="Arial" w:cs="Arial"/>
                <w:color w:val="000000"/>
                <w:sz w:val="12"/>
                <w:szCs w:val="12"/>
              </w:rPr>
              <w:t>д</w:t>
            </w:r>
            <w:proofErr w:type="gramStart"/>
            <w:r w:rsidRPr="00B06DCB">
              <w:rPr>
                <w:rFonts w:ascii="Arial" w:hAnsi="Arial" w:cs="Arial"/>
                <w:color w:val="000000"/>
                <w:sz w:val="12"/>
                <w:szCs w:val="12"/>
              </w:rPr>
              <w:t>.Л</w:t>
            </w:r>
            <w:proofErr w:type="gramEnd"/>
            <w:r w:rsidRPr="00B06DCB">
              <w:rPr>
                <w:rFonts w:ascii="Arial" w:hAnsi="Arial" w:cs="Arial"/>
                <w:color w:val="000000"/>
                <w:sz w:val="12"/>
                <w:szCs w:val="12"/>
              </w:rPr>
              <w:t>утовёнка</w:t>
            </w:r>
            <w:proofErr w:type="spell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2600210173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2600210173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муниципального образования на решение вопросов местного значения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5 445 000,00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9430000000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5 445 000,00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Административное наказание в виде штрафа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9430010680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5 320 000,00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9430010680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5 320 000,00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Вклад в уставной капитал ООО</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9430010690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9430010690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452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Охрана окружающей среды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0600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546 400,00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Другие вопросы в области охраны окружающей среды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546 400,00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546 400,00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0100200000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546 400,00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"Спасем планету вместе" на оборудование мест для сбора опасных отходов (батареек и ртутьсодержащих ламп)</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0100272367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529 200,00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0100272367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529 200,00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"Спасем планету вместе" для информирования населения о местах и способах сбора опасных отходов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0100272368</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0605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0100272368</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Образование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0700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339 598 521,80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263 336 797,52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263 319 297,52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Дошкольное образование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88 579 200,00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85 314 700,00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85 314 700,00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88 579 200,00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85 314 700,00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85 314 700,00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88 579 200,00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85 314 700,00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85 314 700,00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муниципальных заданий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86 808 700,00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83 544 200,00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83 544 200,00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B06DCB">
              <w:rPr>
                <w:rFonts w:ascii="Arial" w:hAnsi="Arial" w:cs="Arial"/>
                <w:color w:val="000000"/>
                <w:sz w:val="12"/>
                <w:szCs w:val="12"/>
              </w:rPr>
              <w:t>района-заработная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0860101051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23 517 800,00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23 517 800,00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23 517 800,00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0860101051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23 517 800,00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23 517 800,00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23 517 800,00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0860101052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7 102 300,00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7 102 300,00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7 102 300,00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0860101052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7 102 300,00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7 102 300,00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7 102 300,00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B06DCB">
              <w:rPr>
                <w:rFonts w:ascii="Arial" w:hAnsi="Arial" w:cs="Arial"/>
                <w:color w:val="000000"/>
                <w:sz w:val="12"/>
                <w:szCs w:val="12"/>
              </w:rPr>
              <w:t>района-материальные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0860101053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249 600,00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249 600,00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249 600,00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0860101053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249 600,00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249 600,00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249 600,00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w:t>
            </w:r>
            <w:r w:rsidRPr="00B06DCB">
              <w:rPr>
                <w:rFonts w:ascii="Arial" w:hAnsi="Arial" w:cs="Arial"/>
                <w:color w:val="000000"/>
                <w:sz w:val="12"/>
                <w:szCs w:val="12"/>
              </w:rPr>
              <w:lastRenderedPageBreak/>
              <w:t xml:space="preserve">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технологий-заработная</w:t>
            </w:r>
            <w:proofErr w:type="spell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lastRenderedPageBreak/>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42 625 400,00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40 118 100,00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40 118 100,00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42 625 400,00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40 118 100,00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40 118 100,00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технологий-начисления</w:t>
            </w:r>
            <w:proofErr w:type="spellEnd"/>
            <w:r w:rsidRPr="00B06DCB">
              <w:rPr>
                <w:rFonts w:ascii="Arial" w:hAnsi="Arial" w:cs="Arial"/>
                <w:color w:val="000000"/>
                <w:sz w:val="12"/>
                <w:szCs w:val="12"/>
              </w:rPr>
              <w:t xml:space="preserve">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12 873 200,00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12 116 000,00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12 116 000,00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12 873 200,00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12 116 000,00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12 116 000,00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технологий-материальные</w:t>
            </w:r>
            <w:proofErr w:type="spell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440 400,00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440 400,00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440 400,00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1 770 500,00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1 770 500,00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1 770 500,00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0860210140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1 020 800,00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1 020 800,00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1 020 800,00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0860210140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1 020 800,00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1 020 800,00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1 020 800,00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организаций-льготное</w:t>
            </w:r>
            <w:proofErr w:type="spellEnd"/>
            <w:r w:rsidRPr="00B06DCB">
              <w:rPr>
                <w:rFonts w:ascii="Arial" w:hAnsi="Arial" w:cs="Arial"/>
                <w:color w:val="000000"/>
                <w:sz w:val="12"/>
                <w:szCs w:val="12"/>
              </w:rPr>
              <w:t xml:space="preserve"> питание</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749 700,00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749 700,00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749 700,00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749 700,00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749 700,00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749 700,00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Общее образование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200 370 230,46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139 672 801,00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139 672 801,00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200 370 230,46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139 672 801,00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139 672 801,00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10 462 120,00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6 262 700,00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6 262 700,00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Повышение эффективности и качества услуг в сфере общего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0810100000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34 700,00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34 700,00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34 700,00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0810172080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0810172080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08101S2080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08101S2080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Создание условий для получения качественного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0810200000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6 791 420,00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3 542 000,00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3 542 000,00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0810270500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1 086 200,00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1 086 200,00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1 086 200,00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0810270500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1 086 200,00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1 086 200,00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1 086 200,00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0810270570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236 700,00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236 700,00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0810270570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236 700,00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236 700,00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B06DCB">
              <w:rPr>
                <w:rFonts w:ascii="Arial" w:hAnsi="Arial" w:cs="Arial"/>
                <w:color w:val="000000"/>
                <w:sz w:val="12"/>
                <w:szCs w:val="12"/>
              </w:rPr>
              <w:t>антикриминальной</w:t>
            </w:r>
            <w:proofErr w:type="spellEnd"/>
            <w:r w:rsidRPr="00B06DCB">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0810272120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4 374 840,00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1 775 200,00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1 775 200,00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0810272120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4 374 840,00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1 775 200,00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1 775 200,00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B06DCB">
              <w:rPr>
                <w:rFonts w:ascii="Arial" w:hAnsi="Arial" w:cs="Arial"/>
                <w:color w:val="000000"/>
                <w:sz w:val="12"/>
                <w:szCs w:val="12"/>
              </w:rPr>
              <w:t>антикриминальной</w:t>
            </w:r>
            <w:proofErr w:type="spellEnd"/>
            <w:r w:rsidRPr="00B06DCB">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08102S2120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1 093 680,00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443 900,00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443 900,00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08102S2120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1 093 680,00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443 900,00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"Современная школа"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081E100000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3 591 000,00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2 686 000,00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2 686 000,00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081E170020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2 686 000,00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2 686 000,00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2 686 000,00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081E170020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2 686 000,00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2 686 000,00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2 686 000,00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081E171370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081E171370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w:t>
            </w:r>
            <w:proofErr w:type="spellStart"/>
            <w:proofErr w:type="gramStart"/>
            <w:r w:rsidRPr="00B06DCB">
              <w:rPr>
                <w:rFonts w:ascii="Arial" w:hAnsi="Arial" w:cs="Arial"/>
                <w:color w:val="000000"/>
                <w:sz w:val="12"/>
                <w:szCs w:val="12"/>
              </w:rPr>
              <w:t>естественно-научной</w:t>
            </w:r>
            <w:proofErr w:type="spellEnd"/>
            <w:proofErr w:type="gramEnd"/>
            <w:r w:rsidRPr="00B06DCB">
              <w:rPr>
                <w:rFonts w:ascii="Arial" w:hAnsi="Arial" w:cs="Arial"/>
                <w:color w:val="000000"/>
                <w:sz w:val="12"/>
                <w:szCs w:val="12"/>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081E172330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705 000,00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081E172330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"Цифровая образовательная среда"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081E400000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081E471380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081E471380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Поддержка одаренных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0820310130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Премии и гранты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0820310130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350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189 863 110,46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133 365 101,00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133 365 101,00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муниципальных заданий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151 516 925,91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112 269 901,00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112 269 901,00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общеобразовательных учреждений (организаций) в части расходов, </w:t>
            </w:r>
            <w:r w:rsidRPr="00B06DCB">
              <w:rPr>
                <w:rFonts w:ascii="Arial" w:hAnsi="Arial" w:cs="Arial"/>
                <w:color w:val="000000"/>
                <w:sz w:val="12"/>
                <w:szCs w:val="12"/>
              </w:rPr>
              <w:lastRenderedPageBreak/>
              <w:t xml:space="preserve">осуществляемых за счет средств бюджета муниципального </w:t>
            </w:r>
            <w:proofErr w:type="spellStart"/>
            <w:proofErr w:type="gramStart"/>
            <w:r w:rsidRPr="00B06DCB">
              <w:rPr>
                <w:rFonts w:ascii="Arial" w:hAnsi="Arial" w:cs="Arial"/>
                <w:color w:val="000000"/>
                <w:sz w:val="12"/>
                <w:szCs w:val="12"/>
              </w:rPr>
              <w:t>района-заработная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lastRenderedPageBreak/>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10 752 500,00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10 752 500,00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10 752 500,00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10 752 500,00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10 752 500,00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10 752 500,00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3 247 300,00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3 247 300,00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3 247 300,00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3 247 300,00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3 247 300,00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3 247 300,00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B06DCB">
              <w:rPr>
                <w:rFonts w:ascii="Arial" w:hAnsi="Arial" w:cs="Arial"/>
                <w:color w:val="000000"/>
                <w:sz w:val="12"/>
                <w:szCs w:val="12"/>
              </w:rPr>
              <w:t>района-материальные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351 900,00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351 900,00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351 900,00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B06DCB">
              <w:rPr>
                <w:rFonts w:ascii="Arial" w:hAnsi="Arial" w:cs="Arial"/>
                <w:color w:val="000000"/>
                <w:sz w:val="12"/>
                <w:szCs w:val="12"/>
              </w:rPr>
              <w:t>района-налоги</w:t>
            </w:r>
            <w:proofErr w:type="spellEnd"/>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0860101064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6 334 134,00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6 653 601,00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6 653 601,00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0860101064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6 334 134,00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6 653 601,00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6 653 601,00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технологий-заработная</w:t>
            </w:r>
            <w:proofErr w:type="spell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69 680 000,00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69 680 000,00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69 680 000,00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69 680 000,00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69 680 000,00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69 680 000,00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технологий-начисления</w:t>
            </w:r>
            <w:proofErr w:type="spellEnd"/>
            <w:r w:rsidRPr="00B06DCB">
              <w:rPr>
                <w:rFonts w:ascii="Arial" w:hAnsi="Arial" w:cs="Arial"/>
                <w:color w:val="000000"/>
                <w:sz w:val="12"/>
                <w:szCs w:val="12"/>
              </w:rPr>
              <w:t xml:space="preserve">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21 043 000,00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21 043 000,00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21 043 000,00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21 043 000,00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21 043 000,00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21 043 000,00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дошкольных образ</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 xml:space="preserve"> </w:t>
            </w:r>
            <w:proofErr w:type="gramStart"/>
            <w:r w:rsidRPr="00B06DCB">
              <w:rPr>
                <w:rFonts w:ascii="Arial" w:hAnsi="Arial" w:cs="Arial"/>
                <w:color w:val="000000"/>
                <w:sz w:val="12"/>
                <w:szCs w:val="12"/>
              </w:rPr>
              <w:t>о</w:t>
            </w:r>
            <w:proofErr w:type="gramEnd"/>
            <w:r w:rsidRPr="00B06DCB">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обеспечение доп. образования детей в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B06DCB">
              <w:rPr>
                <w:rFonts w:ascii="Arial" w:hAnsi="Arial" w:cs="Arial"/>
                <w:color w:val="000000"/>
                <w:sz w:val="12"/>
                <w:szCs w:val="12"/>
              </w:rPr>
              <w:t>хоз</w:t>
            </w:r>
            <w:proofErr w:type="spellEnd"/>
            <w:r w:rsidRPr="00B06DCB">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B06DCB">
              <w:rPr>
                <w:rFonts w:ascii="Arial" w:hAnsi="Arial" w:cs="Arial"/>
                <w:color w:val="000000"/>
                <w:sz w:val="12"/>
                <w:szCs w:val="12"/>
              </w:rPr>
              <w:t>информ</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телеком</w:t>
            </w:r>
            <w:proofErr w:type="spellEnd"/>
            <w:r w:rsidRPr="00B06DCB">
              <w:rPr>
                <w:rFonts w:ascii="Arial" w:hAnsi="Arial" w:cs="Arial"/>
                <w:color w:val="000000"/>
                <w:sz w:val="12"/>
                <w:szCs w:val="12"/>
              </w:rPr>
              <w:t xml:space="preserve">. сети "Интернет" </w:t>
            </w:r>
            <w:proofErr w:type="spellStart"/>
            <w:r w:rsidRPr="00B06DCB">
              <w:rPr>
                <w:rFonts w:ascii="Arial" w:hAnsi="Arial" w:cs="Arial"/>
                <w:color w:val="000000"/>
                <w:sz w:val="12"/>
                <w:szCs w:val="12"/>
              </w:rPr>
              <w:t>муниц</w:t>
            </w:r>
            <w:proofErr w:type="spell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общеобраз</w:t>
            </w:r>
            <w:proofErr w:type="spellEnd"/>
            <w:r w:rsidRPr="00B06DCB">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B06DCB">
              <w:rPr>
                <w:rFonts w:ascii="Arial" w:hAnsi="Arial" w:cs="Arial"/>
                <w:color w:val="000000"/>
                <w:sz w:val="12"/>
                <w:szCs w:val="12"/>
              </w:rPr>
              <w:t>дистанц</w:t>
            </w:r>
            <w:proofErr w:type="spellEnd"/>
            <w:r w:rsidRPr="00B06DCB">
              <w:rPr>
                <w:rFonts w:ascii="Arial" w:hAnsi="Arial" w:cs="Arial"/>
                <w:color w:val="000000"/>
                <w:sz w:val="12"/>
                <w:szCs w:val="12"/>
              </w:rPr>
              <w:t xml:space="preserve">. образов. </w:t>
            </w:r>
            <w:proofErr w:type="spellStart"/>
            <w:r w:rsidRPr="00B06DCB">
              <w:rPr>
                <w:rFonts w:ascii="Arial" w:hAnsi="Arial" w:cs="Arial"/>
                <w:color w:val="000000"/>
                <w:sz w:val="12"/>
                <w:szCs w:val="12"/>
              </w:rPr>
              <w:t>технологий-материальные</w:t>
            </w:r>
            <w:proofErr w:type="spell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0860170043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541 600,00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541 600,00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541 600,00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0860170043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541 600,00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541 600,00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541 600,00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31 325 433,53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31 325 433,53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8 241 058,38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8 241 058,38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22 504 400,00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21 095 200,00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21 095 200,00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0860253031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10 077 500,00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10 077 500,00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10 077 500,00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0860253031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10 077 500,00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10 077 500,00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10 077 500,00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организаций-подвоз</w:t>
            </w:r>
            <w:proofErr w:type="spellEnd"/>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9 228 400,00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7 488 600,00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7 488 600,00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8 725 900,00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7 488 600,00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7 488 600,00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502 500,00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организаций-льготное</w:t>
            </w:r>
            <w:proofErr w:type="spellEnd"/>
            <w:r w:rsidRPr="00B06DCB">
              <w:rPr>
                <w:rFonts w:ascii="Arial" w:hAnsi="Arial" w:cs="Arial"/>
                <w:color w:val="000000"/>
                <w:sz w:val="12"/>
                <w:szCs w:val="12"/>
              </w:rPr>
              <w:t xml:space="preserve"> питание</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1 488 000,00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1 764 000,00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1 764 000,00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1 488 000,00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1 764 000,00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1 764 000,00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0860270630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1 710 500,00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1 765 100,00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1 765 100,00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0860270630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1 710 500,00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1 765 100,00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1 765 100,00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подведомственных комитету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15 841 784,55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Мероприятия по устранению предписаний контролирующих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0860401290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1 474 732,95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0860401290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1 474 732,95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0860401303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450 490,00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0860401303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450 490,00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0860402200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1 342 436,60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0860402200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1 342 436,60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Составление проектно-сметной документации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465 000,00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465 000,00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0860402400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217 125,00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0860402400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217 125,00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w:t>
            </w:r>
            <w:proofErr w:type="spellStart"/>
            <w:r w:rsidRPr="00B06DCB">
              <w:rPr>
                <w:rFonts w:ascii="Arial" w:hAnsi="Arial" w:cs="Arial"/>
                <w:color w:val="000000"/>
                <w:sz w:val="12"/>
                <w:szCs w:val="12"/>
              </w:rPr>
              <w:t>районов</w:t>
            </w:r>
            <w:proofErr w:type="gramStart"/>
            <w:r w:rsidRPr="00B06DCB">
              <w:rPr>
                <w:rFonts w:ascii="Arial" w:hAnsi="Arial" w:cs="Arial"/>
                <w:color w:val="000000"/>
                <w:sz w:val="12"/>
                <w:szCs w:val="12"/>
              </w:rPr>
              <w:t>,м</w:t>
            </w:r>
            <w:proofErr w:type="gramEnd"/>
            <w:r w:rsidRPr="00B06DCB">
              <w:rPr>
                <w:rFonts w:ascii="Arial" w:hAnsi="Arial" w:cs="Arial"/>
                <w:color w:val="000000"/>
                <w:sz w:val="12"/>
                <w:szCs w:val="12"/>
              </w:rPr>
              <w:t>униципальных</w:t>
            </w:r>
            <w:proofErr w:type="spellEnd"/>
            <w:r w:rsidRPr="00B06DCB">
              <w:rPr>
                <w:rFonts w:ascii="Arial" w:hAnsi="Arial" w:cs="Arial"/>
                <w:color w:val="000000"/>
                <w:sz w:val="12"/>
                <w:szCs w:val="12"/>
              </w:rPr>
              <w:t xml:space="preserve">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08604L3041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11 892 000,00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08604L3041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11 892 000,00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Дополнительное образование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28 305 698,64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17 400 527,00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17 400 527,00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0200000000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21 102 881,04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12 014 600,00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12 014 600,00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0210000000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21 102 881,04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12 014 600,00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12 014 600,00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0210201010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w:t>
            </w:r>
            <w:r w:rsidRPr="00B06DCB">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lastRenderedPageBreak/>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0210201010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lastRenderedPageBreak/>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13 481 447,64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12 007 400,00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12 007 400,00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B06DCB">
              <w:rPr>
                <w:rFonts w:ascii="Arial" w:hAnsi="Arial" w:cs="Arial"/>
                <w:color w:val="000000"/>
                <w:sz w:val="12"/>
                <w:szCs w:val="12"/>
              </w:rPr>
              <w:t>культуры-заработная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9 241 460,00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9 206 900,00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9 206 900,00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9 241 460,00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9 206 900,00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9 206 900,00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2 790 937,12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2 780 500,00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2 780 500,00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2 790 937,12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2 780 500,00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2 780 500,00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B06DCB">
              <w:rPr>
                <w:rFonts w:ascii="Arial" w:hAnsi="Arial" w:cs="Arial"/>
                <w:color w:val="000000"/>
                <w:sz w:val="12"/>
                <w:szCs w:val="12"/>
              </w:rPr>
              <w:t>культуры-материальные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0210401013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19 962,00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19 962,00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19 962,00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0210401013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19 962,00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19 962,00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19 962,00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0210401014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38,00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38,00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38,00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0210401014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38,00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38,00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38,00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учреждения дополнительного образования в сфере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0210402203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151 300,00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0210402203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151 300,00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B06DCB">
              <w:rPr>
                <w:rFonts w:ascii="Arial" w:hAnsi="Arial" w:cs="Arial"/>
                <w:color w:val="000000"/>
                <w:sz w:val="12"/>
                <w:szCs w:val="12"/>
              </w:rPr>
              <w:t>сферы-заработная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399 342,70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399 342,70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120 557,30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120 557,30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614 800,42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614 800,42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143 050,10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143 050,10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"Культурная среда"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021A100000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7 614 233,40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021A155191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7 614 233,40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021A155191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7 614 233,40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7 202 817,60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5 385 927,00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5 385 927,00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346 680,00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53 100,00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Создание условий для получения качественного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0810200000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346 680,00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53 100,00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B06DCB">
              <w:rPr>
                <w:rFonts w:ascii="Arial" w:hAnsi="Arial" w:cs="Arial"/>
                <w:color w:val="000000"/>
                <w:sz w:val="12"/>
                <w:szCs w:val="12"/>
              </w:rPr>
              <w:t>антикриминальной</w:t>
            </w:r>
            <w:proofErr w:type="spellEnd"/>
            <w:r w:rsidRPr="00B06DCB">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0810272120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277 360,00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42 500,00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0810272120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277 360,00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42 500,00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42 500,00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B06DCB">
              <w:rPr>
                <w:rFonts w:ascii="Arial" w:hAnsi="Arial" w:cs="Arial"/>
                <w:color w:val="000000"/>
                <w:sz w:val="12"/>
                <w:szCs w:val="12"/>
              </w:rPr>
              <w:t>антикриминальной</w:t>
            </w:r>
            <w:proofErr w:type="spellEnd"/>
            <w:r w:rsidRPr="00B06DCB">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08102S2120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69 320,00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08102S2120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69 320,00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6 832 337,60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5 332 827,00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5 332 827,00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4 970 937,60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4 756 827,00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4 756 827,00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заработная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0820101071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3 131 400,00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3 573 800,00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3 573 800,00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0820101071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3 131 400,00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3 573 800,00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3 573 800,00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0820101072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945 700,00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1 079 300,00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1 079 300,00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0820101072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945 700,00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1 079 300,00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1 079 300,00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материальные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0820101073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0820101073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0820101074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11 559,00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12 727,00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12 727,00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0820101074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11 559,00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12 727,00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12 727,00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B06DCB">
              <w:rPr>
                <w:rFonts w:ascii="Arial" w:hAnsi="Arial" w:cs="Arial"/>
                <w:color w:val="000000"/>
                <w:sz w:val="12"/>
                <w:szCs w:val="12"/>
              </w:rPr>
              <w:t>сферы-заработная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137 200,00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41 400,00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41 400,00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500 202,88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500 202,88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112 475,72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112 475,72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Ведение персонифицированного финансирования дополнительного образования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1 152 000,00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576 000,00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576 000,00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Ведение персонифицированного учета по дополнительному образованию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0820401302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1 152 000,00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576 000,00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576 000,00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0820401302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1 152 000,00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576 000,00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576 000,00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Реализация муниципального проекта "</w:t>
            </w:r>
            <w:proofErr w:type="spellStart"/>
            <w:r w:rsidRPr="00B06DCB">
              <w:rPr>
                <w:rFonts w:ascii="Arial" w:hAnsi="Arial" w:cs="Arial"/>
                <w:color w:val="000000"/>
                <w:sz w:val="12"/>
                <w:szCs w:val="12"/>
              </w:rPr>
              <w:t>Экостарт</w:t>
            </w:r>
            <w:proofErr w:type="spellEnd"/>
            <w:r w:rsidRPr="00B06DCB">
              <w:rPr>
                <w:rFonts w:ascii="Arial" w:hAnsi="Arial" w:cs="Arial"/>
                <w:color w:val="000000"/>
                <w:sz w:val="12"/>
                <w:szCs w:val="12"/>
              </w:rPr>
              <w:t>" реализуемого в рамках кластера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240 000,00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создание экологических уголков в дошкольных экологических группах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проведение творческих конкурсов экологической направленности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0820572369</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0820572369</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проведение экологических информационно-агитационных акций для населения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создание групп в социальных сетях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082057236Б</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082057236Б</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реализацию программы "Юный огородник"</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"ЭКОСТАРТ" на проведение мероприятий по сбору и вывозу пластикового мусора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082057236Г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082057236Г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"Успех каждого ребенка"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082E200000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469 400,00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B06DCB">
              <w:rPr>
                <w:rFonts w:ascii="Arial" w:hAnsi="Arial" w:cs="Arial"/>
                <w:color w:val="000000"/>
                <w:sz w:val="12"/>
                <w:szCs w:val="12"/>
              </w:rPr>
              <w:t>общеразвивающих</w:t>
            </w:r>
            <w:proofErr w:type="spellEnd"/>
            <w:r w:rsidRPr="00B06DCB">
              <w:rPr>
                <w:rFonts w:ascii="Arial" w:hAnsi="Arial" w:cs="Arial"/>
                <w:color w:val="000000"/>
                <w:sz w:val="12"/>
                <w:szCs w:val="12"/>
              </w:rPr>
              <w:t xml:space="preserve"> программ всех направленностей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082E272020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469 400,00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082E272020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469 400,00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подведомственных комитету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Приобретение </w:t>
            </w:r>
            <w:proofErr w:type="spellStart"/>
            <w:r w:rsidRPr="00B06DCB">
              <w:rPr>
                <w:rFonts w:ascii="Arial" w:hAnsi="Arial" w:cs="Arial"/>
                <w:color w:val="000000"/>
                <w:sz w:val="12"/>
                <w:szCs w:val="12"/>
              </w:rPr>
              <w:t>рециркуляторов</w:t>
            </w:r>
            <w:proofErr w:type="spell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0860401210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0860401210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23 800,00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Профессиональная подготовка, переподготовка и повышение квалификации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171 449,00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105 449,00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87 949,00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0520400000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0520471340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0520471340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0520471340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0900000000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Противодействие коррупции в Валдайском муниципальном районе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0900300000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Организация проведения </w:t>
            </w:r>
            <w:proofErr w:type="gramStart"/>
            <w:r w:rsidRPr="00B06DCB">
              <w:rPr>
                <w:rFonts w:ascii="Arial" w:hAnsi="Arial" w:cs="Arial"/>
                <w:color w:val="000000"/>
                <w:sz w:val="12"/>
                <w:szCs w:val="12"/>
              </w:rPr>
              <w:t>обучения по вопросам</w:t>
            </w:r>
            <w:proofErr w:type="gramEnd"/>
            <w:r w:rsidRPr="00B06DCB">
              <w:rPr>
                <w:rFonts w:ascii="Arial" w:hAnsi="Arial" w:cs="Arial"/>
                <w:color w:val="000000"/>
                <w:sz w:val="12"/>
                <w:szCs w:val="12"/>
              </w:rPr>
              <w:t xml:space="preserve"> противодействия коррупции муниципальных служащих и служащих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0900399904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0900399904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0900399905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0900399905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1700000000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117 949,00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87 949,00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1700700000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117 949,00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87 949,00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1700710805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90 249,00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87 949,00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1700710805</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90 249,00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87 949,00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1700710809</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0705</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1700710809</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Молодежная политика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6 520 246,51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5 769 184,20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5 769 184,20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6 520 246,51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5 769 184,20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5 769 184,20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1 802 454,42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2 232 000,00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0820200000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1 802 454,42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2 232 000,00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каникулярного отдыха (оздоровление) детей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0820210120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1 802 454,42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2 232 000,00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0820210120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1 802 454,42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2 232 000,00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0830000000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4 312 902,09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3 424 784,20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3 424 784,20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Поддержка молодой семьи в Валдайском муниципальном районе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0830299990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0830299990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5 780,00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5 780,00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Поддержка молодежи, оказавшейся в трудной жизненной ситуации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0830399990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0830399990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17 480,00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17 480,00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0830499990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17 480,00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17 480,00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0830499990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17 480,00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17 480,00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65 960,00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65 960,00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0830599990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65 960,00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65 960,00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0830599990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65 960,00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65 960,00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инфраструктуры учреждений по работе с молодежью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0830600000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3 542 375,69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3 324 784,20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3 324 784,20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заработная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0830601081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1 961 800,00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2 283 500,00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2 283 500,00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0830601081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1 961 800,00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2 283 500,00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2 283 500,00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0830601082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592 371,00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689 600,00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689 600,00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0830601082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592 371,00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689 600,00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689 600,00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материальные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0830601083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345 603,20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345 603,20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345 603,20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0830601083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345 603,20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345 603,20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345 603,20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lastRenderedPageBreak/>
              <w:t>Обеспечение деятельности муниципального автономного учреждения "Молодежный центр "Юность</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0830601084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3 472,00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6 081,00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6 081,00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0830601084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3 472,00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6 081,00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6 081,00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B06DCB">
              <w:rPr>
                <w:rFonts w:ascii="Arial" w:hAnsi="Arial" w:cs="Arial"/>
                <w:color w:val="000000"/>
                <w:sz w:val="12"/>
                <w:szCs w:val="12"/>
              </w:rPr>
              <w:t>сферы-заработная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123 300,00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123 300,00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37 300,00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37 300,00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388 763,59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388 763,59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08306S2300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89 765,90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08306S2300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89 765,90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"Социальная активность"</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083E800000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670 526,40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proofErr w:type="gramStart"/>
            <w:r w:rsidRPr="00B06DCB">
              <w:rPr>
                <w:rFonts w:ascii="Arial" w:hAnsi="Arial" w:cs="Arial"/>
                <w:color w:val="000000"/>
                <w:sz w:val="12"/>
                <w:szCs w:val="12"/>
              </w:rPr>
              <w:t>C</w:t>
            </w:r>
            <w:proofErr w:type="gramEnd"/>
            <w:r w:rsidRPr="00B06DCB">
              <w:rPr>
                <w:rFonts w:ascii="Arial" w:hAnsi="Arial" w:cs="Arial"/>
                <w:color w:val="000000"/>
                <w:sz w:val="12"/>
                <w:szCs w:val="12"/>
              </w:rPr>
              <w:t>убсидия</w:t>
            </w:r>
            <w:proofErr w:type="spellEnd"/>
            <w:r w:rsidRPr="00B06DCB">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B06DCB">
              <w:rPr>
                <w:rFonts w:ascii="Arial" w:hAnsi="Arial" w:cs="Arial"/>
                <w:color w:val="000000"/>
                <w:sz w:val="12"/>
                <w:szCs w:val="12"/>
              </w:rPr>
              <w:t>волонтерства</w:t>
            </w:r>
            <w:proofErr w:type="spellEnd"/>
            <w:r w:rsidRPr="00B06DCB">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B06DCB">
              <w:rPr>
                <w:rFonts w:ascii="Arial" w:hAnsi="Arial" w:cs="Arial"/>
                <w:color w:val="000000"/>
                <w:sz w:val="12"/>
                <w:szCs w:val="12"/>
              </w:rPr>
              <w:t>волонтерства</w:t>
            </w:r>
            <w:proofErr w:type="spellEnd"/>
            <w:r w:rsidRPr="00B06DCB">
              <w:rPr>
                <w:rFonts w:ascii="Arial" w:hAnsi="Arial" w:cs="Arial"/>
                <w:color w:val="000000"/>
                <w:sz w:val="12"/>
                <w:szCs w:val="12"/>
              </w:rPr>
              <w:t xml:space="preserve"> "Регион добрых дел"</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083E854121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603 466,90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083E854121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603 466,90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proofErr w:type="gramStart"/>
            <w:r w:rsidRPr="00B06DCB">
              <w:rPr>
                <w:rFonts w:ascii="Arial" w:hAnsi="Arial" w:cs="Arial"/>
                <w:color w:val="000000"/>
                <w:sz w:val="12"/>
                <w:szCs w:val="12"/>
              </w:rPr>
              <w:t>C</w:t>
            </w:r>
            <w:proofErr w:type="gramEnd"/>
            <w:r w:rsidRPr="00B06DCB">
              <w:rPr>
                <w:rFonts w:ascii="Arial" w:hAnsi="Arial" w:cs="Arial"/>
                <w:color w:val="000000"/>
                <w:sz w:val="12"/>
                <w:szCs w:val="12"/>
              </w:rPr>
              <w:t>убсидия</w:t>
            </w:r>
            <w:proofErr w:type="spellEnd"/>
            <w:r w:rsidRPr="00B06DCB">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B06DCB">
              <w:rPr>
                <w:rFonts w:ascii="Arial" w:hAnsi="Arial" w:cs="Arial"/>
                <w:color w:val="000000"/>
                <w:sz w:val="12"/>
                <w:szCs w:val="12"/>
              </w:rPr>
              <w:t>волонтерства</w:t>
            </w:r>
            <w:proofErr w:type="spellEnd"/>
            <w:r w:rsidRPr="00B06DCB">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B06DCB">
              <w:rPr>
                <w:rFonts w:ascii="Arial" w:hAnsi="Arial" w:cs="Arial"/>
                <w:color w:val="000000"/>
                <w:sz w:val="12"/>
                <w:szCs w:val="12"/>
              </w:rPr>
              <w:t>волонтерства</w:t>
            </w:r>
            <w:proofErr w:type="spellEnd"/>
            <w:r w:rsidRPr="00B06DCB">
              <w:rPr>
                <w:rFonts w:ascii="Arial" w:hAnsi="Arial" w:cs="Arial"/>
                <w:color w:val="000000"/>
                <w:sz w:val="12"/>
                <w:szCs w:val="12"/>
              </w:rPr>
              <w:t xml:space="preserve"> "Регион добрых дел" (сверх уровня предусмотренного соглашением)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083E8N4121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66 985,40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083E8N4121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66 985,40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бюджету муниципального района на реализацию практик поддержки и развития </w:t>
            </w:r>
            <w:proofErr w:type="spellStart"/>
            <w:r w:rsidRPr="00B06DCB">
              <w:rPr>
                <w:rFonts w:ascii="Arial" w:hAnsi="Arial" w:cs="Arial"/>
                <w:color w:val="000000"/>
                <w:sz w:val="12"/>
                <w:szCs w:val="12"/>
              </w:rPr>
              <w:t>волонтёрства</w:t>
            </w:r>
            <w:proofErr w:type="spellEnd"/>
            <w:r w:rsidRPr="00B06DCB">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B06DCB">
              <w:rPr>
                <w:rFonts w:ascii="Arial" w:hAnsi="Arial" w:cs="Arial"/>
                <w:color w:val="000000"/>
                <w:sz w:val="12"/>
                <w:szCs w:val="12"/>
              </w:rPr>
              <w:t>волонтёрства</w:t>
            </w:r>
            <w:proofErr w:type="spellEnd"/>
            <w:r w:rsidRPr="00B06DCB">
              <w:rPr>
                <w:rFonts w:ascii="Arial" w:hAnsi="Arial" w:cs="Arial"/>
                <w:color w:val="000000"/>
                <w:sz w:val="12"/>
                <w:szCs w:val="12"/>
              </w:rPr>
              <w:t xml:space="preserve"> "Регион добрых дел"</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083E8S4121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74,10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083E8S4121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74,10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0840000000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112 400,00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112 400,00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112 400,00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Информационно-методическое сопровождение патриотического воспитания граждан</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Совершенствование форм и методов работы по патриотическому воспитанию граждан</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26 900,00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26 900,00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0840299990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26 900,00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26 900,00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0840299990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26 900,00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33 100,00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33 100,00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0840399990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33 100,00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33 100,00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0840399990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33 100,00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33 100,00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40 400,00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0840499990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0840499990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0840500000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0840599990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0840599990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Информационное обеспечение патриотического воспитания граждан</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0840600000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0840699990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0840699990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292 490,00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деятельности учреждений, подведомственных комитету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292 490,00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0860402200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292 490,00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0707</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0860402200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292 490,00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Другие вопросы в области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15 651 697,19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15 074 136,32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15 074 136,32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15 651 697,19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15 074 136,32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15 074 136,32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15 651 697,19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15 074 136,32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15 074 136,32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173 200,00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173 200,00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организаций-заработная</w:t>
            </w:r>
            <w:proofErr w:type="spellEnd"/>
            <w:r w:rsidRPr="00B06DCB">
              <w:rPr>
                <w:rFonts w:ascii="Arial" w:hAnsi="Arial" w:cs="Arial"/>
                <w:color w:val="000000"/>
                <w:sz w:val="12"/>
                <w:szCs w:val="12"/>
              </w:rPr>
              <w:t xml:space="preserve"> плата</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129 900,00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129 900,00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129 900,00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129 900,00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129 900,00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129 900,00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организаций-начисления</w:t>
            </w:r>
            <w:proofErr w:type="spellEnd"/>
            <w:r w:rsidRPr="00B06DCB">
              <w:rPr>
                <w:rFonts w:ascii="Arial" w:hAnsi="Arial" w:cs="Arial"/>
                <w:color w:val="000000"/>
                <w:sz w:val="12"/>
                <w:szCs w:val="12"/>
              </w:rPr>
              <w:t xml:space="preserve"> на заработную плату</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39 200,00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39 200,00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39 200,00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организаций-материальные</w:t>
            </w:r>
            <w:proofErr w:type="spellEnd"/>
            <w:r w:rsidRPr="00B06DCB">
              <w:rPr>
                <w:rFonts w:ascii="Arial" w:hAnsi="Arial" w:cs="Arial"/>
                <w:color w:val="000000"/>
                <w:sz w:val="12"/>
                <w:szCs w:val="12"/>
              </w:rPr>
              <w:t xml:space="preserve"> затраты</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деятельности комитета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15 478 497,19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14 900 936,32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14 900 936,32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3 321 238,19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3 195 306,32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3 195 306,32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2 302 098,28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2 247 931,12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2 247 931,12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178 000,00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687 989,91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678 875,20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678 875,20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62 751,00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90 399,00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B06DCB">
              <w:rPr>
                <w:rFonts w:ascii="Arial" w:hAnsi="Arial" w:cs="Arial"/>
                <w:color w:val="000000"/>
                <w:sz w:val="12"/>
                <w:szCs w:val="12"/>
              </w:rPr>
              <w:t>образования-заработная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0860301091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8 017 100,00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8 140 000,00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w:t>
            </w:r>
            <w:r w:rsidRPr="00B06DCB">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lastRenderedPageBreak/>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0860301091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8 017 100,00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8 140 000,00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lastRenderedPageBreak/>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0860301092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2 421 200,00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2 458 300,00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0860301092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2 421 200,00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2 458 300,00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B06DCB">
              <w:rPr>
                <w:rFonts w:ascii="Arial" w:hAnsi="Arial" w:cs="Arial"/>
                <w:color w:val="000000"/>
                <w:sz w:val="12"/>
                <w:szCs w:val="12"/>
              </w:rPr>
              <w:t>образования-материальные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0860301093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737 529,00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171 100,00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0860301093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737 529,00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171 100,00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936 230,00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936 230,00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936 230,00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641 272,27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641 272,27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641 272,27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89 000,00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193 664,23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193 664,23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193 664,23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0860370280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12 293,50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12 293,50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12 293,50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35 100,00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08603S2300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0709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08603S2300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Культура, кинематография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0800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69 670 462,11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56 750 862,64</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59 445 867,82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Культура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66 881 149,91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54 106 946,31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56 801 951,49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0200000000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66 877 049,91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54 102 846,31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56 801 951,49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0210000000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66 877 049,91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54 102 846,31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56 801 951,49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751 997,87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545 000,00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библиотек</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0210101030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0210101030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135 000,00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135 000,00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"Берестяной пояс" на организацию и проведение выставки мастерской лоскутного шитья "Валдайское гулянье"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0210172361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0210172361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27 000,00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"Берестяной пояс" на создание информационного стенда с полиграфической продукцией муниципальных районов области и его наполняемости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0210172362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0210172362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"Берестяной пояс" на организацию и проведение мастер-классов по "Валдайской росписи"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0210172363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0210172363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"Культурная мельница" на межрайонную новогоднюю "Ярмарку изделий ручной работы"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0210172364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0210172364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Реализация прочих мероприятий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328 997,87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154 997,87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213 000,00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населению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360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0210199990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164 000,00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187 000,00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187 000,00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02101L519F</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123 000,00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02101L519F</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123 000,00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1 307 208,00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1 228 466,50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1 178 866,50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02103L4670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1 307 208,00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1 228 466,50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1 178 866,50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02103L4670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1 307 208,00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1 228 466,50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1 178 866,50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0210400000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60 661 093,42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52 329 379,81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52 302 918,09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централизованных клубных систем, домов </w:t>
            </w:r>
            <w:proofErr w:type="gramStart"/>
            <w:r w:rsidRPr="00B06DCB">
              <w:rPr>
                <w:rFonts w:ascii="Arial" w:hAnsi="Arial" w:cs="Arial"/>
                <w:color w:val="000000"/>
                <w:sz w:val="12"/>
                <w:szCs w:val="12"/>
              </w:rPr>
              <w:t>народного</w:t>
            </w:r>
            <w:proofErr w:type="gramEnd"/>
            <w:r w:rsidRPr="00B06DCB">
              <w:rPr>
                <w:rFonts w:ascii="Arial" w:hAnsi="Arial" w:cs="Arial"/>
                <w:color w:val="000000"/>
                <w:sz w:val="12"/>
                <w:szCs w:val="12"/>
              </w:rPr>
              <w:t xml:space="preserve"> творчества-дрова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21 105,00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21 105,00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21 105,00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0210401020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21 105,00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21 105,00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21 105,00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централизованных клубных систем, домов народного </w:t>
            </w:r>
            <w:proofErr w:type="spellStart"/>
            <w:proofErr w:type="gramStart"/>
            <w:r w:rsidRPr="00B06DCB">
              <w:rPr>
                <w:rFonts w:ascii="Arial" w:hAnsi="Arial" w:cs="Arial"/>
                <w:color w:val="000000"/>
                <w:sz w:val="12"/>
                <w:szCs w:val="12"/>
              </w:rPr>
              <w:t>творчества-заработная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22 785 995,18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22 785 995,18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22 785 995,18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22 785 995,18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22 785 995,18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22 785 995,18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6 881 359,90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6 881 359,90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6 881 359,90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0210401022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6 881 359,90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6 881 359,90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6 881 359,90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централизованных клубных систем, домов </w:t>
            </w:r>
            <w:proofErr w:type="gramStart"/>
            <w:r w:rsidRPr="00B06DCB">
              <w:rPr>
                <w:rFonts w:ascii="Arial" w:hAnsi="Arial" w:cs="Arial"/>
                <w:color w:val="000000"/>
                <w:sz w:val="12"/>
                <w:szCs w:val="12"/>
              </w:rPr>
              <w:t>народного</w:t>
            </w:r>
            <w:proofErr w:type="gram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творчества-материальные</w:t>
            </w:r>
            <w:proofErr w:type="spell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1 767 869,05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1 726 621,69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1 726 621,69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0210401023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1 767 869,05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1 726 621,69</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1 726 621,69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централизованных клубных систем, домов </w:t>
            </w:r>
            <w:proofErr w:type="gramStart"/>
            <w:r w:rsidRPr="00B06DCB">
              <w:rPr>
                <w:rFonts w:ascii="Arial" w:hAnsi="Arial" w:cs="Arial"/>
                <w:color w:val="000000"/>
                <w:sz w:val="12"/>
                <w:szCs w:val="12"/>
              </w:rPr>
              <w:t>народного</w:t>
            </w:r>
            <w:proofErr w:type="gramEnd"/>
            <w:r w:rsidRPr="00B06DCB">
              <w:rPr>
                <w:rFonts w:ascii="Arial" w:hAnsi="Arial" w:cs="Arial"/>
                <w:color w:val="000000"/>
                <w:sz w:val="12"/>
                <w:szCs w:val="12"/>
              </w:rPr>
              <w:t xml:space="preserve"> творчества-налоги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509 305,00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509 305,00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509 305,00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0210401024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509 305,00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509 305,00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509 305,00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w:t>
            </w:r>
            <w:proofErr w:type="spellStart"/>
            <w:proofErr w:type="gramStart"/>
            <w:r w:rsidRPr="00B06DCB">
              <w:rPr>
                <w:rFonts w:ascii="Arial" w:hAnsi="Arial" w:cs="Arial"/>
                <w:color w:val="000000"/>
                <w:sz w:val="12"/>
                <w:szCs w:val="12"/>
              </w:rPr>
              <w:t>библиотек-дрова</w:t>
            </w:r>
            <w:proofErr w:type="spellEnd"/>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28 035,00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28 035,00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28 035,00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28 035,00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w:t>
            </w:r>
            <w:proofErr w:type="spellStart"/>
            <w:proofErr w:type="gramStart"/>
            <w:r w:rsidRPr="00B06DCB">
              <w:rPr>
                <w:rFonts w:ascii="Arial" w:hAnsi="Arial" w:cs="Arial"/>
                <w:color w:val="000000"/>
                <w:sz w:val="12"/>
                <w:szCs w:val="12"/>
              </w:rPr>
              <w:t>библиотек-заработная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11 346 797,61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11 346 797,61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11 346 797,61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0210401031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11 346 797,61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11 346 797,61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11 346 797,61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w:t>
            </w:r>
            <w:proofErr w:type="spellStart"/>
            <w:proofErr w:type="gramStart"/>
            <w:r w:rsidRPr="00B06DCB">
              <w:rPr>
                <w:rFonts w:ascii="Arial" w:hAnsi="Arial" w:cs="Arial"/>
                <w:color w:val="000000"/>
                <w:sz w:val="12"/>
                <w:szCs w:val="12"/>
              </w:rPr>
              <w:t>библиотек-начисления</w:t>
            </w:r>
            <w:proofErr w:type="spellEnd"/>
            <w:proofErr w:type="gramEnd"/>
            <w:r w:rsidRPr="00B06DCB">
              <w:rPr>
                <w:rFonts w:ascii="Arial" w:hAnsi="Arial" w:cs="Arial"/>
                <w:color w:val="000000"/>
                <w:sz w:val="12"/>
                <w:szCs w:val="12"/>
              </w:rPr>
              <w:t xml:space="preserve">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0210401032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3 426 727,52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3 426 727,52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3 426 727,52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0210401032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3 426 727,52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3 426 727,52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3 426 727,52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w:t>
            </w:r>
            <w:proofErr w:type="spellStart"/>
            <w:proofErr w:type="gramStart"/>
            <w:r w:rsidRPr="00B06DCB">
              <w:rPr>
                <w:rFonts w:ascii="Arial" w:hAnsi="Arial" w:cs="Arial"/>
                <w:color w:val="000000"/>
                <w:sz w:val="12"/>
                <w:szCs w:val="12"/>
              </w:rPr>
              <w:t>библиотек-материальные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0210401033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1 147 713,30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1 119 590,10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1 119 590,10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0210401033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1 147 713,30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1 119 590,10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1 119 590,10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w:t>
            </w:r>
            <w:proofErr w:type="spellStart"/>
            <w:proofErr w:type="gramStart"/>
            <w:r w:rsidRPr="00B06DCB">
              <w:rPr>
                <w:rFonts w:ascii="Arial" w:hAnsi="Arial" w:cs="Arial"/>
                <w:color w:val="000000"/>
                <w:sz w:val="12"/>
                <w:szCs w:val="12"/>
              </w:rPr>
              <w:t>библиотек-налоги</w:t>
            </w:r>
            <w:proofErr w:type="spellEnd"/>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0210401034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34 663,00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34 663,00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34 663,00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0210401034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34 663,00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34 663,00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34 663,00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0210401250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1 011 087,38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0210401250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1 011 087,38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Приобретение и установка оборудования для зрительских мест специальными устройствами в рамках мероприятий по "Доступности зданий и сооружений для </w:t>
            </w:r>
            <w:proofErr w:type="spellStart"/>
            <w:r w:rsidRPr="00B06DCB">
              <w:rPr>
                <w:rFonts w:ascii="Arial" w:hAnsi="Arial" w:cs="Arial"/>
                <w:color w:val="000000"/>
                <w:sz w:val="12"/>
                <w:szCs w:val="12"/>
              </w:rPr>
              <w:t>маломобильных</w:t>
            </w:r>
            <w:proofErr w:type="spellEnd"/>
            <w:r w:rsidRPr="00B06DCB">
              <w:rPr>
                <w:rFonts w:ascii="Arial" w:hAnsi="Arial" w:cs="Arial"/>
                <w:color w:val="000000"/>
                <w:sz w:val="12"/>
                <w:szCs w:val="12"/>
              </w:rPr>
              <w:t xml:space="preserve"> групп населения"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0210401270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lastRenderedPageBreak/>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0210401270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73 000,00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Ремонт учреждений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0210402201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199 486,00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28 900,00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0210402201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199 486,00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28 900,00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B06DCB">
              <w:rPr>
                <w:rFonts w:ascii="Arial" w:hAnsi="Arial" w:cs="Arial"/>
                <w:color w:val="000000"/>
                <w:sz w:val="12"/>
                <w:szCs w:val="12"/>
              </w:rPr>
              <w:t>сферы-заработная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2 141 776,90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0210471411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2 141 776,90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646 723,10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0210471412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646 723,10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7 085 999,58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7 085 999,58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1 553 449,90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1 553 449,90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02104S2301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4 420 279,81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4 422 718,09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02104S2301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4 420 279,81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4 422 718,09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Федеральный проект "Культурная среда"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021A100000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4 156 750,62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2 775 166,90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021A155190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2 775 166,90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021A155190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2 775 166,90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021A155192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4 156 750,62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021A155192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4 156 750,62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0900000000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 xml:space="preserve">Противодействие наркомании и зависимости от других </w:t>
            </w:r>
            <w:proofErr w:type="spellStart"/>
            <w:r w:rsidRPr="00B06DCB">
              <w:rPr>
                <w:rFonts w:ascii="Arial" w:hAnsi="Arial" w:cs="Arial"/>
                <w:color w:val="000000"/>
                <w:sz w:val="12"/>
                <w:szCs w:val="12"/>
              </w:rPr>
              <w:t>психоактивных</w:t>
            </w:r>
            <w:proofErr w:type="spellEnd"/>
            <w:r w:rsidRPr="00B06DCB">
              <w:rPr>
                <w:rFonts w:ascii="Arial" w:hAnsi="Arial" w:cs="Arial"/>
                <w:color w:val="000000"/>
                <w:sz w:val="12"/>
                <w:szCs w:val="12"/>
              </w:rPr>
              <w:t xml:space="preserve"> веществ в Валдайском муниципальном районе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0900200000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0900299903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бюджетным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0900299903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Другие вопросы в области культуры, кинематографии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2 789 312,20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2 643 916,33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2 643 916,33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0200000000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2 789 312,20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2 643 916,33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2 643 916,33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0220000000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2 789 312,20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2 643 916,33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2 643 916,33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0220100000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2 789 312,20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2 643 916,33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2 643 916,33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обеспечение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2 741 212,20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2 643 916,33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2 643 916,33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Фонд оплаты труда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1 847 136,87</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1 816 955,71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1 816 955,71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133 500,00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139 350,00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139 350,00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129</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557 835,33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548 720,62</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548 720,62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товаров, работ, услуг в сфере информационно-коммуникационных технологий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135 600,00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77 600,00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77 600,00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67 139,56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61 140,00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61 140,00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прочих налогов, сборов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Уплата иных платежей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0220101000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853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0,44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0220172300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37 900,00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2 800,00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35 100,00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02201S2300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Прочая закупка товаров, работ и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244</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Закупка энергетических ресурсов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02201S2300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247</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Социальная политика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1000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32 418 383,54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5 619 046,61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5 613 231,27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Пенсионное обеспечение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1001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3 046 256,88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3 046 256,88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3 046 256,88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1001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9100000000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3 046 256,88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3 046 256,88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3 046 256,88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1001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9190000000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3 046 256,88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3 046 256,88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3 046 256,88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9190010040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3 046 256,88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3 046 256,88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3 046 256,88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пенсии, социальные доплаты к пенсиям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9190010040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3 046 256,88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3 046 256,88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3 046 256,88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Социальное обеспечение населения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1003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1 418 760,00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1 039 889,73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1 034 074,39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1003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0300000000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1 418 760,00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1 039 889,73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1 034 074,39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proofErr w:type="gramStart"/>
            <w:r w:rsidRPr="00B06DCB">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1003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0300100000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1 418 760,00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1 039 889,73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1 034 074,39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городского округа Новгородской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за счет средств бюджета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03001L4970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1 418 760,00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1 039 889,73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1 034 074,39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гражданам на приобретение жилья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1003</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03001L4970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1 418 760,00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1 039 889,73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1 034 074,39</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Охрана семьи и детства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27 953 366,66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1 532 900,00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1 532 900,00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0800000000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27 953 366,66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1 532 900,00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1 532 900,00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0850000000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9 875 366,66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115 500,00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115 500,00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0850100000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9 875 366,66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115 500,00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115 500,00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0850170600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115 500,00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115 500,00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0850170600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313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115 500,00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115 500,00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lastRenderedPageBreak/>
              <w:t xml:space="preserve">Субвенция бюджетам муниципальных </w:t>
            </w:r>
            <w:proofErr w:type="spellStart"/>
            <w:r w:rsidRPr="00B06DCB">
              <w:rPr>
                <w:rFonts w:ascii="Arial" w:hAnsi="Arial" w:cs="Arial"/>
                <w:color w:val="000000"/>
                <w:sz w:val="12"/>
                <w:szCs w:val="12"/>
              </w:rPr>
              <w:t>районов</w:t>
            </w:r>
            <w:proofErr w:type="gramStart"/>
            <w:r w:rsidRPr="00B06DCB">
              <w:rPr>
                <w:rFonts w:ascii="Arial" w:hAnsi="Arial" w:cs="Arial"/>
                <w:color w:val="000000"/>
                <w:sz w:val="12"/>
                <w:szCs w:val="12"/>
              </w:rPr>
              <w:t>,м</w:t>
            </w:r>
            <w:proofErr w:type="gramEnd"/>
            <w:r w:rsidRPr="00B06DCB">
              <w:rPr>
                <w:rFonts w:ascii="Arial" w:hAnsi="Arial" w:cs="Arial"/>
                <w:color w:val="000000"/>
                <w:sz w:val="12"/>
                <w:szCs w:val="12"/>
              </w:rPr>
              <w:t>униципальных</w:t>
            </w:r>
            <w:proofErr w:type="spellEnd"/>
            <w:r w:rsidRPr="00B06DCB">
              <w:rPr>
                <w:rFonts w:ascii="Arial" w:hAnsi="Arial" w:cs="Arial"/>
                <w:color w:val="000000"/>
                <w:sz w:val="12"/>
                <w:szCs w:val="12"/>
              </w:rPr>
              <w:t xml:space="preserve">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08501N0821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9 759 866,66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08501N0821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412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9 759 866,66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0860000000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18 078 000,00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1 417 400,00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1 417 400,00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0860200000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18 078 000,00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1 417 400,00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1 417 400,00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567 700,00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673 800,00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673 800,00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0860270010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313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567 700,00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673 800,00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673 800,00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организаций-подвоз</w:t>
            </w:r>
            <w:proofErr w:type="spellEnd"/>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32 200,00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563 200,00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32 200,00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563 200,00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gramStart"/>
            <w:r w:rsidRPr="00B06DCB">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B06DCB">
              <w:rPr>
                <w:rFonts w:ascii="Arial" w:hAnsi="Arial" w:cs="Arial"/>
                <w:color w:val="000000"/>
                <w:sz w:val="12"/>
                <w:szCs w:val="12"/>
              </w:rPr>
              <w:t>организаций-льготное</w:t>
            </w:r>
            <w:proofErr w:type="spellEnd"/>
            <w:r w:rsidRPr="00B06DCB">
              <w:rPr>
                <w:rFonts w:ascii="Arial" w:hAnsi="Arial" w:cs="Arial"/>
                <w:color w:val="000000"/>
                <w:sz w:val="12"/>
                <w:szCs w:val="12"/>
              </w:rPr>
              <w:t xml:space="preserve"> питание</w:t>
            </w:r>
            <w:proofErr w:type="gramEnd"/>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208 900,00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180 400,00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0860270067</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208 900,00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180 400,00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0860270130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17 269 200,00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0860270130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313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10 184 100,00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1004</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0860270130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323</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7 085 100,00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Физическая культура и спорт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1100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31 519 910,29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23 373 705,83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23 373 705,83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Физическая культура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31 519 910,29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23 373 705,83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23 373 705,83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0400000000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31 519 910,29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23 373 705,83</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23 373 705,83</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физической культуры и массового спорта на территории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0400110180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0400110180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Сохранение и развитие инфраструктуры отрасли физической культуры и спорта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0400200000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22 543 907,43</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15 668 770,87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15 668 770,87</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заработная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0400201101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11 364 244,91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11 364 244,91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11 364 244,91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0400201101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11 364 244,91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11 364 244,91</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11 364 244,91</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0400201102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3 432 001,96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3 432 001,96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3 432 001,96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0400201102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3 432 001,96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3 432 001,96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3 432 001,96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материальные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0400201103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871 000,00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871 000,00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871 000,00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0400201103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871 000,00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871 000,00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871 000,00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B06DCB">
              <w:rPr>
                <w:rFonts w:ascii="Arial" w:hAnsi="Arial" w:cs="Arial"/>
                <w:color w:val="000000"/>
                <w:sz w:val="12"/>
                <w:szCs w:val="12"/>
              </w:rPr>
              <w:t>"-</w:t>
            </w:r>
            <w:proofErr w:type="gramEnd"/>
            <w:r w:rsidRPr="00B06DCB">
              <w:rPr>
                <w:rFonts w:ascii="Arial" w:hAnsi="Arial" w:cs="Arial"/>
                <w:color w:val="000000"/>
                <w:sz w:val="12"/>
                <w:szCs w:val="12"/>
              </w:rPr>
              <w:t>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0400201104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1 524,00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1 524,00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1 524,00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0400201104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1 524,00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1 524,00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1 524,00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и установка охранной телевизионной системы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0400201230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0400201230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47 500,00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5 493 029,25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5 493 029,25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B06DCB">
              <w:rPr>
                <w:rFonts w:ascii="Arial" w:hAnsi="Arial" w:cs="Arial"/>
                <w:color w:val="000000"/>
                <w:sz w:val="12"/>
                <w:szCs w:val="12"/>
              </w:rPr>
              <w:t>кластеров-проект</w:t>
            </w:r>
            <w:proofErr w:type="spellEnd"/>
            <w:proofErr w:type="gramEnd"/>
            <w:r w:rsidRPr="00B06DCB">
              <w:rPr>
                <w:rFonts w:ascii="Arial" w:hAnsi="Arial" w:cs="Arial"/>
                <w:color w:val="000000"/>
                <w:sz w:val="12"/>
                <w:szCs w:val="12"/>
              </w:rPr>
              <w:t xml:space="preserve"> "</w:t>
            </w:r>
            <w:proofErr w:type="spellStart"/>
            <w:r w:rsidRPr="00B06DCB">
              <w:rPr>
                <w:rFonts w:ascii="Arial" w:hAnsi="Arial" w:cs="Arial"/>
                <w:color w:val="000000"/>
                <w:sz w:val="12"/>
                <w:szCs w:val="12"/>
              </w:rPr>
              <w:t>Княжегорье</w:t>
            </w:r>
            <w:proofErr w:type="spellEnd"/>
            <w:r w:rsidRPr="00B06DCB">
              <w:rPr>
                <w:rFonts w:ascii="Arial" w:hAnsi="Arial" w:cs="Arial"/>
                <w:color w:val="000000"/>
                <w:sz w:val="12"/>
                <w:szCs w:val="12"/>
              </w:rPr>
              <w:t xml:space="preserve">" для проведения турнира по мини-футболу среди юношей 2008-09 г.р. на призы "Спортивного культурного </w:t>
            </w:r>
            <w:proofErr w:type="spellStart"/>
            <w:r w:rsidRPr="00B06DCB">
              <w:rPr>
                <w:rFonts w:ascii="Arial" w:hAnsi="Arial" w:cs="Arial"/>
                <w:color w:val="000000"/>
                <w:sz w:val="12"/>
                <w:szCs w:val="12"/>
              </w:rPr>
              <w:t>Княжегорья</w:t>
            </w:r>
            <w:proofErr w:type="spellEnd"/>
            <w:r w:rsidRPr="00B06DCB">
              <w:rPr>
                <w:rFonts w:ascii="Arial" w:hAnsi="Arial" w:cs="Arial"/>
                <w:color w:val="000000"/>
                <w:sz w:val="12"/>
                <w:szCs w:val="12"/>
              </w:rPr>
              <w:t>"</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0400272366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0400272366</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16 500,00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04002S2300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1 318 107,31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04002S2300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1 318 107,31</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t>Развитие спорта и системы подготовки спортивного резерва на территории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0400300000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8 966 002,86</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7 694 934,96</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7 694 934,96</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спортивной </w:t>
            </w:r>
            <w:proofErr w:type="spellStart"/>
            <w:proofErr w:type="gramStart"/>
            <w:r w:rsidRPr="00B06DCB">
              <w:rPr>
                <w:rFonts w:ascii="Arial" w:hAnsi="Arial" w:cs="Arial"/>
                <w:color w:val="000000"/>
                <w:sz w:val="12"/>
                <w:szCs w:val="12"/>
              </w:rPr>
              <w:t>школы-заработная</w:t>
            </w:r>
            <w:proofErr w:type="spellEnd"/>
            <w:proofErr w:type="gramEnd"/>
            <w:r w:rsidRPr="00B06DCB">
              <w:rPr>
                <w:rFonts w:ascii="Arial" w:hAnsi="Arial" w:cs="Arial"/>
                <w:color w:val="000000"/>
                <w:sz w:val="12"/>
                <w:szCs w:val="12"/>
              </w:rPr>
              <w:t xml:space="preserve"> плата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0400301041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5 818 551,78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5 752 023,78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5 752 023,78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0400301041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5 818 551,78</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5 752 023,78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5 752 023,78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спортивной школы-начисления на заработную плату</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0400301042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1 757 202,64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1 737 111,18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1 737 111,18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0400301042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1 757 202,64</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1 737 111,18</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1 737 111,18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Обеспечение деятельности спортивной </w:t>
            </w:r>
            <w:proofErr w:type="spellStart"/>
            <w:proofErr w:type="gramStart"/>
            <w:r w:rsidRPr="00B06DCB">
              <w:rPr>
                <w:rFonts w:ascii="Arial" w:hAnsi="Arial" w:cs="Arial"/>
                <w:color w:val="000000"/>
                <w:sz w:val="12"/>
                <w:szCs w:val="12"/>
              </w:rPr>
              <w:t>школы-материальные</w:t>
            </w:r>
            <w:proofErr w:type="spellEnd"/>
            <w:proofErr w:type="gramEnd"/>
            <w:r w:rsidRPr="00B06DCB">
              <w:rPr>
                <w:rFonts w:ascii="Arial" w:hAnsi="Arial" w:cs="Arial"/>
                <w:color w:val="000000"/>
                <w:sz w:val="12"/>
                <w:szCs w:val="12"/>
              </w:rPr>
              <w:t xml:space="preserve"> затраты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0400301043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95 400,00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0400301043</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95 400,00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95 400,00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Обеспечение деятельности спортивной школы-налоги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0400301044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8 623,00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0400301044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8 623,00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400,00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Расходы на монтаж пожарной сигнализации в МАУ "Спортивная школа"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0400301304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172 362,00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иные цели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0400301304</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172 362,00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0400310181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0400310181</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0400310182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252 000,00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0400310182</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252 000,00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100 000,00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702 370,75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0400372300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702 370,75</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B06DCB">
              <w:rPr>
                <w:rFonts w:ascii="Arial" w:hAnsi="Arial" w:cs="Arial"/>
                <w:color w:val="000000"/>
                <w:sz w:val="12"/>
                <w:szCs w:val="12"/>
              </w:rPr>
              <w:t>софинансирование</w:t>
            </w:r>
            <w:proofErr w:type="spellEnd"/>
            <w:r w:rsidRPr="00B06DC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04003S2300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149 492,69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1101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04003S2300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621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149 492,69</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Обслуживание государственного и муниципального долга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1300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Обслуживание государственного внутреннего и муниципального долга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 xml:space="preserve">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w:t>
            </w:r>
            <w:r w:rsidRPr="00B06DCB">
              <w:rPr>
                <w:rFonts w:ascii="Arial" w:hAnsi="Arial" w:cs="Arial"/>
                <w:color w:val="000000"/>
                <w:sz w:val="12"/>
                <w:szCs w:val="12"/>
              </w:rPr>
              <w:lastRenderedPageBreak/>
              <w:t>муниципальными финансами Валдайского муниципального района на 2020-2024 годы"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lastRenderedPageBreak/>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0510000000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3"/>
              <w:rPr>
                <w:rFonts w:ascii="Arial" w:hAnsi="Arial" w:cs="Arial"/>
                <w:color w:val="000000"/>
                <w:sz w:val="12"/>
                <w:szCs w:val="12"/>
              </w:rPr>
            </w:pPr>
            <w:r w:rsidRPr="00B06DCB">
              <w:rPr>
                <w:rFonts w:ascii="Arial" w:hAnsi="Arial" w:cs="Arial"/>
                <w:color w:val="000000"/>
                <w:sz w:val="12"/>
                <w:szCs w:val="12"/>
              </w:rPr>
              <w:lastRenderedPageBreak/>
              <w:t>Обеспечение исполнения долговых обязательств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0510100000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3"/>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3"/>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Обслуживание муниципального долга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0510110050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Обслуживание муниципального долга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1301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0510110050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730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1 137 334,52</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1 671 916,87</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1 847 521,48</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1400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24 553 900,00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1401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21 454 900,00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1401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21 454 900,00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1401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9570000000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21 454 900,00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1401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9570070100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21 454 900,00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Дотации на выравнивание бюджетной обеспеченности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1401</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9570070100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511</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21 454 900,00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17 002 700,00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16 797 700,00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Иные дотации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1402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3 099 000,00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Расходы на осуществление органами местного самоуправления отдельных полномочий</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1402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9500000000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3 099 000,00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1402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9570000000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3 099 000,00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1402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9570071400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3 099 000,00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Иные дотации</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1402</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9570071400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512</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3 099 000,00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rPr>
                <w:rFonts w:ascii="Arial" w:hAnsi="Arial" w:cs="Arial"/>
                <w:color w:val="000000"/>
                <w:sz w:val="12"/>
                <w:szCs w:val="12"/>
              </w:rPr>
            </w:pPr>
            <w:r w:rsidRPr="00B06DCB">
              <w:rPr>
                <w:rFonts w:ascii="Arial" w:hAnsi="Arial" w:cs="Arial"/>
                <w:color w:val="000000"/>
                <w:sz w:val="12"/>
                <w:szCs w:val="12"/>
              </w:rPr>
              <w:t>Условно утвержденные расходы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9900</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0"/>
              <w:rPr>
                <w:rFonts w:ascii="Arial" w:hAnsi="Arial" w:cs="Arial"/>
                <w:color w:val="000000"/>
                <w:sz w:val="12"/>
                <w:szCs w:val="12"/>
              </w:rPr>
            </w:pPr>
            <w:r w:rsidRPr="00B06DCB">
              <w:rPr>
                <w:rFonts w:ascii="Arial" w:hAnsi="Arial" w:cs="Arial"/>
                <w:color w:val="000000"/>
                <w:sz w:val="12"/>
                <w:szCs w:val="12"/>
              </w:rPr>
              <w:t>Условно утвержденные расходы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9999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0"/>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0"/>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1"/>
              <w:rPr>
                <w:rFonts w:ascii="Arial" w:hAnsi="Arial" w:cs="Arial"/>
                <w:color w:val="000000"/>
                <w:sz w:val="12"/>
                <w:szCs w:val="12"/>
              </w:rPr>
            </w:pPr>
            <w:r w:rsidRPr="00B06DCB">
              <w:rPr>
                <w:rFonts w:ascii="Arial" w:hAnsi="Arial" w:cs="Arial"/>
                <w:color w:val="000000"/>
                <w:sz w:val="12"/>
                <w:szCs w:val="12"/>
              </w:rPr>
              <w:t>Прочие расходы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9999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9900000000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1"/>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1"/>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2"/>
              <w:rPr>
                <w:rFonts w:ascii="Arial" w:hAnsi="Arial" w:cs="Arial"/>
                <w:color w:val="000000"/>
                <w:sz w:val="12"/>
                <w:szCs w:val="12"/>
              </w:rPr>
            </w:pPr>
            <w:r w:rsidRPr="00B06DCB">
              <w:rPr>
                <w:rFonts w:ascii="Arial" w:hAnsi="Arial" w:cs="Arial"/>
                <w:color w:val="000000"/>
                <w:sz w:val="12"/>
                <w:szCs w:val="12"/>
              </w:rPr>
              <w:t>Прочие расходы, не отнесенные к муниципальным программам</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9999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9990000000</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2"/>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2"/>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2677" w:type="pct"/>
            <w:tcBorders>
              <w:top w:val="nil"/>
              <w:left w:val="single" w:sz="4" w:space="0" w:color="000000"/>
              <w:bottom w:val="single" w:sz="4" w:space="0" w:color="000000"/>
              <w:right w:val="single" w:sz="4" w:space="0" w:color="000000"/>
            </w:tcBorders>
            <w:shd w:val="clear" w:color="000000" w:fill="FFFFFF"/>
            <w:hideMark/>
          </w:tcPr>
          <w:p w:rsidR="00B06DCB" w:rsidRPr="00B06DCB" w:rsidRDefault="00B06DCB" w:rsidP="00B06DCB">
            <w:pPr>
              <w:outlineLvl w:val="4"/>
              <w:rPr>
                <w:rFonts w:ascii="Arial" w:hAnsi="Arial" w:cs="Arial"/>
                <w:color w:val="000000"/>
                <w:sz w:val="12"/>
                <w:szCs w:val="12"/>
              </w:rPr>
            </w:pPr>
            <w:r w:rsidRPr="00B06DCB">
              <w:rPr>
                <w:rFonts w:ascii="Arial" w:hAnsi="Arial" w:cs="Arial"/>
                <w:color w:val="000000"/>
                <w:sz w:val="12"/>
                <w:szCs w:val="12"/>
              </w:rPr>
              <w:t>Условно утвержденные расходы</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9999</w:t>
            </w:r>
          </w:p>
        </w:tc>
        <w:tc>
          <w:tcPr>
            <w:tcW w:w="41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9990099999</w:t>
            </w:r>
          </w:p>
        </w:tc>
        <w:tc>
          <w:tcPr>
            <w:tcW w:w="2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center"/>
              <w:outlineLvl w:val="4"/>
              <w:rPr>
                <w:rFonts w:ascii="Arial" w:hAnsi="Arial" w:cs="Arial"/>
                <w:color w:val="000000"/>
                <w:sz w:val="12"/>
                <w:szCs w:val="12"/>
              </w:rPr>
            </w:pPr>
            <w:r w:rsidRPr="00B06DCB">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single" w:sz="4" w:space="0" w:color="000000"/>
              <w:right w:val="single" w:sz="4" w:space="0" w:color="000000"/>
            </w:tcBorders>
            <w:shd w:val="clear" w:color="000000" w:fill="FFFFFF"/>
            <w:noWrap/>
            <w:vAlign w:val="center"/>
            <w:hideMark/>
          </w:tcPr>
          <w:p w:rsidR="00B06DCB" w:rsidRPr="00B06DCB" w:rsidRDefault="00B06DCB" w:rsidP="00B06DCB">
            <w:pPr>
              <w:jc w:val="right"/>
              <w:outlineLvl w:val="4"/>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2677" w:type="pct"/>
            <w:tcBorders>
              <w:top w:val="nil"/>
              <w:left w:val="single" w:sz="4" w:space="0" w:color="000000"/>
              <w:bottom w:val="nil"/>
              <w:right w:val="single" w:sz="4" w:space="0" w:color="000000"/>
            </w:tcBorders>
            <w:shd w:val="clear" w:color="000000" w:fill="FFFFFF"/>
            <w:hideMark/>
          </w:tcPr>
          <w:p w:rsidR="00B06DCB" w:rsidRPr="00B06DCB" w:rsidRDefault="00B06DCB" w:rsidP="00B06DCB">
            <w:pPr>
              <w:outlineLvl w:val="5"/>
              <w:rPr>
                <w:rFonts w:ascii="Arial" w:hAnsi="Arial" w:cs="Arial"/>
                <w:color w:val="000000"/>
                <w:sz w:val="12"/>
                <w:szCs w:val="12"/>
              </w:rPr>
            </w:pPr>
            <w:r w:rsidRPr="00B06DCB">
              <w:rPr>
                <w:rFonts w:ascii="Arial" w:hAnsi="Arial" w:cs="Arial"/>
                <w:color w:val="000000"/>
                <w:sz w:val="12"/>
                <w:szCs w:val="12"/>
              </w:rPr>
              <w:t>Условно утвержденные расходы</w:t>
            </w:r>
          </w:p>
        </w:tc>
        <w:tc>
          <w:tcPr>
            <w:tcW w:w="226"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9999</w:t>
            </w:r>
          </w:p>
        </w:tc>
        <w:tc>
          <w:tcPr>
            <w:tcW w:w="414"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9990099999</w:t>
            </w:r>
          </w:p>
        </w:tc>
        <w:tc>
          <w:tcPr>
            <w:tcW w:w="226"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center"/>
              <w:outlineLvl w:val="5"/>
              <w:rPr>
                <w:rFonts w:ascii="Arial" w:hAnsi="Arial" w:cs="Arial"/>
                <w:color w:val="000000"/>
                <w:sz w:val="12"/>
                <w:szCs w:val="12"/>
              </w:rPr>
            </w:pPr>
            <w:r w:rsidRPr="00B06DCB">
              <w:rPr>
                <w:rFonts w:ascii="Arial" w:hAnsi="Arial" w:cs="Arial"/>
                <w:color w:val="000000"/>
                <w:sz w:val="12"/>
                <w:szCs w:val="12"/>
              </w:rPr>
              <w:t>999</w:t>
            </w:r>
          </w:p>
        </w:tc>
        <w:tc>
          <w:tcPr>
            <w:tcW w:w="454"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0,00</w:t>
            </w:r>
          </w:p>
        </w:tc>
        <w:tc>
          <w:tcPr>
            <w:tcW w:w="476"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6 486 863,40</w:t>
            </w:r>
          </w:p>
        </w:tc>
        <w:tc>
          <w:tcPr>
            <w:tcW w:w="526" w:type="pct"/>
            <w:tcBorders>
              <w:top w:val="nil"/>
              <w:left w:val="nil"/>
              <w:bottom w:val="nil"/>
              <w:right w:val="single" w:sz="4" w:space="0" w:color="000000"/>
            </w:tcBorders>
            <w:shd w:val="clear" w:color="000000" w:fill="FFFFFF"/>
            <w:noWrap/>
            <w:vAlign w:val="center"/>
            <w:hideMark/>
          </w:tcPr>
          <w:p w:rsidR="00B06DCB" w:rsidRPr="00B06DCB" w:rsidRDefault="00B06DCB" w:rsidP="00B06DCB">
            <w:pPr>
              <w:jc w:val="right"/>
              <w:outlineLvl w:val="5"/>
              <w:rPr>
                <w:rFonts w:ascii="Arial" w:hAnsi="Arial" w:cs="Arial"/>
                <w:color w:val="000000"/>
                <w:sz w:val="12"/>
                <w:szCs w:val="12"/>
              </w:rPr>
            </w:pPr>
            <w:r w:rsidRPr="00B06DCB">
              <w:rPr>
                <w:rFonts w:ascii="Arial" w:hAnsi="Arial" w:cs="Arial"/>
                <w:color w:val="000000"/>
                <w:sz w:val="12"/>
                <w:szCs w:val="12"/>
              </w:rPr>
              <w:t>13 306 412,22</w:t>
            </w:r>
          </w:p>
        </w:tc>
      </w:tr>
      <w:tr w:rsidR="00B06DCB" w:rsidRPr="00B06DCB" w:rsidTr="00B06DCB">
        <w:trPr>
          <w:trHeight w:val="20"/>
        </w:trPr>
        <w:tc>
          <w:tcPr>
            <w:tcW w:w="3544"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06DCB" w:rsidRPr="00B06DCB" w:rsidRDefault="00B06DCB" w:rsidP="00B06DCB">
            <w:pPr>
              <w:rPr>
                <w:rFonts w:ascii="Arial" w:hAnsi="Arial" w:cs="Arial"/>
                <w:b/>
                <w:bCs/>
                <w:color w:val="000000"/>
                <w:sz w:val="12"/>
                <w:szCs w:val="12"/>
              </w:rPr>
            </w:pPr>
            <w:r w:rsidRPr="00B06DCB">
              <w:rPr>
                <w:rFonts w:ascii="Arial" w:hAnsi="Arial" w:cs="Arial"/>
                <w:b/>
                <w:bCs/>
                <w:color w:val="000000"/>
                <w:sz w:val="12"/>
                <w:szCs w:val="12"/>
              </w:rPr>
              <w:t xml:space="preserve">Всего расходов:   </w:t>
            </w:r>
          </w:p>
        </w:tc>
        <w:tc>
          <w:tcPr>
            <w:tcW w:w="454" w:type="pct"/>
            <w:tcBorders>
              <w:top w:val="single" w:sz="4" w:space="0" w:color="auto"/>
              <w:left w:val="nil"/>
              <w:bottom w:val="single" w:sz="4" w:space="0" w:color="auto"/>
              <w:right w:val="single" w:sz="4" w:space="0" w:color="auto"/>
            </w:tcBorders>
            <w:shd w:val="clear" w:color="000000" w:fill="FFFFFF"/>
            <w:noWrap/>
            <w:hideMark/>
          </w:tcPr>
          <w:p w:rsidR="00B06DCB" w:rsidRPr="00B06DCB" w:rsidRDefault="00B06DCB" w:rsidP="00B06DCB">
            <w:pPr>
              <w:jc w:val="right"/>
              <w:rPr>
                <w:rFonts w:ascii="Arial" w:hAnsi="Arial" w:cs="Arial"/>
                <w:b/>
                <w:bCs/>
                <w:color w:val="000000"/>
                <w:sz w:val="12"/>
                <w:szCs w:val="12"/>
              </w:rPr>
            </w:pPr>
            <w:r w:rsidRPr="00B06DCB">
              <w:rPr>
                <w:rFonts w:ascii="Arial" w:hAnsi="Arial" w:cs="Arial"/>
                <w:b/>
                <w:bCs/>
                <w:color w:val="000000"/>
                <w:sz w:val="12"/>
                <w:szCs w:val="12"/>
              </w:rPr>
              <w:t>648 291 356,26</w:t>
            </w:r>
          </w:p>
        </w:tc>
        <w:tc>
          <w:tcPr>
            <w:tcW w:w="476" w:type="pct"/>
            <w:tcBorders>
              <w:top w:val="single" w:sz="4" w:space="0" w:color="auto"/>
              <w:left w:val="nil"/>
              <w:bottom w:val="single" w:sz="4" w:space="0" w:color="auto"/>
              <w:right w:val="single" w:sz="4" w:space="0" w:color="auto"/>
            </w:tcBorders>
            <w:shd w:val="clear" w:color="000000" w:fill="FFFFFF"/>
            <w:noWrap/>
            <w:hideMark/>
          </w:tcPr>
          <w:p w:rsidR="00B06DCB" w:rsidRPr="00B06DCB" w:rsidRDefault="00B06DCB" w:rsidP="00B06DCB">
            <w:pPr>
              <w:jc w:val="right"/>
              <w:rPr>
                <w:rFonts w:ascii="Arial" w:hAnsi="Arial" w:cs="Arial"/>
                <w:b/>
                <w:bCs/>
                <w:color w:val="000000"/>
                <w:sz w:val="12"/>
                <w:szCs w:val="12"/>
              </w:rPr>
            </w:pPr>
            <w:r w:rsidRPr="00B06DCB">
              <w:rPr>
                <w:rFonts w:ascii="Arial" w:hAnsi="Arial" w:cs="Arial"/>
                <w:b/>
                <w:bCs/>
                <w:color w:val="000000"/>
                <w:sz w:val="12"/>
                <w:szCs w:val="12"/>
              </w:rPr>
              <w:t>469 499 108,55</w:t>
            </w:r>
          </w:p>
        </w:tc>
        <w:tc>
          <w:tcPr>
            <w:tcW w:w="526" w:type="pct"/>
            <w:tcBorders>
              <w:top w:val="single" w:sz="4" w:space="0" w:color="auto"/>
              <w:left w:val="nil"/>
              <w:bottom w:val="single" w:sz="4" w:space="0" w:color="auto"/>
              <w:right w:val="single" w:sz="4" w:space="0" w:color="auto"/>
            </w:tcBorders>
            <w:shd w:val="clear" w:color="000000" w:fill="FFFFFF"/>
            <w:noWrap/>
            <w:hideMark/>
          </w:tcPr>
          <w:p w:rsidR="00B06DCB" w:rsidRPr="00B06DCB" w:rsidRDefault="00B06DCB" w:rsidP="00B06DCB">
            <w:pPr>
              <w:jc w:val="right"/>
              <w:rPr>
                <w:rFonts w:ascii="Arial" w:hAnsi="Arial" w:cs="Arial"/>
                <w:b/>
                <w:bCs/>
                <w:color w:val="000000"/>
                <w:sz w:val="12"/>
                <w:szCs w:val="12"/>
              </w:rPr>
            </w:pPr>
            <w:r w:rsidRPr="00B06DCB">
              <w:rPr>
                <w:rFonts w:ascii="Arial" w:hAnsi="Arial" w:cs="Arial"/>
                <w:b/>
                <w:bCs/>
                <w:color w:val="000000"/>
                <w:sz w:val="12"/>
                <w:szCs w:val="12"/>
              </w:rPr>
              <w:t>478 789 291,82</w:t>
            </w:r>
          </w:p>
        </w:tc>
      </w:tr>
    </w:tbl>
    <w:p w:rsidR="00565A58" w:rsidRDefault="00565A58" w:rsidP="00CC7FCB">
      <w:pPr>
        <w:shd w:val="clear" w:color="auto" w:fill="FFFFFF"/>
        <w:suppressAutoHyphens/>
        <w:ind w:firstLine="284"/>
        <w:jc w:val="center"/>
        <w:rPr>
          <w:rFonts w:ascii="Arial" w:hAnsi="Arial" w:cs="Arial"/>
          <w:b/>
          <w:sz w:val="16"/>
          <w:szCs w:val="16"/>
        </w:rPr>
      </w:pPr>
    </w:p>
    <w:p w:rsidR="00B06DCB" w:rsidRPr="001C62DE" w:rsidRDefault="00B06DCB" w:rsidP="00B06DCB">
      <w:pPr>
        <w:ind w:left="8505"/>
        <w:jc w:val="center"/>
        <w:rPr>
          <w:rFonts w:ascii="Arial" w:hAnsi="Arial" w:cs="Arial"/>
          <w:sz w:val="12"/>
          <w:szCs w:val="12"/>
        </w:rPr>
      </w:pPr>
      <w:r>
        <w:rPr>
          <w:rFonts w:ascii="Arial" w:hAnsi="Arial" w:cs="Arial"/>
          <w:sz w:val="12"/>
          <w:szCs w:val="12"/>
        </w:rPr>
        <w:t>Приложение 10</w:t>
      </w:r>
      <w:r w:rsidRPr="001C62DE">
        <w:rPr>
          <w:rFonts w:ascii="Arial" w:hAnsi="Arial" w:cs="Arial"/>
          <w:sz w:val="12"/>
          <w:szCs w:val="12"/>
        </w:rPr>
        <w:t xml:space="preserve">                                                                                           к решению Думы Валдайского                         муниципального района "О бюджете                        Валдайского муниципального района на                                2021 год и на плановый период 2022-2023 годов"                            (в редакции решения Думы Валдайского муниципального района</w:t>
      </w:r>
      <w:r w:rsidRPr="001C62DE">
        <w:rPr>
          <w:rFonts w:ascii="Arial" w:hAnsi="Arial" w:cs="Arial"/>
          <w:sz w:val="12"/>
          <w:szCs w:val="12"/>
        </w:rPr>
        <w:br/>
        <w:t xml:space="preserve"> от 25.11.2021 № 89</w:t>
      </w:r>
      <w:proofErr w:type="gramStart"/>
      <w:r w:rsidRPr="001C62DE">
        <w:rPr>
          <w:rFonts w:ascii="Arial" w:hAnsi="Arial" w:cs="Arial"/>
          <w:sz w:val="12"/>
          <w:szCs w:val="12"/>
        </w:rPr>
        <w:t xml:space="preserve">  )</w:t>
      </w:r>
      <w:proofErr w:type="gramEnd"/>
    </w:p>
    <w:p w:rsidR="00B06DCB" w:rsidRPr="00565A58" w:rsidRDefault="00B06DCB" w:rsidP="00B06DCB">
      <w:pPr>
        <w:shd w:val="clear" w:color="auto" w:fill="FFFFFF"/>
        <w:suppressAutoHyphens/>
        <w:ind w:firstLine="284"/>
        <w:jc w:val="center"/>
        <w:rPr>
          <w:rFonts w:ascii="Arial" w:hAnsi="Arial" w:cs="Arial"/>
          <w:b/>
          <w:sz w:val="12"/>
          <w:szCs w:val="12"/>
        </w:rPr>
      </w:pPr>
    </w:p>
    <w:p w:rsidR="00B06DCB" w:rsidRDefault="00B06DCB" w:rsidP="00B06DCB">
      <w:pPr>
        <w:jc w:val="center"/>
        <w:rPr>
          <w:rFonts w:ascii="Arial" w:hAnsi="Arial" w:cs="Arial"/>
          <w:b/>
          <w:bCs/>
          <w:sz w:val="16"/>
          <w:szCs w:val="16"/>
        </w:rPr>
      </w:pPr>
      <w:proofErr w:type="gramStart"/>
      <w:r w:rsidRPr="00B06DCB">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муниципального района </w:t>
      </w:r>
      <w:proofErr w:type="gramEnd"/>
    </w:p>
    <w:p w:rsidR="00B06DCB" w:rsidRDefault="00B06DCB" w:rsidP="00B06DCB">
      <w:pPr>
        <w:jc w:val="center"/>
        <w:rPr>
          <w:rFonts w:ascii="Arial" w:hAnsi="Arial" w:cs="Arial"/>
          <w:b/>
          <w:bCs/>
          <w:sz w:val="16"/>
          <w:szCs w:val="16"/>
        </w:rPr>
      </w:pPr>
      <w:r w:rsidRPr="00B06DCB">
        <w:rPr>
          <w:rFonts w:ascii="Arial" w:hAnsi="Arial" w:cs="Arial"/>
          <w:b/>
          <w:bCs/>
          <w:sz w:val="16"/>
          <w:szCs w:val="16"/>
        </w:rPr>
        <w:t xml:space="preserve">и </w:t>
      </w:r>
      <w:proofErr w:type="spellStart"/>
      <w:r w:rsidRPr="00B06DCB">
        <w:rPr>
          <w:rFonts w:ascii="Arial" w:hAnsi="Arial" w:cs="Arial"/>
          <w:b/>
          <w:bCs/>
          <w:sz w:val="16"/>
          <w:szCs w:val="16"/>
        </w:rPr>
        <w:t>непрограммным</w:t>
      </w:r>
      <w:proofErr w:type="spellEnd"/>
      <w:r w:rsidRPr="00B06DCB">
        <w:rPr>
          <w:rFonts w:ascii="Arial" w:hAnsi="Arial" w:cs="Arial"/>
          <w:b/>
          <w:bCs/>
          <w:sz w:val="16"/>
          <w:szCs w:val="16"/>
        </w:rPr>
        <w:t xml:space="preserve"> направлениям деятельности), группам и подгруппам </w:t>
      </w:r>
      <w:proofErr w:type="gramStart"/>
      <w:r w:rsidRPr="00B06DCB">
        <w:rPr>
          <w:rFonts w:ascii="Arial" w:hAnsi="Arial" w:cs="Arial"/>
          <w:b/>
          <w:bCs/>
          <w:sz w:val="16"/>
          <w:szCs w:val="16"/>
        </w:rPr>
        <w:t>видов расходов классификации расходов бюджета</w:t>
      </w:r>
      <w:proofErr w:type="gramEnd"/>
      <w:r w:rsidRPr="00B06DCB">
        <w:rPr>
          <w:rFonts w:ascii="Arial" w:hAnsi="Arial" w:cs="Arial"/>
          <w:b/>
          <w:bCs/>
          <w:sz w:val="16"/>
          <w:szCs w:val="16"/>
        </w:rPr>
        <w:t xml:space="preserve"> </w:t>
      </w:r>
    </w:p>
    <w:p w:rsidR="00B06DCB" w:rsidRPr="00B06DCB" w:rsidRDefault="00B06DCB" w:rsidP="00B06DCB">
      <w:pPr>
        <w:jc w:val="center"/>
        <w:rPr>
          <w:rFonts w:ascii="Arial" w:hAnsi="Arial" w:cs="Arial"/>
          <w:b/>
          <w:bCs/>
          <w:sz w:val="16"/>
          <w:szCs w:val="16"/>
        </w:rPr>
      </w:pPr>
      <w:r w:rsidRPr="00B06DCB">
        <w:rPr>
          <w:rFonts w:ascii="Arial" w:hAnsi="Arial" w:cs="Arial"/>
          <w:b/>
          <w:bCs/>
          <w:sz w:val="16"/>
          <w:szCs w:val="16"/>
        </w:rPr>
        <w:t>Валдайского муниципального района на 2021 год и на плановый период 2022 и 2023</w:t>
      </w:r>
      <w:r w:rsidRPr="00B06DCB">
        <w:rPr>
          <w:b/>
          <w:bCs/>
          <w:sz w:val="28"/>
          <w:szCs w:val="28"/>
        </w:rPr>
        <w:t xml:space="preserve"> </w:t>
      </w:r>
      <w:r w:rsidRPr="00B06DCB">
        <w:rPr>
          <w:rFonts w:ascii="Arial" w:hAnsi="Arial" w:cs="Arial"/>
          <w:b/>
          <w:bCs/>
          <w:sz w:val="16"/>
          <w:szCs w:val="16"/>
        </w:rPr>
        <w:t>годы</w:t>
      </w:r>
    </w:p>
    <w:p w:rsidR="00562EDA" w:rsidRPr="00562EDA" w:rsidRDefault="00562EDA" w:rsidP="00562EDA">
      <w:pPr>
        <w:jc w:val="right"/>
        <w:rPr>
          <w:rFonts w:ascii="Arial" w:hAnsi="Arial" w:cs="Arial"/>
          <w:sz w:val="12"/>
          <w:szCs w:val="12"/>
        </w:rPr>
      </w:pPr>
      <w:r w:rsidRPr="00562EDA">
        <w:rPr>
          <w:rFonts w:ascii="Arial" w:hAnsi="Arial" w:cs="Arial"/>
          <w:sz w:val="12"/>
          <w:szCs w:val="12"/>
        </w:rPr>
        <w:t>руб. коп.</w:t>
      </w:r>
    </w:p>
    <w:tbl>
      <w:tblPr>
        <w:tblW w:w="5000" w:type="pct"/>
        <w:tblLook w:val="04A0"/>
      </w:tblPr>
      <w:tblGrid>
        <w:gridCol w:w="6354"/>
        <w:gridCol w:w="917"/>
        <w:gridCol w:w="532"/>
        <w:gridCol w:w="530"/>
        <w:gridCol w:w="1051"/>
        <w:gridCol w:w="1051"/>
        <w:gridCol w:w="1119"/>
      </w:tblGrid>
      <w:tr w:rsidR="00562EDA" w:rsidRPr="00562EDA" w:rsidTr="00562EDA">
        <w:trPr>
          <w:trHeight w:val="20"/>
        </w:trPr>
        <w:tc>
          <w:tcPr>
            <w:tcW w:w="27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Наименование</w:t>
            </w:r>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Ц.ст.</w:t>
            </w:r>
          </w:p>
        </w:tc>
        <w:tc>
          <w:tcPr>
            <w:tcW w:w="2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Разд.</w:t>
            </w:r>
          </w:p>
        </w:tc>
        <w:tc>
          <w:tcPr>
            <w:tcW w:w="2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proofErr w:type="spellStart"/>
            <w:r w:rsidRPr="00562EDA">
              <w:rPr>
                <w:rFonts w:ascii="Arial" w:hAnsi="Arial" w:cs="Arial"/>
                <w:b/>
                <w:bCs/>
                <w:sz w:val="12"/>
                <w:szCs w:val="12"/>
              </w:rPr>
              <w:t>Расх</w:t>
            </w:r>
            <w:proofErr w:type="spellEnd"/>
            <w:r w:rsidRPr="00562EDA">
              <w:rPr>
                <w:rFonts w:ascii="Arial" w:hAnsi="Arial" w:cs="Arial"/>
                <w:b/>
                <w:bCs/>
                <w:sz w:val="12"/>
                <w:szCs w:val="12"/>
              </w:rPr>
              <w:t>.</w:t>
            </w:r>
          </w:p>
        </w:tc>
        <w:tc>
          <w:tcPr>
            <w:tcW w:w="142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Сумма</w:t>
            </w:r>
          </w:p>
        </w:tc>
      </w:tr>
      <w:tr w:rsidR="00562EDA" w:rsidRPr="00562EDA" w:rsidTr="00562EDA">
        <w:trPr>
          <w:trHeight w:val="20"/>
        </w:trPr>
        <w:tc>
          <w:tcPr>
            <w:tcW w:w="2770" w:type="pct"/>
            <w:vMerge/>
            <w:tcBorders>
              <w:top w:val="single" w:sz="4" w:space="0" w:color="auto"/>
              <w:left w:val="single" w:sz="4" w:space="0" w:color="auto"/>
              <w:bottom w:val="single" w:sz="4" w:space="0" w:color="auto"/>
              <w:right w:val="single" w:sz="4" w:space="0" w:color="auto"/>
            </w:tcBorders>
            <w:vAlign w:val="center"/>
            <w:hideMark/>
          </w:tcPr>
          <w:p w:rsidR="00562EDA" w:rsidRPr="00562EDA" w:rsidRDefault="00562EDA" w:rsidP="00562EDA">
            <w:pPr>
              <w:rPr>
                <w:rFonts w:ascii="Arial" w:hAnsi="Arial" w:cs="Arial"/>
                <w:b/>
                <w:bCs/>
                <w:sz w:val="12"/>
                <w:szCs w:val="12"/>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562EDA" w:rsidRPr="00562EDA" w:rsidRDefault="00562EDA" w:rsidP="00562EDA">
            <w:pPr>
              <w:rPr>
                <w:rFonts w:ascii="Arial" w:hAnsi="Arial" w:cs="Arial"/>
                <w:b/>
                <w:bCs/>
                <w:sz w:val="12"/>
                <w:szCs w:val="12"/>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562EDA" w:rsidRPr="00562EDA" w:rsidRDefault="00562EDA" w:rsidP="00562EDA">
            <w:pPr>
              <w:rPr>
                <w:rFonts w:ascii="Arial" w:hAnsi="Arial" w:cs="Arial"/>
                <w:b/>
                <w:bCs/>
                <w:sz w:val="12"/>
                <w:szCs w:val="12"/>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562EDA" w:rsidRPr="00562EDA" w:rsidRDefault="00562EDA" w:rsidP="00562EDA">
            <w:pPr>
              <w:rPr>
                <w:rFonts w:ascii="Arial" w:hAnsi="Arial" w:cs="Arial"/>
                <w:b/>
                <w:bCs/>
                <w:sz w:val="12"/>
                <w:szCs w:val="12"/>
              </w:rPr>
            </w:pPr>
          </w:p>
        </w:tc>
        <w:tc>
          <w:tcPr>
            <w:tcW w:w="443" w:type="pct"/>
            <w:tcBorders>
              <w:top w:val="nil"/>
              <w:left w:val="nil"/>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2021 год</w:t>
            </w:r>
          </w:p>
        </w:tc>
        <w:tc>
          <w:tcPr>
            <w:tcW w:w="474" w:type="pct"/>
            <w:tcBorders>
              <w:top w:val="nil"/>
              <w:left w:val="nil"/>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2022 год</w:t>
            </w:r>
          </w:p>
        </w:tc>
        <w:tc>
          <w:tcPr>
            <w:tcW w:w="505" w:type="pct"/>
            <w:tcBorders>
              <w:top w:val="nil"/>
              <w:left w:val="nil"/>
              <w:bottom w:val="single" w:sz="4" w:space="0" w:color="auto"/>
              <w:right w:val="single" w:sz="4" w:space="0" w:color="auto"/>
            </w:tcBorders>
            <w:shd w:val="clear" w:color="000000" w:fill="FFFFFF"/>
            <w:vAlign w:val="center"/>
            <w:hideMark/>
          </w:tcPr>
          <w:p w:rsidR="00562EDA" w:rsidRPr="00562EDA" w:rsidRDefault="00562EDA" w:rsidP="00562EDA">
            <w:pPr>
              <w:jc w:val="center"/>
              <w:rPr>
                <w:rFonts w:ascii="Arial" w:hAnsi="Arial" w:cs="Arial"/>
                <w:b/>
                <w:bCs/>
                <w:sz w:val="12"/>
                <w:szCs w:val="12"/>
              </w:rPr>
            </w:pPr>
            <w:r w:rsidRPr="00562EDA">
              <w:rPr>
                <w:rFonts w:ascii="Arial" w:hAnsi="Arial" w:cs="Arial"/>
                <w:b/>
                <w:bCs/>
                <w:sz w:val="12"/>
                <w:szCs w:val="12"/>
              </w:rPr>
              <w:t>2023 год</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0100000000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546 400,00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0100200000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546 400,00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"Спасем планету вместе" на оборудование мест для сбора опасных отходов (батареек и ртутьсодержащих ламп)</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0100272367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529 200,00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Охрана окружающей среды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0100272367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529 200,00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охраны окружающей среды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0100272367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529 200,00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0100272367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529 200,00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"Спасем планету вместе" для информирования населения о местах и способах сбора опасных отходов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0100272368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Охрана окружающей среды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0100272368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охраны окружающей среды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0100272368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0100272368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0200000000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90 769 243,15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68 761 362,64</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71 460 467,82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0210000000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87 979 930,95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66 117 446,31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68 816 551,49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0210100000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751 997,87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библиотек</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"Берестяной пояс" на организацию и проведение выставки мастерской лоскутного шитья "Валдайское гулянье"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0210172361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0210172361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0210172361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0210172361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"Берестяной пояс" на создание информационного стенда с полиграфической продукцией муниципальных районов области и его наполняемости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0210172362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0210172362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0210172362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0210172362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"Берестяной пояс" на организацию и проведение мастер-классов по "Валдайской росписи"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0210172363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0210172363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0210172363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0210172363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"Культурная мельница" на межрайонную новогоднюю "Ярмарку изделий ручной работы"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0210172364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0210172364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0210172364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0210172364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328 997,87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328 997,87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328 997,87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154 997,87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населению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360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187 000,00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187 000,00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02101L519F</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02101L519F</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02101L519F</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02101L519F</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0210200000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0210201010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lastRenderedPageBreak/>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0210201010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0210201010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0210201010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0210300000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1 307 208,00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1 228 466,50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1 178 866,50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02103L4670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1 307 208,00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1 228 466,50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1 178 866,50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02103L4670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1 307 208,00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1 228 466,50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1 178 866,50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02103L4670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1 307 208,00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1 228 466,50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1 178 866,50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02103L4670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1 307 208,00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1 228 466,50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1 178 866,50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0210400000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74 142 541,06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64 336 779,81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64 310 318,09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562EDA">
              <w:rPr>
                <w:rFonts w:ascii="Arial" w:hAnsi="Arial" w:cs="Arial"/>
                <w:color w:val="000000"/>
                <w:sz w:val="12"/>
                <w:szCs w:val="12"/>
              </w:rPr>
              <w:t>культуры-заработная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9 241 460,00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9 206 900,00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9 206 900,00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9 241 460,00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9 206 900,00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9 206 900,00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9 241 460,00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9 206 900,00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9 206 900,00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9 241 460,00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9 206 900,00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9 206 900,00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2 790 937,12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2 780 500,00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2 780 500,00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2 790 937,12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2 780 500,00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2 780 500,00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2 790 937,12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2 780 500,00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2 780 500,00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2 790 937,12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2 780 500,00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2 780 500,00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учреждений дополнительного образования детей в сфере </w:t>
            </w:r>
            <w:proofErr w:type="spellStart"/>
            <w:proofErr w:type="gramStart"/>
            <w:r w:rsidRPr="00562EDA">
              <w:rPr>
                <w:rFonts w:ascii="Arial" w:hAnsi="Arial" w:cs="Arial"/>
                <w:color w:val="000000"/>
                <w:sz w:val="12"/>
                <w:szCs w:val="12"/>
              </w:rPr>
              <w:t>культуры-материальные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19 962,00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19 962,00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19 962,00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19 962,00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19 962,00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19 962,00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19 962,00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19 962,00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19 962,00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19 962,00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19 962,00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19 962,00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0210401014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38,00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38,00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0210401014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38,00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38,00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0210401014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38,00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38,00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0210401014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38,00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38,00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38,00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централизованных клубных систем, домов </w:t>
            </w:r>
            <w:proofErr w:type="gramStart"/>
            <w:r w:rsidRPr="00562EDA">
              <w:rPr>
                <w:rFonts w:ascii="Arial" w:hAnsi="Arial" w:cs="Arial"/>
                <w:color w:val="000000"/>
                <w:sz w:val="12"/>
                <w:szCs w:val="12"/>
              </w:rPr>
              <w:t>народного</w:t>
            </w:r>
            <w:proofErr w:type="gramEnd"/>
            <w:r w:rsidRPr="00562EDA">
              <w:rPr>
                <w:rFonts w:ascii="Arial" w:hAnsi="Arial" w:cs="Arial"/>
                <w:color w:val="000000"/>
                <w:sz w:val="12"/>
                <w:szCs w:val="12"/>
              </w:rPr>
              <w:t xml:space="preserve"> творчества-дрова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21 105,00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21 105,00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21 105,00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21 105,00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21 105,00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21 105,00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21 105,00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21 105,00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21 105,00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21 105,00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21 105,00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21 105,00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централизованных клубных систем, домов народного </w:t>
            </w:r>
            <w:proofErr w:type="spellStart"/>
            <w:proofErr w:type="gramStart"/>
            <w:r w:rsidRPr="00562EDA">
              <w:rPr>
                <w:rFonts w:ascii="Arial" w:hAnsi="Arial" w:cs="Arial"/>
                <w:color w:val="000000"/>
                <w:sz w:val="12"/>
                <w:szCs w:val="12"/>
              </w:rPr>
              <w:t>творчества-заработная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22 785 995,18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22 785 995,18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22 785 995,18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22 785 995,18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22 785 995,18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22 785 995,18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22 785 995,18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22 785 995,18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22 785 995,18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22 785 995,18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22 785 995,18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22 785 995,18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6 881 359,90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6 881 359,90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6 881 359,90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6 881 359,90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6 881 359,90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6 881 359,90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6 881 359,90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6 881 359,90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6 881 359,90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6 881 359,90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6 881 359,90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6 881 359,90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централизованных клубных систем, домов </w:t>
            </w:r>
            <w:proofErr w:type="gramStart"/>
            <w:r w:rsidRPr="00562EDA">
              <w:rPr>
                <w:rFonts w:ascii="Arial" w:hAnsi="Arial" w:cs="Arial"/>
                <w:color w:val="000000"/>
                <w:sz w:val="12"/>
                <w:szCs w:val="12"/>
              </w:rPr>
              <w:t>народного</w:t>
            </w:r>
            <w:proofErr w:type="gram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творчества-материальные</w:t>
            </w:r>
            <w:proofErr w:type="spell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1 767 869,05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1 726 621,69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1 726 621,69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1 767 869,05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1 726 621,69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1 726 621,69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1 767 869,05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1 726 621,69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1 726 621,69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1 767 869,05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1 726 621,69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1 726 621,69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централизованных клубных систем, домов </w:t>
            </w:r>
            <w:proofErr w:type="gramStart"/>
            <w:r w:rsidRPr="00562EDA">
              <w:rPr>
                <w:rFonts w:ascii="Arial" w:hAnsi="Arial" w:cs="Arial"/>
                <w:color w:val="000000"/>
                <w:sz w:val="12"/>
                <w:szCs w:val="12"/>
              </w:rPr>
              <w:t>народного</w:t>
            </w:r>
            <w:proofErr w:type="gramEnd"/>
            <w:r w:rsidRPr="00562EDA">
              <w:rPr>
                <w:rFonts w:ascii="Arial" w:hAnsi="Arial" w:cs="Arial"/>
                <w:color w:val="000000"/>
                <w:sz w:val="12"/>
                <w:szCs w:val="12"/>
              </w:rPr>
              <w:t xml:space="preserve"> творчества-налоги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509 305,00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509 305,00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509 305,00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509 305,00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509 305,00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509 305,00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509 305,00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509 305,00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509 305,00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509 305,00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509 305,00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509 305,00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w:t>
            </w:r>
            <w:proofErr w:type="spellStart"/>
            <w:proofErr w:type="gramStart"/>
            <w:r w:rsidRPr="00562EDA">
              <w:rPr>
                <w:rFonts w:ascii="Arial" w:hAnsi="Arial" w:cs="Arial"/>
                <w:color w:val="000000"/>
                <w:sz w:val="12"/>
                <w:szCs w:val="12"/>
              </w:rPr>
              <w:t>библиотек-дрова</w:t>
            </w:r>
            <w:proofErr w:type="spellEnd"/>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28 035,00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28 035,00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28 035,00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28 035,00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28 035,00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28 035,00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28 035,00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28 035,00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28 035,00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28 035,00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28 035,00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28 035,00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w:t>
            </w:r>
            <w:proofErr w:type="spellStart"/>
            <w:proofErr w:type="gramStart"/>
            <w:r w:rsidRPr="00562EDA">
              <w:rPr>
                <w:rFonts w:ascii="Arial" w:hAnsi="Arial" w:cs="Arial"/>
                <w:color w:val="000000"/>
                <w:sz w:val="12"/>
                <w:szCs w:val="12"/>
              </w:rPr>
              <w:t>библиотек-заработная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11 346 797,61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11 346 797,61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11 346 797,61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11 346 797,61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11 346 797,61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11 346 797,61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11 346 797,61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11 346 797,61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11 346 797,61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11 346 797,61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11 346 797,61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11 346 797,61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w:t>
            </w:r>
            <w:proofErr w:type="spellStart"/>
            <w:proofErr w:type="gramStart"/>
            <w:r w:rsidRPr="00562EDA">
              <w:rPr>
                <w:rFonts w:ascii="Arial" w:hAnsi="Arial" w:cs="Arial"/>
                <w:color w:val="000000"/>
                <w:sz w:val="12"/>
                <w:szCs w:val="12"/>
              </w:rPr>
              <w:t>библиотек-начисления</w:t>
            </w:r>
            <w:proofErr w:type="spellEnd"/>
            <w:proofErr w:type="gramEnd"/>
            <w:r w:rsidRPr="00562EDA">
              <w:rPr>
                <w:rFonts w:ascii="Arial" w:hAnsi="Arial" w:cs="Arial"/>
                <w:color w:val="000000"/>
                <w:sz w:val="12"/>
                <w:szCs w:val="12"/>
              </w:rPr>
              <w:t xml:space="preserve">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3 426 727,52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3 426 727,52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3 426 727,52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3 426 727,52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3 426 727,52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3 426 727,52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3 426 727,52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3 426 727,52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3 426 727,52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3 426 727,52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3 426 727,52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3 426 727,52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w:t>
            </w:r>
            <w:proofErr w:type="spellStart"/>
            <w:proofErr w:type="gramStart"/>
            <w:r w:rsidRPr="00562EDA">
              <w:rPr>
                <w:rFonts w:ascii="Arial" w:hAnsi="Arial" w:cs="Arial"/>
                <w:color w:val="000000"/>
                <w:sz w:val="12"/>
                <w:szCs w:val="12"/>
              </w:rPr>
              <w:t>библиотек-материальные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1 147 713,30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1 119 590,10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1 119 590,10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1 147 713,30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1 119 590,10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1 119 590,10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1 147 713,30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1 119 590,10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1 119 590,10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1 147 713,30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1 119 590,10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1 119 590,10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w:t>
            </w:r>
            <w:proofErr w:type="spellStart"/>
            <w:proofErr w:type="gramStart"/>
            <w:r w:rsidRPr="00562EDA">
              <w:rPr>
                <w:rFonts w:ascii="Arial" w:hAnsi="Arial" w:cs="Arial"/>
                <w:color w:val="000000"/>
                <w:sz w:val="12"/>
                <w:szCs w:val="12"/>
              </w:rPr>
              <w:t>библиотек-налоги</w:t>
            </w:r>
            <w:proofErr w:type="spellEnd"/>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0210401034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34 663,00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34 663,00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34 663,00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0210401034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34 663,00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34 663,00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34 663,00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0210401034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34 663,00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34 663,00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34 663,00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0210401034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34 663,00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34 663,00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34 663,00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0210401250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1 011 087,38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0210401250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1 011 087,38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0210401250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1 011 087,38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0210401250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1 011 087,38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Приобретение и установка оборудования для зрительских мест специальными устройствами в рамках мероприятий по "Доступности зданий и сооружений для </w:t>
            </w:r>
            <w:proofErr w:type="spellStart"/>
            <w:r w:rsidRPr="00562EDA">
              <w:rPr>
                <w:rFonts w:ascii="Arial" w:hAnsi="Arial" w:cs="Arial"/>
                <w:color w:val="000000"/>
                <w:sz w:val="12"/>
                <w:szCs w:val="12"/>
              </w:rPr>
              <w:t>маломобильных</w:t>
            </w:r>
            <w:proofErr w:type="spellEnd"/>
            <w:r w:rsidRPr="00562EDA">
              <w:rPr>
                <w:rFonts w:ascii="Arial" w:hAnsi="Arial" w:cs="Arial"/>
                <w:color w:val="000000"/>
                <w:sz w:val="12"/>
                <w:szCs w:val="12"/>
              </w:rPr>
              <w:t xml:space="preserve"> групп населения"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0210401270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0210401270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0210401270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0210401270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учреждений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0210402201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199 486,00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28 900,00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0210402201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199 486,00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28 900,00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0210402201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199 486,00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28 900,00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0210402201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199 486,00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учреждения дополнительного образования в сфере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0210402203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151 300,00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0210402203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151 300,00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0210402203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151 300,00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0210402203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151 300,00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w:t>
            </w:r>
            <w:r w:rsidRPr="00562EDA">
              <w:rPr>
                <w:rFonts w:ascii="Arial" w:hAnsi="Arial" w:cs="Arial"/>
                <w:color w:val="000000"/>
                <w:sz w:val="12"/>
                <w:szCs w:val="12"/>
              </w:rPr>
              <w:lastRenderedPageBreak/>
              <w:t xml:space="preserve">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2EDA">
              <w:rPr>
                <w:rFonts w:ascii="Arial" w:hAnsi="Arial" w:cs="Arial"/>
                <w:color w:val="000000"/>
                <w:sz w:val="12"/>
                <w:szCs w:val="12"/>
              </w:rPr>
              <w:t>сферы-заработная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lastRenderedPageBreak/>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2 541 119,60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lastRenderedPageBreak/>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399 342,70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399 342,70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399 342,70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2 141 776,90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2 141 776,90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2 141 776,90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767 280,40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120 557,30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120 557,30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120 557,30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646 723,10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646 723,10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646 723,10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7 700 800,00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614 800,42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614 800,42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614 800,42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7 085 999,58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7 085 999,58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7 085 999,58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1 696 500,00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143 050,10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143 050,10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143 050,10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1 553 449,90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1 553 449,90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1 553 449,90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02104S2301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4 420 279,81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4 422 718,09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02104S2301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4 420 279,81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4 422 718,09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02104S2301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4 420 279,81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4 422 718,09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02104S2301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4 420 279,81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4 422 718,09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Федеральный проект "Культурная среда"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021A100000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11 770 984,02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2 775 166,90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021A155190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2 775 166,90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021A155190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2 775 166,90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021A155190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2 775 166,90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021A155190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2 775 166,90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021A155191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7 614 233,40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021A155191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7 614 233,40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021A155191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7 614 233,40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021A155191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7 614 233,40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городского округа, поселений области на поддержку отрасли культуры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021A155192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4 156 750,62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021A155192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4 156 750,62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021A155192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4 156 750,62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021A155192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4 156 750,62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0220000000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2 789 312,20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2 643 916,33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2 643 916,33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0220100000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2 789 312,20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2 643 916,33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2 643 916,33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2 741 212,20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2 643 916,33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2 643 916,33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2 741 212,20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2 643 916,33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2 643 916,33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культуры, кинематографии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2 741 212,20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2 643 916,33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2 643 916,33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1 847 136,87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1 816 955,71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1 816 955,71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139 350,00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139 350,00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557 835,33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548 720,62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548 720,62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135 600,00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77 600,00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77 600,00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67 139,56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61 140,00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61 140,00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прочих налогов, сборов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37 900,00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37 900,00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культуры, кинематографии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37 900,00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02201S2300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культуры, кинематографии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муниципального района на 2016-2023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0300000000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proofErr w:type="gramStart"/>
            <w:r w:rsidRPr="00562ED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0300100000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городского округа Новгородской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w:t>
            </w:r>
            <w:r w:rsidRPr="00562EDA">
              <w:rPr>
                <w:rFonts w:ascii="Arial" w:hAnsi="Arial" w:cs="Arial"/>
                <w:color w:val="000000"/>
                <w:sz w:val="12"/>
                <w:szCs w:val="12"/>
              </w:rPr>
              <w:lastRenderedPageBreak/>
              <w:t>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lastRenderedPageBreak/>
              <w:t>03001L4970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lastRenderedPageBreak/>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03001L4970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Социальное обеспечение населения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03001L4970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гражданам на приобретение жилья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03001L4970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1 418 760,00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1 039 889,73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1 034 074,39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0400000000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31 519 910,29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23 373 705,83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23 373 705,83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физической культуры и массового спорта на территории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0400100000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0400110180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0400110180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0400110180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0400110180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Сохранение и развитие инфраструктуры отрасли физической культуры и спорта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0400200000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22 543 907,43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15 668 770,87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15 668 770,87</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заработная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0400201101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11 364 244,91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11 364 244,91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11 364 244,91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0400201101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11 364 244,91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11 364 244,91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11 364 244,91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0400201101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11 364 244,91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11 364 244,91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11 364 244,91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0400201101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11 364 244,91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11 364 244,91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11 364 244,91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0400201102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3 432 001,96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3 432 001,96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3 432 001,96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0400201102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3 432 001,96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3 432 001,96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3 432 001,96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0400201102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3 432 001,96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3 432 001,96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3 432 001,96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0400201102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3 432 001,96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3 432 001,96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3 432 001,96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материальные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0400201103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871 000,00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871 000,00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871 000,00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0400201103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871 000,00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871 000,00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871 000,00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0400201103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871 000,00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871 000,00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871 000,00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0400201103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871 000,00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871 000,00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871 000,00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0400201104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1 524,00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1 524,00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1 524,00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0400201104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1 524,00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1 524,00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1 524,00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0400201104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1 524,00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1 524,00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1 524,00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0400201104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1 524,00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1 524,00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1 524,00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и установка охранной телевизионной системы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0400201230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0400201230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0400201230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0400201230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5 493 029,25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5 493 029,25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5 493 029,25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5 493 029,25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Княжегорье</w:t>
            </w:r>
            <w:proofErr w:type="spellEnd"/>
            <w:r w:rsidRPr="00562EDA">
              <w:rPr>
                <w:rFonts w:ascii="Arial" w:hAnsi="Arial" w:cs="Arial"/>
                <w:color w:val="000000"/>
                <w:sz w:val="12"/>
                <w:szCs w:val="12"/>
              </w:rPr>
              <w:t xml:space="preserve">" для проведения турнира по мини-футболу среди юношей 2008-09 г.р. на призы "Спортивного культурного </w:t>
            </w:r>
            <w:proofErr w:type="spellStart"/>
            <w:r w:rsidRPr="00562EDA">
              <w:rPr>
                <w:rFonts w:ascii="Arial" w:hAnsi="Arial" w:cs="Arial"/>
                <w:color w:val="000000"/>
                <w:sz w:val="12"/>
                <w:szCs w:val="12"/>
              </w:rPr>
              <w:t>Княжегорья</w:t>
            </w:r>
            <w:proofErr w:type="spellEnd"/>
            <w:r w:rsidRPr="00562EDA">
              <w:rPr>
                <w:rFonts w:ascii="Arial" w:hAnsi="Arial" w:cs="Arial"/>
                <w:color w:val="000000"/>
                <w:sz w:val="12"/>
                <w:szCs w:val="12"/>
              </w:rPr>
              <w:t>"</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0400272366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0400272366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0400272366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0400272366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04002S2300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1 318 107,31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04002S2300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1 318 107,31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04002S2300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1 318 107,31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04002S2300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1 318 107,31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спорта и системы подготовки спортивного резерва на территории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0400300000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8 966 002,86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7 694 934,96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7 694 934,96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спортивной </w:t>
            </w:r>
            <w:proofErr w:type="spellStart"/>
            <w:proofErr w:type="gramStart"/>
            <w:r w:rsidRPr="00562EDA">
              <w:rPr>
                <w:rFonts w:ascii="Arial" w:hAnsi="Arial" w:cs="Arial"/>
                <w:color w:val="000000"/>
                <w:sz w:val="12"/>
                <w:szCs w:val="12"/>
              </w:rPr>
              <w:t>школы-заработная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0400301041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5 818 551,78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5 752 023,78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5 752 023,78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0400301041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5 818 551,78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5 752 023,78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5 752 023,78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0400301041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5 818 551,78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5 752 023,78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5 752 023,78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0400301041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5 818 551,78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5 752 023,78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5 752 023,78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спортивной школы-начисления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0400301042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1 757 202,64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1 737 111,18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1 737 111,18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0400301042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1 757 202,64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1 737 111,18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1 737 111,18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0400301042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1 757 202,64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1 737 111,18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1 737 111,18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0400301042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1 757 202,64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1 737 111,18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1 737 111,18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спортивной </w:t>
            </w:r>
            <w:proofErr w:type="spellStart"/>
            <w:proofErr w:type="gramStart"/>
            <w:r w:rsidRPr="00562EDA">
              <w:rPr>
                <w:rFonts w:ascii="Arial" w:hAnsi="Arial" w:cs="Arial"/>
                <w:color w:val="000000"/>
                <w:sz w:val="12"/>
                <w:szCs w:val="12"/>
              </w:rPr>
              <w:t>школы-материальные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0400301043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95 400,00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95 400,00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0400301043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95 400,00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95 400,00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0400301043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95 400,00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95 400,00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0400301043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95 400,00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95 400,00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спортивной школы-налоги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0400301044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8 623,00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0400301044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8 623,00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0400301044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8 623,00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0400301044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8 623,00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монтаж пожарной сигнализации в МАУ "Спортивная школа"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0400301304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172 362,00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0400301304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172 362,00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0400301304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172 362,00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0400301304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172 362,00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0400310181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0400310181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0400310181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0400310181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0400310182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0400310182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0400310182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0400310182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702 370,75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702 370,75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702 370,75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702 370,75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04003S2300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149 492,69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Физическая культура и 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149 492,69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Физическая 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149 492,69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149 492,69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0500000000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7 797 708,76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8 209 840,20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8 385 444,81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0510000000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7 661 708,76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8 109 840,20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8 285 444,81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исполнения долговых обязательств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0510100000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1 137 334,52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1 671 916,87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1 847 521,48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Обслуживание муниципального долга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0510110050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1 137 334,52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1 671 916,87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1 847 521,48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Обслуживание государственного и муниципального долга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0510110050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1 137 334,52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1 671 916,87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1 847 521,48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Обслуживание государственного внутреннего и муниципального долга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0510110050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1 137 334,52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1 671 916,87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1 847 521,48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Обслуживание муниципального долга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0510110050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730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1 137 334,52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1 671 916,87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1 847 521,48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деятельности комитета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0510500000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6 524 374,24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6 437 923,33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6 437 923,33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6 482 244,24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6 395 793,33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6 395 793,33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6 482 244,24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6 395 793,33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6 395 793,33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6 482 244,24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6 395 793,33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6 395 793,33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4 591 358,87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4 524 960,32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4 524 960,32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1 386 590,37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1 366 538,01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1 366 538,01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116 600,00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116 600,00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116 600,00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30 695,00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30 695,00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30 695,00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42 130,00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42 130,00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42 130,00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42 130,00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42 130,00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42 130,00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42 130,00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42 130,00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42 130,00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30 870,00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30 870,00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30 870,00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9 320,00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9 320,00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9 320,00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0510570280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1 940,00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1 940,00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1 940,00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0520000000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136 000,00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информационной системы управления муниципальными финансами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0520300000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0520301000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0520301000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0520301000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0520301000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0520400000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0520471340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0520471340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Профессиональная подготовка, переподготовка и повышение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0520471340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0520471340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0520471340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0600000000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601 256,00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87 000,00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87 000,00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0600200000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61 712,00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0600210500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61 712,00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0600210500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61 712,00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0600210500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61 712,00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0600210500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61 712,00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0600400000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47 895,60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Приобретение оборудования и </w:t>
            </w:r>
            <w:proofErr w:type="gramStart"/>
            <w:r w:rsidRPr="00562EDA">
              <w:rPr>
                <w:rFonts w:ascii="Arial" w:hAnsi="Arial" w:cs="Arial"/>
                <w:color w:val="000000"/>
                <w:sz w:val="12"/>
                <w:szCs w:val="12"/>
              </w:rPr>
              <w:t>ПО</w:t>
            </w:r>
            <w:proofErr w:type="gramEnd"/>
            <w:r w:rsidRPr="00562EDA">
              <w:rPr>
                <w:rFonts w:ascii="Arial" w:hAnsi="Arial" w:cs="Arial"/>
                <w:color w:val="000000"/>
                <w:sz w:val="12"/>
                <w:szCs w:val="12"/>
              </w:rPr>
              <w:t xml:space="preserve"> </w:t>
            </w:r>
            <w:proofErr w:type="gramStart"/>
            <w:r w:rsidRPr="00562EDA">
              <w:rPr>
                <w:rFonts w:ascii="Arial" w:hAnsi="Arial" w:cs="Arial"/>
                <w:color w:val="000000"/>
                <w:sz w:val="12"/>
                <w:szCs w:val="12"/>
              </w:rPr>
              <w:t>для</w:t>
            </w:r>
            <w:proofErr w:type="gramEnd"/>
            <w:r w:rsidRPr="00562EDA">
              <w:rPr>
                <w:rFonts w:ascii="Arial" w:hAnsi="Arial" w:cs="Arial"/>
                <w:color w:val="000000"/>
                <w:sz w:val="12"/>
                <w:szCs w:val="12"/>
              </w:rPr>
              <w:t xml:space="preserve"> защиты информации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0600410520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47 895,60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0600410520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47 895,60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0600410520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47 895,60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0600410520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47 895,60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0600500000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491 648,40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37 000,00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37 000,00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Приобретение и обслуживание </w:t>
            </w:r>
            <w:proofErr w:type="spellStart"/>
            <w:r w:rsidRPr="00562EDA">
              <w:rPr>
                <w:rFonts w:ascii="Arial" w:hAnsi="Arial" w:cs="Arial"/>
                <w:color w:val="000000"/>
                <w:sz w:val="12"/>
                <w:szCs w:val="12"/>
              </w:rPr>
              <w:t>электорнно-вычислительной</w:t>
            </w:r>
            <w:proofErr w:type="spellEnd"/>
            <w:r w:rsidRPr="00562EDA">
              <w:rPr>
                <w:rFonts w:ascii="Arial" w:hAnsi="Arial" w:cs="Arial"/>
                <w:color w:val="000000"/>
                <w:sz w:val="12"/>
                <w:szCs w:val="12"/>
              </w:rPr>
              <w:t xml:space="preserve"> техники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0600510530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333 756,50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19 100,00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0600510530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333 756,50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19 100,00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0600510530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333 756,50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19 100,00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0600510530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333 756,50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0600510540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157 891,90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0600510540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157 891,90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0600510540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157 891,90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0600510540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157 891,90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0700000000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Отлов, эвтаназия и утилизация безнадзорных животных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0700100000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0700170720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0700170720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Сельское хозяйство и рыболовство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0700170720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0700170720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130 300,00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130 300,00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130 300,00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0800000000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346 277 558,42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252 749 648,52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252 749 648,52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10 808 800,00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6 315 800,00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6 315 800,00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Повышение эффективности и качества услуг в сфере общего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0810100000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34 700,00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34 700,00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34 700,00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0810172080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0810172080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0810172080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0810172080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08101S2080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08101S2080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08101S2080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08101S2080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Создание условий для получения качественного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0810200000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7 138 100,00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3 595 100,00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3 595 100,00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0810270500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1 086 200,00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1 086 200,00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1 086 200,00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0810270500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1 086 200,00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1 086 200,00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1 086 200,00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lastRenderedPageBreak/>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0810270500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1 086 200,00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1 086 200,00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1 086 200,00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0810270500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1 086 200,00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1 086 200,00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1 086 200,00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0810270570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236 700,00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236 700,00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236 700,00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0810270570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236 700,00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236 700,00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236 700,00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0810270570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236 700,00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236 700,00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236 700,00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0810270570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236 700,00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236 700,00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236 700,00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2EDA">
              <w:rPr>
                <w:rFonts w:ascii="Arial" w:hAnsi="Arial" w:cs="Arial"/>
                <w:color w:val="000000"/>
                <w:sz w:val="12"/>
                <w:szCs w:val="12"/>
              </w:rPr>
              <w:t>антикриминальной</w:t>
            </w:r>
            <w:proofErr w:type="spellEnd"/>
            <w:r w:rsidRPr="00562EDA">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4 652 200,00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1 817 700,00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1 817 700,00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4 652 200,00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1 817 700,00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1 817 700,00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4 374 840,00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1 775 200,00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1 775 200,00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4 374 840,00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1 775 200,00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1 775 200,00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277 360,00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0810272120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277 360,00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562EDA">
              <w:rPr>
                <w:rFonts w:ascii="Arial" w:hAnsi="Arial" w:cs="Arial"/>
                <w:color w:val="000000"/>
                <w:sz w:val="12"/>
                <w:szCs w:val="12"/>
              </w:rPr>
              <w:t>антикриминальной</w:t>
            </w:r>
            <w:proofErr w:type="spellEnd"/>
            <w:r w:rsidRPr="00562EDA">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1 163 000,00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454 500,00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454 500,00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1 163 000,00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454 500,00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454 500,00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1 093 680,00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443 900,00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443 900,00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1 093 680,00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443 900,00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443 900,00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69 320,00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08102S2120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69 320,00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Федеральный проект "Современная школа"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081E100000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3 591 000,00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2 686 000,00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2 686 000,00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081E170020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2 686 000,00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2 686 000,00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2 686 000,00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081E170020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2 686 000,00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2 686 000,00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2 686 000,00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081E170020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2 686 000,00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2 686 000,00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2 686 000,00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081E170020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2 686 000,00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2 686 000,00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2 686 000,00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081E171370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081E171370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081E171370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081E171370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w:t>
            </w:r>
            <w:proofErr w:type="spellStart"/>
            <w:proofErr w:type="gramStart"/>
            <w:r w:rsidRPr="00562EDA">
              <w:rPr>
                <w:rFonts w:ascii="Arial" w:hAnsi="Arial" w:cs="Arial"/>
                <w:color w:val="000000"/>
                <w:sz w:val="12"/>
                <w:szCs w:val="12"/>
              </w:rPr>
              <w:t>естественно-научной</w:t>
            </w:r>
            <w:proofErr w:type="spellEnd"/>
            <w:proofErr w:type="gramEnd"/>
            <w:r w:rsidRPr="00562EDA">
              <w:rPr>
                <w:rFonts w:ascii="Arial" w:hAnsi="Arial" w:cs="Arial"/>
                <w:color w:val="000000"/>
                <w:sz w:val="12"/>
                <w:szCs w:val="12"/>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081E172330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705 000,00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081E172330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705 000,00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081E172330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705 000,00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081E172330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Федеральный проект "Цифровая образовательная среда"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081E400000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081E471380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081E471380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081E471380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081E471380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0820000000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8 679 792,02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7 609 827,00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7 609 827,00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4 970 937,60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4 756 827,00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4 756 827,00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заработная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0820101071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3 131 400,00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3 573 800,00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3 573 800,00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0820101071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3 131 400,00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3 573 800,00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3 573 800,00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0820101071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3 131 400,00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3 573 800,00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3 573 800,00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0820101071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3 131 400,00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3 573 800,00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3 573 800,00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0820101072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945 700,00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1 079 300,00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1 079 300,00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0820101072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945 700,00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1 079 300,00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1 079 300,00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0820101072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945 700,00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1 079 300,00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1 079 300,00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0820101072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945 700,00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1 079 300,00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1 079 300,00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материальные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0820101073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0820101073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0820101073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0820101073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0820101074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11 559,00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12 727,00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12 727,00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0820101074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11 559,00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12 727,00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12 727,00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0820101074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11 559,00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12 727,00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12 727,00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0820101074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11 559,00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12 727,00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12 727,00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2EDA">
              <w:rPr>
                <w:rFonts w:ascii="Arial" w:hAnsi="Arial" w:cs="Arial"/>
                <w:color w:val="000000"/>
                <w:sz w:val="12"/>
                <w:szCs w:val="12"/>
              </w:rPr>
              <w:t>сферы-заработная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500 202,88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500 202,88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500 202,88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500 202,88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w:t>
            </w:r>
            <w:r w:rsidRPr="00562EDA">
              <w:rPr>
                <w:rFonts w:ascii="Arial" w:hAnsi="Arial" w:cs="Arial"/>
                <w:color w:val="000000"/>
                <w:sz w:val="12"/>
                <w:szCs w:val="12"/>
              </w:rPr>
              <w:lastRenderedPageBreak/>
              <w:t>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lastRenderedPageBreak/>
              <w:t>08201S2300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112 475,72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lastRenderedPageBreak/>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112 475,72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112 475,72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112 475,72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1 802 454,42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2 232 000,00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2 232 000,00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каникулярного отдыха (оздоровление)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0820210120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1 802 454,42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2 232 000,00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2 232 000,00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0820210120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1 802 454,42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2 232 000,00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2 232 000,00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0820210120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1 802 454,42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2 232 000,00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2 232 000,00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0820210120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1 802 454,42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2 232 000,00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2 232 000,00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Поддержка одаренных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0820310130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0820310130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0820310130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Премии и гранты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0820310130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350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Ведение персонифицированного финансирования дополнительного образования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1 152 000,00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576 000,00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576 000,00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Ведение персонифицированного учета по дополнительному образованию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0820401302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576 000,00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576 000,00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0820401302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576 000,00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576 000,00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0820401302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576 000,00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576 000,00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0820401302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1 152 000,00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576 000,00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576 000,00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Реализация муниципального проекта "</w:t>
            </w:r>
            <w:proofErr w:type="spellStart"/>
            <w:r w:rsidRPr="00562EDA">
              <w:rPr>
                <w:rFonts w:ascii="Arial" w:hAnsi="Arial" w:cs="Arial"/>
                <w:color w:val="000000"/>
                <w:sz w:val="12"/>
                <w:szCs w:val="12"/>
              </w:rPr>
              <w:t>Экостарт</w:t>
            </w:r>
            <w:proofErr w:type="spellEnd"/>
            <w:r w:rsidRPr="00562EDA">
              <w:rPr>
                <w:rFonts w:ascii="Arial" w:hAnsi="Arial" w:cs="Arial"/>
                <w:color w:val="000000"/>
                <w:sz w:val="12"/>
                <w:szCs w:val="12"/>
              </w:rPr>
              <w:t>" реализуемого в рамках кластера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создание экологических уголков в дошкольных экологических группах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проведение творческих конкурсов экологической направленности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проведение экологических информационно-агитационных акций для населения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082057236А</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082057236А</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082057236А</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082057236А</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создание групп в социальных сетях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082057236Б</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082057236Б</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082057236Б</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 xml:space="preserve"> 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082057236Б</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реализацию программы "Юный огородник"</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082057236В</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082057236В</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082057236В</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082057236В</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на реализацию муниципальных проектов, реализуемых в рамках </w:t>
            </w:r>
            <w:proofErr w:type="spellStart"/>
            <w:proofErr w:type="gramStart"/>
            <w:r w:rsidRPr="00562EDA">
              <w:rPr>
                <w:rFonts w:ascii="Arial" w:hAnsi="Arial" w:cs="Arial"/>
                <w:color w:val="000000"/>
                <w:sz w:val="12"/>
                <w:szCs w:val="12"/>
              </w:rPr>
              <w:t>кластеров-проект</w:t>
            </w:r>
            <w:proofErr w:type="spellEnd"/>
            <w:proofErr w:type="gramEnd"/>
            <w:r w:rsidRPr="00562EDA">
              <w:rPr>
                <w:rFonts w:ascii="Arial" w:hAnsi="Arial" w:cs="Arial"/>
                <w:color w:val="000000"/>
                <w:sz w:val="12"/>
                <w:szCs w:val="12"/>
              </w:rPr>
              <w:t xml:space="preserve"> "ЭКОСТАРТ" на проведение мероприятий по сбору и вывозу пластикового мусора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082057236Г</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082057236Г</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082057236Г</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082057236Г</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Федеральный проект "Успех каждого ребенка"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082E200000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469 400,00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562EDA">
              <w:rPr>
                <w:rFonts w:ascii="Arial" w:hAnsi="Arial" w:cs="Arial"/>
                <w:color w:val="000000"/>
                <w:sz w:val="12"/>
                <w:szCs w:val="12"/>
              </w:rPr>
              <w:t>общеразвивающих</w:t>
            </w:r>
            <w:proofErr w:type="spellEnd"/>
            <w:r w:rsidRPr="00562EDA">
              <w:rPr>
                <w:rFonts w:ascii="Arial" w:hAnsi="Arial" w:cs="Arial"/>
                <w:color w:val="000000"/>
                <w:sz w:val="12"/>
                <w:szCs w:val="12"/>
              </w:rPr>
              <w:t xml:space="preserve"> программ всех направленностей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082E272020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469 400,00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082E272020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469 400,00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082E272020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469 400,00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082E272020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469 400,00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0830000000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4 312 902,09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3 424 784,20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3 424 784,20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Поддержка молодой семьи в Валдайском муниципальном районе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5 780,00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5 780,00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Поддержка молодежи, оказавшейся в трудной жизненной ситуации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17 480,00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17 480,00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17 480,00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17 480,00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17 480,00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17 480,00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17 480,00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17 480,00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17 480,00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17 480,00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17 480,00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17 480,00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17 480,00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17 480,00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17 480,00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65 960,00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65 960,00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65 960,00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65 960,00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65 960,00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65 960,00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65 960,00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65 960,00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65 960,00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65 960,00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65 960,00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65 960,00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65 960,00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65 960,00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65 960,00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инфраструктуры учреждений по работе с молодежью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0830600000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3 542 375,69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3 324 784,20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3 324 784,20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заработная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0830601081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1 961 800,00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2 283 500,00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2 283 500,00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0830601081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1 961 800,00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2 283 500,00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2 283 500,00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0830601081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1 961 800,00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2 283 500,00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2 283 500,00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0830601081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1 961 800,00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2 283 500,00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2 283 500,00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0830601082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592 371,00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689 600,00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689 600,00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0830601082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592 371,00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689 600,00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689 600,00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0830601082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592 371,00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689 600,00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689 600,00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0830601082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592 371,00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689 600,00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689 600,00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материальные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0830601083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345 603,20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345 603,20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345 603,20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0830601083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345 603,20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345 603,20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345 603,20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0830601083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345 603,20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345 603,20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345 603,20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0830601083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345 603,20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345 603,20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345 603,20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муниципального автономного учреждения "Молодежный центр "Юность</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0830601084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3 472,00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6 081,00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6 081,00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0830601084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3 472,00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6 081,00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6 081,00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0830601084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3 472,00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6 081,00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6 081,00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0830601084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3 472,00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6 081,00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6 081,00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w:t>
            </w:r>
            <w:proofErr w:type="spellStart"/>
            <w:proofErr w:type="gramStart"/>
            <w:r w:rsidRPr="00562EDA">
              <w:rPr>
                <w:rFonts w:ascii="Arial" w:hAnsi="Arial" w:cs="Arial"/>
                <w:color w:val="000000"/>
                <w:sz w:val="12"/>
                <w:szCs w:val="12"/>
              </w:rPr>
              <w:t>сферы-заработная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123 300,00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123 300,00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123 300,00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0830671411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123 300,00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0830671412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388 763,59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388 763,59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388 763,59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388 763,59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08306S2300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89 765,90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08306S2300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89 765,90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08306S2300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89 765,90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08306S2300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89 765,90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Федеральный проект "Социальная активность"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083E800000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670 526,40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proofErr w:type="gramStart"/>
            <w:r w:rsidRPr="00562EDA">
              <w:rPr>
                <w:rFonts w:ascii="Arial" w:hAnsi="Arial" w:cs="Arial"/>
                <w:color w:val="000000"/>
                <w:sz w:val="12"/>
                <w:szCs w:val="12"/>
              </w:rPr>
              <w:t>C</w:t>
            </w:r>
            <w:proofErr w:type="gramEnd"/>
            <w:r w:rsidRPr="00562EDA">
              <w:rPr>
                <w:rFonts w:ascii="Arial" w:hAnsi="Arial" w:cs="Arial"/>
                <w:color w:val="000000"/>
                <w:sz w:val="12"/>
                <w:szCs w:val="12"/>
              </w:rPr>
              <w:t>убсидия</w:t>
            </w:r>
            <w:proofErr w:type="spellEnd"/>
            <w:r w:rsidRPr="00562EDA">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562EDA">
              <w:rPr>
                <w:rFonts w:ascii="Arial" w:hAnsi="Arial" w:cs="Arial"/>
                <w:color w:val="000000"/>
                <w:sz w:val="12"/>
                <w:szCs w:val="12"/>
              </w:rPr>
              <w:t>волонтерства</w:t>
            </w:r>
            <w:proofErr w:type="spellEnd"/>
            <w:r w:rsidRPr="00562EDA">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2EDA">
              <w:rPr>
                <w:rFonts w:ascii="Arial" w:hAnsi="Arial" w:cs="Arial"/>
                <w:color w:val="000000"/>
                <w:sz w:val="12"/>
                <w:szCs w:val="12"/>
              </w:rPr>
              <w:t>волонтерства</w:t>
            </w:r>
            <w:proofErr w:type="spellEnd"/>
            <w:r w:rsidRPr="00562EDA">
              <w:rPr>
                <w:rFonts w:ascii="Arial" w:hAnsi="Arial" w:cs="Arial"/>
                <w:color w:val="000000"/>
                <w:sz w:val="12"/>
                <w:szCs w:val="12"/>
              </w:rPr>
              <w:t xml:space="preserve"> "Регион добрых дел"</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083E854121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603 466,90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083E854121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603 466,90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083E854121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603 466,90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083E854121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603 466,90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proofErr w:type="gramStart"/>
            <w:r w:rsidRPr="00562EDA">
              <w:rPr>
                <w:rFonts w:ascii="Arial" w:hAnsi="Arial" w:cs="Arial"/>
                <w:color w:val="000000"/>
                <w:sz w:val="12"/>
                <w:szCs w:val="12"/>
              </w:rPr>
              <w:t>C</w:t>
            </w:r>
            <w:proofErr w:type="gramEnd"/>
            <w:r w:rsidRPr="00562EDA">
              <w:rPr>
                <w:rFonts w:ascii="Arial" w:hAnsi="Arial" w:cs="Arial"/>
                <w:color w:val="000000"/>
                <w:sz w:val="12"/>
                <w:szCs w:val="12"/>
              </w:rPr>
              <w:t>убсидия</w:t>
            </w:r>
            <w:proofErr w:type="spellEnd"/>
            <w:r w:rsidRPr="00562EDA">
              <w:rPr>
                <w:rFonts w:ascii="Arial" w:hAnsi="Arial" w:cs="Arial"/>
                <w:color w:val="000000"/>
                <w:sz w:val="12"/>
                <w:szCs w:val="12"/>
              </w:rPr>
              <w:t xml:space="preserve"> бюджетам муниципальных районов Новгородской области на реализацию практик поддержки и развития </w:t>
            </w:r>
            <w:proofErr w:type="spellStart"/>
            <w:r w:rsidRPr="00562EDA">
              <w:rPr>
                <w:rFonts w:ascii="Arial" w:hAnsi="Arial" w:cs="Arial"/>
                <w:color w:val="000000"/>
                <w:sz w:val="12"/>
                <w:szCs w:val="12"/>
              </w:rPr>
              <w:t>волонтерства</w:t>
            </w:r>
            <w:proofErr w:type="spellEnd"/>
            <w:r w:rsidRPr="00562EDA">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2EDA">
              <w:rPr>
                <w:rFonts w:ascii="Arial" w:hAnsi="Arial" w:cs="Arial"/>
                <w:color w:val="000000"/>
                <w:sz w:val="12"/>
                <w:szCs w:val="12"/>
              </w:rPr>
              <w:t>волонтерства</w:t>
            </w:r>
            <w:proofErr w:type="spellEnd"/>
            <w:r w:rsidRPr="00562EDA">
              <w:rPr>
                <w:rFonts w:ascii="Arial" w:hAnsi="Arial" w:cs="Arial"/>
                <w:color w:val="000000"/>
                <w:sz w:val="12"/>
                <w:szCs w:val="12"/>
              </w:rPr>
              <w:t xml:space="preserve"> "Регион добрых дел" (сверх уровня предусмотренного соглашением)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083E8N4121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66 985,40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083E8N4121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66 985,40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083E8N4121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66 985,40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083E8N4121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66 985,40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бюджету муниципального района на реализацию практик поддержки и развития </w:t>
            </w:r>
            <w:proofErr w:type="spellStart"/>
            <w:r w:rsidRPr="00562EDA">
              <w:rPr>
                <w:rFonts w:ascii="Arial" w:hAnsi="Arial" w:cs="Arial"/>
                <w:color w:val="000000"/>
                <w:sz w:val="12"/>
                <w:szCs w:val="12"/>
              </w:rPr>
              <w:t>волонтёрства</w:t>
            </w:r>
            <w:proofErr w:type="spellEnd"/>
            <w:r w:rsidRPr="00562EDA">
              <w:rPr>
                <w:rFonts w:ascii="Arial" w:hAnsi="Arial" w:cs="Arial"/>
                <w:color w:val="000000"/>
                <w:sz w:val="12"/>
                <w:szCs w:val="12"/>
              </w:rPr>
              <w:t xml:space="preserve"> по итогам проведения Всероссийского конкурса лучших региональных практик поддержки </w:t>
            </w:r>
            <w:proofErr w:type="spellStart"/>
            <w:r w:rsidRPr="00562EDA">
              <w:rPr>
                <w:rFonts w:ascii="Arial" w:hAnsi="Arial" w:cs="Arial"/>
                <w:color w:val="000000"/>
                <w:sz w:val="12"/>
                <w:szCs w:val="12"/>
              </w:rPr>
              <w:t>волонтёрства</w:t>
            </w:r>
            <w:proofErr w:type="spellEnd"/>
            <w:r w:rsidRPr="00562EDA">
              <w:rPr>
                <w:rFonts w:ascii="Arial" w:hAnsi="Arial" w:cs="Arial"/>
                <w:color w:val="000000"/>
                <w:sz w:val="12"/>
                <w:szCs w:val="12"/>
              </w:rPr>
              <w:t xml:space="preserve"> "Регион добрых дел"</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083E8S4121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74,10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083E8S4121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74,10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083E8S4121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74,10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083E8S4121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74,10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0840000000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112 400,00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112 400,00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112 400,00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Информационно-методическое сопровождение патриотического воспитания граждан</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0840199990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Совершенствование форм и методов работы по патриотическому воспитанию граждан</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26 900,00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26 900,00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26 900,00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26 900,00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0840299990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33 100,00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33 100,00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33 100,00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33 100,00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33 100,00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33 100,00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0840399990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33 100,00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33 100,00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33 100,00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0840499990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0840599990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Информационное обеспечение патриотического воспитания граждан</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0840600000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Реализация прочих мероприятий муниципальной программы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0840699990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0840699990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0840699990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0840699990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0850000000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9 875 366,66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0850100000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9 875 366,66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0850170600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115 500,00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0850170600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115 500,00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lastRenderedPageBreak/>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0850170600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115 500,00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0850170600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313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115 500,00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Субвенция бюджетам муниципальных </w:t>
            </w:r>
            <w:proofErr w:type="spellStart"/>
            <w:r w:rsidRPr="00562EDA">
              <w:rPr>
                <w:rFonts w:ascii="Arial" w:hAnsi="Arial" w:cs="Arial"/>
                <w:color w:val="000000"/>
                <w:sz w:val="12"/>
                <w:szCs w:val="12"/>
              </w:rPr>
              <w:t>районов</w:t>
            </w:r>
            <w:proofErr w:type="gramStart"/>
            <w:r w:rsidRPr="00562EDA">
              <w:rPr>
                <w:rFonts w:ascii="Arial" w:hAnsi="Arial" w:cs="Arial"/>
                <w:color w:val="000000"/>
                <w:sz w:val="12"/>
                <w:szCs w:val="12"/>
              </w:rPr>
              <w:t>,м</w:t>
            </w:r>
            <w:proofErr w:type="gramEnd"/>
            <w:r w:rsidRPr="00562EDA">
              <w:rPr>
                <w:rFonts w:ascii="Arial" w:hAnsi="Arial" w:cs="Arial"/>
                <w:color w:val="000000"/>
                <w:sz w:val="12"/>
                <w:szCs w:val="12"/>
              </w:rPr>
              <w:t>униципальных</w:t>
            </w:r>
            <w:proofErr w:type="spellEnd"/>
            <w:r w:rsidRPr="00562EDA">
              <w:rPr>
                <w:rFonts w:ascii="Arial" w:hAnsi="Arial" w:cs="Arial"/>
                <w:color w:val="000000"/>
                <w:sz w:val="12"/>
                <w:szCs w:val="12"/>
              </w:rPr>
              <w:t xml:space="preserve">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08501N0821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9 759 866,66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08501N0821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9 759 866,66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08501N0821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9 759 866,66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08501N0821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412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9 759 866,66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0860000000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312 488 297,65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235 171 337,32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235 171 337,32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выполнения муниципальных заданий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0860100000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238 325 625,91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195 814 101,00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195 814 101,00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2EDA">
              <w:rPr>
                <w:rFonts w:ascii="Arial" w:hAnsi="Arial" w:cs="Arial"/>
                <w:color w:val="000000"/>
                <w:sz w:val="12"/>
                <w:szCs w:val="12"/>
              </w:rPr>
              <w:t>района-заработная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0860101051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23 517 800,00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23 517 800,00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23 517 800,00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0860101051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23 517 800,00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23 517 800,00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23 517 800,00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0860101051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23 517 800,00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23 517 800,00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23 517 800,00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0860101051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23 517 800,00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23 517 800,00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23 517 800,00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0860101052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7 102 300,00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7 102 300,00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7 102 300,00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0860101052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7 102 300,00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7 102 300,00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7 102 300,00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0860101052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7 102 300,00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7 102 300,00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7 102 300,00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0860101052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7 102 300,00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7 102 300,00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7 102 300,00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2EDA">
              <w:rPr>
                <w:rFonts w:ascii="Arial" w:hAnsi="Arial" w:cs="Arial"/>
                <w:color w:val="000000"/>
                <w:sz w:val="12"/>
                <w:szCs w:val="12"/>
              </w:rPr>
              <w:t>района-материальные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0860101053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249 600,00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249 600,00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249 600,00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0860101053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249 600,00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249 600,00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249 600,00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0860101053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249 600,00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249 600,00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249 600,00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0860101053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249 600,00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249 600,00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249 600,00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2EDA">
              <w:rPr>
                <w:rFonts w:ascii="Arial" w:hAnsi="Arial" w:cs="Arial"/>
                <w:color w:val="000000"/>
                <w:sz w:val="12"/>
                <w:szCs w:val="12"/>
              </w:rPr>
              <w:t>района-заработная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10 752 500,00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10 752 500,00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10 752 500,00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10 752 500,00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10 752 500,00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10 752 500,00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10 752 500,00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10 752 500,00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10 752 500,00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10 752 500,00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10 752 500,00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10 752 500,00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3 247 300,00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3 247 300,00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3 247 300,00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3 247 300,00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3 247 300,00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3 247 300,00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3 247 300,00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3 247 300,00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3 247 300,00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3 247 300,00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3 247 300,00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3 247 300,00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2EDA">
              <w:rPr>
                <w:rFonts w:ascii="Arial" w:hAnsi="Arial" w:cs="Arial"/>
                <w:color w:val="000000"/>
                <w:sz w:val="12"/>
                <w:szCs w:val="12"/>
              </w:rPr>
              <w:t>района-материальные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351 900,00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351 900,00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351 900,00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351 900,00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351 900,00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351 900,00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351 900,00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351 900,00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proofErr w:type="gramStart"/>
            <w:r w:rsidRPr="00562EDA">
              <w:rPr>
                <w:rFonts w:ascii="Arial" w:hAnsi="Arial" w:cs="Arial"/>
                <w:color w:val="000000"/>
                <w:sz w:val="12"/>
                <w:szCs w:val="12"/>
              </w:rPr>
              <w:t>района-налоги</w:t>
            </w:r>
            <w:proofErr w:type="spellEnd"/>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0860101064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6 334 134,00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6 653 601,00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6 653 601,00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0860101064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6 334 134,00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6 653 601,00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6 653 601,00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0860101064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6 334 134,00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6 653 601,00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6 653 601,00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0860101064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6 334 134,00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6 653 601,00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6 653 601,00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дошкольных образ</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 xml:space="preserve"> </w:t>
            </w:r>
            <w:proofErr w:type="gramStart"/>
            <w:r w:rsidRPr="00562EDA">
              <w:rPr>
                <w:rFonts w:ascii="Arial" w:hAnsi="Arial" w:cs="Arial"/>
                <w:color w:val="000000"/>
                <w:sz w:val="12"/>
                <w:szCs w:val="12"/>
              </w:rPr>
              <w:t>о</w:t>
            </w:r>
            <w:proofErr w:type="gramEnd"/>
            <w:r w:rsidRPr="00562EDA">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обеспечение доп. образования детей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2EDA">
              <w:rPr>
                <w:rFonts w:ascii="Arial" w:hAnsi="Arial" w:cs="Arial"/>
                <w:color w:val="000000"/>
                <w:sz w:val="12"/>
                <w:szCs w:val="12"/>
              </w:rPr>
              <w:t>хоз</w:t>
            </w:r>
            <w:proofErr w:type="spellEnd"/>
            <w:r w:rsidRPr="00562EDA">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2EDA">
              <w:rPr>
                <w:rFonts w:ascii="Arial" w:hAnsi="Arial" w:cs="Arial"/>
                <w:color w:val="000000"/>
                <w:sz w:val="12"/>
                <w:szCs w:val="12"/>
              </w:rPr>
              <w:t>информ</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телеком</w:t>
            </w:r>
            <w:proofErr w:type="spellEnd"/>
            <w:r w:rsidRPr="00562EDA">
              <w:rPr>
                <w:rFonts w:ascii="Arial" w:hAnsi="Arial" w:cs="Arial"/>
                <w:color w:val="000000"/>
                <w:sz w:val="12"/>
                <w:szCs w:val="12"/>
              </w:rPr>
              <w:t xml:space="preserve">. сети "Интернет"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2EDA">
              <w:rPr>
                <w:rFonts w:ascii="Arial" w:hAnsi="Arial" w:cs="Arial"/>
                <w:color w:val="000000"/>
                <w:sz w:val="12"/>
                <w:szCs w:val="12"/>
              </w:rPr>
              <w:t>дистанц</w:t>
            </w:r>
            <w:proofErr w:type="spellEnd"/>
            <w:r w:rsidRPr="00562EDA">
              <w:rPr>
                <w:rFonts w:ascii="Arial" w:hAnsi="Arial" w:cs="Arial"/>
                <w:color w:val="000000"/>
                <w:sz w:val="12"/>
                <w:szCs w:val="12"/>
              </w:rPr>
              <w:t xml:space="preserve">. образов. </w:t>
            </w:r>
            <w:proofErr w:type="spellStart"/>
            <w:r w:rsidRPr="00562EDA">
              <w:rPr>
                <w:rFonts w:ascii="Arial" w:hAnsi="Arial" w:cs="Arial"/>
                <w:color w:val="000000"/>
                <w:sz w:val="12"/>
                <w:szCs w:val="12"/>
              </w:rPr>
              <w:t>технологий-заработная</w:t>
            </w:r>
            <w:proofErr w:type="spell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112 305 400,00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109 798 100,00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109 798 100,00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112 305 400,00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109 798 100,00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109 798 100,00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42 625 400,00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40 118 100,00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40 118 100,00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42 625 400,00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40 118 100,00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40 118 100,00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69 680 000,00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69 680 000,00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69 680 000,00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69 680 000,00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69 680 000,00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69 680 000,00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дошкольных образ</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 xml:space="preserve"> </w:t>
            </w:r>
            <w:proofErr w:type="gramStart"/>
            <w:r w:rsidRPr="00562EDA">
              <w:rPr>
                <w:rFonts w:ascii="Arial" w:hAnsi="Arial" w:cs="Arial"/>
                <w:color w:val="000000"/>
                <w:sz w:val="12"/>
                <w:szCs w:val="12"/>
              </w:rPr>
              <w:t>о</w:t>
            </w:r>
            <w:proofErr w:type="gramEnd"/>
            <w:r w:rsidRPr="00562EDA">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обеспечение доп. образования детей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2EDA">
              <w:rPr>
                <w:rFonts w:ascii="Arial" w:hAnsi="Arial" w:cs="Arial"/>
                <w:color w:val="000000"/>
                <w:sz w:val="12"/>
                <w:szCs w:val="12"/>
              </w:rPr>
              <w:t>хоз</w:t>
            </w:r>
            <w:proofErr w:type="spellEnd"/>
            <w:r w:rsidRPr="00562EDA">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2EDA">
              <w:rPr>
                <w:rFonts w:ascii="Arial" w:hAnsi="Arial" w:cs="Arial"/>
                <w:color w:val="000000"/>
                <w:sz w:val="12"/>
                <w:szCs w:val="12"/>
              </w:rPr>
              <w:t>информ</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телеком</w:t>
            </w:r>
            <w:proofErr w:type="spellEnd"/>
            <w:r w:rsidRPr="00562EDA">
              <w:rPr>
                <w:rFonts w:ascii="Arial" w:hAnsi="Arial" w:cs="Arial"/>
                <w:color w:val="000000"/>
                <w:sz w:val="12"/>
                <w:szCs w:val="12"/>
              </w:rPr>
              <w:t xml:space="preserve">. сети "Интернет"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2EDA">
              <w:rPr>
                <w:rFonts w:ascii="Arial" w:hAnsi="Arial" w:cs="Arial"/>
                <w:color w:val="000000"/>
                <w:sz w:val="12"/>
                <w:szCs w:val="12"/>
              </w:rPr>
              <w:t>дистанц</w:t>
            </w:r>
            <w:proofErr w:type="spellEnd"/>
            <w:r w:rsidRPr="00562EDA">
              <w:rPr>
                <w:rFonts w:ascii="Arial" w:hAnsi="Arial" w:cs="Arial"/>
                <w:color w:val="000000"/>
                <w:sz w:val="12"/>
                <w:szCs w:val="12"/>
              </w:rPr>
              <w:t xml:space="preserve">. образов. </w:t>
            </w:r>
            <w:proofErr w:type="spellStart"/>
            <w:r w:rsidRPr="00562EDA">
              <w:rPr>
                <w:rFonts w:ascii="Arial" w:hAnsi="Arial" w:cs="Arial"/>
                <w:color w:val="000000"/>
                <w:sz w:val="12"/>
                <w:szCs w:val="12"/>
              </w:rPr>
              <w:t>технологий-начисления</w:t>
            </w:r>
            <w:proofErr w:type="spellEnd"/>
            <w:r w:rsidRPr="00562EDA">
              <w:rPr>
                <w:rFonts w:ascii="Arial" w:hAnsi="Arial" w:cs="Arial"/>
                <w:color w:val="000000"/>
                <w:sz w:val="12"/>
                <w:szCs w:val="12"/>
              </w:rPr>
              <w:t xml:space="preserve">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33 916 200,00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33 159 000,00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33 159 000,00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33 916 200,00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33 159 000,00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33 159 000,00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12 873 200,00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12 116 000,00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12 116 000,00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12 873 200,00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12 116 000,00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12 116 000,00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21 043 000,00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21 043 000,00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21 043 000,00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21 043 000,00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21 043 000,00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21 043 000,00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дошкольных образ</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 xml:space="preserve"> </w:t>
            </w:r>
            <w:proofErr w:type="gramStart"/>
            <w:r w:rsidRPr="00562EDA">
              <w:rPr>
                <w:rFonts w:ascii="Arial" w:hAnsi="Arial" w:cs="Arial"/>
                <w:color w:val="000000"/>
                <w:sz w:val="12"/>
                <w:szCs w:val="12"/>
              </w:rPr>
              <w:t>о</w:t>
            </w:r>
            <w:proofErr w:type="gramEnd"/>
            <w:r w:rsidRPr="00562EDA">
              <w:rPr>
                <w:rFonts w:ascii="Arial" w:hAnsi="Arial" w:cs="Arial"/>
                <w:color w:val="000000"/>
                <w:sz w:val="12"/>
                <w:szCs w:val="12"/>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обеспечение доп. образования детей в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562EDA">
              <w:rPr>
                <w:rFonts w:ascii="Arial" w:hAnsi="Arial" w:cs="Arial"/>
                <w:color w:val="000000"/>
                <w:sz w:val="12"/>
                <w:szCs w:val="12"/>
              </w:rPr>
              <w:t>хоз</w:t>
            </w:r>
            <w:proofErr w:type="spellEnd"/>
            <w:r w:rsidRPr="00562EDA">
              <w:rPr>
                <w:rFonts w:ascii="Arial" w:hAnsi="Arial" w:cs="Arial"/>
                <w:color w:val="000000"/>
                <w:sz w:val="12"/>
                <w:szCs w:val="12"/>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562EDA">
              <w:rPr>
                <w:rFonts w:ascii="Arial" w:hAnsi="Arial" w:cs="Arial"/>
                <w:color w:val="000000"/>
                <w:sz w:val="12"/>
                <w:szCs w:val="12"/>
              </w:rPr>
              <w:t>информ</w:t>
            </w:r>
            <w:proofErr w:type="gramStart"/>
            <w:r w:rsidRPr="00562EDA">
              <w:rPr>
                <w:rFonts w:ascii="Arial" w:hAnsi="Arial" w:cs="Arial"/>
                <w:color w:val="000000"/>
                <w:sz w:val="12"/>
                <w:szCs w:val="12"/>
              </w:rPr>
              <w:t>.-</w:t>
            </w:r>
            <w:proofErr w:type="gramEnd"/>
            <w:r w:rsidRPr="00562EDA">
              <w:rPr>
                <w:rFonts w:ascii="Arial" w:hAnsi="Arial" w:cs="Arial"/>
                <w:color w:val="000000"/>
                <w:sz w:val="12"/>
                <w:szCs w:val="12"/>
              </w:rPr>
              <w:t>телеком</w:t>
            </w:r>
            <w:proofErr w:type="spellEnd"/>
            <w:r w:rsidRPr="00562EDA">
              <w:rPr>
                <w:rFonts w:ascii="Arial" w:hAnsi="Arial" w:cs="Arial"/>
                <w:color w:val="000000"/>
                <w:sz w:val="12"/>
                <w:szCs w:val="12"/>
              </w:rPr>
              <w:t xml:space="preserve">. сети "Интернет" </w:t>
            </w:r>
            <w:proofErr w:type="spellStart"/>
            <w:r w:rsidRPr="00562EDA">
              <w:rPr>
                <w:rFonts w:ascii="Arial" w:hAnsi="Arial" w:cs="Arial"/>
                <w:color w:val="000000"/>
                <w:sz w:val="12"/>
                <w:szCs w:val="12"/>
              </w:rPr>
              <w:t>муниц</w:t>
            </w:r>
            <w:proofErr w:type="spellEnd"/>
            <w:r w:rsidRPr="00562EDA">
              <w:rPr>
                <w:rFonts w:ascii="Arial" w:hAnsi="Arial" w:cs="Arial"/>
                <w:color w:val="000000"/>
                <w:sz w:val="12"/>
                <w:szCs w:val="12"/>
              </w:rPr>
              <w:t xml:space="preserve">. </w:t>
            </w:r>
            <w:proofErr w:type="spellStart"/>
            <w:r w:rsidRPr="00562EDA">
              <w:rPr>
                <w:rFonts w:ascii="Arial" w:hAnsi="Arial" w:cs="Arial"/>
                <w:color w:val="000000"/>
                <w:sz w:val="12"/>
                <w:szCs w:val="12"/>
              </w:rPr>
              <w:t>общеобраз</w:t>
            </w:r>
            <w:proofErr w:type="spellEnd"/>
            <w:r w:rsidRPr="00562EDA">
              <w:rPr>
                <w:rFonts w:ascii="Arial" w:hAnsi="Arial" w:cs="Arial"/>
                <w:color w:val="000000"/>
                <w:sz w:val="12"/>
                <w:szCs w:val="12"/>
              </w:rPr>
              <w:t xml:space="preserve">. организаций, организующих обучение детей-инвалидов с использованием </w:t>
            </w:r>
            <w:proofErr w:type="spellStart"/>
            <w:r w:rsidRPr="00562EDA">
              <w:rPr>
                <w:rFonts w:ascii="Arial" w:hAnsi="Arial" w:cs="Arial"/>
                <w:color w:val="000000"/>
                <w:sz w:val="12"/>
                <w:szCs w:val="12"/>
              </w:rPr>
              <w:t>дистанц</w:t>
            </w:r>
            <w:proofErr w:type="spellEnd"/>
            <w:r w:rsidRPr="00562EDA">
              <w:rPr>
                <w:rFonts w:ascii="Arial" w:hAnsi="Arial" w:cs="Arial"/>
                <w:color w:val="000000"/>
                <w:sz w:val="12"/>
                <w:szCs w:val="12"/>
              </w:rPr>
              <w:t xml:space="preserve">. образов. </w:t>
            </w:r>
            <w:proofErr w:type="spellStart"/>
            <w:r w:rsidRPr="00562EDA">
              <w:rPr>
                <w:rFonts w:ascii="Arial" w:hAnsi="Arial" w:cs="Arial"/>
                <w:color w:val="000000"/>
                <w:sz w:val="12"/>
                <w:szCs w:val="12"/>
              </w:rPr>
              <w:t>технологий-материальные</w:t>
            </w:r>
            <w:proofErr w:type="spell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982 000,00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982 000,00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982 000,00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982 000,00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982 000,00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982 000,00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541 600,00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541 600,00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541 600,00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0860170043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541 600,00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541 600,00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541 600,00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31 325 433,53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31 325 433,53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lastRenderedPageBreak/>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31 325 433,53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31 325 433,53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8 241 058,38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8 241 058,38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8 241 058,38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08601S2300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8 241 058,38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0860200000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42 526 100,00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24 456 300,00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24 456 300,00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Питание льготных категорий воспитанников дошкольных образовательных организаций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0860210140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1 020 800,00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1 020 800,00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1 020 800,00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0860210140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1 020 800,00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1 020 800,00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1 020 800,00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0860210140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1 020 800,00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1 020 800,00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1 020 800,00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0860210140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1 020 800,00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1 020 800,00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1 020 800,00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0860253031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10 077 500,00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10 077 500,00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10 077 500,00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0860253031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10 077 500,00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10 077 500,00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10 077 500,00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0860253031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10 077 500,00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10 077 500,00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10 077 500,00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0860253031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10 077 500,00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10 077 500,00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10 077 500,00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567 700,00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313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673 800,00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673 800,00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2EDA">
              <w:rPr>
                <w:rFonts w:ascii="Arial" w:hAnsi="Arial" w:cs="Arial"/>
                <w:color w:val="000000"/>
                <w:sz w:val="12"/>
                <w:szCs w:val="12"/>
              </w:rPr>
              <w:t>организаций-заработная</w:t>
            </w:r>
            <w:proofErr w:type="spellEnd"/>
            <w:r w:rsidRPr="00562EDA">
              <w:rPr>
                <w:rFonts w:ascii="Arial" w:hAnsi="Arial" w:cs="Arial"/>
                <w:color w:val="000000"/>
                <w:sz w:val="12"/>
                <w:szCs w:val="12"/>
              </w:rPr>
              <w:t xml:space="preserve"> плата</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129 900,00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129 900,00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129 900,00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129 900,00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129 900,00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129 900,00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129 900,00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129 900,00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129 900,00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129 900,00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129 900,00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129 900,00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2EDA">
              <w:rPr>
                <w:rFonts w:ascii="Arial" w:hAnsi="Arial" w:cs="Arial"/>
                <w:color w:val="000000"/>
                <w:sz w:val="12"/>
                <w:szCs w:val="12"/>
              </w:rPr>
              <w:t>организаций-начисления</w:t>
            </w:r>
            <w:proofErr w:type="spellEnd"/>
            <w:r w:rsidRPr="00562EDA">
              <w:rPr>
                <w:rFonts w:ascii="Arial" w:hAnsi="Arial" w:cs="Arial"/>
                <w:color w:val="000000"/>
                <w:sz w:val="12"/>
                <w:szCs w:val="12"/>
              </w:rPr>
              <w:t xml:space="preserve"> на заработную плату</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39 200,00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39 200,00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39 200,00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39 200,00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39 200,00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39 200,00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2EDA">
              <w:rPr>
                <w:rFonts w:ascii="Arial" w:hAnsi="Arial" w:cs="Arial"/>
                <w:color w:val="000000"/>
                <w:sz w:val="12"/>
                <w:szCs w:val="12"/>
              </w:rPr>
              <w:t>организаций-материальные</w:t>
            </w:r>
            <w:proofErr w:type="spellEnd"/>
            <w:r w:rsidRPr="00562EDA">
              <w:rPr>
                <w:rFonts w:ascii="Arial" w:hAnsi="Arial" w:cs="Arial"/>
                <w:color w:val="000000"/>
                <w:sz w:val="12"/>
                <w:szCs w:val="12"/>
              </w:rPr>
              <w:t xml:space="preserve"> затраты</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2EDA">
              <w:rPr>
                <w:rFonts w:ascii="Arial" w:hAnsi="Arial" w:cs="Arial"/>
                <w:color w:val="000000"/>
                <w:sz w:val="12"/>
                <w:szCs w:val="12"/>
              </w:rPr>
              <w:t>организаций-подвоз</w:t>
            </w:r>
            <w:proofErr w:type="spellEnd"/>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9 260 600,00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8 051 800,00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8 051 800,00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9 228 400,00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7 488 600,00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7 488 600,00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9 228 400,00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7 488 600,00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7 488 600,00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8 725 900,00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7 488 600,00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7 488 600,00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502 500,00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32 200,00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563 200,00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563 200,00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32 200,00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563 200,00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563 200,00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32 200,00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563 200,00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563 200,00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562EDA">
              <w:rPr>
                <w:rFonts w:ascii="Arial" w:hAnsi="Arial" w:cs="Arial"/>
                <w:color w:val="000000"/>
                <w:sz w:val="12"/>
                <w:szCs w:val="12"/>
              </w:rPr>
              <w:t>организаций-льготное</w:t>
            </w:r>
            <w:proofErr w:type="spellEnd"/>
            <w:r w:rsidRPr="00562EDA">
              <w:rPr>
                <w:rFonts w:ascii="Arial" w:hAnsi="Arial" w:cs="Arial"/>
                <w:color w:val="000000"/>
                <w:sz w:val="12"/>
                <w:szCs w:val="12"/>
              </w:rPr>
              <w:t xml:space="preserve"> питание</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2 446 600,00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2 694 100,00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2 694 100,00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2 237 700,00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2 513 700,00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2 513 700,00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Дошкольное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749 700,00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749 700,00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749 700,00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749 700,00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749 700,00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749 700,00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1 488 000,00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1 764 000,00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1 764 000,00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1 488 000,00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1 764 000,00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1 764 000,00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208 900,00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180 400,00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180 400,00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208 900,00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180 400,00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180 400,00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0860270067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208 900,00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180 400,00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180 400,00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17 269 200,00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17 269 200,00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Охрана семьи и детства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17 269 200,00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313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10 184 100,00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0860270130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323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7 085 100,00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0860270630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1 765 100,00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1 765 100,00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0860270630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1 765 100,00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1 765 100,00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0860270630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1 765 100,00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1 765 100,00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0860270630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1 765 100,00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1 765 100,00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деятельности комитета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0860300000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15 478 497,19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14 900 936,32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14 900 936,32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3 321 238,19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3 195 306,32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3 195 306,32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3 321 238,19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3 195 306,32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3 195 306,32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3 321 238,19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3 195 306,32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3 195 306,32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2 302 098,28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2 247 931,12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2 247 931,12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687 989,91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678 875,20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678 875,20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62 751,00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90 399,00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562EDA">
              <w:rPr>
                <w:rFonts w:ascii="Arial" w:hAnsi="Arial" w:cs="Arial"/>
                <w:color w:val="000000"/>
                <w:sz w:val="12"/>
                <w:szCs w:val="12"/>
              </w:rPr>
              <w:t>образования-заработная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0860301091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8 017 100,00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8 140 000,00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8 140 000,00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0860301091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8 017 100,00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8 140 000,00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8 140 000,00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0860301091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8 017 100,00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8 140 000,00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8 140 000,00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0860301091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8 017 100,00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8 140 000,00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8 140 000,00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0860301092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2 421 200,00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2 458 300,00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2 458 300,00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0860301092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2 421 200,00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2 458 300,00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2 458 300,00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lastRenderedPageBreak/>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0860301092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2 421 200,00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2 458 300,00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2 458 300,00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0860301092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2 421 200,00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2 458 300,00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2 458 300,00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w:t>
            </w:r>
            <w:proofErr w:type="spellStart"/>
            <w:proofErr w:type="gramStart"/>
            <w:r w:rsidRPr="00562EDA">
              <w:rPr>
                <w:rFonts w:ascii="Arial" w:hAnsi="Arial" w:cs="Arial"/>
                <w:color w:val="000000"/>
                <w:sz w:val="12"/>
                <w:szCs w:val="12"/>
              </w:rPr>
              <w:t>образования-материальные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0860301093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737 529,00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171 100,00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171 100,00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0860301093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737 529,00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171 100,00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171 100,00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0860301093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737 529,00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171 100,00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171 100,00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0860301093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737 529,00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171 100,00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171 100,00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936 230,00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936 230,00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936 230,00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936 230,00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936 230,00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936 230,00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936 230,00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936 230,00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936 230,00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641 272,27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641 272,27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641 272,27</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193 664,23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193 664,23</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193 664,23</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12 293,50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12 293,50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12 293,50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08603S2300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деятельности учреждений, подведомственных комитету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0860400000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16 158 074,55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Приобретение </w:t>
            </w:r>
            <w:proofErr w:type="spellStart"/>
            <w:r w:rsidRPr="00562EDA">
              <w:rPr>
                <w:rFonts w:ascii="Arial" w:hAnsi="Arial" w:cs="Arial"/>
                <w:color w:val="000000"/>
                <w:sz w:val="12"/>
                <w:szCs w:val="12"/>
              </w:rPr>
              <w:t>рециркуляторов</w:t>
            </w:r>
            <w:proofErr w:type="spell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0860401210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0860401210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Дополнительное образование детей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0860401210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0860401210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Мероприятия по устранению предписаний контролирующих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0860401290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1 474 732,95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0860401290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1 474 732,95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0860401290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1 474 732,95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0860401290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1 474 732,95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0860401303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450 490,00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0860401303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450 490,00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0860401303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450 490,00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0860401303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450 490,00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1 634 926,60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1 634 926,60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1 342 436,60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1 342 436,60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Молодежная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292 490,00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0860402200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292 490,00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Составление проектно-сметной документации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465 000,00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465 000,00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465 000,00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465 000,00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0860402400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217 125,00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0860402400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217 125,00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0860402400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217 125,00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0860402400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217 125,00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w:t>
            </w:r>
            <w:proofErr w:type="spellStart"/>
            <w:r w:rsidRPr="00562EDA">
              <w:rPr>
                <w:rFonts w:ascii="Arial" w:hAnsi="Arial" w:cs="Arial"/>
                <w:color w:val="000000"/>
                <w:sz w:val="12"/>
                <w:szCs w:val="12"/>
              </w:rPr>
              <w:t>районов</w:t>
            </w:r>
            <w:proofErr w:type="gramStart"/>
            <w:r w:rsidRPr="00562EDA">
              <w:rPr>
                <w:rFonts w:ascii="Arial" w:hAnsi="Arial" w:cs="Arial"/>
                <w:color w:val="000000"/>
                <w:sz w:val="12"/>
                <w:szCs w:val="12"/>
              </w:rPr>
              <w:t>,м</w:t>
            </w:r>
            <w:proofErr w:type="gramEnd"/>
            <w:r w:rsidRPr="00562EDA">
              <w:rPr>
                <w:rFonts w:ascii="Arial" w:hAnsi="Arial" w:cs="Arial"/>
                <w:color w:val="000000"/>
                <w:sz w:val="12"/>
                <w:szCs w:val="12"/>
              </w:rPr>
              <w:t>униципальных</w:t>
            </w:r>
            <w:proofErr w:type="spellEnd"/>
            <w:r w:rsidRPr="00562EDA">
              <w:rPr>
                <w:rFonts w:ascii="Arial" w:hAnsi="Arial" w:cs="Arial"/>
                <w:color w:val="000000"/>
                <w:sz w:val="12"/>
                <w:szCs w:val="12"/>
              </w:rPr>
              <w:t xml:space="preserve">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за счет средств бюджета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08604L3041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11 892 000,00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08604L3041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11 892 000,00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Общее 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08604L3041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11 892 000,00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08604L3041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11 892 000,00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0900000000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27 000,00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Профилактика терроризма, экстремизма и других правонарушений в Валдайском районе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0900100000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0900199901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0900199901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0900199901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0900199901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0900199902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0900199902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0900199902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0900199902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 xml:space="preserve">Противодействие наркомании и зависимости от других </w:t>
            </w:r>
            <w:proofErr w:type="spellStart"/>
            <w:r w:rsidRPr="00562EDA">
              <w:rPr>
                <w:rFonts w:ascii="Arial" w:hAnsi="Arial" w:cs="Arial"/>
                <w:color w:val="000000"/>
                <w:sz w:val="12"/>
                <w:szCs w:val="12"/>
              </w:rPr>
              <w:t>психоактивных</w:t>
            </w:r>
            <w:proofErr w:type="spellEnd"/>
            <w:r w:rsidRPr="00562EDA">
              <w:rPr>
                <w:rFonts w:ascii="Arial" w:hAnsi="Arial" w:cs="Arial"/>
                <w:color w:val="000000"/>
                <w:sz w:val="12"/>
                <w:szCs w:val="12"/>
              </w:rPr>
              <w:t xml:space="preserve"> веществ в Валдайском муниципальном районе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0900200000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0900299903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Культура, кинематография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0900299903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Культура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0900299903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0900299903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Противодействие коррупции в Валдайском муниципальном районе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0900300000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Организация проведения </w:t>
            </w:r>
            <w:proofErr w:type="gramStart"/>
            <w:r w:rsidRPr="00562EDA">
              <w:rPr>
                <w:rFonts w:ascii="Arial" w:hAnsi="Arial" w:cs="Arial"/>
                <w:color w:val="000000"/>
                <w:sz w:val="12"/>
                <w:szCs w:val="12"/>
              </w:rPr>
              <w:t>обучения по вопросам</w:t>
            </w:r>
            <w:proofErr w:type="gramEnd"/>
            <w:r w:rsidRPr="00562EDA">
              <w:rPr>
                <w:rFonts w:ascii="Arial" w:hAnsi="Arial" w:cs="Arial"/>
                <w:color w:val="000000"/>
                <w:sz w:val="12"/>
                <w:szCs w:val="12"/>
              </w:rPr>
              <w:t xml:space="preserve"> противодействия коррупции муниципальных служащих и служащих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0900399904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0900399904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Профессиональная подготовка, переподготовка и повышение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0900399904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0900399904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0900399905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0900399905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Профессиональная подготовка, переподготовка и повышение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0900399905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0900399905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1100000000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1 824 180,20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1100100000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1 824 180,20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Разработка проектно-сметной документации на строительство общественных колодцев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1100110310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1100110310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1100110310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1100110310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414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lastRenderedPageBreak/>
              <w:t>Строительство общественных колодцев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1100110311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1100110311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1100110311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1100110311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414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общественных колодцев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1100110312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568 536,20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1100110312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568 536,20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1100110312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568 536,20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1100110312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568 536,20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1100110320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1100110320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1100110320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1100110320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и монтаж оборудования для очистки питьевой воды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1100110322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1 136 644,00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1100110322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1 136 644,00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1100110322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1 136 644,00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1100110322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412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1 136 644,00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1300000000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5 000 000,00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1340000000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5 000 000,00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1340100000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5 000 000,00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383 950,00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116 050,00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418 325,00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418 325,00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418 325,00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418 325,00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2 562 581,00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2 562 581,00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2 562 581,00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1 367 865,44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1 194 715,56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w:t>
            </w:r>
            <w:proofErr w:type="gramStart"/>
            <w:r w:rsidRPr="00562EDA">
              <w:rPr>
                <w:rFonts w:ascii="Arial" w:hAnsi="Arial" w:cs="Arial"/>
                <w:color w:val="000000"/>
                <w:sz w:val="12"/>
                <w:szCs w:val="12"/>
              </w:rPr>
              <w:t>г</w:t>
            </w:r>
            <w:proofErr w:type="gramEnd"/>
            <w:r w:rsidRPr="00562EDA">
              <w:rPr>
                <w:rFonts w:ascii="Arial" w:hAnsi="Arial" w:cs="Arial"/>
                <w:color w:val="000000"/>
                <w:sz w:val="12"/>
                <w:szCs w:val="12"/>
              </w:rPr>
              <w:t>. Валдай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567 594,00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567 594,00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567 594,00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567 594,00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Разработка рабочей документации по улучшению внешнего облика зданий объектов культурного наследия, находящихся в муниципальной собственности, для повышения инвестиционной привлекательности</w:t>
            </w:r>
            <w:proofErr w:type="gramEnd"/>
            <w:r w:rsidRPr="00562EDA">
              <w:rPr>
                <w:rFonts w:ascii="Arial" w:hAnsi="Arial" w:cs="Arial"/>
                <w:color w:val="000000"/>
                <w:sz w:val="12"/>
                <w:szCs w:val="12"/>
              </w:rPr>
              <w:t xml:space="preserve"> центра </w:t>
            </w:r>
            <w:proofErr w:type="gramStart"/>
            <w:r w:rsidRPr="00562EDA">
              <w:rPr>
                <w:rFonts w:ascii="Arial" w:hAnsi="Arial" w:cs="Arial"/>
                <w:color w:val="000000"/>
                <w:sz w:val="12"/>
                <w:szCs w:val="12"/>
              </w:rPr>
              <w:t>г</w:t>
            </w:r>
            <w:proofErr w:type="gramEnd"/>
            <w:r w:rsidRPr="00562EDA">
              <w:rPr>
                <w:rFonts w:ascii="Arial" w:hAnsi="Arial" w:cs="Arial"/>
                <w:color w:val="000000"/>
                <w:sz w:val="12"/>
                <w:szCs w:val="12"/>
              </w:rPr>
              <w:t>. Валдай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w:t>
            </w:r>
            <w:proofErr w:type="spellStart"/>
            <w:r w:rsidRPr="00562EDA">
              <w:rPr>
                <w:rFonts w:ascii="Arial" w:hAnsi="Arial" w:cs="Arial"/>
                <w:color w:val="000000"/>
                <w:sz w:val="12"/>
                <w:szCs w:val="12"/>
              </w:rPr>
              <w:t>самозанятых</w:t>
            </w:r>
            <w:proofErr w:type="spellEnd"/>
            <w:r w:rsidRPr="00562EDA">
              <w:rPr>
                <w:rFonts w:ascii="Arial" w:hAnsi="Arial" w:cs="Arial"/>
                <w:color w:val="000000"/>
                <w:sz w:val="12"/>
                <w:szCs w:val="12"/>
              </w:rPr>
              <w:t xml:space="preserve"> граждан</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1340176027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1340176027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1340176027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1340176027</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1700000000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314 402,00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267 402,00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267 402,00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1700400000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1700410800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1700410800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1700410800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1700410800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1700500000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Органазация</w:t>
            </w:r>
            <w:proofErr w:type="spellEnd"/>
            <w:r w:rsidRPr="00562EDA">
              <w:rPr>
                <w:rFonts w:ascii="Arial" w:hAnsi="Arial" w:cs="Arial"/>
                <w:color w:val="000000"/>
                <w:sz w:val="12"/>
                <w:szCs w:val="12"/>
              </w:rPr>
              <w:t xml:space="preserve"> и проведение семинаров, совещаний, конференций, "круглых столов" с участием представителей ТОС</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1700510802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1700510802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1700510802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1700510802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1700600000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31 000,00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Проведение ежегодного конкурса "Лучшее ТОС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1700610803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1700610803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1700610803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1700610803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lastRenderedPageBreak/>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1700610804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1700610804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1700610804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населению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1700610804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360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1700700000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117 949,00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87 949,00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87 949,00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1700710805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90 249,00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87 949,00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87 949,00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1700710805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90 249,00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87 949,00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87 949,00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Профессиональная подготовка, переподготовка и повышение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1700710805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90 249,00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87 949,00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87 949,00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1700710805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90 249,00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87 949,00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87 949,00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1700710809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Образование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1700710809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Профессиональная подготовка, переподготовка и повышение квалификации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1700710809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1700710809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1700900000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145 953,00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145 953,00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145 953,00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1700910806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145 953,00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145 953,00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145 953,00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1700910806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145 953,00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145 953,00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145 953,00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1700910806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145 953,00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145 953,00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145 953,00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1700910806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145 953,00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145 953,00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145 953,00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1701000000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47 000,00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1701010808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1701010808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1701010808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1701010808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2100000000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17 488 802,46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14 071 210,00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14 176 250,00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2110000000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17 388 802,46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13 971 210,00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14 076 250,00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2110100000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17 388 802,46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13 971 210,00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14 076 250,00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2110110610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4 735 545,00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5 000 000,00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4 400 000,00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2110110610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4 735 545,00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5 000 000,00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4 400 000,00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2110110610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4 735 545,00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5 000 000,00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4 400 000,00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2110110610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4 735 545,00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5 000 000,00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4 400 000,00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автомобильных дорог общего пользования местного значения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2110110620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1 733 647,46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925 210,00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1 630 250,00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2110110620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1 733 647,46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925 210,00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1 630 250,00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2110110620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1 733 647,46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925 210,00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1 630 250,00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2110110620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1 733 647,46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925 210,00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1 630 250,00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2110110630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63 710,00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2110110630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63 710,00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2110110630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63 710,00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2110110630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63 710,00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2110171510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10 855 900,00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8 046 000,00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8 046 000,00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2110171510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10 855 900,00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8 046 000,00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8 046 000,00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2110171510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10 855 900,00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8 046 000,00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8 046 000,00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2110171510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72,98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2110171510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10 855 827,02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8 046 000,00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8 046 000,00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2120000000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2120100000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100 000,00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и установка технических средств организации дорожного движения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2120110640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2120110640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2120110640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2120110640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Паспортизация автомобильных дорог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2120110671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2120110671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Дорожное хозяйство (дорожные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2120110671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2120110671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2600000000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86 118,08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77 118,08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77 118,08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1"/>
              <w:rPr>
                <w:rFonts w:ascii="Arial" w:hAnsi="Arial" w:cs="Arial"/>
                <w:color w:val="000000"/>
                <w:sz w:val="12"/>
                <w:szCs w:val="12"/>
              </w:rPr>
            </w:pPr>
            <w:r w:rsidRPr="00562ED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2600200000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1"/>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86 118,08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77 118,08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1"/>
              <w:rPr>
                <w:rFonts w:ascii="Arial" w:hAnsi="Arial" w:cs="Arial"/>
                <w:color w:val="000000"/>
                <w:sz w:val="12"/>
                <w:szCs w:val="12"/>
              </w:rPr>
            </w:pPr>
            <w:r w:rsidRPr="00562EDA">
              <w:rPr>
                <w:rFonts w:ascii="Arial" w:hAnsi="Arial" w:cs="Arial"/>
                <w:color w:val="000000"/>
                <w:sz w:val="12"/>
                <w:szCs w:val="12"/>
              </w:rPr>
              <w:t>77 118,08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район, д. </w:t>
            </w:r>
            <w:proofErr w:type="spellStart"/>
            <w:r w:rsidRPr="00562EDA">
              <w:rPr>
                <w:rFonts w:ascii="Arial" w:hAnsi="Arial" w:cs="Arial"/>
                <w:color w:val="000000"/>
                <w:sz w:val="12"/>
                <w:szCs w:val="12"/>
              </w:rPr>
              <w:t>Лутовенка</w:t>
            </w:r>
            <w:proofErr w:type="spellEnd"/>
            <w:r w:rsidRPr="00562EDA">
              <w:rPr>
                <w:rFonts w:ascii="Arial" w:hAnsi="Arial" w:cs="Arial"/>
                <w:color w:val="000000"/>
                <w:sz w:val="12"/>
                <w:szCs w:val="12"/>
              </w:rPr>
              <w:t xml:space="preserve">; с. Едрово, ул. </w:t>
            </w:r>
            <w:proofErr w:type="gramStart"/>
            <w:r w:rsidRPr="00562EDA">
              <w:rPr>
                <w:rFonts w:ascii="Arial" w:hAnsi="Arial" w:cs="Arial"/>
                <w:color w:val="000000"/>
                <w:sz w:val="12"/>
                <w:szCs w:val="12"/>
              </w:rPr>
              <w:t>Сосновая</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2600210171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60 618,08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60 618,08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60 618,08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2600210171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60 618,08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60 618,08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60 618,08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2600210171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60 618,08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60 618,08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60 618,08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2600210171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60 618,08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60 618,08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60 618,08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562EDA">
              <w:rPr>
                <w:rFonts w:ascii="Arial" w:hAnsi="Arial" w:cs="Arial"/>
                <w:color w:val="000000"/>
                <w:sz w:val="12"/>
                <w:szCs w:val="12"/>
              </w:rPr>
              <w:t>Лутовенка</w:t>
            </w:r>
            <w:proofErr w:type="spellEnd"/>
            <w:r w:rsidRPr="00562EDA">
              <w:rPr>
                <w:rFonts w:ascii="Arial" w:hAnsi="Arial" w:cs="Arial"/>
                <w:color w:val="000000"/>
                <w:sz w:val="12"/>
                <w:szCs w:val="12"/>
              </w:rPr>
              <w:t xml:space="preserve">; с. Едрово, ул. </w:t>
            </w:r>
            <w:proofErr w:type="gramStart"/>
            <w:r w:rsidRPr="00562EDA">
              <w:rPr>
                <w:rFonts w:ascii="Arial" w:hAnsi="Arial" w:cs="Arial"/>
                <w:color w:val="000000"/>
                <w:sz w:val="12"/>
                <w:szCs w:val="12"/>
              </w:rPr>
              <w:t>Сосновая</w:t>
            </w:r>
            <w:proofErr w:type="gram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2600210172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2600210172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2600210172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2600210172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562EDA">
              <w:rPr>
                <w:rFonts w:ascii="Arial" w:hAnsi="Arial" w:cs="Arial"/>
                <w:color w:val="000000"/>
                <w:sz w:val="12"/>
                <w:szCs w:val="12"/>
              </w:rPr>
              <w:t>д</w:t>
            </w:r>
            <w:proofErr w:type="gramStart"/>
            <w:r w:rsidRPr="00562EDA">
              <w:rPr>
                <w:rFonts w:ascii="Arial" w:hAnsi="Arial" w:cs="Arial"/>
                <w:color w:val="000000"/>
                <w:sz w:val="12"/>
                <w:szCs w:val="12"/>
              </w:rPr>
              <w:t>.Л</w:t>
            </w:r>
            <w:proofErr w:type="gramEnd"/>
            <w:r w:rsidRPr="00562EDA">
              <w:rPr>
                <w:rFonts w:ascii="Arial" w:hAnsi="Arial" w:cs="Arial"/>
                <w:color w:val="000000"/>
                <w:sz w:val="12"/>
                <w:szCs w:val="12"/>
              </w:rPr>
              <w:t>утовёнка</w:t>
            </w:r>
            <w:proofErr w:type="spellEnd"/>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2600210173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2600210173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2600210173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2600210173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9100000000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49 343 899,72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43 495 105,95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43 495 105,95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Глава муниципального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9110000000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2 022 825,84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1 986 674,35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1 986 674,35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2 022 825,84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1 986 674,35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1 986 674,35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2 022 825,84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1 986 674,35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1 986 674,35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2 022 825,84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1 986 674,35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1 986 674,35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1 540 107,51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1 527 048,00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1 527 048,00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438 218,33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415 126,35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415 126,35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9190000000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47 321 073,88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41 508 431,60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41 508 431,60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31 627 792,79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30 841 756,68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30 841 756,68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31 627 792,79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30 841 756,68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30 841 756,68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31 627 792,79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30 841 756,68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30 841 756,68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21 401 924,02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21 101 099,49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21 101 099,49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1 786 400,00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1 711 000,00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1 711 000,00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6 490 275,19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6 418 574,19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6 418 574,19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1 080 316,40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1 000 000,00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828 946,18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571 152,00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571 152,00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прочих налогов, сборов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39 631,00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39 631,00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39 631,00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562EDA">
              <w:rPr>
                <w:rFonts w:ascii="Arial" w:hAnsi="Arial" w:cs="Arial"/>
                <w:color w:val="000000"/>
                <w:sz w:val="12"/>
                <w:szCs w:val="12"/>
              </w:rPr>
              <w:t>самоуправления-заработная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3 232 077,45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3 193 677,45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3 193 677,45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3 232 077,45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3 193 677,45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3 193 677,45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3 232 077,45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3 193 677,45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3 193 677,45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3 232 077,45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3 193 677,45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3 193 677,45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976 087,39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964 490,59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964 490,59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976 087,39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964 490,59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964 490,59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976 087,39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964 490,59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964 490,59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976 087,39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964 490,59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964 490,59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proofErr w:type="gramStart"/>
            <w:r w:rsidRPr="00562EDA">
              <w:rPr>
                <w:rFonts w:ascii="Arial" w:hAnsi="Arial" w:cs="Arial"/>
                <w:color w:val="000000"/>
                <w:sz w:val="12"/>
                <w:szCs w:val="12"/>
              </w:rPr>
              <w:t>самоуправления-материальные</w:t>
            </w:r>
            <w:proofErr w:type="spellEnd"/>
            <w:proofErr w:type="gram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352 620,44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274 953,00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274 953,00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352 620,44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274 953,00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274 953,00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352 620,44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274 953,00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274 953,00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352 620,44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274 953,00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274 953,00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237 106,93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256 347,00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256 347,00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237 106,93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256 347,00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256 347,00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237 106,93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256 347,00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256 347,00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237 106,93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256 347,00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256 347,00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785 000,00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785 000,00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785 000,00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785 000,00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785 000,00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785 000,00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785 000,00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785 000,00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785 000,00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785 000,00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785 000,00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785 000,00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1 941 982,00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1 941 982,00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1 941 982,00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9190010026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1 941 982,00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9190010040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3 046 256,88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3 046 256,88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3 046 256,88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Социальная политика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9190010040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3 046 256,88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3 046 256,88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3 046 256,88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Пенсионное обеспечение</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9190010040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1001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3 046 256,88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3 046 256,88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3 046 256,88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пенсии, социальные доплаты к пенсиям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9190010040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1001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312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3 046 256,88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3 046 256,88</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3 046 256,88</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2 143 950,00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2 143 950,00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2 143 950,00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2 143 950,00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2 143 950,00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2 143 950,00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2 143 950,00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2 143 950,00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2 143 950,00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1 589 180,00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1 589 180,00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1 589 180,00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640,00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479 930,00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479 930,00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479 930,00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3 176,00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71 024,00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34 840,00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34 840,00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Субсидия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2 367 600,00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2 367 600,00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2 367 600,00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9190072300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2 367 600,00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к субсидии бюджетам муниципальных районов, муниципальных округов области на </w:t>
            </w:r>
            <w:proofErr w:type="spellStart"/>
            <w:r w:rsidRPr="00562EDA">
              <w:rPr>
                <w:rFonts w:ascii="Arial" w:hAnsi="Arial" w:cs="Arial"/>
                <w:color w:val="000000"/>
                <w:sz w:val="12"/>
                <w:szCs w:val="12"/>
              </w:rPr>
              <w:t>софинансирование</w:t>
            </w:r>
            <w:proofErr w:type="spellEnd"/>
            <w:r w:rsidRPr="00562ED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91900S2300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608 600,00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91900S2300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608 600,00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91900S2300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608 600,00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91900S2300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608 600,00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9200000000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Дума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9290000000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9290001000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9290001000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9290001000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9290001000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Резервные фонды исполнительных органов муниципальных образований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9300000000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9390000000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Резервный фонд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9390010010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9390010010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Резервные фонды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9390010010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Резервные средства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9390010010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870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Расходы муниципального образования на решение вопросов местного значения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9400000000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61 322 201,88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24 366 656,42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24 366 656,42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9430000000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61 322 201,88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24 366 656,42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24 366 656,42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опубликование официальных документов в периодических изданиях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9430010060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9430010060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9430010060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9430010060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мероприятия по землеустройству и землепользованию</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9430010070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346 800,00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272 800,00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272 800,00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9430010070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346 800,00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272 800,00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272 800,00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9430010070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346 800,00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272 800,00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272 800,00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9430010070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346 800,00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272 800,00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272 800,00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карт местности для обследования гидротехнического сооружения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1 061,00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1 061,00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вопросы в области национальной экономики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1 061,00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9430010080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1 061,00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lastRenderedPageBreak/>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23 314 242,95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22 828 400,00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22 828 400,00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23 314 242,95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22 828 400,00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22 828 400,00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Транспорт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23 314 242,95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22 828 400,00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22 828 400,00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0408</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23 314 242,95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22 828 400,00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22 828 400,00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9430010150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1 107 456,42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1 107 456,42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1 107 456,42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9430010150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1 107 456,42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1 107 456,42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1 107 456,42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Жилищное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9430010150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1 107 456,42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1 107 456,42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1 107 456,42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1 106 462,98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1 107 456,42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1 107 456,42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993,44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1 106 656,81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1 106 656,81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Жилищное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1 106 656,81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343 594,21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760 558,42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автономным учреждениям на иные цели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9430010160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2 504,18</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Административное наказание в виде штрафа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9430010230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Исполнение решений Арбитражного суда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28 858 473,45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28 858 473,45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28 858 473,45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1 893 654,37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13 725 258,86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831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13 239 560,22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Ремонт фасада здания (имущество муниципальной казны), разработка проектно - сметной документации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9430010350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359 497,00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9430010350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359 497,00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9430010350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359 497,00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359 497,00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Содержание имущества муниципальной казны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9430010360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69 969,96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9430010360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69 969,96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9430010360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69 969,96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11 449,52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9430010360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58 520,44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Страхование гидротехнического сооружения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9430010361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Обследование объекта гидротехнического сооружения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152 615,00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152 615,00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152 615,00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9430010362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152 615,00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Капитальный ремонт муниципальных квартир (за счет платы за наем жилого помещения)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380 216,26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78 000,00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380 216,26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78 000,00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Жилищное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380 216,26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78 000,00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78 000,00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310 346,85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69 869,41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Приобретение дорожного колеса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9430010672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9430010672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9430010672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9430010672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9430010680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5 320 000,00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9430010680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5 320 000,00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9430010680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5 320 000,00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9430010680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5 320 000,00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Энергоснабжение полигона ТБО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9430010684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613,03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9430010684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613,03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9430010684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613,03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9430010684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612,61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иных платежей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9430010684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853</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Вклад в уставной капитал ООО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Жилищно-коммунальное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Коммунальное хозяйство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452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Госпошлина за прохождение аттестации по эксплуатации сетей газоснабжения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9430010700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9430010700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9430010700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Уплата прочих налогов, сборов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9430010700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852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Расходы на осуществление органами местного самоуправления отдельных полномочий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9500000000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28 887 990,00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21 284 990,00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20 808 690,00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на содержание отдела записи актов гражданского состояния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9550000000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1 625 600,00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1 646 100,00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1 578 100,00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1 625 600,00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1 646 100,00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1 578 100,00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1 625 600,00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1 646 100,00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1 578 100,00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1 625 600,00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1 646 100,00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1 578 100,00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662 498,46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662 498,46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662 498,46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200 074,54</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200 074,54</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200 074,54</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12 000,00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466 727,00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487 227,00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419 227,00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энергетических ресурсов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9550059300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247</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195 300,00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195 300,00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195 300,00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9570000000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26 830 490,00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19 288 690,00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19 119 790,00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9570051180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929 100,00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938 500,00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974 600,00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оборона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9570051180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929 100,00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938 500,00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974 600,00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Мобилизационная и вневойсковая подготовка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9570051180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929 100,00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938 500,00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974 600,00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Субвенции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9570051180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0203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530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929 100,00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938 500,00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974 600,00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9570070100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21 454 900,00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17 002 700,00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16 797 700,00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9570070100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21 454 900,00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17 002 700,00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16 797 700,00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9570070100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1401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21 454 900,00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17 002 700,00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16 797 700,00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Дотации на выравнивание бюджетной обеспеченности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9570070100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1401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511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21 454 900,00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17 002 700,00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16 797 700,00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Субвенция бюджетам муниципальных образований на содержание штатных единиц, осуществляющих </w:t>
            </w:r>
            <w:r w:rsidRPr="00562EDA">
              <w:rPr>
                <w:rFonts w:ascii="Arial" w:hAnsi="Arial" w:cs="Arial"/>
                <w:color w:val="000000"/>
                <w:sz w:val="12"/>
                <w:szCs w:val="12"/>
              </w:rPr>
              <w:lastRenderedPageBreak/>
              <w:t>переданные отдельные государственные полномочия области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lastRenderedPageBreak/>
              <w:t>9570070280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1 343 490,00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1 343 490,00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1 343 490,00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lastRenderedPageBreak/>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9570070280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1 343 490,00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1 343 490,00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1 343 490,00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9570070280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1 343 490,00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1 343 490,00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1 343 490,00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Субвенции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9570070280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530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1 343 490,00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1 343 490,00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1 343 490,00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9570070650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9570070650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9570070650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Субвенции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9570070650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530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9570071400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3 099 000,00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9570071400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3 099 000,00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Иные дотации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9570071400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1402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3 099 000,00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дотации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9570071400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1402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512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3 099 000,00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на исполнение прочих государственных полномочий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9580000000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390 000,00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9580054690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9580054690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Другие 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9580054690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390 000,00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9580054690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9580054690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373 800,00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proofErr w:type="gramStart"/>
            <w:r w:rsidRPr="00562ED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w:t>
            </w:r>
            <w:proofErr w:type="gramEnd"/>
            <w:r w:rsidRPr="00562EDA">
              <w:rPr>
                <w:rFonts w:ascii="Arial" w:hAnsi="Arial" w:cs="Arial"/>
                <w:color w:val="000000"/>
                <w:sz w:val="12"/>
                <w:szCs w:val="12"/>
              </w:rPr>
              <w:t xml:space="preserve">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9580070710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экономика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9580070710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Сельское хозяйство и рыболовство</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9580070710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9580070710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9590000000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41 900,00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256 200,00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16 800,00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9590051200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41 900,00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256 200,00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16 800,00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9590051200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41 900,00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256 200,00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16 800,00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Судебная система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9590051200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41 900,00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256 200,00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16 800,00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9590051200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0105</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41 900,00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256 200,00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16 800,00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9600000000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1 736 981,57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1 609 516,57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1 609 516,57</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9690000000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1 736 981,57</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1 609 516,57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1 609 516,57</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Единая диспетчерско-дежурная служба Администрации Валдайского муниципального </w:t>
            </w:r>
            <w:proofErr w:type="spellStart"/>
            <w:proofErr w:type="gramStart"/>
            <w:r w:rsidRPr="00562EDA">
              <w:rPr>
                <w:rFonts w:ascii="Arial" w:hAnsi="Arial" w:cs="Arial"/>
                <w:color w:val="000000"/>
                <w:sz w:val="12"/>
                <w:szCs w:val="12"/>
              </w:rPr>
              <w:t>района-заработная</w:t>
            </w:r>
            <w:proofErr w:type="spellEnd"/>
            <w:proofErr w:type="gramEnd"/>
            <w:r w:rsidRPr="00562EDA">
              <w:rPr>
                <w:rFonts w:ascii="Arial" w:hAnsi="Arial" w:cs="Arial"/>
                <w:color w:val="000000"/>
                <w:sz w:val="12"/>
                <w:szCs w:val="12"/>
              </w:rPr>
              <w:t xml:space="preserve"> плата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9690010031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1 225 435,15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1 225 435,15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1 225 435,15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безопасность и правоохранительная деятельность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9690010031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1 225 435,15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1 225 435,15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1 225 435,15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9690010031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1 225 435,15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1 225 435,15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1 225 435,15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9690010031</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1 225 435,15</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1 225 435,15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1 225 435,15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9690010032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370 081,42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370 081,42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370 081,42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безопасность и правоохранительная деятельность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9690010032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370 081,42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370 081,42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370 081,42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9690010032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370 081,42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370 081,42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370 081,42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9690010032</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370 081,42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370 081,42</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370 081,42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Единая диспетчерско-дежурная служба Администрации </w:t>
            </w:r>
            <w:proofErr w:type="gramStart"/>
            <w:r w:rsidRPr="00562EDA">
              <w:rPr>
                <w:rFonts w:ascii="Arial" w:hAnsi="Arial" w:cs="Arial"/>
                <w:color w:val="000000"/>
                <w:sz w:val="12"/>
                <w:szCs w:val="12"/>
              </w:rPr>
              <w:t>Валдайского</w:t>
            </w:r>
            <w:proofErr w:type="gramEnd"/>
            <w:r w:rsidRPr="00562EDA">
              <w:rPr>
                <w:rFonts w:ascii="Arial" w:hAnsi="Arial" w:cs="Arial"/>
                <w:color w:val="000000"/>
                <w:sz w:val="12"/>
                <w:szCs w:val="12"/>
              </w:rPr>
              <w:t xml:space="preserve"> муниципального </w:t>
            </w:r>
            <w:proofErr w:type="spellStart"/>
            <w:r w:rsidRPr="00562EDA">
              <w:rPr>
                <w:rFonts w:ascii="Arial" w:hAnsi="Arial" w:cs="Arial"/>
                <w:color w:val="000000"/>
                <w:sz w:val="12"/>
                <w:szCs w:val="12"/>
              </w:rPr>
              <w:t>района-материальные</w:t>
            </w:r>
            <w:proofErr w:type="spellEnd"/>
            <w:r w:rsidRPr="00562EDA">
              <w:rPr>
                <w:rFonts w:ascii="Arial" w:hAnsi="Arial" w:cs="Arial"/>
                <w:color w:val="000000"/>
                <w:sz w:val="12"/>
                <w:szCs w:val="12"/>
              </w:rPr>
              <w:t xml:space="preserve"> затраты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9690010033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141 465,00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Национальная безопасность и правоохранительная деятельность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9690010033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141 465,00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9690010033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141 465,00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9690010033</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611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141 465,00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14 000,00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Расходы на обеспечение деятельности органов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9700000000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3 086 643,73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3 391 499,21</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3 391 499,21</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Председатель счетной палаты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9710000000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909 495,72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901 636,55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901 636,55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909 495,72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901 636,55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901 636,55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909 495,72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901 636,55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901 636,55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909 495,72</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901 636,55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901 636,55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664 359,23</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658 323,00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658 323,00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9710001000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200 636,49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198 813,55</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198 813,55</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9790000000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2 177 148,01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2 489 862,66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2 489 862,66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Расходы на обеспечение функций органов местного самоуправления</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1 337 295,01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1 650 009,66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1 650 009,66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1 337 295,01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1 650 009,66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1 650 009,66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1 337 295,01</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1 650 009,66</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1 650 009,66</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695 543,46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949 386,00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949 386,00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100 950,00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89 000,00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227 842,46</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286 714,57</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286 714,57</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49 250,00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61 200,00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61 200,00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9790001000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263 709,09</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263 709,09</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263 709,09</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sidRPr="00562EDA">
              <w:rPr>
                <w:rFonts w:ascii="Arial" w:hAnsi="Arial" w:cs="Arial"/>
                <w:color w:val="000000"/>
                <w:sz w:val="12"/>
                <w:szCs w:val="12"/>
              </w:rPr>
              <w:t>городского</w:t>
            </w:r>
            <w:proofErr w:type="gramEnd"/>
            <w:r w:rsidRPr="00562EDA">
              <w:rPr>
                <w:rFonts w:ascii="Arial" w:hAnsi="Arial" w:cs="Arial"/>
                <w:color w:val="000000"/>
                <w:sz w:val="12"/>
                <w:szCs w:val="12"/>
              </w:rPr>
              <w:t xml:space="preserve"> и сельских поселений на основании заключенных соглашений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839 853,00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839 853,00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839 853,00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Общегосударственные вопросы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839 853,00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839 853,00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839 853,00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839 853,00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839 853,00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839 853,00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Фонд оплаты труда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121</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509 211,00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509 211,00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509 211,00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62 450,00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44 500,00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129</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153 782,00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153 782,00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153 782,00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Закупка товаров, работ, услуг в сфере информационно-коммуникационных технологий</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242</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26 380,00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80 506,00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80 506,00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Прочая закупка товаров, работ и услуг</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9790002100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244</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88 030,00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51 854,00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51 854,00</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rPr>
                <w:rFonts w:ascii="Arial" w:hAnsi="Arial" w:cs="Arial"/>
                <w:color w:val="000000"/>
                <w:sz w:val="12"/>
                <w:szCs w:val="12"/>
              </w:rPr>
            </w:pPr>
            <w:r w:rsidRPr="00562EDA">
              <w:rPr>
                <w:rFonts w:ascii="Arial" w:hAnsi="Arial" w:cs="Arial"/>
                <w:color w:val="000000"/>
                <w:sz w:val="12"/>
                <w:szCs w:val="12"/>
              </w:rPr>
              <w:t>Прочие расходы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9900000000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0"/>
              <w:rPr>
                <w:rFonts w:ascii="Arial" w:hAnsi="Arial" w:cs="Arial"/>
                <w:color w:val="000000"/>
                <w:sz w:val="12"/>
                <w:szCs w:val="12"/>
              </w:rPr>
            </w:pPr>
            <w:r w:rsidRPr="00562EDA">
              <w:rPr>
                <w:rFonts w:ascii="Arial" w:hAnsi="Arial" w:cs="Arial"/>
                <w:color w:val="000000"/>
                <w:sz w:val="12"/>
                <w:szCs w:val="12"/>
              </w:rPr>
              <w:t>Прочие расходы, не отнесенные к муниципальным программам</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9990000000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0"/>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0"/>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2"/>
              <w:rPr>
                <w:rFonts w:ascii="Arial" w:hAnsi="Arial" w:cs="Arial"/>
                <w:color w:val="000000"/>
                <w:sz w:val="12"/>
                <w:szCs w:val="12"/>
              </w:rPr>
            </w:pPr>
            <w:r w:rsidRPr="00562EDA">
              <w:rPr>
                <w:rFonts w:ascii="Arial" w:hAnsi="Arial" w:cs="Arial"/>
                <w:color w:val="000000"/>
                <w:sz w:val="12"/>
                <w:szCs w:val="12"/>
              </w:rPr>
              <w:t>Условно утвержденные расходы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9990099999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2"/>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2"/>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3"/>
              <w:rPr>
                <w:rFonts w:ascii="Arial" w:hAnsi="Arial" w:cs="Arial"/>
                <w:color w:val="000000"/>
                <w:sz w:val="12"/>
                <w:szCs w:val="12"/>
              </w:rPr>
            </w:pPr>
            <w:r w:rsidRPr="00562EDA">
              <w:rPr>
                <w:rFonts w:ascii="Arial" w:hAnsi="Arial" w:cs="Arial"/>
                <w:color w:val="000000"/>
                <w:sz w:val="12"/>
                <w:szCs w:val="12"/>
              </w:rPr>
              <w:t>Условно утвержденные расходы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9990099999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9900</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3"/>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3"/>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2770" w:type="pct"/>
            <w:tcBorders>
              <w:top w:val="nil"/>
              <w:left w:val="single" w:sz="4" w:space="0" w:color="000000"/>
              <w:bottom w:val="single" w:sz="4" w:space="0" w:color="000000"/>
              <w:right w:val="single" w:sz="4" w:space="0" w:color="000000"/>
            </w:tcBorders>
            <w:shd w:val="clear" w:color="000000" w:fill="FFFFFF"/>
            <w:hideMark/>
          </w:tcPr>
          <w:p w:rsidR="00562EDA" w:rsidRPr="00562EDA" w:rsidRDefault="00562EDA" w:rsidP="00562EDA">
            <w:pPr>
              <w:outlineLvl w:val="4"/>
              <w:rPr>
                <w:rFonts w:ascii="Arial" w:hAnsi="Arial" w:cs="Arial"/>
                <w:color w:val="000000"/>
                <w:sz w:val="12"/>
                <w:szCs w:val="12"/>
              </w:rPr>
            </w:pPr>
            <w:r w:rsidRPr="00562EDA">
              <w:rPr>
                <w:rFonts w:ascii="Arial" w:hAnsi="Arial" w:cs="Arial"/>
                <w:color w:val="000000"/>
                <w:sz w:val="12"/>
                <w:szCs w:val="12"/>
              </w:rPr>
              <w:t>Условно утвержденные расходы</w:t>
            </w:r>
          </w:p>
        </w:tc>
        <w:tc>
          <w:tcPr>
            <w:tcW w:w="386"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9990099999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9999</w:t>
            </w:r>
          </w:p>
        </w:tc>
        <w:tc>
          <w:tcPr>
            <w:tcW w:w="211"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center"/>
              <w:outlineLvl w:val="4"/>
              <w:rPr>
                <w:rFonts w:ascii="Arial" w:hAnsi="Arial" w:cs="Arial"/>
                <w:color w:val="000000"/>
                <w:sz w:val="12"/>
                <w:szCs w:val="12"/>
              </w:rPr>
            </w:pPr>
            <w:r w:rsidRPr="00562ED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single" w:sz="4" w:space="0" w:color="000000"/>
              <w:right w:val="single" w:sz="4" w:space="0" w:color="000000"/>
            </w:tcBorders>
            <w:shd w:val="clear" w:color="000000" w:fill="FFFFFF"/>
            <w:noWrap/>
            <w:vAlign w:val="center"/>
            <w:hideMark/>
          </w:tcPr>
          <w:p w:rsidR="00562EDA" w:rsidRPr="00562EDA" w:rsidRDefault="00562EDA" w:rsidP="00562EDA">
            <w:pPr>
              <w:jc w:val="right"/>
              <w:outlineLvl w:val="4"/>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2770" w:type="pct"/>
            <w:tcBorders>
              <w:top w:val="nil"/>
              <w:left w:val="single" w:sz="4" w:space="0" w:color="000000"/>
              <w:bottom w:val="nil"/>
              <w:right w:val="single" w:sz="4" w:space="0" w:color="000000"/>
            </w:tcBorders>
            <w:shd w:val="clear" w:color="000000" w:fill="FFFFFF"/>
            <w:hideMark/>
          </w:tcPr>
          <w:p w:rsidR="00562EDA" w:rsidRPr="00562EDA" w:rsidRDefault="00562EDA" w:rsidP="00562EDA">
            <w:pPr>
              <w:outlineLvl w:val="5"/>
              <w:rPr>
                <w:rFonts w:ascii="Arial" w:hAnsi="Arial" w:cs="Arial"/>
                <w:color w:val="000000"/>
                <w:sz w:val="12"/>
                <w:szCs w:val="12"/>
              </w:rPr>
            </w:pPr>
            <w:r w:rsidRPr="00562EDA">
              <w:rPr>
                <w:rFonts w:ascii="Arial" w:hAnsi="Arial" w:cs="Arial"/>
                <w:color w:val="000000"/>
                <w:sz w:val="12"/>
                <w:szCs w:val="12"/>
              </w:rPr>
              <w:t>Условно утвержденные расходы</w:t>
            </w:r>
          </w:p>
        </w:tc>
        <w:tc>
          <w:tcPr>
            <w:tcW w:w="386"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9990099999</w:t>
            </w:r>
          </w:p>
        </w:tc>
        <w:tc>
          <w:tcPr>
            <w:tcW w:w="211"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9999</w:t>
            </w:r>
          </w:p>
        </w:tc>
        <w:tc>
          <w:tcPr>
            <w:tcW w:w="211"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center"/>
              <w:outlineLvl w:val="5"/>
              <w:rPr>
                <w:rFonts w:ascii="Arial" w:hAnsi="Arial" w:cs="Arial"/>
                <w:color w:val="000000"/>
                <w:sz w:val="12"/>
                <w:szCs w:val="12"/>
              </w:rPr>
            </w:pPr>
            <w:r w:rsidRPr="00562EDA">
              <w:rPr>
                <w:rFonts w:ascii="Arial" w:hAnsi="Arial" w:cs="Arial"/>
                <w:color w:val="000000"/>
                <w:sz w:val="12"/>
                <w:szCs w:val="12"/>
              </w:rPr>
              <w:t>999</w:t>
            </w:r>
          </w:p>
        </w:tc>
        <w:tc>
          <w:tcPr>
            <w:tcW w:w="443"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0,00</w:t>
            </w:r>
          </w:p>
        </w:tc>
        <w:tc>
          <w:tcPr>
            <w:tcW w:w="474"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6 486 863,40</w:t>
            </w:r>
          </w:p>
        </w:tc>
        <w:tc>
          <w:tcPr>
            <w:tcW w:w="505" w:type="pct"/>
            <w:tcBorders>
              <w:top w:val="nil"/>
              <w:left w:val="nil"/>
              <w:bottom w:val="nil"/>
              <w:right w:val="single" w:sz="4" w:space="0" w:color="000000"/>
            </w:tcBorders>
            <w:shd w:val="clear" w:color="000000" w:fill="FFFFFF"/>
            <w:noWrap/>
            <w:vAlign w:val="center"/>
            <w:hideMark/>
          </w:tcPr>
          <w:p w:rsidR="00562EDA" w:rsidRPr="00562EDA" w:rsidRDefault="00562EDA" w:rsidP="00562EDA">
            <w:pPr>
              <w:jc w:val="right"/>
              <w:outlineLvl w:val="5"/>
              <w:rPr>
                <w:rFonts w:ascii="Arial" w:hAnsi="Arial" w:cs="Arial"/>
                <w:color w:val="000000"/>
                <w:sz w:val="12"/>
                <w:szCs w:val="12"/>
              </w:rPr>
            </w:pPr>
            <w:r w:rsidRPr="00562EDA">
              <w:rPr>
                <w:rFonts w:ascii="Arial" w:hAnsi="Arial" w:cs="Arial"/>
                <w:color w:val="000000"/>
                <w:sz w:val="12"/>
                <w:szCs w:val="12"/>
              </w:rPr>
              <w:t>13 306 412,22</w:t>
            </w:r>
          </w:p>
        </w:tc>
      </w:tr>
      <w:tr w:rsidR="00562EDA" w:rsidRPr="00562EDA" w:rsidTr="00562EDA">
        <w:trPr>
          <w:trHeight w:val="20"/>
        </w:trPr>
        <w:tc>
          <w:tcPr>
            <w:tcW w:w="3577"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62EDA" w:rsidRPr="00562EDA" w:rsidRDefault="00562EDA" w:rsidP="00562EDA">
            <w:pPr>
              <w:rPr>
                <w:rFonts w:ascii="Arial" w:hAnsi="Arial" w:cs="Arial"/>
                <w:b/>
                <w:bCs/>
                <w:color w:val="000000"/>
                <w:sz w:val="12"/>
                <w:szCs w:val="12"/>
              </w:rPr>
            </w:pPr>
            <w:r w:rsidRPr="00562EDA">
              <w:rPr>
                <w:rFonts w:ascii="Arial" w:hAnsi="Arial" w:cs="Arial"/>
                <w:b/>
                <w:bCs/>
                <w:color w:val="000000"/>
                <w:sz w:val="12"/>
                <w:szCs w:val="12"/>
              </w:rPr>
              <w:t xml:space="preserve">Всего расходов:   </w:t>
            </w:r>
          </w:p>
        </w:tc>
        <w:tc>
          <w:tcPr>
            <w:tcW w:w="443" w:type="pct"/>
            <w:tcBorders>
              <w:top w:val="single" w:sz="4" w:space="0" w:color="auto"/>
              <w:left w:val="nil"/>
              <w:bottom w:val="single" w:sz="4" w:space="0" w:color="auto"/>
              <w:right w:val="single" w:sz="4" w:space="0" w:color="auto"/>
            </w:tcBorders>
            <w:shd w:val="clear" w:color="000000" w:fill="FFFFFF"/>
            <w:noWrap/>
            <w:vAlign w:val="center"/>
            <w:hideMark/>
          </w:tcPr>
          <w:p w:rsidR="00562EDA" w:rsidRPr="00562EDA" w:rsidRDefault="00562EDA" w:rsidP="00562EDA">
            <w:pPr>
              <w:jc w:val="right"/>
              <w:rPr>
                <w:rFonts w:ascii="Arial" w:hAnsi="Arial" w:cs="Arial"/>
                <w:b/>
                <w:bCs/>
                <w:color w:val="000000"/>
                <w:sz w:val="12"/>
                <w:szCs w:val="12"/>
              </w:rPr>
            </w:pPr>
            <w:r w:rsidRPr="00562EDA">
              <w:rPr>
                <w:rFonts w:ascii="Arial" w:hAnsi="Arial" w:cs="Arial"/>
                <w:b/>
                <w:bCs/>
                <w:color w:val="000000"/>
                <w:sz w:val="12"/>
                <w:szCs w:val="12"/>
              </w:rPr>
              <w:t>648 291 356,26</w:t>
            </w:r>
          </w:p>
        </w:tc>
        <w:tc>
          <w:tcPr>
            <w:tcW w:w="474" w:type="pct"/>
            <w:tcBorders>
              <w:top w:val="single" w:sz="4" w:space="0" w:color="auto"/>
              <w:left w:val="nil"/>
              <w:bottom w:val="single" w:sz="4" w:space="0" w:color="auto"/>
              <w:right w:val="single" w:sz="4" w:space="0" w:color="auto"/>
            </w:tcBorders>
            <w:shd w:val="clear" w:color="000000" w:fill="FFFFFF"/>
            <w:noWrap/>
            <w:vAlign w:val="center"/>
            <w:hideMark/>
          </w:tcPr>
          <w:p w:rsidR="00562EDA" w:rsidRPr="00562EDA" w:rsidRDefault="00562EDA" w:rsidP="00562EDA">
            <w:pPr>
              <w:jc w:val="right"/>
              <w:rPr>
                <w:rFonts w:ascii="Arial" w:hAnsi="Arial" w:cs="Arial"/>
                <w:b/>
                <w:bCs/>
                <w:color w:val="000000"/>
                <w:sz w:val="12"/>
                <w:szCs w:val="12"/>
              </w:rPr>
            </w:pPr>
            <w:r w:rsidRPr="00562EDA">
              <w:rPr>
                <w:rFonts w:ascii="Arial" w:hAnsi="Arial" w:cs="Arial"/>
                <w:b/>
                <w:bCs/>
                <w:color w:val="000000"/>
                <w:sz w:val="12"/>
                <w:szCs w:val="12"/>
              </w:rPr>
              <w:t>469 499 108,55</w:t>
            </w:r>
          </w:p>
        </w:tc>
        <w:tc>
          <w:tcPr>
            <w:tcW w:w="505" w:type="pct"/>
            <w:tcBorders>
              <w:top w:val="single" w:sz="4" w:space="0" w:color="auto"/>
              <w:left w:val="nil"/>
              <w:bottom w:val="single" w:sz="4" w:space="0" w:color="auto"/>
              <w:right w:val="single" w:sz="4" w:space="0" w:color="auto"/>
            </w:tcBorders>
            <w:shd w:val="clear" w:color="000000" w:fill="FFFFFF"/>
            <w:noWrap/>
            <w:vAlign w:val="center"/>
            <w:hideMark/>
          </w:tcPr>
          <w:p w:rsidR="00562EDA" w:rsidRPr="00562EDA" w:rsidRDefault="00562EDA" w:rsidP="00562EDA">
            <w:pPr>
              <w:jc w:val="right"/>
              <w:rPr>
                <w:rFonts w:ascii="Arial" w:hAnsi="Arial" w:cs="Arial"/>
                <w:b/>
                <w:bCs/>
                <w:color w:val="000000"/>
                <w:sz w:val="12"/>
                <w:szCs w:val="12"/>
              </w:rPr>
            </w:pPr>
            <w:r w:rsidRPr="00562EDA">
              <w:rPr>
                <w:rFonts w:ascii="Arial" w:hAnsi="Arial" w:cs="Arial"/>
                <w:b/>
                <w:bCs/>
                <w:color w:val="000000"/>
                <w:sz w:val="12"/>
                <w:szCs w:val="12"/>
              </w:rPr>
              <w:t>478 789 291,82</w:t>
            </w:r>
          </w:p>
        </w:tc>
      </w:tr>
    </w:tbl>
    <w:p w:rsidR="00565A58" w:rsidRPr="00B06DCB" w:rsidRDefault="00565A58" w:rsidP="00CC7FCB">
      <w:pPr>
        <w:shd w:val="clear" w:color="auto" w:fill="FFFFFF"/>
        <w:suppressAutoHyphens/>
        <w:ind w:firstLine="284"/>
        <w:jc w:val="center"/>
        <w:rPr>
          <w:rFonts w:ascii="Arial" w:hAnsi="Arial" w:cs="Arial"/>
          <w:b/>
          <w:sz w:val="16"/>
          <w:szCs w:val="16"/>
        </w:rPr>
      </w:pPr>
    </w:p>
    <w:p w:rsidR="00F917E5" w:rsidRDefault="00F917E5" w:rsidP="002D1EFA">
      <w:pPr>
        <w:jc w:val="center"/>
        <w:rPr>
          <w:rFonts w:ascii="Arial" w:hAnsi="Arial" w:cs="Arial"/>
          <w:b/>
          <w:sz w:val="16"/>
          <w:szCs w:val="16"/>
        </w:rPr>
      </w:pPr>
    </w:p>
    <w:p w:rsidR="002D1EFA" w:rsidRDefault="002D1EFA" w:rsidP="002D1EFA">
      <w:pPr>
        <w:jc w:val="center"/>
        <w:rPr>
          <w:rFonts w:ascii="Arial" w:hAnsi="Arial" w:cs="Arial"/>
          <w:b/>
          <w:sz w:val="16"/>
          <w:szCs w:val="16"/>
        </w:rPr>
      </w:pPr>
      <w:r w:rsidRPr="002D1EFA">
        <w:rPr>
          <w:rFonts w:ascii="Arial" w:hAnsi="Arial" w:cs="Arial"/>
          <w:b/>
          <w:sz w:val="16"/>
          <w:szCs w:val="16"/>
        </w:rPr>
        <w:t>ДУМА ВАЛДАЙСКОГО МУНИЦИПАЛЬНОГО РАЙОНА</w:t>
      </w:r>
    </w:p>
    <w:p w:rsidR="002D1EFA" w:rsidRPr="002D1EFA" w:rsidRDefault="002D1EFA" w:rsidP="002D1EFA">
      <w:pPr>
        <w:jc w:val="center"/>
        <w:rPr>
          <w:rFonts w:ascii="Arial" w:hAnsi="Arial" w:cs="Arial"/>
          <w:b/>
          <w:sz w:val="16"/>
          <w:szCs w:val="16"/>
        </w:rPr>
      </w:pPr>
      <w:proofErr w:type="gramStart"/>
      <w:r w:rsidRPr="002D1EFA">
        <w:rPr>
          <w:rFonts w:ascii="Arial" w:hAnsi="Arial" w:cs="Arial"/>
          <w:b/>
          <w:color w:val="000000"/>
          <w:sz w:val="16"/>
          <w:szCs w:val="16"/>
        </w:rPr>
        <w:lastRenderedPageBreak/>
        <w:t>Р</w:t>
      </w:r>
      <w:proofErr w:type="gramEnd"/>
      <w:r w:rsidRPr="002D1EFA">
        <w:rPr>
          <w:rFonts w:ascii="Arial" w:hAnsi="Arial" w:cs="Arial"/>
          <w:b/>
          <w:color w:val="000000"/>
          <w:sz w:val="16"/>
          <w:szCs w:val="16"/>
        </w:rPr>
        <w:t xml:space="preserve"> Е Ш Е Н И Е</w:t>
      </w:r>
    </w:p>
    <w:p w:rsidR="002D1EFA" w:rsidRPr="002D1EFA" w:rsidRDefault="002D1EFA" w:rsidP="002D1EFA">
      <w:pPr>
        <w:jc w:val="center"/>
        <w:rPr>
          <w:rFonts w:ascii="Arial" w:hAnsi="Arial" w:cs="Arial"/>
          <w:b/>
          <w:sz w:val="16"/>
          <w:szCs w:val="16"/>
        </w:rPr>
      </w:pPr>
      <w:r w:rsidRPr="002D1EFA">
        <w:rPr>
          <w:rFonts w:ascii="Arial" w:hAnsi="Arial" w:cs="Arial"/>
          <w:b/>
          <w:sz w:val="16"/>
          <w:szCs w:val="16"/>
        </w:rPr>
        <w:t>Об утверждении на 2022 год коэффициентов,</w:t>
      </w:r>
      <w:r>
        <w:rPr>
          <w:rFonts w:ascii="Arial" w:hAnsi="Arial" w:cs="Arial"/>
          <w:b/>
          <w:sz w:val="16"/>
          <w:szCs w:val="16"/>
        </w:rPr>
        <w:t xml:space="preserve"> </w:t>
      </w:r>
      <w:r w:rsidRPr="002D1EFA">
        <w:rPr>
          <w:rFonts w:ascii="Arial" w:hAnsi="Arial" w:cs="Arial"/>
          <w:b/>
          <w:sz w:val="16"/>
          <w:szCs w:val="16"/>
        </w:rPr>
        <w:t>устанавливаемых в процентах от кадастровой</w:t>
      </w:r>
      <w:r>
        <w:rPr>
          <w:rFonts w:ascii="Arial" w:hAnsi="Arial" w:cs="Arial"/>
          <w:b/>
          <w:sz w:val="16"/>
          <w:szCs w:val="16"/>
        </w:rPr>
        <w:t xml:space="preserve"> </w:t>
      </w:r>
      <w:r w:rsidRPr="002D1EFA">
        <w:rPr>
          <w:rFonts w:ascii="Arial" w:hAnsi="Arial" w:cs="Arial"/>
          <w:b/>
          <w:sz w:val="16"/>
          <w:szCs w:val="16"/>
        </w:rPr>
        <w:t xml:space="preserve">стоимости земельных участков, определяемых </w:t>
      </w:r>
    </w:p>
    <w:p w:rsidR="002D1EFA" w:rsidRPr="002D1EFA" w:rsidRDefault="002D1EFA" w:rsidP="002D1EFA">
      <w:pPr>
        <w:jc w:val="center"/>
        <w:rPr>
          <w:rFonts w:ascii="Arial" w:hAnsi="Arial" w:cs="Arial"/>
          <w:b/>
          <w:sz w:val="16"/>
          <w:szCs w:val="16"/>
        </w:rPr>
      </w:pPr>
      <w:r w:rsidRPr="002D1EFA">
        <w:rPr>
          <w:rFonts w:ascii="Arial" w:hAnsi="Arial" w:cs="Arial"/>
          <w:b/>
          <w:sz w:val="16"/>
          <w:szCs w:val="16"/>
        </w:rPr>
        <w:t xml:space="preserve">для различных видов функционального использования земельных участков при определении размера </w:t>
      </w:r>
      <w:proofErr w:type="gramStart"/>
      <w:r w:rsidRPr="002D1EFA">
        <w:rPr>
          <w:rFonts w:ascii="Arial" w:hAnsi="Arial" w:cs="Arial"/>
          <w:b/>
          <w:sz w:val="16"/>
          <w:szCs w:val="16"/>
        </w:rPr>
        <w:t>арендной</w:t>
      </w:r>
      <w:proofErr w:type="gramEnd"/>
    </w:p>
    <w:p w:rsidR="002D1EFA" w:rsidRPr="002D1EFA" w:rsidRDefault="002D1EFA" w:rsidP="002D1EFA">
      <w:pPr>
        <w:jc w:val="center"/>
        <w:rPr>
          <w:rFonts w:ascii="Arial" w:hAnsi="Arial" w:cs="Arial"/>
          <w:b/>
          <w:sz w:val="16"/>
          <w:szCs w:val="16"/>
        </w:rPr>
      </w:pPr>
      <w:r w:rsidRPr="002D1EFA">
        <w:rPr>
          <w:rFonts w:ascii="Arial" w:hAnsi="Arial" w:cs="Arial"/>
          <w:b/>
          <w:sz w:val="16"/>
          <w:szCs w:val="16"/>
        </w:rPr>
        <w:t>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разграничена</w:t>
      </w:r>
    </w:p>
    <w:p w:rsidR="002D1EFA" w:rsidRPr="002D1EFA" w:rsidRDefault="002D1EFA" w:rsidP="002D1EFA">
      <w:pPr>
        <w:rPr>
          <w:rFonts w:ascii="Arial" w:hAnsi="Arial" w:cs="Arial"/>
          <w:bCs/>
          <w:sz w:val="8"/>
          <w:szCs w:val="8"/>
        </w:rPr>
      </w:pPr>
    </w:p>
    <w:p w:rsidR="002D1EFA" w:rsidRPr="002D1EFA" w:rsidRDefault="002D1EFA" w:rsidP="00D86529">
      <w:pPr>
        <w:ind w:firstLine="284"/>
        <w:jc w:val="both"/>
        <w:rPr>
          <w:rFonts w:ascii="Arial" w:hAnsi="Arial" w:cs="Arial"/>
          <w:b/>
          <w:bCs/>
          <w:sz w:val="16"/>
          <w:szCs w:val="16"/>
        </w:rPr>
      </w:pPr>
      <w:r w:rsidRPr="002D1EFA">
        <w:rPr>
          <w:rFonts w:ascii="Arial" w:hAnsi="Arial" w:cs="Arial"/>
          <w:b/>
          <w:bCs/>
          <w:sz w:val="16"/>
          <w:szCs w:val="16"/>
        </w:rPr>
        <w:t>Принято Думой муниципального района «25» ноября 2021 года</w:t>
      </w:r>
    </w:p>
    <w:p w:rsidR="002D1EFA" w:rsidRPr="002D1EFA" w:rsidRDefault="002D1EFA" w:rsidP="00D86529">
      <w:pPr>
        <w:ind w:firstLine="284"/>
        <w:jc w:val="both"/>
        <w:rPr>
          <w:rFonts w:ascii="Arial" w:hAnsi="Arial" w:cs="Arial"/>
          <w:sz w:val="16"/>
          <w:szCs w:val="16"/>
        </w:rPr>
      </w:pPr>
      <w:r w:rsidRPr="002D1EFA">
        <w:rPr>
          <w:rFonts w:ascii="Arial" w:hAnsi="Arial" w:cs="Arial"/>
          <w:sz w:val="16"/>
          <w:szCs w:val="16"/>
        </w:rPr>
        <w:t xml:space="preserve">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N 89 «Об утверждении </w:t>
      </w:r>
      <w:hyperlink r:id="rId9" w:history="1">
        <w:proofErr w:type="gramStart"/>
        <w:r w:rsidRPr="002D1EFA">
          <w:rPr>
            <w:rFonts w:ascii="Arial" w:hAnsi="Arial" w:cs="Arial"/>
            <w:bCs/>
            <w:sz w:val="16"/>
            <w:szCs w:val="16"/>
          </w:rPr>
          <w:t>Порядк</w:t>
        </w:r>
      </w:hyperlink>
      <w:r w:rsidRPr="002D1EFA">
        <w:rPr>
          <w:rFonts w:ascii="Arial" w:hAnsi="Arial" w:cs="Arial"/>
          <w:bCs/>
          <w:sz w:val="16"/>
          <w:szCs w:val="16"/>
        </w:rPr>
        <w:t>а</w:t>
      </w:r>
      <w:proofErr w:type="gramEnd"/>
      <w:r w:rsidRPr="002D1EFA">
        <w:rPr>
          <w:rFonts w:ascii="Arial" w:hAnsi="Arial" w:cs="Arial"/>
          <w:bCs/>
          <w:sz w:val="16"/>
          <w:szCs w:val="16"/>
        </w:rPr>
        <w:t xml:space="preserve">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2D1EFA" w:rsidRPr="002D1EFA" w:rsidRDefault="002D1EFA" w:rsidP="00D86529">
      <w:pPr>
        <w:ind w:firstLine="284"/>
        <w:jc w:val="both"/>
        <w:rPr>
          <w:rFonts w:ascii="Arial" w:hAnsi="Arial" w:cs="Arial"/>
          <w:sz w:val="16"/>
          <w:szCs w:val="16"/>
        </w:rPr>
      </w:pPr>
      <w:r w:rsidRPr="002D1EFA">
        <w:rPr>
          <w:rFonts w:ascii="Arial" w:hAnsi="Arial" w:cs="Arial"/>
          <w:sz w:val="16"/>
          <w:szCs w:val="16"/>
        </w:rPr>
        <w:t xml:space="preserve">Дума Валдайского муниципального района </w:t>
      </w:r>
      <w:r w:rsidRPr="002D1EFA">
        <w:rPr>
          <w:rFonts w:ascii="Arial" w:hAnsi="Arial" w:cs="Arial"/>
          <w:b/>
          <w:sz w:val="16"/>
          <w:szCs w:val="16"/>
        </w:rPr>
        <w:t>РЕШИЛА:</w:t>
      </w:r>
    </w:p>
    <w:p w:rsidR="002D1EFA" w:rsidRPr="002D1EFA" w:rsidRDefault="002D1EFA" w:rsidP="00D86529">
      <w:pPr>
        <w:pStyle w:val="ConsPlusNormal"/>
        <w:ind w:firstLine="284"/>
        <w:jc w:val="both"/>
        <w:rPr>
          <w:sz w:val="16"/>
          <w:szCs w:val="16"/>
        </w:rPr>
      </w:pPr>
      <w:r w:rsidRPr="002D1EFA">
        <w:rPr>
          <w:sz w:val="16"/>
          <w:szCs w:val="16"/>
        </w:rPr>
        <w:t xml:space="preserve">1. </w:t>
      </w:r>
      <w:proofErr w:type="gramStart"/>
      <w:r w:rsidRPr="002D1EFA">
        <w:rPr>
          <w:sz w:val="16"/>
          <w:szCs w:val="16"/>
        </w:rPr>
        <w:t>Утвердить на 2022 год 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разграничена.</w:t>
      </w:r>
      <w:proofErr w:type="gramEnd"/>
    </w:p>
    <w:p w:rsidR="002D1EFA" w:rsidRPr="002D1EFA" w:rsidRDefault="002D1EFA" w:rsidP="00D86529">
      <w:pPr>
        <w:pStyle w:val="ConsPlusNormal"/>
        <w:ind w:firstLine="284"/>
        <w:jc w:val="both"/>
        <w:rPr>
          <w:sz w:val="16"/>
          <w:szCs w:val="16"/>
        </w:rPr>
      </w:pPr>
      <w:r w:rsidRPr="002D1EFA">
        <w:rPr>
          <w:sz w:val="16"/>
          <w:szCs w:val="16"/>
        </w:rPr>
        <w:t>2. Решение вступает в силу с 01.01.2022.</w:t>
      </w:r>
    </w:p>
    <w:p w:rsidR="002D1EFA" w:rsidRPr="002D1EFA" w:rsidRDefault="002D1EFA" w:rsidP="00D86529">
      <w:pPr>
        <w:ind w:firstLine="284"/>
        <w:jc w:val="both"/>
        <w:rPr>
          <w:rFonts w:ascii="Arial" w:hAnsi="Arial" w:cs="Arial"/>
          <w:sz w:val="16"/>
          <w:szCs w:val="16"/>
        </w:rPr>
      </w:pPr>
      <w:r w:rsidRPr="002D1EFA">
        <w:rPr>
          <w:rFonts w:ascii="Arial" w:hAnsi="Arial" w:cs="Arial"/>
          <w:sz w:val="16"/>
          <w:szCs w:val="16"/>
        </w:rPr>
        <w:t xml:space="preserve">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2D1EFA" w:rsidRPr="002D1EFA" w:rsidRDefault="002D1EFA" w:rsidP="00D86529">
      <w:pPr>
        <w:jc w:val="both"/>
        <w:rPr>
          <w:rFonts w:ascii="Arial" w:hAnsi="Arial" w:cs="Arial"/>
          <w:sz w:val="8"/>
          <w:szCs w:val="8"/>
        </w:rPr>
      </w:pPr>
    </w:p>
    <w:tbl>
      <w:tblPr>
        <w:tblW w:w="5000" w:type="pct"/>
        <w:tblLook w:val="01E0"/>
      </w:tblPr>
      <w:tblGrid>
        <w:gridCol w:w="5777"/>
        <w:gridCol w:w="5777"/>
      </w:tblGrid>
      <w:tr w:rsidR="002D1EFA" w:rsidRPr="002D1EFA" w:rsidTr="002D1EFA">
        <w:tc>
          <w:tcPr>
            <w:tcW w:w="2500" w:type="pct"/>
          </w:tcPr>
          <w:p w:rsidR="002D1EFA" w:rsidRPr="002D1EFA" w:rsidRDefault="002D1EFA" w:rsidP="00D86529">
            <w:pPr>
              <w:jc w:val="both"/>
              <w:rPr>
                <w:rFonts w:ascii="Arial" w:hAnsi="Arial" w:cs="Arial"/>
                <w:b/>
                <w:color w:val="000000"/>
                <w:sz w:val="16"/>
                <w:szCs w:val="16"/>
              </w:rPr>
            </w:pPr>
            <w:r w:rsidRPr="002D1EFA">
              <w:rPr>
                <w:rFonts w:ascii="Arial" w:hAnsi="Arial" w:cs="Arial"/>
                <w:b/>
                <w:color w:val="000000"/>
                <w:sz w:val="16"/>
                <w:szCs w:val="16"/>
              </w:rPr>
              <w:t xml:space="preserve">Глава </w:t>
            </w:r>
            <w:proofErr w:type="gramStart"/>
            <w:r w:rsidRPr="002D1EFA">
              <w:rPr>
                <w:rFonts w:ascii="Arial" w:hAnsi="Arial" w:cs="Arial"/>
                <w:b/>
                <w:color w:val="000000"/>
                <w:sz w:val="16"/>
                <w:szCs w:val="16"/>
              </w:rPr>
              <w:t>муниципального</w:t>
            </w:r>
            <w:proofErr w:type="gramEnd"/>
          </w:p>
          <w:p w:rsidR="002D1EFA" w:rsidRPr="002D1EFA" w:rsidRDefault="002D1EFA" w:rsidP="00D86529">
            <w:pPr>
              <w:jc w:val="both"/>
              <w:rPr>
                <w:rFonts w:ascii="Arial" w:hAnsi="Arial" w:cs="Arial"/>
                <w:b/>
                <w:color w:val="000000"/>
                <w:sz w:val="16"/>
                <w:szCs w:val="16"/>
              </w:rPr>
            </w:pPr>
            <w:r w:rsidRPr="002D1EFA">
              <w:rPr>
                <w:rFonts w:ascii="Arial" w:hAnsi="Arial" w:cs="Arial"/>
                <w:b/>
                <w:color w:val="000000"/>
                <w:sz w:val="16"/>
                <w:szCs w:val="16"/>
              </w:rPr>
              <w:t>района</w:t>
            </w:r>
            <w:r>
              <w:rPr>
                <w:rFonts w:ascii="Arial" w:hAnsi="Arial" w:cs="Arial"/>
                <w:b/>
                <w:color w:val="000000"/>
                <w:sz w:val="16"/>
                <w:szCs w:val="16"/>
              </w:rPr>
              <w:t xml:space="preserve">                </w:t>
            </w:r>
            <w:r w:rsidRPr="002D1EFA">
              <w:rPr>
                <w:rFonts w:ascii="Arial" w:hAnsi="Arial" w:cs="Arial"/>
                <w:b/>
                <w:color w:val="000000"/>
                <w:sz w:val="16"/>
                <w:szCs w:val="16"/>
              </w:rPr>
              <w:t xml:space="preserve">                   </w:t>
            </w:r>
            <w:r>
              <w:rPr>
                <w:rFonts w:ascii="Arial" w:hAnsi="Arial" w:cs="Arial"/>
                <w:b/>
                <w:color w:val="000000"/>
                <w:sz w:val="16"/>
                <w:szCs w:val="16"/>
              </w:rPr>
              <w:t xml:space="preserve">          </w:t>
            </w:r>
            <w:r w:rsidRPr="002D1EFA">
              <w:rPr>
                <w:rFonts w:ascii="Arial" w:hAnsi="Arial" w:cs="Arial"/>
                <w:b/>
                <w:color w:val="000000"/>
                <w:sz w:val="16"/>
                <w:szCs w:val="16"/>
              </w:rPr>
              <w:t xml:space="preserve">                     </w:t>
            </w:r>
            <w:proofErr w:type="spellStart"/>
            <w:r w:rsidRPr="002D1EFA">
              <w:rPr>
                <w:rFonts w:ascii="Arial" w:hAnsi="Arial" w:cs="Arial"/>
                <w:b/>
                <w:color w:val="000000"/>
                <w:sz w:val="16"/>
                <w:szCs w:val="16"/>
              </w:rPr>
              <w:t>Ю.В.Стадэ</w:t>
            </w:r>
            <w:proofErr w:type="spellEnd"/>
          </w:p>
          <w:p w:rsidR="002D1EFA" w:rsidRPr="002D1EFA" w:rsidRDefault="002D1EFA" w:rsidP="00D86529">
            <w:pPr>
              <w:jc w:val="both"/>
              <w:rPr>
                <w:rFonts w:ascii="Arial" w:hAnsi="Arial" w:cs="Arial"/>
                <w:color w:val="000000"/>
                <w:sz w:val="16"/>
                <w:szCs w:val="16"/>
              </w:rPr>
            </w:pPr>
            <w:r w:rsidRPr="002D1EFA">
              <w:rPr>
                <w:rFonts w:ascii="Arial" w:hAnsi="Arial" w:cs="Arial"/>
                <w:color w:val="000000"/>
                <w:sz w:val="16"/>
                <w:szCs w:val="16"/>
              </w:rPr>
              <w:t>«25» ноября</w:t>
            </w:r>
            <w:r w:rsidRPr="002D1EFA">
              <w:rPr>
                <w:rFonts w:ascii="Arial" w:hAnsi="Arial" w:cs="Arial"/>
                <w:b/>
                <w:color w:val="000000"/>
                <w:sz w:val="16"/>
                <w:szCs w:val="16"/>
              </w:rPr>
              <w:t xml:space="preserve"> </w:t>
            </w:r>
            <w:r w:rsidRPr="002D1EFA">
              <w:rPr>
                <w:rFonts w:ascii="Arial" w:hAnsi="Arial" w:cs="Arial"/>
                <w:color w:val="000000"/>
                <w:sz w:val="16"/>
                <w:szCs w:val="16"/>
              </w:rPr>
              <w:t>2021 года № 91</w:t>
            </w:r>
          </w:p>
        </w:tc>
        <w:tc>
          <w:tcPr>
            <w:tcW w:w="2500" w:type="pct"/>
          </w:tcPr>
          <w:p w:rsidR="002D1EFA" w:rsidRPr="002D1EFA" w:rsidRDefault="002D1EFA" w:rsidP="00D86529">
            <w:pPr>
              <w:jc w:val="both"/>
              <w:rPr>
                <w:rFonts w:ascii="Arial" w:hAnsi="Arial" w:cs="Arial"/>
                <w:b/>
                <w:color w:val="000000"/>
                <w:sz w:val="16"/>
                <w:szCs w:val="16"/>
              </w:rPr>
            </w:pPr>
            <w:r w:rsidRPr="002D1EFA">
              <w:rPr>
                <w:rFonts w:ascii="Arial" w:hAnsi="Arial" w:cs="Arial"/>
                <w:b/>
                <w:color w:val="000000"/>
                <w:sz w:val="16"/>
                <w:szCs w:val="16"/>
              </w:rPr>
              <w:t xml:space="preserve">Председатель Думы </w:t>
            </w:r>
            <w:proofErr w:type="gramStart"/>
            <w:r w:rsidRPr="002D1EFA">
              <w:rPr>
                <w:rFonts w:ascii="Arial" w:hAnsi="Arial" w:cs="Arial"/>
                <w:b/>
                <w:color w:val="000000"/>
                <w:sz w:val="16"/>
                <w:szCs w:val="16"/>
              </w:rPr>
              <w:t>Валдайского</w:t>
            </w:r>
            <w:proofErr w:type="gramEnd"/>
            <w:r w:rsidRPr="002D1EFA">
              <w:rPr>
                <w:rFonts w:ascii="Arial" w:hAnsi="Arial" w:cs="Arial"/>
                <w:b/>
                <w:color w:val="000000"/>
                <w:sz w:val="16"/>
                <w:szCs w:val="16"/>
              </w:rPr>
              <w:tab/>
            </w:r>
          </w:p>
          <w:p w:rsidR="002D1EFA" w:rsidRPr="002D1EFA" w:rsidRDefault="002D1EFA" w:rsidP="00D86529">
            <w:pPr>
              <w:jc w:val="both"/>
              <w:rPr>
                <w:rFonts w:ascii="Arial" w:hAnsi="Arial" w:cs="Arial"/>
                <w:b/>
                <w:color w:val="000000"/>
                <w:sz w:val="16"/>
                <w:szCs w:val="16"/>
              </w:rPr>
            </w:pPr>
            <w:r w:rsidRPr="002D1EFA">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2D1EFA">
              <w:rPr>
                <w:rFonts w:ascii="Arial" w:hAnsi="Arial" w:cs="Arial"/>
                <w:b/>
                <w:color w:val="000000"/>
                <w:sz w:val="16"/>
                <w:szCs w:val="16"/>
              </w:rPr>
              <w:t xml:space="preserve">                                   В.П.Литвиненко</w:t>
            </w:r>
          </w:p>
          <w:p w:rsidR="002D1EFA" w:rsidRPr="002D1EFA" w:rsidRDefault="002D1EFA" w:rsidP="00D86529">
            <w:pPr>
              <w:jc w:val="both"/>
              <w:rPr>
                <w:rFonts w:ascii="Arial" w:hAnsi="Arial" w:cs="Arial"/>
                <w:color w:val="000000"/>
                <w:sz w:val="16"/>
                <w:szCs w:val="16"/>
              </w:rPr>
            </w:pPr>
          </w:p>
        </w:tc>
      </w:tr>
    </w:tbl>
    <w:p w:rsidR="00D86529" w:rsidRDefault="00D86529" w:rsidP="00D86529">
      <w:pPr>
        <w:pStyle w:val="ConsPlusNormal"/>
        <w:ind w:left="5954" w:firstLine="0"/>
        <w:jc w:val="center"/>
        <w:outlineLvl w:val="0"/>
        <w:rPr>
          <w:sz w:val="12"/>
          <w:szCs w:val="12"/>
        </w:rPr>
      </w:pPr>
    </w:p>
    <w:p w:rsidR="002D1EFA" w:rsidRPr="002D1EFA" w:rsidRDefault="002D1EFA" w:rsidP="00D86529">
      <w:pPr>
        <w:pStyle w:val="ConsPlusNormal"/>
        <w:ind w:left="8505" w:firstLine="0"/>
        <w:jc w:val="center"/>
        <w:outlineLvl w:val="0"/>
        <w:rPr>
          <w:sz w:val="12"/>
          <w:szCs w:val="12"/>
        </w:rPr>
      </w:pPr>
      <w:r w:rsidRPr="002D1EFA">
        <w:rPr>
          <w:sz w:val="12"/>
          <w:szCs w:val="12"/>
        </w:rPr>
        <w:t>УТВЕРЖДЕНЫ</w:t>
      </w:r>
    </w:p>
    <w:p w:rsidR="002D1EFA" w:rsidRPr="002D1EFA" w:rsidRDefault="002D1EFA" w:rsidP="00D86529">
      <w:pPr>
        <w:pStyle w:val="ConsPlusNormal"/>
        <w:ind w:left="8505" w:firstLine="6"/>
        <w:jc w:val="center"/>
        <w:rPr>
          <w:sz w:val="12"/>
          <w:szCs w:val="12"/>
        </w:rPr>
      </w:pPr>
      <w:r w:rsidRPr="002D1EFA">
        <w:rPr>
          <w:sz w:val="12"/>
          <w:szCs w:val="12"/>
        </w:rPr>
        <w:t xml:space="preserve">решением Думы </w:t>
      </w:r>
      <w:proofErr w:type="gramStart"/>
      <w:r w:rsidRPr="002D1EFA">
        <w:rPr>
          <w:sz w:val="12"/>
          <w:szCs w:val="12"/>
        </w:rPr>
        <w:t>Валдайского</w:t>
      </w:r>
      <w:proofErr w:type="gramEnd"/>
    </w:p>
    <w:p w:rsidR="002D1EFA" w:rsidRPr="002D1EFA" w:rsidRDefault="002D1EFA" w:rsidP="00D86529">
      <w:pPr>
        <w:pStyle w:val="ConsPlusNormal"/>
        <w:ind w:left="8505" w:firstLine="6"/>
        <w:jc w:val="center"/>
        <w:rPr>
          <w:sz w:val="12"/>
          <w:szCs w:val="12"/>
        </w:rPr>
      </w:pPr>
      <w:r w:rsidRPr="002D1EFA">
        <w:rPr>
          <w:sz w:val="12"/>
          <w:szCs w:val="12"/>
        </w:rPr>
        <w:t>муниципального района</w:t>
      </w:r>
    </w:p>
    <w:p w:rsidR="002D1EFA" w:rsidRPr="002D1EFA" w:rsidRDefault="002D1EFA" w:rsidP="00D86529">
      <w:pPr>
        <w:pStyle w:val="ConsPlusNormal"/>
        <w:ind w:left="8505" w:firstLine="6"/>
        <w:jc w:val="center"/>
        <w:rPr>
          <w:sz w:val="12"/>
          <w:szCs w:val="12"/>
        </w:rPr>
      </w:pPr>
      <w:r w:rsidRPr="002D1EFA">
        <w:rPr>
          <w:sz w:val="12"/>
          <w:szCs w:val="12"/>
        </w:rPr>
        <w:t>от 25.11.2021 № 91</w:t>
      </w:r>
    </w:p>
    <w:p w:rsidR="002D1EFA" w:rsidRPr="002D1EFA" w:rsidRDefault="002D1EFA" w:rsidP="002D1EFA">
      <w:pPr>
        <w:pStyle w:val="ConsPlusNormal"/>
        <w:ind w:firstLine="0"/>
        <w:outlineLvl w:val="0"/>
        <w:rPr>
          <w:sz w:val="12"/>
          <w:szCs w:val="12"/>
        </w:rPr>
      </w:pPr>
    </w:p>
    <w:p w:rsidR="002D1EFA" w:rsidRPr="00D86529" w:rsidRDefault="002D1EFA" w:rsidP="00D86529">
      <w:pPr>
        <w:pStyle w:val="ConsPlusTitle"/>
        <w:widowControl/>
        <w:jc w:val="center"/>
        <w:rPr>
          <w:rFonts w:ascii="Arial" w:hAnsi="Arial" w:cs="Arial"/>
          <w:sz w:val="16"/>
          <w:szCs w:val="16"/>
        </w:rPr>
      </w:pPr>
      <w:proofErr w:type="gramStart"/>
      <w:r w:rsidRPr="00D86529">
        <w:rPr>
          <w:rFonts w:ascii="Arial" w:hAnsi="Arial" w:cs="Arial"/>
          <w:sz w:val="16"/>
          <w:szCs w:val="16"/>
        </w:rPr>
        <w:t>КОЭФФИЦИЕНТЫ, УСТАНАВЛИВАЕМЫЕ В ПРОЦЕНТАХ ОТ КАДАСТРОВОЙ</w:t>
      </w:r>
      <w:r w:rsidR="00D86529" w:rsidRPr="00D86529">
        <w:rPr>
          <w:rFonts w:ascii="Arial" w:hAnsi="Arial" w:cs="Arial"/>
          <w:sz w:val="16"/>
          <w:szCs w:val="16"/>
        </w:rPr>
        <w:t xml:space="preserve"> </w:t>
      </w:r>
      <w:r w:rsidRPr="00D86529">
        <w:rPr>
          <w:rFonts w:ascii="Arial" w:hAnsi="Arial" w:cs="Arial"/>
          <w:sz w:val="16"/>
          <w:szCs w:val="16"/>
        </w:rPr>
        <w:t>СТОИМОСТИ ЗЕМЕЛЬНЫХ УЧАСТКОВ, ОПРЕДЕЛЯЕМЫЕ ДЛЯ РАЗЛИЧНЫХ</w:t>
      </w:r>
      <w:r w:rsidR="00D86529" w:rsidRPr="00D86529">
        <w:rPr>
          <w:rFonts w:ascii="Arial" w:hAnsi="Arial" w:cs="Arial"/>
          <w:sz w:val="16"/>
          <w:szCs w:val="16"/>
        </w:rPr>
        <w:t xml:space="preserve"> </w:t>
      </w:r>
      <w:r w:rsidRPr="00D86529">
        <w:rPr>
          <w:rFonts w:ascii="Arial" w:hAnsi="Arial" w:cs="Arial"/>
          <w:sz w:val="16"/>
          <w:szCs w:val="16"/>
        </w:rPr>
        <w:t>ВИДОВ ФУНКЦИОНАЛЬНОГО ИСПОЛЬЗОВАНИЯ ЗЕМЕЛЬНЫХ УЧАСТКОВ ПРИ ОПРЕДЕЛЕИИИ РАЗМЕРА АРЕНДНОЙ ПЛАТЫ ЗА ЗЕМЕЛЬНЫЕ УЧАСТКИ НА ТЕРРИТОРИИ СЕЛЬСКИХ ПОСЕЛЕНИЙ</w:t>
      </w:r>
      <w:r w:rsidR="00D86529" w:rsidRPr="00D86529">
        <w:rPr>
          <w:rFonts w:ascii="Arial" w:hAnsi="Arial" w:cs="Arial"/>
          <w:sz w:val="16"/>
          <w:szCs w:val="16"/>
        </w:rPr>
        <w:t xml:space="preserve"> </w:t>
      </w:r>
      <w:r w:rsidRPr="00D86529">
        <w:rPr>
          <w:rFonts w:ascii="Arial" w:hAnsi="Arial" w:cs="Arial"/>
          <w:sz w:val="16"/>
          <w:szCs w:val="16"/>
        </w:rPr>
        <w:t>ВАЛДАЙСКОГО МУНИЦИПАЛЬНОГО РАЙОНА НА 2022 ГОД</w:t>
      </w:r>
      <w:proofErr w:type="gramEnd"/>
    </w:p>
    <w:p w:rsidR="002D1EFA" w:rsidRPr="00D86529" w:rsidRDefault="002D1EFA" w:rsidP="00D86529">
      <w:pPr>
        <w:pStyle w:val="ConsPlusTitle"/>
        <w:widowControl/>
        <w:jc w:val="center"/>
        <w:rPr>
          <w:rFonts w:ascii="Arial" w:hAnsi="Arial" w:cs="Arial"/>
          <w:sz w:val="16"/>
          <w:szCs w:val="16"/>
        </w:rPr>
      </w:pPr>
      <w:r w:rsidRPr="00D86529">
        <w:rPr>
          <w:rFonts w:ascii="Arial" w:hAnsi="Arial" w:cs="Arial"/>
          <w:sz w:val="16"/>
          <w:szCs w:val="16"/>
        </w:rPr>
        <w:t xml:space="preserve">ДЛЯ ЗЕМЕЛЬНЫХ УЧАСТКОВ, НАХОДЯЩИХСЯ В МУНИЦИПАЛЬНОЙ СОБСТВЕННОСТИ ИЛИ ГОСУДАРСТВЕННАЯ СОБСТВЕННОСТЬ </w:t>
      </w:r>
    </w:p>
    <w:p w:rsidR="002D1EFA" w:rsidRPr="00D86529" w:rsidRDefault="002D1EFA" w:rsidP="00D86529">
      <w:pPr>
        <w:pStyle w:val="ConsPlusTitle"/>
        <w:widowControl/>
        <w:jc w:val="center"/>
        <w:rPr>
          <w:rFonts w:ascii="Arial" w:hAnsi="Arial" w:cs="Arial"/>
          <w:sz w:val="16"/>
          <w:szCs w:val="16"/>
        </w:rPr>
      </w:pPr>
      <w:r w:rsidRPr="00D86529">
        <w:rPr>
          <w:rFonts w:ascii="Arial" w:hAnsi="Arial" w:cs="Arial"/>
          <w:sz w:val="16"/>
          <w:szCs w:val="16"/>
        </w:rPr>
        <w:t>НА КОТОРЫЕ НЕ РАЗГРАНИЧЕНА</w:t>
      </w:r>
    </w:p>
    <w:p w:rsidR="002D1EFA" w:rsidRPr="002D1EFA" w:rsidRDefault="002D1EFA" w:rsidP="00D86529">
      <w:pPr>
        <w:pStyle w:val="ConsPlusTitle"/>
        <w:widowControl/>
        <w:jc w:val="center"/>
        <w:rPr>
          <w:rFonts w:ascii="Arial" w:hAnsi="Arial" w:cs="Arial"/>
          <w:sz w:val="16"/>
          <w:szCs w:val="16"/>
        </w:rPr>
      </w:pPr>
    </w:p>
    <w:tbl>
      <w:tblPr>
        <w:tblW w:w="5000" w:type="pct"/>
        <w:tblCellMar>
          <w:left w:w="70" w:type="dxa"/>
          <w:right w:w="70" w:type="dxa"/>
        </w:tblCellMar>
        <w:tblLook w:val="0040"/>
      </w:tblPr>
      <w:tblGrid>
        <w:gridCol w:w="2071"/>
        <w:gridCol w:w="7148"/>
        <w:gridCol w:w="2259"/>
      </w:tblGrid>
      <w:tr w:rsidR="002D1EFA" w:rsidRPr="00D86529" w:rsidTr="00D86529">
        <w:trPr>
          <w:cantSplit/>
          <w:trHeight w:val="20"/>
        </w:trPr>
        <w:tc>
          <w:tcPr>
            <w:tcW w:w="40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b/>
                <w:sz w:val="12"/>
                <w:szCs w:val="12"/>
              </w:rPr>
            </w:pPr>
            <w:r w:rsidRPr="00D86529">
              <w:rPr>
                <w:rFonts w:ascii="Arial" w:hAnsi="Arial" w:cs="Arial"/>
                <w:b/>
                <w:sz w:val="12"/>
                <w:szCs w:val="12"/>
              </w:rPr>
              <w:t>Функциональное использование земельных участков,</w:t>
            </w:r>
          </w:p>
          <w:p w:rsidR="002D1EFA" w:rsidRPr="00D86529" w:rsidRDefault="002D1EFA" w:rsidP="002D1EFA">
            <w:pPr>
              <w:jc w:val="center"/>
              <w:rPr>
                <w:rFonts w:ascii="Arial" w:hAnsi="Arial" w:cs="Arial"/>
                <w:b/>
                <w:sz w:val="12"/>
                <w:szCs w:val="12"/>
              </w:rPr>
            </w:pPr>
            <w:r w:rsidRPr="00D86529">
              <w:rPr>
                <w:rFonts w:ascii="Arial" w:hAnsi="Arial" w:cs="Arial"/>
                <w:b/>
                <w:sz w:val="12"/>
                <w:szCs w:val="12"/>
              </w:rPr>
              <w:t>категория земель</w:t>
            </w:r>
          </w:p>
        </w:tc>
        <w:tc>
          <w:tcPr>
            <w:tcW w:w="984" w:type="pct"/>
            <w:tcBorders>
              <w:top w:val="single" w:sz="6" w:space="0" w:color="auto"/>
              <w:left w:val="single" w:sz="6" w:space="0" w:color="auto"/>
              <w:bottom w:val="single" w:sz="6" w:space="0" w:color="auto"/>
              <w:right w:val="single" w:sz="6" w:space="0" w:color="auto"/>
            </w:tcBorders>
          </w:tcPr>
          <w:p w:rsidR="002D1EFA" w:rsidRPr="00D86529" w:rsidRDefault="002D1EFA" w:rsidP="002D1EFA">
            <w:pPr>
              <w:jc w:val="center"/>
              <w:rPr>
                <w:rFonts w:ascii="Arial" w:hAnsi="Arial" w:cs="Arial"/>
                <w:b/>
                <w:sz w:val="12"/>
                <w:szCs w:val="12"/>
              </w:rPr>
            </w:pPr>
            <w:r w:rsidRPr="00D86529">
              <w:rPr>
                <w:rFonts w:ascii="Arial" w:hAnsi="Arial" w:cs="Arial"/>
                <w:b/>
                <w:sz w:val="12"/>
                <w:szCs w:val="12"/>
              </w:rPr>
              <w:t>Коэффициент (процент от кадастровой стоимости земельного участка)</w:t>
            </w:r>
          </w:p>
        </w:tc>
      </w:tr>
      <w:tr w:rsidR="002D1EFA" w:rsidRPr="00D86529" w:rsidTr="00D86529">
        <w:trPr>
          <w:cantSplit/>
          <w:trHeight w:val="20"/>
        </w:trPr>
        <w:tc>
          <w:tcPr>
            <w:tcW w:w="902" w:type="pct"/>
            <w:vMerge w:val="restar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1.Земли населённых пунктов</w:t>
            </w: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Личные подсобные хозяйства (приусадебные земельные участки), садоводство, огородничество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для прочих видов сельскохозяйственного использования</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0,3</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Индивидуальное жилищное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Для размещения индивидуальных гаражей</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2</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предоставленные для рекреационных целей, благоустройства</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Временные сооружения:</w:t>
            </w:r>
          </w:p>
          <w:p w:rsidR="002D1EFA" w:rsidRPr="00D86529" w:rsidRDefault="002D1EFA" w:rsidP="002D1EFA">
            <w:pPr>
              <w:rPr>
                <w:rFonts w:ascii="Arial" w:hAnsi="Arial" w:cs="Arial"/>
                <w:sz w:val="12"/>
                <w:szCs w:val="12"/>
              </w:rPr>
            </w:pPr>
            <w:r w:rsidRPr="00D86529">
              <w:rPr>
                <w:rFonts w:ascii="Arial" w:hAnsi="Arial" w:cs="Arial"/>
                <w:sz w:val="12"/>
                <w:szCs w:val="12"/>
              </w:rPr>
              <w:t>киоски, павильоны;</w:t>
            </w:r>
          </w:p>
          <w:p w:rsidR="002D1EFA" w:rsidRPr="00D86529" w:rsidRDefault="002D1EFA" w:rsidP="002D1EFA">
            <w:pPr>
              <w:rPr>
                <w:rFonts w:ascii="Arial" w:hAnsi="Arial" w:cs="Arial"/>
                <w:sz w:val="12"/>
                <w:szCs w:val="12"/>
              </w:rPr>
            </w:pPr>
          </w:p>
          <w:p w:rsidR="002D1EFA" w:rsidRPr="00D86529" w:rsidRDefault="002D1EFA" w:rsidP="002D1EFA">
            <w:pPr>
              <w:rPr>
                <w:rFonts w:ascii="Arial" w:hAnsi="Arial" w:cs="Arial"/>
                <w:sz w:val="12"/>
                <w:szCs w:val="12"/>
              </w:rPr>
            </w:pPr>
            <w:r w:rsidRPr="00D86529">
              <w:rPr>
                <w:rFonts w:ascii="Arial" w:hAnsi="Arial" w:cs="Arial"/>
                <w:sz w:val="12"/>
                <w:szCs w:val="12"/>
              </w:rPr>
              <w:t>рынки</w:t>
            </w:r>
          </w:p>
          <w:p w:rsidR="002D1EFA" w:rsidRPr="00D86529" w:rsidRDefault="002D1EFA" w:rsidP="002D1EFA">
            <w:pPr>
              <w:rPr>
                <w:rFonts w:ascii="Arial" w:hAnsi="Arial" w:cs="Arial"/>
                <w:sz w:val="12"/>
                <w:szCs w:val="12"/>
              </w:rPr>
            </w:pPr>
          </w:p>
          <w:p w:rsidR="002D1EFA" w:rsidRPr="00D86529" w:rsidRDefault="002D1EFA" w:rsidP="002D1EFA">
            <w:pPr>
              <w:rPr>
                <w:rFonts w:ascii="Arial" w:hAnsi="Arial" w:cs="Arial"/>
                <w:sz w:val="12"/>
                <w:szCs w:val="12"/>
              </w:rPr>
            </w:pPr>
            <w:r w:rsidRPr="00D86529">
              <w:rPr>
                <w:rFonts w:ascii="Arial" w:hAnsi="Arial" w:cs="Arial"/>
                <w:sz w:val="12"/>
                <w:szCs w:val="12"/>
              </w:rPr>
              <w:t>малые архитектурные формы для обеспечения отдыха и досуга (аттракционы и др.)</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 xml:space="preserve">100 </w:t>
            </w: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3</w:t>
            </w: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p w:rsidR="002D1EFA" w:rsidRPr="00D86529" w:rsidRDefault="002D1EFA" w:rsidP="002D1EFA">
            <w:pPr>
              <w:jc w:val="center"/>
              <w:rPr>
                <w:rFonts w:ascii="Arial" w:hAnsi="Arial" w:cs="Arial"/>
                <w:sz w:val="12"/>
                <w:szCs w:val="12"/>
              </w:rPr>
            </w:pP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Стоянки автотранспорта</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70</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Стоянки автотранспорта (парковки) при гостиницах, туристических комплексах, базах отдыха для обслуживания личного </w:t>
            </w:r>
            <w:proofErr w:type="gramStart"/>
            <w:r w:rsidRPr="00D86529">
              <w:rPr>
                <w:rFonts w:ascii="Arial" w:hAnsi="Arial" w:cs="Arial"/>
                <w:sz w:val="12"/>
                <w:szCs w:val="12"/>
              </w:rPr>
              <w:t>транспорта</w:t>
            </w:r>
            <w:proofErr w:type="gramEnd"/>
            <w:r w:rsidRPr="00D86529">
              <w:rPr>
                <w:rFonts w:ascii="Arial" w:hAnsi="Arial" w:cs="Arial"/>
                <w:sz w:val="12"/>
                <w:szCs w:val="12"/>
              </w:rPr>
              <w:t xml:space="preserve"> отдыхающих и транспорта туристических фирм,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10</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Станции технического обслуживания, </w:t>
            </w:r>
            <w:proofErr w:type="spellStart"/>
            <w:r w:rsidRPr="00D86529">
              <w:rPr>
                <w:rFonts w:ascii="Arial" w:hAnsi="Arial" w:cs="Arial"/>
                <w:sz w:val="12"/>
                <w:szCs w:val="12"/>
              </w:rPr>
              <w:t>автомойки</w:t>
            </w:r>
            <w:proofErr w:type="spellEnd"/>
            <w:r w:rsidRPr="00D86529">
              <w:rPr>
                <w:rFonts w:ascii="Arial" w:hAnsi="Arial" w:cs="Arial"/>
                <w:sz w:val="12"/>
                <w:szCs w:val="12"/>
              </w:rPr>
              <w:t>, др. объекты автосервиса,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3,5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АЗС, АЗК, комплексы придорожного сервиса,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Строительство многоквартирных жилых домов </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Объекты стационарной торговли, оказание бытовых и платных услуг,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2,5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передвижными объектами, обеспечивающими снабжение населения сжиженным баллонным газом</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10</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Земельные участки под объектами транспортной инфраструктуры, а также их проектирование и  строительство (кроме линейных объектов) </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3</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Гостиницы; дома, базы отдыха; рестораны; кафе, бары,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4,5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jc w:val="both"/>
              <w:rPr>
                <w:rFonts w:ascii="Arial" w:hAnsi="Arial" w:cs="Arial"/>
                <w:sz w:val="12"/>
                <w:szCs w:val="12"/>
              </w:rPr>
            </w:pPr>
            <w:r w:rsidRPr="00D86529">
              <w:rPr>
                <w:rFonts w:ascii="Arial" w:hAnsi="Arial" w:cs="Arial"/>
                <w:sz w:val="12"/>
                <w:szCs w:val="12"/>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autoSpaceDE w:val="0"/>
              <w:autoSpaceDN w:val="0"/>
              <w:adjustRightInd w:val="0"/>
              <w:rPr>
                <w:rFonts w:ascii="Arial" w:hAnsi="Arial" w:cs="Arial"/>
                <w:sz w:val="12"/>
                <w:szCs w:val="12"/>
              </w:rPr>
            </w:pPr>
            <w:r w:rsidRPr="00D86529">
              <w:rPr>
                <w:rFonts w:ascii="Arial" w:hAnsi="Arial" w:cs="Arial"/>
                <w:sz w:val="12"/>
                <w:szCs w:val="12"/>
              </w:rPr>
              <w:t>Земельные участки, занятые объектами связи, а также их проектирование и строительство (кроме линейных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600</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объектами жилищно-коммунального хозяйства, типографий (кроме линейных объектов и связанных с ними объектов):</w:t>
            </w:r>
          </w:p>
          <w:p w:rsidR="002D1EFA" w:rsidRPr="00D86529" w:rsidRDefault="002D1EFA" w:rsidP="002D1EFA">
            <w:pPr>
              <w:jc w:val="both"/>
              <w:rPr>
                <w:rFonts w:ascii="Arial" w:hAnsi="Arial" w:cs="Arial"/>
                <w:sz w:val="12"/>
                <w:szCs w:val="12"/>
              </w:rPr>
            </w:pPr>
            <w:r w:rsidRPr="00D86529">
              <w:rPr>
                <w:rFonts w:ascii="Arial" w:hAnsi="Arial" w:cs="Arial"/>
                <w:sz w:val="12"/>
                <w:szCs w:val="12"/>
              </w:rPr>
              <w:t>под объектами банно-прачечного хозяйства, типографий;</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0,1</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объектами для складирования, изоляции и обезвреживания ТБО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2,5</w:t>
            </w:r>
          </w:p>
        </w:tc>
      </w:tr>
      <w:tr w:rsidR="002D1EFA" w:rsidRPr="00D86529" w:rsidTr="00D86529">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предназначенные для разработки и добычи полезных ископаемых</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6</w:t>
            </w:r>
          </w:p>
        </w:tc>
      </w:tr>
      <w:tr w:rsidR="002D1EFA" w:rsidRPr="00D86529" w:rsidTr="00D86529">
        <w:trPr>
          <w:cantSplit/>
          <w:trHeight w:val="20"/>
        </w:trPr>
        <w:tc>
          <w:tcPr>
            <w:tcW w:w="902" w:type="pct"/>
            <w:vMerge/>
            <w:tcBorders>
              <w:top w:val="single" w:sz="6" w:space="0" w:color="auto"/>
              <w:left w:val="single" w:sz="6" w:space="0" w:color="auto"/>
              <w:bottom w:val="single" w:sz="4" w:space="0" w:color="auto"/>
              <w:right w:val="single" w:sz="6"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иное функциональное использование земельных участков для всех категорий арендаторов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val="restart"/>
            <w:tcBorders>
              <w:top w:val="single" w:sz="4" w:space="0" w:color="auto"/>
              <w:left w:val="single" w:sz="6"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2.Земли вне населённых пунктов</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и связанных с ними объектов)</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100</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Земли сельскохозяйственного назначения</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0,3</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Земли сельскохозяйственного назначения для </w:t>
            </w:r>
            <w:proofErr w:type="spellStart"/>
            <w:r w:rsidRPr="00D86529">
              <w:rPr>
                <w:rFonts w:ascii="Arial" w:hAnsi="Arial" w:cs="Arial"/>
                <w:sz w:val="12"/>
                <w:szCs w:val="12"/>
              </w:rPr>
              <w:t>рыбохозяйственных</w:t>
            </w:r>
            <w:proofErr w:type="spellEnd"/>
            <w:r w:rsidRPr="00D86529">
              <w:rPr>
                <w:rFonts w:ascii="Arial" w:hAnsi="Arial" w:cs="Arial"/>
                <w:sz w:val="12"/>
                <w:szCs w:val="12"/>
              </w:rPr>
              <w:t xml:space="preserve"> нужд</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0,1</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Земли сельскохозяйственного назначения для целей, несвязанных с сельскохозяйственным использованием</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500</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особо охраняемыми территориями и объектами:</w:t>
            </w:r>
          </w:p>
          <w:p w:rsidR="002D1EFA" w:rsidRPr="00D86529" w:rsidRDefault="002D1EFA" w:rsidP="002D1EFA">
            <w:pPr>
              <w:rPr>
                <w:rFonts w:ascii="Arial" w:hAnsi="Arial" w:cs="Arial"/>
                <w:sz w:val="12"/>
                <w:szCs w:val="12"/>
              </w:rPr>
            </w:pPr>
            <w:r w:rsidRPr="00D86529">
              <w:rPr>
                <w:rFonts w:ascii="Arial" w:hAnsi="Arial" w:cs="Arial"/>
                <w:sz w:val="12"/>
                <w:szCs w:val="12"/>
              </w:rPr>
              <w:t>дома, базы отдыха</w:t>
            </w:r>
            <w:proofErr w:type="gramStart"/>
            <w:r w:rsidRPr="00D86529">
              <w:rPr>
                <w:rFonts w:ascii="Arial" w:hAnsi="Arial" w:cs="Arial"/>
                <w:sz w:val="12"/>
                <w:szCs w:val="12"/>
              </w:rPr>
              <w:t>.</w:t>
            </w:r>
            <w:proofErr w:type="gramEnd"/>
            <w:r w:rsidRPr="00D86529">
              <w:rPr>
                <w:rFonts w:ascii="Arial" w:hAnsi="Arial" w:cs="Arial"/>
                <w:sz w:val="12"/>
                <w:szCs w:val="12"/>
              </w:rPr>
              <w:t xml:space="preserve"> </w:t>
            </w:r>
            <w:proofErr w:type="gramStart"/>
            <w:r w:rsidRPr="00D86529">
              <w:rPr>
                <w:rFonts w:ascii="Arial" w:hAnsi="Arial" w:cs="Arial"/>
                <w:sz w:val="12"/>
                <w:szCs w:val="12"/>
              </w:rPr>
              <w:t>т</w:t>
            </w:r>
            <w:proofErr w:type="gramEnd"/>
            <w:r w:rsidRPr="00D86529">
              <w:rPr>
                <w:rFonts w:ascii="Arial" w:hAnsi="Arial" w:cs="Arial"/>
                <w:sz w:val="12"/>
                <w:szCs w:val="12"/>
              </w:rPr>
              <w:t>уристические, оздоровительные комплексы, гостиницы, а также их проектирование и  строительство;</w:t>
            </w:r>
          </w:p>
          <w:p w:rsidR="002D1EFA" w:rsidRPr="00D86529" w:rsidRDefault="002D1EFA" w:rsidP="002D1EFA">
            <w:pPr>
              <w:rPr>
                <w:rFonts w:ascii="Arial" w:hAnsi="Arial" w:cs="Arial"/>
                <w:sz w:val="12"/>
                <w:szCs w:val="12"/>
              </w:rPr>
            </w:pPr>
            <w:r w:rsidRPr="00D86529">
              <w:rPr>
                <w:rFonts w:ascii="Arial" w:hAnsi="Arial" w:cs="Arial"/>
                <w:sz w:val="12"/>
                <w:szCs w:val="12"/>
              </w:rPr>
              <w:t>прочие объекты, а также их проектирование и  строительство</w:t>
            </w:r>
          </w:p>
        </w:tc>
        <w:tc>
          <w:tcPr>
            <w:tcW w:w="984" w:type="pct"/>
            <w:tcBorders>
              <w:top w:val="single" w:sz="6" w:space="0" w:color="auto"/>
              <w:left w:val="single" w:sz="4" w:space="0" w:color="auto"/>
              <w:bottom w:val="single" w:sz="6" w:space="0" w:color="auto"/>
              <w:right w:val="single" w:sz="6" w:space="0" w:color="auto"/>
            </w:tcBorders>
            <w:shd w:val="clear" w:color="auto" w:fill="auto"/>
          </w:tcPr>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0,6</w:t>
            </w: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8</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Ведение садоводства</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Ведение личного подсобного хозяйства</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0,3</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предназначенные для разработки и добычи полезных ископаемых</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150</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 xml:space="preserve">Объекты промышленности, </w:t>
            </w:r>
            <w:proofErr w:type="gramStart"/>
            <w:r w:rsidRPr="00D86529">
              <w:rPr>
                <w:rFonts w:ascii="Arial" w:hAnsi="Arial" w:cs="Arial"/>
                <w:sz w:val="12"/>
                <w:szCs w:val="12"/>
              </w:rPr>
              <w:t>электроэнергетики</w:t>
            </w:r>
            <w:proofErr w:type="gramEnd"/>
            <w:r w:rsidRPr="00D86529">
              <w:rPr>
                <w:rFonts w:ascii="Arial" w:hAnsi="Arial" w:cs="Arial"/>
                <w:sz w:val="12"/>
                <w:szCs w:val="12"/>
              </w:rPr>
              <w:t xml:space="preserve"> а также их проектирование и строительство  (кроме линейных объектов и связанных с ними объектов)</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1,5</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объектами связи, а также их проектирование и строительство (кроме линейных объектов при переоформлении права постоянного (бессрочного) пользования):</w:t>
            </w:r>
          </w:p>
          <w:p w:rsidR="002D1EFA" w:rsidRPr="00D86529" w:rsidRDefault="002D1EFA" w:rsidP="002D1EFA">
            <w:pPr>
              <w:autoSpaceDE w:val="0"/>
              <w:autoSpaceDN w:val="0"/>
              <w:adjustRightInd w:val="0"/>
              <w:rPr>
                <w:rFonts w:ascii="Arial" w:hAnsi="Arial" w:cs="Arial"/>
                <w:sz w:val="12"/>
                <w:szCs w:val="12"/>
              </w:rPr>
            </w:pPr>
            <w:r w:rsidRPr="00D86529">
              <w:rPr>
                <w:rFonts w:ascii="Arial" w:hAnsi="Arial" w:cs="Arial"/>
                <w:sz w:val="12"/>
                <w:szCs w:val="12"/>
              </w:rPr>
              <w:t>площадью земельных участков</w:t>
            </w:r>
          </w:p>
          <w:p w:rsidR="002D1EFA" w:rsidRPr="00D86529" w:rsidRDefault="002D1EFA" w:rsidP="002D1EFA">
            <w:pPr>
              <w:autoSpaceDE w:val="0"/>
              <w:autoSpaceDN w:val="0"/>
              <w:adjustRightInd w:val="0"/>
              <w:rPr>
                <w:rFonts w:ascii="Arial" w:hAnsi="Arial" w:cs="Arial"/>
                <w:sz w:val="12"/>
                <w:szCs w:val="12"/>
              </w:rPr>
            </w:pPr>
            <w:r w:rsidRPr="00D86529">
              <w:rPr>
                <w:rFonts w:ascii="Arial" w:hAnsi="Arial" w:cs="Arial"/>
                <w:sz w:val="12"/>
                <w:szCs w:val="12"/>
              </w:rPr>
              <w:t xml:space="preserve">до </w:t>
            </w:r>
            <w:smartTag w:uri="urn:schemas-microsoft-com:office:smarttags" w:element="metricconverter">
              <w:smartTagPr>
                <w:attr w:name="ProductID" w:val="300 кв. м"/>
              </w:smartTagPr>
              <w:r w:rsidRPr="00D86529">
                <w:rPr>
                  <w:rFonts w:ascii="Arial" w:hAnsi="Arial" w:cs="Arial"/>
                  <w:sz w:val="12"/>
                  <w:szCs w:val="12"/>
                </w:rPr>
                <w:t>300 кв. м</w:t>
              </w:r>
            </w:smartTag>
          </w:p>
          <w:p w:rsidR="002D1EFA" w:rsidRPr="00D86529" w:rsidRDefault="002D1EFA" w:rsidP="002D1EFA">
            <w:pPr>
              <w:autoSpaceDE w:val="0"/>
              <w:autoSpaceDN w:val="0"/>
              <w:adjustRightInd w:val="0"/>
              <w:rPr>
                <w:rFonts w:ascii="Arial" w:hAnsi="Arial" w:cs="Arial"/>
                <w:sz w:val="12"/>
                <w:szCs w:val="12"/>
              </w:rPr>
            </w:pPr>
            <w:r w:rsidRPr="00D86529">
              <w:rPr>
                <w:rFonts w:ascii="Arial" w:hAnsi="Arial" w:cs="Arial"/>
                <w:sz w:val="12"/>
                <w:szCs w:val="12"/>
              </w:rPr>
              <w:t>площадью земельных участков</w:t>
            </w:r>
          </w:p>
          <w:p w:rsidR="002D1EFA" w:rsidRPr="00D86529" w:rsidRDefault="002D1EFA" w:rsidP="002D1EFA">
            <w:pPr>
              <w:autoSpaceDE w:val="0"/>
              <w:autoSpaceDN w:val="0"/>
              <w:adjustRightInd w:val="0"/>
              <w:rPr>
                <w:rFonts w:ascii="Arial" w:hAnsi="Arial" w:cs="Arial"/>
                <w:sz w:val="12"/>
                <w:szCs w:val="12"/>
              </w:rPr>
            </w:pPr>
            <w:r w:rsidRPr="00D86529">
              <w:rPr>
                <w:rFonts w:ascii="Arial" w:hAnsi="Arial" w:cs="Arial"/>
                <w:sz w:val="12"/>
                <w:szCs w:val="12"/>
              </w:rPr>
              <w:t xml:space="preserve">от </w:t>
            </w:r>
            <w:smartTag w:uri="urn:schemas-microsoft-com:office:smarttags" w:element="metricconverter">
              <w:smartTagPr>
                <w:attr w:name="ProductID" w:val="300 кв. м"/>
              </w:smartTagPr>
              <w:r w:rsidRPr="00D86529">
                <w:rPr>
                  <w:rFonts w:ascii="Arial" w:hAnsi="Arial" w:cs="Arial"/>
                  <w:sz w:val="12"/>
                  <w:szCs w:val="12"/>
                </w:rPr>
                <w:t>300 кв. м</w:t>
              </w:r>
            </w:smartTag>
          </w:p>
        </w:tc>
        <w:tc>
          <w:tcPr>
            <w:tcW w:w="984" w:type="pct"/>
            <w:tcBorders>
              <w:top w:val="single" w:sz="6" w:space="0" w:color="auto"/>
              <w:left w:val="single" w:sz="4" w:space="0" w:color="auto"/>
              <w:bottom w:val="single" w:sz="6" w:space="0" w:color="auto"/>
              <w:right w:val="single" w:sz="6" w:space="0" w:color="auto"/>
            </w:tcBorders>
            <w:shd w:val="clear" w:color="auto" w:fill="auto"/>
          </w:tcPr>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20000</w:t>
            </w:r>
          </w:p>
          <w:p w:rsidR="002D1EFA" w:rsidRPr="00D86529" w:rsidRDefault="002D1EFA" w:rsidP="002D1EFA">
            <w:pPr>
              <w:jc w:val="center"/>
              <w:rPr>
                <w:rFonts w:ascii="Arial" w:hAnsi="Arial" w:cs="Arial"/>
                <w:sz w:val="12"/>
                <w:szCs w:val="12"/>
              </w:rPr>
            </w:pPr>
          </w:p>
          <w:p w:rsidR="002D1EFA" w:rsidRPr="00D86529" w:rsidRDefault="002D1EFA" w:rsidP="002D1EFA">
            <w:pPr>
              <w:jc w:val="center"/>
              <w:rPr>
                <w:rFonts w:ascii="Arial" w:hAnsi="Arial" w:cs="Arial"/>
                <w:sz w:val="12"/>
                <w:szCs w:val="12"/>
              </w:rPr>
            </w:pPr>
            <w:r w:rsidRPr="00D86529">
              <w:rPr>
                <w:rFonts w:ascii="Arial" w:hAnsi="Arial" w:cs="Arial"/>
                <w:sz w:val="12"/>
                <w:szCs w:val="12"/>
              </w:rPr>
              <w:t>2000</w:t>
            </w:r>
          </w:p>
          <w:p w:rsidR="002D1EFA" w:rsidRPr="00D86529" w:rsidRDefault="002D1EFA" w:rsidP="002D1EFA">
            <w:pPr>
              <w:jc w:val="center"/>
              <w:rPr>
                <w:rFonts w:ascii="Arial" w:hAnsi="Arial" w:cs="Arial"/>
                <w:sz w:val="12"/>
                <w:szCs w:val="12"/>
              </w:rPr>
            </w:pP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b/>
                <w:sz w:val="12"/>
                <w:szCs w:val="12"/>
              </w:rPr>
            </w:pPr>
            <w:r w:rsidRPr="00D86529">
              <w:rPr>
                <w:rFonts w:ascii="Arial" w:hAnsi="Arial" w:cs="Arial"/>
                <w:sz w:val="12"/>
                <w:szCs w:val="12"/>
              </w:rPr>
              <w:t>Земельные участки, занятые объектами для складирования, изоляции и обезвреживания ТБО</w:t>
            </w:r>
            <w:r w:rsidRPr="00D86529">
              <w:rPr>
                <w:rFonts w:ascii="Arial" w:hAnsi="Arial" w:cs="Arial"/>
                <w:b/>
                <w:sz w:val="12"/>
                <w:szCs w:val="12"/>
              </w:rPr>
              <w:t xml:space="preserve"> </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b/>
                <w:sz w:val="12"/>
                <w:szCs w:val="12"/>
              </w:rPr>
            </w:pPr>
            <w:r w:rsidRPr="00D86529">
              <w:rPr>
                <w:rFonts w:ascii="Arial" w:hAnsi="Arial" w:cs="Arial"/>
                <w:sz w:val="12"/>
                <w:szCs w:val="12"/>
              </w:rPr>
              <w:t>2,5</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передвижными объектами, обеспечивающими снабжение населения сжиженным баллонным газом</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4,5</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занятые объектами рекреационного, оздоровительного назначения</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4,5</w:t>
            </w:r>
          </w:p>
        </w:tc>
      </w:tr>
      <w:tr w:rsidR="002D1EFA" w:rsidRPr="00D86529" w:rsidTr="00D86529">
        <w:trPr>
          <w:cantSplit/>
          <w:trHeight w:val="20"/>
        </w:trPr>
        <w:tc>
          <w:tcPr>
            <w:tcW w:w="902" w:type="pct"/>
            <w:vMerge/>
            <w:tcBorders>
              <w:top w:val="single" w:sz="4" w:space="0" w:color="auto"/>
              <w:left w:val="single" w:sz="6" w:space="0" w:color="auto"/>
              <w:bottom w:val="single" w:sz="4" w:space="0" w:color="auto"/>
              <w:right w:val="single" w:sz="4" w:space="0" w:color="auto"/>
            </w:tcBorders>
            <w:shd w:val="clear" w:color="auto" w:fill="auto"/>
            <w:vAlign w:val="center"/>
          </w:tcPr>
          <w:p w:rsidR="002D1EFA" w:rsidRPr="00D86529" w:rsidRDefault="002D1EFA" w:rsidP="002D1EFA">
            <w:pPr>
              <w:rPr>
                <w:rFonts w:ascii="Arial" w:hAnsi="Arial" w:cs="Arial"/>
                <w:sz w:val="12"/>
                <w:szCs w:val="12"/>
              </w:rPr>
            </w:pP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2D1EFA" w:rsidRPr="00D86529" w:rsidRDefault="002D1EFA" w:rsidP="002D1EFA">
            <w:pPr>
              <w:rPr>
                <w:rFonts w:ascii="Arial" w:hAnsi="Arial" w:cs="Arial"/>
                <w:sz w:val="12"/>
                <w:szCs w:val="12"/>
              </w:rPr>
            </w:pPr>
            <w:r w:rsidRPr="00D86529">
              <w:rPr>
                <w:rFonts w:ascii="Arial" w:hAnsi="Arial" w:cs="Arial"/>
                <w:sz w:val="12"/>
                <w:szCs w:val="12"/>
              </w:rPr>
              <w:t>Земельные участки под производственными объектами дорожного строительства, а также их размещение, проектирование и строительство</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2D1EFA" w:rsidRPr="00D86529" w:rsidRDefault="002D1EFA" w:rsidP="002D1EFA">
            <w:pPr>
              <w:jc w:val="center"/>
              <w:rPr>
                <w:rFonts w:ascii="Arial" w:hAnsi="Arial" w:cs="Arial"/>
                <w:sz w:val="12"/>
                <w:szCs w:val="12"/>
              </w:rPr>
            </w:pPr>
            <w:r w:rsidRPr="00D86529">
              <w:rPr>
                <w:rFonts w:ascii="Arial" w:hAnsi="Arial" w:cs="Arial"/>
                <w:sz w:val="12"/>
                <w:szCs w:val="12"/>
              </w:rPr>
              <w:t>10</w:t>
            </w:r>
          </w:p>
        </w:tc>
      </w:tr>
    </w:tbl>
    <w:p w:rsidR="00565A58" w:rsidRDefault="00565A58" w:rsidP="00CC7FCB">
      <w:pPr>
        <w:shd w:val="clear" w:color="auto" w:fill="FFFFFF"/>
        <w:suppressAutoHyphens/>
        <w:ind w:firstLine="284"/>
        <w:jc w:val="center"/>
        <w:rPr>
          <w:rFonts w:ascii="Arial" w:hAnsi="Arial" w:cs="Arial"/>
          <w:b/>
          <w:sz w:val="16"/>
          <w:szCs w:val="16"/>
        </w:rPr>
      </w:pPr>
    </w:p>
    <w:p w:rsidR="00BA2DBF" w:rsidRDefault="00BA2DBF" w:rsidP="00BA2DBF">
      <w:pPr>
        <w:jc w:val="center"/>
        <w:rPr>
          <w:rFonts w:ascii="Arial" w:hAnsi="Arial" w:cs="Arial"/>
          <w:b/>
          <w:sz w:val="16"/>
          <w:szCs w:val="16"/>
        </w:rPr>
      </w:pPr>
      <w:r w:rsidRPr="00BA2DBF">
        <w:rPr>
          <w:rFonts w:ascii="Arial" w:hAnsi="Arial" w:cs="Arial"/>
          <w:b/>
          <w:sz w:val="16"/>
          <w:szCs w:val="16"/>
        </w:rPr>
        <w:t>ДУМА ВАЛДАЙСКОГО МУНИЦИПАЛЬНОГО РАЙОНА</w:t>
      </w:r>
    </w:p>
    <w:p w:rsidR="00BA2DBF" w:rsidRPr="00BA2DBF" w:rsidRDefault="00BA2DBF" w:rsidP="00BA2DBF">
      <w:pPr>
        <w:jc w:val="center"/>
        <w:rPr>
          <w:rFonts w:ascii="Arial" w:hAnsi="Arial" w:cs="Arial"/>
          <w:b/>
          <w:sz w:val="16"/>
          <w:szCs w:val="16"/>
        </w:rPr>
      </w:pPr>
      <w:proofErr w:type="gramStart"/>
      <w:r w:rsidRPr="00BA2DBF">
        <w:rPr>
          <w:rFonts w:ascii="Arial" w:hAnsi="Arial" w:cs="Arial"/>
          <w:b/>
          <w:color w:val="000000"/>
          <w:sz w:val="16"/>
          <w:szCs w:val="16"/>
        </w:rPr>
        <w:t>Р</w:t>
      </w:r>
      <w:proofErr w:type="gramEnd"/>
      <w:r w:rsidRPr="00BA2DBF">
        <w:rPr>
          <w:rFonts w:ascii="Arial" w:hAnsi="Arial" w:cs="Arial"/>
          <w:b/>
          <w:color w:val="000000"/>
          <w:sz w:val="16"/>
          <w:szCs w:val="16"/>
        </w:rPr>
        <w:t xml:space="preserve"> Е Ш Е Н И Е</w:t>
      </w:r>
    </w:p>
    <w:p w:rsidR="00BA2DBF" w:rsidRPr="00BA2DBF" w:rsidRDefault="00BA2DBF" w:rsidP="00BA2DBF">
      <w:pPr>
        <w:autoSpaceDE w:val="0"/>
        <w:autoSpaceDN w:val="0"/>
        <w:adjustRightInd w:val="0"/>
        <w:jc w:val="center"/>
        <w:rPr>
          <w:rFonts w:ascii="Arial" w:hAnsi="Arial" w:cs="Arial"/>
          <w:b/>
          <w:sz w:val="16"/>
          <w:szCs w:val="16"/>
        </w:rPr>
      </w:pPr>
      <w:r w:rsidRPr="00BA2DBF">
        <w:rPr>
          <w:rFonts w:ascii="Arial" w:hAnsi="Arial" w:cs="Arial"/>
          <w:b/>
          <w:sz w:val="16"/>
          <w:szCs w:val="16"/>
        </w:rPr>
        <w:t>Об утверждении Перечня муниципального имущества, подлежащего приватизации в 2022 году</w:t>
      </w:r>
    </w:p>
    <w:p w:rsidR="00BA2DBF" w:rsidRPr="00BA2DBF" w:rsidRDefault="00BA2DBF" w:rsidP="00BA2DBF">
      <w:pPr>
        <w:shd w:val="clear" w:color="auto" w:fill="FFFFFF"/>
        <w:jc w:val="center"/>
        <w:rPr>
          <w:rFonts w:ascii="Arial" w:hAnsi="Arial" w:cs="Arial"/>
          <w:b/>
          <w:sz w:val="8"/>
          <w:szCs w:val="8"/>
        </w:rPr>
      </w:pPr>
    </w:p>
    <w:p w:rsidR="00BA2DBF" w:rsidRPr="00BA2DBF" w:rsidRDefault="00BA2DBF" w:rsidP="00BA2DBF">
      <w:pPr>
        <w:ind w:firstLine="284"/>
        <w:jc w:val="both"/>
        <w:rPr>
          <w:rFonts w:ascii="Arial" w:hAnsi="Arial" w:cs="Arial"/>
          <w:b/>
          <w:sz w:val="16"/>
          <w:szCs w:val="16"/>
        </w:rPr>
      </w:pPr>
      <w:r w:rsidRPr="00BA2DBF">
        <w:rPr>
          <w:rFonts w:ascii="Arial" w:hAnsi="Arial" w:cs="Arial"/>
          <w:b/>
          <w:sz w:val="16"/>
          <w:szCs w:val="16"/>
        </w:rPr>
        <w:t>Принято Думой муниципального района «25» ноября 2021 года.</w:t>
      </w:r>
    </w:p>
    <w:p w:rsidR="00BA2DBF" w:rsidRPr="00BA2DBF" w:rsidRDefault="00BA2DBF" w:rsidP="00BA2DBF">
      <w:pPr>
        <w:autoSpaceDE w:val="0"/>
        <w:autoSpaceDN w:val="0"/>
        <w:adjustRightInd w:val="0"/>
        <w:ind w:firstLine="284"/>
        <w:jc w:val="both"/>
        <w:rPr>
          <w:rFonts w:ascii="Arial" w:hAnsi="Arial" w:cs="Arial"/>
          <w:sz w:val="16"/>
          <w:szCs w:val="16"/>
        </w:rPr>
      </w:pPr>
      <w:proofErr w:type="gramStart"/>
      <w:r w:rsidRPr="00BA2DBF">
        <w:rPr>
          <w:rFonts w:ascii="Arial" w:hAnsi="Arial" w:cs="Arial"/>
          <w:sz w:val="16"/>
          <w:szCs w:val="16"/>
        </w:rPr>
        <w:t>На основании федеральных законов от 6 октября 2003 года N 131-ФЗ "Об общих принципах организации местного самоуправления в Российской Федерации", от 21 декабря 2001 года N 178-ФЗ "О приватизации государственного муниципального имущества",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«Об утверждении Положения о порядке</w:t>
      </w:r>
      <w:proofErr w:type="gramEnd"/>
      <w:r w:rsidRPr="00BA2DBF">
        <w:rPr>
          <w:rFonts w:ascii="Arial" w:hAnsi="Arial" w:cs="Arial"/>
          <w:sz w:val="16"/>
          <w:szCs w:val="16"/>
        </w:rPr>
        <w:t xml:space="preserve"> управления и распоряжения имуществом Валдайского муниципального района»,</w:t>
      </w:r>
    </w:p>
    <w:p w:rsidR="00BA2DBF" w:rsidRPr="00BA2DBF" w:rsidRDefault="00BA2DBF" w:rsidP="00BA2DBF">
      <w:pPr>
        <w:ind w:firstLine="284"/>
        <w:jc w:val="both"/>
        <w:rPr>
          <w:rFonts w:ascii="Arial" w:hAnsi="Arial" w:cs="Arial"/>
          <w:sz w:val="16"/>
          <w:szCs w:val="16"/>
        </w:rPr>
      </w:pPr>
      <w:r w:rsidRPr="00BA2DBF">
        <w:rPr>
          <w:rFonts w:ascii="Arial" w:hAnsi="Arial" w:cs="Arial"/>
          <w:sz w:val="16"/>
          <w:szCs w:val="16"/>
        </w:rPr>
        <w:t xml:space="preserve">Дума Валдайского муниципального района </w:t>
      </w:r>
      <w:r w:rsidRPr="00BA2DBF">
        <w:rPr>
          <w:rFonts w:ascii="Arial" w:hAnsi="Arial" w:cs="Arial"/>
          <w:b/>
          <w:sz w:val="16"/>
          <w:szCs w:val="16"/>
        </w:rPr>
        <w:t>РЕШИЛА:</w:t>
      </w:r>
    </w:p>
    <w:p w:rsidR="00BA2DBF" w:rsidRPr="00BA2DBF" w:rsidRDefault="00BA2DBF" w:rsidP="00BA2DBF">
      <w:pPr>
        <w:autoSpaceDE w:val="0"/>
        <w:autoSpaceDN w:val="0"/>
        <w:adjustRightInd w:val="0"/>
        <w:ind w:firstLine="284"/>
        <w:jc w:val="both"/>
        <w:rPr>
          <w:rFonts w:ascii="Arial" w:hAnsi="Arial" w:cs="Arial"/>
          <w:sz w:val="16"/>
          <w:szCs w:val="16"/>
        </w:rPr>
      </w:pPr>
      <w:r w:rsidRPr="00BA2DBF">
        <w:rPr>
          <w:rFonts w:ascii="Arial" w:hAnsi="Arial" w:cs="Arial"/>
          <w:sz w:val="16"/>
          <w:szCs w:val="16"/>
        </w:rPr>
        <w:t>1. Утвердить прилагаемый Перечень муниципального имущества Валдайского муниципального района, подлежащего приватизации в 2022 году.</w:t>
      </w:r>
    </w:p>
    <w:p w:rsidR="00BA2DBF" w:rsidRPr="00BA2DBF" w:rsidRDefault="00BA2DBF" w:rsidP="00BA2DBF">
      <w:pPr>
        <w:ind w:firstLine="284"/>
        <w:jc w:val="both"/>
        <w:rPr>
          <w:rFonts w:ascii="Arial" w:hAnsi="Arial" w:cs="Arial"/>
          <w:sz w:val="16"/>
          <w:szCs w:val="16"/>
        </w:rPr>
      </w:pPr>
      <w:r w:rsidRPr="00BA2DBF">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BA2DBF" w:rsidRPr="00BA2DBF" w:rsidRDefault="00BA2DBF" w:rsidP="00BA2DBF">
      <w:pPr>
        <w:shd w:val="clear" w:color="auto" w:fill="FFFFFF"/>
        <w:rPr>
          <w:rFonts w:ascii="Arial" w:hAnsi="Arial" w:cs="Arial"/>
          <w:b/>
          <w:sz w:val="8"/>
          <w:szCs w:val="8"/>
        </w:rPr>
      </w:pPr>
    </w:p>
    <w:tbl>
      <w:tblPr>
        <w:tblW w:w="5000" w:type="pct"/>
        <w:tblLook w:val="01E0"/>
      </w:tblPr>
      <w:tblGrid>
        <w:gridCol w:w="5777"/>
        <w:gridCol w:w="5777"/>
      </w:tblGrid>
      <w:tr w:rsidR="00BA2DBF" w:rsidRPr="00BA2DBF" w:rsidTr="00BA2DBF">
        <w:tc>
          <w:tcPr>
            <w:tcW w:w="2500" w:type="pct"/>
          </w:tcPr>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Глава </w:t>
            </w:r>
            <w:proofErr w:type="gramStart"/>
            <w:r w:rsidRPr="00BA2DBF">
              <w:rPr>
                <w:rFonts w:ascii="Arial" w:hAnsi="Arial" w:cs="Arial"/>
                <w:b/>
                <w:color w:val="000000"/>
                <w:sz w:val="16"/>
                <w:szCs w:val="16"/>
              </w:rPr>
              <w:t>муниципального</w:t>
            </w:r>
            <w:proofErr w:type="gramEnd"/>
          </w:p>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района</w:t>
            </w:r>
            <w:r>
              <w:rPr>
                <w:rFonts w:ascii="Arial" w:hAnsi="Arial" w:cs="Arial"/>
                <w:b/>
                <w:color w:val="000000"/>
                <w:sz w:val="16"/>
                <w:szCs w:val="16"/>
              </w:rPr>
              <w:t xml:space="preserve">                                  </w:t>
            </w:r>
            <w:r w:rsidRPr="00BA2DBF">
              <w:rPr>
                <w:rFonts w:ascii="Arial" w:hAnsi="Arial" w:cs="Arial"/>
                <w:b/>
                <w:color w:val="000000"/>
                <w:sz w:val="16"/>
                <w:szCs w:val="16"/>
              </w:rPr>
              <w:t xml:space="preserve">                                        </w:t>
            </w:r>
            <w:proofErr w:type="spellStart"/>
            <w:r w:rsidRPr="00BA2DBF">
              <w:rPr>
                <w:rFonts w:ascii="Arial" w:hAnsi="Arial" w:cs="Arial"/>
                <w:b/>
                <w:color w:val="000000"/>
                <w:sz w:val="16"/>
                <w:szCs w:val="16"/>
              </w:rPr>
              <w:t>Ю.В.Стадэ</w:t>
            </w:r>
            <w:proofErr w:type="spellEnd"/>
          </w:p>
          <w:p w:rsidR="00BA2DBF" w:rsidRPr="00BA2DBF" w:rsidRDefault="00BA2DBF" w:rsidP="00BA2DBF">
            <w:pPr>
              <w:jc w:val="both"/>
              <w:rPr>
                <w:rFonts w:ascii="Arial" w:hAnsi="Arial" w:cs="Arial"/>
                <w:color w:val="000000"/>
                <w:sz w:val="16"/>
                <w:szCs w:val="16"/>
              </w:rPr>
            </w:pPr>
            <w:r w:rsidRPr="00BA2DBF">
              <w:rPr>
                <w:rFonts w:ascii="Arial" w:hAnsi="Arial" w:cs="Arial"/>
                <w:color w:val="000000"/>
                <w:sz w:val="16"/>
                <w:szCs w:val="16"/>
              </w:rPr>
              <w:t>«25» ноября</w:t>
            </w:r>
            <w:r w:rsidRPr="00BA2DBF">
              <w:rPr>
                <w:rFonts w:ascii="Arial" w:hAnsi="Arial" w:cs="Arial"/>
                <w:b/>
                <w:color w:val="000000"/>
                <w:sz w:val="16"/>
                <w:szCs w:val="16"/>
              </w:rPr>
              <w:t xml:space="preserve"> </w:t>
            </w:r>
            <w:r w:rsidRPr="00BA2DBF">
              <w:rPr>
                <w:rFonts w:ascii="Arial" w:hAnsi="Arial" w:cs="Arial"/>
                <w:color w:val="000000"/>
                <w:sz w:val="16"/>
                <w:szCs w:val="16"/>
              </w:rPr>
              <w:t>2021 года № 92</w:t>
            </w:r>
          </w:p>
        </w:tc>
        <w:tc>
          <w:tcPr>
            <w:tcW w:w="2500" w:type="pct"/>
          </w:tcPr>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Председатель Думы </w:t>
            </w:r>
            <w:proofErr w:type="gramStart"/>
            <w:r w:rsidRPr="00BA2DBF">
              <w:rPr>
                <w:rFonts w:ascii="Arial" w:hAnsi="Arial" w:cs="Arial"/>
                <w:b/>
                <w:color w:val="000000"/>
                <w:sz w:val="16"/>
                <w:szCs w:val="16"/>
              </w:rPr>
              <w:t>Валдайского</w:t>
            </w:r>
            <w:proofErr w:type="gramEnd"/>
            <w:r w:rsidRPr="00BA2DBF">
              <w:rPr>
                <w:rFonts w:ascii="Arial" w:hAnsi="Arial" w:cs="Arial"/>
                <w:b/>
                <w:color w:val="000000"/>
                <w:sz w:val="16"/>
                <w:szCs w:val="16"/>
              </w:rPr>
              <w:tab/>
            </w:r>
          </w:p>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BA2DBF">
              <w:rPr>
                <w:rFonts w:ascii="Arial" w:hAnsi="Arial" w:cs="Arial"/>
                <w:b/>
                <w:color w:val="000000"/>
                <w:sz w:val="16"/>
                <w:szCs w:val="16"/>
              </w:rPr>
              <w:t xml:space="preserve">                                   В.П.Литвиненко</w:t>
            </w:r>
          </w:p>
          <w:p w:rsidR="00BA2DBF" w:rsidRPr="00BA2DBF" w:rsidRDefault="00BA2DBF" w:rsidP="00BA2DBF">
            <w:pPr>
              <w:jc w:val="both"/>
              <w:rPr>
                <w:rFonts w:ascii="Arial" w:hAnsi="Arial" w:cs="Arial"/>
                <w:color w:val="000000"/>
                <w:sz w:val="16"/>
                <w:szCs w:val="16"/>
              </w:rPr>
            </w:pPr>
          </w:p>
        </w:tc>
      </w:tr>
    </w:tbl>
    <w:p w:rsidR="00BA2DBF" w:rsidRPr="00BA2DBF" w:rsidRDefault="00BA2DBF" w:rsidP="00BA2DBF">
      <w:pPr>
        <w:jc w:val="center"/>
        <w:rPr>
          <w:rFonts w:ascii="Arial" w:hAnsi="Arial" w:cs="Arial"/>
          <w:color w:val="000000"/>
          <w:sz w:val="8"/>
          <w:szCs w:val="8"/>
        </w:rPr>
      </w:pPr>
    </w:p>
    <w:p w:rsidR="00BA2DBF" w:rsidRPr="00BA2DBF" w:rsidRDefault="00BA2DBF" w:rsidP="00BA2DBF">
      <w:pPr>
        <w:pStyle w:val="ConsPlusNormal"/>
        <w:ind w:left="8505" w:firstLine="0"/>
        <w:jc w:val="center"/>
        <w:outlineLvl w:val="0"/>
        <w:rPr>
          <w:sz w:val="12"/>
          <w:szCs w:val="12"/>
        </w:rPr>
      </w:pPr>
      <w:r w:rsidRPr="00BA2DBF">
        <w:rPr>
          <w:sz w:val="12"/>
          <w:szCs w:val="12"/>
        </w:rPr>
        <w:t>УТВЕРЖДЕН</w:t>
      </w:r>
    </w:p>
    <w:p w:rsidR="00BA2DBF" w:rsidRPr="00BA2DBF" w:rsidRDefault="00BA2DBF" w:rsidP="00BA2DBF">
      <w:pPr>
        <w:pStyle w:val="ConsPlusNormal"/>
        <w:ind w:left="8505" w:firstLine="0"/>
        <w:jc w:val="center"/>
        <w:rPr>
          <w:sz w:val="12"/>
          <w:szCs w:val="12"/>
        </w:rPr>
      </w:pPr>
      <w:r w:rsidRPr="00BA2DBF">
        <w:rPr>
          <w:sz w:val="12"/>
          <w:szCs w:val="12"/>
        </w:rPr>
        <w:t xml:space="preserve">решением Думы </w:t>
      </w:r>
      <w:proofErr w:type="gramStart"/>
      <w:r w:rsidRPr="00BA2DBF">
        <w:rPr>
          <w:sz w:val="12"/>
          <w:szCs w:val="12"/>
        </w:rPr>
        <w:t>Валдайского</w:t>
      </w:r>
      <w:proofErr w:type="gramEnd"/>
    </w:p>
    <w:p w:rsidR="00BA2DBF" w:rsidRPr="00BA2DBF" w:rsidRDefault="00BA2DBF" w:rsidP="00BA2DBF">
      <w:pPr>
        <w:pStyle w:val="ConsPlusNormal"/>
        <w:ind w:left="8505" w:firstLine="0"/>
        <w:jc w:val="center"/>
        <w:rPr>
          <w:sz w:val="12"/>
          <w:szCs w:val="12"/>
        </w:rPr>
      </w:pPr>
      <w:r w:rsidRPr="00BA2DBF">
        <w:rPr>
          <w:sz w:val="12"/>
          <w:szCs w:val="12"/>
        </w:rPr>
        <w:t>муниципального района</w:t>
      </w:r>
    </w:p>
    <w:p w:rsidR="00BA2DBF" w:rsidRPr="00BA2DBF" w:rsidRDefault="00BA2DBF" w:rsidP="00BA2DBF">
      <w:pPr>
        <w:pStyle w:val="ConsPlusNormal"/>
        <w:ind w:left="8505" w:firstLine="0"/>
        <w:jc w:val="center"/>
        <w:rPr>
          <w:sz w:val="12"/>
          <w:szCs w:val="12"/>
        </w:rPr>
      </w:pPr>
      <w:r w:rsidRPr="00BA2DBF">
        <w:rPr>
          <w:sz w:val="12"/>
          <w:szCs w:val="12"/>
        </w:rPr>
        <w:t>от 25.11.2021 № 92</w:t>
      </w:r>
    </w:p>
    <w:p w:rsidR="00BA2DBF" w:rsidRPr="00BA2DBF" w:rsidRDefault="00BA2DBF" w:rsidP="00BA2DBF">
      <w:pPr>
        <w:ind w:left="8505" w:firstLine="709"/>
        <w:jc w:val="both"/>
        <w:rPr>
          <w:rFonts w:ascii="Arial" w:hAnsi="Arial" w:cs="Arial"/>
          <w:sz w:val="12"/>
          <w:szCs w:val="12"/>
        </w:rPr>
      </w:pPr>
    </w:p>
    <w:p w:rsidR="00BA2DBF" w:rsidRPr="00BA2DBF" w:rsidRDefault="00BA2DBF" w:rsidP="00BA2DBF">
      <w:pPr>
        <w:pStyle w:val="ConsPlusTitle"/>
        <w:widowControl/>
        <w:jc w:val="center"/>
        <w:rPr>
          <w:rFonts w:ascii="Arial" w:hAnsi="Arial" w:cs="Arial"/>
          <w:sz w:val="16"/>
          <w:szCs w:val="16"/>
        </w:rPr>
      </w:pPr>
      <w:r w:rsidRPr="00BA2DBF">
        <w:rPr>
          <w:rFonts w:ascii="Arial" w:hAnsi="Arial" w:cs="Arial"/>
          <w:sz w:val="16"/>
          <w:szCs w:val="16"/>
        </w:rPr>
        <w:t>ПЕРЕЧЕНЬ</w:t>
      </w:r>
    </w:p>
    <w:p w:rsidR="00BA2DBF" w:rsidRPr="00BA2DBF" w:rsidRDefault="00BA2DBF" w:rsidP="00BA2DBF">
      <w:pPr>
        <w:pStyle w:val="ConsPlusTitle"/>
        <w:widowControl/>
        <w:jc w:val="center"/>
        <w:rPr>
          <w:rFonts w:ascii="Arial" w:hAnsi="Arial" w:cs="Arial"/>
          <w:sz w:val="16"/>
          <w:szCs w:val="16"/>
        </w:rPr>
      </w:pPr>
      <w:r w:rsidRPr="00BA2DBF">
        <w:rPr>
          <w:rFonts w:ascii="Arial" w:hAnsi="Arial" w:cs="Arial"/>
          <w:sz w:val="16"/>
          <w:szCs w:val="16"/>
        </w:rPr>
        <w:t>муниципального имущества Валдайского муниципального района,</w:t>
      </w:r>
      <w:r>
        <w:rPr>
          <w:rFonts w:ascii="Arial" w:hAnsi="Arial" w:cs="Arial"/>
          <w:sz w:val="16"/>
          <w:szCs w:val="16"/>
        </w:rPr>
        <w:t xml:space="preserve"> </w:t>
      </w:r>
      <w:r w:rsidRPr="00BA2DBF">
        <w:rPr>
          <w:rFonts w:ascii="Arial" w:hAnsi="Arial" w:cs="Arial"/>
          <w:sz w:val="16"/>
          <w:szCs w:val="16"/>
        </w:rPr>
        <w:t>подлежащего приватизации в 2022 году</w:t>
      </w:r>
    </w:p>
    <w:tbl>
      <w:tblPr>
        <w:tblW w:w="5000" w:type="pct"/>
        <w:tblCellMar>
          <w:left w:w="70" w:type="dxa"/>
          <w:right w:w="70" w:type="dxa"/>
        </w:tblCellMar>
        <w:tblLook w:val="0000"/>
      </w:tblPr>
      <w:tblGrid>
        <w:gridCol w:w="720"/>
        <w:gridCol w:w="5363"/>
        <w:gridCol w:w="5395"/>
      </w:tblGrid>
      <w:tr w:rsidR="00BA2DBF" w:rsidRPr="00BA2DBF" w:rsidTr="00BA2DBF">
        <w:trPr>
          <w:cantSplit/>
          <w:trHeight w:val="20"/>
        </w:trPr>
        <w:tc>
          <w:tcPr>
            <w:tcW w:w="314"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b/>
                <w:sz w:val="12"/>
                <w:szCs w:val="12"/>
              </w:rPr>
            </w:pPr>
            <w:r w:rsidRPr="00BA2DBF">
              <w:rPr>
                <w:b/>
                <w:sz w:val="12"/>
                <w:szCs w:val="12"/>
              </w:rPr>
              <w:t xml:space="preserve">N </w:t>
            </w:r>
            <w:r w:rsidRPr="00BA2DBF">
              <w:rPr>
                <w:b/>
                <w:sz w:val="12"/>
                <w:szCs w:val="12"/>
              </w:rPr>
              <w:br/>
            </w:r>
            <w:proofErr w:type="spellStart"/>
            <w:proofErr w:type="gramStart"/>
            <w:r w:rsidRPr="00BA2DBF">
              <w:rPr>
                <w:b/>
                <w:sz w:val="12"/>
                <w:szCs w:val="12"/>
              </w:rPr>
              <w:t>п</w:t>
            </w:r>
            <w:proofErr w:type="spellEnd"/>
            <w:proofErr w:type="gramEnd"/>
            <w:r w:rsidRPr="00BA2DBF">
              <w:rPr>
                <w:b/>
                <w:sz w:val="12"/>
                <w:szCs w:val="12"/>
              </w:rPr>
              <w:t>/</w:t>
            </w:r>
            <w:proofErr w:type="spellStart"/>
            <w:r w:rsidRPr="00BA2DBF">
              <w:rPr>
                <w:b/>
                <w:sz w:val="12"/>
                <w:szCs w:val="12"/>
              </w:rPr>
              <w:t>п</w:t>
            </w:r>
            <w:proofErr w:type="spellEnd"/>
          </w:p>
        </w:tc>
        <w:tc>
          <w:tcPr>
            <w:tcW w:w="2336"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b/>
                <w:sz w:val="12"/>
                <w:szCs w:val="12"/>
              </w:rPr>
            </w:pPr>
            <w:r w:rsidRPr="00BA2DBF">
              <w:rPr>
                <w:b/>
                <w:sz w:val="12"/>
                <w:szCs w:val="12"/>
              </w:rPr>
              <w:t>Наименование имущества</w:t>
            </w:r>
          </w:p>
        </w:tc>
        <w:tc>
          <w:tcPr>
            <w:tcW w:w="2350"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b/>
                <w:sz w:val="12"/>
                <w:szCs w:val="12"/>
              </w:rPr>
            </w:pPr>
            <w:r w:rsidRPr="00BA2DBF">
              <w:rPr>
                <w:b/>
                <w:sz w:val="12"/>
                <w:szCs w:val="12"/>
              </w:rPr>
              <w:t>Адрес имущества</w:t>
            </w:r>
          </w:p>
        </w:tc>
      </w:tr>
      <w:tr w:rsidR="00BA2DBF" w:rsidRPr="00BA2DBF" w:rsidTr="00BA2DBF">
        <w:trPr>
          <w:cantSplit/>
          <w:trHeight w:val="20"/>
        </w:trPr>
        <w:tc>
          <w:tcPr>
            <w:tcW w:w="314"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sz w:val="12"/>
                <w:szCs w:val="12"/>
              </w:rPr>
            </w:pPr>
            <w:r w:rsidRPr="00BA2DBF">
              <w:rPr>
                <w:sz w:val="12"/>
                <w:szCs w:val="12"/>
              </w:rPr>
              <w:t>1.</w:t>
            </w:r>
          </w:p>
        </w:tc>
        <w:tc>
          <w:tcPr>
            <w:tcW w:w="2336"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Помещение нежилое (бокс) одноэтажное, площадью 51,4 кв</w:t>
            </w:r>
            <w:proofErr w:type="gramStart"/>
            <w:r w:rsidRPr="00BA2DBF">
              <w:rPr>
                <w:rFonts w:ascii="Arial" w:hAnsi="Arial" w:cs="Arial"/>
                <w:color w:val="000000"/>
                <w:spacing w:val="-3"/>
                <w:sz w:val="12"/>
                <w:szCs w:val="12"/>
              </w:rPr>
              <w:t>.м</w:t>
            </w:r>
            <w:proofErr w:type="gramEnd"/>
            <w:r w:rsidRPr="00BA2DBF">
              <w:rPr>
                <w:rFonts w:ascii="Arial" w:hAnsi="Arial" w:cs="Arial"/>
                <w:color w:val="000000"/>
                <w:spacing w:val="-3"/>
                <w:sz w:val="12"/>
                <w:szCs w:val="12"/>
              </w:rPr>
              <w:t xml:space="preserve">, </w:t>
            </w:r>
            <w:r w:rsidRPr="00BA2DBF">
              <w:rPr>
                <w:rFonts w:ascii="Arial" w:hAnsi="Arial" w:cs="Arial"/>
                <w:sz w:val="12"/>
                <w:szCs w:val="12"/>
              </w:rPr>
              <w:t>кадастровый условный номер 53-53-03/016/2011-327, кадастровый номер 53:03:0000000:10251</w:t>
            </w:r>
            <w:r w:rsidRPr="00BA2DBF">
              <w:rPr>
                <w:rFonts w:ascii="Arial" w:hAnsi="Arial" w:cs="Arial"/>
                <w:color w:val="000000"/>
                <w:spacing w:val="-3"/>
                <w:sz w:val="12"/>
                <w:szCs w:val="12"/>
              </w:rPr>
              <w:t xml:space="preserve"> </w:t>
            </w:r>
          </w:p>
        </w:tc>
        <w:tc>
          <w:tcPr>
            <w:tcW w:w="2350"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Новгородская область, Валдайский район, г</w:t>
            </w:r>
            <w:proofErr w:type="gramStart"/>
            <w:r w:rsidRPr="00BA2DBF">
              <w:rPr>
                <w:rFonts w:ascii="Arial" w:hAnsi="Arial" w:cs="Arial"/>
                <w:color w:val="000000"/>
                <w:spacing w:val="-3"/>
                <w:sz w:val="12"/>
                <w:szCs w:val="12"/>
              </w:rPr>
              <w:t>.В</w:t>
            </w:r>
            <w:proofErr w:type="gramEnd"/>
            <w:r w:rsidRPr="00BA2DBF">
              <w:rPr>
                <w:rFonts w:ascii="Arial" w:hAnsi="Arial" w:cs="Arial"/>
                <w:color w:val="000000"/>
                <w:spacing w:val="-3"/>
                <w:sz w:val="12"/>
                <w:szCs w:val="12"/>
              </w:rPr>
              <w:t>алдай, ул.Кирова, помещение 1</w:t>
            </w:r>
          </w:p>
        </w:tc>
      </w:tr>
      <w:tr w:rsidR="00BA2DBF" w:rsidRPr="00BA2DBF" w:rsidTr="00BA2DBF">
        <w:trPr>
          <w:cantSplit/>
          <w:trHeight w:val="20"/>
        </w:trPr>
        <w:tc>
          <w:tcPr>
            <w:tcW w:w="314"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sz w:val="12"/>
                <w:szCs w:val="12"/>
              </w:rPr>
            </w:pPr>
            <w:r w:rsidRPr="00BA2DBF">
              <w:rPr>
                <w:sz w:val="12"/>
                <w:szCs w:val="12"/>
              </w:rPr>
              <w:t>2.</w:t>
            </w:r>
          </w:p>
        </w:tc>
        <w:tc>
          <w:tcPr>
            <w:tcW w:w="2336"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Помещение нежилое (бокс) одноэтажное,  площадью 45,1 кв</w:t>
            </w:r>
            <w:proofErr w:type="gramStart"/>
            <w:r w:rsidRPr="00BA2DBF">
              <w:rPr>
                <w:rFonts w:ascii="Arial" w:hAnsi="Arial" w:cs="Arial"/>
                <w:color w:val="000000"/>
                <w:spacing w:val="-3"/>
                <w:sz w:val="12"/>
                <w:szCs w:val="12"/>
              </w:rPr>
              <w:t>.м</w:t>
            </w:r>
            <w:proofErr w:type="gramEnd"/>
            <w:r w:rsidRPr="00BA2DBF">
              <w:rPr>
                <w:rFonts w:ascii="Arial" w:hAnsi="Arial" w:cs="Arial"/>
                <w:color w:val="000000"/>
                <w:spacing w:val="-3"/>
                <w:sz w:val="12"/>
                <w:szCs w:val="12"/>
              </w:rPr>
              <w:t xml:space="preserve">, </w:t>
            </w:r>
            <w:r w:rsidRPr="00BA2DBF">
              <w:rPr>
                <w:rFonts w:ascii="Arial" w:hAnsi="Arial" w:cs="Arial"/>
                <w:sz w:val="12"/>
                <w:szCs w:val="12"/>
              </w:rPr>
              <w:t>кадастровый условный номер 53-53-03/016/2011-325, кадастровый номер 53:03:0000000:10253</w:t>
            </w:r>
          </w:p>
        </w:tc>
        <w:tc>
          <w:tcPr>
            <w:tcW w:w="2350"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Новгородская область, Валдайский район, г</w:t>
            </w:r>
            <w:proofErr w:type="gramStart"/>
            <w:r w:rsidRPr="00BA2DBF">
              <w:rPr>
                <w:rFonts w:ascii="Arial" w:hAnsi="Arial" w:cs="Arial"/>
                <w:color w:val="000000"/>
                <w:spacing w:val="-3"/>
                <w:sz w:val="12"/>
                <w:szCs w:val="12"/>
              </w:rPr>
              <w:t>.В</w:t>
            </w:r>
            <w:proofErr w:type="gramEnd"/>
            <w:r w:rsidRPr="00BA2DBF">
              <w:rPr>
                <w:rFonts w:ascii="Arial" w:hAnsi="Arial" w:cs="Arial"/>
                <w:color w:val="000000"/>
                <w:spacing w:val="-3"/>
                <w:sz w:val="12"/>
                <w:szCs w:val="12"/>
              </w:rPr>
              <w:t>алдай, ул.Кирова, помещение 3</w:t>
            </w:r>
          </w:p>
        </w:tc>
      </w:tr>
      <w:tr w:rsidR="00BA2DBF" w:rsidRPr="00BA2DBF" w:rsidTr="00BA2DBF">
        <w:trPr>
          <w:cantSplit/>
          <w:trHeight w:val="20"/>
        </w:trPr>
        <w:tc>
          <w:tcPr>
            <w:tcW w:w="314"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ConsPlusCell"/>
              <w:widowControl/>
              <w:jc w:val="center"/>
              <w:rPr>
                <w:sz w:val="12"/>
                <w:szCs w:val="12"/>
              </w:rPr>
            </w:pPr>
            <w:r w:rsidRPr="00BA2DBF">
              <w:rPr>
                <w:sz w:val="12"/>
                <w:szCs w:val="12"/>
              </w:rPr>
              <w:t>3.</w:t>
            </w:r>
          </w:p>
        </w:tc>
        <w:tc>
          <w:tcPr>
            <w:tcW w:w="2336"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Помещение нежилое (бокс) одноэтажное,  площадью 20,9 кв</w:t>
            </w:r>
            <w:proofErr w:type="gramStart"/>
            <w:r w:rsidRPr="00BA2DBF">
              <w:rPr>
                <w:rFonts w:ascii="Arial" w:hAnsi="Arial" w:cs="Arial"/>
                <w:color w:val="000000"/>
                <w:spacing w:val="-3"/>
                <w:sz w:val="12"/>
                <w:szCs w:val="12"/>
              </w:rPr>
              <w:t>.м</w:t>
            </w:r>
            <w:proofErr w:type="gramEnd"/>
            <w:r w:rsidRPr="00BA2DBF">
              <w:rPr>
                <w:rFonts w:ascii="Arial" w:hAnsi="Arial" w:cs="Arial"/>
                <w:color w:val="000000"/>
                <w:spacing w:val="-3"/>
                <w:sz w:val="12"/>
                <w:szCs w:val="12"/>
              </w:rPr>
              <w:t xml:space="preserve">, </w:t>
            </w:r>
            <w:r w:rsidRPr="00BA2DBF">
              <w:rPr>
                <w:rFonts w:ascii="Arial" w:hAnsi="Arial" w:cs="Arial"/>
                <w:sz w:val="12"/>
                <w:szCs w:val="12"/>
              </w:rPr>
              <w:t>кадастровый условный номер 53-53-03/016/2011-323, кадастровый номер 53:03:0000000:10255</w:t>
            </w:r>
          </w:p>
        </w:tc>
        <w:tc>
          <w:tcPr>
            <w:tcW w:w="2350" w:type="pct"/>
            <w:tcBorders>
              <w:top w:val="single" w:sz="6" w:space="0" w:color="auto"/>
              <w:left w:val="single" w:sz="6" w:space="0" w:color="auto"/>
              <w:bottom w:val="single" w:sz="6" w:space="0" w:color="auto"/>
              <w:right w:val="single" w:sz="6" w:space="0" w:color="auto"/>
            </w:tcBorders>
            <w:shd w:val="clear" w:color="auto" w:fill="auto"/>
          </w:tcPr>
          <w:p w:rsidR="00BA2DBF" w:rsidRPr="00BA2DBF" w:rsidRDefault="00BA2DBF" w:rsidP="00BA2DBF">
            <w:pPr>
              <w:pStyle w:val="21"/>
              <w:spacing w:after="0" w:line="240" w:lineRule="auto"/>
              <w:rPr>
                <w:rFonts w:ascii="Arial" w:hAnsi="Arial" w:cs="Arial"/>
                <w:color w:val="000000"/>
                <w:spacing w:val="-3"/>
                <w:sz w:val="12"/>
                <w:szCs w:val="12"/>
              </w:rPr>
            </w:pPr>
            <w:r w:rsidRPr="00BA2DBF">
              <w:rPr>
                <w:rFonts w:ascii="Arial" w:hAnsi="Arial" w:cs="Arial"/>
                <w:color w:val="000000"/>
                <w:spacing w:val="-3"/>
                <w:sz w:val="12"/>
                <w:szCs w:val="12"/>
              </w:rPr>
              <w:t>Новгородская область, Валдайский район, г</w:t>
            </w:r>
            <w:proofErr w:type="gramStart"/>
            <w:r w:rsidRPr="00BA2DBF">
              <w:rPr>
                <w:rFonts w:ascii="Arial" w:hAnsi="Arial" w:cs="Arial"/>
                <w:color w:val="000000"/>
                <w:spacing w:val="-3"/>
                <w:sz w:val="12"/>
                <w:szCs w:val="12"/>
              </w:rPr>
              <w:t>.В</w:t>
            </w:r>
            <w:proofErr w:type="gramEnd"/>
            <w:r w:rsidRPr="00BA2DBF">
              <w:rPr>
                <w:rFonts w:ascii="Arial" w:hAnsi="Arial" w:cs="Arial"/>
                <w:color w:val="000000"/>
                <w:spacing w:val="-3"/>
                <w:sz w:val="12"/>
                <w:szCs w:val="12"/>
              </w:rPr>
              <w:t>алдай, ул.Кирова, помещение 5</w:t>
            </w:r>
          </w:p>
        </w:tc>
      </w:tr>
    </w:tbl>
    <w:p w:rsidR="00562EDA" w:rsidRPr="00BA2DBF" w:rsidRDefault="00562EDA" w:rsidP="00CC7FCB">
      <w:pPr>
        <w:shd w:val="clear" w:color="auto" w:fill="FFFFFF"/>
        <w:suppressAutoHyphens/>
        <w:ind w:firstLine="284"/>
        <w:jc w:val="center"/>
        <w:rPr>
          <w:rFonts w:ascii="Arial" w:hAnsi="Arial" w:cs="Arial"/>
          <w:b/>
          <w:sz w:val="16"/>
          <w:szCs w:val="16"/>
        </w:rPr>
      </w:pPr>
    </w:p>
    <w:p w:rsidR="00BA2DBF" w:rsidRDefault="00BA2DBF" w:rsidP="00BA2DBF">
      <w:pPr>
        <w:jc w:val="center"/>
        <w:rPr>
          <w:rFonts w:ascii="Arial" w:hAnsi="Arial" w:cs="Arial"/>
          <w:b/>
          <w:sz w:val="16"/>
          <w:szCs w:val="16"/>
        </w:rPr>
      </w:pPr>
      <w:r w:rsidRPr="00BA2DBF">
        <w:rPr>
          <w:rFonts w:ascii="Arial" w:hAnsi="Arial" w:cs="Arial"/>
          <w:b/>
          <w:sz w:val="16"/>
          <w:szCs w:val="16"/>
        </w:rPr>
        <w:t>ДУМА ВАЛДАЙСКОГО МУНИЦИПАЛЬНОГО РАЙОНА</w:t>
      </w:r>
    </w:p>
    <w:p w:rsidR="00BA2DBF" w:rsidRPr="00BA2DBF" w:rsidRDefault="00BA2DBF" w:rsidP="00BA2DBF">
      <w:pPr>
        <w:jc w:val="center"/>
        <w:rPr>
          <w:rFonts w:ascii="Arial" w:hAnsi="Arial" w:cs="Arial"/>
          <w:b/>
          <w:sz w:val="16"/>
          <w:szCs w:val="16"/>
        </w:rPr>
      </w:pPr>
      <w:proofErr w:type="gramStart"/>
      <w:r w:rsidRPr="00BA2DBF">
        <w:rPr>
          <w:rFonts w:ascii="Arial" w:hAnsi="Arial" w:cs="Arial"/>
          <w:b/>
          <w:color w:val="000000"/>
          <w:sz w:val="16"/>
          <w:szCs w:val="16"/>
        </w:rPr>
        <w:t>Р</w:t>
      </w:r>
      <w:proofErr w:type="gramEnd"/>
      <w:r w:rsidRPr="00BA2DBF">
        <w:rPr>
          <w:rFonts w:ascii="Arial" w:hAnsi="Arial" w:cs="Arial"/>
          <w:b/>
          <w:color w:val="000000"/>
          <w:sz w:val="16"/>
          <w:szCs w:val="16"/>
        </w:rPr>
        <w:t xml:space="preserve"> Е Ш Е Н И Е</w:t>
      </w:r>
    </w:p>
    <w:p w:rsidR="00BA2DBF" w:rsidRPr="00BA2DBF" w:rsidRDefault="00BA2DBF" w:rsidP="00BA2DBF">
      <w:pPr>
        <w:widowControl w:val="0"/>
        <w:autoSpaceDE w:val="0"/>
        <w:autoSpaceDN w:val="0"/>
        <w:adjustRightInd w:val="0"/>
        <w:jc w:val="center"/>
        <w:rPr>
          <w:rFonts w:ascii="Arial" w:hAnsi="Arial" w:cs="Arial"/>
          <w:b/>
          <w:bCs/>
          <w:sz w:val="16"/>
          <w:szCs w:val="16"/>
        </w:rPr>
      </w:pPr>
      <w:r w:rsidRPr="00BA2DBF">
        <w:rPr>
          <w:rFonts w:ascii="Arial" w:hAnsi="Arial" w:cs="Arial"/>
          <w:b/>
          <w:bCs/>
          <w:sz w:val="16"/>
          <w:szCs w:val="16"/>
        </w:rPr>
        <w:t xml:space="preserve">О делегировании </w:t>
      </w:r>
      <w:r w:rsidRPr="00BA2DBF">
        <w:rPr>
          <w:rFonts w:ascii="Arial" w:hAnsi="Arial" w:cs="Arial"/>
          <w:b/>
          <w:sz w:val="16"/>
          <w:szCs w:val="16"/>
        </w:rPr>
        <w:t xml:space="preserve">Савенковой </w:t>
      </w:r>
      <w:r w:rsidRPr="00BA2DBF">
        <w:rPr>
          <w:rFonts w:ascii="Arial" w:hAnsi="Arial" w:cs="Arial"/>
          <w:b/>
          <w:bCs/>
          <w:sz w:val="16"/>
          <w:szCs w:val="16"/>
        </w:rPr>
        <w:t xml:space="preserve">А.В. в </w:t>
      </w:r>
      <w:r w:rsidRPr="00BA2DBF">
        <w:rPr>
          <w:rFonts w:ascii="Arial" w:hAnsi="Arial" w:cs="Arial"/>
          <w:b/>
          <w:sz w:val="16"/>
          <w:szCs w:val="16"/>
        </w:rPr>
        <w:t>состав Молодежного парламента при Новгородской областной Думе</w:t>
      </w:r>
    </w:p>
    <w:p w:rsidR="00BA2DBF" w:rsidRPr="00BA2DBF" w:rsidRDefault="00BA2DBF" w:rsidP="00BA2DBF">
      <w:pPr>
        <w:widowControl w:val="0"/>
        <w:autoSpaceDE w:val="0"/>
        <w:autoSpaceDN w:val="0"/>
        <w:adjustRightInd w:val="0"/>
        <w:jc w:val="center"/>
        <w:rPr>
          <w:rFonts w:ascii="Arial" w:hAnsi="Arial" w:cs="Arial"/>
          <w:bCs/>
          <w:sz w:val="8"/>
          <w:szCs w:val="8"/>
        </w:rPr>
      </w:pPr>
    </w:p>
    <w:p w:rsidR="00BA2DBF" w:rsidRPr="00BA2DBF" w:rsidRDefault="00BA2DBF" w:rsidP="00BA2DBF">
      <w:pPr>
        <w:ind w:firstLine="284"/>
        <w:jc w:val="both"/>
        <w:rPr>
          <w:rFonts w:ascii="Arial" w:hAnsi="Arial" w:cs="Arial"/>
          <w:b/>
          <w:sz w:val="16"/>
          <w:szCs w:val="16"/>
        </w:rPr>
      </w:pPr>
      <w:r w:rsidRPr="00BA2DBF">
        <w:rPr>
          <w:rFonts w:ascii="Arial" w:hAnsi="Arial" w:cs="Arial"/>
          <w:b/>
          <w:sz w:val="16"/>
          <w:szCs w:val="16"/>
        </w:rPr>
        <w:t>Принято Думой муниципального района «25» ноября 2021 года.</w:t>
      </w:r>
    </w:p>
    <w:p w:rsidR="00BA2DBF" w:rsidRPr="00BA2DBF" w:rsidRDefault="00BA2DBF" w:rsidP="00BA2DBF">
      <w:pPr>
        <w:autoSpaceDE w:val="0"/>
        <w:autoSpaceDN w:val="0"/>
        <w:adjustRightInd w:val="0"/>
        <w:ind w:firstLine="284"/>
        <w:jc w:val="both"/>
        <w:rPr>
          <w:rFonts w:ascii="Arial" w:hAnsi="Arial" w:cs="Arial"/>
          <w:b/>
          <w:sz w:val="16"/>
          <w:szCs w:val="16"/>
        </w:rPr>
      </w:pPr>
      <w:r w:rsidRPr="00BA2DBF">
        <w:rPr>
          <w:rFonts w:ascii="Arial" w:hAnsi="Arial" w:cs="Arial"/>
          <w:sz w:val="16"/>
          <w:szCs w:val="16"/>
        </w:rPr>
        <w:t xml:space="preserve">Согласно решению Молодежного совета </w:t>
      </w:r>
      <w:proofErr w:type="gramStart"/>
      <w:r w:rsidRPr="00BA2DBF">
        <w:rPr>
          <w:rFonts w:ascii="Arial" w:hAnsi="Arial" w:cs="Arial"/>
          <w:sz w:val="16"/>
          <w:szCs w:val="16"/>
        </w:rPr>
        <w:t>при Администрации муниципального района по избранию кандидата от Валдайского муниципального района в члены Молодежного парламента при Новгородской областной Думе</w:t>
      </w:r>
      <w:proofErr w:type="gramEnd"/>
      <w:r w:rsidRPr="00BA2DBF">
        <w:rPr>
          <w:rFonts w:ascii="Arial" w:hAnsi="Arial" w:cs="Arial"/>
          <w:sz w:val="16"/>
          <w:szCs w:val="16"/>
        </w:rPr>
        <w:t xml:space="preserve"> от </w:t>
      </w:r>
      <w:r w:rsidRPr="00BA2DBF">
        <w:rPr>
          <w:rFonts w:ascii="Arial" w:hAnsi="Arial" w:cs="Arial"/>
          <w:color w:val="000000"/>
          <w:sz w:val="16"/>
          <w:szCs w:val="16"/>
        </w:rPr>
        <w:t>02.11.2021 (протокол № 4)</w:t>
      </w:r>
      <w:r w:rsidRPr="00BA2DBF">
        <w:rPr>
          <w:rFonts w:ascii="Arial" w:hAnsi="Arial" w:cs="Arial"/>
          <w:sz w:val="16"/>
          <w:szCs w:val="16"/>
        </w:rPr>
        <w:t xml:space="preserve"> Дума Валдайского муниципального района </w:t>
      </w:r>
      <w:r w:rsidRPr="00BA2DBF">
        <w:rPr>
          <w:rFonts w:ascii="Arial" w:hAnsi="Arial" w:cs="Arial"/>
          <w:b/>
          <w:sz w:val="16"/>
          <w:szCs w:val="16"/>
        </w:rPr>
        <w:t>РЕШИЛА:</w:t>
      </w:r>
    </w:p>
    <w:p w:rsidR="00BA2DBF" w:rsidRPr="00BA2DBF" w:rsidRDefault="00BA2DBF" w:rsidP="00BA2DBF">
      <w:pPr>
        <w:ind w:firstLine="284"/>
        <w:jc w:val="both"/>
        <w:rPr>
          <w:rFonts w:ascii="Arial" w:hAnsi="Arial" w:cs="Arial"/>
          <w:sz w:val="16"/>
          <w:szCs w:val="16"/>
        </w:rPr>
      </w:pPr>
      <w:r w:rsidRPr="00BA2DBF">
        <w:rPr>
          <w:rFonts w:ascii="Arial" w:hAnsi="Arial" w:cs="Arial"/>
          <w:sz w:val="16"/>
          <w:szCs w:val="16"/>
        </w:rPr>
        <w:t xml:space="preserve">1. Делегировать в состав Молодежного парламента при Новгородской областной Думе Савенкову Арину Владимировну, 1989 года рождения, специалиста муниципального автономного учреждения </w:t>
      </w:r>
      <w:r w:rsidRPr="00BA2DBF">
        <w:rPr>
          <w:rFonts w:ascii="Arial" w:hAnsi="Arial" w:cs="Arial"/>
          <w:color w:val="000000"/>
          <w:sz w:val="16"/>
          <w:szCs w:val="16"/>
        </w:rPr>
        <w:t>«Молодёжный центр «Юность»</w:t>
      </w:r>
      <w:r w:rsidRPr="00BA2DBF">
        <w:rPr>
          <w:rFonts w:ascii="Arial" w:hAnsi="Arial" w:cs="Arial"/>
          <w:sz w:val="16"/>
          <w:szCs w:val="16"/>
        </w:rPr>
        <w:t xml:space="preserve"> им. Н.И.Филина».</w:t>
      </w:r>
    </w:p>
    <w:p w:rsidR="00BA2DBF" w:rsidRPr="00BA2DBF" w:rsidRDefault="00BA2DBF" w:rsidP="00BA2DBF">
      <w:pPr>
        <w:autoSpaceDE w:val="0"/>
        <w:autoSpaceDN w:val="0"/>
        <w:adjustRightInd w:val="0"/>
        <w:ind w:firstLine="284"/>
        <w:jc w:val="both"/>
        <w:rPr>
          <w:rFonts w:ascii="Arial" w:hAnsi="Arial" w:cs="Arial"/>
          <w:sz w:val="16"/>
          <w:szCs w:val="16"/>
        </w:rPr>
      </w:pPr>
      <w:r w:rsidRPr="00BA2DB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BA2DBF" w:rsidRPr="00BA2DBF" w:rsidRDefault="00BA2DBF" w:rsidP="00BA2DBF">
      <w:pPr>
        <w:ind w:firstLine="709"/>
        <w:jc w:val="both"/>
        <w:rPr>
          <w:rFonts w:ascii="Arial" w:hAnsi="Arial" w:cs="Arial"/>
          <w:sz w:val="8"/>
          <w:szCs w:val="8"/>
        </w:rPr>
      </w:pPr>
    </w:p>
    <w:tbl>
      <w:tblPr>
        <w:tblW w:w="5000" w:type="pct"/>
        <w:tblLook w:val="01E0"/>
      </w:tblPr>
      <w:tblGrid>
        <w:gridCol w:w="5777"/>
        <w:gridCol w:w="5777"/>
      </w:tblGrid>
      <w:tr w:rsidR="00BA2DBF" w:rsidRPr="00BA2DBF" w:rsidTr="00BA2DBF">
        <w:tc>
          <w:tcPr>
            <w:tcW w:w="2500" w:type="pct"/>
          </w:tcPr>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Глава </w:t>
            </w:r>
            <w:proofErr w:type="gramStart"/>
            <w:r w:rsidRPr="00BA2DBF">
              <w:rPr>
                <w:rFonts w:ascii="Arial" w:hAnsi="Arial" w:cs="Arial"/>
                <w:b/>
                <w:color w:val="000000"/>
                <w:sz w:val="16"/>
                <w:szCs w:val="16"/>
              </w:rPr>
              <w:t>муниципального</w:t>
            </w:r>
            <w:proofErr w:type="gramEnd"/>
          </w:p>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района</w:t>
            </w:r>
            <w:r>
              <w:rPr>
                <w:rFonts w:ascii="Arial" w:hAnsi="Arial" w:cs="Arial"/>
                <w:b/>
                <w:color w:val="000000"/>
                <w:sz w:val="16"/>
                <w:szCs w:val="16"/>
              </w:rPr>
              <w:t xml:space="preserve">                </w:t>
            </w:r>
            <w:r w:rsidRPr="00BA2DBF">
              <w:rPr>
                <w:rFonts w:ascii="Arial" w:hAnsi="Arial" w:cs="Arial"/>
                <w:b/>
                <w:color w:val="000000"/>
                <w:sz w:val="16"/>
                <w:szCs w:val="16"/>
              </w:rPr>
              <w:t xml:space="preserve">                                        </w:t>
            </w:r>
            <w:proofErr w:type="spellStart"/>
            <w:r w:rsidRPr="00BA2DBF">
              <w:rPr>
                <w:rFonts w:ascii="Arial" w:hAnsi="Arial" w:cs="Arial"/>
                <w:b/>
                <w:color w:val="000000"/>
                <w:sz w:val="16"/>
                <w:szCs w:val="16"/>
              </w:rPr>
              <w:t>Ю.В.Стадэ</w:t>
            </w:r>
            <w:proofErr w:type="spellEnd"/>
          </w:p>
          <w:p w:rsidR="00BA2DBF" w:rsidRPr="00BA2DBF" w:rsidRDefault="00BA2DBF" w:rsidP="00BA2DBF">
            <w:pPr>
              <w:jc w:val="both"/>
              <w:rPr>
                <w:rFonts w:ascii="Arial" w:hAnsi="Arial" w:cs="Arial"/>
                <w:color w:val="000000"/>
                <w:sz w:val="16"/>
                <w:szCs w:val="16"/>
              </w:rPr>
            </w:pPr>
            <w:r w:rsidRPr="00BA2DBF">
              <w:rPr>
                <w:rFonts w:ascii="Arial" w:hAnsi="Arial" w:cs="Arial"/>
                <w:color w:val="000000"/>
                <w:sz w:val="16"/>
                <w:szCs w:val="16"/>
              </w:rPr>
              <w:t>«25» ноября</w:t>
            </w:r>
            <w:r w:rsidRPr="00BA2DBF">
              <w:rPr>
                <w:rFonts w:ascii="Arial" w:hAnsi="Arial" w:cs="Arial"/>
                <w:b/>
                <w:color w:val="000000"/>
                <w:sz w:val="16"/>
                <w:szCs w:val="16"/>
              </w:rPr>
              <w:t xml:space="preserve"> </w:t>
            </w:r>
            <w:r w:rsidRPr="00BA2DBF">
              <w:rPr>
                <w:rFonts w:ascii="Arial" w:hAnsi="Arial" w:cs="Arial"/>
                <w:color w:val="000000"/>
                <w:sz w:val="16"/>
                <w:szCs w:val="16"/>
              </w:rPr>
              <w:t>2021 года № 93</w:t>
            </w:r>
          </w:p>
        </w:tc>
        <w:tc>
          <w:tcPr>
            <w:tcW w:w="2500" w:type="pct"/>
          </w:tcPr>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Председатель Думы </w:t>
            </w:r>
            <w:proofErr w:type="gramStart"/>
            <w:r w:rsidRPr="00BA2DBF">
              <w:rPr>
                <w:rFonts w:ascii="Arial" w:hAnsi="Arial" w:cs="Arial"/>
                <w:b/>
                <w:color w:val="000000"/>
                <w:sz w:val="16"/>
                <w:szCs w:val="16"/>
              </w:rPr>
              <w:t>Валдайского</w:t>
            </w:r>
            <w:proofErr w:type="gramEnd"/>
            <w:r w:rsidRPr="00BA2DBF">
              <w:rPr>
                <w:rFonts w:ascii="Arial" w:hAnsi="Arial" w:cs="Arial"/>
                <w:b/>
                <w:color w:val="000000"/>
                <w:sz w:val="16"/>
                <w:szCs w:val="16"/>
              </w:rPr>
              <w:tab/>
            </w:r>
          </w:p>
          <w:p w:rsidR="00BA2DBF" w:rsidRPr="00BA2DBF" w:rsidRDefault="00BA2DBF" w:rsidP="00BA2DBF">
            <w:pPr>
              <w:jc w:val="both"/>
              <w:rPr>
                <w:rFonts w:ascii="Arial" w:hAnsi="Arial" w:cs="Arial"/>
                <w:b/>
                <w:color w:val="000000"/>
                <w:sz w:val="16"/>
                <w:szCs w:val="16"/>
              </w:rPr>
            </w:pPr>
            <w:r w:rsidRPr="00BA2DBF">
              <w:rPr>
                <w:rFonts w:ascii="Arial" w:hAnsi="Arial" w:cs="Arial"/>
                <w:b/>
                <w:color w:val="000000"/>
                <w:sz w:val="16"/>
                <w:szCs w:val="16"/>
              </w:rPr>
              <w:t xml:space="preserve"> муниципального района                                   В.П.Литвиненко</w:t>
            </w:r>
          </w:p>
          <w:p w:rsidR="00BA2DBF" w:rsidRPr="00BA2DBF" w:rsidRDefault="00BA2DBF" w:rsidP="00BA2DBF">
            <w:pPr>
              <w:jc w:val="both"/>
              <w:rPr>
                <w:rFonts w:ascii="Arial" w:hAnsi="Arial" w:cs="Arial"/>
                <w:color w:val="000000"/>
                <w:sz w:val="16"/>
                <w:szCs w:val="16"/>
              </w:rPr>
            </w:pPr>
          </w:p>
        </w:tc>
      </w:tr>
    </w:tbl>
    <w:p w:rsidR="00562EDA" w:rsidRPr="00BA2DBF" w:rsidRDefault="00562EDA" w:rsidP="00CC7FCB">
      <w:pPr>
        <w:shd w:val="clear" w:color="auto" w:fill="FFFFFF"/>
        <w:suppressAutoHyphens/>
        <w:ind w:firstLine="284"/>
        <w:jc w:val="center"/>
        <w:rPr>
          <w:rFonts w:ascii="Arial" w:hAnsi="Arial" w:cs="Arial"/>
          <w:b/>
          <w:sz w:val="16"/>
          <w:szCs w:val="16"/>
        </w:rPr>
      </w:pPr>
    </w:p>
    <w:p w:rsidR="00A11E16" w:rsidRDefault="00A11E16" w:rsidP="00A11E16">
      <w:pPr>
        <w:pStyle w:val="2"/>
        <w:rPr>
          <w:rFonts w:ascii="Arial" w:hAnsi="Arial" w:cs="Arial"/>
          <w:color w:val="000000"/>
          <w:sz w:val="16"/>
          <w:szCs w:val="16"/>
        </w:rPr>
      </w:pPr>
      <w:r w:rsidRPr="00A11E16">
        <w:rPr>
          <w:rFonts w:ascii="Arial" w:hAnsi="Arial" w:cs="Arial"/>
          <w:color w:val="000000"/>
          <w:sz w:val="16"/>
          <w:szCs w:val="16"/>
        </w:rPr>
        <w:t>АДМИНИСТРАЦИЯ ВАЛДАЙСКОГО МУНИЦИПАЛЬНОГО РАЙОНА</w:t>
      </w:r>
    </w:p>
    <w:p w:rsidR="00A11E16" w:rsidRPr="00A11E16" w:rsidRDefault="00A11E16" w:rsidP="00A11E16">
      <w:pPr>
        <w:pStyle w:val="2"/>
        <w:rPr>
          <w:rFonts w:ascii="Arial" w:hAnsi="Arial" w:cs="Arial"/>
          <w:b/>
          <w:color w:val="000000"/>
          <w:sz w:val="16"/>
          <w:szCs w:val="16"/>
        </w:rPr>
      </w:pPr>
      <w:proofErr w:type="gramStart"/>
      <w:r w:rsidRPr="00A11E16">
        <w:rPr>
          <w:rFonts w:ascii="Arial" w:hAnsi="Arial" w:cs="Arial"/>
          <w:b/>
          <w:sz w:val="16"/>
          <w:szCs w:val="16"/>
        </w:rPr>
        <w:t>П</w:t>
      </w:r>
      <w:proofErr w:type="gramEnd"/>
      <w:r w:rsidRPr="00A11E16">
        <w:rPr>
          <w:rFonts w:ascii="Arial" w:hAnsi="Arial" w:cs="Arial"/>
          <w:b/>
          <w:sz w:val="16"/>
          <w:szCs w:val="16"/>
        </w:rPr>
        <w:t xml:space="preserve"> О С Т А Н О В Л Е Н И Е</w:t>
      </w:r>
    </w:p>
    <w:p w:rsidR="00A11E16" w:rsidRPr="00A11E16" w:rsidRDefault="00A11E16" w:rsidP="00A11E16">
      <w:pPr>
        <w:jc w:val="center"/>
        <w:rPr>
          <w:rFonts w:ascii="Arial" w:hAnsi="Arial" w:cs="Arial"/>
          <w:color w:val="000000"/>
          <w:sz w:val="16"/>
          <w:szCs w:val="16"/>
        </w:rPr>
      </w:pPr>
      <w:r w:rsidRPr="00A11E16">
        <w:rPr>
          <w:rFonts w:ascii="Arial" w:hAnsi="Arial" w:cs="Arial"/>
          <w:color w:val="000000"/>
          <w:sz w:val="16"/>
          <w:szCs w:val="16"/>
        </w:rPr>
        <w:t>22.11.2021 № 2159</w:t>
      </w:r>
    </w:p>
    <w:p w:rsidR="00A11E16" w:rsidRPr="00A11E16" w:rsidRDefault="00A11E16" w:rsidP="00A11E16">
      <w:pPr>
        <w:jc w:val="center"/>
        <w:textAlignment w:val="baseline"/>
        <w:rPr>
          <w:rFonts w:ascii="Arial" w:hAnsi="Arial" w:cs="Arial"/>
          <w:b/>
          <w:bCs/>
          <w:sz w:val="16"/>
          <w:szCs w:val="16"/>
        </w:rPr>
      </w:pPr>
      <w:r w:rsidRPr="00A11E16">
        <w:rPr>
          <w:rFonts w:ascii="Arial" w:hAnsi="Arial" w:cs="Arial"/>
          <w:b/>
          <w:bCs/>
          <w:sz w:val="16"/>
          <w:szCs w:val="16"/>
        </w:rPr>
        <w:t xml:space="preserve">Об утверждении </w:t>
      </w:r>
      <w:proofErr w:type="gramStart"/>
      <w:r w:rsidRPr="00A11E16">
        <w:rPr>
          <w:rFonts w:ascii="Arial" w:hAnsi="Arial" w:cs="Arial"/>
          <w:b/>
          <w:bCs/>
          <w:sz w:val="16"/>
          <w:szCs w:val="16"/>
        </w:rPr>
        <w:t>перечня главных администраторов источников</w:t>
      </w:r>
      <w:r w:rsidRPr="00A11E16">
        <w:rPr>
          <w:rFonts w:ascii="Arial" w:hAnsi="Arial" w:cs="Arial"/>
          <w:sz w:val="16"/>
          <w:szCs w:val="16"/>
        </w:rPr>
        <w:t xml:space="preserve"> </w:t>
      </w:r>
      <w:r w:rsidRPr="00A11E16">
        <w:rPr>
          <w:rFonts w:ascii="Arial" w:hAnsi="Arial" w:cs="Arial"/>
          <w:b/>
          <w:bCs/>
          <w:sz w:val="16"/>
          <w:szCs w:val="16"/>
        </w:rPr>
        <w:t xml:space="preserve">финансирования дефицита бюджета </w:t>
      </w:r>
      <w:r w:rsidRPr="00A11E16">
        <w:rPr>
          <w:rFonts w:ascii="Arial" w:hAnsi="Arial" w:cs="Arial"/>
          <w:b/>
          <w:sz w:val="16"/>
          <w:szCs w:val="16"/>
        </w:rPr>
        <w:t>Валдайского городского</w:t>
      </w:r>
      <w:proofErr w:type="gramEnd"/>
      <w:r w:rsidRPr="00A11E16">
        <w:rPr>
          <w:rFonts w:ascii="Arial" w:hAnsi="Arial" w:cs="Arial"/>
          <w:b/>
          <w:sz w:val="16"/>
          <w:szCs w:val="16"/>
        </w:rPr>
        <w:t xml:space="preserve"> поселения</w:t>
      </w:r>
      <w:r w:rsidRPr="00A11E16">
        <w:rPr>
          <w:rFonts w:ascii="Arial" w:hAnsi="Arial" w:cs="Arial"/>
          <w:b/>
          <w:bCs/>
          <w:sz w:val="16"/>
          <w:szCs w:val="16"/>
        </w:rPr>
        <w:t>, порядка и сроков внесения изменений в перечень главных админ</w:t>
      </w:r>
      <w:r w:rsidRPr="00A11E16">
        <w:rPr>
          <w:rFonts w:ascii="Arial" w:hAnsi="Arial" w:cs="Arial"/>
          <w:b/>
          <w:bCs/>
          <w:sz w:val="16"/>
          <w:szCs w:val="16"/>
        </w:rPr>
        <w:t>и</w:t>
      </w:r>
      <w:r w:rsidRPr="00A11E16">
        <w:rPr>
          <w:rFonts w:ascii="Arial" w:hAnsi="Arial" w:cs="Arial"/>
          <w:b/>
          <w:bCs/>
          <w:sz w:val="16"/>
          <w:szCs w:val="16"/>
        </w:rPr>
        <w:t xml:space="preserve">страторов источников финансирования дефицита бюджета </w:t>
      </w:r>
    </w:p>
    <w:p w:rsidR="00A11E16" w:rsidRPr="00A11E16" w:rsidRDefault="00A11E16" w:rsidP="00A11E16">
      <w:pPr>
        <w:jc w:val="center"/>
        <w:textAlignment w:val="baseline"/>
        <w:rPr>
          <w:rFonts w:ascii="Arial" w:hAnsi="Arial" w:cs="Arial"/>
          <w:sz w:val="16"/>
          <w:szCs w:val="16"/>
        </w:rPr>
      </w:pPr>
      <w:r w:rsidRPr="00A11E16">
        <w:rPr>
          <w:rFonts w:ascii="Arial" w:hAnsi="Arial" w:cs="Arial"/>
          <w:b/>
          <w:sz w:val="16"/>
          <w:szCs w:val="16"/>
        </w:rPr>
        <w:t>Валдайского городского поселения</w:t>
      </w:r>
    </w:p>
    <w:p w:rsidR="00A11E16" w:rsidRPr="00A11E16" w:rsidRDefault="00A11E16" w:rsidP="00A11E16">
      <w:pPr>
        <w:jc w:val="center"/>
        <w:textAlignment w:val="baseline"/>
        <w:rPr>
          <w:rFonts w:ascii="Arial" w:hAnsi="Arial" w:cs="Arial"/>
          <w:b/>
          <w:bCs/>
          <w:spacing w:val="-1"/>
          <w:sz w:val="8"/>
          <w:szCs w:val="8"/>
        </w:rPr>
      </w:pPr>
    </w:p>
    <w:p w:rsidR="00A11E16" w:rsidRPr="00A11E16" w:rsidRDefault="00A11E16" w:rsidP="00A11E16">
      <w:pPr>
        <w:shd w:val="clear" w:color="auto" w:fill="FFFFFF"/>
        <w:ind w:firstLine="284"/>
        <w:jc w:val="both"/>
        <w:rPr>
          <w:rFonts w:ascii="Arial" w:hAnsi="Arial" w:cs="Arial"/>
          <w:b/>
          <w:sz w:val="16"/>
          <w:szCs w:val="16"/>
        </w:rPr>
      </w:pPr>
      <w:proofErr w:type="gramStart"/>
      <w:r w:rsidRPr="00A11E16">
        <w:rPr>
          <w:rFonts w:ascii="Arial" w:hAnsi="Arial" w:cs="Arial"/>
          <w:sz w:val="16"/>
          <w:szCs w:val="16"/>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w:t>
      </w:r>
      <w:r w:rsidRPr="00A11E16">
        <w:rPr>
          <w:rFonts w:ascii="Arial" w:hAnsi="Arial" w:cs="Arial"/>
          <w:sz w:val="16"/>
          <w:szCs w:val="16"/>
        </w:rPr>
        <w:t>ы</w:t>
      </w:r>
      <w:r w:rsidRPr="00A11E16">
        <w:rPr>
          <w:rFonts w:ascii="Arial" w:hAnsi="Arial" w:cs="Arial"/>
          <w:sz w:val="16"/>
          <w:szCs w:val="16"/>
        </w:rPr>
        <w:t>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w:t>
      </w:r>
      <w:r w:rsidRPr="00A11E16">
        <w:rPr>
          <w:rFonts w:ascii="Arial" w:hAnsi="Arial" w:cs="Arial"/>
          <w:sz w:val="16"/>
          <w:szCs w:val="16"/>
        </w:rPr>
        <w:t>е</w:t>
      </w:r>
      <w:r w:rsidRPr="00A11E16">
        <w:rPr>
          <w:rFonts w:ascii="Arial" w:hAnsi="Arial" w:cs="Arial"/>
          <w:sz w:val="16"/>
          <w:szCs w:val="16"/>
        </w:rPr>
        <w:t>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w:t>
      </w:r>
      <w:r w:rsidRPr="00A11E16">
        <w:rPr>
          <w:rFonts w:ascii="Arial" w:hAnsi="Arial" w:cs="Arial"/>
          <w:sz w:val="16"/>
          <w:szCs w:val="16"/>
        </w:rPr>
        <w:t>и</w:t>
      </w:r>
      <w:r w:rsidRPr="00A11E16">
        <w:rPr>
          <w:rFonts w:ascii="Arial" w:hAnsi="Arial" w:cs="Arial"/>
          <w:sz w:val="16"/>
          <w:szCs w:val="16"/>
        </w:rPr>
        <w:t>нистраторов</w:t>
      </w:r>
      <w:proofErr w:type="gramEnd"/>
      <w:r w:rsidRPr="00A11E16">
        <w:rPr>
          <w:rFonts w:ascii="Arial" w:hAnsi="Arial" w:cs="Arial"/>
          <w:sz w:val="16"/>
          <w:szCs w:val="16"/>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A11E16">
        <w:rPr>
          <w:rFonts w:ascii="Arial" w:hAnsi="Arial" w:cs="Arial"/>
          <w:b/>
          <w:sz w:val="16"/>
          <w:szCs w:val="16"/>
        </w:rPr>
        <w:t>П</w:t>
      </w:r>
      <w:r w:rsidRPr="00A11E16">
        <w:rPr>
          <w:rFonts w:ascii="Arial" w:hAnsi="Arial" w:cs="Arial"/>
          <w:b/>
          <w:sz w:val="16"/>
          <w:szCs w:val="16"/>
        </w:rPr>
        <w:t>О</w:t>
      </w:r>
      <w:r w:rsidRPr="00A11E16">
        <w:rPr>
          <w:rFonts w:ascii="Arial" w:hAnsi="Arial" w:cs="Arial"/>
          <w:b/>
          <w:sz w:val="16"/>
          <w:szCs w:val="16"/>
        </w:rPr>
        <w:t>СТАНОВЛЯЕТ:</w:t>
      </w:r>
    </w:p>
    <w:p w:rsidR="00A11E16" w:rsidRPr="00A11E16" w:rsidRDefault="00A11E16" w:rsidP="00A11E16">
      <w:pPr>
        <w:shd w:val="clear" w:color="auto" w:fill="F9F9F9"/>
        <w:ind w:firstLine="284"/>
        <w:jc w:val="both"/>
        <w:textAlignment w:val="baseline"/>
        <w:rPr>
          <w:rFonts w:ascii="Arial" w:hAnsi="Arial" w:cs="Arial"/>
          <w:sz w:val="16"/>
          <w:szCs w:val="16"/>
        </w:rPr>
      </w:pPr>
      <w:r w:rsidRPr="00A11E16">
        <w:rPr>
          <w:rFonts w:ascii="Arial" w:hAnsi="Arial" w:cs="Arial"/>
          <w:sz w:val="16"/>
          <w:szCs w:val="16"/>
        </w:rPr>
        <w:t>1. Утвердить перечень главных администраторов источников ф</w:t>
      </w:r>
      <w:r w:rsidRPr="00A11E16">
        <w:rPr>
          <w:rFonts w:ascii="Arial" w:hAnsi="Arial" w:cs="Arial"/>
          <w:sz w:val="16"/>
          <w:szCs w:val="16"/>
        </w:rPr>
        <w:t>и</w:t>
      </w:r>
      <w:r w:rsidRPr="00A11E16">
        <w:rPr>
          <w:rFonts w:ascii="Arial" w:hAnsi="Arial" w:cs="Arial"/>
          <w:sz w:val="16"/>
          <w:szCs w:val="16"/>
        </w:rPr>
        <w:t xml:space="preserve">нансирования дефицита бюджета Валдайского городского поселения и </w:t>
      </w:r>
      <w:proofErr w:type="gramStart"/>
      <w:r w:rsidRPr="00A11E16">
        <w:rPr>
          <w:rFonts w:ascii="Arial" w:hAnsi="Arial" w:cs="Arial"/>
          <w:sz w:val="16"/>
          <w:szCs w:val="16"/>
        </w:rPr>
        <w:t>Порядок</w:t>
      </w:r>
      <w:proofErr w:type="gramEnd"/>
      <w:r w:rsidRPr="00A11E16">
        <w:rPr>
          <w:rFonts w:ascii="Arial" w:hAnsi="Arial" w:cs="Arial"/>
          <w:sz w:val="16"/>
          <w:szCs w:val="16"/>
        </w:rPr>
        <w:t xml:space="preserve"> и сроки внесения изменений в перечень главных администраторов источников финансирования дефицита бюджета Валдайского городского пос</w:t>
      </w:r>
      <w:r w:rsidRPr="00A11E16">
        <w:rPr>
          <w:rFonts w:ascii="Arial" w:hAnsi="Arial" w:cs="Arial"/>
          <w:sz w:val="16"/>
          <w:szCs w:val="16"/>
        </w:rPr>
        <w:t>е</w:t>
      </w:r>
      <w:r w:rsidRPr="00A11E16">
        <w:rPr>
          <w:rFonts w:ascii="Arial" w:hAnsi="Arial" w:cs="Arial"/>
          <w:sz w:val="16"/>
          <w:szCs w:val="16"/>
        </w:rPr>
        <w:t>ления.</w:t>
      </w:r>
    </w:p>
    <w:p w:rsidR="00A11E16" w:rsidRPr="00A11E16" w:rsidRDefault="00A11E16" w:rsidP="00A11E16">
      <w:pPr>
        <w:shd w:val="clear" w:color="auto" w:fill="F9F9F9"/>
        <w:ind w:firstLine="284"/>
        <w:jc w:val="both"/>
        <w:textAlignment w:val="baseline"/>
        <w:rPr>
          <w:rFonts w:ascii="Arial" w:hAnsi="Arial" w:cs="Arial"/>
          <w:sz w:val="16"/>
          <w:szCs w:val="16"/>
        </w:rPr>
      </w:pPr>
      <w:r w:rsidRPr="00A11E16">
        <w:rPr>
          <w:rFonts w:ascii="Arial" w:hAnsi="Arial" w:cs="Arial"/>
          <w:sz w:val="16"/>
          <w:szCs w:val="16"/>
        </w:rPr>
        <w:t>2. Настоящее постановление применяется к правоотношениям, во</w:t>
      </w:r>
      <w:r w:rsidRPr="00A11E16">
        <w:rPr>
          <w:rFonts w:ascii="Arial" w:hAnsi="Arial" w:cs="Arial"/>
          <w:sz w:val="16"/>
          <w:szCs w:val="16"/>
        </w:rPr>
        <w:t>з</w:t>
      </w:r>
      <w:r w:rsidRPr="00A11E16">
        <w:rPr>
          <w:rFonts w:ascii="Arial" w:hAnsi="Arial" w:cs="Arial"/>
          <w:sz w:val="16"/>
          <w:szCs w:val="16"/>
        </w:rPr>
        <w:t>никающим при составлении и исполнении бюджета Валдайского городского поселения, начиная с бюджета на 2022 год и на плановый период 2023 и 2024 годов.</w:t>
      </w:r>
    </w:p>
    <w:p w:rsidR="00A11E16" w:rsidRPr="00A11E16" w:rsidRDefault="00A11E16" w:rsidP="00A11E16">
      <w:pPr>
        <w:tabs>
          <w:tab w:val="num" w:pos="0"/>
        </w:tabs>
        <w:ind w:firstLine="284"/>
        <w:jc w:val="both"/>
        <w:rPr>
          <w:rFonts w:ascii="Arial" w:hAnsi="Arial" w:cs="Arial"/>
          <w:b/>
          <w:sz w:val="16"/>
          <w:szCs w:val="16"/>
        </w:rPr>
      </w:pPr>
      <w:r w:rsidRPr="00A11E1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11E16">
        <w:rPr>
          <w:rFonts w:ascii="Arial" w:hAnsi="Arial" w:cs="Arial"/>
          <w:sz w:val="16"/>
          <w:szCs w:val="16"/>
        </w:rPr>
        <w:t>и</w:t>
      </w:r>
      <w:r w:rsidRPr="00A11E16">
        <w:rPr>
          <w:rFonts w:ascii="Arial" w:hAnsi="Arial" w:cs="Arial"/>
          <w:sz w:val="16"/>
          <w:szCs w:val="16"/>
        </w:rPr>
        <w:t>пального района в сети «Интернет».</w:t>
      </w:r>
    </w:p>
    <w:p w:rsidR="00A11E16" w:rsidRPr="00A11E16" w:rsidRDefault="00A11E16" w:rsidP="00A11E16">
      <w:pPr>
        <w:ind w:left="8505"/>
        <w:jc w:val="center"/>
        <w:rPr>
          <w:rFonts w:ascii="Arial" w:hAnsi="Arial" w:cs="Arial"/>
          <w:sz w:val="12"/>
          <w:szCs w:val="12"/>
        </w:rPr>
      </w:pPr>
      <w:r w:rsidRPr="00A11E16">
        <w:rPr>
          <w:rFonts w:ascii="Arial" w:hAnsi="Arial" w:cs="Arial"/>
          <w:sz w:val="12"/>
          <w:szCs w:val="12"/>
        </w:rPr>
        <w:t>УТВЕРЖДЕН</w:t>
      </w:r>
    </w:p>
    <w:p w:rsidR="00A11E16" w:rsidRPr="00A11E16" w:rsidRDefault="00A11E16" w:rsidP="00A11E16">
      <w:pPr>
        <w:ind w:left="8505"/>
        <w:jc w:val="center"/>
        <w:rPr>
          <w:rFonts w:ascii="Arial" w:hAnsi="Arial" w:cs="Arial"/>
          <w:sz w:val="12"/>
          <w:szCs w:val="12"/>
        </w:rPr>
      </w:pPr>
      <w:r w:rsidRPr="00A11E16">
        <w:rPr>
          <w:rFonts w:ascii="Arial" w:hAnsi="Arial" w:cs="Arial"/>
          <w:sz w:val="12"/>
          <w:szCs w:val="12"/>
        </w:rPr>
        <w:t>постановлением Администрации</w:t>
      </w:r>
    </w:p>
    <w:p w:rsidR="00A11E16" w:rsidRPr="00A11E16" w:rsidRDefault="00A11E16" w:rsidP="00A11E16">
      <w:pPr>
        <w:ind w:left="8505"/>
        <w:jc w:val="center"/>
        <w:rPr>
          <w:rFonts w:ascii="Arial" w:hAnsi="Arial" w:cs="Arial"/>
          <w:sz w:val="12"/>
          <w:szCs w:val="12"/>
        </w:rPr>
      </w:pPr>
      <w:r w:rsidRPr="00A11E16">
        <w:rPr>
          <w:rFonts w:ascii="Arial" w:hAnsi="Arial" w:cs="Arial"/>
          <w:sz w:val="12"/>
          <w:szCs w:val="12"/>
        </w:rPr>
        <w:t>муниципального района</w:t>
      </w:r>
    </w:p>
    <w:p w:rsidR="00A11E16" w:rsidRPr="00A11E16" w:rsidRDefault="00A11E16" w:rsidP="00A11E16">
      <w:pPr>
        <w:ind w:left="8505"/>
        <w:jc w:val="center"/>
        <w:rPr>
          <w:rFonts w:ascii="Arial" w:hAnsi="Arial" w:cs="Arial"/>
          <w:sz w:val="12"/>
          <w:szCs w:val="12"/>
        </w:rPr>
      </w:pPr>
      <w:r w:rsidRPr="00A11E16">
        <w:rPr>
          <w:rFonts w:ascii="Arial" w:hAnsi="Arial" w:cs="Arial"/>
          <w:sz w:val="12"/>
          <w:szCs w:val="12"/>
        </w:rPr>
        <w:t>от 22.11.2021 № 2159</w:t>
      </w:r>
    </w:p>
    <w:p w:rsidR="00A11E16" w:rsidRPr="00A11E16" w:rsidRDefault="00A11E16" w:rsidP="00A11E16">
      <w:pPr>
        <w:ind w:left="8505"/>
        <w:jc w:val="both"/>
        <w:rPr>
          <w:rFonts w:ascii="Arial" w:hAnsi="Arial" w:cs="Arial"/>
          <w:sz w:val="12"/>
          <w:szCs w:val="12"/>
        </w:rPr>
      </w:pPr>
    </w:p>
    <w:p w:rsidR="00A11E16" w:rsidRPr="00A11E16" w:rsidRDefault="00A11E16" w:rsidP="00A11E16">
      <w:pPr>
        <w:jc w:val="center"/>
        <w:textAlignment w:val="baseline"/>
        <w:rPr>
          <w:rFonts w:ascii="Arial" w:hAnsi="Arial" w:cs="Arial"/>
          <w:sz w:val="16"/>
          <w:szCs w:val="16"/>
        </w:rPr>
      </w:pPr>
      <w:r w:rsidRPr="00A11E16">
        <w:rPr>
          <w:rFonts w:ascii="Arial" w:hAnsi="Arial" w:cs="Arial"/>
          <w:b/>
          <w:bCs/>
          <w:sz w:val="16"/>
          <w:szCs w:val="16"/>
        </w:rPr>
        <w:t xml:space="preserve">Перечень главных </w:t>
      </w:r>
      <w:proofErr w:type="gramStart"/>
      <w:r w:rsidRPr="00A11E16">
        <w:rPr>
          <w:rFonts w:ascii="Arial" w:hAnsi="Arial" w:cs="Arial"/>
          <w:b/>
          <w:bCs/>
          <w:sz w:val="16"/>
          <w:szCs w:val="16"/>
        </w:rPr>
        <w:t>администраторов источников финансиров</w:t>
      </w:r>
      <w:r w:rsidRPr="00A11E16">
        <w:rPr>
          <w:rFonts w:ascii="Arial" w:hAnsi="Arial" w:cs="Arial"/>
          <w:b/>
          <w:bCs/>
          <w:sz w:val="16"/>
          <w:szCs w:val="16"/>
        </w:rPr>
        <w:t>а</w:t>
      </w:r>
      <w:r w:rsidRPr="00A11E16">
        <w:rPr>
          <w:rFonts w:ascii="Arial" w:hAnsi="Arial" w:cs="Arial"/>
          <w:b/>
          <w:bCs/>
          <w:sz w:val="16"/>
          <w:szCs w:val="16"/>
        </w:rPr>
        <w:t>ния</w:t>
      </w:r>
      <w:r>
        <w:rPr>
          <w:rFonts w:ascii="Arial" w:hAnsi="Arial" w:cs="Arial"/>
          <w:sz w:val="16"/>
          <w:szCs w:val="16"/>
        </w:rPr>
        <w:t xml:space="preserve"> </w:t>
      </w:r>
      <w:r w:rsidRPr="00A11E16">
        <w:rPr>
          <w:rFonts w:ascii="Arial" w:hAnsi="Arial" w:cs="Arial"/>
          <w:b/>
          <w:bCs/>
          <w:sz w:val="16"/>
          <w:szCs w:val="16"/>
        </w:rPr>
        <w:t xml:space="preserve">дефицита бюджета </w:t>
      </w:r>
      <w:r w:rsidRPr="00A11E16">
        <w:rPr>
          <w:rFonts w:ascii="Arial" w:hAnsi="Arial" w:cs="Arial"/>
          <w:b/>
          <w:sz w:val="16"/>
          <w:szCs w:val="16"/>
        </w:rPr>
        <w:t>Валдайского городского поселения</w:t>
      </w:r>
      <w:proofErr w:type="gram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9F9F9"/>
        <w:tblCellMar>
          <w:left w:w="0" w:type="dxa"/>
          <w:right w:w="0" w:type="dxa"/>
        </w:tblCellMar>
        <w:tblLook w:val="04A0"/>
      </w:tblPr>
      <w:tblGrid>
        <w:gridCol w:w="861"/>
        <w:gridCol w:w="1213"/>
        <w:gridCol w:w="3452"/>
        <w:gridCol w:w="6088"/>
      </w:tblGrid>
      <w:tr w:rsidR="00A11E16" w:rsidRPr="00A11E16" w:rsidTr="00E76F9B">
        <w:trPr>
          <w:trHeight w:val="20"/>
        </w:trPr>
        <w:tc>
          <w:tcPr>
            <w:tcW w:w="371" w:type="pct"/>
            <w:vMerge w:val="restar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b/>
                <w:bCs/>
                <w:sz w:val="12"/>
                <w:szCs w:val="12"/>
              </w:rPr>
              <w:t xml:space="preserve">№ </w:t>
            </w:r>
            <w:proofErr w:type="spellStart"/>
            <w:proofErr w:type="gramStart"/>
            <w:r w:rsidRPr="00A11E16">
              <w:rPr>
                <w:rFonts w:ascii="Arial" w:hAnsi="Arial" w:cs="Arial"/>
                <w:b/>
                <w:bCs/>
                <w:sz w:val="12"/>
                <w:szCs w:val="12"/>
              </w:rPr>
              <w:t>п</w:t>
            </w:r>
            <w:proofErr w:type="spellEnd"/>
            <w:proofErr w:type="gramEnd"/>
            <w:r w:rsidRPr="00A11E16">
              <w:rPr>
                <w:rFonts w:ascii="Arial" w:hAnsi="Arial" w:cs="Arial"/>
                <w:b/>
                <w:bCs/>
                <w:sz w:val="12"/>
                <w:szCs w:val="12"/>
              </w:rPr>
              <w:t>/</w:t>
            </w:r>
            <w:proofErr w:type="spellStart"/>
            <w:r w:rsidRPr="00A11E16">
              <w:rPr>
                <w:rFonts w:ascii="Arial" w:hAnsi="Arial" w:cs="Arial"/>
                <w:b/>
                <w:bCs/>
                <w:sz w:val="12"/>
                <w:szCs w:val="12"/>
              </w:rPr>
              <w:t>п</w:t>
            </w:r>
            <w:proofErr w:type="spellEnd"/>
          </w:p>
        </w:tc>
        <w:tc>
          <w:tcPr>
            <w:tcW w:w="2008" w:type="pct"/>
            <w:gridSpan w:val="2"/>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b/>
                <w:bCs/>
                <w:sz w:val="12"/>
                <w:szCs w:val="12"/>
              </w:rPr>
              <w:t>Код бюджетной классиф</w:t>
            </w:r>
            <w:r w:rsidRPr="00A11E16">
              <w:rPr>
                <w:rFonts w:ascii="Arial" w:hAnsi="Arial" w:cs="Arial"/>
                <w:b/>
                <w:bCs/>
                <w:sz w:val="12"/>
                <w:szCs w:val="12"/>
              </w:rPr>
              <w:t>и</w:t>
            </w:r>
            <w:r w:rsidRPr="00A11E16">
              <w:rPr>
                <w:rFonts w:ascii="Arial" w:hAnsi="Arial" w:cs="Arial"/>
                <w:b/>
                <w:bCs/>
                <w:sz w:val="12"/>
                <w:szCs w:val="12"/>
              </w:rPr>
              <w:t>кации</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Российской Федерации</w:t>
            </w:r>
          </w:p>
        </w:tc>
        <w:tc>
          <w:tcPr>
            <w:tcW w:w="2621" w:type="pct"/>
            <w:vMerge w:val="restar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b/>
                <w:bCs/>
                <w:sz w:val="12"/>
                <w:szCs w:val="12"/>
              </w:rPr>
              <w:t xml:space="preserve">Наименование главного </w:t>
            </w:r>
            <w:proofErr w:type="gramStart"/>
            <w:r w:rsidRPr="00A11E16">
              <w:rPr>
                <w:rFonts w:ascii="Arial" w:hAnsi="Arial" w:cs="Arial"/>
                <w:b/>
                <w:bCs/>
                <w:sz w:val="12"/>
                <w:szCs w:val="12"/>
              </w:rPr>
              <w:t>администратора источников финансирования дефицита бюджета муниципального</w:t>
            </w:r>
            <w:proofErr w:type="gramEnd"/>
            <w:r w:rsidRPr="00A11E16">
              <w:rPr>
                <w:rFonts w:ascii="Arial" w:hAnsi="Arial" w:cs="Arial"/>
                <w:b/>
                <w:bCs/>
                <w:sz w:val="12"/>
                <w:szCs w:val="12"/>
              </w:rPr>
              <w:t xml:space="preserve"> района, кода группы, подгруппы, статьи и вида источника финансирования дефицита бюджета муниципал</w:t>
            </w:r>
            <w:r w:rsidRPr="00A11E16">
              <w:rPr>
                <w:rFonts w:ascii="Arial" w:hAnsi="Arial" w:cs="Arial"/>
                <w:b/>
                <w:bCs/>
                <w:sz w:val="12"/>
                <w:szCs w:val="12"/>
              </w:rPr>
              <w:t>ь</w:t>
            </w:r>
            <w:r w:rsidRPr="00A11E16">
              <w:rPr>
                <w:rFonts w:ascii="Arial" w:hAnsi="Arial" w:cs="Arial"/>
                <w:b/>
                <w:bCs/>
                <w:sz w:val="12"/>
                <w:szCs w:val="12"/>
              </w:rPr>
              <w:t>ного района</w:t>
            </w:r>
          </w:p>
        </w:tc>
      </w:tr>
      <w:tr w:rsidR="00A11E16" w:rsidRPr="00A11E16" w:rsidTr="00E76F9B">
        <w:trPr>
          <w:trHeight w:val="20"/>
        </w:trPr>
        <w:tc>
          <w:tcPr>
            <w:tcW w:w="371" w:type="pct"/>
            <w:vMerge/>
            <w:shd w:val="clear" w:color="auto" w:fill="auto"/>
            <w:vAlign w:val="center"/>
            <w:hideMark/>
          </w:tcPr>
          <w:p w:rsidR="00A11E16" w:rsidRPr="00A11E16" w:rsidRDefault="00A11E16" w:rsidP="00E76F9B">
            <w:pPr>
              <w:jc w:val="center"/>
              <w:rPr>
                <w:rFonts w:ascii="Arial" w:hAnsi="Arial" w:cs="Arial"/>
                <w:sz w:val="12"/>
                <w:szCs w:val="12"/>
              </w:rPr>
            </w:pPr>
          </w:p>
        </w:tc>
        <w:tc>
          <w:tcPr>
            <w:tcW w:w="522"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b/>
                <w:bCs/>
                <w:sz w:val="12"/>
                <w:szCs w:val="12"/>
              </w:rPr>
              <w:t>код гл</w:t>
            </w:r>
            <w:r w:rsidRPr="00A11E16">
              <w:rPr>
                <w:rFonts w:ascii="Arial" w:hAnsi="Arial" w:cs="Arial"/>
                <w:b/>
                <w:bCs/>
                <w:sz w:val="12"/>
                <w:szCs w:val="12"/>
              </w:rPr>
              <w:t>а</w:t>
            </w:r>
            <w:r w:rsidRPr="00A11E16">
              <w:rPr>
                <w:rFonts w:ascii="Arial" w:hAnsi="Arial" w:cs="Arial"/>
                <w:b/>
                <w:bCs/>
                <w:sz w:val="12"/>
                <w:szCs w:val="12"/>
              </w:rPr>
              <w:t>вы</w:t>
            </w:r>
          </w:p>
        </w:tc>
        <w:tc>
          <w:tcPr>
            <w:tcW w:w="1486"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b/>
                <w:bCs/>
                <w:sz w:val="12"/>
                <w:szCs w:val="12"/>
              </w:rPr>
              <w:t>код группы,</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подгруппы, статьи и вида и</w:t>
            </w:r>
            <w:r w:rsidRPr="00A11E16">
              <w:rPr>
                <w:rFonts w:ascii="Arial" w:hAnsi="Arial" w:cs="Arial"/>
                <w:b/>
                <w:bCs/>
                <w:sz w:val="12"/>
                <w:szCs w:val="12"/>
              </w:rPr>
              <w:t>с</w:t>
            </w:r>
            <w:r w:rsidRPr="00A11E16">
              <w:rPr>
                <w:rFonts w:ascii="Arial" w:hAnsi="Arial" w:cs="Arial"/>
                <w:b/>
                <w:bCs/>
                <w:sz w:val="12"/>
                <w:szCs w:val="12"/>
              </w:rPr>
              <w:t>точника</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финансирования</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дефицита бюдж</w:t>
            </w:r>
            <w:r w:rsidRPr="00A11E16">
              <w:rPr>
                <w:rFonts w:ascii="Arial" w:hAnsi="Arial" w:cs="Arial"/>
                <w:b/>
                <w:bCs/>
                <w:sz w:val="12"/>
                <w:szCs w:val="12"/>
              </w:rPr>
              <w:t>е</w:t>
            </w:r>
            <w:r w:rsidRPr="00A11E16">
              <w:rPr>
                <w:rFonts w:ascii="Arial" w:hAnsi="Arial" w:cs="Arial"/>
                <w:b/>
                <w:bCs/>
                <w:sz w:val="12"/>
                <w:szCs w:val="12"/>
              </w:rPr>
              <w:t>та</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муниципального</w:t>
            </w:r>
          </w:p>
          <w:p w:rsidR="00A11E16" w:rsidRPr="00A11E16" w:rsidRDefault="00A11E16" w:rsidP="00E76F9B">
            <w:pPr>
              <w:jc w:val="center"/>
              <w:textAlignment w:val="baseline"/>
              <w:rPr>
                <w:rFonts w:ascii="Arial" w:hAnsi="Arial" w:cs="Arial"/>
                <w:sz w:val="12"/>
                <w:szCs w:val="12"/>
              </w:rPr>
            </w:pPr>
            <w:r w:rsidRPr="00A11E16">
              <w:rPr>
                <w:rFonts w:ascii="Arial" w:hAnsi="Arial" w:cs="Arial"/>
                <w:b/>
                <w:bCs/>
                <w:sz w:val="12"/>
                <w:szCs w:val="12"/>
              </w:rPr>
              <w:t>района</w:t>
            </w:r>
          </w:p>
        </w:tc>
        <w:tc>
          <w:tcPr>
            <w:tcW w:w="2621" w:type="pct"/>
            <w:vMerge/>
            <w:shd w:val="clear" w:color="auto" w:fill="auto"/>
            <w:vAlign w:val="bottom"/>
            <w:hideMark/>
          </w:tcPr>
          <w:p w:rsidR="00A11E16" w:rsidRPr="00A11E16" w:rsidRDefault="00A11E16" w:rsidP="00E76F9B">
            <w:pPr>
              <w:rPr>
                <w:rFonts w:ascii="Arial" w:hAnsi="Arial" w:cs="Arial"/>
                <w:sz w:val="12"/>
                <w:szCs w:val="12"/>
              </w:rPr>
            </w:pPr>
          </w:p>
        </w:tc>
      </w:tr>
      <w:tr w:rsidR="00A11E16" w:rsidRPr="00A11E16" w:rsidTr="00E76F9B">
        <w:trPr>
          <w:trHeight w:val="208"/>
        </w:trPr>
        <w:tc>
          <w:tcPr>
            <w:tcW w:w="371" w:type="pct"/>
            <w:shd w:val="clear" w:color="auto" w:fill="auto"/>
            <w:tcMar>
              <w:top w:w="83" w:type="dxa"/>
              <w:left w:w="138" w:type="dxa"/>
              <w:bottom w:w="83" w:type="dxa"/>
              <w:right w:w="138" w:type="dxa"/>
            </w:tcMar>
            <w:vAlign w:val="bottom"/>
            <w:hideMark/>
          </w:tcPr>
          <w:p w:rsidR="00A11E16" w:rsidRPr="00A11E16" w:rsidRDefault="00A11E16" w:rsidP="00E76F9B">
            <w:pPr>
              <w:rPr>
                <w:rFonts w:ascii="Arial" w:hAnsi="Arial" w:cs="Arial"/>
                <w:sz w:val="12"/>
                <w:szCs w:val="12"/>
              </w:rPr>
            </w:pPr>
            <w:r w:rsidRPr="00A11E16">
              <w:rPr>
                <w:rFonts w:ascii="Arial" w:hAnsi="Arial" w:cs="Arial"/>
                <w:sz w:val="12"/>
                <w:szCs w:val="12"/>
              </w:rPr>
              <w:t> </w:t>
            </w:r>
          </w:p>
        </w:tc>
        <w:tc>
          <w:tcPr>
            <w:tcW w:w="522"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sz w:val="12"/>
                <w:szCs w:val="12"/>
              </w:rPr>
              <w:t>892</w:t>
            </w:r>
          </w:p>
        </w:tc>
        <w:tc>
          <w:tcPr>
            <w:tcW w:w="1486"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napToGrid w:val="0"/>
                <w:sz w:val="12"/>
                <w:szCs w:val="12"/>
              </w:rPr>
            </w:pPr>
            <w:r w:rsidRPr="00A11E16">
              <w:rPr>
                <w:rFonts w:ascii="Arial" w:hAnsi="Arial" w:cs="Arial"/>
                <w:snapToGrid w:val="0"/>
                <w:sz w:val="12"/>
                <w:szCs w:val="12"/>
              </w:rPr>
              <w:t xml:space="preserve">00 </w:t>
            </w:r>
            <w:proofErr w:type="spellStart"/>
            <w:r w:rsidRPr="00A11E16">
              <w:rPr>
                <w:rFonts w:ascii="Arial" w:hAnsi="Arial" w:cs="Arial"/>
                <w:snapToGrid w:val="0"/>
                <w:sz w:val="12"/>
                <w:szCs w:val="12"/>
              </w:rPr>
              <w:t>00</w:t>
            </w:r>
            <w:proofErr w:type="spellEnd"/>
            <w:r w:rsidRPr="00A11E16">
              <w:rPr>
                <w:rFonts w:ascii="Arial" w:hAnsi="Arial" w:cs="Arial"/>
                <w:snapToGrid w:val="0"/>
                <w:sz w:val="12"/>
                <w:szCs w:val="12"/>
              </w:rPr>
              <w:t xml:space="preserve"> </w:t>
            </w:r>
            <w:proofErr w:type="spellStart"/>
            <w:r w:rsidRPr="00A11E16">
              <w:rPr>
                <w:rFonts w:ascii="Arial" w:hAnsi="Arial" w:cs="Arial"/>
                <w:snapToGrid w:val="0"/>
                <w:sz w:val="12"/>
                <w:szCs w:val="12"/>
              </w:rPr>
              <w:t>00</w:t>
            </w:r>
            <w:proofErr w:type="spellEnd"/>
            <w:r w:rsidRPr="00A11E16">
              <w:rPr>
                <w:rFonts w:ascii="Arial" w:hAnsi="Arial" w:cs="Arial"/>
                <w:snapToGrid w:val="0"/>
                <w:sz w:val="12"/>
                <w:szCs w:val="12"/>
              </w:rPr>
              <w:t xml:space="preserve"> </w:t>
            </w:r>
            <w:proofErr w:type="spellStart"/>
            <w:r w:rsidRPr="00A11E16">
              <w:rPr>
                <w:rFonts w:ascii="Arial" w:hAnsi="Arial" w:cs="Arial"/>
                <w:snapToGrid w:val="0"/>
                <w:sz w:val="12"/>
                <w:szCs w:val="12"/>
              </w:rPr>
              <w:t>00</w:t>
            </w:r>
            <w:proofErr w:type="spellEnd"/>
            <w:r w:rsidRPr="00A11E16">
              <w:rPr>
                <w:rFonts w:ascii="Arial" w:hAnsi="Arial" w:cs="Arial"/>
                <w:snapToGrid w:val="0"/>
                <w:sz w:val="12"/>
                <w:szCs w:val="12"/>
              </w:rPr>
              <w:t xml:space="preserve"> </w:t>
            </w:r>
            <w:proofErr w:type="spellStart"/>
            <w:r w:rsidRPr="00A11E16">
              <w:rPr>
                <w:rFonts w:ascii="Arial" w:hAnsi="Arial" w:cs="Arial"/>
                <w:snapToGrid w:val="0"/>
                <w:sz w:val="12"/>
                <w:szCs w:val="12"/>
              </w:rPr>
              <w:t>00</w:t>
            </w:r>
            <w:proofErr w:type="spellEnd"/>
            <w:r w:rsidRPr="00A11E16">
              <w:rPr>
                <w:rFonts w:ascii="Arial" w:hAnsi="Arial" w:cs="Arial"/>
                <w:snapToGrid w:val="0"/>
                <w:sz w:val="12"/>
                <w:szCs w:val="12"/>
              </w:rPr>
              <w:t xml:space="preserve"> 0000 000</w:t>
            </w:r>
          </w:p>
        </w:tc>
        <w:tc>
          <w:tcPr>
            <w:tcW w:w="2621" w:type="pct"/>
            <w:shd w:val="clear" w:color="auto" w:fill="auto"/>
            <w:tcMar>
              <w:top w:w="83" w:type="dxa"/>
              <w:left w:w="138" w:type="dxa"/>
              <w:bottom w:w="83" w:type="dxa"/>
              <w:right w:w="138" w:type="dxa"/>
            </w:tcMar>
            <w:vAlign w:val="bottom"/>
            <w:hideMark/>
          </w:tcPr>
          <w:p w:rsidR="00A11E16" w:rsidRPr="00A11E16" w:rsidRDefault="00A11E16" w:rsidP="00E76F9B">
            <w:pPr>
              <w:rPr>
                <w:rFonts w:ascii="Arial" w:hAnsi="Arial" w:cs="Arial"/>
                <w:sz w:val="12"/>
                <w:szCs w:val="12"/>
              </w:rPr>
            </w:pPr>
            <w:r w:rsidRPr="00A11E16">
              <w:rPr>
                <w:rFonts w:ascii="Arial" w:hAnsi="Arial" w:cs="Arial"/>
                <w:sz w:val="12"/>
                <w:szCs w:val="12"/>
              </w:rPr>
              <w:t>Комитет финансов</w:t>
            </w:r>
          </w:p>
          <w:p w:rsidR="00A11E16" w:rsidRPr="00A11E16" w:rsidRDefault="00A11E16" w:rsidP="00E76F9B">
            <w:pPr>
              <w:textAlignment w:val="baseline"/>
              <w:rPr>
                <w:rFonts w:ascii="Arial" w:hAnsi="Arial" w:cs="Arial"/>
                <w:sz w:val="12"/>
                <w:szCs w:val="12"/>
              </w:rPr>
            </w:pPr>
            <w:r w:rsidRPr="00A11E16">
              <w:rPr>
                <w:rFonts w:ascii="Arial" w:hAnsi="Arial" w:cs="Arial"/>
                <w:sz w:val="12"/>
                <w:szCs w:val="12"/>
              </w:rPr>
              <w:t>Администрации Валдайского муниц</w:t>
            </w:r>
            <w:r w:rsidRPr="00A11E16">
              <w:rPr>
                <w:rFonts w:ascii="Arial" w:hAnsi="Arial" w:cs="Arial"/>
                <w:sz w:val="12"/>
                <w:szCs w:val="12"/>
              </w:rPr>
              <w:t>и</w:t>
            </w:r>
            <w:r w:rsidRPr="00A11E16">
              <w:rPr>
                <w:rFonts w:ascii="Arial" w:hAnsi="Arial" w:cs="Arial"/>
                <w:sz w:val="12"/>
                <w:szCs w:val="12"/>
              </w:rPr>
              <w:t>пального района</w:t>
            </w:r>
          </w:p>
        </w:tc>
      </w:tr>
      <w:tr w:rsidR="00A11E16" w:rsidRPr="00A11E16" w:rsidTr="00E76F9B">
        <w:trPr>
          <w:trHeight w:val="20"/>
        </w:trPr>
        <w:tc>
          <w:tcPr>
            <w:tcW w:w="371" w:type="pct"/>
            <w:shd w:val="clear" w:color="auto" w:fill="auto"/>
            <w:tcMar>
              <w:top w:w="83" w:type="dxa"/>
              <w:left w:w="138" w:type="dxa"/>
              <w:bottom w:w="83" w:type="dxa"/>
              <w:right w:w="138" w:type="dxa"/>
            </w:tcMar>
            <w:vAlign w:val="bottom"/>
            <w:hideMark/>
          </w:tcPr>
          <w:p w:rsidR="00A11E16" w:rsidRPr="00A11E16" w:rsidRDefault="00A11E16" w:rsidP="00E76F9B">
            <w:pPr>
              <w:rPr>
                <w:rFonts w:ascii="Arial" w:hAnsi="Arial" w:cs="Arial"/>
                <w:sz w:val="12"/>
                <w:szCs w:val="12"/>
              </w:rPr>
            </w:pPr>
            <w:r w:rsidRPr="00A11E16">
              <w:rPr>
                <w:rFonts w:ascii="Arial" w:hAnsi="Arial" w:cs="Arial"/>
                <w:sz w:val="12"/>
                <w:szCs w:val="12"/>
              </w:rPr>
              <w:t>1</w:t>
            </w:r>
          </w:p>
        </w:tc>
        <w:tc>
          <w:tcPr>
            <w:tcW w:w="522"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sz w:val="12"/>
                <w:szCs w:val="12"/>
              </w:rPr>
              <w:t>892</w:t>
            </w:r>
          </w:p>
        </w:tc>
        <w:tc>
          <w:tcPr>
            <w:tcW w:w="1486" w:type="pct"/>
            <w:shd w:val="clear" w:color="auto" w:fill="auto"/>
            <w:tcMar>
              <w:top w:w="83" w:type="dxa"/>
              <w:left w:w="138" w:type="dxa"/>
              <w:bottom w:w="83" w:type="dxa"/>
              <w:right w:w="138" w:type="dxa"/>
            </w:tcMar>
            <w:vAlign w:val="bottom"/>
            <w:hideMark/>
          </w:tcPr>
          <w:p w:rsidR="00A11E16" w:rsidRPr="00A11E16" w:rsidRDefault="00A11E16" w:rsidP="00E76F9B">
            <w:pPr>
              <w:pStyle w:val="a8"/>
              <w:jc w:val="center"/>
              <w:rPr>
                <w:rFonts w:ascii="Arial" w:hAnsi="Arial" w:cs="Arial"/>
                <w:sz w:val="12"/>
                <w:szCs w:val="12"/>
              </w:rPr>
            </w:pPr>
            <w:r w:rsidRPr="00A11E16">
              <w:rPr>
                <w:rFonts w:ascii="Arial" w:hAnsi="Arial" w:cs="Arial"/>
                <w:sz w:val="12"/>
                <w:szCs w:val="12"/>
              </w:rPr>
              <w:t>01 05 02 01 13 0000 510</w:t>
            </w:r>
          </w:p>
        </w:tc>
        <w:tc>
          <w:tcPr>
            <w:tcW w:w="2621" w:type="pct"/>
            <w:shd w:val="clear" w:color="auto" w:fill="auto"/>
            <w:tcMar>
              <w:top w:w="83" w:type="dxa"/>
              <w:left w:w="138" w:type="dxa"/>
              <w:bottom w:w="83" w:type="dxa"/>
              <w:right w:w="138" w:type="dxa"/>
            </w:tcMar>
            <w:hideMark/>
          </w:tcPr>
          <w:p w:rsidR="00A11E16" w:rsidRPr="00A11E16" w:rsidRDefault="00A11E16" w:rsidP="00E76F9B">
            <w:pPr>
              <w:autoSpaceDE w:val="0"/>
              <w:autoSpaceDN w:val="0"/>
              <w:adjustRightInd w:val="0"/>
              <w:jc w:val="both"/>
              <w:rPr>
                <w:rFonts w:ascii="Arial" w:hAnsi="Arial" w:cs="Arial"/>
                <w:sz w:val="12"/>
                <w:szCs w:val="12"/>
              </w:rPr>
            </w:pPr>
            <w:r w:rsidRPr="00A11E16">
              <w:rPr>
                <w:rFonts w:ascii="Arial" w:hAnsi="Arial" w:cs="Arial"/>
                <w:sz w:val="12"/>
                <w:szCs w:val="12"/>
              </w:rPr>
              <w:t>Увеличение прочих остатков денежных средств бюджетов г</w:t>
            </w:r>
            <w:r w:rsidRPr="00A11E16">
              <w:rPr>
                <w:rFonts w:ascii="Arial" w:hAnsi="Arial" w:cs="Arial"/>
                <w:sz w:val="12"/>
                <w:szCs w:val="12"/>
              </w:rPr>
              <w:t>о</w:t>
            </w:r>
            <w:r w:rsidRPr="00A11E16">
              <w:rPr>
                <w:rFonts w:ascii="Arial" w:hAnsi="Arial" w:cs="Arial"/>
                <w:sz w:val="12"/>
                <w:szCs w:val="12"/>
              </w:rPr>
              <w:t>родских поселений</w:t>
            </w:r>
          </w:p>
        </w:tc>
      </w:tr>
      <w:tr w:rsidR="00A11E16" w:rsidRPr="00A11E16" w:rsidTr="00E76F9B">
        <w:trPr>
          <w:trHeight w:val="20"/>
        </w:trPr>
        <w:tc>
          <w:tcPr>
            <w:tcW w:w="371" w:type="pct"/>
            <w:shd w:val="clear" w:color="auto" w:fill="auto"/>
            <w:tcMar>
              <w:top w:w="83" w:type="dxa"/>
              <w:left w:w="138" w:type="dxa"/>
              <w:bottom w:w="83" w:type="dxa"/>
              <w:right w:w="138" w:type="dxa"/>
            </w:tcMar>
            <w:vAlign w:val="bottom"/>
            <w:hideMark/>
          </w:tcPr>
          <w:p w:rsidR="00A11E16" w:rsidRPr="00A11E16" w:rsidRDefault="00A11E16" w:rsidP="00E76F9B">
            <w:pPr>
              <w:rPr>
                <w:rFonts w:ascii="Arial" w:hAnsi="Arial" w:cs="Arial"/>
                <w:sz w:val="12"/>
                <w:szCs w:val="12"/>
              </w:rPr>
            </w:pPr>
            <w:r w:rsidRPr="00A11E16">
              <w:rPr>
                <w:rFonts w:ascii="Arial" w:hAnsi="Arial" w:cs="Arial"/>
                <w:sz w:val="12"/>
                <w:szCs w:val="12"/>
              </w:rPr>
              <w:t>2</w:t>
            </w:r>
          </w:p>
        </w:tc>
        <w:tc>
          <w:tcPr>
            <w:tcW w:w="522" w:type="pct"/>
            <w:shd w:val="clear" w:color="auto" w:fill="auto"/>
            <w:tcMar>
              <w:top w:w="83" w:type="dxa"/>
              <w:left w:w="138" w:type="dxa"/>
              <w:bottom w:w="83" w:type="dxa"/>
              <w:right w:w="138" w:type="dxa"/>
            </w:tcMar>
            <w:vAlign w:val="bottom"/>
            <w:hideMark/>
          </w:tcPr>
          <w:p w:rsidR="00A11E16" w:rsidRPr="00A11E16" w:rsidRDefault="00A11E16" w:rsidP="00E76F9B">
            <w:pPr>
              <w:jc w:val="center"/>
              <w:rPr>
                <w:rFonts w:ascii="Arial" w:hAnsi="Arial" w:cs="Arial"/>
                <w:sz w:val="12"/>
                <w:szCs w:val="12"/>
              </w:rPr>
            </w:pPr>
            <w:r w:rsidRPr="00A11E16">
              <w:rPr>
                <w:rFonts w:ascii="Arial" w:hAnsi="Arial" w:cs="Arial"/>
                <w:sz w:val="12"/>
                <w:szCs w:val="12"/>
              </w:rPr>
              <w:t>892</w:t>
            </w:r>
          </w:p>
        </w:tc>
        <w:tc>
          <w:tcPr>
            <w:tcW w:w="1486" w:type="pct"/>
            <w:shd w:val="clear" w:color="auto" w:fill="auto"/>
            <w:tcMar>
              <w:top w:w="83" w:type="dxa"/>
              <w:left w:w="138" w:type="dxa"/>
              <w:bottom w:w="83" w:type="dxa"/>
              <w:right w:w="138" w:type="dxa"/>
            </w:tcMar>
            <w:vAlign w:val="bottom"/>
            <w:hideMark/>
          </w:tcPr>
          <w:p w:rsidR="00A11E16" w:rsidRPr="00A11E16" w:rsidRDefault="00A11E16" w:rsidP="00E76F9B">
            <w:pPr>
              <w:pStyle w:val="a8"/>
              <w:jc w:val="center"/>
              <w:rPr>
                <w:rFonts w:ascii="Arial" w:hAnsi="Arial" w:cs="Arial"/>
                <w:sz w:val="12"/>
                <w:szCs w:val="12"/>
              </w:rPr>
            </w:pPr>
            <w:r w:rsidRPr="00A11E16">
              <w:rPr>
                <w:rFonts w:ascii="Arial" w:hAnsi="Arial" w:cs="Arial"/>
                <w:sz w:val="12"/>
                <w:szCs w:val="12"/>
              </w:rPr>
              <w:t>01 05 02 01 13 0000 610</w:t>
            </w:r>
          </w:p>
        </w:tc>
        <w:tc>
          <w:tcPr>
            <w:tcW w:w="2621" w:type="pct"/>
            <w:shd w:val="clear" w:color="auto" w:fill="auto"/>
            <w:tcMar>
              <w:top w:w="83" w:type="dxa"/>
              <w:left w:w="138" w:type="dxa"/>
              <w:bottom w:w="83" w:type="dxa"/>
              <w:right w:w="138" w:type="dxa"/>
            </w:tcMar>
            <w:hideMark/>
          </w:tcPr>
          <w:p w:rsidR="00A11E16" w:rsidRPr="00A11E16" w:rsidRDefault="00A11E16" w:rsidP="00E76F9B">
            <w:pPr>
              <w:autoSpaceDE w:val="0"/>
              <w:autoSpaceDN w:val="0"/>
              <w:adjustRightInd w:val="0"/>
              <w:jc w:val="both"/>
              <w:rPr>
                <w:rFonts w:ascii="Arial" w:hAnsi="Arial" w:cs="Arial"/>
                <w:sz w:val="12"/>
                <w:szCs w:val="12"/>
              </w:rPr>
            </w:pPr>
            <w:r w:rsidRPr="00A11E16">
              <w:rPr>
                <w:rFonts w:ascii="Arial" w:hAnsi="Arial" w:cs="Arial"/>
                <w:sz w:val="12"/>
                <w:szCs w:val="12"/>
              </w:rPr>
              <w:t>Уменьшение прочих остатков денежных средств бюджетов г</w:t>
            </w:r>
            <w:r w:rsidRPr="00A11E16">
              <w:rPr>
                <w:rFonts w:ascii="Arial" w:hAnsi="Arial" w:cs="Arial"/>
                <w:sz w:val="12"/>
                <w:szCs w:val="12"/>
              </w:rPr>
              <w:t>о</w:t>
            </w:r>
            <w:r w:rsidRPr="00A11E16">
              <w:rPr>
                <w:rFonts w:ascii="Arial" w:hAnsi="Arial" w:cs="Arial"/>
                <w:sz w:val="12"/>
                <w:szCs w:val="12"/>
              </w:rPr>
              <w:t>родских поселений</w:t>
            </w:r>
          </w:p>
        </w:tc>
      </w:tr>
    </w:tbl>
    <w:p w:rsidR="00A11E16" w:rsidRPr="00E76F9B" w:rsidRDefault="00A11E16" w:rsidP="00E76F9B">
      <w:pPr>
        <w:ind w:left="8505"/>
        <w:jc w:val="center"/>
        <w:rPr>
          <w:rFonts w:ascii="Arial" w:hAnsi="Arial" w:cs="Arial"/>
          <w:sz w:val="12"/>
          <w:szCs w:val="12"/>
        </w:rPr>
      </w:pPr>
      <w:r w:rsidRPr="00E76F9B">
        <w:rPr>
          <w:rFonts w:ascii="Arial" w:hAnsi="Arial" w:cs="Arial"/>
          <w:sz w:val="12"/>
          <w:szCs w:val="12"/>
        </w:rPr>
        <w:lastRenderedPageBreak/>
        <w:t>УТВЕРЖДЕН</w:t>
      </w:r>
    </w:p>
    <w:p w:rsidR="00A11E16" w:rsidRPr="00E76F9B" w:rsidRDefault="00A11E16" w:rsidP="00E76F9B">
      <w:pPr>
        <w:ind w:left="8505"/>
        <w:jc w:val="center"/>
        <w:rPr>
          <w:rFonts w:ascii="Arial" w:hAnsi="Arial" w:cs="Arial"/>
          <w:sz w:val="12"/>
          <w:szCs w:val="12"/>
        </w:rPr>
      </w:pPr>
      <w:r w:rsidRPr="00E76F9B">
        <w:rPr>
          <w:rFonts w:ascii="Arial" w:hAnsi="Arial" w:cs="Arial"/>
          <w:sz w:val="12"/>
          <w:szCs w:val="12"/>
        </w:rPr>
        <w:t>постановлением Администрации</w:t>
      </w:r>
    </w:p>
    <w:p w:rsidR="00A11E16" w:rsidRPr="00E76F9B" w:rsidRDefault="00A11E16" w:rsidP="00E76F9B">
      <w:pPr>
        <w:ind w:left="8505"/>
        <w:jc w:val="center"/>
        <w:rPr>
          <w:rFonts w:ascii="Arial" w:hAnsi="Arial" w:cs="Arial"/>
          <w:sz w:val="12"/>
          <w:szCs w:val="12"/>
        </w:rPr>
      </w:pPr>
      <w:r w:rsidRPr="00E76F9B">
        <w:rPr>
          <w:rFonts w:ascii="Arial" w:hAnsi="Arial" w:cs="Arial"/>
          <w:sz w:val="12"/>
          <w:szCs w:val="12"/>
        </w:rPr>
        <w:t>муниципального района</w:t>
      </w:r>
    </w:p>
    <w:p w:rsidR="00A11E16" w:rsidRPr="00E76F9B" w:rsidRDefault="00A11E16" w:rsidP="00E76F9B">
      <w:pPr>
        <w:ind w:left="8505"/>
        <w:jc w:val="center"/>
        <w:rPr>
          <w:rFonts w:ascii="Arial" w:hAnsi="Arial" w:cs="Arial"/>
          <w:sz w:val="12"/>
          <w:szCs w:val="12"/>
        </w:rPr>
      </w:pPr>
      <w:r w:rsidRPr="00E76F9B">
        <w:rPr>
          <w:rFonts w:ascii="Arial" w:hAnsi="Arial" w:cs="Arial"/>
          <w:sz w:val="12"/>
          <w:szCs w:val="12"/>
        </w:rPr>
        <w:t>от 22.11.2021 № 2159</w:t>
      </w:r>
    </w:p>
    <w:p w:rsidR="00A11E16" w:rsidRPr="00A11E16" w:rsidRDefault="00A11E16" w:rsidP="00A11E16">
      <w:pPr>
        <w:textAlignment w:val="baseline"/>
        <w:rPr>
          <w:rFonts w:ascii="Arial" w:hAnsi="Arial" w:cs="Arial"/>
          <w:sz w:val="16"/>
          <w:szCs w:val="16"/>
        </w:rPr>
      </w:pPr>
    </w:p>
    <w:p w:rsidR="00A11E16" w:rsidRPr="00A11E16" w:rsidRDefault="00A11E16" w:rsidP="00E76F9B">
      <w:pPr>
        <w:jc w:val="center"/>
        <w:textAlignment w:val="baseline"/>
        <w:rPr>
          <w:rFonts w:ascii="Arial" w:hAnsi="Arial" w:cs="Arial"/>
          <w:sz w:val="16"/>
          <w:szCs w:val="16"/>
        </w:rPr>
      </w:pPr>
      <w:r w:rsidRPr="00A11E16">
        <w:rPr>
          <w:rFonts w:ascii="Arial" w:hAnsi="Arial" w:cs="Arial"/>
          <w:b/>
          <w:bCs/>
          <w:sz w:val="16"/>
          <w:szCs w:val="16"/>
        </w:rPr>
        <w:t>Порядок и сроки внесения изменений в перечень главных</w:t>
      </w:r>
    </w:p>
    <w:p w:rsidR="00A11E16" w:rsidRPr="00E76F9B" w:rsidRDefault="00A11E16" w:rsidP="00E76F9B">
      <w:pPr>
        <w:jc w:val="center"/>
        <w:textAlignment w:val="baseline"/>
        <w:rPr>
          <w:rFonts w:ascii="Arial" w:hAnsi="Arial" w:cs="Arial"/>
          <w:sz w:val="16"/>
          <w:szCs w:val="16"/>
        </w:rPr>
      </w:pPr>
      <w:r w:rsidRPr="00A11E16">
        <w:rPr>
          <w:rFonts w:ascii="Arial" w:hAnsi="Arial" w:cs="Arial"/>
          <w:b/>
          <w:bCs/>
          <w:sz w:val="16"/>
          <w:szCs w:val="16"/>
        </w:rPr>
        <w:t xml:space="preserve">администраторов </w:t>
      </w:r>
      <w:proofErr w:type="gramStart"/>
      <w:r w:rsidRPr="00A11E16">
        <w:rPr>
          <w:rFonts w:ascii="Arial" w:hAnsi="Arial" w:cs="Arial"/>
          <w:b/>
          <w:bCs/>
          <w:sz w:val="16"/>
          <w:szCs w:val="16"/>
        </w:rPr>
        <w:t>источников финансирования дефицита бюдж</w:t>
      </w:r>
      <w:r w:rsidRPr="00A11E16">
        <w:rPr>
          <w:rFonts w:ascii="Arial" w:hAnsi="Arial" w:cs="Arial"/>
          <w:b/>
          <w:bCs/>
          <w:sz w:val="16"/>
          <w:szCs w:val="16"/>
        </w:rPr>
        <w:t>е</w:t>
      </w:r>
      <w:r w:rsidRPr="00A11E16">
        <w:rPr>
          <w:rFonts w:ascii="Arial" w:hAnsi="Arial" w:cs="Arial"/>
          <w:b/>
          <w:bCs/>
          <w:sz w:val="16"/>
          <w:szCs w:val="16"/>
        </w:rPr>
        <w:t>та</w:t>
      </w:r>
      <w:r w:rsidR="00E76F9B">
        <w:rPr>
          <w:rFonts w:ascii="Arial" w:hAnsi="Arial" w:cs="Arial"/>
          <w:b/>
          <w:bCs/>
          <w:sz w:val="16"/>
          <w:szCs w:val="16"/>
        </w:rPr>
        <w:t xml:space="preserve"> </w:t>
      </w:r>
      <w:r w:rsidRPr="00A11E16">
        <w:rPr>
          <w:rFonts w:ascii="Arial" w:hAnsi="Arial" w:cs="Arial"/>
          <w:b/>
          <w:bCs/>
          <w:sz w:val="16"/>
          <w:szCs w:val="16"/>
        </w:rPr>
        <w:t>Валдайского городского поселения</w:t>
      </w:r>
      <w:proofErr w:type="gramEnd"/>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1. Настоящие Порядок и сроки устанавливают правила и сроки вн</w:t>
      </w:r>
      <w:r w:rsidRPr="00A11E16">
        <w:rPr>
          <w:rFonts w:ascii="Arial" w:hAnsi="Arial" w:cs="Arial"/>
          <w:sz w:val="16"/>
          <w:szCs w:val="16"/>
        </w:rPr>
        <w:t>е</w:t>
      </w:r>
      <w:r w:rsidRPr="00A11E16">
        <w:rPr>
          <w:rFonts w:ascii="Arial" w:hAnsi="Arial" w:cs="Arial"/>
          <w:sz w:val="16"/>
          <w:szCs w:val="16"/>
        </w:rPr>
        <w:t xml:space="preserve">сения изменений в перечень главных </w:t>
      </w:r>
      <w:proofErr w:type="gramStart"/>
      <w:r w:rsidRPr="00A11E16">
        <w:rPr>
          <w:rFonts w:ascii="Arial" w:hAnsi="Arial" w:cs="Arial"/>
          <w:sz w:val="16"/>
          <w:szCs w:val="16"/>
        </w:rPr>
        <w:t>администраторов источников финансирования дефицита бюджета Валдайского городского</w:t>
      </w:r>
      <w:proofErr w:type="gramEnd"/>
      <w:r w:rsidRPr="00A11E16">
        <w:rPr>
          <w:rFonts w:ascii="Arial" w:hAnsi="Arial" w:cs="Arial"/>
          <w:sz w:val="16"/>
          <w:szCs w:val="16"/>
        </w:rPr>
        <w:t xml:space="preserve"> поселения (далее Пер</w:t>
      </w:r>
      <w:r w:rsidRPr="00A11E16">
        <w:rPr>
          <w:rFonts w:ascii="Arial" w:hAnsi="Arial" w:cs="Arial"/>
          <w:sz w:val="16"/>
          <w:szCs w:val="16"/>
        </w:rPr>
        <w:t>е</w:t>
      </w:r>
      <w:r w:rsidRPr="00A11E16">
        <w:rPr>
          <w:rFonts w:ascii="Arial" w:hAnsi="Arial" w:cs="Arial"/>
          <w:sz w:val="16"/>
          <w:szCs w:val="16"/>
        </w:rPr>
        <w:t>чень).</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2. Предложения по внесению изменений в Перечень (далее Предложение) направляются в комитет финансов Администрации Валдайского муниц</w:t>
      </w:r>
      <w:r w:rsidRPr="00A11E16">
        <w:rPr>
          <w:rFonts w:ascii="Arial" w:hAnsi="Arial" w:cs="Arial"/>
          <w:sz w:val="16"/>
          <w:szCs w:val="16"/>
        </w:rPr>
        <w:t>и</w:t>
      </w:r>
      <w:r w:rsidRPr="00A11E16">
        <w:rPr>
          <w:rFonts w:ascii="Arial" w:hAnsi="Arial" w:cs="Arial"/>
          <w:sz w:val="16"/>
          <w:szCs w:val="16"/>
        </w:rPr>
        <w:t>пального района (далее Комитет).</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 xml:space="preserve">3. Предложения в Комитет могут направлять органы местного самоуправления, осуществляющие бюджетные полномочия главных </w:t>
      </w:r>
      <w:proofErr w:type="gramStart"/>
      <w:r w:rsidRPr="00A11E16">
        <w:rPr>
          <w:rFonts w:ascii="Arial" w:hAnsi="Arial" w:cs="Arial"/>
          <w:sz w:val="16"/>
          <w:szCs w:val="16"/>
        </w:rPr>
        <w:t>администраторов источников финансирования дефицита бюджета  Валдайского городского</w:t>
      </w:r>
      <w:proofErr w:type="gramEnd"/>
      <w:r w:rsidRPr="00A11E16">
        <w:rPr>
          <w:rFonts w:ascii="Arial" w:hAnsi="Arial" w:cs="Arial"/>
          <w:sz w:val="16"/>
          <w:szCs w:val="16"/>
        </w:rPr>
        <w:t xml:space="preserve"> посел</w:t>
      </w:r>
      <w:r w:rsidRPr="00A11E16">
        <w:rPr>
          <w:rFonts w:ascii="Arial" w:hAnsi="Arial" w:cs="Arial"/>
          <w:sz w:val="16"/>
          <w:szCs w:val="16"/>
        </w:rPr>
        <w:t>е</w:t>
      </w:r>
      <w:r w:rsidRPr="00A11E16">
        <w:rPr>
          <w:rFonts w:ascii="Arial" w:hAnsi="Arial" w:cs="Arial"/>
          <w:sz w:val="16"/>
          <w:szCs w:val="16"/>
        </w:rPr>
        <w:t>ния (далее Заявители).</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4. Рассмотрение Комитетом Предложений осуществляется в теч</w:t>
      </w:r>
      <w:r w:rsidRPr="00A11E16">
        <w:rPr>
          <w:rFonts w:ascii="Arial" w:hAnsi="Arial" w:cs="Arial"/>
          <w:sz w:val="16"/>
          <w:szCs w:val="16"/>
        </w:rPr>
        <w:t>е</w:t>
      </w:r>
      <w:r w:rsidRPr="00A11E16">
        <w:rPr>
          <w:rFonts w:ascii="Arial" w:hAnsi="Arial" w:cs="Arial"/>
          <w:sz w:val="16"/>
          <w:szCs w:val="16"/>
        </w:rPr>
        <w:t>ние 10 рабочих дней со дня их поступления.</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5. По итогам рассмотрения Предложений Комитет в срок, устано</w:t>
      </w:r>
      <w:r w:rsidRPr="00A11E16">
        <w:rPr>
          <w:rFonts w:ascii="Arial" w:hAnsi="Arial" w:cs="Arial"/>
          <w:sz w:val="16"/>
          <w:szCs w:val="16"/>
        </w:rPr>
        <w:t>в</w:t>
      </w:r>
      <w:r w:rsidRPr="00A11E16">
        <w:rPr>
          <w:rFonts w:ascii="Arial" w:hAnsi="Arial" w:cs="Arial"/>
          <w:sz w:val="16"/>
          <w:szCs w:val="16"/>
        </w:rPr>
        <w:t>ленный пунктом 4 настоящего Порядка:</w:t>
      </w:r>
    </w:p>
    <w:p w:rsidR="00A11E16" w:rsidRPr="00A11E16" w:rsidRDefault="00A11E16" w:rsidP="00E76F9B">
      <w:pPr>
        <w:tabs>
          <w:tab w:val="num" w:pos="0"/>
        </w:tabs>
        <w:ind w:firstLine="284"/>
        <w:jc w:val="both"/>
        <w:textAlignment w:val="baseline"/>
        <w:rPr>
          <w:rFonts w:ascii="Arial" w:hAnsi="Arial" w:cs="Arial"/>
          <w:sz w:val="16"/>
          <w:szCs w:val="16"/>
        </w:rPr>
      </w:pPr>
      <w:r w:rsidRPr="00A11E16">
        <w:rPr>
          <w:rFonts w:ascii="Arial" w:hAnsi="Arial" w:cs="Arial"/>
          <w:sz w:val="16"/>
          <w:szCs w:val="16"/>
        </w:rPr>
        <w:t>разрабатывает соответствующий проект правового акта Администрации Ва</w:t>
      </w:r>
      <w:r w:rsidRPr="00A11E16">
        <w:rPr>
          <w:rFonts w:ascii="Arial" w:hAnsi="Arial" w:cs="Arial"/>
          <w:sz w:val="16"/>
          <w:szCs w:val="16"/>
        </w:rPr>
        <w:t>л</w:t>
      </w:r>
      <w:r w:rsidRPr="00A11E16">
        <w:rPr>
          <w:rFonts w:ascii="Arial" w:hAnsi="Arial" w:cs="Arial"/>
          <w:sz w:val="16"/>
          <w:szCs w:val="16"/>
        </w:rPr>
        <w:t>дайского муниципального района;</w:t>
      </w:r>
    </w:p>
    <w:p w:rsidR="00A11E16" w:rsidRPr="00A11E16" w:rsidRDefault="00A11E16" w:rsidP="00E76F9B">
      <w:pPr>
        <w:tabs>
          <w:tab w:val="num" w:pos="0"/>
        </w:tabs>
        <w:ind w:firstLine="284"/>
        <w:jc w:val="both"/>
        <w:textAlignment w:val="baseline"/>
        <w:rPr>
          <w:rFonts w:ascii="Arial" w:hAnsi="Arial" w:cs="Arial"/>
          <w:sz w:val="16"/>
          <w:szCs w:val="16"/>
        </w:rPr>
      </w:pPr>
      <w:r w:rsidRPr="00A11E16">
        <w:rPr>
          <w:rFonts w:ascii="Arial" w:hAnsi="Arial" w:cs="Arial"/>
          <w:sz w:val="16"/>
          <w:szCs w:val="16"/>
        </w:rPr>
        <w:t>в письменном виде информирует Заявителя об отказе в согласовании предложения с указанием причин отказа.</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6. Основаниями для отказа в согласовании Предложения являются:</w:t>
      </w:r>
    </w:p>
    <w:p w:rsidR="00A11E16" w:rsidRPr="00A11E16" w:rsidRDefault="00A11E16" w:rsidP="00E76F9B">
      <w:pPr>
        <w:tabs>
          <w:tab w:val="num" w:pos="0"/>
        </w:tabs>
        <w:ind w:firstLine="284"/>
        <w:jc w:val="both"/>
        <w:textAlignment w:val="baseline"/>
        <w:rPr>
          <w:rFonts w:ascii="Arial" w:hAnsi="Arial" w:cs="Arial"/>
          <w:sz w:val="16"/>
          <w:szCs w:val="16"/>
        </w:rPr>
      </w:pPr>
      <w:r w:rsidRPr="00A11E16">
        <w:rPr>
          <w:rFonts w:ascii="Arial" w:hAnsi="Arial" w:cs="Arial"/>
          <w:sz w:val="16"/>
          <w:szCs w:val="16"/>
        </w:rPr>
        <w:t>отсутствие в нормативно-правовом акте Министерства финансов Ро</w:t>
      </w:r>
      <w:r w:rsidRPr="00A11E16">
        <w:rPr>
          <w:rFonts w:ascii="Arial" w:hAnsi="Arial" w:cs="Arial"/>
          <w:sz w:val="16"/>
          <w:szCs w:val="16"/>
        </w:rPr>
        <w:t>с</w:t>
      </w:r>
      <w:r w:rsidRPr="00A11E16">
        <w:rPr>
          <w:rFonts w:ascii="Arial" w:hAnsi="Arial" w:cs="Arial"/>
          <w:sz w:val="16"/>
          <w:szCs w:val="16"/>
        </w:rPr>
        <w:t xml:space="preserve">сийской Федерации, устанавливающем коды </w:t>
      </w:r>
      <w:proofErr w:type="gramStart"/>
      <w:r w:rsidRPr="00A11E16">
        <w:rPr>
          <w:rFonts w:ascii="Arial" w:hAnsi="Arial" w:cs="Arial"/>
          <w:sz w:val="16"/>
          <w:szCs w:val="16"/>
        </w:rPr>
        <w:t>классификации источников финансирования дефицитов бюджетов</w:t>
      </w:r>
      <w:proofErr w:type="gramEnd"/>
      <w:r w:rsidRPr="00A11E16">
        <w:rPr>
          <w:rFonts w:ascii="Arial" w:hAnsi="Arial" w:cs="Arial"/>
          <w:sz w:val="16"/>
          <w:szCs w:val="16"/>
        </w:rPr>
        <w:t xml:space="preserve"> и соответствующие им коды аналитич</w:t>
      </w:r>
      <w:r w:rsidRPr="00A11E16">
        <w:rPr>
          <w:rFonts w:ascii="Arial" w:hAnsi="Arial" w:cs="Arial"/>
          <w:sz w:val="16"/>
          <w:szCs w:val="16"/>
        </w:rPr>
        <w:t>е</w:t>
      </w:r>
      <w:r w:rsidRPr="00A11E16">
        <w:rPr>
          <w:rFonts w:ascii="Arial" w:hAnsi="Arial" w:cs="Arial"/>
          <w:sz w:val="16"/>
          <w:szCs w:val="16"/>
        </w:rPr>
        <w:t>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w:t>
      </w:r>
      <w:r w:rsidRPr="00A11E16">
        <w:rPr>
          <w:rFonts w:ascii="Arial" w:hAnsi="Arial" w:cs="Arial"/>
          <w:sz w:val="16"/>
          <w:szCs w:val="16"/>
        </w:rPr>
        <w:t>е</w:t>
      </w:r>
      <w:r w:rsidRPr="00A11E16">
        <w:rPr>
          <w:rFonts w:ascii="Arial" w:hAnsi="Arial" w:cs="Arial"/>
          <w:sz w:val="16"/>
          <w:szCs w:val="16"/>
        </w:rPr>
        <w:t>нию в Перечень;</w:t>
      </w:r>
    </w:p>
    <w:p w:rsidR="00A11E16" w:rsidRPr="00A11E16" w:rsidRDefault="00A11E16" w:rsidP="00E76F9B">
      <w:pPr>
        <w:tabs>
          <w:tab w:val="num" w:pos="0"/>
        </w:tabs>
        <w:ind w:firstLine="284"/>
        <w:jc w:val="both"/>
        <w:textAlignment w:val="baseline"/>
        <w:rPr>
          <w:rFonts w:ascii="Arial" w:hAnsi="Arial" w:cs="Arial"/>
          <w:sz w:val="16"/>
          <w:szCs w:val="16"/>
        </w:rPr>
      </w:pPr>
      <w:r w:rsidRPr="00A11E16">
        <w:rPr>
          <w:rFonts w:ascii="Arial" w:hAnsi="Arial" w:cs="Arial"/>
          <w:sz w:val="16"/>
          <w:szCs w:val="16"/>
        </w:rPr>
        <w:t>несоответствие наименования кода группы, подгруппы, статьи источника финансирования бюджета муниципального района коду группы, по</w:t>
      </w:r>
      <w:r w:rsidRPr="00A11E16">
        <w:rPr>
          <w:rFonts w:ascii="Arial" w:hAnsi="Arial" w:cs="Arial"/>
          <w:sz w:val="16"/>
          <w:szCs w:val="16"/>
        </w:rPr>
        <w:t>д</w:t>
      </w:r>
      <w:r w:rsidRPr="00A11E16">
        <w:rPr>
          <w:rFonts w:ascii="Arial" w:hAnsi="Arial" w:cs="Arial"/>
          <w:sz w:val="16"/>
          <w:szCs w:val="16"/>
        </w:rPr>
        <w:t>группы, статьи источника финансирования бюджета городского поселения.</w:t>
      </w:r>
    </w:p>
    <w:p w:rsidR="00A11E16" w:rsidRPr="00A11E16" w:rsidRDefault="00A11E16" w:rsidP="00E76F9B">
      <w:pPr>
        <w:ind w:firstLine="284"/>
        <w:jc w:val="both"/>
        <w:textAlignment w:val="baseline"/>
        <w:rPr>
          <w:rFonts w:ascii="Arial" w:hAnsi="Arial" w:cs="Arial"/>
          <w:sz w:val="16"/>
          <w:szCs w:val="16"/>
        </w:rPr>
      </w:pPr>
      <w:r w:rsidRPr="00A11E16">
        <w:rPr>
          <w:rFonts w:ascii="Arial" w:hAnsi="Arial" w:cs="Arial"/>
          <w:sz w:val="16"/>
          <w:szCs w:val="16"/>
        </w:rPr>
        <w:t>7. После устранения несоответствия, указанного в третьем абзаце пункта 6 настоящего Порядка, послужившего основанием для отказа в согласовании предложения, Заявитель может направить в Комитет предложение о внес</w:t>
      </w:r>
      <w:r w:rsidRPr="00A11E16">
        <w:rPr>
          <w:rFonts w:ascii="Arial" w:hAnsi="Arial" w:cs="Arial"/>
          <w:sz w:val="16"/>
          <w:szCs w:val="16"/>
        </w:rPr>
        <w:t>е</w:t>
      </w:r>
      <w:r w:rsidRPr="00A11E16">
        <w:rPr>
          <w:rFonts w:ascii="Arial" w:hAnsi="Arial" w:cs="Arial"/>
          <w:sz w:val="16"/>
          <w:szCs w:val="16"/>
        </w:rPr>
        <w:t>нии изменений в Перечень повторно.</w:t>
      </w:r>
    </w:p>
    <w:p w:rsidR="00562EDA" w:rsidRPr="00A11E16" w:rsidRDefault="00562EDA" w:rsidP="00CC7FCB">
      <w:pPr>
        <w:shd w:val="clear" w:color="auto" w:fill="FFFFFF"/>
        <w:suppressAutoHyphens/>
        <w:ind w:firstLine="284"/>
        <w:jc w:val="center"/>
        <w:rPr>
          <w:rFonts w:ascii="Arial" w:hAnsi="Arial" w:cs="Arial"/>
          <w:b/>
          <w:sz w:val="16"/>
          <w:szCs w:val="16"/>
        </w:rPr>
      </w:pPr>
    </w:p>
    <w:p w:rsidR="00E76F9B" w:rsidRDefault="00E76F9B" w:rsidP="00E76F9B">
      <w:pPr>
        <w:pStyle w:val="2"/>
        <w:rPr>
          <w:rFonts w:ascii="Arial" w:hAnsi="Arial" w:cs="Arial"/>
          <w:color w:val="000000"/>
          <w:sz w:val="16"/>
          <w:szCs w:val="16"/>
        </w:rPr>
      </w:pPr>
      <w:r w:rsidRPr="00E76F9B">
        <w:rPr>
          <w:rFonts w:ascii="Arial" w:hAnsi="Arial" w:cs="Arial"/>
          <w:color w:val="000000"/>
          <w:sz w:val="16"/>
          <w:szCs w:val="16"/>
        </w:rPr>
        <w:t>АДМИНИСТРАЦИЯ ВАЛДАЙСКОГО МУНИЦИПАЛЬНОГО РАЙОНА</w:t>
      </w:r>
    </w:p>
    <w:p w:rsidR="00E76F9B" w:rsidRPr="00E76F9B" w:rsidRDefault="00E76F9B" w:rsidP="00E76F9B">
      <w:pPr>
        <w:pStyle w:val="2"/>
        <w:rPr>
          <w:rFonts w:ascii="Arial" w:hAnsi="Arial" w:cs="Arial"/>
          <w:b/>
          <w:color w:val="000000"/>
          <w:sz w:val="16"/>
          <w:szCs w:val="16"/>
        </w:rPr>
      </w:pPr>
      <w:proofErr w:type="gramStart"/>
      <w:r w:rsidRPr="00E76F9B">
        <w:rPr>
          <w:rFonts w:ascii="Arial" w:hAnsi="Arial" w:cs="Arial"/>
          <w:b/>
          <w:sz w:val="16"/>
          <w:szCs w:val="16"/>
        </w:rPr>
        <w:t>П</w:t>
      </w:r>
      <w:proofErr w:type="gramEnd"/>
      <w:r w:rsidRPr="00E76F9B">
        <w:rPr>
          <w:rFonts w:ascii="Arial" w:hAnsi="Arial" w:cs="Arial"/>
          <w:b/>
          <w:sz w:val="16"/>
          <w:szCs w:val="16"/>
        </w:rPr>
        <w:t xml:space="preserve"> О С Т А Н О В Л Е Н И Е</w:t>
      </w:r>
    </w:p>
    <w:p w:rsidR="00E76F9B" w:rsidRPr="00E76F9B" w:rsidRDefault="00E76F9B" w:rsidP="00E76F9B">
      <w:pPr>
        <w:jc w:val="center"/>
        <w:rPr>
          <w:rFonts w:ascii="Arial" w:hAnsi="Arial" w:cs="Arial"/>
          <w:color w:val="000000"/>
          <w:sz w:val="16"/>
          <w:szCs w:val="16"/>
        </w:rPr>
      </w:pPr>
      <w:r w:rsidRPr="00E76F9B">
        <w:rPr>
          <w:rFonts w:ascii="Arial" w:hAnsi="Arial" w:cs="Arial"/>
          <w:color w:val="000000"/>
          <w:sz w:val="16"/>
          <w:szCs w:val="16"/>
        </w:rPr>
        <w:t>22.11.2021 № 2160</w:t>
      </w:r>
    </w:p>
    <w:p w:rsidR="00E76F9B" w:rsidRPr="00E76F9B" w:rsidRDefault="00E76F9B" w:rsidP="00E76F9B">
      <w:pPr>
        <w:jc w:val="center"/>
        <w:textAlignment w:val="baseline"/>
        <w:rPr>
          <w:rFonts w:ascii="Arial" w:hAnsi="Arial" w:cs="Arial"/>
          <w:b/>
          <w:bCs/>
          <w:sz w:val="16"/>
          <w:szCs w:val="16"/>
        </w:rPr>
      </w:pPr>
      <w:r w:rsidRPr="00E76F9B">
        <w:rPr>
          <w:rFonts w:ascii="Arial" w:hAnsi="Arial" w:cs="Arial"/>
          <w:b/>
          <w:bCs/>
          <w:sz w:val="16"/>
          <w:szCs w:val="16"/>
        </w:rPr>
        <w:t xml:space="preserve">Об утверждении </w:t>
      </w:r>
      <w:proofErr w:type="gramStart"/>
      <w:r w:rsidRPr="00E76F9B">
        <w:rPr>
          <w:rFonts w:ascii="Arial" w:hAnsi="Arial" w:cs="Arial"/>
          <w:b/>
          <w:bCs/>
          <w:sz w:val="16"/>
          <w:szCs w:val="16"/>
        </w:rPr>
        <w:t>перечня главных администраторов источников</w:t>
      </w:r>
      <w:r w:rsidRPr="00E76F9B">
        <w:rPr>
          <w:rFonts w:ascii="Arial" w:hAnsi="Arial" w:cs="Arial"/>
          <w:sz w:val="16"/>
          <w:szCs w:val="16"/>
        </w:rPr>
        <w:t xml:space="preserve"> </w:t>
      </w:r>
      <w:r w:rsidRPr="00E76F9B">
        <w:rPr>
          <w:rFonts w:ascii="Arial" w:hAnsi="Arial" w:cs="Arial"/>
          <w:b/>
          <w:bCs/>
          <w:sz w:val="16"/>
          <w:szCs w:val="16"/>
        </w:rPr>
        <w:t>финансирования дефицита бюджета</w:t>
      </w:r>
      <w:proofErr w:type="gramEnd"/>
    </w:p>
    <w:p w:rsidR="00E76F9B" w:rsidRDefault="00E76F9B" w:rsidP="00E76F9B">
      <w:pPr>
        <w:jc w:val="center"/>
        <w:textAlignment w:val="baseline"/>
        <w:rPr>
          <w:rFonts w:ascii="Arial" w:hAnsi="Arial" w:cs="Arial"/>
          <w:b/>
          <w:bCs/>
          <w:sz w:val="16"/>
          <w:szCs w:val="16"/>
        </w:rPr>
      </w:pPr>
      <w:r w:rsidRPr="00E76F9B">
        <w:rPr>
          <w:rFonts w:ascii="Arial" w:hAnsi="Arial" w:cs="Arial"/>
          <w:b/>
          <w:bCs/>
          <w:sz w:val="16"/>
          <w:szCs w:val="16"/>
        </w:rPr>
        <w:t>Валдайского муниципального ра</w:t>
      </w:r>
      <w:r w:rsidRPr="00E76F9B">
        <w:rPr>
          <w:rFonts w:ascii="Arial" w:hAnsi="Arial" w:cs="Arial"/>
          <w:b/>
          <w:bCs/>
          <w:sz w:val="16"/>
          <w:szCs w:val="16"/>
        </w:rPr>
        <w:t>й</w:t>
      </w:r>
      <w:r w:rsidRPr="00E76F9B">
        <w:rPr>
          <w:rFonts w:ascii="Arial" w:hAnsi="Arial" w:cs="Arial"/>
          <w:b/>
          <w:bCs/>
          <w:sz w:val="16"/>
          <w:szCs w:val="16"/>
        </w:rPr>
        <w:t xml:space="preserve">она, порядка и сроков внесения изменений в перечень главных </w:t>
      </w:r>
    </w:p>
    <w:p w:rsidR="00E76F9B" w:rsidRPr="00E76F9B" w:rsidRDefault="00E76F9B" w:rsidP="00E76F9B">
      <w:pPr>
        <w:jc w:val="center"/>
        <w:textAlignment w:val="baseline"/>
        <w:rPr>
          <w:rFonts w:ascii="Arial" w:hAnsi="Arial" w:cs="Arial"/>
          <w:b/>
          <w:bCs/>
          <w:sz w:val="16"/>
          <w:szCs w:val="16"/>
        </w:rPr>
      </w:pPr>
      <w:r w:rsidRPr="00E76F9B">
        <w:rPr>
          <w:rFonts w:ascii="Arial" w:hAnsi="Arial" w:cs="Arial"/>
          <w:b/>
          <w:bCs/>
          <w:sz w:val="16"/>
          <w:szCs w:val="16"/>
        </w:rPr>
        <w:t xml:space="preserve">администраторов </w:t>
      </w:r>
      <w:proofErr w:type="gramStart"/>
      <w:r w:rsidRPr="00E76F9B">
        <w:rPr>
          <w:rFonts w:ascii="Arial" w:hAnsi="Arial" w:cs="Arial"/>
          <w:b/>
          <w:bCs/>
          <w:sz w:val="16"/>
          <w:szCs w:val="16"/>
        </w:rPr>
        <w:t>источников финансирования дефицита бюджета Валдайского муниципального ра</w:t>
      </w:r>
      <w:r w:rsidRPr="00E76F9B">
        <w:rPr>
          <w:rFonts w:ascii="Arial" w:hAnsi="Arial" w:cs="Arial"/>
          <w:b/>
          <w:bCs/>
          <w:sz w:val="16"/>
          <w:szCs w:val="16"/>
        </w:rPr>
        <w:t>й</w:t>
      </w:r>
      <w:r w:rsidRPr="00E76F9B">
        <w:rPr>
          <w:rFonts w:ascii="Arial" w:hAnsi="Arial" w:cs="Arial"/>
          <w:b/>
          <w:bCs/>
          <w:sz w:val="16"/>
          <w:szCs w:val="16"/>
        </w:rPr>
        <w:t>она</w:t>
      </w:r>
      <w:proofErr w:type="gramEnd"/>
    </w:p>
    <w:p w:rsidR="00E76F9B" w:rsidRPr="00E76F9B" w:rsidRDefault="00E76F9B" w:rsidP="00E76F9B">
      <w:pPr>
        <w:ind w:firstLine="709"/>
        <w:jc w:val="both"/>
        <w:rPr>
          <w:rFonts w:ascii="Arial" w:hAnsi="Arial" w:cs="Arial"/>
          <w:b/>
          <w:bCs/>
          <w:spacing w:val="-1"/>
          <w:sz w:val="8"/>
          <w:szCs w:val="8"/>
        </w:rPr>
      </w:pPr>
    </w:p>
    <w:p w:rsidR="00E76F9B" w:rsidRPr="00E76F9B" w:rsidRDefault="00E76F9B" w:rsidP="00E76F9B">
      <w:pPr>
        <w:shd w:val="clear" w:color="auto" w:fill="FFFFFF"/>
        <w:ind w:firstLine="284"/>
        <w:jc w:val="both"/>
        <w:rPr>
          <w:rFonts w:ascii="Arial" w:hAnsi="Arial" w:cs="Arial"/>
          <w:sz w:val="16"/>
          <w:szCs w:val="16"/>
        </w:rPr>
      </w:pPr>
      <w:proofErr w:type="gramStart"/>
      <w:r w:rsidRPr="00E76F9B">
        <w:rPr>
          <w:rFonts w:ascii="Arial" w:hAnsi="Arial" w:cs="Arial"/>
          <w:sz w:val="16"/>
          <w:szCs w:val="16"/>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w:t>
      </w:r>
      <w:r w:rsidRPr="00E76F9B">
        <w:rPr>
          <w:rFonts w:ascii="Arial" w:hAnsi="Arial" w:cs="Arial"/>
          <w:sz w:val="16"/>
          <w:szCs w:val="16"/>
        </w:rPr>
        <w:t>ы</w:t>
      </w:r>
      <w:r w:rsidRPr="00E76F9B">
        <w:rPr>
          <w:rFonts w:ascii="Arial" w:hAnsi="Arial" w:cs="Arial"/>
          <w:sz w:val="16"/>
          <w:szCs w:val="16"/>
        </w:rPr>
        <w:t>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w:t>
      </w:r>
      <w:r w:rsidRPr="00E76F9B">
        <w:rPr>
          <w:rFonts w:ascii="Arial" w:hAnsi="Arial" w:cs="Arial"/>
          <w:sz w:val="16"/>
          <w:szCs w:val="16"/>
        </w:rPr>
        <w:t>е</w:t>
      </w:r>
      <w:r w:rsidRPr="00E76F9B">
        <w:rPr>
          <w:rFonts w:ascii="Arial" w:hAnsi="Arial" w:cs="Arial"/>
          <w:sz w:val="16"/>
          <w:szCs w:val="16"/>
        </w:rPr>
        <w:t>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w:t>
      </w:r>
      <w:r w:rsidRPr="00E76F9B">
        <w:rPr>
          <w:rFonts w:ascii="Arial" w:hAnsi="Arial" w:cs="Arial"/>
          <w:sz w:val="16"/>
          <w:szCs w:val="16"/>
        </w:rPr>
        <w:t>и</w:t>
      </w:r>
      <w:r w:rsidRPr="00E76F9B">
        <w:rPr>
          <w:rFonts w:ascii="Arial" w:hAnsi="Arial" w:cs="Arial"/>
          <w:sz w:val="16"/>
          <w:szCs w:val="16"/>
        </w:rPr>
        <w:t>нистраторов</w:t>
      </w:r>
      <w:proofErr w:type="gramEnd"/>
      <w:r w:rsidRPr="00E76F9B">
        <w:rPr>
          <w:rFonts w:ascii="Arial" w:hAnsi="Arial" w:cs="Arial"/>
          <w:sz w:val="16"/>
          <w:szCs w:val="16"/>
        </w:rPr>
        <w:t xml:space="preserve"> источников финансирования дефицита бюджета субъекта Российской Федерации, бюджета территориального фонда обяз</w:t>
      </w:r>
      <w:r w:rsidRPr="00E76F9B">
        <w:rPr>
          <w:rFonts w:ascii="Arial" w:hAnsi="Arial" w:cs="Arial"/>
          <w:sz w:val="16"/>
          <w:szCs w:val="16"/>
        </w:rPr>
        <w:t>а</w:t>
      </w:r>
      <w:r w:rsidRPr="00E76F9B">
        <w:rPr>
          <w:rFonts w:ascii="Arial" w:hAnsi="Arial" w:cs="Arial"/>
          <w:sz w:val="16"/>
          <w:szCs w:val="16"/>
        </w:rPr>
        <w:t xml:space="preserve">тельного медицинского страхования, местного бюджета» Администрация Валдайского муниципального района </w:t>
      </w:r>
    </w:p>
    <w:p w:rsidR="00E76F9B" w:rsidRPr="00E76F9B" w:rsidRDefault="00E76F9B" w:rsidP="00E76F9B">
      <w:pPr>
        <w:shd w:val="clear" w:color="auto" w:fill="FFFFFF"/>
        <w:ind w:firstLine="284"/>
        <w:jc w:val="both"/>
        <w:rPr>
          <w:rFonts w:ascii="Arial" w:hAnsi="Arial" w:cs="Arial"/>
          <w:b/>
          <w:sz w:val="16"/>
          <w:szCs w:val="16"/>
        </w:rPr>
      </w:pPr>
      <w:r w:rsidRPr="00E76F9B">
        <w:rPr>
          <w:rFonts w:ascii="Arial" w:hAnsi="Arial" w:cs="Arial"/>
          <w:b/>
          <w:sz w:val="16"/>
          <w:szCs w:val="16"/>
        </w:rPr>
        <w:t>П</w:t>
      </w:r>
      <w:r w:rsidRPr="00E76F9B">
        <w:rPr>
          <w:rFonts w:ascii="Arial" w:hAnsi="Arial" w:cs="Arial"/>
          <w:b/>
          <w:sz w:val="16"/>
          <w:szCs w:val="16"/>
        </w:rPr>
        <w:t>О</w:t>
      </w:r>
      <w:r w:rsidRPr="00E76F9B">
        <w:rPr>
          <w:rFonts w:ascii="Arial" w:hAnsi="Arial" w:cs="Arial"/>
          <w:b/>
          <w:sz w:val="16"/>
          <w:szCs w:val="16"/>
        </w:rPr>
        <w:t>СТАНОВЛЯЕТ:</w:t>
      </w:r>
    </w:p>
    <w:p w:rsidR="00E76F9B" w:rsidRPr="00E76F9B" w:rsidRDefault="00E76F9B" w:rsidP="00E76F9B">
      <w:pPr>
        <w:shd w:val="clear" w:color="auto" w:fill="F9F9F9"/>
        <w:ind w:firstLine="284"/>
        <w:jc w:val="both"/>
        <w:textAlignment w:val="baseline"/>
        <w:rPr>
          <w:rFonts w:ascii="Arial" w:hAnsi="Arial" w:cs="Arial"/>
          <w:sz w:val="16"/>
          <w:szCs w:val="16"/>
        </w:rPr>
      </w:pPr>
      <w:r w:rsidRPr="00E76F9B">
        <w:rPr>
          <w:rFonts w:ascii="Arial" w:hAnsi="Arial" w:cs="Arial"/>
          <w:sz w:val="16"/>
          <w:szCs w:val="16"/>
        </w:rPr>
        <w:t>1. Утвердить перечень главных администраторов источников ф</w:t>
      </w:r>
      <w:r w:rsidRPr="00E76F9B">
        <w:rPr>
          <w:rFonts w:ascii="Arial" w:hAnsi="Arial" w:cs="Arial"/>
          <w:sz w:val="16"/>
          <w:szCs w:val="16"/>
        </w:rPr>
        <w:t>и</w:t>
      </w:r>
      <w:r w:rsidRPr="00E76F9B">
        <w:rPr>
          <w:rFonts w:ascii="Arial" w:hAnsi="Arial" w:cs="Arial"/>
          <w:sz w:val="16"/>
          <w:szCs w:val="16"/>
        </w:rPr>
        <w:t xml:space="preserve">нансирования дефицита бюджета Валдайского муниципального района и </w:t>
      </w:r>
      <w:proofErr w:type="gramStart"/>
      <w:r w:rsidRPr="00E76F9B">
        <w:rPr>
          <w:rFonts w:ascii="Arial" w:hAnsi="Arial" w:cs="Arial"/>
          <w:sz w:val="16"/>
          <w:szCs w:val="16"/>
        </w:rPr>
        <w:t>Порядок</w:t>
      </w:r>
      <w:proofErr w:type="gramEnd"/>
      <w:r w:rsidRPr="00E76F9B">
        <w:rPr>
          <w:rFonts w:ascii="Arial" w:hAnsi="Arial" w:cs="Arial"/>
          <w:sz w:val="16"/>
          <w:szCs w:val="16"/>
        </w:rPr>
        <w:t xml:space="preserve"> и сроки внесения изменений в перечень главных администраторов и</w:t>
      </w:r>
      <w:r w:rsidRPr="00E76F9B">
        <w:rPr>
          <w:rFonts w:ascii="Arial" w:hAnsi="Arial" w:cs="Arial"/>
          <w:sz w:val="16"/>
          <w:szCs w:val="16"/>
        </w:rPr>
        <w:t>с</w:t>
      </w:r>
      <w:r w:rsidRPr="00E76F9B">
        <w:rPr>
          <w:rFonts w:ascii="Arial" w:hAnsi="Arial" w:cs="Arial"/>
          <w:sz w:val="16"/>
          <w:szCs w:val="16"/>
        </w:rPr>
        <w:t>точников финансирования дефицита бюджета Валдайского муниципального района.</w:t>
      </w:r>
    </w:p>
    <w:p w:rsidR="00E76F9B" w:rsidRPr="00E76F9B" w:rsidRDefault="00E76F9B" w:rsidP="00E76F9B">
      <w:pPr>
        <w:shd w:val="clear" w:color="auto" w:fill="F9F9F9"/>
        <w:ind w:firstLine="284"/>
        <w:jc w:val="both"/>
        <w:textAlignment w:val="baseline"/>
        <w:rPr>
          <w:rFonts w:ascii="Arial" w:hAnsi="Arial" w:cs="Arial"/>
          <w:sz w:val="16"/>
          <w:szCs w:val="16"/>
        </w:rPr>
      </w:pPr>
      <w:r w:rsidRPr="00E76F9B">
        <w:rPr>
          <w:rFonts w:ascii="Arial" w:hAnsi="Arial" w:cs="Arial"/>
          <w:sz w:val="16"/>
          <w:szCs w:val="16"/>
        </w:rPr>
        <w:t>2. Настоящее постановление применяется к правоотношениям, возникающим при составлении и исполнении бюджета Валдайского муниц</w:t>
      </w:r>
      <w:r w:rsidRPr="00E76F9B">
        <w:rPr>
          <w:rFonts w:ascii="Arial" w:hAnsi="Arial" w:cs="Arial"/>
          <w:sz w:val="16"/>
          <w:szCs w:val="16"/>
        </w:rPr>
        <w:t>и</w:t>
      </w:r>
      <w:r w:rsidRPr="00E76F9B">
        <w:rPr>
          <w:rFonts w:ascii="Arial" w:hAnsi="Arial" w:cs="Arial"/>
          <w:sz w:val="16"/>
          <w:szCs w:val="16"/>
        </w:rPr>
        <w:t>пального района, начиная с бюджета на 2022 год и на плановый период 2023 и 2024 годов.</w:t>
      </w:r>
    </w:p>
    <w:p w:rsidR="00E76F9B" w:rsidRPr="00E76F9B" w:rsidRDefault="00E76F9B" w:rsidP="00E76F9B">
      <w:pPr>
        <w:tabs>
          <w:tab w:val="num" w:pos="0"/>
        </w:tabs>
        <w:ind w:firstLine="284"/>
        <w:jc w:val="both"/>
        <w:rPr>
          <w:rFonts w:ascii="Arial" w:hAnsi="Arial" w:cs="Arial"/>
          <w:b/>
          <w:sz w:val="16"/>
          <w:szCs w:val="16"/>
        </w:rPr>
      </w:pPr>
      <w:r w:rsidRPr="00E76F9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E76F9B">
        <w:rPr>
          <w:rFonts w:ascii="Arial" w:hAnsi="Arial" w:cs="Arial"/>
          <w:sz w:val="16"/>
          <w:szCs w:val="16"/>
        </w:rPr>
        <w:t>и</w:t>
      </w:r>
      <w:r w:rsidRPr="00E76F9B">
        <w:rPr>
          <w:rFonts w:ascii="Arial" w:hAnsi="Arial" w:cs="Arial"/>
          <w:sz w:val="16"/>
          <w:szCs w:val="16"/>
        </w:rPr>
        <w:t>пального района в сети «Интернет».</w:t>
      </w:r>
    </w:p>
    <w:p w:rsidR="00E76F9B" w:rsidRPr="00E76F9B" w:rsidRDefault="00E76F9B" w:rsidP="00E76F9B">
      <w:pPr>
        <w:ind w:firstLine="709"/>
        <w:jc w:val="both"/>
        <w:rPr>
          <w:rFonts w:ascii="Arial" w:hAnsi="Arial" w:cs="Arial"/>
          <w:sz w:val="8"/>
          <w:szCs w:val="8"/>
        </w:rPr>
      </w:pP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УТВЕРЖДЕН</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постановлением Администрации</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муниципального района</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от 22.11.2021 № 2160</w:t>
      </w:r>
    </w:p>
    <w:p w:rsidR="00E76F9B" w:rsidRPr="00E76F9B" w:rsidRDefault="00E76F9B" w:rsidP="00E76F9B">
      <w:pPr>
        <w:jc w:val="center"/>
        <w:textAlignment w:val="baseline"/>
        <w:rPr>
          <w:rFonts w:ascii="Arial" w:hAnsi="Arial" w:cs="Arial"/>
          <w:sz w:val="16"/>
          <w:szCs w:val="16"/>
        </w:rPr>
      </w:pPr>
      <w:r w:rsidRPr="00E76F9B">
        <w:rPr>
          <w:rFonts w:ascii="Arial" w:hAnsi="Arial" w:cs="Arial"/>
          <w:b/>
          <w:bCs/>
          <w:sz w:val="16"/>
          <w:szCs w:val="16"/>
        </w:rPr>
        <w:t>Перечень главных администраторов источников финансиров</w:t>
      </w:r>
      <w:r w:rsidRPr="00E76F9B">
        <w:rPr>
          <w:rFonts w:ascii="Arial" w:hAnsi="Arial" w:cs="Arial"/>
          <w:b/>
          <w:bCs/>
          <w:sz w:val="16"/>
          <w:szCs w:val="16"/>
        </w:rPr>
        <w:t>а</w:t>
      </w:r>
      <w:r w:rsidRPr="00E76F9B">
        <w:rPr>
          <w:rFonts w:ascii="Arial" w:hAnsi="Arial" w:cs="Arial"/>
          <w:b/>
          <w:bCs/>
          <w:sz w:val="16"/>
          <w:szCs w:val="16"/>
        </w:rPr>
        <w:t>ния</w:t>
      </w:r>
    </w:p>
    <w:p w:rsidR="00E76F9B" w:rsidRPr="00E76F9B" w:rsidRDefault="00E76F9B" w:rsidP="00E76F9B">
      <w:pPr>
        <w:jc w:val="center"/>
        <w:textAlignment w:val="baseline"/>
        <w:rPr>
          <w:rFonts w:ascii="Arial" w:hAnsi="Arial" w:cs="Arial"/>
          <w:sz w:val="16"/>
          <w:szCs w:val="16"/>
        </w:rPr>
      </w:pPr>
      <w:r w:rsidRPr="00E76F9B">
        <w:rPr>
          <w:rFonts w:ascii="Arial" w:hAnsi="Arial" w:cs="Arial"/>
          <w:b/>
          <w:bCs/>
          <w:sz w:val="16"/>
          <w:szCs w:val="16"/>
        </w:rPr>
        <w:t>дефицита бюджета Валдайского муниципального района</w:t>
      </w:r>
    </w:p>
    <w:tbl>
      <w:tblPr>
        <w:tblW w:w="0" w:type="auto"/>
        <w:shd w:val="clear" w:color="auto" w:fill="F9F9F9"/>
        <w:tblCellMar>
          <w:left w:w="0" w:type="dxa"/>
          <w:right w:w="0" w:type="dxa"/>
        </w:tblCellMar>
        <w:tblLook w:val="04A0"/>
      </w:tblPr>
      <w:tblGrid>
        <w:gridCol w:w="547"/>
        <w:gridCol w:w="780"/>
        <w:gridCol w:w="2780"/>
        <w:gridCol w:w="7507"/>
      </w:tblGrid>
      <w:tr w:rsidR="00E76F9B" w:rsidRPr="00E76F9B" w:rsidTr="00E76F9B">
        <w:trPr>
          <w:trHeight w:val="20"/>
        </w:trPr>
        <w:tc>
          <w:tcPr>
            <w:tcW w:w="0" w:type="auto"/>
            <w:vMerge w:val="restart"/>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b/>
                <w:bCs/>
                <w:sz w:val="12"/>
                <w:szCs w:val="12"/>
              </w:rPr>
              <w:t xml:space="preserve">№ </w:t>
            </w:r>
            <w:proofErr w:type="spellStart"/>
            <w:proofErr w:type="gramStart"/>
            <w:r w:rsidRPr="00E76F9B">
              <w:rPr>
                <w:rFonts w:ascii="Arial" w:hAnsi="Arial" w:cs="Arial"/>
                <w:b/>
                <w:bCs/>
                <w:sz w:val="12"/>
                <w:szCs w:val="12"/>
              </w:rPr>
              <w:t>п</w:t>
            </w:r>
            <w:proofErr w:type="spellEnd"/>
            <w:proofErr w:type="gramEnd"/>
            <w:r w:rsidRPr="00E76F9B">
              <w:rPr>
                <w:rFonts w:ascii="Arial" w:hAnsi="Arial" w:cs="Arial"/>
                <w:b/>
                <w:bCs/>
                <w:sz w:val="12"/>
                <w:szCs w:val="12"/>
              </w:rPr>
              <w:t>/</w:t>
            </w:r>
            <w:proofErr w:type="spellStart"/>
            <w:r w:rsidRPr="00E76F9B">
              <w:rPr>
                <w:rFonts w:ascii="Arial" w:hAnsi="Arial" w:cs="Arial"/>
                <w:b/>
                <w:bCs/>
                <w:sz w:val="12"/>
                <w:szCs w:val="12"/>
              </w:rPr>
              <w:t>п</w:t>
            </w:r>
            <w:proofErr w:type="spellEnd"/>
          </w:p>
        </w:tc>
        <w:tc>
          <w:tcPr>
            <w:tcW w:w="3560" w:type="dxa"/>
            <w:gridSpan w:val="2"/>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b/>
                <w:bCs/>
                <w:sz w:val="12"/>
                <w:szCs w:val="12"/>
              </w:rPr>
              <w:t>Код бюджетной классиф</w:t>
            </w:r>
            <w:r w:rsidRPr="00E76F9B">
              <w:rPr>
                <w:rFonts w:ascii="Arial" w:hAnsi="Arial" w:cs="Arial"/>
                <w:b/>
                <w:bCs/>
                <w:sz w:val="12"/>
                <w:szCs w:val="12"/>
              </w:rPr>
              <w:t>и</w:t>
            </w:r>
            <w:r w:rsidRPr="00E76F9B">
              <w:rPr>
                <w:rFonts w:ascii="Arial" w:hAnsi="Arial" w:cs="Arial"/>
                <w:b/>
                <w:bCs/>
                <w:sz w:val="12"/>
                <w:szCs w:val="12"/>
              </w:rPr>
              <w:t>кации</w:t>
            </w:r>
          </w:p>
          <w:p w:rsidR="00E76F9B" w:rsidRPr="00E76F9B" w:rsidRDefault="00E76F9B" w:rsidP="00E76F9B">
            <w:pPr>
              <w:jc w:val="center"/>
              <w:textAlignment w:val="baseline"/>
              <w:rPr>
                <w:rFonts w:ascii="Arial" w:hAnsi="Arial" w:cs="Arial"/>
                <w:sz w:val="12"/>
                <w:szCs w:val="12"/>
              </w:rPr>
            </w:pPr>
            <w:r w:rsidRPr="00E76F9B">
              <w:rPr>
                <w:rFonts w:ascii="Arial" w:hAnsi="Arial" w:cs="Arial"/>
                <w:b/>
                <w:bCs/>
                <w:sz w:val="12"/>
                <w:szCs w:val="12"/>
              </w:rPr>
              <w:t>Российской Федерации</w:t>
            </w:r>
          </w:p>
        </w:tc>
        <w:tc>
          <w:tcPr>
            <w:tcW w:w="7507" w:type="dxa"/>
            <w:vMerge w:val="restart"/>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bottom"/>
            <w:hideMark/>
          </w:tcPr>
          <w:p w:rsidR="00E76F9B" w:rsidRPr="00E76F9B" w:rsidRDefault="00E76F9B" w:rsidP="00E76F9B">
            <w:pPr>
              <w:rPr>
                <w:rFonts w:ascii="Arial" w:hAnsi="Arial" w:cs="Arial"/>
                <w:sz w:val="12"/>
                <w:szCs w:val="12"/>
              </w:rPr>
            </w:pPr>
            <w:r w:rsidRPr="00E76F9B">
              <w:rPr>
                <w:rFonts w:ascii="Arial" w:hAnsi="Arial" w:cs="Arial"/>
                <w:b/>
                <w:bCs/>
                <w:sz w:val="12"/>
                <w:szCs w:val="12"/>
              </w:rPr>
              <w:t xml:space="preserve">Наименование главного </w:t>
            </w:r>
            <w:proofErr w:type="gramStart"/>
            <w:r w:rsidRPr="00E76F9B">
              <w:rPr>
                <w:rFonts w:ascii="Arial" w:hAnsi="Arial" w:cs="Arial"/>
                <w:b/>
                <w:bCs/>
                <w:sz w:val="12"/>
                <w:szCs w:val="12"/>
              </w:rPr>
              <w:t>администратора источников финансирования дефицита бюджета муниципального</w:t>
            </w:r>
            <w:proofErr w:type="gramEnd"/>
            <w:r w:rsidRPr="00E76F9B">
              <w:rPr>
                <w:rFonts w:ascii="Arial" w:hAnsi="Arial" w:cs="Arial"/>
                <w:b/>
                <w:bCs/>
                <w:sz w:val="12"/>
                <w:szCs w:val="12"/>
              </w:rPr>
              <w:t xml:space="preserve"> района, кода группы, подгруппы, статьи и вида источника финансирования дефицита бюджета муниципал</w:t>
            </w:r>
            <w:r w:rsidRPr="00E76F9B">
              <w:rPr>
                <w:rFonts w:ascii="Arial" w:hAnsi="Arial" w:cs="Arial"/>
                <w:b/>
                <w:bCs/>
                <w:sz w:val="12"/>
                <w:szCs w:val="12"/>
              </w:rPr>
              <w:t>ь</w:t>
            </w:r>
            <w:r w:rsidRPr="00E76F9B">
              <w:rPr>
                <w:rFonts w:ascii="Arial" w:hAnsi="Arial" w:cs="Arial"/>
                <w:b/>
                <w:bCs/>
                <w:sz w:val="12"/>
                <w:szCs w:val="12"/>
              </w:rPr>
              <w:t>ного района</w:t>
            </w:r>
          </w:p>
        </w:tc>
      </w:tr>
      <w:tr w:rsidR="00E76F9B" w:rsidRPr="00E76F9B" w:rsidTr="00E76F9B">
        <w:trPr>
          <w:trHeight w:val="20"/>
        </w:trPr>
        <w:tc>
          <w:tcPr>
            <w:tcW w:w="0" w:type="auto"/>
            <w:vMerge/>
            <w:tcBorders>
              <w:top w:val="single" w:sz="6" w:space="0" w:color="E0E0E0"/>
              <w:left w:val="single" w:sz="6" w:space="0" w:color="E0E0E0"/>
              <w:bottom w:val="single" w:sz="6" w:space="0" w:color="E0E0E0"/>
              <w:right w:val="single" w:sz="6" w:space="0" w:color="E0E0E0"/>
            </w:tcBorders>
            <w:shd w:val="clear" w:color="auto" w:fill="auto"/>
            <w:vAlign w:val="center"/>
            <w:hideMark/>
          </w:tcPr>
          <w:p w:rsidR="00E76F9B" w:rsidRPr="00E76F9B" w:rsidRDefault="00E76F9B" w:rsidP="00E76F9B">
            <w:pPr>
              <w:jc w:val="center"/>
              <w:rPr>
                <w:rFonts w:ascii="Arial" w:hAnsi="Arial" w:cs="Arial"/>
                <w:sz w:val="12"/>
                <w:szCs w:val="12"/>
              </w:rPr>
            </w:pP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b/>
                <w:bCs/>
                <w:sz w:val="12"/>
                <w:szCs w:val="12"/>
              </w:rPr>
              <w:t>код гл</w:t>
            </w:r>
            <w:r w:rsidRPr="00E76F9B">
              <w:rPr>
                <w:rFonts w:ascii="Arial" w:hAnsi="Arial" w:cs="Arial"/>
                <w:b/>
                <w:bCs/>
                <w:sz w:val="12"/>
                <w:szCs w:val="12"/>
              </w:rPr>
              <w:t>а</w:t>
            </w:r>
            <w:r w:rsidRPr="00E76F9B">
              <w:rPr>
                <w:rFonts w:ascii="Arial" w:hAnsi="Arial" w:cs="Arial"/>
                <w:b/>
                <w:bCs/>
                <w:sz w:val="12"/>
                <w:szCs w:val="12"/>
              </w:rPr>
              <w:t>вы</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bottom"/>
            <w:hideMark/>
          </w:tcPr>
          <w:p w:rsidR="00E76F9B" w:rsidRPr="00E76F9B" w:rsidRDefault="00E76F9B" w:rsidP="00E76F9B">
            <w:pPr>
              <w:rPr>
                <w:rFonts w:ascii="Arial" w:hAnsi="Arial" w:cs="Arial"/>
                <w:sz w:val="12"/>
                <w:szCs w:val="12"/>
              </w:rPr>
            </w:pPr>
            <w:r w:rsidRPr="00E76F9B">
              <w:rPr>
                <w:rFonts w:ascii="Arial" w:hAnsi="Arial" w:cs="Arial"/>
                <w:b/>
                <w:bCs/>
                <w:sz w:val="12"/>
                <w:szCs w:val="12"/>
              </w:rPr>
              <w:t>код группы,</w:t>
            </w:r>
          </w:p>
          <w:p w:rsidR="00E76F9B" w:rsidRPr="00E76F9B" w:rsidRDefault="00E76F9B" w:rsidP="00E76F9B">
            <w:pPr>
              <w:textAlignment w:val="baseline"/>
              <w:rPr>
                <w:rFonts w:ascii="Arial" w:hAnsi="Arial" w:cs="Arial"/>
                <w:sz w:val="12"/>
                <w:szCs w:val="12"/>
              </w:rPr>
            </w:pPr>
            <w:r w:rsidRPr="00E76F9B">
              <w:rPr>
                <w:rFonts w:ascii="Arial" w:hAnsi="Arial" w:cs="Arial"/>
                <w:b/>
                <w:bCs/>
                <w:sz w:val="12"/>
                <w:szCs w:val="12"/>
              </w:rPr>
              <w:t>подгруппы, статьи и вида и</w:t>
            </w:r>
            <w:r w:rsidRPr="00E76F9B">
              <w:rPr>
                <w:rFonts w:ascii="Arial" w:hAnsi="Arial" w:cs="Arial"/>
                <w:b/>
                <w:bCs/>
                <w:sz w:val="12"/>
                <w:szCs w:val="12"/>
              </w:rPr>
              <w:t>с</w:t>
            </w:r>
            <w:r w:rsidRPr="00E76F9B">
              <w:rPr>
                <w:rFonts w:ascii="Arial" w:hAnsi="Arial" w:cs="Arial"/>
                <w:b/>
                <w:bCs/>
                <w:sz w:val="12"/>
                <w:szCs w:val="12"/>
              </w:rPr>
              <w:t>точника</w:t>
            </w:r>
          </w:p>
          <w:p w:rsidR="00E76F9B" w:rsidRPr="00E76F9B" w:rsidRDefault="00E76F9B" w:rsidP="00E76F9B">
            <w:pPr>
              <w:textAlignment w:val="baseline"/>
              <w:rPr>
                <w:rFonts w:ascii="Arial" w:hAnsi="Arial" w:cs="Arial"/>
                <w:sz w:val="12"/>
                <w:szCs w:val="12"/>
              </w:rPr>
            </w:pPr>
            <w:r w:rsidRPr="00E76F9B">
              <w:rPr>
                <w:rFonts w:ascii="Arial" w:hAnsi="Arial" w:cs="Arial"/>
                <w:b/>
                <w:bCs/>
                <w:sz w:val="12"/>
                <w:szCs w:val="12"/>
              </w:rPr>
              <w:t>финансирования</w:t>
            </w:r>
          </w:p>
          <w:p w:rsidR="00E76F9B" w:rsidRPr="00E76F9B" w:rsidRDefault="00E76F9B" w:rsidP="00E76F9B">
            <w:pPr>
              <w:textAlignment w:val="baseline"/>
              <w:rPr>
                <w:rFonts w:ascii="Arial" w:hAnsi="Arial" w:cs="Arial"/>
                <w:sz w:val="12"/>
                <w:szCs w:val="12"/>
              </w:rPr>
            </w:pPr>
            <w:r w:rsidRPr="00E76F9B">
              <w:rPr>
                <w:rFonts w:ascii="Arial" w:hAnsi="Arial" w:cs="Arial"/>
                <w:b/>
                <w:bCs/>
                <w:sz w:val="12"/>
                <w:szCs w:val="12"/>
              </w:rPr>
              <w:t>дефицита бюдж</w:t>
            </w:r>
            <w:r w:rsidRPr="00E76F9B">
              <w:rPr>
                <w:rFonts w:ascii="Arial" w:hAnsi="Arial" w:cs="Arial"/>
                <w:b/>
                <w:bCs/>
                <w:sz w:val="12"/>
                <w:szCs w:val="12"/>
              </w:rPr>
              <w:t>е</w:t>
            </w:r>
            <w:r w:rsidRPr="00E76F9B">
              <w:rPr>
                <w:rFonts w:ascii="Arial" w:hAnsi="Arial" w:cs="Arial"/>
                <w:b/>
                <w:bCs/>
                <w:sz w:val="12"/>
                <w:szCs w:val="12"/>
              </w:rPr>
              <w:t>та</w:t>
            </w:r>
          </w:p>
          <w:p w:rsidR="00E76F9B" w:rsidRPr="00E76F9B" w:rsidRDefault="00E76F9B" w:rsidP="00E76F9B">
            <w:pPr>
              <w:textAlignment w:val="baseline"/>
              <w:rPr>
                <w:rFonts w:ascii="Arial" w:hAnsi="Arial" w:cs="Arial"/>
                <w:sz w:val="12"/>
                <w:szCs w:val="12"/>
              </w:rPr>
            </w:pPr>
            <w:r w:rsidRPr="00E76F9B">
              <w:rPr>
                <w:rFonts w:ascii="Arial" w:hAnsi="Arial" w:cs="Arial"/>
                <w:b/>
                <w:bCs/>
                <w:sz w:val="12"/>
                <w:szCs w:val="12"/>
              </w:rPr>
              <w:t>муниципального</w:t>
            </w:r>
          </w:p>
          <w:p w:rsidR="00E76F9B" w:rsidRPr="00E76F9B" w:rsidRDefault="00E76F9B" w:rsidP="00E76F9B">
            <w:pPr>
              <w:textAlignment w:val="baseline"/>
              <w:rPr>
                <w:rFonts w:ascii="Arial" w:hAnsi="Arial" w:cs="Arial"/>
                <w:sz w:val="12"/>
                <w:szCs w:val="12"/>
              </w:rPr>
            </w:pPr>
            <w:r w:rsidRPr="00E76F9B">
              <w:rPr>
                <w:rFonts w:ascii="Arial" w:hAnsi="Arial" w:cs="Arial"/>
                <w:b/>
                <w:bCs/>
                <w:sz w:val="12"/>
                <w:szCs w:val="12"/>
              </w:rPr>
              <w:t>района</w:t>
            </w:r>
          </w:p>
        </w:tc>
        <w:tc>
          <w:tcPr>
            <w:tcW w:w="7507" w:type="dxa"/>
            <w:vMerge/>
            <w:tcBorders>
              <w:top w:val="single" w:sz="6" w:space="0" w:color="E0E0E0"/>
              <w:left w:val="single" w:sz="6" w:space="0" w:color="E0E0E0"/>
              <w:bottom w:val="single" w:sz="6" w:space="0" w:color="E0E0E0"/>
              <w:right w:val="single" w:sz="6" w:space="0" w:color="E0E0E0"/>
            </w:tcBorders>
            <w:shd w:val="clear" w:color="auto" w:fill="auto"/>
            <w:vAlign w:val="bottom"/>
            <w:hideMark/>
          </w:tcPr>
          <w:p w:rsidR="00E76F9B" w:rsidRPr="00E76F9B" w:rsidRDefault="00E76F9B" w:rsidP="00E76F9B">
            <w:pPr>
              <w:rPr>
                <w:rFonts w:ascii="Arial" w:hAnsi="Arial" w:cs="Arial"/>
                <w:sz w:val="12"/>
                <w:szCs w:val="12"/>
              </w:rPr>
            </w:pP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Комитет финансов</w:t>
            </w:r>
          </w:p>
          <w:p w:rsidR="00E76F9B" w:rsidRPr="00E76F9B" w:rsidRDefault="00E76F9B" w:rsidP="00E76F9B">
            <w:pPr>
              <w:textAlignment w:val="baseline"/>
              <w:rPr>
                <w:rFonts w:ascii="Arial" w:hAnsi="Arial" w:cs="Arial"/>
                <w:sz w:val="12"/>
                <w:szCs w:val="12"/>
              </w:rPr>
            </w:pPr>
            <w:r w:rsidRPr="00E76F9B">
              <w:rPr>
                <w:rFonts w:ascii="Arial" w:hAnsi="Arial" w:cs="Arial"/>
                <w:sz w:val="12"/>
                <w:szCs w:val="12"/>
              </w:rPr>
              <w:t>Администрации Валдайского муниц</w:t>
            </w:r>
            <w:r w:rsidRPr="00E76F9B">
              <w:rPr>
                <w:rFonts w:ascii="Arial" w:hAnsi="Arial" w:cs="Arial"/>
                <w:sz w:val="12"/>
                <w:szCs w:val="12"/>
              </w:rPr>
              <w:t>и</w:t>
            </w:r>
            <w:r w:rsidRPr="00E76F9B">
              <w:rPr>
                <w:rFonts w:ascii="Arial" w:hAnsi="Arial" w:cs="Arial"/>
                <w:sz w:val="12"/>
                <w:szCs w:val="12"/>
              </w:rPr>
              <w:t>пального района</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 xml:space="preserve">01 02 00 </w:t>
            </w:r>
            <w:proofErr w:type="spellStart"/>
            <w:r w:rsidRPr="00E76F9B">
              <w:rPr>
                <w:rFonts w:ascii="Arial" w:hAnsi="Arial" w:cs="Arial"/>
                <w:sz w:val="12"/>
                <w:szCs w:val="12"/>
              </w:rPr>
              <w:t>00</w:t>
            </w:r>
            <w:proofErr w:type="spellEnd"/>
            <w:r w:rsidRPr="00E76F9B">
              <w:rPr>
                <w:rFonts w:ascii="Arial" w:hAnsi="Arial" w:cs="Arial"/>
                <w:sz w:val="12"/>
                <w:szCs w:val="12"/>
              </w:rPr>
              <w:t xml:space="preserve"> 05 0000 710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Привлечение муниципальными районами кредитов от креди</w:t>
            </w:r>
            <w:r w:rsidRPr="00E76F9B">
              <w:rPr>
                <w:rFonts w:ascii="Arial" w:hAnsi="Arial" w:cs="Arial"/>
                <w:sz w:val="12"/>
                <w:szCs w:val="12"/>
              </w:rPr>
              <w:t>т</w:t>
            </w:r>
            <w:r w:rsidRPr="00E76F9B">
              <w:rPr>
                <w:rFonts w:ascii="Arial" w:hAnsi="Arial" w:cs="Arial"/>
                <w:sz w:val="12"/>
                <w:szCs w:val="12"/>
              </w:rPr>
              <w:t>ных организаций в валюте Российской Федерации</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2</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 xml:space="preserve">01 02 00 </w:t>
            </w:r>
            <w:proofErr w:type="spellStart"/>
            <w:r w:rsidRPr="00E76F9B">
              <w:rPr>
                <w:rFonts w:ascii="Arial" w:hAnsi="Arial" w:cs="Arial"/>
                <w:sz w:val="12"/>
                <w:szCs w:val="12"/>
              </w:rPr>
              <w:t>00</w:t>
            </w:r>
            <w:proofErr w:type="spellEnd"/>
            <w:r w:rsidRPr="00E76F9B">
              <w:rPr>
                <w:rFonts w:ascii="Arial" w:hAnsi="Arial" w:cs="Arial"/>
                <w:sz w:val="12"/>
                <w:szCs w:val="12"/>
              </w:rPr>
              <w:t xml:space="preserve"> 05 0000 810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Погашение муниципальными районами кред</w:t>
            </w:r>
            <w:r w:rsidRPr="00E76F9B">
              <w:rPr>
                <w:rFonts w:ascii="Arial" w:hAnsi="Arial" w:cs="Arial"/>
                <w:sz w:val="12"/>
                <w:szCs w:val="12"/>
              </w:rPr>
              <w:t>и</w:t>
            </w:r>
            <w:r w:rsidRPr="00E76F9B">
              <w:rPr>
                <w:rFonts w:ascii="Arial" w:hAnsi="Arial" w:cs="Arial"/>
                <w:sz w:val="12"/>
                <w:szCs w:val="12"/>
              </w:rPr>
              <w:t xml:space="preserve">тов </w:t>
            </w:r>
            <w:proofErr w:type="gramStart"/>
            <w:r w:rsidRPr="00E76F9B">
              <w:rPr>
                <w:rFonts w:ascii="Arial" w:hAnsi="Arial" w:cs="Arial"/>
                <w:sz w:val="12"/>
                <w:szCs w:val="12"/>
              </w:rPr>
              <w:t>от</w:t>
            </w:r>
            <w:proofErr w:type="gramEnd"/>
          </w:p>
          <w:p w:rsidR="00E76F9B" w:rsidRPr="00E76F9B" w:rsidRDefault="00E76F9B" w:rsidP="00E76F9B">
            <w:pPr>
              <w:textAlignment w:val="baseline"/>
              <w:rPr>
                <w:rFonts w:ascii="Arial" w:hAnsi="Arial" w:cs="Arial"/>
                <w:sz w:val="12"/>
                <w:szCs w:val="12"/>
              </w:rPr>
            </w:pPr>
            <w:r w:rsidRPr="00E76F9B">
              <w:rPr>
                <w:rFonts w:ascii="Arial" w:hAnsi="Arial" w:cs="Arial"/>
                <w:sz w:val="12"/>
                <w:szCs w:val="12"/>
              </w:rPr>
              <w:t>кредитных организаций в валюте Ро</w:t>
            </w:r>
            <w:r w:rsidRPr="00E76F9B">
              <w:rPr>
                <w:rFonts w:ascii="Arial" w:hAnsi="Arial" w:cs="Arial"/>
                <w:sz w:val="12"/>
                <w:szCs w:val="12"/>
              </w:rPr>
              <w:t>с</w:t>
            </w:r>
            <w:r w:rsidRPr="00E76F9B">
              <w:rPr>
                <w:rFonts w:ascii="Arial" w:hAnsi="Arial" w:cs="Arial"/>
                <w:sz w:val="12"/>
                <w:szCs w:val="12"/>
              </w:rPr>
              <w:t>сийской Федерации</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3</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01 03 01 00 05 0000 710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Привлечение кредитов из других бюджетов бюджетной системы Российской Ф</w:t>
            </w:r>
            <w:r w:rsidRPr="00E76F9B">
              <w:rPr>
                <w:rFonts w:ascii="Arial" w:hAnsi="Arial" w:cs="Arial"/>
                <w:sz w:val="12"/>
                <w:szCs w:val="12"/>
              </w:rPr>
              <w:t>е</w:t>
            </w:r>
            <w:r w:rsidRPr="00E76F9B">
              <w:rPr>
                <w:rFonts w:ascii="Arial" w:hAnsi="Arial" w:cs="Arial"/>
                <w:sz w:val="12"/>
                <w:szCs w:val="12"/>
              </w:rPr>
              <w:t>дерации бюджетами муниципальных районов в валюте</w:t>
            </w:r>
          </w:p>
          <w:p w:rsidR="00E76F9B" w:rsidRPr="00E76F9B" w:rsidRDefault="00E76F9B" w:rsidP="00E76F9B">
            <w:pPr>
              <w:textAlignment w:val="baseline"/>
              <w:rPr>
                <w:rFonts w:ascii="Arial" w:hAnsi="Arial" w:cs="Arial"/>
                <w:sz w:val="12"/>
                <w:szCs w:val="12"/>
              </w:rPr>
            </w:pPr>
            <w:r w:rsidRPr="00E76F9B">
              <w:rPr>
                <w:rFonts w:ascii="Arial" w:hAnsi="Arial" w:cs="Arial"/>
                <w:sz w:val="12"/>
                <w:szCs w:val="12"/>
              </w:rPr>
              <w:t>Российской Федерации</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4</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01 03 01 00 05 0000 810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Погашение бюджетами</w:t>
            </w:r>
          </w:p>
          <w:p w:rsidR="00E76F9B" w:rsidRPr="00E76F9B" w:rsidRDefault="00E76F9B" w:rsidP="00E76F9B">
            <w:pPr>
              <w:textAlignment w:val="baseline"/>
              <w:rPr>
                <w:rFonts w:ascii="Arial" w:hAnsi="Arial" w:cs="Arial"/>
                <w:sz w:val="12"/>
                <w:szCs w:val="12"/>
              </w:rPr>
            </w:pPr>
            <w:r w:rsidRPr="00E76F9B">
              <w:rPr>
                <w:rFonts w:ascii="Arial" w:hAnsi="Arial" w:cs="Arial"/>
                <w:sz w:val="12"/>
                <w:szCs w:val="12"/>
              </w:rPr>
              <w:t>муниципальных районов</w:t>
            </w:r>
          </w:p>
          <w:p w:rsidR="00E76F9B" w:rsidRPr="00E76F9B" w:rsidRDefault="00E76F9B" w:rsidP="00E76F9B">
            <w:pPr>
              <w:textAlignment w:val="baseline"/>
              <w:rPr>
                <w:rFonts w:ascii="Arial" w:hAnsi="Arial" w:cs="Arial"/>
                <w:sz w:val="12"/>
                <w:szCs w:val="12"/>
              </w:rPr>
            </w:pPr>
            <w:r w:rsidRPr="00E76F9B">
              <w:rPr>
                <w:rFonts w:ascii="Arial" w:hAnsi="Arial" w:cs="Arial"/>
                <w:sz w:val="12"/>
                <w:szCs w:val="12"/>
              </w:rPr>
              <w:t>кредитов из других бюджетов бюджетной системы Российской Федерации в валюте Росси</w:t>
            </w:r>
            <w:r w:rsidRPr="00E76F9B">
              <w:rPr>
                <w:rFonts w:ascii="Arial" w:hAnsi="Arial" w:cs="Arial"/>
                <w:sz w:val="12"/>
                <w:szCs w:val="12"/>
              </w:rPr>
              <w:t>й</w:t>
            </w:r>
            <w:r w:rsidRPr="00E76F9B">
              <w:rPr>
                <w:rFonts w:ascii="Arial" w:hAnsi="Arial" w:cs="Arial"/>
                <w:sz w:val="12"/>
                <w:szCs w:val="12"/>
              </w:rPr>
              <w:t>ской Федерации</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5</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01 05 02 01 05 0000 510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Увеличение прочих остатков денежных средств бюджетов муниципальных ра</w:t>
            </w:r>
            <w:r w:rsidRPr="00E76F9B">
              <w:rPr>
                <w:rFonts w:ascii="Arial" w:hAnsi="Arial" w:cs="Arial"/>
                <w:sz w:val="12"/>
                <w:szCs w:val="12"/>
              </w:rPr>
              <w:t>й</w:t>
            </w:r>
            <w:r w:rsidRPr="00E76F9B">
              <w:rPr>
                <w:rFonts w:ascii="Arial" w:hAnsi="Arial" w:cs="Arial"/>
                <w:sz w:val="12"/>
                <w:szCs w:val="12"/>
              </w:rPr>
              <w:t>онов</w:t>
            </w:r>
          </w:p>
        </w:tc>
      </w:tr>
      <w:tr w:rsidR="00E76F9B" w:rsidRPr="00E76F9B" w:rsidTr="00E76F9B">
        <w:trPr>
          <w:trHeight w:val="20"/>
        </w:trPr>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6</w:t>
            </w:r>
          </w:p>
        </w:tc>
        <w:tc>
          <w:tcPr>
            <w:tcW w:w="0" w:type="auto"/>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892</w:t>
            </w:r>
          </w:p>
        </w:tc>
        <w:tc>
          <w:tcPr>
            <w:tcW w:w="2780"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vAlign w:val="center"/>
            <w:hideMark/>
          </w:tcPr>
          <w:p w:rsidR="00E76F9B" w:rsidRPr="00E76F9B" w:rsidRDefault="00E76F9B" w:rsidP="00E76F9B">
            <w:pPr>
              <w:jc w:val="center"/>
              <w:rPr>
                <w:rFonts w:ascii="Arial" w:hAnsi="Arial" w:cs="Arial"/>
                <w:sz w:val="12"/>
                <w:szCs w:val="12"/>
              </w:rPr>
            </w:pPr>
            <w:r w:rsidRPr="00E76F9B">
              <w:rPr>
                <w:rFonts w:ascii="Arial" w:hAnsi="Arial" w:cs="Arial"/>
                <w:sz w:val="12"/>
                <w:szCs w:val="12"/>
              </w:rPr>
              <w:t>01 05 02 01 05 0000 610</w:t>
            </w:r>
          </w:p>
        </w:tc>
        <w:tc>
          <w:tcPr>
            <w:tcW w:w="7507" w:type="dxa"/>
            <w:tcBorders>
              <w:top w:val="single" w:sz="6" w:space="0" w:color="E0E0E0"/>
              <w:left w:val="single" w:sz="6" w:space="0" w:color="E0E0E0"/>
              <w:bottom w:val="single" w:sz="6" w:space="0" w:color="E0E0E0"/>
              <w:right w:val="single" w:sz="6" w:space="0" w:color="E0E0E0"/>
            </w:tcBorders>
            <w:shd w:val="clear" w:color="auto" w:fill="auto"/>
            <w:tcMar>
              <w:top w:w="83" w:type="dxa"/>
              <w:left w:w="138" w:type="dxa"/>
              <w:bottom w:w="83" w:type="dxa"/>
              <w:right w:w="138" w:type="dxa"/>
            </w:tcMar>
            <w:hideMark/>
          </w:tcPr>
          <w:p w:rsidR="00E76F9B" w:rsidRPr="00E76F9B" w:rsidRDefault="00E76F9B" w:rsidP="00E76F9B">
            <w:pPr>
              <w:rPr>
                <w:rFonts w:ascii="Arial" w:hAnsi="Arial" w:cs="Arial"/>
                <w:sz w:val="12"/>
                <w:szCs w:val="12"/>
              </w:rPr>
            </w:pPr>
            <w:r w:rsidRPr="00E76F9B">
              <w:rPr>
                <w:rFonts w:ascii="Arial" w:hAnsi="Arial" w:cs="Arial"/>
                <w:sz w:val="12"/>
                <w:szCs w:val="12"/>
              </w:rPr>
              <w:t>Уменьшение прочих остатков денежных средств бюджетов муниципальных ра</w:t>
            </w:r>
            <w:r w:rsidRPr="00E76F9B">
              <w:rPr>
                <w:rFonts w:ascii="Arial" w:hAnsi="Arial" w:cs="Arial"/>
                <w:sz w:val="12"/>
                <w:szCs w:val="12"/>
              </w:rPr>
              <w:t>й</w:t>
            </w:r>
            <w:r w:rsidRPr="00E76F9B">
              <w:rPr>
                <w:rFonts w:ascii="Arial" w:hAnsi="Arial" w:cs="Arial"/>
                <w:sz w:val="12"/>
                <w:szCs w:val="12"/>
              </w:rPr>
              <w:t>онов </w:t>
            </w:r>
          </w:p>
        </w:tc>
      </w:tr>
    </w:tbl>
    <w:p w:rsidR="00E76F9B" w:rsidRPr="00E76F9B" w:rsidRDefault="00E76F9B" w:rsidP="00E76F9B">
      <w:pPr>
        <w:jc w:val="both"/>
        <w:rPr>
          <w:rFonts w:ascii="Arial" w:hAnsi="Arial" w:cs="Arial"/>
          <w:sz w:val="8"/>
          <w:szCs w:val="8"/>
        </w:rPr>
      </w:pP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УТВЕРЖДЕН</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постановлением Администрации</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муниципального района</w:t>
      </w:r>
    </w:p>
    <w:p w:rsidR="00E76F9B" w:rsidRPr="00E76F9B" w:rsidRDefault="00E76F9B" w:rsidP="00E76F9B">
      <w:pPr>
        <w:ind w:left="8505"/>
        <w:jc w:val="center"/>
        <w:rPr>
          <w:rFonts w:ascii="Arial" w:hAnsi="Arial" w:cs="Arial"/>
          <w:sz w:val="12"/>
          <w:szCs w:val="12"/>
        </w:rPr>
      </w:pPr>
      <w:r w:rsidRPr="00E76F9B">
        <w:rPr>
          <w:rFonts w:ascii="Arial" w:hAnsi="Arial" w:cs="Arial"/>
          <w:sz w:val="12"/>
          <w:szCs w:val="12"/>
        </w:rPr>
        <w:t>от 22.11.2021 № 2160</w:t>
      </w:r>
    </w:p>
    <w:p w:rsidR="00E76F9B" w:rsidRPr="00E76F9B" w:rsidRDefault="00E76F9B" w:rsidP="00E76F9B">
      <w:pPr>
        <w:jc w:val="both"/>
        <w:rPr>
          <w:rFonts w:ascii="Arial" w:hAnsi="Arial" w:cs="Arial"/>
          <w:sz w:val="12"/>
          <w:szCs w:val="12"/>
        </w:rPr>
      </w:pPr>
    </w:p>
    <w:p w:rsidR="00E76F9B" w:rsidRPr="00E76F9B" w:rsidRDefault="00E76F9B" w:rsidP="00E76F9B">
      <w:pPr>
        <w:jc w:val="center"/>
        <w:textAlignment w:val="baseline"/>
        <w:rPr>
          <w:rFonts w:ascii="Arial" w:hAnsi="Arial" w:cs="Arial"/>
          <w:sz w:val="16"/>
          <w:szCs w:val="16"/>
        </w:rPr>
      </w:pPr>
      <w:r w:rsidRPr="00E76F9B">
        <w:rPr>
          <w:rFonts w:ascii="Arial" w:hAnsi="Arial" w:cs="Arial"/>
          <w:b/>
          <w:bCs/>
          <w:sz w:val="16"/>
          <w:szCs w:val="16"/>
        </w:rPr>
        <w:t>Порядок и сроки внесения изменений в перечень главных</w:t>
      </w:r>
    </w:p>
    <w:p w:rsidR="00E76F9B" w:rsidRPr="00E76F9B" w:rsidRDefault="00E76F9B" w:rsidP="00E76F9B">
      <w:pPr>
        <w:jc w:val="center"/>
        <w:textAlignment w:val="baseline"/>
        <w:rPr>
          <w:rFonts w:ascii="Arial" w:hAnsi="Arial" w:cs="Arial"/>
          <w:sz w:val="16"/>
          <w:szCs w:val="16"/>
        </w:rPr>
      </w:pPr>
      <w:r w:rsidRPr="00E76F9B">
        <w:rPr>
          <w:rFonts w:ascii="Arial" w:hAnsi="Arial" w:cs="Arial"/>
          <w:b/>
          <w:bCs/>
          <w:sz w:val="16"/>
          <w:szCs w:val="16"/>
        </w:rPr>
        <w:t>администраторов источников финансирования дефицита бюдж</w:t>
      </w:r>
      <w:r w:rsidRPr="00E76F9B">
        <w:rPr>
          <w:rFonts w:ascii="Arial" w:hAnsi="Arial" w:cs="Arial"/>
          <w:b/>
          <w:bCs/>
          <w:sz w:val="16"/>
          <w:szCs w:val="16"/>
        </w:rPr>
        <w:t>е</w:t>
      </w:r>
      <w:r w:rsidRPr="00E76F9B">
        <w:rPr>
          <w:rFonts w:ascii="Arial" w:hAnsi="Arial" w:cs="Arial"/>
          <w:b/>
          <w:bCs/>
          <w:sz w:val="16"/>
          <w:szCs w:val="16"/>
        </w:rPr>
        <w:t>та</w:t>
      </w:r>
    </w:p>
    <w:p w:rsidR="00E76F9B" w:rsidRPr="00E76F9B" w:rsidRDefault="00E76F9B" w:rsidP="00E76F9B">
      <w:pPr>
        <w:jc w:val="center"/>
        <w:textAlignment w:val="baseline"/>
        <w:rPr>
          <w:rFonts w:ascii="Arial" w:hAnsi="Arial" w:cs="Arial"/>
          <w:sz w:val="16"/>
          <w:szCs w:val="16"/>
        </w:rPr>
      </w:pPr>
      <w:r w:rsidRPr="00E76F9B">
        <w:rPr>
          <w:rFonts w:ascii="Arial" w:hAnsi="Arial" w:cs="Arial"/>
          <w:b/>
          <w:bCs/>
          <w:sz w:val="16"/>
          <w:szCs w:val="16"/>
        </w:rPr>
        <w:t>Валдайского муниципального района</w:t>
      </w:r>
    </w:p>
    <w:p w:rsidR="00E76F9B" w:rsidRPr="00E76F9B" w:rsidRDefault="00E76F9B" w:rsidP="00E76F9B">
      <w:pPr>
        <w:jc w:val="center"/>
        <w:textAlignment w:val="baseline"/>
        <w:rPr>
          <w:rFonts w:ascii="Arial" w:hAnsi="Arial" w:cs="Arial"/>
          <w:sz w:val="8"/>
          <w:szCs w:val="8"/>
        </w:rPr>
      </w:pP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1. Настоящие Порядок и сроки устанавливают правила и сроки вн</w:t>
      </w:r>
      <w:r w:rsidRPr="00E76F9B">
        <w:rPr>
          <w:rFonts w:ascii="Arial" w:hAnsi="Arial" w:cs="Arial"/>
          <w:sz w:val="16"/>
          <w:szCs w:val="16"/>
        </w:rPr>
        <w:t>е</w:t>
      </w:r>
      <w:r w:rsidRPr="00E76F9B">
        <w:rPr>
          <w:rFonts w:ascii="Arial" w:hAnsi="Arial" w:cs="Arial"/>
          <w:sz w:val="16"/>
          <w:szCs w:val="16"/>
        </w:rPr>
        <w:t xml:space="preserve">сения изменений в перечень главных </w:t>
      </w:r>
      <w:proofErr w:type="gramStart"/>
      <w:r w:rsidRPr="00E76F9B">
        <w:rPr>
          <w:rFonts w:ascii="Arial" w:hAnsi="Arial" w:cs="Arial"/>
          <w:sz w:val="16"/>
          <w:szCs w:val="16"/>
        </w:rPr>
        <w:t>администраторов источников финансирования дефицита бюджета Валдайского муниципального</w:t>
      </w:r>
      <w:proofErr w:type="gramEnd"/>
      <w:r w:rsidRPr="00E76F9B">
        <w:rPr>
          <w:rFonts w:ascii="Arial" w:hAnsi="Arial" w:cs="Arial"/>
          <w:sz w:val="16"/>
          <w:szCs w:val="16"/>
        </w:rPr>
        <w:t xml:space="preserve"> района (далее П</w:t>
      </w:r>
      <w:r w:rsidRPr="00E76F9B">
        <w:rPr>
          <w:rFonts w:ascii="Arial" w:hAnsi="Arial" w:cs="Arial"/>
          <w:sz w:val="16"/>
          <w:szCs w:val="16"/>
        </w:rPr>
        <w:t>е</w:t>
      </w:r>
      <w:r w:rsidRPr="00E76F9B">
        <w:rPr>
          <w:rFonts w:ascii="Arial" w:hAnsi="Arial" w:cs="Arial"/>
          <w:sz w:val="16"/>
          <w:szCs w:val="16"/>
        </w:rPr>
        <w:t>речень).</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lastRenderedPageBreak/>
        <w:t>2. Предложения по внесению изменений в Перечень (далее Предложение) направляются в комитет финансов Администрации Валдайского муниц</w:t>
      </w:r>
      <w:r w:rsidRPr="00E76F9B">
        <w:rPr>
          <w:rFonts w:ascii="Arial" w:hAnsi="Arial" w:cs="Arial"/>
          <w:sz w:val="16"/>
          <w:szCs w:val="16"/>
        </w:rPr>
        <w:t>и</w:t>
      </w:r>
      <w:r w:rsidRPr="00E76F9B">
        <w:rPr>
          <w:rFonts w:ascii="Arial" w:hAnsi="Arial" w:cs="Arial"/>
          <w:sz w:val="16"/>
          <w:szCs w:val="16"/>
        </w:rPr>
        <w:t>пального района (далее Комитет).</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 xml:space="preserve">3. Предложения в Комитет могут направлять органы местного самоуправления, осуществляющие бюджетные полномочия главных </w:t>
      </w:r>
      <w:proofErr w:type="gramStart"/>
      <w:r w:rsidRPr="00E76F9B">
        <w:rPr>
          <w:rFonts w:ascii="Arial" w:hAnsi="Arial" w:cs="Arial"/>
          <w:sz w:val="16"/>
          <w:szCs w:val="16"/>
        </w:rPr>
        <w:t>админис</w:t>
      </w:r>
      <w:r w:rsidRPr="00E76F9B">
        <w:rPr>
          <w:rFonts w:ascii="Arial" w:hAnsi="Arial" w:cs="Arial"/>
          <w:sz w:val="16"/>
          <w:szCs w:val="16"/>
        </w:rPr>
        <w:t>т</w:t>
      </w:r>
      <w:r w:rsidRPr="00E76F9B">
        <w:rPr>
          <w:rFonts w:ascii="Arial" w:hAnsi="Arial" w:cs="Arial"/>
          <w:sz w:val="16"/>
          <w:szCs w:val="16"/>
        </w:rPr>
        <w:t>раторов источников финансирования дефицита бюджета муниципального</w:t>
      </w:r>
      <w:proofErr w:type="gramEnd"/>
      <w:r w:rsidRPr="00E76F9B">
        <w:rPr>
          <w:rFonts w:ascii="Arial" w:hAnsi="Arial" w:cs="Arial"/>
          <w:sz w:val="16"/>
          <w:szCs w:val="16"/>
        </w:rPr>
        <w:t xml:space="preserve"> района (далее Заявители).</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4. Рассмотрение Комитетом Предложений осуществляется в теч</w:t>
      </w:r>
      <w:r w:rsidRPr="00E76F9B">
        <w:rPr>
          <w:rFonts w:ascii="Arial" w:hAnsi="Arial" w:cs="Arial"/>
          <w:sz w:val="16"/>
          <w:szCs w:val="16"/>
        </w:rPr>
        <w:t>е</w:t>
      </w:r>
      <w:r w:rsidRPr="00E76F9B">
        <w:rPr>
          <w:rFonts w:ascii="Arial" w:hAnsi="Arial" w:cs="Arial"/>
          <w:sz w:val="16"/>
          <w:szCs w:val="16"/>
        </w:rPr>
        <w:t>ние 10 рабочих дней со дня их поступления.</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5. По итогам рассмотрения Предложений Комитет в срок, устано</w:t>
      </w:r>
      <w:r w:rsidRPr="00E76F9B">
        <w:rPr>
          <w:rFonts w:ascii="Arial" w:hAnsi="Arial" w:cs="Arial"/>
          <w:sz w:val="16"/>
          <w:szCs w:val="16"/>
        </w:rPr>
        <w:t>в</w:t>
      </w:r>
      <w:r w:rsidRPr="00E76F9B">
        <w:rPr>
          <w:rFonts w:ascii="Arial" w:hAnsi="Arial" w:cs="Arial"/>
          <w:sz w:val="16"/>
          <w:szCs w:val="16"/>
        </w:rPr>
        <w:t>ленный пунктом 4 настоящего Порядка:</w:t>
      </w:r>
    </w:p>
    <w:p w:rsidR="00E76F9B" w:rsidRPr="00E76F9B" w:rsidRDefault="00E76F9B" w:rsidP="00E76F9B">
      <w:pPr>
        <w:tabs>
          <w:tab w:val="num" w:pos="0"/>
        </w:tabs>
        <w:ind w:firstLine="284"/>
        <w:jc w:val="both"/>
        <w:textAlignment w:val="baseline"/>
        <w:rPr>
          <w:rFonts w:ascii="Arial" w:hAnsi="Arial" w:cs="Arial"/>
          <w:sz w:val="16"/>
          <w:szCs w:val="16"/>
        </w:rPr>
      </w:pPr>
      <w:r w:rsidRPr="00E76F9B">
        <w:rPr>
          <w:rFonts w:ascii="Arial" w:hAnsi="Arial" w:cs="Arial"/>
          <w:sz w:val="16"/>
          <w:szCs w:val="16"/>
        </w:rPr>
        <w:t>разрабатывает соответствующий проект правового акта Администрации Ва</w:t>
      </w:r>
      <w:r w:rsidRPr="00E76F9B">
        <w:rPr>
          <w:rFonts w:ascii="Arial" w:hAnsi="Arial" w:cs="Arial"/>
          <w:sz w:val="16"/>
          <w:szCs w:val="16"/>
        </w:rPr>
        <w:t>л</w:t>
      </w:r>
      <w:r w:rsidRPr="00E76F9B">
        <w:rPr>
          <w:rFonts w:ascii="Arial" w:hAnsi="Arial" w:cs="Arial"/>
          <w:sz w:val="16"/>
          <w:szCs w:val="16"/>
        </w:rPr>
        <w:t>дайского муниципального района;</w:t>
      </w:r>
    </w:p>
    <w:p w:rsidR="00E76F9B" w:rsidRPr="00E76F9B" w:rsidRDefault="00E76F9B" w:rsidP="00E76F9B">
      <w:pPr>
        <w:tabs>
          <w:tab w:val="num" w:pos="0"/>
        </w:tabs>
        <w:ind w:firstLine="284"/>
        <w:jc w:val="both"/>
        <w:textAlignment w:val="baseline"/>
        <w:rPr>
          <w:rFonts w:ascii="Arial" w:hAnsi="Arial" w:cs="Arial"/>
          <w:sz w:val="16"/>
          <w:szCs w:val="16"/>
        </w:rPr>
      </w:pPr>
      <w:r w:rsidRPr="00E76F9B">
        <w:rPr>
          <w:rFonts w:ascii="Arial" w:hAnsi="Arial" w:cs="Arial"/>
          <w:sz w:val="16"/>
          <w:szCs w:val="16"/>
        </w:rPr>
        <w:t>в письменном виде информирует Заявителя об отказе в согласовании предложения с указанием причин отказа.</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6. Основаниями для отказа в согласовании Предложения являются:</w:t>
      </w:r>
    </w:p>
    <w:p w:rsidR="00E76F9B" w:rsidRPr="00E76F9B" w:rsidRDefault="00E76F9B" w:rsidP="00E76F9B">
      <w:pPr>
        <w:tabs>
          <w:tab w:val="num" w:pos="0"/>
        </w:tabs>
        <w:ind w:firstLine="284"/>
        <w:jc w:val="both"/>
        <w:textAlignment w:val="baseline"/>
        <w:rPr>
          <w:rFonts w:ascii="Arial" w:hAnsi="Arial" w:cs="Arial"/>
          <w:sz w:val="16"/>
          <w:szCs w:val="16"/>
        </w:rPr>
      </w:pPr>
      <w:r w:rsidRPr="00E76F9B">
        <w:rPr>
          <w:rFonts w:ascii="Arial" w:hAnsi="Arial" w:cs="Arial"/>
          <w:sz w:val="16"/>
          <w:szCs w:val="16"/>
        </w:rPr>
        <w:t>отсутствие в нормативно-правовом акте Министерства финансов Ро</w:t>
      </w:r>
      <w:r w:rsidRPr="00E76F9B">
        <w:rPr>
          <w:rFonts w:ascii="Arial" w:hAnsi="Arial" w:cs="Arial"/>
          <w:sz w:val="16"/>
          <w:szCs w:val="16"/>
        </w:rPr>
        <w:t>с</w:t>
      </w:r>
      <w:r w:rsidRPr="00E76F9B">
        <w:rPr>
          <w:rFonts w:ascii="Arial" w:hAnsi="Arial" w:cs="Arial"/>
          <w:sz w:val="16"/>
          <w:szCs w:val="16"/>
        </w:rPr>
        <w:t xml:space="preserve">сийской Федерации, устанавливающем коды </w:t>
      </w:r>
      <w:proofErr w:type="gramStart"/>
      <w:r w:rsidRPr="00E76F9B">
        <w:rPr>
          <w:rFonts w:ascii="Arial" w:hAnsi="Arial" w:cs="Arial"/>
          <w:sz w:val="16"/>
          <w:szCs w:val="16"/>
        </w:rPr>
        <w:t>классификации источников финансирования дефицитов бюджетов</w:t>
      </w:r>
      <w:proofErr w:type="gramEnd"/>
      <w:r w:rsidRPr="00E76F9B">
        <w:rPr>
          <w:rFonts w:ascii="Arial" w:hAnsi="Arial" w:cs="Arial"/>
          <w:sz w:val="16"/>
          <w:szCs w:val="16"/>
        </w:rPr>
        <w:t xml:space="preserve"> и соответствующие им коды аналитич</w:t>
      </w:r>
      <w:r w:rsidRPr="00E76F9B">
        <w:rPr>
          <w:rFonts w:ascii="Arial" w:hAnsi="Arial" w:cs="Arial"/>
          <w:sz w:val="16"/>
          <w:szCs w:val="16"/>
        </w:rPr>
        <w:t>е</w:t>
      </w:r>
      <w:r w:rsidRPr="00E76F9B">
        <w:rPr>
          <w:rFonts w:ascii="Arial" w:hAnsi="Arial" w:cs="Arial"/>
          <w:sz w:val="16"/>
          <w:szCs w:val="16"/>
        </w:rPr>
        <w:t>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w:t>
      </w:r>
      <w:r w:rsidRPr="00E76F9B">
        <w:rPr>
          <w:rFonts w:ascii="Arial" w:hAnsi="Arial" w:cs="Arial"/>
          <w:sz w:val="16"/>
          <w:szCs w:val="16"/>
        </w:rPr>
        <w:t>е</w:t>
      </w:r>
      <w:r w:rsidRPr="00E76F9B">
        <w:rPr>
          <w:rFonts w:ascii="Arial" w:hAnsi="Arial" w:cs="Arial"/>
          <w:sz w:val="16"/>
          <w:szCs w:val="16"/>
        </w:rPr>
        <w:t>нию в Перечень;</w:t>
      </w:r>
    </w:p>
    <w:p w:rsidR="00E76F9B" w:rsidRPr="00E76F9B" w:rsidRDefault="00E76F9B" w:rsidP="00E76F9B">
      <w:pPr>
        <w:tabs>
          <w:tab w:val="num" w:pos="0"/>
        </w:tabs>
        <w:ind w:firstLine="284"/>
        <w:jc w:val="both"/>
        <w:textAlignment w:val="baseline"/>
        <w:rPr>
          <w:rFonts w:ascii="Arial" w:hAnsi="Arial" w:cs="Arial"/>
          <w:sz w:val="16"/>
          <w:szCs w:val="16"/>
        </w:rPr>
      </w:pPr>
      <w:r w:rsidRPr="00E76F9B">
        <w:rPr>
          <w:rFonts w:ascii="Arial" w:hAnsi="Arial" w:cs="Arial"/>
          <w:sz w:val="16"/>
          <w:szCs w:val="16"/>
        </w:rPr>
        <w:t>несоответствие наименования кода группы, подгруппы, статьи исто</w:t>
      </w:r>
      <w:r w:rsidRPr="00E76F9B">
        <w:rPr>
          <w:rFonts w:ascii="Arial" w:hAnsi="Arial" w:cs="Arial"/>
          <w:sz w:val="16"/>
          <w:szCs w:val="16"/>
        </w:rPr>
        <w:t>ч</w:t>
      </w:r>
      <w:r w:rsidRPr="00E76F9B">
        <w:rPr>
          <w:rFonts w:ascii="Arial" w:hAnsi="Arial" w:cs="Arial"/>
          <w:sz w:val="16"/>
          <w:szCs w:val="16"/>
        </w:rPr>
        <w:t>ника финансирования бюджета муниципального района коду группы, подгруппы, статьи источника финансирования бюджета муниципал</w:t>
      </w:r>
      <w:r w:rsidRPr="00E76F9B">
        <w:rPr>
          <w:rFonts w:ascii="Arial" w:hAnsi="Arial" w:cs="Arial"/>
          <w:sz w:val="16"/>
          <w:szCs w:val="16"/>
        </w:rPr>
        <w:t>ь</w:t>
      </w:r>
      <w:r w:rsidRPr="00E76F9B">
        <w:rPr>
          <w:rFonts w:ascii="Arial" w:hAnsi="Arial" w:cs="Arial"/>
          <w:sz w:val="16"/>
          <w:szCs w:val="16"/>
        </w:rPr>
        <w:t>ного района.</w:t>
      </w:r>
    </w:p>
    <w:p w:rsidR="00E76F9B" w:rsidRPr="00E76F9B" w:rsidRDefault="00E76F9B" w:rsidP="00E76F9B">
      <w:pPr>
        <w:ind w:firstLine="284"/>
        <w:jc w:val="both"/>
        <w:textAlignment w:val="baseline"/>
        <w:rPr>
          <w:rFonts w:ascii="Arial" w:hAnsi="Arial" w:cs="Arial"/>
          <w:sz w:val="16"/>
          <w:szCs w:val="16"/>
        </w:rPr>
      </w:pPr>
      <w:r w:rsidRPr="00E76F9B">
        <w:rPr>
          <w:rFonts w:ascii="Arial" w:hAnsi="Arial" w:cs="Arial"/>
          <w:sz w:val="16"/>
          <w:szCs w:val="16"/>
        </w:rPr>
        <w:t>7. После устранения несоответствия, указанного в третьем абзаце пункта 6 настоящего Порядка, послужившего основанием для отказа в согласовании предложения, Заявитель может направить в Комитет предложение о внес</w:t>
      </w:r>
      <w:r w:rsidRPr="00E76F9B">
        <w:rPr>
          <w:rFonts w:ascii="Arial" w:hAnsi="Arial" w:cs="Arial"/>
          <w:sz w:val="16"/>
          <w:szCs w:val="16"/>
        </w:rPr>
        <w:t>е</w:t>
      </w:r>
      <w:r w:rsidRPr="00E76F9B">
        <w:rPr>
          <w:rFonts w:ascii="Arial" w:hAnsi="Arial" w:cs="Arial"/>
          <w:sz w:val="16"/>
          <w:szCs w:val="16"/>
        </w:rPr>
        <w:t>нии изменений в Перечень повторно.</w:t>
      </w:r>
    </w:p>
    <w:p w:rsidR="00562EDA" w:rsidRDefault="00562EDA" w:rsidP="00CC7FCB">
      <w:pPr>
        <w:shd w:val="clear" w:color="auto" w:fill="FFFFFF"/>
        <w:suppressAutoHyphens/>
        <w:ind w:firstLine="284"/>
        <w:jc w:val="center"/>
        <w:rPr>
          <w:rFonts w:ascii="Arial" w:hAnsi="Arial" w:cs="Arial"/>
          <w:b/>
          <w:sz w:val="16"/>
          <w:szCs w:val="16"/>
        </w:rPr>
      </w:pPr>
    </w:p>
    <w:p w:rsidR="002018C4" w:rsidRPr="002018C4" w:rsidRDefault="002018C4" w:rsidP="002018C4">
      <w:pPr>
        <w:pStyle w:val="2"/>
        <w:rPr>
          <w:rFonts w:ascii="Arial" w:hAnsi="Arial" w:cs="Arial"/>
          <w:color w:val="000000"/>
          <w:sz w:val="16"/>
          <w:szCs w:val="16"/>
        </w:rPr>
      </w:pPr>
      <w:r w:rsidRPr="002018C4">
        <w:rPr>
          <w:rFonts w:ascii="Arial" w:hAnsi="Arial" w:cs="Arial"/>
          <w:color w:val="000000"/>
          <w:sz w:val="16"/>
          <w:szCs w:val="16"/>
        </w:rPr>
        <w:t>АДМИНИСТРАЦИЯ ВАЛДАЙСКОГО МУНИЦИПАЛЬНОГО РАЙОНА</w:t>
      </w:r>
    </w:p>
    <w:p w:rsidR="002018C4" w:rsidRPr="002018C4" w:rsidRDefault="002018C4" w:rsidP="002018C4">
      <w:pPr>
        <w:pStyle w:val="2"/>
        <w:rPr>
          <w:rFonts w:ascii="Arial" w:hAnsi="Arial" w:cs="Arial"/>
          <w:b/>
          <w:color w:val="000000"/>
          <w:sz w:val="16"/>
          <w:szCs w:val="16"/>
        </w:rPr>
      </w:pPr>
      <w:proofErr w:type="gramStart"/>
      <w:r w:rsidRPr="002018C4">
        <w:rPr>
          <w:rFonts w:ascii="Arial" w:hAnsi="Arial" w:cs="Arial"/>
          <w:b/>
          <w:sz w:val="16"/>
          <w:szCs w:val="16"/>
        </w:rPr>
        <w:t>П</w:t>
      </w:r>
      <w:proofErr w:type="gramEnd"/>
      <w:r w:rsidRPr="002018C4">
        <w:rPr>
          <w:rFonts w:ascii="Arial" w:hAnsi="Arial" w:cs="Arial"/>
          <w:b/>
          <w:sz w:val="16"/>
          <w:szCs w:val="16"/>
        </w:rPr>
        <w:t xml:space="preserve"> О С Т А Н О В Л Е Н И Е</w:t>
      </w:r>
    </w:p>
    <w:p w:rsidR="002018C4" w:rsidRPr="002018C4" w:rsidRDefault="002018C4" w:rsidP="002018C4">
      <w:pPr>
        <w:jc w:val="center"/>
        <w:rPr>
          <w:rFonts w:ascii="Arial" w:hAnsi="Arial" w:cs="Arial"/>
          <w:color w:val="000000"/>
          <w:sz w:val="16"/>
          <w:szCs w:val="16"/>
        </w:rPr>
      </w:pPr>
      <w:r w:rsidRPr="002018C4">
        <w:rPr>
          <w:rFonts w:ascii="Arial" w:hAnsi="Arial" w:cs="Arial"/>
          <w:color w:val="000000"/>
          <w:sz w:val="16"/>
          <w:szCs w:val="16"/>
        </w:rPr>
        <w:t>22.11.2021 № 2162</w:t>
      </w:r>
    </w:p>
    <w:p w:rsidR="002018C4" w:rsidRPr="002018C4" w:rsidRDefault="002018C4" w:rsidP="002018C4">
      <w:pPr>
        <w:tabs>
          <w:tab w:val="left" w:pos="3560"/>
        </w:tabs>
        <w:jc w:val="center"/>
        <w:rPr>
          <w:rFonts w:ascii="Arial" w:hAnsi="Arial" w:cs="Arial"/>
          <w:b/>
          <w:sz w:val="16"/>
          <w:szCs w:val="16"/>
        </w:rPr>
      </w:pPr>
      <w:r w:rsidRPr="002018C4">
        <w:rPr>
          <w:rFonts w:ascii="Arial" w:hAnsi="Arial" w:cs="Arial"/>
          <w:b/>
          <w:sz w:val="16"/>
          <w:szCs w:val="16"/>
        </w:rPr>
        <w:t xml:space="preserve">О внесении изменений в </w:t>
      </w:r>
      <w:r w:rsidRPr="002018C4">
        <w:rPr>
          <w:rFonts w:ascii="Arial" w:hAnsi="Arial" w:cs="Arial"/>
          <w:b/>
          <w:color w:val="000000"/>
          <w:sz w:val="16"/>
          <w:szCs w:val="16"/>
        </w:rPr>
        <w:t xml:space="preserve">муниципальную программу «Благоустройство территории </w:t>
      </w:r>
    </w:p>
    <w:p w:rsidR="002018C4" w:rsidRPr="002018C4" w:rsidRDefault="002018C4" w:rsidP="002018C4">
      <w:pPr>
        <w:tabs>
          <w:tab w:val="left" w:pos="3560"/>
        </w:tabs>
        <w:jc w:val="center"/>
        <w:rPr>
          <w:rFonts w:ascii="Arial" w:hAnsi="Arial" w:cs="Arial"/>
          <w:b/>
          <w:color w:val="000000"/>
          <w:sz w:val="16"/>
          <w:szCs w:val="16"/>
        </w:rPr>
      </w:pPr>
      <w:r w:rsidRPr="002018C4">
        <w:rPr>
          <w:rFonts w:ascii="Arial" w:hAnsi="Arial" w:cs="Arial"/>
          <w:b/>
          <w:color w:val="000000"/>
          <w:sz w:val="16"/>
          <w:szCs w:val="16"/>
        </w:rPr>
        <w:t>Валдайского городского</w:t>
      </w:r>
      <w:r>
        <w:rPr>
          <w:rFonts w:ascii="Arial" w:hAnsi="Arial" w:cs="Arial"/>
          <w:b/>
          <w:color w:val="000000"/>
          <w:sz w:val="16"/>
          <w:szCs w:val="16"/>
        </w:rPr>
        <w:t xml:space="preserve"> </w:t>
      </w:r>
      <w:r w:rsidRPr="002018C4">
        <w:rPr>
          <w:rFonts w:ascii="Arial" w:hAnsi="Arial" w:cs="Arial"/>
          <w:b/>
          <w:color w:val="000000"/>
          <w:sz w:val="16"/>
          <w:szCs w:val="16"/>
        </w:rPr>
        <w:t>поселения в 2020-2023 годах»</w:t>
      </w:r>
    </w:p>
    <w:p w:rsidR="002018C4" w:rsidRPr="002018C4" w:rsidRDefault="002018C4" w:rsidP="002018C4">
      <w:pPr>
        <w:rPr>
          <w:rFonts w:ascii="Arial" w:hAnsi="Arial" w:cs="Arial"/>
          <w:sz w:val="8"/>
          <w:szCs w:val="8"/>
        </w:rPr>
      </w:pPr>
    </w:p>
    <w:p w:rsidR="002018C4" w:rsidRPr="002018C4" w:rsidRDefault="002018C4" w:rsidP="002018C4">
      <w:pPr>
        <w:ind w:firstLine="284"/>
        <w:jc w:val="both"/>
        <w:rPr>
          <w:rFonts w:ascii="Arial" w:hAnsi="Arial" w:cs="Arial"/>
          <w:sz w:val="16"/>
          <w:szCs w:val="16"/>
        </w:rPr>
      </w:pPr>
      <w:r w:rsidRPr="002018C4">
        <w:rPr>
          <w:rFonts w:ascii="Arial" w:hAnsi="Arial" w:cs="Arial"/>
          <w:sz w:val="16"/>
          <w:szCs w:val="16"/>
        </w:rPr>
        <w:t xml:space="preserve">Администрация Валдайского муниципального района </w:t>
      </w:r>
      <w:r w:rsidRPr="002018C4">
        <w:rPr>
          <w:rFonts w:ascii="Arial" w:hAnsi="Arial" w:cs="Arial"/>
          <w:b/>
          <w:sz w:val="16"/>
          <w:szCs w:val="16"/>
        </w:rPr>
        <w:t>ПОСТАНО</w:t>
      </w:r>
      <w:r w:rsidRPr="002018C4">
        <w:rPr>
          <w:rFonts w:ascii="Arial" w:hAnsi="Arial" w:cs="Arial"/>
          <w:b/>
          <w:sz w:val="16"/>
          <w:szCs w:val="16"/>
        </w:rPr>
        <w:t>В</w:t>
      </w:r>
      <w:r w:rsidRPr="002018C4">
        <w:rPr>
          <w:rFonts w:ascii="Arial" w:hAnsi="Arial" w:cs="Arial"/>
          <w:b/>
          <w:sz w:val="16"/>
          <w:szCs w:val="16"/>
        </w:rPr>
        <w:t>ЛЯЕТ:</w:t>
      </w:r>
    </w:p>
    <w:p w:rsidR="002018C4" w:rsidRPr="002018C4" w:rsidRDefault="002018C4" w:rsidP="002018C4">
      <w:pPr>
        <w:ind w:firstLine="284"/>
        <w:jc w:val="both"/>
        <w:rPr>
          <w:rFonts w:ascii="Arial" w:hAnsi="Arial" w:cs="Arial"/>
          <w:sz w:val="16"/>
          <w:szCs w:val="16"/>
        </w:rPr>
      </w:pPr>
      <w:r w:rsidRPr="002018C4">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w:t>
      </w:r>
      <w:r w:rsidRPr="002018C4">
        <w:rPr>
          <w:rFonts w:ascii="Arial" w:hAnsi="Arial" w:cs="Arial"/>
          <w:sz w:val="16"/>
          <w:szCs w:val="16"/>
        </w:rPr>
        <w:t>и</w:t>
      </w:r>
      <w:r w:rsidRPr="002018C4">
        <w:rPr>
          <w:rFonts w:ascii="Arial" w:hAnsi="Arial" w:cs="Arial"/>
          <w:sz w:val="16"/>
          <w:szCs w:val="16"/>
        </w:rPr>
        <w:t xml:space="preserve">страции Валдайского муниципального района от 29.11.2019  № 2049: </w:t>
      </w:r>
    </w:p>
    <w:p w:rsidR="002018C4" w:rsidRPr="002018C4" w:rsidRDefault="002018C4" w:rsidP="002018C4">
      <w:pPr>
        <w:widowControl w:val="0"/>
        <w:tabs>
          <w:tab w:val="left" w:pos="142"/>
        </w:tabs>
        <w:ind w:firstLine="284"/>
        <w:jc w:val="both"/>
        <w:rPr>
          <w:rFonts w:ascii="Arial" w:hAnsi="Arial" w:cs="Arial"/>
          <w:sz w:val="16"/>
          <w:szCs w:val="16"/>
        </w:rPr>
      </w:pPr>
      <w:r w:rsidRPr="002018C4">
        <w:rPr>
          <w:rFonts w:ascii="Arial" w:hAnsi="Arial" w:cs="Arial"/>
          <w:sz w:val="16"/>
          <w:szCs w:val="16"/>
        </w:rPr>
        <w:t xml:space="preserve">1.1.Изложить пункт 7 паспорта муниципальной программы в редакции: </w:t>
      </w:r>
    </w:p>
    <w:p w:rsidR="002018C4" w:rsidRPr="002018C4" w:rsidRDefault="002018C4" w:rsidP="002018C4">
      <w:pPr>
        <w:widowControl w:val="0"/>
        <w:tabs>
          <w:tab w:val="left" w:pos="142"/>
        </w:tabs>
        <w:ind w:firstLine="284"/>
        <w:jc w:val="both"/>
        <w:rPr>
          <w:rFonts w:ascii="Arial" w:hAnsi="Arial" w:cs="Arial"/>
          <w:sz w:val="16"/>
          <w:szCs w:val="16"/>
        </w:rPr>
      </w:pPr>
      <w:r w:rsidRPr="002018C4">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2001"/>
        <w:gridCol w:w="1728"/>
        <w:gridCol w:w="1953"/>
        <w:gridCol w:w="2304"/>
        <w:gridCol w:w="2449"/>
      </w:tblGrid>
      <w:tr w:rsidR="002018C4" w:rsidRPr="002018C4" w:rsidTr="002018C4">
        <w:trPr>
          <w:trHeight w:val="20"/>
        </w:trPr>
        <w:tc>
          <w:tcPr>
            <w:tcW w:w="484" w:type="pct"/>
            <w:vMerge w:val="restart"/>
            <w:vAlign w:val="center"/>
          </w:tcPr>
          <w:p w:rsidR="002018C4" w:rsidRPr="002018C4" w:rsidRDefault="002018C4" w:rsidP="002018C4">
            <w:pPr>
              <w:widowControl w:val="0"/>
              <w:jc w:val="center"/>
              <w:rPr>
                <w:rFonts w:ascii="Arial" w:hAnsi="Arial" w:cs="Arial"/>
                <w:b/>
                <w:sz w:val="12"/>
                <w:szCs w:val="12"/>
              </w:rPr>
            </w:pPr>
            <w:r w:rsidRPr="002018C4">
              <w:rPr>
                <w:rFonts w:ascii="Arial" w:hAnsi="Arial" w:cs="Arial"/>
                <w:b/>
                <w:sz w:val="12"/>
                <w:szCs w:val="12"/>
              </w:rPr>
              <w:t>Год</w:t>
            </w:r>
          </w:p>
        </w:tc>
        <w:tc>
          <w:tcPr>
            <w:tcW w:w="4516" w:type="pct"/>
            <w:gridSpan w:val="5"/>
          </w:tcPr>
          <w:p w:rsidR="002018C4" w:rsidRPr="002018C4" w:rsidRDefault="002018C4" w:rsidP="002018C4">
            <w:pPr>
              <w:widowControl w:val="0"/>
              <w:ind w:firstLine="540"/>
              <w:jc w:val="center"/>
              <w:rPr>
                <w:rFonts w:ascii="Arial" w:hAnsi="Arial" w:cs="Arial"/>
                <w:b/>
                <w:sz w:val="12"/>
                <w:szCs w:val="12"/>
              </w:rPr>
            </w:pPr>
            <w:r w:rsidRPr="002018C4">
              <w:rPr>
                <w:rFonts w:ascii="Arial" w:hAnsi="Arial" w:cs="Arial"/>
                <w:b/>
                <w:sz w:val="12"/>
                <w:szCs w:val="12"/>
              </w:rPr>
              <w:t>Источник финансирования</w:t>
            </w:r>
          </w:p>
        </w:tc>
      </w:tr>
      <w:tr w:rsidR="002018C4" w:rsidRPr="002018C4" w:rsidTr="002018C4">
        <w:trPr>
          <w:trHeight w:val="20"/>
        </w:trPr>
        <w:tc>
          <w:tcPr>
            <w:tcW w:w="484" w:type="pct"/>
            <w:vMerge/>
            <w:vAlign w:val="center"/>
          </w:tcPr>
          <w:p w:rsidR="002018C4" w:rsidRPr="002018C4" w:rsidRDefault="002018C4" w:rsidP="002018C4">
            <w:pPr>
              <w:widowControl w:val="0"/>
              <w:ind w:firstLine="540"/>
              <w:jc w:val="both"/>
              <w:rPr>
                <w:rFonts w:ascii="Arial" w:hAnsi="Arial" w:cs="Arial"/>
                <w:b/>
                <w:sz w:val="12"/>
                <w:szCs w:val="12"/>
              </w:rPr>
            </w:pPr>
          </w:p>
        </w:tc>
        <w:tc>
          <w:tcPr>
            <w:tcW w:w="866" w:type="pct"/>
          </w:tcPr>
          <w:p w:rsidR="002018C4" w:rsidRPr="002018C4" w:rsidRDefault="002018C4" w:rsidP="002018C4">
            <w:pPr>
              <w:widowControl w:val="0"/>
              <w:jc w:val="both"/>
              <w:rPr>
                <w:rFonts w:ascii="Arial" w:hAnsi="Arial" w:cs="Arial"/>
                <w:b/>
                <w:sz w:val="12"/>
                <w:szCs w:val="12"/>
              </w:rPr>
            </w:pPr>
            <w:r w:rsidRPr="002018C4">
              <w:rPr>
                <w:rFonts w:ascii="Arial" w:hAnsi="Arial" w:cs="Arial"/>
                <w:b/>
                <w:sz w:val="12"/>
                <w:szCs w:val="12"/>
              </w:rPr>
              <w:t>бюджет Валдайского городского п</w:t>
            </w:r>
            <w:r w:rsidRPr="002018C4">
              <w:rPr>
                <w:rFonts w:ascii="Arial" w:hAnsi="Arial" w:cs="Arial"/>
                <w:b/>
                <w:sz w:val="12"/>
                <w:szCs w:val="12"/>
              </w:rPr>
              <w:t>о</w:t>
            </w:r>
            <w:r w:rsidRPr="002018C4">
              <w:rPr>
                <w:rFonts w:ascii="Arial" w:hAnsi="Arial" w:cs="Arial"/>
                <w:b/>
                <w:sz w:val="12"/>
                <w:szCs w:val="12"/>
              </w:rPr>
              <w:t>селения</w:t>
            </w:r>
          </w:p>
        </w:tc>
        <w:tc>
          <w:tcPr>
            <w:tcW w:w="748" w:type="pct"/>
          </w:tcPr>
          <w:p w:rsidR="002018C4" w:rsidRPr="002018C4" w:rsidRDefault="002018C4" w:rsidP="002018C4">
            <w:pPr>
              <w:widowControl w:val="0"/>
              <w:jc w:val="both"/>
              <w:rPr>
                <w:rFonts w:ascii="Arial" w:hAnsi="Arial" w:cs="Arial"/>
                <w:b/>
                <w:sz w:val="12"/>
                <w:szCs w:val="12"/>
              </w:rPr>
            </w:pPr>
            <w:r w:rsidRPr="002018C4">
              <w:rPr>
                <w:rFonts w:ascii="Arial" w:hAnsi="Arial" w:cs="Arial"/>
                <w:b/>
                <w:sz w:val="12"/>
                <w:szCs w:val="12"/>
              </w:rPr>
              <w:t>областной бю</w:t>
            </w:r>
            <w:r w:rsidRPr="002018C4">
              <w:rPr>
                <w:rFonts w:ascii="Arial" w:hAnsi="Arial" w:cs="Arial"/>
                <w:b/>
                <w:sz w:val="12"/>
                <w:szCs w:val="12"/>
              </w:rPr>
              <w:t>д</w:t>
            </w:r>
            <w:r w:rsidRPr="002018C4">
              <w:rPr>
                <w:rFonts w:ascii="Arial" w:hAnsi="Arial" w:cs="Arial"/>
                <w:b/>
                <w:sz w:val="12"/>
                <w:szCs w:val="12"/>
              </w:rPr>
              <w:t>жет</w:t>
            </w:r>
          </w:p>
        </w:tc>
        <w:tc>
          <w:tcPr>
            <w:tcW w:w="845" w:type="pct"/>
          </w:tcPr>
          <w:p w:rsidR="002018C4" w:rsidRPr="002018C4" w:rsidRDefault="002018C4" w:rsidP="002018C4">
            <w:pPr>
              <w:widowControl w:val="0"/>
              <w:jc w:val="both"/>
              <w:rPr>
                <w:rFonts w:ascii="Arial" w:hAnsi="Arial" w:cs="Arial"/>
                <w:b/>
                <w:sz w:val="12"/>
                <w:szCs w:val="12"/>
              </w:rPr>
            </w:pPr>
            <w:r w:rsidRPr="002018C4">
              <w:rPr>
                <w:rFonts w:ascii="Arial" w:hAnsi="Arial" w:cs="Arial"/>
                <w:b/>
                <w:sz w:val="12"/>
                <w:szCs w:val="12"/>
              </w:rPr>
              <w:t>фед</w:t>
            </w:r>
            <w:r w:rsidRPr="002018C4">
              <w:rPr>
                <w:rFonts w:ascii="Arial" w:hAnsi="Arial" w:cs="Arial"/>
                <w:b/>
                <w:sz w:val="12"/>
                <w:szCs w:val="12"/>
              </w:rPr>
              <w:t>е</w:t>
            </w:r>
            <w:r w:rsidRPr="002018C4">
              <w:rPr>
                <w:rFonts w:ascii="Arial" w:hAnsi="Arial" w:cs="Arial"/>
                <w:b/>
                <w:sz w:val="12"/>
                <w:szCs w:val="12"/>
              </w:rPr>
              <w:t>ральный бюджет</w:t>
            </w:r>
          </w:p>
        </w:tc>
        <w:tc>
          <w:tcPr>
            <w:tcW w:w="997" w:type="pct"/>
          </w:tcPr>
          <w:p w:rsidR="002018C4" w:rsidRPr="002018C4" w:rsidRDefault="002018C4" w:rsidP="002018C4">
            <w:pPr>
              <w:widowControl w:val="0"/>
              <w:jc w:val="both"/>
              <w:rPr>
                <w:rFonts w:ascii="Arial" w:hAnsi="Arial" w:cs="Arial"/>
                <w:b/>
                <w:sz w:val="12"/>
                <w:szCs w:val="12"/>
              </w:rPr>
            </w:pPr>
            <w:r w:rsidRPr="002018C4">
              <w:rPr>
                <w:rFonts w:ascii="Arial" w:hAnsi="Arial" w:cs="Arial"/>
                <w:b/>
                <w:sz w:val="12"/>
                <w:szCs w:val="12"/>
              </w:rPr>
              <w:t>внебюджетные средс</w:t>
            </w:r>
            <w:r w:rsidRPr="002018C4">
              <w:rPr>
                <w:rFonts w:ascii="Arial" w:hAnsi="Arial" w:cs="Arial"/>
                <w:b/>
                <w:sz w:val="12"/>
                <w:szCs w:val="12"/>
              </w:rPr>
              <w:t>т</w:t>
            </w:r>
            <w:r w:rsidRPr="002018C4">
              <w:rPr>
                <w:rFonts w:ascii="Arial" w:hAnsi="Arial" w:cs="Arial"/>
                <w:b/>
                <w:sz w:val="12"/>
                <w:szCs w:val="12"/>
              </w:rPr>
              <w:t>ва</w:t>
            </w:r>
          </w:p>
        </w:tc>
        <w:tc>
          <w:tcPr>
            <w:tcW w:w="1060" w:type="pct"/>
          </w:tcPr>
          <w:p w:rsidR="002018C4" w:rsidRPr="002018C4" w:rsidRDefault="002018C4" w:rsidP="002018C4">
            <w:pPr>
              <w:widowControl w:val="0"/>
              <w:ind w:firstLine="540"/>
              <w:jc w:val="both"/>
              <w:rPr>
                <w:rFonts w:ascii="Arial" w:hAnsi="Arial" w:cs="Arial"/>
                <w:b/>
                <w:sz w:val="12"/>
                <w:szCs w:val="12"/>
              </w:rPr>
            </w:pPr>
            <w:r w:rsidRPr="002018C4">
              <w:rPr>
                <w:rFonts w:ascii="Arial" w:hAnsi="Arial" w:cs="Arial"/>
                <w:b/>
                <w:sz w:val="12"/>
                <w:szCs w:val="12"/>
              </w:rPr>
              <w:t>всего</w:t>
            </w:r>
          </w:p>
        </w:tc>
      </w:tr>
      <w:tr w:rsidR="002018C4" w:rsidRPr="002018C4" w:rsidTr="002018C4">
        <w:trPr>
          <w:trHeight w:val="20"/>
        </w:trPr>
        <w:tc>
          <w:tcPr>
            <w:tcW w:w="484"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2020</w:t>
            </w:r>
          </w:p>
        </w:tc>
        <w:tc>
          <w:tcPr>
            <w:tcW w:w="866"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16 250,66184</w:t>
            </w:r>
          </w:p>
        </w:tc>
        <w:tc>
          <w:tcPr>
            <w:tcW w:w="748"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45"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97"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60"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16 250,66184</w:t>
            </w:r>
          </w:p>
        </w:tc>
      </w:tr>
      <w:tr w:rsidR="002018C4" w:rsidRPr="002018C4" w:rsidTr="002018C4">
        <w:trPr>
          <w:trHeight w:val="20"/>
        </w:trPr>
        <w:tc>
          <w:tcPr>
            <w:tcW w:w="484"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2021</w:t>
            </w:r>
          </w:p>
        </w:tc>
        <w:tc>
          <w:tcPr>
            <w:tcW w:w="866"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18 074,87896</w:t>
            </w:r>
          </w:p>
        </w:tc>
        <w:tc>
          <w:tcPr>
            <w:tcW w:w="748"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59,00000</w:t>
            </w:r>
          </w:p>
        </w:tc>
        <w:tc>
          <w:tcPr>
            <w:tcW w:w="845"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97"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60"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18 133,87896</w:t>
            </w:r>
          </w:p>
        </w:tc>
      </w:tr>
      <w:tr w:rsidR="002018C4" w:rsidRPr="002018C4" w:rsidTr="002018C4">
        <w:trPr>
          <w:trHeight w:val="20"/>
        </w:trPr>
        <w:tc>
          <w:tcPr>
            <w:tcW w:w="484"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2022</w:t>
            </w:r>
          </w:p>
        </w:tc>
        <w:tc>
          <w:tcPr>
            <w:tcW w:w="866"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13 143,48769</w:t>
            </w:r>
          </w:p>
        </w:tc>
        <w:tc>
          <w:tcPr>
            <w:tcW w:w="748"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45"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97"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60"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13 143,48769</w:t>
            </w:r>
          </w:p>
        </w:tc>
      </w:tr>
      <w:tr w:rsidR="002018C4" w:rsidRPr="002018C4" w:rsidTr="002018C4">
        <w:trPr>
          <w:trHeight w:val="20"/>
        </w:trPr>
        <w:tc>
          <w:tcPr>
            <w:tcW w:w="484"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2023</w:t>
            </w:r>
          </w:p>
        </w:tc>
        <w:tc>
          <w:tcPr>
            <w:tcW w:w="866"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13 143,48769</w:t>
            </w:r>
          </w:p>
        </w:tc>
        <w:tc>
          <w:tcPr>
            <w:tcW w:w="748"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45"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97"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60" w:type="pct"/>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13 143,48769</w:t>
            </w:r>
          </w:p>
        </w:tc>
      </w:tr>
      <w:tr w:rsidR="002018C4" w:rsidRPr="002018C4" w:rsidTr="002018C4">
        <w:trPr>
          <w:trHeight w:val="20"/>
        </w:trPr>
        <w:tc>
          <w:tcPr>
            <w:tcW w:w="484" w:type="pct"/>
          </w:tcPr>
          <w:p w:rsidR="002018C4" w:rsidRPr="002018C4" w:rsidRDefault="002018C4" w:rsidP="002018C4">
            <w:pPr>
              <w:widowControl w:val="0"/>
              <w:jc w:val="both"/>
              <w:rPr>
                <w:rFonts w:ascii="Arial" w:hAnsi="Arial" w:cs="Arial"/>
                <w:sz w:val="12"/>
                <w:szCs w:val="12"/>
              </w:rPr>
            </w:pPr>
            <w:r w:rsidRPr="002018C4">
              <w:rPr>
                <w:rFonts w:ascii="Arial" w:hAnsi="Arial" w:cs="Arial"/>
                <w:sz w:val="12"/>
                <w:szCs w:val="12"/>
              </w:rPr>
              <w:t>Всего:</w:t>
            </w:r>
          </w:p>
        </w:tc>
        <w:tc>
          <w:tcPr>
            <w:tcW w:w="866" w:type="pct"/>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60 612,51618</w:t>
            </w:r>
          </w:p>
        </w:tc>
        <w:tc>
          <w:tcPr>
            <w:tcW w:w="748" w:type="pct"/>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59,00000</w:t>
            </w:r>
          </w:p>
        </w:tc>
        <w:tc>
          <w:tcPr>
            <w:tcW w:w="845" w:type="pct"/>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0</w:t>
            </w:r>
          </w:p>
        </w:tc>
        <w:tc>
          <w:tcPr>
            <w:tcW w:w="997" w:type="pct"/>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0</w:t>
            </w:r>
          </w:p>
        </w:tc>
        <w:tc>
          <w:tcPr>
            <w:tcW w:w="1060" w:type="pct"/>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60 671,51618</w:t>
            </w:r>
          </w:p>
        </w:tc>
      </w:tr>
    </w:tbl>
    <w:p w:rsidR="002018C4" w:rsidRPr="002018C4" w:rsidRDefault="002018C4" w:rsidP="002018C4">
      <w:pPr>
        <w:ind w:firstLine="709"/>
        <w:jc w:val="right"/>
        <w:rPr>
          <w:rFonts w:ascii="Arial" w:hAnsi="Arial" w:cs="Arial"/>
          <w:sz w:val="12"/>
          <w:szCs w:val="12"/>
        </w:rPr>
      </w:pPr>
      <w:r w:rsidRPr="002018C4">
        <w:rPr>
          <w:rFonts w:ascii="Arial" w:hAnsi="Arial" w:cs="Arial"/>
          <w:sz w:val="12"/>
          <w:szCs w:val="12"/>
        </w:rPr>
        <w:t>»</w:t>
      </w:r>
    </w:p>
    <w:p w:rsidR="002018C4" w:rsidRPr="002018C4" w:rsidRDefault="002018C4" w:rsidP="002018C4">
      <w:pPr>
        <w:ind w:firstLine="284"/>
        <w:jc w:val="both"/>
        <w:rPr>
          <w:rFonts w:ascii="Arial" w:hAnsi="Arial" w:cs="Arial"/>
          <w:sz w:val="16"/>
          <w:szCs w:val="16"/>
        </w:rPr>
      </w:pPr>
      <w:r w:rsidRPr="002018C4">
        <w:rPr>
          <w:rFonts w:ascii="Arial" w:hAnsi="Arial" w:cs="Arial"/>
          <w:sz w:val="16"/>
          <w:szCs w:val="16"/>
        </w:rPr>
        <w:t>1.2. Изложить пункт 4 паспорта подпрограммы «Прочие мероприятия по благоустройс</w:t>
      </w:r>
      <w:r w:rsidRPr="002018C4">
        <w:rPr>
          <w:rFonts w:ascii="Arial" w:hAnsi="Arial" w:cs="Arial"/>
          <w:sz w:val="16"/>
          <w:szCs w:val="16"/>
        </w:rPr>
        <w:t>т</w:t>
      </w:r>
      <w:r w:rsidRPr="002018C4">
        <w:rPr>
          <w:rFonts w:ascii="Arial" w:hAnsi="Arial" w:cs="Arial"/>
          <w:sz w:val="16"/>
          <w:szCs w:val="16"/>
        </w:rPr>
        <w:t>ву»:</w:t>
      </w:r>
    </w:p>
    <w:p w:rsidR="002018C4" w:rsidRPr="002018C4" w:rsidRDefault="002018C4" w:rsidP="002018C4">
      <w:pPr>
        <w:pStyle w:val="aff"/>
        <w:ind w:firstLine="284"/>
        <w:jc w:val="both"/>
        <w:rPr>
          <w:rFonts w:ascii="Arial" w:hAnsi="Arial" w:cs="Arial"/>
          <w:sz w:val="16"/>
          <w:szCs w:val="16"/>
        </w:rPr>
      </w:pPr>
      <w:r w:rsidRPr="002018C4">
        <w:rPr>
          <w:rFonts w:ascii="Arial" w:hAnsi="Arial" w:cs="Arial"/>
          <w:sz w:val="16"/>
          <w:szCs w:val="16"/>
        </w:rPr>
        <w:t>1. Объемы и источники финансирования подпрограммы с разбивкой по годам реализ</w:t>
      </w:r>
      <w:r w:rsidRPr="002018C4">
        <w:rPr>
          <w:rFonts w:ascii="Arial" w:hAnsi="Arial" w:cs="Arial"/>
          <w:sz w:val="16"/>
          <w:szCs w:val="16"/>
        </w:rPr>
        <w:t>а</w:t>
      </w:r>
      <w:r w:rsidRPr="002018C4">
        <w:rPr>
          <w:rFonts w:ascii="Arial" w:hAnsi="Arial" w:cs="Arial"/>
          <w:sz w:val="16"/>
          <w:szCs w:val="16"/>
        </w:rPr>
        <w:t>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939"/>
        <w:gridCol w:w="1832"/>
        <w:gridCol w:w="2047"/>
        <w:gridCol w:w="2228"/>
        <w:gridCol w:w="2403"/>
      </w:tblGrid>
      <w:tr w:rsidR="002018C4" w:rsidRPr="002018C4" w:rsidTr="002018C4">
        <w:trPr>
          <w:jc w:val="center"/>
        </w:trPr>
        <w:tc>
          <w:tcPr>
            <w:tcW w:w="478" w:type="pct"/>
            <w:vMerge w:val="restar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Год</w:t>
            </w:r>
          </w:p>
        </w:tc>
        <w:tc>
          <w:tcPr>
            <w:tcW w:w="4522" w:type="pct"/>
            <w:gridSpan w:val="5"/>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Источник финансирования</w:t>
            </w:r>
          </w:p>
        </w:tc>
      </w:tr>
      <w:tr w:rsidR="002018C4" w:rsidRPr="002018C4" w:rsidTr="002018C4">
        <w:trPr>
          <w:jc w:val="center"/>
        </w:trPr>
        <w:tc>
          <w:tcPr>
            <w:tcW w:w="478" w:type="pct"/>
            <w:vMerge/>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rPr>
                <w:rFonts w:ascii="Arial" w:hAnsi="Arial" w:cs="Arial"/>
                <w:b/>
                <w:sz w:val="12"/>
                <w:szCs w:val="12"/>
              </w:rPr>
            </w:pPr>
          </w:p>
        </w:tc>
        <w:tc>
          <w:tcPr>
            <w:tcW w:w="839"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бюджет Валдайского городского п</w:t>
            </w:r>
            <w:r w:rsidRPr="002018C4">
              <w:rPr>
                <w:b/>
                <w:sz w:val="12"/>
                <w:szCs w:val="12"/>
              </w:rPr>
              <w:t>о</w:t>
            </w:r>
            <w:r w:rsidRPr="002018C4">
              <w:rPr>
                <w:b/>
                <w:sz w:val="12"/>
                <w:szCs w:val="12"/>
              </w:rPr>
              <w:t>селения</w:t>
            </w:r>
          </w:p>
        </w:tc>
        <w:tc>
          <w:tcPr>
            <w:tcW w:w="793"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областной бюджет</w:t>
            </w:r>
          </w:p>
        </w:tc>
        <w:tc>
          <w:tcPr>
            <w:tcW w:w="886"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федеральный бюджет</w:t>
            </w:r>
          </w:p>
        </w:tc>
        <w:tc>
          <w:tcPr>
            <w:tcW w:w="964"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внебюджетные средства</w:t>
            </w:r>
          </w:p>
        </w:tc>
        <w:tc>
          <w:tcPr>
            <w:tcW w:w="1040"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b/>
                <w:sz w:val="12"/>
                <w:szCs w:val="12"/>
              </w:rPr>
            </w:pPr>
            <w:r w:rsidRPr="002018C4">
              <w:rPr>
                <w:b/>
                <w:sz w:val="12"/>
                <w:szCs w:val="12"/>
              </w:rPr>
              <w:t>всего</w:t>
            </w:r>
          </w:p>
        </w:tc>
      </w:tr>
      <w:tr w:rsidR="002018C4" w:rsidRPr="002018C4" w:rsidTr="002018C4">
        <w:trPr>
          <w:jc w:val="center"/>
        </w:trPr>
        <w:tc>
          <w:tcPr>
            <w:tcW w:w="478"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2020</w:t>
            </w:r>
          </w:p>
        </w:tc>
        <w:tc>
          <w:tcPr>
            <w:tcW w:w="839"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3161,06321</w:t>
            </w:r>
          </w:p>
        </w:tc>
        <w:tc>
          <w:tcPr>
            <w:tcW w:w="793"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3161,06321</w:t>
            </w:r>
          </w:p>
        </w:tc>
      </w:tr>
      <w:tr w:rsidR="002018C4" w:rsidRPr="002018C4" w:rsidTr="002018C4">
        <w:trPr>
          <w:jc w:val="center"/>
        </w:trPr>
        <w:tc>
          <w:tcPr>
            <w:tcW w:w="478"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2021</w:t>
            </w:r>
          </w:p>
        </w:tc>
        <w:tc>
          <w:tcPr>
            <w:tcW w:w="839"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4404,74201</w:t>
            </w:r>
          </w:p>
        </w:tc>
        <w:tc>
          <w:tcPr>
            <w:tcW w:w="793"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4404,74201</w:t>
            </w:r>
          </w:p>
        </w:tc>
      </w:tr>
      <w:tr w:rsidR="002018C4" w:rsidRPr="002018C4" w:rsidTr="002018C4">
        <w:trPr>
          <w:jc w:val="center"/>
        </w:trPr>
        <w:tc>
          <w:tcPr>
            <w:tcW w:w="478"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2022</w:t>
            </w:r>
          </w:p>
        </w:tc>
        <w:tc>
          <w:tcPr>
            <w:tcW w:w="839"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702,35377</w:t>
            </w:r>
          </w:p>
        </w:tc>
        <w:tc>
          <w:tcPr>
            <w:tcW w:w="793"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702,35377</w:t>
            </w:r>
          </w:p>
        </w:tc>
      </w:tr>
      <w:tr w:rsidR="002018C4" w:rsidRPr="002018C4" w:rsidTr="002018C4">
        <w:trPr>
          <w:jc w:val="center"/>
        </w:trPr>
        <w:tc>
          <w:tcPr>
            <w:tcW w:w="478"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2023</w:t>
            </w:r>
          </w:p>
        </w:tc>
        <w:tc>
          <w:tcPr>
            <w:tcW w:w="839"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702,35377</w:t>
            </w:r>
          </w:p>
        </w:tc>
        <w:tc>
          <w:tcPr>
            <w:tcW w:w="793"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sz w:val="12"/>
                <w:szCs w:val="12"/>
              </w:rPr>
            </w:pPr>
            <w:r w:rsidRPr="002018C4">
              <w:rPr>
                <w:rFonts w:ascii="Arial" w:hAnsi="Arial" w:cs="Arial"/>
                <w:sz w:val="12"/>
                <w:szCs w:val="12"/>
              </w:rPr>
              <w:t>702,35377</w:t>
            </w:r>
          </w:p>
        </w:tc>
      </w:tr>
      <w:tr w:rsidR="002018C4" w:rsidRPr="002018C4" w:rsidTr="002018C4">
        <w:trPr>
          <w:jc w:val="center"/>
        </w:trPr>
        <w:tc>
          <w:tcPr>
            <w:tcW w:w="478" w:type="pct"/>
            <w:tcBorders>
              <w:top w:val="single" w:sz="4" w:space="0" w:color="auto"/>
              <w:left w:val="single" w:sz="4" w:space="0" w:color="auto"/>
              <w:bottom w:val="single" w:sz="4" w:space="0" w:color="auto"/>
              <w:right w:val="single" w:sz="4" w:space="0" w:color="auto"/>
            </w:tcBorders>
          </w:tcPr>
          <w:p w:rsidR="002018C4" w:rsidRPr="002018C4" w:rsidRDefault="002018C4" w:rsidP="002018C4">
            <w:pPr>
              <w:pStyle w:val="ConsPlusCell"/>
              <w:jc w:val="center"/>
              <w:rPr>
                <w:sz w:val="12"/>
                <w:szCs w:val="12"/>
              </w:rPr>
            </w:pPr>
            <w:r w:rsidRPr="002018C4">
              <w:rPr>
                <w:sz w:val="12"/>
                <w:szCs w:val="12"/>
              </w:rPr>
              <w:t>Всего:</w:t>
            </w:r>
          </w:p>
        </w:tc>
        <w:tc>
          <w:tcPr>
            <w:tcW w:w="839"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8 970,51276</w:t>
            </w:r>
          </w:p>
        </w:tc>
        <w:tc>
          <w:tcPr>
            <w:tcW w:w="793"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2018C4" w:rsidRPr="002018C4" w:rsidRDefault="002018C4" w:rsidP="002018C4">
            <w:pPr>
              <w:jc w:val="center"/>
              <w:rPr>
                <w:rFonts w:ascii="Arial" w:hAnsi="Arial" w:cs="Arial"/>
                <w:bCs/>
                <w:sz w:val="12"/>
                <w:szCs w:val="12"/>
              </w:rPr>
            </w:pPr>
            <w:r w:rsidRPr="002018C4">
              <w:rPr>
                <w:rFonts w:ascii="Arial" w:hAnsi="Arial" w:cs="Arial"/>
                <w:bCs/>
                <w:sz w:val="12"/>
                <w:szCs w:val="12"/>
              </w:rPr>
              <w:t>8 970,51276</w:t>
            </w:r>
          </w:p>
        </w:tc>
      </w:tr>
    </w:tbl>
    <w:p w:rsidR="002018C4" w:rsidRPr="002018C4" w:rsidRDefault="002018C4" w:rsidP="002018C4">
      <w:pPr>
        <w:ind w:firstLine="709"/>
        <w:jc w:val="right"/>
        <w:rPr>
          <w:rFonts w:ascii="Arial" w:hAnsi="Arial" w:cs="Arial"/>
          <w:sz w:val="12"/>
          <w:szCs w:val="12"/>
        </w:rPr>
      </w:pPr>
      <w:r w:rsidRPr="002018C4">
        <w:rPr>
          <w:rFonts w:ascii="Arial" w:hAnsi="Arial" w:cs="Arial"/>
          <w:sz w:val="12"/>
          <w:szCs w:val="12"/>
        </w:rPr>
        <w:t>»</w:t>
      </w:r>
    </w:p>
    <w:p w:rsidR="002018C4" w:rsidRPr="002018C4" w:rsidRDefault="002018C4" w:rsidP="002018C4">
      <w:pPr>
        <w:ind w:firstLine="284"/>
        <w:jc w:val="both"/>
        <w:rPr>
          <w:rFonts w:ascii="Arial" w:hAnsi="Arial" w:cs="Arial"/>
          <w:sz w:val="16"/>
          <w:szCs w:val="16"/>
        </w:rPr>
      </w:pPr>
      <w:r w:rsidRPr="002018C4">
        <w:rPr>
          <w:rFonts w:ascii="Arial" w:hAnsi="Arial" w:cs="Arial"/>
          <w:sz w:val="16"/>
          <w:szCs w:val="16"/>
        </w:rPr>
        <w:t>1.5. Изложить мероприятия подпрограммы «Прочие мероприятия по благоустройству» приложения «Мероприятия муниципальной программы» в прилагаемой редакции.</w:t>
      </w:r>
    </w:p>
    <w:p w:rsidR="002018C4" w:rsidRPr="002018C4" w:rsidRDefault="002018C4" w:rsidP="002018C4">
      <w:pPr>
        <w:shd w:val="clear" w:color="auto" w:fill="FFFFFF"/>
        <w:ind w:firstLine="284"/>
        <w:jc w:val="both"/>
        <w:rPr>
          <w:rFonts w:ascii="Arial" w:eastAsia="Calibri" w:hAnsi="Arial" w:cs="Arial"/>
          <w:sz w:val="16"/>
          <w:szCs w:val="16"/>
          <w:lang w:eastAsia="en-US"/>
        </w:rPr>
      </w:pPr>
      <w:r w:rsidRPr="002018C4">
        <w:rPr>
          <w:rFonts w:ascii="Arial" w:hAnsi="Arial" w:cs="Arial"/>
          <w:spacing w:val="-2"/>
          <w:sz w:val="16"/>
          <w:szCs w:val="16"/>
        </w:rPr>
        <w:t xml:space="preserve">2. </w:t>
      </w:r>
      <w:r w:rsidRPr="002018C4">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2018C4">
        <w:rPr>
          <w:rFonts w:ascii="Arial" w:hAnsi="Arial" w:cs="Arial"/>
          <w:sz w:val="16"/>
          <w:szCs w:val="16"/>
        </w:rPr>
        <w:t>н</w:t>
      </w:r>
      <w:r w:rsidRPr="002018C4">
        <w:rPr>
          <w:rFonts w:ascii="Arial" w:hAnsi="Arial" w:cs="Arial"/>
          <w:sz w:val="16"/>
          <w:szCs w:val="16"/>
        </w:rPr>
        <w:t>тернет».</w:t>
      </w:r>
    </w:p>
    <w:p w:rsidR="00562EDA" w:rsidRPr="00363D92" w:rsidRDefault="00363D92" w:rsidP="00363D92">
      <w:pPr>
        <w:shd w:val="clear" w:color="auto" w:fill="FFFFFF"/>
        <w:suppressAutoHyphens/>
        <w:ind w:left="8505"/>
        <w:jc w:val="center"/>
        <w:rPr>
          <w:rFonts w:ascii="Arial" w:hAnsi="Arial" w:cs="Arial"/>
          <w:sz w:val="12"/>
          <w:szCs w:val="12"/>
        </w:rPr>
      </w:pPr>
      <w:r w:rsidRPr="00363D92">
        <w:rPr>
          <w:rFonts w:ascii="Arial" w:hAnsi="Arial" w:cs="Arial"/>
          <w:sz w:val="12"/>
          <w:szCs w:val="12"/>
        </w:rPr>
        <w:t>Приложение</w:t>
      </w:r>
    </w:p>
    <w:p w:rsidR="00363D92" w:rsidRPr="00363D92" w:rsidRDefault="00363D92" w:rsidP="00363D92">
      <w:pPr>
        <w:shd w:val="clear" w:color="auto" w:fill="FFFFFF"/>
        <w:suppressAutoHyphens/>
        <w:ind w:left="8505"/>
        <w:jc w:val="center"/>
        <w:rPr>
          <w:rFonts w:ascii="Arial" w:hAnsi="Arial" w:cs="Arial"/>
          <w:sz w:val="12"/>
          <w:szCs w:val="12"/>
        </w:rPr>
      </w:pPr>
      <w:r w:rsidRPr="00363D92">
        <w:rPr>
          <w:rFonts w:ascii="Arial" w:hAnsi="Arial" w:cs="Arial"/>
          <w:sz w:val="12"/>
          <w:szCs w:val="12"/>
        </w:rPr>
        <w:t>к постановлению Администрации</w:t>
      </w:r>
    </w:p>
    <w:p w:rsidR="00363D92" w:rsidRPr="00363D92" w:rsidRDefault="00363D92" w:rsidP="00363D92">
      <w:pPr>
        <w:shd w:val="clear" w:color="auto" w:fill="FFFFFF"/>
        <w:suppressAutoHyphens/>
        <w:ind w:left="8505"/>
        <w:jc w:val="center"/>
        <w:rPr>
          <w:rFonts w:ascii="Arial" w:hAnsi="Arial" w:cs="Arial"/>
          <w:sz w:val="12"/>
          <w:szCs w:val="12"/>
        </w:rPr>
      </w:pPr>
      <w:r w:rsidRPr="00363D92">
        <w:rPr>
          <w:rFonts w:ascii="Arial" w:hAnsi="Arial" w:cs="Arial"/>
          <w:sz w:val="12"/>
          <w:szCs w:val="12"/>
        </w:rPr>
        <w:t>муниципального района</w:t>
      </w:r>
    </w:p>
    <w:p w:rsidR="00363D92" w:rsidRPr="00363D92" w:rsidRDefault="00363D92" w:rsidP="00363D92">
      <w:pPr>
        <w:shd w:val="clear" w:color="auto" w:fill="FFFFFF"/>
        <w:suppressAutoHyphens/>
        <w:ind w:left="8505"/>
        <w:jc w:val="center"/>
        <w:rPr>
          <w:rFonts w:ascii="Arial" w:hAnsi="Arial" w:cs="Arial"/>
          <w:sz w:val="12"/>
          <w:szCs w:val="12"/>
        </w:rPr>
      </w:pPr>
      <w:r w:rsidRPr="00363D92">
        <w:rPr>
          <w:rFonts w:ascii="Arial" w:hAnsi="Arial" w:cs="Arial"/>
          <w:sz w:val="12"/>
          <w:szCs w:val="12"/>
        </w:rPr>
        <w:t>от 22.11.2021 № 2162</w:t>
      </w:r>
    </w:p>
    <w:p w:rsidR="002018C4" w:rsidRDefault="002018C4" w:rsidP="002018C4">
      <w:pPr>
        <w:widowControl w:val="0"/>
        <w:autoSpaceDE w:val="0"/>
        <w:autoSpaceDN w:val="0"/>
        <w:jc w:val="center"/>
        <w:rPr>
          <w:b/>
        </w:rPr>
      </w:pPr>
      <w:r w:rsidRPr="004269A6">
        <w:rPr>
          <w:b/>
        </w:rPr>
        <w:t>Мероприятия муниципальной программы</w:t>
      </w:r>
    </w:p>
    <w:tbl>
      <w:tblPr>
        <w:tblW w:w="0" w:type="auto"/>
        <w:tblCellMar>
          <w:top w:w="102" w:type="dxa"/>
          <w:left w:w="62" w:type="dxa"/>
          <w:bottom w:w="102" w:type="dxa"/>
          <w:right w:w="62" w:type="dxa"/>
        </w:tblCellMar>
        <w:tblLook w:val="0000"/>
      </w:tblPr>
      <w:tblGrid>
        <w:gridCol w:w="440"/>
        <w:gridCol w:w="2463"/>
        <w:gridCol w:w="1739"/>
        <w:gridCol w:w="934"/>
        <w:gridCol w:w="976"/>
        <w:gridCol w:w="1610"/>
        <w:gridCol w:w="825"/>
        <w:gridCol w:w="825"/>
        <w:gridCol w:w="825"/>
        <w:gridCol w:w="825"/>
      </w:tblGrid>
      <w:tr w:rsidR="00363D92" w:rsidRPr="00363D92" w:rsidTr="00363D92">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 xml:space="preserve">№ </w:t>
            </w:r>
            <w:proofErr w:type="spellStart"/>
            <w:proofErr w:type="gramStart"/>
            <w:r w:rsidRPr="00363D92">
              <w:rPr>
                <w:rFonts w:ascii="Arial" w:hAnsi="Arial" w:cs="Arial"/>
                <w:b/>
                <w:sz w:val="12"/>
                <w:szCs w:val="12"/>
              </w:rPr>
              <w:t>п</w:t>
            </w:r>
            <w:proofErr w:type="spellEnd"/>
            <w:proofErr w:type="gramEnd"/>
            <w:r w:rsidRPr="00363D92">
              <w:rPr>
                <w:rFonts w:ascii="Arial" w:hAnsi="Arial" w:cs="Arial"/>
                <w:b/>
                <w:sz w:val="12"/>
                <w:szCs w:val="12"/>
              </w:rPr>
              <w:t>/</w:t>
            </w:r>
            <w:proofErr w:type="spellStart"/>
            <w:r w:rsidRPr="00363D92">
              <w:rPr>
                <w:rFonts w:ascii="Arial" w:hAnsi="Arial" w:cs="Arial"/>
                <w:b/>
                <w:sz w:val="12"/>
                <w:szCs w:val="12"/>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Наименование меропри</w:t>
            </w:r>
            <w:r w:rsidRPr="00363D92">
              <w:rPr>
                <w:rFonts w:ascii="Arial" w:hAnsi="Arial" w:cs="Arial"/>
                <w:b/>
                <w:sz w:val="12"/>
                <w:szCs w:val="12"/>
              </w:rPr>
              <w:t>я</w:t>
            </w:r>
            <w:r w:rsidRPr="00363D92">
              <w:rPr>
                <w:rFonts w:ascii="Arial" w:hAnsi="Arial" w:cs="Arial"/>
                <w:b/>
                <w:sz w:val="12"/>
                <w:szCs w:val="12"/>
              </w:rPr>
              <w:t>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Испо</w:t>
            </w:r>
            <w:r w:rsidRPr="00363D92">
              <w:rPr>
                <w:rFonts w:ascii="Arial" w:hAnsi="Arial" w:cs="Arial"/>
                <w:b/>
                <w:sz w:val="12"/>
                <w:szCs w:val="12"/>
              </w:rPr>
              <w:t>л</w:t>
            </w:r>
            <w:r w:rsidRPr="00363D92">
              <w:rPr>
                <w:rFonts w:ascii="Arial" w:hAnsi="Arial" w:cs="Arial"/>
                <w:b/>
                <w:sz w:val="12"/>
                <w:szCs w:val="12"/>
              </w:rPr>
              <w:t>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Срок реализ</w:t>
            </w:r>
            <w:r w:rsidRPr="00363D92">
              <w:rPr>
                <w:rFonts w:ascii="Arial" w:hAnsi="Arial" w:cs="Arial"/>
                <w:b/>
                <w:sz w:val="12"/>
                <w:szCs w:val="12"/>
              </w:rPr>
              <w:t>а</w:t>
            </w:r>
            <w:r w:rsidRPr="00363D92">
              <w:rPr>
                <w:rFonts w:ascii="Arial" w:hAnsi="Arial" w:cs="Arial"/>
                <w:b/>
                <w:sz w:val="12"/>
                <w:szCs w:val="12"/>
              </w:rPr>
              <w:t>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Целевой п</w:t>
            </w:r>
            <w:r w:rsidRPr="00363D92">
              <w:rPr>
                <w:rFonts w:ascii="Arial" w:hAnsi="Arial" w:cs="Arial"/>
                <w:b/>
                <w:sz w:val="12"/>
                <w:szCs w:val="12"/>
              </w:rPr>
              <w:t>о</w:t>
            </w:r>
            <w:r w:rsidRPr="00363D92">
              <w:rPr>
                <w:rFonts w:ascii="Arial" w:hAnsi="Arial" w:cs="Arial"/>
                <w:b/>
                <w:sz w:val="12"/>
                <w:szCs w:val="12"/>
              </w:rPr>
              <w:t xml:space="preserve">казатель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Источник финанс</w:t>
            </w:r>
            <w:r w:rsidRPr="00363D92">
              <w:rPr>
                <w:rFonts w:ascii="Arial" w:hAnsi="Arial" w:cs="Arial"/>
                <w:b/>
                <w:sz w:val="12"/>
                <w:szCs w:val="12"/>
              </w:rPr>
              <w:t>и</w:t>
            </w:r>
            <w:r w:rsidRPr="00363D92">
              <w:rPr>
                <w:rFonts w:ascii="Arial" w:hAnsi="Arial" w:cs="Arial"/>
                <w:b/>
                <w:sz w:val="12"/>
                <w:szCs w:val="12"/>
              </w:rPr>
              <w:t>рования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Объем финансиров</w:t>
            </w:r>
            <w:r w:rsidRPr="00363D92">
              <w:rPr>
                <w:rFonts w:ascii="Arial" w:hAnsi="Arial" w:cs="Arial"/>
                <w:b/>
                <w:sz w:val="12"/>
                <w:szCs w:val="12"/>
              </w:rPr>
              <w:t>а</w:t>
            </w:r>
            <w:r w:rsidRPr="00363D92">
              <w:rPr>
                <w:rFonts w:ascii="Arial" w:hAnsi="Arial" w:cs="Arial"/>
                <w:b/>
                <w:sz w:val="12"/>
                <w:szCs w:val="12"/>
              </w:rPr>
              <w:t>ния по годам (тыс. руб.)</w:t>
            </w:r>
          </w:p>
        </w:tc>
      </w:tr>
      <w:tr w:rsidR="00363D92" w:rsidRPr="00363D92" w:rsidTr="00363D92">
        <w:trPr>
          <w:trHeight w:val="20"/>
        </w:trPr>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2023</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b/>
                <w:sz w:val="12"/>
                <w:szCs w:val="12"/>
              </w:rPr>
            </w:pPr>
            <w:r w:rsidRPr="00363D92">
              <w:rPr>
                <w:rFonts w:ascii="Arial" w:hAnsi="Arial" w:cs="Arial"/>
                <w:b/>
                <w:sz w:val="12"/>
                <w:szCs w:val="12"/>
              </w:rPr>
              <w:t>4.</w:t>
            </w:r>
          </w:p>
        </w:tc>
        <w:tc>
          <w:tcPr>
            <w:tcW w:w="0" w:type="auto"/>
            <w:gridSpan w:val="9"/>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b/>
                <w:sz w:val="12"/>
                <w:szCs w:val="12"/>
              </w:rPr>
            </w:pPr>
            <w:r w:rsidRPr="00363D92">
              <w:rPr>
                <w:rFonts w:ascii="Arial" w:hAnsi="Arial" w:cs="Arial"/>
                <w:b/>
                <w:sz w:val="12"/>
                <w:szCs w:val="12"/>
              </w:rPr>
              <w:t>Подпрограмма «Прочие мероприятия по благоустройству»</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w:t>
            </w:r>
          </w:p>
        </w:tc>
        <w:tc>
          <w:tcPr>
            <w:tcW w:w="0" w:type="auto"/>
            <w:gridSpan w:val="9"/>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aff"/>
              <w:rPr>
                <w:rFonts w:ascii="Arial" w:hAnsi="Arial" w:cs="Arial"/>
                <w:sz w:val="12"/>
                <w:szCs w:val="12"/>
              </w:rPr>
            </w:pPr>
            <w:r w:rsidRPr="00363D92">
              <w:rPr>
                <w:rFonts w:ascii="Arial" w:hAnsi="Arial" w:cs="Arial"/>
                <w:sz w:val="12"/>
                <w:szCs w:val="12"/>
              </w:rPr>
              <w:t>Задача 1. Обеспечение организации прочих мероприятий по благоустро</w:t>
            </w:r>
            <w:r w:rsidRPr="00363D92">
              <w:rPr>
                <w:rFonts w:ascii="Arial" w:hAnsi="Arial" w:cs="Arial"/>
                <w:sz w:val="12"/>
                <w:szCs w:val="12"/>
              </w:rPr>
              <w:t>й</w:t>
            </w:r>
            <w:r w:rsidRPr="00363D92">
              <w:rPr>
                <w:rFonts w:ascii="Arial" w:hAnsi="Arial" w:cs="Arial"/>
                <w:sz w:val="12"/>
                <w:szCs w:val="12"/>
              </w:rPr>
              <w:t xml:space="preserve">ству.  </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Организация скашивания и обработки гербицидным раствором Борщевика С</w:t>
            </w:r>
            <w:r w:rsidRPr="00363D92">
              <w:rPr>
                <w:rFonts w:ascii="Arial" w:hAnsi="Arial" w:cs="Arial"/>
                <w:sz w:val="12"/>
                <w:szCs w:val="12"/>
              </w:rPr>
              <w:t>о</w:t>
            </w:r>
            <w:r w:rsidRPr="00363D92">
              <w:rPr>
                <w:rFonts w:ascii="Arial" w:hAnsi="Arial" w:cs="Arial"/>
                <w:sz w:val="12"/>
                <w:szCs w:val="12"/>
              </w:rPr>
              <w:t>сновского</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ind w:firstLine="108"/>
              <w:jc w:val="center"/>
              <w:rPr>
                <w:rFonts w:ascii="Arial" w:hAnsi="Arial" w:cs="Arial"/>
                <w:sz w:val="12"/>
                <w:szCs w:val="12"/>
              </w:rPr>
            </w:pPr>
            <w:r w:rsidRPr="00363D92">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260,000</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Организация комплексно обработки открытых те</w:t>
            </w:r>
            <w:r w:rsidRPr="00363D92">
              <w:rPr>
                <w:rFonts w:ascii="Arial" w:hAnsi="Arial" w:cs="Arial"/>
                <w:sz w:val="12"/>
                <w:szCs w:val="12"/>
              </w:rPr>
              <w:t>р</w:t>
            </w:r>
            <w:r w:rsidRPr="00363D92">
              <w:rPr>
                <w:rFonts w:ascii="Arial" w:hAnsi="Arial" w:cs="Arial"/>
                <w:sz w:val="12"/>
                <w:szCs w:val="12"/>
              </w:rPr>
              <w:t>риторий от насекомых (комары, клещи и др.)</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43,46271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ind w:firstLine="108"/>
              <w:jc w:val="center"/>
              <w:rPr>
                <w:rFonts w:ascii="Arial" w:hAnsi="Arial" w:cs="Arial"/>
                <w:sz w:val="12"/>
                <w:szCs w:val="12"/>
              </w:rPr>
            </w:pPr>
            <w:r w:rsidRPr="00363D92">
              <w:rPr>
                <w:rFonts w:ascii="Arial" w:hAnsi="Arial" w:cs="Arial"/>
                <w:sz w:val="12"/>
                <w:szCs w:val="12"/>
              </w:rPr>
              <w:t>67,850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43,46271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43,46271</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Поставка газа к мемориалу «Вечный огонь»</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118,48386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ind w:firstLine="108"/>
              <w:jc w:val="center"/>
              <w:rPr>
                <w:rFonts w:ascii="Arial" w:hAnsi="Arial" w:cs="Arial"/>
                <w:sz w:val="12"/>
                <w:szCs w:val="12"/>
              </w:rPr>
            </w:pPr>
            <w:r w:rsidRPr="00363D92">
              <w:rPr>
                <w:rFonts w:ascii="Arial" w:hAnsi="Arial" w:cs="Arial"/>
                <w:sz w:val="12"/>
                <w:szCs w:val="12"/>
              </w:rPr>
              <w:t>118,53430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118,53430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118,53430</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Организация мест масс</w:t>
            </w:r>
            <w:r w:rsidRPr="00363D92">
              <w:rPr>
                <w:rFonts w:ascii="Arial" w:hAnsi="Arial" w:cs="Arial"/>
                <w:sz w:val="12"/>
                <w:szCs w:val="12"/>
              </w:rPr>
              <w:t>о</w:t>
            </w:r>
            <w:r w:rsidRPr="00363D92">
              <w:rPr>
                <w:rFonts w:ascii="Arial" w:hAnsi="Arial" w:cs="Arial"/>
                <w:sz w:val="12"/>
                <w:szCs w:val="12"/>
              </w:rPr>
              <w:t xml:space="preserve">вого отдыха на водных объектах </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107,772</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ind w:firstLine="108"/>
              <w:jc w:val="center"/>
              <w:rPr>
                <w:rFonts w:ascii="Arial" w:hAnsi="Arial" w:cs="Arial"/>
                <w:sz w:val="12"/>
                <w:szCs w:val="12"/>
              </w:rPr>
            </w:pPr>
            <w:r w:rsidRPr="00363D92">
              <w:rPr>
                <w:rFonts w:ascii="Arial" w:hAnsi="Arial" w:cs="Arial"/>
                <w:sz w:val="12"/>
                <w:szCs w:val="12"/>
              </w:rPr>
              <w:t>118,704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118,704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118,704</w:t>
            </w:r>
          </w:p>
        </w:tc>
      </w:tr>
      <w:tr w:rsidR="00363D92" w:rsidRPr="00363D92" w:rsidTr="00363D92">
        <w:trPr>
          <w:trHeight w:val="20"/>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4.1.5.</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Организация детских игровых и спортивных площ</w:t>
            </w:r>
            <w:r w:rsidRPr="00363D92">
              <w:rPr>
                <w:rFonts w:ascii="Arial" w:hAnsi="Arial" w:cs="Arial"/>
                <w:sz w:val="12"/>
                <w:szCs w:val="12"/>
              </w:rPr>
              <w:t>а</w:t>
            </w:r>
            <w:r w:rsidRPr="00363D92">
              <w:rPr>
                <w:rFonts w:ascii="Arial" w:hAnsi="Arial" w:cs="Arial"/>
                <w:sz w:val="12"/>
                <w:szCs w:val="12"/>
              </w:rPr>
              <w:t>док</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2 007,6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0,00</w:t>
            </w:r>
          </w:p>
        </w:tc>
      </w:tr>
      <w:tr w:rsidR="00363D92" w:rsidRPr="00363D92" w:rsidTr="00363D92">
        <w:trPr>
          <w:trHeight w:val="229"/>
        </w:trPr>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4.1.6.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rPr>
                <w:rFonts w:ascii="Arial" w:hAnsi="Arial" w:cs="Arial"/>
                <w:sz w:val="12"/>
                <w:szCs w:val="12"/>
              </w:rPr>
            </w:pPr>
            <w:r w:rsidRPr="00363D92">
              <w:rPr>
                <w:rFonts w:ascii="Arial" w:hAnsi="Arial" w:cs="Arial"/>
                <w:sz w:val="12"/>
                <w:szCs w:val="12"/>
              </w:rPr>
              <w:t>Прочие мероприятия по благоустро</w:t>
            </w:r>
            <w:r w:rsidRPr="00363D92">
              <w:rPr>
                <w:rFonts w:ascii="Arial" w:hAnsi="Arial" w:cs="Arial"/>
                <w:sz w:val="12"/>
                <w:szCs w:val="12"/>
              </w:rPr>
              <w:t>й</w:t>
            </w:r>
            <w:r w:rsidRPr="00363D92">
              <w:rPr>
                <w:rFonts w:ascii="Arial" w:hAnsi="Arial" w:cs="Arial"/>
                <w:sz w:val="12"/>
                <w:szCs w:val="12"/>
              </w:rPr>
              <w:t>ству</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4.4.</w:t>
            </w:r>
          </w:p>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4.5.</w:t>
            </w:r>
          </w:p>
          <w:p w:rsidR="00363D92" w:rsidRPr="00363D92" w:rsidRDefault="00363D92" w:rsidP="00363D92">
            <w:pPr>
              <w:autoSpaceDE w:val="0"/>
              <w:autoSpaceDN w:val="0"/>
              <w:adjustRightInd w:val="0"/>
              <w:jc w:val="center"/>
              <w:rPr>
                <w:rFonts w:ascii="Arial" w:hAnsi="Arial" w:cs="Arial"/>
                <w:sz w:val="12"/>
                <w:szCs w:val="12"/>
              </w:rPr>
            </w:pPr>
            <w:r w:rsidRPr="00363D92">
              <w:rPr>
                <w:rFonts w:ascii="Arial" w:hAnsi="Arial" w:cs="Arial"/>
                <w:sz w:val="12"/>
                <w:szCs w:val="12"/>
              </w:rPr>
              <w:t>4.8.</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2631,34464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1832,05371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161,65276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161,65276</w:t>
            </w:r>
          </w:p>
        </w:tc>
      </w:tr>
      <w:tr w:rsidR="00363D92" w:rsidRPr="00363D92" w:rsidTr="00363D92">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both"/>
              <w:rPr>
                <w:rFonts w:ascii="Arial" w:hAnsi="Arial" w:cs="Arial"/>
                <w:b/>
                <w:sz w:val="12"/>
                <w:szCs w:val="12"/>
              </w:rPr>
            </w:pPr>
            <w:r w:rsidRPr="00363D92">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3161,06321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4404,74201</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702,35377</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702,35377</w:t>
            </w:r>
          </w:p>
        </w:tc>
      </w:tr>
      <w:tr w:rsidR="00363D92" w:rsidRPr="00363D92" w:rsidTr="00363D92">
        <w:trPr>
          <w:trHeight w:val="20"/>
        </w:trPr>
        <w:tc>
          <w:tcPr>
            <w:tcW w:w="0" w:type="auto"/>
            <w:gridSpan w:val="5"/>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b/>
                <w:sz w:val="12"/>
                <w:szCs w:val="12"/>
              </w:rPr>
            </w:pPr>
            <w:r w:rsidRPr="00363D92">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16250,66184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18074,87896</w:t>
            </w:r>
          </w:p>
          <w:p w:rsidR="00363D92" w:rsidRPr="00363D92" w:rsidRDefault="00363D92" w:rsidP="00363D92">
            <w:pPr>
              <w:widowControl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13143,48769</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13143,48769</w:t>
            </w:r>
          </w:p>
        </w:tc>
      </w:tr>
      <w:tr w:rsidR="00363D92" w:rsidRPr="00363D92" w:rsidTr="00363D92">
        <w:trPr>
          <w:trHeight w:val="20"/>
        </w:trPr>
        <w:tc>
          <w:tcPr>
            <w:tcW w:w="0" w:type="auto"/>
            <w:gridSpan w:val="5"/>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59,00</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w:t>
            </w:r>
          </w:p>
        </w:tc>
      </w:tr>
      <w:tr w:rsidR="00363D92" w:rsidRPr="00363D92" w:rsidTr="00363D92">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363D92" w:rsidRPr="00363D92" w:rsidRDefault="00363D92" w:rsidP="00363D92">
            <w:pPr>
              <w:autoSpaceDE w:val="0"/>
              <w:autoSpaceDN w:val="0"/>
              <w:adjustRightInd w:val="0"/>
              <w:rPr>
                <w:rFonts w:ascii="Arial" w:hAnsi="Arial" w:cs="Arial"/>
                <w:sz w:val="12"/>
                <w:szCs w:val="12"/>
              </w:rPr>
            </w:pPr>
            <w:r w:rsidRPr="00363D92">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16250,66184</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18133,87896</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13143,48769</w:t>
            </w:r>
          </w:p>
        </w:tc>
        <w:tc>
          <w:tcPr>
            <w:tcW w:w="0" w:type="auto"/>
            <w:tcBorders>
              <w:top w:val="single" w:sz="4" w:space="0" w:color="auto"/>
              <w:left w:val="single" w:sz="4" w:space="0" w:color="auto"/>
              <w:bottom w:val="single" w:sz="4" w:space="0" w:color="auto"/>
              <w:right w:val="single" w:sz="4" w:space="0" w:color="auto"/>
            </w:tcBorders>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13143,48769</w:t>
            </w:r>
          </w:p>
        </w:tc>
      </w:tr>
    </w:tbl>
    <w:p w:rsidR="00562EDA" w:rsidRPr="002018C4" w:rsidRDefault="00562EDA" w:rsidP="002018C4">
      <w:pPr>
        <w:shd w:val="clear" w:color="auto" w:fill="FFFFFF"/>
        <w:suppressAutoHyphens/>
        <w:ind w:firstLine="284"/>
        <w:rPr>
          <w:rFonts w:ascii="Arial" w:hAnsi="Arial" w:cs="Arial"/>
          <w:b/>
          <w:sz w:val="16"/>
          <w:szCs w:val="16"/>
        </w:rPr>
      </w:pPr>
    </w:p>
    <w:p w:rsidR="00363D92" w:rsidRPr="00363D92" w:rsidRDefault="00363D92" w:rsidP="00363D92">
      <w:pPr>
        <w:pStyle w:val="2"/>
        <w:rPr>
          <w:rFonts w:ascii="Arial" w:hAnsi="Arial" w:cs="Arial"/>
          <w:color w:val="000000"/>
          <w:sz w:val="16"/>
          <w:szCs w:val="16"/>
        </w:rPr>
      </w:pPr>
      <w:r w:rsidRPr="00363D92">
        <w:rPr>
          <w:rFonts w:ascii="Arial" w:hAnsi="Arial" w:cs="Arial"/>
          <w:color w:val="000000"/>
          <w:sz w:val="16"/>
          <w:szCs w:val="16"/>
        </w:rPr>
        <w:t>АДМИНИСТРАЦИЯ ВАЛДАЙСКОГО МУНИЦИПАЛЬНОГО РАЙОНА</w:t>
      </w:r>
    </w:p>
    <w:p w:rsidR="00363D92" w:rsidRPr="00363D92" w:rsidRDefault="00363D92" w:rsidP="00363D92">
      <w:pPr>
        <w:pStyle w:val="2"/>
        <w:rPr>
          <w:rFonts w:ascii="Arial" w:hAnsi="Arial" w:cs="Arial"/>
          <w:b/>
          <w:color w:val="000000"/>
          <w:sz w:val="16"/>
          <w:szCs w:val="16"/>
        </w:rPr>
      </w:pPr>
      <w:proofErr w:type="gramStart"/>
      <w:r w:rsidRPr="00363D92">
        <w:rPr>
          <w:rFonts w:ascii="Arial" w:hAnsi="Arial" w:cs="Arial"/>
          <w:b/>
          <w:sz w:val="16"/>
          <w:szCs w:val="16"/>
        </w:rPr>
        <w:t>П</w:t>
      </w:r>
      <w:proofErr w:type="gramEnd"/>
      <w:r w:rsidRPr="00363D92">
        <w:rPr>
          <w:rFonts w:ascii="Arial" w:hAnsi="Arial" w:cs="Arial"/>
          <w:b/>
          <w:sz w:val="16"/>
          <w:szCs w:val="16"/>
        </w:rPr>
        <w:t xml:space="preserve"> О С Т А Н О В Л Е Н И Е</w:t>
      </w:r>
    </w:p>
    <w:p w:rsidR="00363D92" w:rsidRPr="00363D92" w:rsidRDefault="00363D92" w:rsidP="00363D92">
      <w:pPr>
        <w:jc w:val="center"/>
        <w:rPr>
          <w:rFonts w:ascii="Arial" w:hAnsi="Arial" w:cs="Arial"/>
          <w:color w:val="000000"/>
          <w:sz w:val="16"/>
          <w:szCs w:val="16"/>
        </w:rPr>
      </w:pPr>
      <w:r w:rsidRPr="00363D92">
        <w:rPr>
          <w:rFonts w:ascii="Arial" w:hAnsi="Arial" w:cs="Arial"/>
          <w:color w:val="000000"/>
          <w:sz w:val="16"/>
          <w:szCs w:val="16"/>
        </w:rPr>
        <w:t>23.11.2021 № 2164</w:t>
      </w:r>
    </w:p>
    <w:p w:rsidR="00363D92" w:rsidRPr="00363D92" w:rsidRDefault="00363D92" w:rsidP="00363D92">
      <w:pPr>
        <w:tabs>
          <w:tab w:val="left" w:pos="3560"/>
        </w:tabs>
        <w:jc w:val="center"/>
        <w:rPr>
          <w:rFonts w:ascii="Arial" w:hAnsi="Arial" w:cs="Arial"/>
          <w:b/>
          <w:color w:val="000000"/>
          <w:sz w:val="16"/>
          <w:szCs w:val="16"/>
        </w:rPr>
      </w:pPr>
      <w:r w:rsidRPr="00363D92">
        <w:rPr>
          <w:rFonts w:ascii="Arial" w:hAnsi="Arial" w:cs="Arial"/>
          <w:b/>
          <w:sz w:val="16"/>
          <w:szCs w:val="16"/>
        </w:rPr>
        <w:t xml:space="preserve">О внесении изменений в </w:t>
      </w:r>
      <w:r>
        <w:rPr>
          <w:rFonts w:ascii="Arial" w:hAnsi="Arial" w:cs="Arial"/>
          <w:b/>
          <w:color w:val="000000"/>
          <w:sz w:val="16"/>
          <w:szCs w:val="16"/>
        </w:rPr>
        <w:t xml:space="preserve">муниципальную </w:t>
      </w:r>
      <w:r w:rsidRPr="00363D92">
        <w:rPr>
          <w:rFonts w:ascii="Arial" w:hAnsi="Arial" w:cs="Arial"/>
          <w:b/>
          <w:color w:val="000000"/>
          <w:sz w:val="16"/>
          <w:szCs w:val="16"/>
        </w:rPr>
        <w:t>п</w:t>
      </w:r>
      <w:r>
        <w:rPr>
          <w:rFonts w:ascii="Arial" w:hAnsi="Arial" w:cs="Arial"/>
          <w:b/>
          <w:color w:val="000000"/>
          <w:sz w:val="16"/>
          <w:szCs w:val="16"/>
        </w:rPr>
        <w:t xml:space="preserve">рограмму «Благоустройство </w:t>
      </w:r>
      <w:r w:rsidRPr="00363D92">
        <w:rPr>
          <w:rFonts w:ascii="Arial" w:hAnsi="Arial" w:cs="Arial"/>
          <w:b/>
          <w:color w:val="000000"/>
          <w:sz w:val="16"/>
          <w:szCs w:val="16"/>
        </w:rPr>
        <w:t>те</w:t>
      </w:r>
      <w:r>
        <w:rPr>
          <w:rFonts w:ascii="Arial" w:hAnsi="Arial" w:cs="Arial"/>
          <w:b/>
          <w:color w:val="000000"/>
          <w:sz w:val="16"/>
          <w:szCs w:val="16"/>
        </w:rPr>
        <w:t xml:space="preserve">рритории Валдайского городского </w:t>
      </w:r>
      <w:r w:rsidRPr="00363D92">
        <w:rPr>
          <w:rFonts w:ascii="Arial" w:hAnsi="Arial" w:cs="Arial"/>
          <w:b/>
          <w:color w:val="000000"/>
          <w:sz w:val="16"/>
          <w:szCs w:val="16"/>
        </w:rPr>
        <w:t>поселения в 2020-2023 годах»</w:t>
      </w:r>
    </w:p>
    <w:p w:rsidR="00363D92" w:rsidRPr="00363D92" w:rsidRDefault="00363D92" w:rsidP="00363D92">
      <w:pPr>
        <w:tabs>
          <w:tab w:val="left" w:pos="1912"/>
        </w:tabs>
        <w:rPr>
          <w:rFonts w:ascii="Arial" w:hAnsi="Arial" w:cs="Arial"/>
          <w:sz w:val="8"/>
          <w:szCs w:val="8"/>
        </w:rPr>
      </w:pPr>
    </w:p>
    <w:p w:rsidR="00363D92" w:rsidRPr="00363D92" w:rsidRDefault="00363D92" w:rsidP="00363D92">
      <w:pPr>
        <w:ind w:firstLine="284"/>
        <w:jc w:val="both"/>
        <w:rPr>
          <w:rFonts w:ascii="Arial" w:hAnsi="Arial" w:cs="Arial"/>
          <w:sz w:val="16"/>
          <w:szCs w:val="16"/>
        </w:rPr>
      </w:pPr>
      <w:r w:rsidRPr="00363D92">
        <w:rPr>
          <w:rFonts w:ascii="Arial" w:hAnsi="Arial" w:cs="Arial"/>
          <w:sz w:val="16"/>
          <w:szCs w:val="16"/>
        </w:rPr>
        <w:t xml:space="preserve">Администрация Валдайского муниципального района </w:t>
      </w:r>
      <w:r w:rsidRPr="00363D92">
        <w:rPr>
          <w:rFonts w:ascii="Arial" w:hAnsi="Arial" w:cs="Arial"/>
          <w:b/>
          <w:sz w:val="16"/>
          <w:szCs w:val="16"/>
        </w:rPr>
        <w:t>ПОСТАНО</w:t>
      </w:r>
      <w:r w:rsidRPr="00363D92">
        <w:rPr>
          <w:rFonts w:ascii="Arial" w:hAnsi="Arial" w:cs="Arial"/>
          <w:b/>
          <w:sz w:val="16"/>
          <w:szCs w:val="16"/>
        </w:rPr>
        <w:t>В</w:t>
      </w:r>
      <w:r w:rsidRPr="00363D92">
        <w:rPr>
          <w:rFonts w:ascii="Arial" w:hAnsi="Arial" w:cs="Arial"/>
          <w:b/>
          <w:sz w:val="16"/>
          <w:szCs w:val="16"/>
        </w:rPr>
        <w:t>ЛЯЕТ:</w:t>
      </w:r>
    </w:p>
    <w:p w:rsidR="00363D92" w:rsidRPr="00363D92" w:rsidRDefault="00363D92" w:rsidP="00363D92">
      <w:pPr>
        <w:ind w:firstLine="284"/>
        <w:jc w:val="both"/>
        <w:rPr>
          <w:rFonts w:ascii="Arial" w:hAnsi="Arial" w:cs="Arial"/>
          <w:sz w:val="16"/>
          <w:szCs w:val="16"/>
        </w:rPr>
      </w:pPr>
      <w:r w:rsidRPr="00363D92">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w:t>
      </w:r>
      <w:r w:rsidRPr="00363D92">
        <w:rPr>
          <w:rFonts w:ascii="Arial" w:hAnsi="Arial" w:cs="Arial"/>
          <w:sz w:val="16"/>
          <w:szCs w:val="16"/>
        </w:rPr>
        <w:t>и</w:t>
      </w:r>
      <w:r w:rsidRPr="00363D92">
        <w:rPr>
          <w:rFonts w:ascii="Arial" w:hAnsi="Arial" w:cs="Arial"/>
          <w:sz w:val="16"/>
          <w:szCs w:val="16"/>
        </w:rPr>
        <w:t xml:space="preserve">страции Валдайского муниципального района от 29.11.2019 № 2049: </w:t>
      </w:r>
    </w:p>
    <w:p w:rsidR="00363D92" w:rsidRPr="00363D92" w:rsidRDefault="00363D92" w:rsidP="00363D92">
      <w:pPr>
        <w:widowControl w:val="0"/>
        <w:tabs>
          <w:tab w:val="left" w:pos="142"/>
        </w:tabs>
        <w:ind w:firstLine="284"/>
        <w:jc w:val="both"/>
        <w:rPr>
          <w:rFonts w:ascii="Arial" w:hAnsi="Arial" w:cs="Arial"/>
          <w:sz w:val="16"/>
          <w:szCs w:val="16"/>
        </w:rPr>
      </w:pPr>
      <w:r w:rsidRPr="00363D92">
        <w:rPr>
          <w:rFonts w:ascii="Arial" w:hAnsi="Arial" w:cs="Arial"/>
          <w:sz w:val="16"/>
          <w:szCs w:val="16"/>
        </w:rPr>
        <w:t xml:space="preserve">1.1.Изложить пункт 7 паспорта муниципальной программы в редакции: </w:t>
      </w:r>
    </w:p>
    <w:p w:rsidR="00363D92" w:rsidRPr="00363D92" w:rsidRDefault="00363D92" w:rsidP="00363D92">
      <w:pPr>
        <w:widowControl w:val="0"/>
        <w:tabs>
          <w:tab w:val="left" w:pos="142"/>
        </w:tabs>
        <w:ind w:firstLine="284"/>
        <w:jc w:val="both"/>
        <w:rPr>
          <w:rFonts w:ascii="Arial" w:hAnsi="Arial" w:cs="Arial"/>
          <w:sz w:val="16"/>
          <w:szCs w:val="16"/>
        </w:rPr>
      </w:pPr>
      <w:r w:rsidRPr="00363D92">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2001"/>
        <w:gridCol w:w="1728"/>
        <w:gridCol w:w="1953"/>
        <w:gridCol w:w="2304"/>
        <w:gridCol w:w="2449"/>
      </w:tblGrid>
      <w:tr w:rsidR="00363D92" w:rsidRPr="00363D92" w:rsidTr="00363D92">
        <w:trPr>
          <w:trHeight w:val="170"/>
        </w:trPr>
        <w:tc>
          <w:tcPr>
            <w:tcW w:w="484" w:type="pct"/>
            <w:vMerge w:val="restart"/>
            <w:vAlign w:val="center"/>
          </w:tcPr>
          <w:p w:rsidR="00363D92" w:rsidRPr="00363D92" w:rsidRDefault="00363D92" w:rsidP="00363D92">
            <w:pPr>
              <w:widowControl w:val="0"/>
              <w:jc w:val="center"/>
              <w:rPr>
                <w:rFonts w:ascii="Arial" w:hAnsi="Arial" w:cs="Arial"/>
                <w:b/>
                <w:sz w:val="12"/>
                <w:szCs w:val="12"/>
              </w:rPr>
            </w:pPr>
            <w:r w:rsidRPr="00363D92">
              <w:rPr>
                <w:rFonts w:ascii="Arial" w:hAnsi="Arial" w:cs="Arial"/>
                <w:b/>
                <w:sz w:val="12"/>
                <w:szCs w:val="12"/>
              </w:rPr>
              <w:t>Год</w:t>
            </w:r>
          </w:p>
        </w:tc>
        <w:tc>
          <w:tcPr>
            <w:tcW w:w="4516" w:type="pct"/>
            <w:gridSpan w:val="5"/>
          </w:tcPr>
          <w:p w:rsidR="00363D92" w:rsidRPr="00363D92" w:rsidRDefault="00363D92" w:rsidP="00363D92">
            <w:pPr>
              <w:widowControl w:val="0"/>
              <w:ind w:firstLine="540"/>
              <w:jc w:val="center"/>
              <w:rPr>
                <w:rFonts w:ascii="Arial" w:hAnsi="Arial" w:cs="Arial"/>
                <w:b/>
                <w:sz w:val="12"/>
                <w:szCs w:val="12"/>
              </w:rPr>
            </w:pPr>
            <w:r w:rsidRPr="00363D92">
              <w:rPr>
                <w:rFonts w:ascii="Arial" w:hAnsi="Arial" w:cs="Arial"/>
                <w:b/>
                <w:sz w:val="12"/>
                <w:szCs w:val="12"/>
              </w:rPr>
              <w:t>Источник финансирования</w:t>
            </w:r>
          </w:p>
        </w:tc>
      </w:tr>
      <w:tr w:rsidR="00363D92" w:rsidRPr="00363D92" w:rsidTr="00363D92">
        <w:trPr>
          <w:trHeight w:val="170"/>
        </w:trPr>
        <w:tc>
          <w:tcPr>
            <w:tcW w:w="484" w:type="pct"/>
            <w:vMerge/>
            <w:vAlign w:val="center"/>
          </w:tcPr>
          <w:p w:rsidR="00363D92" w:rsidRPr="00363D92" w:rsidRDefault="00363D92" w:rsidP="00363D92">
            <w:pPr>
              <w:widowControl w:val="0"/>
              <w:ind w:firstLine="540"/>
              <w:jc w:val="both"/>
              <w:rPr>
                <w:rFonts w:ascii="Arial" w:hAnsi="Arial" w:cs="Arial"/>
                <w:b/>
                <w:sz w:val="12"/>
                <w:szCs w:val="12"/>
              </w:rPr>
            </w:pPr>
          </w:p>
        </w:tc>
        <w:tc>
          <w:tcPr>
            <w:tcW w:w="866" w:type="pct"/>
          </w:tcPr>
          <w:p w:rsidR="00363D92" w:rsidRPr="00363D92" w:rsidRDefault="00363D92" w:rsidP="00363D92">
            <w:pPr>
              <w:widowControl w:val="0"/>
              <w:jc w:val="both"/>
              <w:rPr>
                <w:rFonts w:ascii="Arial" w:hAnsi="Arial" w:cs="Arial"/>
                <w:b/>
                <w:sz w:val="12"/>
                <w:szCs w:val="12"/>
              </w:rPr>
            </w:pPr>
            <w:r w:rsidRPr="00363D92">
              <w:rPr>
                <w:rFonts w:ascii="Arial" w:hAnsi="Arial" w:cs="Arial"/>
                <w:b/>
                <w:sz w:val="12"/>
                <w:szCs w:val="12"/>
              </w:rPr>
              <w:t>бюджет Валдайского городского п</w:t>
            </w:r>
            <w:r w:rsidRPr="00363D92">
              <w:rPr>
                <w:rFonts w:ascii="Arial" w:hAnsi="Arial" w:cs="Arial"/>
                <w:b/>
                <w:sz w:val="12"/>
                <w:szCs w:val="12"/>
              </w:rPr>
              <w:t>о</w:t>
            </w:r>
            <w:r w:rsidRPr="00363D92">
              <w:rPr>
                <w:rFonts w:ascii="Arial" w:hAnsi="Arial" w:cs="Arial"/>
                <w:b/>
                <w:sz w:val="12"/>
                <w:szCs w:val="12"/>
              </w:rPr>
              <w:t>селения</w:t>
            </w:r>
          </w:p>
        </w:tc>
        <w:tc>
          <w:tcPr>
            <w:tcW w:w="748" w:type="pct"/>
          </w:tcPr>
          <w:p w:rsidR="00363D92" w:rsidRPr="00363D92" w:rsidRDefault="00363D92" w:rsidP="00363D92">
            <w:pPr>
              <w:widowControl w:val="0"/>
              <w:jc w:val="both"/>
              <w:rPr>
                <w:rFonts w:ascii="Arial" w:hAnsi="Arial" w:cs="Arial"/>
                <w:b/>
                <w:sz w:val="12"/>
                <w:szCs w:val="12"/>
              </w:rPr>
            </w:pPr>
            <w:r w:rsidRPr="00363D92">
              <w:rPr>
                <w:rFonts w:ascii="Arial" w:hAnsi="Arial" w:cs="Arial"/>
                <w:b/>
                <w:sz w:val="12"/>
                <w:szCs w:val="12"/>
              </w:rPr>
              <w:t>областной бю</w:t>
            </w:r>
            <w:r w:rsidRPr="00363D92">
              <w:rPr>
                <w:rFonts w:ascii="Arial" w:hAnsi="Arial" w:cs="Arial"/>
                <w:b/>
                <w:sz w:val="12"/>
                <w:szCs w:val="12"/>
              </w:rPr>
              <w:t>д</w:t>
            </w:r>
            <w:r w:rsidRPr="00363D92">
              <w:rPr>
                <w:rFonts w:ascii="Arial" w:hAnsi="Arial" w:cs="Arial"/>
                <w:b/>
                <w:sz w:val="12"/>
                <w:szCs w:val="12"/>
              </w:rPr>
              <w:t>жет</w:t>
            </w:r>
          </w:p>
        </w:tc>
        <w:tc>
          <w:tcPr>
            <w:tcW w:w="845" w:type="pct"/>
          </w:tcPr>
          <w:p w:rsidR="00363D92" w:rsidRPr="00363D92" w:rsidRDefault="00363D92" w:rsidP="00363D92">
            <w:pPr>
              <w:widowControl w:val="0"/>
              <w:jc w:val="both"/>
              <w:rPr>
                <w:rFonts w:ascii="Arial" w:hAnsi="Arial" w:cs="Arial"/>
                <w:b/>
                <w:sz w:val="12"/>
                <w:szCs w:val="12"/>
              </w:rPr>
            </w:pPr>
            <w:r w:rsidRPr="00363D92">
              <w:rPr>
                <w:rFonts w:ascii="Arial" w:hAnsi="Arial" w:cs="Arial"/>
                <w:b/>
                <w:sz w:val="12"/>
                <w:szCs w:val="12"/>
              </w:rPr>
              <w:t>фед</w:t>
            </w:r>
            <w:r w:rsidRPr="00363D92">
              <w:rPr>
                <w:rFonts w:ascii="Arial" w:hAnsi="Arial" w:cs="Arial"/>
                <w:b/>
                <w:sz w:val="12"/>
                <w:szCs w:val="12"/>
              </w:rPr>
              <w:t>е</w:t>
            </w:r>
            <w:r w:rsidRPr="00363D92">
              <w:rPr>
                <w:rFonts w:ascii="Arial" w:hAnsi="Arial" w:cs="Arial"/>
                <w:b/>
                <w:sz w:val="12"/>
                <w:szCs w:val="12"/>
              </w:rPr>
              <w:t>ральный бюджет</w:t>
            </w:r>
          </w:p>
        </w:tc>
        <w:tc>
          <w:tcPr>
            <w:tcW w:w="997" w:type="pct"/>
          </w:tcPr>
          <w:p w:rsidR="00363D92" w:rsidRPr="00363D92" w:rsidRDefault="00363D92" w:rsidP="00363D92">
            <w:pPr>
              <w:widowControl w:val="0"/>
              <w:jc w:val="both"/>
              <w:rPr>
                <w:rFonts w:ascii="Arial" w:hAnsi="Arial" w:cs="Arial"/>
                <w:b/>
                <w:sz w:val="12"/>
                <w:szCs w:val="12"/>
              </w:rPr>
            </w:pPr>
            <w:r w:rsidRPr="00363D92">
              <w:rPr>
                <w:rFonts w:ascii="Arial" w:hAnsi="Arial" w:cs="Arial"/>
                <w:b/>
                <w:sz w:val="12"/>
                <w:szCs w:val="12"/>
              </w:rPr>
              <w:t>внебюджетные средс</w:t>
            </w:r>
            <w:r w:rsidRPr="00363D92">
              <w:rPr>
                <w:rFonts w:ascii="Arial" w:hAnsi="Arial" w:cs="Arial"/>
                <w:b/>
                <w:sz w:val="12"/>
                <w:szCs w:val="12"/>
              </w:rPr>
              <w:t>т</w:t>
            </w:r>
            <w:r w:rsidRPr="00363D92">
              <w:rPr>
                <w:rFonts w:ascii="Arial" w:hAnsi="Arial" w:cs="Arial"/>
                <w:b/>
                <w:sz w:val="12"/>
                <w:szCs w:val="12"/>
              </w:rPr>
              <w:t>ва</w:t>
            </w:r>
          </w:p>
        </w:tc>
        <w:tc>
          <w:tcPr>
            <w:tcW w:w="1060" w:type="pct"/>
          </w:tcPr>
          <w:p w:rsidR="00363D92" w:rsidRPr="00363D92" w:rsidRDefault="00363D92" w:rsidP="00363D92">
            <w:pPr>
              <w:widowControl w:val="0"/>
              <w:ind w:firstLine="540"/>
              <w:jc w:val="both"/>
              <w:rPr>
                <w:rFonts w:ascii="Arial" w:hAnsi="Arial" w:cs="Arial"/>
                <w:b/>
                <w:sz w:val="12"/>
                <w:szCs w:val="12"/>
              </w:rPr>
            </w:pPr>
            <w:r w:rsidRPr="00363D92">
              <w:rPr>
                <w:rFonts w:ascii="Arial" w:hAnsi="Arial" w:cs="Arial"/>
                <w:b/>
                <w:sz w:val="12"/>
                <w:szCs w:val="12"/>
              </w:rPr>
              <w:t>всего</w:t>
            </w:r>
          </w:p>
        </w:tc>
      </w:tr>
      <w:tr w:rsidR="00363D92" w:rsidRPr="00363D92" w:rsidTr="00363D92">
        <w:trPr>
          <w:trHeight w:val="170"/>
        </w:trPr>
        <w:tc>
          <w:tcPr>
            <w:tcW w:w="484"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2020</w:t>
            </w:r>
          </w:p>
        </w:tc>
        <w:tc>
          <w:tcPr>
            <w:tcW w:w="866"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16 250,66184</w:t>
            </w:r>
          </w:p>
        </w:tc>
        <w:tc>
          <w:tcPr>
            <w:tcW w:w="748"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845"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997"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1060"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16 250,66184</w:t>
            </w:r>
          </w:p>
        </w:tc>
      </w:tr>
      <w:tr w:rsidR="00363D92" w:rsidRPr="00363D92" w:rsidTr="00363D92">
        <w:trPr>
          <w:trHeight w:val="170"/>
        </w:trPr>
        <w:tc>
          <w:tcPr>
            <w:tcW w:w="484"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2021</w:t>
            </w:r>
          </w:p>
        </w:tc>
        <w:tc>
          <w:tcPr>
            <w:tcW w:w="866"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18 074,87896</w:t>
            </w:r>
          </w:p>
        </w:tc>
        <w:tc>
          <w:tcPr>
            <w:tcW w:w="748"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59,00000</w:t>
            </w:r>
          </w:p>
        </w:tc>
        <w:tc>
          <w:tcPr>
            <w:tcW w:w="845"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997"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1060"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18 133,87896</w:t>
            </w:r>
          </w:p>
        </w:tc>
      </w:tr>
      <w:tr w:rsidR="00363D92" w:rsidRPr="00363D92" w:rsidTr="00363D92">
        <w:trPr>
          <w:trHeight w:val="170"/>
        </w:trPr>
        <w:tc>
          <w:tcPr>
            <w:tcW w:w="484"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2022</w:t>
            </w:r>
          </w:p>
        </w:tc>
        <w:tc>
          <w:tcPr>
            <w:tcW w:w="866"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13 253,48769</w:t>
            </w:r>
          </w:p>
        </w:tc>
        <w:tc>
          <w:tcPr>
            <w:tcW w:w="748"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845"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997"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1060"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13 253,48769</w:t>
            </w:r>
          </w:p>
        </w:tc>
      </w:tr>
      <w:tr w:rsidR="00363D92" w:rsidRPr="00363D92" w:rsidTr="00363D92">
        <w:trPr>
          <w:trHeight w:val="170"/>
        </w:trPr>
        <w:tc>
          <w:tcPr>
            <w:tcW w:w="484"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2023</w:t>
            </w:r>
          </w:p>
        </w:tc>
        <w:tc>
          <w:tcPr>
            <w:tcW w:w="866"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13 143,48769</w:t>
            </w:r>
          </w:p>
        </w:tc>
        <w:tc>
          <w:tcPr>
            <w:tcW w:w="748"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845"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997"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 </w:t>
            </w:r>
          </w:p>
        </w:tc>
        <w:tc>
          <w:tcPr>
            <w:tcW w:w="1060" w:type="pct"/>
            <w:vAlign w:val="center"/>
          </w:tcPr>
          <w:p w:rsidR="00363D92" w:rsidRPr="00363D92" w:rsidRDefault="00363D92" w:rsidP="00363D92">
            <w:pPr>
              <w:jc w:val="center"/>
              <w:rPr>
                <w:rFonts w:ascii="Arial" w:hAnsi="Arial" w:cs="Arial"/>
                <w:sz w:val="12"/>
                <w:szCs w:val="12"/>
              </w:rPr>
            </w:pPr>
            <w:r w:rsidRPr="00363D92">
              <w:rPr>
                <w:rFonts w:ascii="Arial" w:hAnsi="Arial" w:cs="Arial"/>
                <w:sz w:val="12"/>
                <w:szCs w:val="12"/>
              </w:rPr>
              <w:t>13 143,48769</w:t>
            </w:r>
          </w:p>
        </w:tc>
      </w:tr>
      <w:tr w:rsidR="00363D92" w:rsidRPr="00363D92" w:rsidTr="00363D92">
        <w:trPr>
          <w:trHeight w:val="170"/>
        </w:trPr>
        <w:tc>
          <w:tcPr>
            <w:tcW w:w="484" w:type="pct"/>
          </w:tcPr>
          <w:p w:rsidR="00363D92" w:rsidRPr="00363D92" w:rsidRDefault="00363D92" w:rsidP="00363D92">
            <w:pPr>
              <w:widowControl w:val="0"/>
              <w:jc w:val="both"/>
              <w:rPr>
                <w:rFonts w:ascii="Arial" w:hAnsi="Arial" w:cs="Arial"/>
                <w:sz w:val="12"/>
                <w:szCs w:val="12"/>
              </w:rPr>
            </w:pPr>
            <w:r w:rsidRPr="00363D92">
              <w:rPr>
                <w:rFonts w:ascii="Arial" w:hAnsi="Arial" w:cs="Arial"/>
                <w:sz w:val="12"/>
                <w:szCs w:val="12"/>
              </w:rPr>
              <w:t>Всего:</w:t>
            </w:r>
          </w:p>
        </w:tc>
        <w:tc>
          <w:tcPr>
            <w:tcW w:w="866" w:type="pct"/>
            <w:vAlign w:val="center"/>
          </w:tcPr>
          <w:p w:rsidR="00363D92" w:rsidRPr="00363D92" w:rsidRDefault="00363D92" w:rsidP="00363D92">
            <w:pPr>
              <w:jc w:val="center"/>
              <w:rPr>
                <w:rFonts w:ascii="Arial" w:hAnsi="Arial" w:cs="Arial"/>
                <w:bCs/>
                <w:sz w:val="12"/>
                <w:szCs w:val="12"/>
              </w:rPr>
            </w:pPr>
            <w:r w:rsidRPr="00363D92">
              <w:rPr>
                <w:rFonts w:ascii="Arial" w:hAnsi="Arial" w:cs="Arial"/>
                <w:bCs/>
                <w:sz w:val="12"/>
                <w:szCs w:val="12"/>
              </w:rPr>
              <w:t>60 722,51618</w:t>
            </w:r>
          </w:p>
        </w:tc>
        <w:tc>
          <w:tcPr>
            <w:tcW w:w="748" w:type="pct"/>
            <w:vAlign w:val="center"/>
          </w:tcPr>
          <w:p w:rsidR="00363D92" w:rsidRPr="00363D92" w:rsidRDefault="00363D92" w:rsidP="00363D92">
            <w:pPr>
              <w:jc w:val="center"/>
              <w:rPr>
                <w:rFonts w:ascii="Arial" w:hAnsi="Arial" w:cs="Arial"/>
                <w:bCs/>
                <w:sz w:val="12"/>
                <w:szCs w:val="12"/>
              </w:rPr>
            </w:pPr>
            <w:r w:rsidRPr="00363D92">
              <w:rPr>
                <w:rFonts w:ascii="Arial" w:hAnsi="Arial" w:cs="Arial"/>
                <w:bCs/>
                <w:sz w:val="12"/>
                <w:szCs w:val="12"/>
              </w:rPr>
              <w:t>59,00000</w:t>
            </w:r>
          </w:p>
        </w:tc>
        <w:tc>
          <w:tcPr>
            <w:tcW w:w="845" w:type="pct"/>
            <w:vAlign w:val="center"/>
          </w:tcPr>
          <w:p w:rsidR="00363D92" w:rsidRPr="00363D92" w:rsidRDefault="00363D92" w:rsidP="00363D92">
            <w:pPr>
              <w:jc w:val="center"/>
              <w:rPr>
                <w:rFonts w:ascii="Arial" w:hAnsi="Arial" w:cs="Arial"/>
                <w:bCs/>
                <w:sz w:val="12"/>
                <w:szCs w:val="12"/>
              </w:rPr>
            </w:pPr>
            <w:r w:rsidRPr="00363D92">
              <w:rPr>
                <w:rFonts w:ascii="Arial" w:hAnsi="Arial" w:cs="Arial"/>
                <w:bCs/>
                <w:sz w:val="12"/>
                <w:szCs w:val="12"/>
              </w:rPr>
              <w:t>0</w:t>
            </w:r>
          </w:p>
        </w:tc>
        <w:tc>
          <w:tcPr>
            <w:tcW w:w="997" w:type="pct"/>
            <w:vAlign w:val="center"/>
          </w:tcPr>
          <w:p w:rsidR="00363D92" w:rsidRPr="00363D92" w:rsidRDefault="00363D92" w:rsidP="00363D92">
            <w:pPr>
              <w:jc w:val="center"/>
              <w:rPr>
                <w:rFonts w:ascii="Arial" w:hAnsi="Arial" w:cs="Arial"/>
                <w:bCs/>
                <w:sz w:val="12"/>
                <w:szCs w:val="12"/>
              </w:rPr>
            </w:pPr>
            <w:r w:rsidRPr="00363D92">
              <w:rPr>
                <w:rFonts w:ascii="Arial" w:hAnsi="Arial" w:cs="Arial"/>
                <w:bCs/>
                <w:sz w:val="12"/>
                <w:szCs w:val="12"/>
              </w:rPr>
              <w:t>0</w:t>
            </w:r>
          </w:p>
        </w:tc>
        <w:tc>
          <w:tcPr>
            <w:tcW w:w="1060" w:type="pct"/>
            <w:vAlign w:val="center"/>
          </w:tcPr>
          <w:p w:rsidR="00363D92" w:rsidRPr="00363D92" w:rsidRDefault="00363D92" w:rsidP="00363D92">
            <w:pPr>
              <w:jc w:val="center"/>
              <w:rPr>
                <w:rFonts w:ascii="Arial" w:hAnsi="Arial" w:cs="Arial"/>
                <w:bCs/>
                <w:sz w:val="12"/>
                <w:szCs w:val="12"/>
              </w:rPr>
            </w:pPr>
            <w:r w:rsidRPr="00363D92">
              <w:rPr>
                <w:rFonts w:ascii="Arial" w:hAnsi="Arial" w:cs="Arial"/>
                <w:bCs/>
                <w:sz w:val="12"/>
                <w:szCs w:val="12"/>
              </w:rPr>
              <w:t>60 722,51618</w:t>
            </w:r>
          </w:p>
        </w:tc>
      </w:tr>
    </w:tbl>
    <w:p w:rsidR="00363D92" w:rsidRPr="00363D92" w:rsidRDefault="00363D92" w:rsidP="00363D92">
      <w:pPr>
        <w:ind w:left="8505" w:firstLine="709"/>
        <w:jc w:val="right"/>
        <w:rPr>
          <w:rFonts w:ascii="Arial" w:hAnsi="Arial" w:cs="Arial"/>
          <w:sz w:val="12"/>
          <w:szCs w:val="12"/>
        </w:rPr>
      </w:pPr>
      <w:r w:rsidRPr="00363D92">
        <w:rPr>
          <w:rFonts w:ascii="Arial" w:hAnsi="Arial" w:cs="Arial"/>
          <w:sz w:val="12"/>
          <w:szCs w:val="12"/>
        </w:rPr>
        <w:t>»</w:t>
      </w:r>
    </w:p>
    <w:p w:rsidR="00363D92" w:rsidRPr="00363D92" w:rsidRDefault="00363D92" w:rsidP="00363D92">
      <w:pPr>
        <w:ind w:firstLine="284"/>
        <w:jc w:val="both"/>
        <w:rPr>
          <w:rFonts w:ascii="Arial" w:hAnsi="Arial" w:cs="Arial"/>
          <w:sz w:val="16"/>
          <w:szCs w:val="16"/>
        </w:rPr>
      </w:pPr>
      <w:r w:rsidRPr="00363D92">
        <w:rPr>
          <w:rFonts w:ascii="Arial" w:hAnsi="Arial" w:cs="Arial"/>
          <w:sz w:val="16"/>
          <w:szCs w:val="16"/>
        </w:rPr>
        <w:t>1.2. Изложить пункт 4 паспорта подпрограммы «Организация содержания мест захорон</w:t>
      </w:r>
      <w:r w:rsidRPr="00363D92">
        <w:rPr>
          <w:rFonts w:ascii="Arial" w:hAnsi="Arial" w:cs="Arial"/>
          <w:sz w:val="16"/>
          <w:szCs w:val="16"/>
        </w:rPr>
        <w:t>е</w:t>
      </w:r>
      <w:r w:rsidRPr="00363D92">
        <w:rPr>
          <w:rFonts w:ascii="Arial" w:hAnsi="Arial" w:cs="Arial"/>
          <w:sz w:val="16"/>
          <w:szCs w:val="16"/>
        </w:rPr>
        <w:t>ния» муниципальной программы «</w:t>
      </w:r>
      <w:proofErr w:type="spellStart"/>
      <w:proofErr w:type="gramStart"/>
      <w:r w:rsidRPr="00363D92">
        <w:rPr>
          <w:rFonts w:ascii="Arial" w:hAnsi="Arial" w:cs="Arial"/>
          <w:sz w:val="16"/>
          <w:szCs w:val="16"/>
        </w:rPr>
        <w:t>Благо-устройство</w:t>
      </w:r>
      <w:proofErr w:type="spellEnd"/>
      <w:proofErr w:type="gramEnd"/>
      <w:r w:rsidRPr="00363D92">
        <w:rPr>
          <w:rFonts w:ascii="Arial" w:hAnsi="Arial" w:cs="Arial"/>
          <w:sz w:val="16"/>
          <w:szCs w:val="16"/>
        </w:rPr>
        <w:t xml:space="preserve"> территории Валдайского городского посел</w:t>
      </w:r>
      <w:r w:rsidRPr="00363D92">
        <w:rPr>
          <w:rFonts w:ascii="Arial" w:hAnsi="Arial" w:cs="Arial"/>
          <w:sz w:val="16"/>
          <w:szCs w:val="16"/>
        </w:rPr>
        <w:t>е</w:t>
      </w:r>
      <w:r w:rsidRPr="00363D92">
        <w:rPr>
          <w:rFonts w:ascii="Arial" w:hAnsi="Arial" w:cs="Arial"/>
          <w:sz w:val="16"/>
          <w:szCs w:val="16"/>
        </w:rPr>
        <w:t>ния в 2020-2023 годах»:</w:t>
      </w:r>
    </w:p>
    <w:p w:rsidR="00363D92" w:rsidRPr="00363D92" w:rsidRDefault="00363D92" w:rsidP="00363D92">
      <w:pPr>
        <w:pStyle w:val="aff"/>
        <w:ind w:firstLine="284"/>
        <w:jc w:val="both"/>
        <w:rPr>
          <w:rFonts w:ascii="Arial" w:hAnsi="Arial" w:cs="Arial"/>
          <w:sz w:val="16"/>
          <w:szCs w:val="16"/>
        </w:rPr>
      </w:pPr>
      <w:r w:rsidRPr="00363D92">
        <w:rPr>
          <w:rFonts w:ascii="Arial" w:hAnsi="Arial" w:cs="Arial"/>
          <w:sz w:val="16"/>
          <w:szCs w:val="16"/>
        </w:rPr>
        <w:t>1. Объемы и источники финансирования подпрограммы с разбивкой по годам реализ</w:t>
      </w:r>
      <w:r w:rsidRPr="00363D92">
        <w:rPr>
          <w:rFonts w:ascii="Arial" w:hAnsi="Arial" w:cs="Arial"/>
          <w:sz w:val="16"/>
          <w:szCs w:val="16"/>
        </w:rPr>
        <w:t>а</w:t>
      </w:r>
      <w:r w:rsidRPr="00363D92">
        <w:rPr>
          <w:rFonts w:ascii="Arial" w:hAnsi="Arial" w:cs="Arial"/>
          <w:sz w:val="16"/>
          <w:szCs w:val="16"/>
        </w:rPr>
        <w:t>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983"/>
        <w:gridCol w:w="1906"/>
        <w:gridCol w:w="2066"/>
        <w:gridCol w:w="2424"/>
        <w:gridCol w:w="1957"/>
      </w:tblGrid>
      <w:tr w:rsidR="00363D92" w:rsidRPr="00363D92" w:rsidTr="00363D92">
        <w:trPr>
          <w:trHeight w:val="20"/>
          <w:jc w:val="center"/>
        </w:trPr>
        <w:tc>
          <w:tcPr>
            <w:tcW w:w="527" w:type="pct"/>
            <w:vMerge w:val="restar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Год</w:t>
            </w:r>
          </w:p>
        </w:tc>
        <w:tc>
          <w:tcPr>
            <w:tcW w:w="4473" w:type="pct"/>
            <w:gridSpan w:val="5"/>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Источник финансирования</w:t>
            </w:r>
          </w:p>
        </w:tc>
      </w:tr>
      <w:tr w:rsidR="00363D92" w:rsidRPr="00363D92" w:rsidTr="00363D92">
        <w:trPr>
          <w:trHeight w:val="20"/>
          <w:jc w:val="center"/>
        </w:trPr>
        <w:tc>
          <w:tcPr>
            <w:tcW w:w="527" w:type="pct"/>
            <w:vMerge/>
            <w:tcBorders>
              <w:top w:val="single" w:sz="4" w:space="0" w:color="auto"/>
              <w:left w:val="single" w:sz="4" w:space="0" w:color="auto"/>
              <w:bottom w:val="single" w:sz="4" w:space="0" w:color="auto"/>
              <w:right w:val="single" w:sz="4" w:space="0" w:color="auto"/>
            </w:tcBorders>
            <w:vAlign w:val="center"/>
          </w:tcPr>
          <w:p w:rsidR="00363D92" w:rsidRPr="00363D92" w:rsidRDefault="00363D92" w:rsidP="00363D92">
            <w:pPr>
              <w:rPr>
                <w:rFonts w:ascii="Arial" w:hAnsi="Arial" w:cs="Arial"/>
                <w:b/>
                <w:sz w:val="12"/>
                <w:szCs w:val="12"/>
              </w:rPr>
            </w:pP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бюджет Валдайского городского п</w:t>
            </w:r>
            <w:r w:rsidRPr="00363D92">
              <w:rPr>
                <w:b/>
                <w:sz w:val="12"/>
                <w:szCs w:val="12"/>
              </w:rPr>
              <w:t>о</w:t>
            </w:r>
            <w:r w:rsidRPr="00363D92">
              <w:rPr>
                <w:b/>
                <w:sz w:val="12"/>
                <w:szCs w:val="12"/>
              </w:rPr>
              <w:t>селения</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областной бюджет</w:t>
            </w: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федеральный бюджет</w:t>
            </w: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внебюджетные средства</w:t>
            </w: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b/>
                <w:sz w:val="12"/>
                <w:szCs w:val="12"/>
              </w:rPr>
            </w:pPr>
            <w:r w:rsidRPr="00363D92">
              <w:rPr>
                <w:b/>
                <w:sz w:val="12"/>
                <w:szCs w:val="12"/>
              </w:rPr>
              <w:t>всего</w:t>
            </w:r>
          </w:p>
        </w:tc>
      </w:tr>
      <w:tr w:rsidR="00363D92" w:rsidRPr="00363D92" w:rsidTr="00363D92">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2020</w:t>
            </w: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290,00</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290,00</w:t>
            </w:r>
          </w:p>
        </w:tc>
      </w:tr>
      <w:tr w:rsidR="00363D92" w:rsidRPr="00363D92" w:rsidTr="00363D92">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2021</w:t>
            </w: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400,00</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400,00</w:t>
            </w:r>
          </w:p>
        </w:tc>
      </w:tr>
      <w:tr w:rsidR="00363D92" w:rsidRPr="00363D92" w:rsidTr="00363D92">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2022</w:t>
            </w: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510,00</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510,00</w:t>
            </w:r>
          </w:p>
        </w:tc>
      </w:tr>
      <w:tr w:rsidR="00363D92" w:rsidRPr="00363D92" w:rsidTr="00363D92">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2023</w:t>
            </w: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400,00</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400,00</w:t>
            </w:r>
          </w:p>
        </w:tc>
      </w:tr>
      <w:tr w:rsidR="00363D92" w:rsidRPr="00363D92" w:rsidTr="00363D92">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Всего:</w:t>
            </w:r>
          </w:p>
        </w:tc>
        <w:tc>
          <w:tcPr>
            <w:tcW w:w="858"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1 600,00</w:t>
            </w:r>
          </w:p>
        </w:tc>
        <w:tc>
          <w:tcPr>
            <w:tcW w:w="825"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894"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1049"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0</w:t>
            </w:r>
          </w:p>
        </w:tc>
        <w:tc>
          <w:tcPr>
            <w:tcW w:w="847" w:type="pct"/>
            <w:tcBorders>
              <w:top w:val="single" w:sz="4" w:space="0" w:color="auto"/>
              <w:left w:val="single" w:sz="4" w:space="0" w:color="auto"/>
              <w:bottom w:val="single" w:sz="4" w:space="0" w:color="auto"/>
              <w:right w:val="single" w:sz="4" w:space="0" w:color="auto"/>
            </w:tcBorders>
          </w:tcPr>
          <w:p w:rsidR="00363D92" w:rsidRPr="00363D92" w:rsidRDefault="00363D92" w:rsidP="00363D92">
            <w:pPr>
              <w:pStyle w:val="ConsPlusCell"/>
              <w:jc w:val="center"/>
              <w:rPr>
                <w:sz w:val="12"/>
                <w:szCs w:val="12"/>
              </w:rPr>
            </w:pPr>
            <w:r w:rsidRPr="00363D92">
              <w:rPr>
                <w:sz w:val="12"/>
                <w:szCs w:val="12"/>
              </w:rPr>
              <w:t>1 600,00</w:t>
            </w:r>
          </w:p>
        </w:tc>
      </w:tr>
    </w:tbl>
    <w:p w:rsidR="00363D92" w:rsidRPr="00363D92" w:rsidRDefault="00363D92" w:rsidP="00363D92">
      <w:pPr>
        <w:ind w:left="8505" w:firstLine="709"/>
        <w:jc w:val="right"/>
        <w:rPr>
          <w:rFonts w:ascii="Arial" w:hAnsi="Arial" w:cs="Arial"/>
          <w:sz w:val="12"/>
          <w:szCs w:val="12"/>
        </w:rPr>
      </w:pPr>
      <w:r w:rsidRPr="00363D92">
        <w:rPr>
          <w:rFonts w:ascii="Arial" w:hAnsi="Arial" w:cs="Arial"/>
          <w:sz w:val="12"/>
          <w:szCs w:val="12"/>
        </w:rPr>
        <w:t>»</w:t>
      </w:r>
    </w:p>
    <w:p w:rsidR="00363D92" w:rsidRPr="00363D92" w:rsidRDefault="00363D92" w:rsidP="00363D92">
      <w:pPr>
        <w:ind w:firstLine="284"/>
        <w:jc w:val="both"/>
        <w:rPr>
          <w:rFonts w:ascii="Arial" w:hAnsi="Arial" w:cs="Arial"/>
          <w:sz w:val="16"/>
          <w:szCs w:val="16"/>
        </w:rPr>
      </w:pPr>
      <w:r w:rsidRPr="00363D92">
        <w:rPr>
          <w:rFonts w:ascii="Arial" w:hAnsi="Arial" w:cs="Arial"/>
          <w:sz w:val="16"/>
          <w:szCs w:val="16"/>
        </w:rPr>
        <w:t>1.5. Изложить мероприятия подпрограммы «Обеспечение уличного освещения» и подпр</w:t>
      </w:r>
      <w:r w:rsidRPr="00363D92">
        <w:rPr>
          <w:rFonts w:ascii="Arial" w:hAnsi="Arial" w:cs="Arial"/>
          <w:sz w:val="16"/>
          <w:szCs w:val="16"/>
        </w:rPr>
        <w:t>о</w:t>
      </w:r>
      <w:r w:rsidRPr="00363D92">
        <w:rPr>
          <w:rFonts w:ascii="Arial" w:hAnsi="Arial" w:cs="Arial"/>
          <w:sz w:val="16"/>
          <w:szCs w:val="16"/>
        </w:rPr>
        <w:t>граммы «Организация содержания мест захоронения» приложения «Мероприятия муниципальной программы» в прилага</w:t>
      </w:r>
      <w:r w:rsidRPr="00363D92">
        <w:rPr>
          <w:rFonts w:ascii="Arial" w:hAnsi="Arial" w:cs="Arial"/>
          <w:sz w:val="16"/>
          <w:szCs w:val="16"/>
        </w:rPr>
        <w:t>е</w:t>
      </w:r>
      <w:r w:rsidRPr="00363D92">
        <w:rPr>
          <w:rFonts w:ascii="Arial" w:hAnsi="Arial" w:cs="Arial"/>
          <w:sz w:val="16"/>
          <w:szCs w:val="16"/>
        </w:rPr>
        <w:t>мой редакции.</w:t>
      </w:r>
    </w:p>
    <w:p w:rsidR="00363D92" w:rsidRPr="00363D92" w:rsidRDefault="00363D92" w:rsidP="00363D92">
      <w:pPr>
        <w:shd w:val="clear" w:color="auto" w:fill="FFFFFF"/>
        <w:ind w:firstLine="284"/>
        <w:jc w:val="both"/>
        <w:rPr>
          <w:rFonts w:ascii="Arial" w:eastAsia="Calibri" w:hAnsi="Arial" w:cs="Arial"/>
          <w:sz w:val="16"/>
          <w:szCs w:val="16"/>
          <w:lang w:eastAsia="en-US"/>
        </w:rPr>
      </w:pPr>
      <w:r w:rsidRPr="00363D92">
        <w:rPr>
          <w:rFonts w:ascii="Arial" w:hAnsi="Arial" w:cs="Arial"/>
          <w:spacing w:val="-2"/>
          <w:sz w:val="16"/>
          <w:szCs w:val="16"/>
        </w:rPr>
        <w:t xml:space="preserve">2. </w:t>
      </w:r>
      <w:r w:rsidRPr="00363D9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363D92">
        <w:rPr>
          <w:rFonts w:ascii="Arial" w:hAnsi="Arial" w:cs="Arial"/>
          <w:sz w:val="16"/>
          <w:szCs w:val="16"/>
        </w:rPr>
        <w:t>н</w:t>
      </w:r>
      <w:r w:rsidRPr="00363D92">
        <w:rPr>
          <w:rFonts w:ascii="Arial" w:hAnsi="Arial" w:cs="Arial"/>
          <w:sz w:val="16"/>
          <w:szCs w:val="16"/>
        </w:rPr>
        <w:t>тернет».</w:t>
      </w:r>
    </w:p>
    <w:p w:rsidR="00363D92" w:rsidRPr="00363D92" w:rsidRDefault="00363D92" w:rsidP="00B34D04">
      <w:pPr>
        <w:tabs>
          <w:tab w:val="left" w:pos="15735"/>
        </w:tabs>
        <w:ind w:left="8505"/>
        <w:jc w:val="center"/>
        <w:rPr>
          <w:rFonts w:ascii="Arial" w:hAnsi="Arial" w:cs="Arial"/>
          <w:sz w:val="12"/>
          <w:szCs w:val="12"/>
        </w:rPr>
      </w:pPr>
      <w:r w:rsidRPr="00363D92">
        <w:rPr>
          <w:rFonts w:ascii="Arial" w:hAnsi="Arial" w:cs="Arial"/>
          <w:sz w:val="12"/>
          <w:szCs w:val="12"/>
        </w:rPr>
        <w:t>Прилож</w:t>
      </w:r>
      <w:r w:rsidRPr="00363D92">
        <w:rPr>
          <w:rFonts w:ascii="Arial" w:hAnsi="Arial" w:cs="Arial"/>
          <w:sz w:val="12"/>
          <w:szCs w:val="12"/>
        </w:rPr>
        <w:t>е</w:t>
      </w:r>
      <w:r w:rsidRPr="00363D92">
        <w:rPr>
          <w:rFonts w:ascii="Arial" w:hAnsi="Arial" w:cs="Arial"/>
          <w:sz w:val="12"/>
          <w:szCs w:val="12"/>
        </w:rPr>
        <w:t>ние</w:t>
      </w:r>
    </w:p>
    <w:p w:rsidR="00363D92" w:rsidRPr="00363D92" w:rsidRDefault="00363D92" w:rsidP="00B34D04">
      <w:pPr>
        <w:ind w:left="8505"/>
        <w:jc w:val="center"/>
        <w:rPr>
          <w:rFonts w:ascii="Arial" w:hAnsi="Arial" w:cs="Arial"/>
          <w:sz w:val="12"/>
          <w:szCs w:val="12"/>
        </w:rPr>
      </w:pPr>
      <w:r w:rsidRPr="00363D92">
        <w:rPr>
          <w:rFonts w:ascii="Arial" w:hAnsi="Arial" w:cs="Arial"/>
          <w:sz w:val="12"/>
          <w:szCs w:val="12"/>
        </w:rPr>
        <w:t>к постановлению Администрации</w:t>
      </w:r>
    </w:p>
    <w:p w:rsidR="00363D92" w:rsidRPr="00363D92" w:rsidRDefault="00363D92" w:rsidP="00B34D04">
      <w:pPr>
        <w:ind w:left="8505"/>
        <w:jc w:val="center"/>
        <w:rPr>
          <w:rFonts w:ascii="Arial" w:hAnsi="Arial" w:cs="Arial"/>
          <w:sz w:val="12"/>
          <w:szCs w:val="12"/>
        </w:rPr>
      </w:pPr>
      <w:r w:rsidRPr="00363D92">
        <w:rPr>
          <w:rFonts w:ascii="Arial" w:hAnsi="Arial" w:cs="Arial"/>
          <w:sz w:val="12"/>
          <w:szCs w:val="12"/>
        </w:rPr>
        <w:t>муниципального района</w:t>
      </w:r>
    </w:p>
    <w:p w:rsidR="00363D92" w:rsidRDefault="00363D92" w:rsidP="00B34D04">
      <w:pPr>
        <w:ind w:left="8505"/>
        <w:jc w:val="center"/>
        <w:rPr>
          <w:sz w:val="22"/>
          <w:szCs w:val="22"/>
        </w:rPr>
      </w:pPr>
      <w:r w:rsidRPr="00363D92">
        <w:rPr>
          <w:rFonts w:ascii="Arial" w:hAnsi="Arial" w:cs="Arial"/>
          <w:sz w:val="12"/>
          <w:szCs w:val="12"/>
        </w:rPr>
        <w:t>от 23.11 2021 № 2164</w:t>
      </w:r>
    </w:p>
    <w:p w:rsidR="00363D92" w:rsidRPr="00363D92" w:rsidRDefault="00363D92" w:rsidP="00363D92">
      <w:pPr>
        <w:widowControl w:val="0"/>
        <w:autoSpaceDE w:val="0"/>
        <w:autoSpaceDN w:val="0"/>
        <w:jc w:val="center"/>
        <w:rPr>
          <w:rFonts w:ascii="Arial" w:hAnsi="Arial" w:cs="Arial"/>
          <w:b/>
          <w:sz w:val="16"/>
          <w:szCs w:val="16"/>
        </w:rPr>
      </w:pPr>
      <w:r w:rsidRPr="00363D92">
        <w:rPr>
          <w:rFonts w:ascii="Arial" w:hAnsi="Arial" w:cs="Arial"/>
          <w:b/>
          <w:sz w:val="16"/>
          <w:szCs w:val="16"/>
        </w:rPr>
        <w:t>Мероприятия муниципальной программы</w:t>
      </w:r>
    </w:p>
    <w:tbl>
      <w:tblPr>
        <w:tblW w:w="0" w:type="auto"/>
        <w:tblLayout w:type="fixed"/>
        <w:tblCellMar>
          <w:top w:w="102" w:type="dxa"/>
          <w:left w:w="62" w:type="dxa"/>
          <w:bottom w:w="102" w:type="dxa"/>
          <w:right w:w="62" w:type="dxa"/>
        </w:tblCellMar>
        <w:tblLook w:val="0000"/>
      </w:tblPr>
      <w:tblGrid>
        <w:gridCol w:w="429"/>
        <w:gridCol w:w="2348"/>
        <w:gridCol w:w="1341"/>
        <w:gridCol w:w="831"/>
        <w:gridCol w:w="833"/>
        <w:gridCol w:w="1307"/>
        <w:gridCol w:w="1195"/>
        <w:gridCol w:w="991"/>
        <w:gridCol w:w="1132"/>
        <w:gridCol w:w="1139"/>
        <w:gridCol w:w="144"/>
        <w:gridCol w:w="144"/>
        <w:gridCol w:w="325"/>
      </w:tblGrid>
      <w:tr w:rsidR="00363D92" w:rsidRPr="00363D92" w:rsidTr="00B34D04">
        <w:trPr>
          <w:gridAfter w:val="3"/>
          <w:wAfter w:w="599" w:type="dxa"/>
          <w:trHeight w:val="20"/>
        </w:trPr>
        <w:tc>
          <w:tcPr>
            <w:tcW w:w="429"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 xml:space="preserve">№ </w:t>
            </w:r>
            <w:proofErr w:type="spellStart"/>
            <w:proofErr w:type="gramStart"/>
            <w:r w:rsidRPr="00363D92">
              <w:rPr>
                <w:rFonts w:ascii="Arial" w:hAnsi="Arial" w:cs="Arial"/>
                <w:sz w:val="12"/>
                <w:szCs w:val="12"/>
              </w:rPr>
              <w:t>п</w:t>
            </w:r>
            <w:proofErr w:type="spellEnd"/>
            <w:proofErr w:type="gramEnd"/>
            <w:r w:rsidRPr="00363D92">
              <w:rPr>
                <w:rFonts w:ascii="Arial" w:hAnsi="Arial" w:cs="Arial"/>
                <w:sz w:val="12"/>
                <w:szCs w:val="12"/>
              </w:rPr>
              <w:t>/</w:t>
            </w:r>
            <w:proofErr w:type="spellStart"/>
            <w:r w:rsidRPr="00363D92">
              <w:rPr>
                <w:rFonts w:ascii="Arial" w:hAnsi="Arial" w:cs="Arial"/>
                <w:sz w:val="12"/>
                <w:szCs w:val="12"/>
              </w:rPr>
              <w:t>п</w:t>
            </w:r>
            <w:proofErr w:type="spellEnd"/>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Наименование меропри</w:t>
            </w:r>
            <w:r w:rsidRPr="00363D92">
              <w:rPr>
                <w:rFonts w:ascii="Arial" w:hAnsi="Arial" w:cs="Arial"/>
                <w:sz w:val="12"/>
                <w:szCs w:val="12"/>
              </w:rPr>
              <w:t>я</w:t>
            </w:r>
            <w:r w:rsidRPr="00363D92">
              <w:rPr>
                <w:rFonts w:ascii="Arial" w:hAnsi="Arial" w:cs="Arial"/>
                <w:sz w:val="12"/>
                <w:szCs w:val="12"/>
              </w:rPr>
              <w:t>тия</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Испо</w:t>
            </w:r>
            <w:r w:rsidRPr="00363D92">
              <w:rPr>
                <w:rFonts w:ascii="Arial" w:hAnsi="Arial" w:cs="Arial"/>
                <w:sz w:val="12"/>
                <w:szCs w:val="12"/>
              </w:rPr>
              <w:t>л</w:t>
            </w:r>
            <w:r w:rsidRPr="00363D92">
              <w:rPr>
                <w:rFonts w:ascii="Arial" w:hAnsi="Arial" w:cs="Arial"/>
                <w:sz w:val="12"/>
                <w:szCs w:val="12"/>
              </w:rPr>
              <w:t>нитель</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Срок реализ</w:t>
            </w:r>
            <w:r w:rsidRPr="00363D92">
              <w:rPr>
                <w:rFonts w:ascii="Arial" w:hAnsi="Arial" w:cs="Arial"/>
                <w:sz w:val="12"/>
                <w:szCs w:val="12"/>
              </w:rPr>
              <w:t>а</w:t>
            </w:r>
            <w:r w:rsidRPr="00363D92">
              <w:rPr>
                <w:rFonts w:ascii="Arial" w:hAnsi="Arial" w:cs="Arial"/>
                <w:sz w:val="12"/>
                <w:szCs w:val="12"/>
              </w:rPr>
              <w:t>ции</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Целевой п</w:t>
            </w:r>
            <w:r w:rsidRPr="00363D92">
              <w:rPr>
                <w:rFonts w:ascii="Arial" w:hAnsi="Arial" w:cs="Arial"/>
                <w:sz w:val="12"/>
                <w:szCs w:val="12"/>
              </w:rPr>
              <w:t>о</w:t>
            </w:r>
            <w:r w:rsidRPr="00363D92">
              <w:rPr>
                <w:rFonts w:ascii="Arial" w:hAnsi="Arial" w:cs="Arial"/>
                <w:sz w:val="12"/>
                <w:szCs w:val="12"/>
              </w:rPr>
              <w:t xml:space="preserve">казатель </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Источник финанс</w:t>
            </w:r>
            <w:r w:rsidRPr="00363D92">
              <w:rPr>
                <w:rFonts w:ascii="Arial" w:hAnsi="Arial" w:cs="Arial"/>
                <w:sz w:val="12"/>
                <w:szCs w:val="12"/>
              </w:rPr>
              <w:t>и</w:t>
            </w:r>
            <w:r w:rsidRPr="00363D92">
              <w:rPr>
                <w:rFonts w:ascii="Arial" w:hAnsi="Arial" w:cs="Arial"/>
                <w:sz w:val="12"/>
                <w:szCs w:val="12"/>
              </w:rPr>
              <w:t>рования</w:t>
            </w:r>
          </w:p>
        </w:tc>
        <w:tc>
          <w:tcPr>
            <w:tcW w:w="4457" w:type="dxa"/>
            <w:gridSpan w:val="4"/>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Объем финансиров</w:t>
            </w:r>
            <w:r w:rsidRPr="00363D92">
              <w:rPr>
                <w:rFonts w:ascii="Arial" w:hAnsi="Arial" w:cs="Arial"/>
                <w:sz w:val="12"/>
                <w:szCs w:val="12"/>
              </w:rPr>
              <w:t>а</w:t>
            </w:r>
            <w:r w:rsidRPr="00363D92">
              <w:rPr>
                <w:rFonts w:ascii="Arial" w:hAnsi="Arial" w:cs="Arial"/>
                <w:sz w:val="12"/>
                <w:szCs w:val="12"/>
              </w:rPr>
              <w:t>ния по годам (тыс. руб.)</w:t>
            </w:r>
          </w:p>
        </w:tc>
      </w:tr>
      <w:tr w:rsidR="00363D92" w:rsidRPr="00363D92" w:rsidTr="00B34D04">
        <w:trPr>
          <w:gridAfter w:val="3"/>
          <w:wAfter w:w="599" w:type="dxa"/>
          <w:trHeight w:val="20"/>
        </w:trPr>
        <w:tc>
          <w:tcPr>
            <w:tcW w:w="429"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2348"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1341"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831"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833"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1307" w:type="dxa"/>
            <w:vMerge/>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both"/>
              <w:rPr>
                <w:rFonts w:ascii="Arial" w:hAnsi="Arial" w:cs="Arial"/>
                <w:sz w:val="12"/>
                <w:szCs w:val="12"/>
              </w:rPr>
            </w:pPr>
          </w:p>
        </w:tc>
        <w:tc>
          <w:tcPr>
            <w:tcW w:w="1195"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2020</w:t>
            </w:r>
          </w:p>
        </w:tc>
        <w:tc>
          <w:tcPr>
            <w:tcW w:w="991"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2021</w:t>
            </w:r>
          </w:p>
        </w:tc>
        <w:tc>
          <w:tcPr>
            <w:tcW w:w="1132"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2022</w:t>
            </w:r>
          </w:p>
        </w:tc>
        <w:tc>
          <w:tcPr>
            <w:tcW w:w="1139"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2023</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w:t>
            </w:r>
          </w:p>
        </w:tc>
        <w:tc>
          <w:tcPr>
            <w:tcW w:w="2348"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3</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4</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5</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6</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7</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8</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9</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10</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b/>
                <w:sz w:val="12"/>
                <w:szCs w:val="12"/>
              </w:rPr>
            </w:pPr>
            <w:r w:rsidRPr="00363D92">
              <w:rPr>
                <w:rFonts w:ascii="Arial" w:hAnsi="Arial" w:cs="Arial"/>
                <w:b/>
                <w:sz w:val="12"/>
                <w:szCs w:val="12"/>
              </w:rPr>
              <w:t>1.</w:t>
            </w:r>
          </w:p>
        </w:tc>
        <w:tc>
          <w:tcPr>
            <w:tcW w:w="11117" w:type="dxa"/>
            <w:gridSpan w:val="9"/>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b/>
                <w:sz w:val="12"/>
                <w:szCs w:val="12"/>
              </w:rPr>
            </w:pPr>
            <w:r w:rsidRPr="00363D92">
              <w:rPr>
                <w:rFonts w:ascii="Arial" w:hAnsi="Arial" w:cs="Arial"/>
                <w:b/>
                <w:sz w:val="12"/>
                <w:szCs w:val="12"/>
              </w:rPr>
              <w:t>Подпрограмма «Обеспечение уличного освещения».</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w:t>
            </w:r>
          </w:p>
        </w:tc>
        <w:tc>
          <w:tcPr>
            <w:tcW w:w="11117" w:type="dxa"/>
            <w:gridSpan w:val="9"/>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Задача 1. Обеспечение уличного освещения на территории Валдайского городского поселения</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1.1.1.</w:t>
            </w:r>
          </w:p>
        </w:tc>
        <w:tc>
          <w:tcPr>
            <w:tcW w:w="2348"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overflowPunct w:val="0"/>
              <w:autoSpaceDE w:val="0"/>
              <w:autoSpaceDN w:val="0"/>
              <w:adjustRightInd w:val="0"/>
              <w:rPr>
                <w:rFonts w:ascii="Arial" w:hAnsi="Arial" w:cs="Arial"/>
                <w:sz w:val="12"/>
                <w:szCs w:val="12"/>
              </w:rPr>
            </w:pPr>
            <w:r w:rsidRPr="00363D92">
              <w:rPr>
                <w:rFonts w:ascii="Arial" w:hAnsi="Arial" w:cs="Arial"/>
                <w:sz w:val="12"/>
                <w:szCs w:val="12"/>
              </w:rPr>
              <w:t>Содержание сетей уличного освещения,  реализация прочих мероприятий обеспечению уличного осв</w:t>
            </w:r>
            <w:r w:rsidRPr="00363D92">
              <w:rPr>
                <w:rFonts w:ascii="Arial" w:hAnsi="Arial" w:cs="Arial"/>
                <w:sz w:val="12"/>
                <w:szCs w:val="12"/>
              </w:rPr>
              <w:t>е</w:t>
            </w:r>
            <w:r w:rsidRPr="00363D92">
              <w:rPr>
                <w:rFonts w:ascii="Arial" w:hAnsi="Arial" w:cs="Arial"/>
                <w:sz w:val="12"/>
                <w:szCs w:val="12"/>
              </w:rPr>
              <w:t>щения</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7 618,59134</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4 022,69395</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3 173,06560</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3 173,06560</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1.1.2.</w:t>
            </w:r>
          </w:p>
        </w:tc>
        <w:tc>
          <w:tcPr>
            <w:tcW w:w="2348"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overflowPunct w:val="0"/>
              <w:autoSpaceDE w:val="0"/>
              <w:autoSpaceDN w:val="0"/>
              <w:adjustRightInd w:val="0"/>
              <w:rPr>
                <w:rFonts w:ascii="Arial" w:hAnsi="Arial" w:cs="Arial"/>
                <w:sz w:val="12"/>
                <w:szCs w:val="12"/>
              </w:rPr>
            </w:pPr>
            <w:r w:rsidRPr="00363D92">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w:t>
            </w:r>
            <w:r w:rsidRPr="00363D92">
              <w:rPr>
                <w:rFonts w:ascii="Arial" w:hAnsi="Arial" w:cs="Arial"/>
                <w:sz w:val="12"/>
                <w:szCs w:val="12"/>
              </w:rPr>
              <w:t>е</w:t>
            </w:r>
            <w:r w:rsidRPr="00363D92">
              <w:rPr>
                <w:rFonts w:ascii="Arial" w:hAnsi="Arial" w:cs="Arial"/>
                <w:sz w:val="12"/>
                <w:szCs w:val="12"/>
              </w:rPr>
              <w:t>ния</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2021-2023</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1.2.</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3 623,5738</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3 321,8596</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3 321,8596</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1.1.3.</w:t>
            </w:r>
          </w:p>
        </w:tc>
        <w:tc>
          <w:tcPr>
            <w:tcW w:w="2348"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overflowPunct w:val="0"/>
              <w:autoSpaceDE w:val="0"/>
              <w:autoSpaceDN w:val="0"/>
              <w:adjustRightInd w:val="0"/>
              <w:rPr>
                <w:rFonts w:ascii="Arial" w:hAnsi="Arial" w:cs="Arial"/>
                <w:sz w:val="12"/>
                <w:szCs w:val="12"/>
              </w:rPr>
            </w:pPr>
            <w:r w:rsidRPr="00363D92">
              <w:rPr>
                <w:rFonts w:ascii="Arial" w:hAnsi="Arial" w:cs="Arial"/>
                <w:sz w:val="12"/>
                <w:szCs w:val="12"/>
              </w:rPr>
              <w:t>Разработка проектно-сметной документации и строительство линий уличного осв</w:t>
            </w:r>
            <w:r w:rsidRPr="00363D92">
              <w:rPr>
                <w:rFonts w:ascii="Arial" w:hAnsi="Arial" w:cs="Arial"/>
                <w:sz w:val="12"/>
                <w:szCs w:val="12"/>
              </w:rPr>
              <w:t>е</w:t>
            </w:r>
            <w:r w:rsidRPr="00363D92">
              <w:rPr>
                <w:rFonts w:ascii="Arial" w:hAnsi="Arial" w:cs="Arial"/>
                <w:sz w:val="12"/>
                <w:szCs w:val="12"/>
              </w:rPr>
              <w:t>щения</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1.3.</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1 008,87020</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502,0006</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803,7148</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803,7148</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1.1.4.</w:t>
            </w:r>
          </w:p>
        </w:tc>
        <w:tc>
          <w:tcPr>
            <w:tcW w:w="2348" w:type="dxa"/>
            <w:tcBorders>
              <w:top w:val="single" w:sz="4" w:space="0" w:color="auto"/>
              <w:left w:val="single" w:sz="4" w:space="0" w:color="auto"/>
              <w:bottom w:val="single" w:sz="4" w:space="0" w:color="auto"/>
              <w:right w:val="single" w:sz="4" w:space="0" w:color="auto"/>
            </w:tcBorders>
            <w:vAlign w:val="center"/>
          </w:tcPr>
          <w:p w:rsidR="00363D92" w:rsidRPr="00363D92" w:rsidRDefault="00363D92" w:rsidP="00B34D04">
            <w:pPr>
              <w:overflowPunct w:val="0"/>
              <w:autoSpaceDE w:val="0"/>
              <w:autoSpaceDN w:val="0"/>
              <w:adjustRightInd w:val="0"/>
              <w:rPr>
                <w:rFonts w:ascii="Arial" w:hAnsi="Arial" w:cs="Arial"/>
                <w:sz w:val="12"/>
                <w:szCs w:val="12"/>
              </w:rPr>
            </w:pPr>
            <w:r w:rsidRPr="00363D92">
              <w:rPr>
                <w:rFonts w:ascii="Arial" w:hAnsi="Arial" w:cs="Arial"/>
                <w:sz w:val="12"/>
                <w:szCs w:val="12"/>
              </w:rPr>
              <w:t>Капитальный ремонт (реконструкция) линий ули</w:t>
            </w:r>
            <w:r w:rsidRPr="00363D92">
              <w:rPr>
                <w:rFonts w:ascii="Arial" w:hAnsi="Arial" w:cs="Arial"/>
                <w:sz w:val="12"/>
                <w:szCs w:val="12"/>
              </w:rPr>
              <w:t>ч</w:t>
            </w:r>
            <w:r w:rsidRPr="00363D92">
              <w:rPr>
                <w:rFonts w:ascii="Arial" w:hAnsi="Arial" w:cs="Arial"/>
                <w:sz w:val="12"/>
                <w:szCs w:val="12"/>
              </w:rPr>
              <w:t xml:space="preserve">ного освещения </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1.4.</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98,498</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0</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0</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0</w:t>
            </w:r>
          </w:p>
        </w:tc>
      </w:tr>
      <w:tr w:rsidR="00363D92" w:rsidRPr="00363D92" w:rsidTr="00B34D04">
        <w:trPr>
          <w:gridAfter w:val="3"/>
          <w:wAfter w:w="599" w:type="dxa"/>
          <w:trHeight w:val="20"/>
        </w:trPr>
        <w:tc>
          <w:tcPr>
            <w:tcW w:w="7089" w:type="dxa"/>
            <w:gridSpan w:val="6"/>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right"/>
              <w:rPr>
                <w:rFonts w:ascii="Arial" w:hAnsi="Arial" w:cs="Arial"/>
                <w:b/>
                <w:sz w:val="12"/>
                <w:szCs w:val="12"/>
              </w:rPr>
            </w:pPr>
            <w:r w:rsidRPr="00363D92">
              <w:rPr>
                <w:rFonts w:ascii="Arial" w:hAnsi="Arial" w:cs="Arial"/>
                <w:b/>
                <w:sz w:val="12"/>
                <w:szCs w:val="12"/>
              </w:rPr>
              <w:t>Итого:</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b/>
                <w:sz w:val="12"/>
                <w:szCs w:val="12"/>
              </w:rPr>
            </w:pPr>
            <w:r w:rsidRPr="00363D92">
              <w:rPr>
                <w:rFonts w:ascii="Arial" w:hAnsi="Arial" w:cs="Arial"/>
                <w:b/>
                <w:sz w:val="12"/>
                <w:szCs w:val="12"/>
              </w:rPr>
              <w:t>8 725,95954</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8 148,26835</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7 298,640</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7 298,640</w:t>
            </w:r>
          </w:p>
        </w:tc>
      </w:tr>
      <w:tr w:rsidR="00363D92" w:rsidRPr="00363D92" w:rsidTr="00B34D04">
        <w:trPr>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b/>
                <w:sz w:val="12"/>
                <w:szCs w:val="12"/>
              </w:rPr>
            </w:pPr>
            <w:r w:rsidRPr="00363D92">
              <w:rPr>
                <w:rFonts w:ascii="Arial" w:hAnsi="Arial" w:cs="Arial"/>
                <w:b/>
                <w:sz w:val="12"/>
                <w:szCs w:val="12"/>
              </w:rPr>
              <w:t>3.</w:t>
            </w:r>
          </w:p>
        </w:tc>
        <w:tc>
          <w:tcPr>
            <w:tcW w:w="11117" w:type="dxa"/>
            <w:gridSpan w:val="9"/>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b/>
                <w:sz w:val="12"/>
                <w:szCs w:val="12"/>
              </w:rPr>
            </w:pPr>
            <w:r w:rsidRPr="00363D92">
              <w:rPr>
                <w:rFonts w:ascii="Arial" w:hAnsi="Arial" w:cs="Arial"/>
                <w:b/>
                <w:sz w:val="12"/>
                <w:szCs w:val="12"/>
              </w:rPr>
              <w:t>Подпрограмма «Организация содержания мест захоронения»</w:t>
            </w:r>
          </w:p>
        </w:tc>
        <w:tc>
          <w:tcPr>
            <w:tcW w:w="143" w:type="dxa"/>
          </w:tcPr>
          <w:p w:rsidR="00363D92" w:rsidRPr="00363D92" w:rsidRDefault="00363D92" w:rsidP="00B34D04">
            <w:pPr>
              <w:rPr>
                <w:rFonts w:ascii="Arial" w:hAnsi="Arial" w:cs="Arial"/>
                <w:sz w:val="12"/>
                <w:szCs w:val="12"/>
              </w:rPr>
            </w:pPr>
          </w:p>
        </w:tc>
        <w:tc>
          <w:tcPr>
            <w:tcW w:w="131" w:type="dxa"/>
          </w:tcPr>
          <w:p w:rsidR="00363D92" w:rsidRPr="00363D92" w:rsidRDefault="00363D92" w:rsidP="00B34D04">
            <w:pPr>
              <w:rPr>
                <w:rFonts w:ascii="Arial" w:hAnsi="Arial" w:cs="Arial"/>
                <w:sz w:val="12"/>
                <w:szCs w:val="12"/>
              </w:rPr>
            </w:pPr>
          </w:p>
        </w:tc>
        <w:tc>
          <w:tcPr>
            <w:tcW w:w="325" w:type="dxa"/>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2.4.</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3.1.</w:t>
            </w:r>
          </w:p>
        </w:tc>
        <w:tc>
          <w:tcPr>
            <w:tcW w:w="11117" w:type="dxa"/>
            <w:gridSpan w:val="9"/>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Задача 1. Организация содержания мест захоронения</w:t>
            </w:r>
          </w:p>
        </w:tc>
      </w:tr>
      <w:tr w:rsidR="00363D92" w:rsidRPr="00363D92" w:rsidTr="00B34D04">
        <w:trPr>
          <w:gridAfter w:val="3"/>
          <w:wAfter w:w="599" w:type="dxa"/>
          <w:trHeight w:val="20"/>
        </w:trPr>
        <w:tc>
          <w:tcPr>
            <w:tcW w:w="42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3.1.1.</w:t>
            </w:r>
          </w:p>
        </w:tc>
        <w:tc>
          <w:tcPr>
            <w:tcW w:w="2348"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Содержание муниципал</w:t>
            </w:r>
            <w:r w:rsidRPr="00363D92">
              <w:rPr>
                <w:rFonts w:ascii="Arial" w:hAnsi="Arial" w:cs="Arial"/>
                <w:sz w:val="12"/>
                <w:szCs w:val="12"/>
              </w:rPr>
              <w:t>ь</w:t>
            </w:r>
            <w:r w:rsidRPr="00363D92">
              <w:rPr>
                <w:rFonts w:ascii="Arial" w:hAnsi="Arial" w:cs="Arial"/>
                <w:sz w:val="12"/>
                <w:szCs w:val="12"/>
              </w:rPr>
              <w:t>ных кладбищ</w:t>
            </w:r>
          </w:p>
        </w:tc>
        <w:tc>
          <w:tcPr>
            <w:tcW w:w="134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Комитет жилищно-коммунального и дорожного хозя</w:t>
            </w:r>
            <w:r w:rsidRPr="00363D92">
              <w:rPr>
                <w:rFonts w:ascii="Arial" w:hAnsi="Arial" w:cs="Arial"/>
                <w:sz w:val="12"/>
                <w:szCs w:val="12"/>
              </w:rPr>
              <w:t>й</w:t>
            </w:r>
            <w:r w:rsidRPr="00363D92">
              <w:rPr>
                <w:rFonts w:ascii="Arial" w:hAnsi="Arial" w:cs="Arial"/>
                <w:sz w:val="12"/>
                <w:szCs w:val="12"/>
              </w:rPr>
              <w:t>ства</w:t>
            </w:r>
          </w:p>
        </w:tc>
        <w:tc>
          <w:tcPr>
            <w:tcW w:w="83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2020-2023</w:t>
            </w:r>
          </w:p>
        </w:tc>
        <w:tc>
          <w:tcPr>
            <w:tcW w:w="833"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center"/>
              <w:rPr>
                <w:rFonts w:ascii="Arial" w:hAnsi="Arial" w:cs="Arial"/>
                <w:sz w:val="12"/>
                <w:szCs w:val="12"/>
              </w:rPr>
            </w:pPr>
            <w:r w:rsidRPr="00363D92">
              <w:rPr>
                <w:rFonts w:ascii="Arial" w:hAnsi="Arial" w:cs="Arial"/>
                <w:sz w:val="12"/>
                <w:szCs w:val="12"/>
              </w:rPr>
              <w:t>3.1.</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290,00</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400,00</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510,00</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sz w:val="12"/>
                <w:szCs w:val="12"/>
              </w:rPr>
            </w:pPr>
            <w:r w:rsidRPr="00363D92">
              <w:rPr>
                <w:rFonts w:ascii="Arial" w:hAnsi="Arial" w:cs="Arial"/>
                <w:sz w:val="12"/>
                <w:szCs w:val="12"/>
              </w:rPr>
              <w:t>400,00</w:t>
            </w:r>
          </w:p>
        </w:tc>
      </w:tr>
      <w:tr w:rsidR="00363D92" w:rsidRPr="00363D92" w:rsidTr="00B34D04">
        <w:trPr>
          <w:gridAfter w:val="3"/>
          <w:wAfter w:w="599" w:type="dxa"/>
          <w:trHeight w:val="20"/>
        </w:trPr>
        <w:tc>
          <w:tcPr>
            <w:tcW w:w="7089" w:type="dxa"/>
            <w:gridSpan w:val="6"/>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right"/>
              <w:rPr>
                <w:rFonts w:ascii="Arial" w:hAnsi="Arial" w:cs="Arial"/>
                <w:b/>
                <w:sz w:val="12"/>
                <w:szCs w:val="12"/>
              </w:rPr>
            </w:pPr>
            <w:r w:rsidRPr="00363D92">
              <w:rPr>
                <w:rFonts w:ascii="Arial" w:hAnsi="Arial" w:cs="Arial"/>
                <w:b/>
                <w:sz w:val="12"/>
                <w:szCs w:val="12"/>
              </w:rPr>
              <w:t>Итого:</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290,00</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400,00</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510,00</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400,00</w:t>
            </w:r>
          </w:p>
        </w:tc>
      </w:tr>
      <w:tr w:rsidR="00363D92" w:rsidRPr="00363D92" w:rsidTr="00B34D04">
        <w:trPr>
          <w:gridAfter w:val="3"/>
          <w:wAfter w:w="599" w:type="dxa"/>
          <w:trHeight w:val="20"/>
        </w:trPr>
        <w:tc>
          <w:tcPr>
            <w:tcW w:w="5782" w:type="dxa"/>
            <w:gridSpan w:val="5"/>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right"/>
              <w:rPr>
                <w:rFonts w:ascii="Arial" w:hAnsi="Arial" w:cs="Arial"/>
                <w:b/>
                <w:sz w:val="12"/>
                <w:szCs w:val="12"/>
              </w:rPr>
            </w:pPr>
            <w:r w:rsidRPr="00363D92">
              <w:rPr>
                <w:rFonts w:ascii="Arial" w:hAnsi="Arial" w:cs="Arial"/>
                <w:b/>
                <w:sz w:val="12"/>
                <w:szCs w:val="12"/>
              </w:rPr>
              <w:t>Всего по муниципальной программе:</w:t>
            </w: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бюджет Валдайского городского пос</w:t>
            </w:r>
            <w:r w:rsidRPr="00363D92">
              <w:rPr>
                <w:rFonts w:ascii="Arial" w:hAnsi="Arial" w:cs="Arial"/>
                <w:sz w:val="12"/>
                <w:szCs w:val="12"/>
              </w:rPr>
              <w:t>е</w:t>
            </w:r>
            <w:r w:rsidRPr="00363D92">
              <w:rPr>
                <w:rFonts w:ascii="Arial" w:hAnsi="Arial" w:cs="Arial"/>
                <w:sz w:val="12"/>
                <w:szCs w:val="12"/>
              </w:rPr>
              <w:t>ления</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16 250,66184</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18 074,87896</w:t>
            </w:r>
          </w:p>
          <w:p w:rsidR="00363D92" w:rsidRPr="00363D92" w:rsidRDefault="00363D92" w:rsidP="00B34D04">
            <w:pPr>
              <w:widowControl w:val="0"/>
              <w:jc w:val="center"/>
              <w:rPr>
                <w:rFonts w:ascii="Arial" w:hAnsi="Arial" w:cs="Arial"/>
                <w:b/>
                <w:sz w:val="12"/>
                <w:szCs w:val="12"/>
              </w:rPr>
            </w:pP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13 253,48769</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13 143,48769</w:t>
            </w:r>
          </w:p>
        </w:tc>
      </w:tr>
      <w:tr w:rsidR="00363D92" w:rsidRPr="00363D92" w:rsidTr="00B34D04">
        <w:trPr>
          <w:gridAfter w:val="3"/>
          <w:wAfter w:w="599" w:type="dxa"/>
          <w:trHeight w:val="20"/>
        </w:trPr>
        <w:tc>
          <w:tcPr>
            <w:tcW w:w="5782" w:type="dxa"/>
            <w:gridSpan w:val="5"/>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right"/>
              <w:rPr>
                <w:rFonts w:ascii="Arial" w:hAnsi="Arial" w:cs="Arial"/>
                <w:b/>
                <w:sz w:val="12"/>
                <w:szCs w:val="12"/>
              </w:rPr>
            </w:pPr>
          </w:p>
        </w:tc>
        <w:tc>
          <w:tcPr>
            <w:tcW w:w="1307"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rPr>
                <w:rFonts w:ascii="Arial" w:hAnsi="Arial" w:cs="Arial"/>
                <w:sz w:val="12"/>
                <w:szCs w:val="12"/>
              </w:rPr>
            </w:pPr>
            <w:r w:rsidRPr="00363D92">
              <w:rPr>
                <w:rFonts w:ascii="Arial" w:hAnsi="Arial" w:cs="Arial"/>
                <w:sz w:val="12"/>
                <w:szCs w:val="12"/>
              </w:rPr>
              <w:t>областной бюджет</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59,00</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w:t>
            </w:r>
          </w:p>
        </w:tc>
      </w:tr>
      <w:tr w:rsidR="00363D92" w:rsidRPr="00363D92" w:rsidTr="00B34D04">
        <w:trPr>
          <w:gridAfter w:val="3"/>
          <w:wAfter w:w="599" w:type="dxa"/>
          <w:trHeight w:val="20"/>
        </w:trPr>
        <w:tc>
          <w:tcPr>
            <w:tcW w:w="7089" w:type="dxa"/>
            <w:gridSpan w:val="6"/>
            <w:tcBorders>
              <w:top w:val="single" w:sz="4" w:space="0" w:color="auto"/>
              <w:left w:val="single" w:sz="4" w:space="0" w:color="auto"/>
              <w:bottom w:val="single" w:sz="4" w:space="0" w:color="auto"/>
              <w:right w:val="single" w:sz="4" w:space="0" w:color="auto"/>
            </w:tcBorders>
          </w:tcPr>
          <w:p w:rsidR="00363D92" w:rsidRPr="00363D92" w:rsidRDefault="00363D92" w:rsidP="00B34D04">
            <w:pPr>
              <w:autoSpaceDE w:val="0"/>
              <w:autoSpaceDN w:val="0"/>
              <w:adjustRightInd w:val="0"/>
              <w:jc w:val="right"/>
              <w:rPr>
                <w:rFonts w:ascii="Arial" w:hAnsi="Arial" w:cs="Arial"/>
                <w:sz w:val="12"/>
                <w:szCs w:val="12"/>
              </w:rPr>
            </w:pPr>
            <w:r w:rsidRPr="00363D92">
              <w:rPr>
                <w:rFonts w:ascii="Arial" w:hAnsi="Arial" w:cs="Arial"/>
                <w:b/>
                <w:sz w:val="12"/>
                <w:szCs w:val="12"/>
              </w:rPr>
              <w:t>Итого:</w:t>
            </w:r>
          </w:p>
        </w:tc>
        <w:tc>
          <w:tcPr>
            <w:tcW w:w="1195"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overflowPunct w:val="0"/>
              <w:autoSpaceDE w:val="0"/>
              <w:autoSpaceDN w:val="0"/>
              <w:adjustRightInd w:val="0"/>
              <w:jc w:val="center"/>
              <w:rPr>
                <w:rFonts w:ascii="Arial" w:hAnsi="Arial" w:cs="Arial"/>
                <w:b/>
                <w:sz w:val="12"/>
                <w:szCs w:val="12"/>
              </w:rPr>
            </w:pPr>
            <w:r w:rsidRPr="00363D92">
              <w:rPr>
                <w:rFonts w:ascii="Arial" w:hAnsi="Arial" w:cs="Arial"/>
                <w:b/>
                <w:sz w:val="12"/>
                <w:szCs w:val="12"/>
              </w:rPr>
              <w:t>16 250,66184</w:t>
            </w:r>
          </w:p>
        </w:tc>
        <w:tc>
          <w:tcPr>
            <w:tcW w:w="991"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18 133,87896</w:t>
            </w:r>
          </w:p>
        </w:tc>
        <w:tc>
          <w:tcPr>
            <w:tcW w:w="1132"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13 253,48769</w:t>
            </w:r>
          </w:p>
        </w:tc>
        <w:tc>
          <w:tcPr>
            <w:tcW w:w="1139" w:type="dxa"/>
            <w:tcBorders>
              <w:top w:val="single" w:sz="4" w:space="0" w:color="auto"/>
              <w:left w:val="single" w:sz="4" w:space="0" w:color="auto"/>
              <w:bottom w:val="single" w:sz="4" w:space="0" w:color="auto"/>
              <w:right w:val="single" w:sz="4" w:space="0" w:color="auto"/>
            </w:tcBorders>
          </w:tcPr>
          <w:p w:rsidR="00363D92" w:rsidRPr="00363D92" w:rsidRDefault="00363D92" w:rsidP="00B34D04">
            <w:pPr>
              <w:widowControl w:val="0"/>
              <w:jc w:val="center"/>
              <w:rPr>
                <w:rFonts w:ascii="Arial" w:hAnsi="Arial" w:cs="Arial"/>
                <w:b/>
                <w:sz w:val="12"/>
                <w:szCs w:val="12"/>
              </w:rPr>
            </w:pPr>
            <w:r w:rsidRPr="00363D92">
              <w:rPr>
                <w:rFonts w:ascii="Arial" w:hAnsi="Arial" w:cs="Arial"/>
                <w:b/>
                <w:sz w:val="12"/>
                <w:szCs w:val="12"/>
              </w:rPr>
              <w:t>13 143,48769</w:t>
            </w:r>
          </w:p>
        </w:tc>
      </w:tr>
    </w:tbl>
    <w:p w:rsidR="00562EDA" w:rsidRPr="00363D92" w:rsidRDefault="00562EDA" w:rsidP="00CC7FCB">
      <w:pPr>
        <w:shd w:val="clear" w:color="auto" w:fill="FFFFFF"/>
        <w:suppressAutoHyphens/>
        <w:ind w:firstLine="284"/>
        <w:jc w:val="center"/>
        <w:rPr>
          <w:rFonts w:ascii="Arial" w:hAnsi="Arial" w:cs="Arial"/>
          <w:b/>
          <w:sz w:val="16"/>
          <w:szCs w:val="16"/>
        </w:rPr>
      </w:pPr>
    </w:p>
    <w:p w:rsidR="00B34D04" w:rsidRDefault="00B34D04" w:rsidP="00B34D04">
      <w:pPr>
        <w:pStyle w:val="2"/>
        <w:rPr>
          <w:rFonts w:ascii="Arial" w:hAnsi="Arial" w:cs="Arial"/>
          <w:color w:val="000000"/>
          <w:sz w:val="16"/>
          <w:szCs w:val="16"/>
        </w:rPr>
      </w:pPr>
      <w:r w:rsidRPr="00B34D04">
        <w:rPr>
          <w:rFonts w:ascii="Arial" w:hAnsi="Arial" w:cs="Arial"/>
          <w:color w:val="000000"/>
          <w:sz w:val="16"/>
          <w:szCs w:val="16"/>
        </w:rPr>
        <w:lastRenderedPageBreak/>
        <w:t>АДМИНИСТРАЦИЯ ВАЛДАЙСКОГО МУНИЦИПАЛЬНОГО РАЙОНА</w:t>
      </w:r>
    </w:p>
    <w:p w:rsidR="00B34D04" w:rsidRPr="00B34D04" w:rsidRDefault="00B34D04" w:rsidP="00B34D04">
      <w:pPr>
        <w:pStyle w:val="2"/>
        <w:rPr>
          <w:rFonts w:ascii="Arial" w:hAnsi="Arial" w:cs="Arial"/>
          <w:b/>
          <w:color w:val="000000"/>
          <w:sz w:val="16"/>
          <w:szCs w:val="16"/>
        </w:rPr>
      </w:pPr>
      <w:proofErr w:type="gramStart"/>
      <w:r w:rsidRPr="00B34D04">
        <w:rPr>
          <w:rFonts w:ascii="Arial" w:hAnsi="Arial" w:cs="Arial"/>
          <w:b/>
          <w:sz w:val="16"/>
          <w:szCs w:val="16"/>
        </w:rPr>
        <w:t>П</w:t>
      </w:r>
      <w:proofErr w:type="gramEnd"/>
      <w:r w:rsidRPr="00B34D04">
        <w:rPr>
          <w:rFonts w:ascii="Arial" w:hAnsi="Arial" w:cs="Arial"/>
          <w:b/>
          <w:sz w:val="16"/>
          <w:szCs w:val="16"/>
        </w:rPr>
        <w:t xml:space="preserve"> О С Т А Н О В Л Е Н И Е</w:t>
      </w:r>
    </w:p>
    <w:p w:rsidR="00B34D04" w:rsidRPr="00B34D04" w:rsidRDefault="00B34D04" w:rsidP="00B34D04">
      <w:pPr>
        <w:jc w:val="center"/>
        <w:rPr>
          <w:rFonts w:ascii="Arial" w:hAnsi="Arial" w:cs="Arial"/>
          <w:color w:val="000000"/>
          <w:sz w:val="16"/>
          <w:szCs w:val="16"/>
        </w:rPr>
      </w:pPr>
      <w:r w:rsidRPr="00B34D04">
        <w:rPr>
          <w:rFonts w:ascii="Arial" w:hAnsi="Arial" w:cs="Arial"/>
          <w:color w:val="000000"/>
          <w:sz w:val="16"/>
          <w:szCs w:val="16"/>
        </w:rPr>
        <w:t>23.11.2021 № 2166</w:t>
      </w:r>
    </w:p>
    <w:p w:rsidR="00B34D04" w:rsidRPr="00B34D04" w:rsidRDefault="00B34D04" w:rsidP="00B34D04">
      <w:pPr>
        <w:jc w:val="center"/>
        <w:rPr>
          <w:rFonts w:ascii="Arial" w:hAnsi="Arial" w:cs="Arial"/>
          <w:b/>
          <w:bCs/>
          <w:spacing w:val="-2"/>
          <w:sz w:val="16"/>
          <w:szCs w:val="16"/>
        </w:rPr>
      </w:pPr>
      <w:r w:rsidRPr="00B34D04">
        <w:rPr>
          <w:rFonts w:ascii="Arial" w:hAnsi="Arial" w:cs="Arial"/>
          <w:b/>
          <w:bCs/>
          <w:spacing w:val="-2"/>
          <w:sz w:val="16"/>
          <w:szCs w:val="16"/>
        </w:rPr>
        <w:t xml:space="preserve">О внесении изменений в муниципальную программу </w:t>
      </w:r>
      <w:r w:rsidRPr="00B34D04">
        <w:rPr>
          <w:rFonts w:ascii="Arial" w:hAnsi="Arial" w:cs="Arial"/>
          <w:b/>
          <w:sz w:val="16"/>
          <w:szCs w:val="16"/>
        </w:rPr>
        <w:t xml:space="preserve">«Совершенствование и содержание </w:t>
      </w:r>
    </w:p>
    <w:p w:rsidR="00B34D04" w:rsidRPr="00B34D04" w:rsidRDefault="00B34D04" w:rsidP="00B34D04">
      <w:pPr>
        <w:jc w:val="center"/>
        <w:rPr>
          <w:rFonts w:ascii="Arial" w:hAnsi="Arial" w:cs="Arial"/>
          <w:b/>
          <w:sz w:val="16"/>
          <w:szCs w:val="16"/>
        </w:rPr>
      </w:pPr>
      <w:r w:rsidRPr="00B34D04">
        <w:rPr>
          <w:rFonts w:ascii="Arial" w:hAnsi="Arial" w:cs="Arial"/>
          <w:b/>
          <w:sz w:val="16"/>
          <w:szCs w:val="16"/>
        </w:rPr>
        <w:t>дорожного хозяйства на территории Валдайского муниципального ра</w:t>
      </w:r>
      <w:r w:rsidRPr="00B34D04">
        <w:rPr>
          <w:rFonts w:ascii="Arial" w:hAnsi="Arial" w:cs="Arial"/>
          <w:b/>
          <w:sz w:val="16"/>
          <w:szCs w:val="16"/>
        </w:rPr>
        <w:t>й</w:t>
      </w:r>
      <w:r w:rsidRPr="00B34D04">
        <w:rPr>
          <w:rFonts w:ascii="Arial" w:hAnsi="Arial" w:cs="Arial"/>
          <w:b/>
          <w:sz w:val="16"/>
          <w:szCs w:val="16"/>
        </w:rPr>
        <w:t>она на 2019-2023 годы»</w:t>
      </w:r>
    </w:p>
    <w:p w:rsidR="00B34D04" w:rsidRPr="00B34D04" w:rsidRDefault="00B34D04" w:rsidP="00B34D04">
      <w:pPr>
        <w:jc w:val="both"/>
        <w:rPr>
          <w:rFonts w:ascii="Arial" w:hAnsi="Arial" w:cs="Arial"/>
          <w:sz w:val="8"/>
          <w:szCs w:val="8"/>
        </w:rPr>
      </w:pPr>
    </w:p>
    <w:p w:rsidR="00B34D04" w:rsidRPr="00B34D04" w:rsidRDefault="00B34D04" w:rsidP="00B34D04">
      <w:pPr>
        <w:ind w:firstLine="284"/>
        <w:jc w:val="both"/>
        <w:rPr>
          <w:rFonts w:ascii="Arial" w:hAnsi="Arial" w:cs="Arial"/>
          <w:b/>
          <w:sz w:val="16"/>
          <w:szCs w:val="16"/>
        </w:rPr>
      </w:pPr>
      <w:r w:rsidRPr="00B34D04">
        <w:rPr>
          <w:rFonts w:ascii="Arial" w:hAnsi="Arial" w:cs="Arial"/>
          <w:sz w:val="16"/>
          <w:szCs w:val="16"/>
        </w:rPr>
        <w:t xml:space="preserve">Администрация Валдайского муниципального района </w:t>
      </w:r>
      <w:r w:rsidRPr="00572C46">
        <w:rPr>
          <w:rFonts w:ascii="Arial" w:hAnsi="Arial" w:cs="Arial"/>
          <w:b/>
          <w:sz w:val="12"/>
          <w:szCs w:val="12"/>
        </w:rPr>
        <w:t>ПОСТАНОВЛ</w:t>
      </w:r>
      <w:r w:rsidRPr="00572C46">
        <w:rPr>
          <w:rFonts w:ascii="Arial" w:hAnsi="Arial" w:cs="Arial"/>
          <w:b/>
          <w:sz w:val="12"/>
          <w:szCs w:val="12"/>
        </w:rPr>
        <w:t>Я</w:t>
      </w:r>
      <w:r w:rsidRPr="00572C46">
        <w:rPr>
          <w:rFonts w:ascii="Arial" w:hAnsi="Arial" w:cs="Arial"/>
          <w:b/>
          <w:sz w:val="12"/>
          <w:szCs w:val="12"/>
        </w:rPr>
        <w:t>ЕТ</w:t>
      </w:r>
      <w:r w:rsidRPr="00B34D04">
        <w:rPr>
          <w:rFonts w:ascii="Arial" w:hAnsi="Arial" w:cs="Arial"/>
          <w:b/>
          <w:sz w:val="16"/>
          <w:szCs w:val="16"/>
        </w:rPr>
        <w:t>:</w:t>
      </w:r>
    </w:p>
    <w:p w:rsidR="00B34D04" w:rsidRPr="00B34D04" w:rsidRDefault="00B34D04" w:rsidP="00B34D04">
      <w:pPr>
        <w:ind w:firstLine="284"/>
        <w:jc w:val="both"/>
        <w:rPr>
          <w:rFonts w:ascii="Arial" w:hAnsi="Arial" w:cs="Arial"/>
          <w:sz w:val="16"/>
          <w:szCs w:val="16"/>
        </w:rPr>
      </w:pPr>
      <w:r w:rsidRPr="00B34D04">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2019-2023 годы», утвержденную постановлением Администрации Валдайского муниципального ра</w:t>
      </w:r>
      <w:r w:rsidRPr="00B34D04">
        <w:rPr>
          <w:rFonts w:ascii="Arial" w:hAnsi="Arial" w:cs="Arial"/>
          <w:sz w:val="16"/>
          <w:szCs w:val="16"/>
        </w:rPr>
        <w:t>й</w:t>
      </w:r>
      <w:r w:rsidRPr="00B34D04">
        <w:rPr>
          <w:rFonts w:ascii="Arial" w:hAnsi="Arial" w:cs="Arial"/>
          <w:sz w:val="16"/>
          <w:szCs w:val="16"/>
        </w:rPr>
        <w:t>она от 30.11.2018 № 1902:</w:t>
      </w:r>
    </w:p>
    <w:p w:rsidR="00B34D04" w:rsidRPr="00B34D04" w:rsidRDefault="00B34D04" w:rsidP="00B34D04">
      <w:pPr>
        <w:ind w:firstLine="284"/>
        <w:jc w:val="both"/>
        <w:rPr>
          <w:rFonts w:ascii="Arial" w:hAnsi="Arial" w:cs="Arial"/>
          <w:sz w:val="16"/>
          <w:szCs w:val="16"/>
        </w:rPr>
      </w:pPr>
      <w:r w:rsidRPr="00B34D04">
        <w:rPr>
          <w:rFonts w:ascii="Arial" w:hAnsi="Arial" w:cs="Arial"/>
          <w:sz w:val="16"/>
          <w:szCs w:val="16"/>
        </w:rPr>
        <w:t xml:space="preserve">1.1. </w:t>
      </w:r>
      <w:proofErr w:type="gramStart"/>
      <w:r w:rsidRPr="00B34D04">
        <w:rPr>
          <w:rFonts w:ascii="Arial" w:hAnsi="Arial" w:cs="Arial"/>
          <w:sz w:val="16"/>
          <w:szCs w:val="16"/>
        </w:rPr>
        <w:t>Изложить пункт 7</w:t>
      </w:r>
      <w:r w:rsidRPr="00B34D04">
        <w:rPr>
          <w:rFonts w:ascii="Arial" w:hAnsi="Arial" w:cs="Arial"/>
          <w:color w:val="000000"/>
          <w:sz w:val="16"/>
          <w:szCs w:val="16"/>
        </w:rPr>
        <w:t xml:space="preserve"> </w:t>
      </w:r>
      <w:r w:rsidRPr="00B34D04">
        <w:rPr>
          <w:rFonts w:ascii="Arial" w:hAnsi="Arial" w:cs="Arial"/>
          <w:sz w:val="16"/>
          <w:szCs w:val="16"/>
        </w:rPr>
        <w:t>паспорта муниципальной в редакции:</w:t>
      </w:r>
      <w:proofErr w:type="gramEnd"/>
    </w:p>
    <w:p w:rsidR="00B34D04" w:rsidRPr="00B34D04" w:rsidRDefault="00B34D04" w:rsidP="00B34D04">
      <w:pPr>
        <w:ind w:firstLine="284"/>
        <w:jc w:val="both"/>
        <w:rPr>
          <w:rFonts w:ascii="Arial" w:hAnsi="Arial" w:cs="Arial"/>
          <w:sz w:val="16"/>
          <w:szCs w:val="16"/>
        </w:rPr>
      </w:pPr>
      <w:r w:rsidRPr="00B34D04">
        <w:rPr>
          <w:rFonts w:ascii="Arial" w:hAnsi="Arial" w:cs="Arial"/>
          <w:sz w:val="16"/>
          <w:szCs w:val="16"/>
        </w:rPr>
        <w:t>«7. Объемы и источники финансирования муниципальной программы в целом и по годам реализации (тыс. рублей)</w:t>
      </w:r>
      <w:proofErr w:type="gramStart"/>
      <w:r w:rsidRPr="00B34D04">
        <w:rPr>
          <w:rFonts w:ascii="Arial" w:hAnsi="Arial" w:cs="Arial"/>
          <w:sz w:val="16"/>
          <w:szCs w:val="16"/>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1"/>
        <w:gridCol w:w="1775"/>
        <w:gridCol w:w="1791"/>
        <w:gridCol w:w="3018"/>
        <w:gridCol w:w="1578"/>
        <w:gridCol w:w="1971"/>
      </w:tblGrid>
      <w:tr w:rsidR="00B34D04" w:rsidRPr="00572C46" w:rsidTr="00572C46">
        <w:trPr>
          <w:trHeight w:val="139"/>
        </w:trPr>
        <w:tc>
          <w:tcPr>
            <w:tcW w:w="615" w:type="pct"/>
            <w:vMerge w:val="restar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b/>
                <w:color w:val="000000"/>
                <w:sz w:val="12"/>
                <w:szCs w:val="12"/>
              </w:rPr>
            </w:pPr>
          </w:p>
          <w:p w:rsidR="00B34D04" w:rsidRPr="00572C46" w:rsidRDefault="00B34D04" w:rsidP="00572C46">
            <w:pPr>
              <w:jc w:val="center"/>
              <w:rPr>
                <w:rFonts w:ascii="Arial" w:hAnsi="Arial" w:cs="Arial"/>
                <w:b/>
                <w:color w:val="000000"/>
                <w:sz w:val="12"/>
                <w:szCs w:val="12"/>
              </w:rPr>
            </w:pPr>
            <w:r w:rsidRPr="00572C46">
              <w:rPr>
                <w:rFonts w:ascii="Arial" w:hAnsi="Arial" w:cs="Arial"/>
                <w:b/>
                <w:color w:val="000000"/>
                <w:sz w:val="12"/>
                <w:szCs w:val="12"/>
              </w:rPr>
              <w:t>Год</w:t>
            </w:r>
          </w:p>
          <w:p w:rsidR="00B34D04" w:rsidRPr="00572C46" w:rsidRDefault="00B34D04" w:rsidP="00572C46">
            <w:pPr>
              <w:overflowPunct w:val="0"/>
              <w:autoSpaceDE w:val="0"/>
              <w:autoSpaceDN w:val="0"/>
              <w:adjustRightInd w:val="0"/>
              <w:jc w:val="center"/>
              <w:rPr>
                <w:rFonts w:ascii="Arial" w:hAnsi="Arial" w:cs="Arial"/>
                <w:b/>
                <w:color w:val="000000"/>
                <w:sz w:val="12"/>
                <w:szCs w:val="12"/>
              </w:rPr>
            </w:pPr>
          </w:p>
        </w:tc>
        <w:tc>
          <w:tcPr>
            <w:tcW w:w="4385" w:type="pct"/>
            <w:gridSpan w:val="5"/>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Источник финансирования</w:t>
            </w:r>
          </w:p>
        </w:tc>
      </w:tr>
      <w:tr w:rsidR="00B34D04" w:rsidRPr="00572C46" w:rsidTr="00572C46">
        <w:trPr>
          <w:trHeight w:val="330"/>
        </w:trPr>
        <w:tc>
          <w:tcPr>
            <w:tcW w:w="615" w:type="pct"/>
            <w:vMerge/>
            <w:tcBorders>
              <w:top w:val="single" w:sz="4" w:space="0" w:color="auto"/>
              <w:left w:val="single" w:sz="4" w:space="0" w:color="auto"/>
              <w:bottom w:val="single" w:sz="4" w:space="0" w:color="auto"/>
              <w:right w:val="single" w:sz="4" w:space="0" w:color="auto"/>
            </w:tcBorders>
            <w:vAlign w:val="center"/>
          </w:tcPr>
          <w:p w:rsidR="00B34D04" w:rsidRPr="00572C46" w:rsidRDefault="00B34D04" w:rsidP="00572C46">
            <w:pPr>
              <w:rPr>
                <w:rFonts w:ascii="Arial" w:hAnsi="Arial" w:cs="Arial"/>
                <w:b/>
                <w:color w:val="000000"/>
                <w:sz w:val="12"/>
                <w:szCs w:val="12"/>
              </w:rPr>
            </w:pP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b/>
                <w:color w:val="000000"/>
                <w:sz w:val="12"/>
                <w:szCs w:val="12"/>
              </w:rPr>
            </w:pPr>
            <w:r w:rsidRPr="00572C46">
              <w:rPr>
                <w:rFonts w:ascii="Arial" w:hAnsi="Arial" w:cs="Arial"/>
                <w:b/>
                <w:color w:val="000000"/>
                <w:sz w:val="12"/>
                <w:szCs w:val="12"/>
              </w:rPr>
              <w:t>облас</w:t>
            </w:r>
            <w:r w:rsidRPr="00572C46">
              <w:rPr>
                <w:rFonts w:ascii="Arial" w:hAnsi="Arial" w:cs="Arial"/>
                <w:b/>
                <w:color w:val="000000"/>
                <w:sz w:val="12"/>
                <w:szCs w:val="12"/>
              </w:rPr>
              <w:t>т</w:t>
            </w:r>
            <w:r w:rsidRPr="00572C46">
              <w:rPr>
                <w:rFonts w:ascii="Arial" w:hAnsi="Arial" w:cs="Arial"/>
                <w:b/>
                <w:color w:val="000000"/>
                <w:sz w:val="12"/>
                <w:szCs w:val="12"/>
              </w:rPr>
              <w:t>ной</w:t>
            </w:r>
          </w:p>
          <w:p w:rsidR="00B34D04" w:rsidRPr="00572C46" w:rsidRDefault="00B34D04" w:rsidP="00572C46">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бюджет</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color w:val="000000"/>
                <w:sz w:val="12"/>
                <w:szCs w:val="12"/>
              </w:rPr>
            </w:pPr>
            <w:proofErr w:type="spellStart"/>
            <w:proofErr w:type="gramStart"/>
            <w:r w:rsidRPr="00572C46">
              <w:rPr>
                <w:rFonts w:ascii="Arial" w:hAnsi="Arial" w:cs="Arial"/>
                <w:b/>
                <w:color w:val="000000"/>
                <w:sz w:val="12"/>
                <w:szCs w:val="12"/>
              </w:rPr>
              <w:t>федераль-ный</w:t>
            </w:r>
            <w:proofErr w:type="spellEnd"/>
            <w:proofErr w:type="gramEnd"/>
            <w:r w:rsidRPr="00572C46">
              <w:rPr>
                <w:rFonts w:ascii="Arial" w:hAnsi="Arial" w:cs="Arial"/>
                <w:b/>
                <w:color w:val="000000"/>
                <w:sz w:val="12"/>
                <w:szCs w:val="12"/>
              </w:rPr>
              <w:t xml:space="preserve"> бю</w:t>
            </w:r>
            <w:r w:rsidRPr="00572C46">
              <w:rPr>
                <w:rFonts w:ascii="Arial" w:hAnsi="Arial" w:cs="Arial"/>
                <w:b/>
                <w:color w:val="000000"/>
                <w:sz w:val="12"/>
                <w:szCs w:val="12"/>
              </w:rPr>
              <w:t>д</w:t>
            </w:r>
            <w:r w:rsidRPr="00572C46">
              <w:rPr>
                <w:rFonts w:ascii="Arial" w:hAnsi="Arial" w:cs="Arial"/>
                <w:b/>
                <w:color w:val="000000"/>
                <w:sz w:val="12"/>
                <w:szCs w:val="12"/>
              </w:rPr>
              <w:t>жет</w:t>
            </w: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бюджет Валдайского муниц</w:t>
            </w:r>
            <w:r w:rsidRPr="00572C46">
              <w:rPr>
                <w:rFonts w:ascii="Arial" w:hAnsi="Arial" w:cs="Arial"/>
                <w:b/>
                <w:color w:val="000000"/>
                <w:sz w:val="12"/>
                <w:szCs w:val="12"/>
              </w:rPr>
              <w:t>и</w:t>
            </w:r>
            <w:r w:rsidRPr="00572C46">
              <w:rPr>
                <w:rFonts w:ascii="Arial" w:hAnsi="Arial" w:cs="Arial"/>
                <w:b/>
                <w:color w:val="000000"/>
                <w:sz w:val="12"/>
                <w:szCs w:val="12"/>
              </w:rPr>
              <w:t>пального района</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внебю</w:t>
            </w:r>
            <w:r w:rsidRPr="00572C46">
              <w:rPr>
                <w:rFonts w:ascii="Arial" w:hAnsi="Arial" w:cs="Arial"/>
                <w:b/>
                <w:color w:val="000000"/>
                <w:sz w:val="12"/>
                <w:szCs w:val="12"/>
              </w:rPr>
              <w:t>д</w:t>
            </w:r>
            <w:r w:rsidRPr="00572C46">
              <w:rPr>
                <w:rFonts w:ascii="Arial" w:hAnsi="Arial" w:cs="Arial"/>
                <w:b/>
                <w:color w:val="000000"/>
                <w:sz w:val="12"/>
                <w:szCs w:val="12"/>
              </w:rPr>
              <w:t>жетные средства</w:t>
            </w: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всего</w:t>
            </w:r>
          </w:p>
        </w:tc>
      </w:tr>
      <w:tr w:rsidR="00B34D04" w:rsidRPr="00572C46" w:rsidTr="00572C46">
        <w:trPr>
          <w:trHeight w:val="122"/>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2019</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8838,5</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color w:val="000000"/>
                <w:sz w:val="12"/>
                <w:szCs w:val="12"/>
              </w:rPr>
              <w:t>7194,33011</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color w:val="000000"/>
                <w:sz w:val="12"/>
                <w:szCs w:val="12"/>
              </w:rPr>
              <w:t>16032,83011</w:t>
            </w:r>
          </w:p>
        </w:tc>
      </w:tr>
      <w:tr w:rsidR="00B34D04" w:rsidRPr="00572C46" w:rsidTr="00572C46">
        <w:trPr>
          <w:trHeight w:val="70"/>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2020</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11 479,90</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7843,27186</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sz w:val="12"/>
                <w:szCs w:val="12"/>
                <w:lang w:val="en-US"/>
              </w:rPr>
            </w:pPr>
            <w:r w:rsidRPr="00572C46">
              <w:rPr>
                <w:rFonts w:ascii="Arial" w:hAnsi="Arial" w:cs="Arial"/>
                <w:sz w:val="12"/>
                <w:szCs w:val="12"/>
              </w:rPr>
              <w:t>19323,17</w:t>
            </w:r>
            <w:r w:rsidRPr="00572C46">
              <w:rPr>
                <w:rFonts w:ascii="Arial" w:hAnsi="Arial" w:cs="Arial"/>
                <w:sz w:val="12"/>
                <w:szCs w:val="12"/>
                <w:lang w:val="en-US"/>
              </w:rPr>
              <w:t>186</w:t>
            </w:r>
          </w:p>
        </w:tc>
      </w:tr>
      <w:tr w:rsidR="00B34D04" w:rsidRPr="00572C46" w:rsidTr="00572C46">
        <w:trPr>
          <w:trHeight w:val="146"/>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2021</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10 855,90</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6 632,90246</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sz w:val="12"/>
                <w:szCs w:val="12"/>
              </w:rPr>
            </w:pPr>
            <w:r w:rsidRPr="00572C46">
              <w:rPr>
                <w:rFonts w:ascii="Arial" w:hAnsi="Arial" w:cs="Arial"/>
                <w:sz w:val="12"/>
                <w:szCs w:val="12"/>
              </w:rPr>
              <w:t>17 488,80246</w:t>
            </w:r>
          </w:p>
        </w:tc>
      </w:tr>
      <w:tr w:rsidR="00B34D04" w:rsidRPr="00572C46" w:rsidTr="00572C46">
        <w:trPr>
          <w:trHeight w:val="107"/>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2022</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8 046,00</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6025,21</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sz w:val="12"/>
                <w:szCs w:val="12"/>
              </w:rPr>
            </w:pPr>
            <w:r w:rsidRPr="00572C46">
              <w:rPr>
                <w:rFonts w:ascii="Arial" w:hAnsi="Arial" w:cs="Arial"/>
                <w:sz w:val="12"/>
                <w:szCs w:val="12"/>
              </w:rPr>
              <w:t>14071,21</w:t>
            </w:r>
          </w:p>
        </w:tc>
      </w:tr>
      <w:tr w:rsidR="00B34D04" w:rsidRPr="00572C46" w:rsidTr="00572C46">
        <w:trPr>
          <w:trHeight w:val="56"/>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2023</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8 046,00</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6130,25</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jc w:val="center"/>
              <w:rPr>
                <w:rFonts w:ascii="Arial" w:hAnsi="Arial" w:cs="Arial"/>
                <w:sz w:val="12"/>
                <w:szCs w:val="12"/>
              </w:rPr>
            </w:pPr>
            <w:r w:rsidRPr="00572C46">
              <w:rPr>
                <w:rFonts w:ascii="Arial" w:hAnsi="Arial" w:cs="Arial"/>
                <w:sz w:val="12"/>
                <w:szCs w:val="12"/>
              </w:rPr>
              <w:t>14176,25</w:t>
            </w:r>
          </w:p>
        </w:tc>
      </w:tr>
      <w:tr w:rsidR="00B34D04" w:rsidRPr="00572C46" w:rsidTr="00572C46">
        <w:trPr>
          <w:trHeight w:val="132"/>
        </w:trPr>
        <w:tc>
          <w:tcPr>
            <w:tcW w:w="61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ВС</w:t>
            </w:r>
            <w:r w:rsidRPr="00572C46">
              <w:rPr>
                <w:rFonts w:ascii="Arial" w:hAnsi="Arial" w:cs="Arial"/>
                <w:b/>
                <w:sz w:val="12"/>
                <w:szCs w:val="12"/>
              </w:rPr>
              <w:t>Е</w:t>
            </w:r>
            <w:r w:rsidRPr="00572C46">
              <w:rPr>
                <w:rFonts w:ascii="Arial" w:hAnsi="Arial" w:cs="Arial"/>
                <w:b/>
                <w:sz w:val="12"/>
                <w:szCs w:val="12"/>
              </w:rPr>
              <w:t>ГО</w:t>
            </w:r>
          </w:p>
        </w:tc>
        <w:tc>
          <w:tcPr>
            <w:tcW w:w="768"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rPr>
                <w:rFonts w:ascii="Arial" w:hAnsi="Arial" w:cs="Arial"/>
                <w:b/>
                <w:sz w:val="12"/>
                <w:szCs w:val="12"/>
              </w:rPr>
            </w:pPr>
            <w:r w:rsidRPr="00572C46">
              <w:rPr>
                <w:rFonts w:ascii="Arial" w:hAnsi="Arial" w:cs="Arial"/>
                <w:b/>
                <w:sz w:val="12"/>
                <w:szCs w:val="12"/>
              </w:rPr>
              <w:t>47 266,300</w:t>
            </w:r>
          </w:p>
        </w:tc>
        <w:tc>
          <w:tcPr>
            <w:tcW w:w="775"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306"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33825,96443</w:t>
            </w:r>
          </w:p>
        </w:tc>
        <w:tc>
          <w:tcPr>
            <w:tcW w:w="68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tcPr>
          <w:p w:rsidR="00B34D04" w:rsidRPr="00572C46" w:rsidRDefault="00B34D04" w:rsidP="00572C46">
            <w:pPr>
              <w:overflowPunct w:val="0"/>
              <w:autoSpaceDE w:val="0"/>
              <w:autoSpaceDN w:val="0"/>
              <w:adjustRightInd w:val="0"/>
              <w:jc w:val="center"/>
              <w:rPr>
                <w:rFonts w:ascii="Arial" w:hAnsi="Arial" w:cs="Arial"/>
                <w:b/>
                <w:sz w:val="12"/>
                <w:szCs w:val="12"/>
                <w:lang w:val="en-US"/>
              </w:rPr>
            </w:pPr>
            <w:r w:rsidRPr="00572C46">
              <w:rPr>
                <w:rFonts w:ascii="Arial" w:hAnsi="Arial" w:cs="Arial"/>
                <w:b/>
                <w:sz w:val="12"/>
                <w:szCs w:val="12"/>
              </w:rPr>
              <w:t>81092,26443</w:t>
            </w:r>
          </w:p>
        </w:tc>
      </w:tr>
    </w:tbl>
    <w:p w:rsidR="00B34D04" w:rsidRPr="00572C46" w:rsidRDefault="00B34D04" w:rsidP="00B34D04">
      <w:pPr>
        <w:jc w:val="right"/>
        <w:rPr>
          <w:rFonts w:ascii="Arial" w:hAnsi="Arial" w:cs="Arial"/>
          <w:sz w:val="12"/>
          <w:szCs w:val="12"/>
        </w:rPr>
      </w:pPr>
      <w:r w:rsidRPr="00572C46">
        <w:rPr>
          <w:rFonts w:ascii="Arial" w:hAnsi="Arial" w:cs="Arial"/>
          <w:sz w:val="12"/>
          <w:szCs w:val="12"/>
        </w:rPr>
        <w:t>»</w:t>
      </w:r>
    </w:p>
    <w:p w:rsidR="00B34D04" w:rsidRPr="00B34D04" w:rsidRDefault="00B34D04" w:rsidP="00572C46">
      <w:pPr>
        <w:ind w:firstLine="284"/>
        <w:jc w:val="both"/>
        <w:rPr>
          <w:rFonts w:ascii="Arial" w:hAnsi="Arial" w:cs="Arial"/>
          <w:sz w:val="16"/>
          <w:szCs w:val="16"/>
        </w:rPr>
      </w:pPr>
      <w:r w:rsidRPr="00B34D04">
        <w:rPr>
          <w:rFonts w:ascii="Arial" w:hAnsi="Arial" w:cs="Arial"/>
          <w:sz w:val="16"/>
          <w:szCs w:val="16"/>
        </w:rPr>
        <w:t>1.2</w:t>
      </w:r>
      <w:proofErr w:type="gramStart"/>
      <w:r w:rsidRPr="00B34D04">
        <w:rPr>
          <w:rFonts w:ascii="Arial" w:hAnsi="Arial" w:cs="Arial"/>
          <w:sz w:val="16"/>
          <w:szCs w:val="16"/>
        </w:rPr>
        <w:t xml:space="preserve"> И</w:t>
      </w:r>
      <w:proofErr w:type="gramEnd"/>
      <w:r w:rsidRPr="00B34D04">
        <w:rPr>
          <w:rFonts w:ascii="Arial" w:hAnsi="Arial" w:cs="Arial"/>
          <w:sz w:val="16"/>
          <w:szCs w:val="16"/>
        </w:rPr>
        <w:t xml:space="preserve">зложить пункт 4 паспорта подпрограммы </w:t>
      </w:r>
      <w:r w:rsidRPr="00B34D04">
        <w:rPr>
          <w:rFonts w:ascii="Arial" w:hAnsi="Arial" w:cs="Arial"/>
          <w:color w:val="000000"/>
          <w:sz w:val="16"/>
          <w:szCs w:val="16"/>
        </w:rPr>
        <w:t>«Содержание, капитальный ремонт и ремонт автомобильных дорог общего пользов</w:t>
      </w:r>
      <w:r w:rsidRPr="00B34D04">
        <w:rPr>
          <w:rFonts w:ascii="Arial" w:hAnsi="Arial" w:cs="Arial"/>
          <w:color w:val="000000"/>
          <w:sz w:val="16"/>
          <w:szCs w:val="16"/>
        </w:rPr>
        <w:t>а</w:t>
      </w:r>
      <w:r w:rsidRPr="00B34D04">
        <w:rPr>
          <w:rFonts w:ascii="Arial" w:hAnsi="Arial" w:cs="Arial"/>
          <w:color w:val="000000"/>
          <w:sz w:val="16"/>
          <w:szCs w:val="16"/>
        </w:rPr>
        <w:t>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w:t>
      </w:r>
      <w:r w:rsidRPr="00B34D04">
        <w:rPr>
          <w:rFonts w:ascii="Arial" w:hAnsi="Arial" w:cs="Arial"/>
          <w:sz w:val="16"/>
          <w:szCs w:val="16"/>
        </w:rPr>
        <w:t xml:space="preserve"> редакции:</w:t>
      </w:r>
    </w:p>
    <w:p w:rsidR="00B34D04" w:rsidRPr="00B34D04" w:rsidRDefault="00B34D04" w:rsidP="00572C46">
      <w:pPr>
        <w:ind w:firstLine="284"/>
        <w:jc w:val="both"/>
        <w:rPr>
          <w:rFonts w:ascii="Arial" w:hAnsi="Arial" w:cs="Arial"/>
          <w:sz w:val="16"/>
          <w:szCs w:val="16"/>
        </w:rPr>
      </w:pPr>
      <w:r w:rsidRPr="00B34D04">
        <w:rPr>
          <w:rFonts w:ascii="Arial" w:hAnsi="Arial" w:cs="Arial"/>
          <w:sz w:val="16"/>
          <w:szCs w:val="16"/>
        </w:rPr>
        <w:t>«4. Объемы и источники финансирования подпрограммы в целом и по годам реализации (тыс. рублей)</w:t>
      </w:r>
      <w:proofErr w:type="gramStart"/>
      <w:r w:rsidRPr="00B34D04">
        <w:rPr>
          <w:rFonts w:ascii="Arial" w:hAnsi="Arial" w:cs="Arial"/>
          <w:sz w:val="16"/>
          <w:szCs w:val="16"/>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7"/>
        <w:gridCol w:w="1904"/>
        <w:gridCol w:w="2077"/>
        <w:gridCol w:w="2077"/>
        <w:gridCol w:w="1557"/>
        <w:gridCol w:w="2406"/>
        <w:gridCol w:w="16"/>
      </w:tblGrid>
      <w:tr w:rsidR="00B34D04" w:rsidRPr="00572C46" w:rsidTr="00572C46">
        <w:trPr>
          <w:gridAfter w:val="1"/>
          <w:wAfter w:w="7" w:type="pct"/>
          <w:trHeight w:val="143"/>
        </w:trPr>
        <w:tc>
          <w:tcPr>
            <w:tcW w:w="656" w:type="pct"/>
            <w:vMerge w:val="restar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b/>
                <w:color w:val="000000"/>
                <w:sz w:val="12"/>
                <w:szCs w:val="12"/>
              </w:rPr>
            </w:pPr>
          </w:p>
          <w:p w:rsidR="00B34D04" w:rsidRPr="00572C46" w:rsidRDefault="00B34D04" w:rsidP="00B34D04">
            <w:pPr>
              <w:jc w:val="center"/>
              <w:rPr>
                <w:rFonts w:ascii="Arial" w:hAnsi="Arial" w:cs="Arial"/>
                <w:b/>
                <w:color w:val="000000"/>
                <w:sz w:val="12"/>
                <w:szCs w:val="12"/>
              </w:rPr>
            </w:pPr>
            <w:r w:rsidRPr="00572C46">
              <w:rPr>
                <w:rFonts w:ascii="Arial" w:hAnsi="Arial" w:cs="Arial"/>
                <w:b/>
                <w:color w:val="000000"/>
                <w:sz w:val="12"/>
                <w:szCs w:val="12"/>
              </w:rPr>
              <w:t>Год</w:t>
            </w:r>
          </w:p>
          <w:p w:rsidR="00B34D04" w:rsidRPr="00572C46" w:rsidRDefault="00B34D04" w:rsidP="00B34D04">
            <w:pPr>
              <w:overflowPunct w:val="0"/>
              <w:autoSpaceDE w:val="0"/>
              <w:autoSpaceDN w:val="0"/>
              <w:adjustRightInd w:val="0"/>
              <w:ind w:left="142"/>
              <w:jc w:val="center"/>
              <w:rPr>
                <w:rFonts w:ascii="Arial" w:hAnsi="Arial" w:cs="Arial"/>
                <w:b/>
                <w:color w:val="000000"/>
                <w:sz w:val="12"/>
                <w:szCs w:val="12"/>
              </w:rPr>
            </w:pP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Источник финансирования</w:t>
            </w:r>
          </w:p>
        </w:tc>
      </w:tr>
      <w:tr w:rsidR="00B34D04" w:rsidRPr="00572C46" w:rsidTr="00572C46">
        <w:trPr>
          <w:trHeight w:val="330"/>
        </w:trPr>
        <w:tc>
          <w:tcPr>
            <w:tcW w:w="6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4D04" w:rsidRPr="00572C46" w:rsidRDefault="00B34D04" w:rsidP="00B34D04">
            <w:pPr>
              <w:rPr>
                <w:rFonts w:ascii="Arial" w:hAnsi="Arial" w:cs="Arial"/>
                <w:b/>
                <w:color w:val="000000"/>
                <w:sz w:val="12"/>
                <w:szCs w:val="12"/>
              </w:rPr>
            </w:pP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b/>
                <w:color w:val="000000"/>
                <w:sz w:val="12"/>
                <w:szCs w:val="12"/>
              </w:rPr>
            </w:pPr>
            <w:r w:rsidRPr="00572C46">
              <w:rPr>
                <w:rFonts w:ascii="Arial" w:hAnsi="Arial" w:cs="Arial"/>
                <w:b/>
                <w:color w:val="000000"/>
                <w:sz w:val="12"/>
                <w:szCs w:val="12"/>
              </w:rPr>
              <w:t>облас</w:t>
            </w:r>
            <w:r w:rsidRPr="00572C46">
              <w:rPr>
                <w:rFonts w:ascii="Arial" w:hAnsi="Arial" w:cs="Arial"/>
                <w:b/>
                <w:color w:val="000000"/>
                <w:sz w:val="12"/>
                <w:szCs w:val="12"/>
              </w:rPr>
              <w:t>т</w:t>
            </w:r>
            <w:r w:rsidRPr="00572C46">
              <w:rPr>
                <w:rFonts w:ascii="Arial" w:hAnsi="Arial" w:cs="Arial"/>
                <w:b/>
                <w:color w:val="000000"/>
                <w:sz w:val="12"/>
                <w:szCs w:val="12"/>
              </w:rPr>
              <w:t>ной</w:t>
            </w:r>
          </w:p>
          <w:p w:rsidR="00B34D04" w:rsidRPr="00572C46" w:rsidRDefault="00B34D04" w:rsidP="00B34D04">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бюджет</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color w:val="000000"/>
                <w:sz w:val="12"/>
                <w:szCs w:val="12"/>
              </w:rPr>
            </w:pPr>
            <w:proofErr w:type="spellStart"/>
            <w:proofErr w:type="gramStart"/>
            <w:r w:rsidRPr="00572C46">
              <w:rPr>
                <w:rFonts w:ascii="Arial" w:hAnsi="Arial" w:cs="Arial"/>
                <w:b/>
                <w:color w:val="000000"/>
                <w:sz w:val="12"/>
                <w:szCs w:val="12"/>
              </w:rPr>
              <w:t>федераль-ный</w:t>
            </w:r>
            <w:proofErr w:type="spellEnd"/>
            <w:proofErr w:type="gramEnd"/>
            <w:r w:rsidRPr="00572C46">
              <w:rPr>
                <w:rFonts w:ascii="Arial" w:hAnsi="Arial" w:cs="Arial"/>
                <w:b/>
                <w:color w:val="000000"/>
                <w:sz w:val="12"/>
                <w:szCs w:val="12"/>
              </w:rPr>
              <w:t xml:space="preserve"> бю</w:t>
            </w:r>
            <w:r w:rsidRPr="00572C46">
              <w:rPr>
                <w:rFonts w:ascii="Arial" w:hAnsi="Arial" w:cs="Arial"/>
                <w:b/>
                <w:color w:val="000000"/>
                <w:sz w:val="12"/>
                <w:szCs w:val="12"/>
              </w:rPr>
              <w:t>д</w:t>
            </w:r>
            <w:r w:rsidRPr="00572C46">
              <w:rPr>
                <w:rFonts w:ascii="Arial" w:hAnsi="Arial" w:cs="Arial"/>
                <w:b/>
                <w:color w:val="000000"/>
                <w:sz w:val="12"/>
                <w:szCs w:val="12"/>
              </w:rPr>
              <w:t>жет</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b/>
                <w:color w:val="000000"/>
                <w:sz w:val="12"/>
                <w:szCs w:val="12"/>
              </w:rPr>
            </w:pPr>
            <w:r w:rsidRPr="00572C46">
              <w:rPr>
                <w:rFonts w:ascii="Arial" w:hAnsi="Arial" w:cs="Arial"/>
                <w:b/>
                <w:color w:val="000000"/>
                <w:sz w:val="12"/>
                <w:szCs w:val="12"/>
              </w:rPr>
              <w:t>бюджет Валдайского муниципального ра</w:t>
            </w:r>
            <w:r w:rsidRPr="00572C46">
              <w:rPr>
                <w:rFonts w:ascii="Arial" w:hAnsi="Arial" w:cs="Arial"/>
                <w:b/>
                <w:color w:val="000000"/>
                <w:sz w:val="12"/>
                <w:szCs w:val="12"/>
              </w:rPr>
              <w:t>й</w:t>
            </w:r>
            <w:r w:rsidRPr="00572C46">
              <w:rPr>
                <w:rFonts w:ascii="Arial" w:hAnsi="Arial" w:cs="Arial"/>
                <w:b/>
                <w:color w:val="000000"/>
                <w:sz w:val="12"/>
                <w:szCs w:val="12"/>
              </w:rPr>
              <w:t>она</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внебюджетные сре</w:t>
            </w:r>
            <w:r w:rsidRPr="00572C46">
              <w:rPr>
                <w:rFonts w:ascii="Arial" w:hAnsi="Arial" w:cs="Arial"/>
                <w:b/>
                <w:color w:val="000000"/>
                <w:sz w:val="12"/>
                <w:szCs w:val="12"/>
              </w:rPr>
              <w:t>д</w:t>
            </w:r>
            <w:r w:rsidRPr="00572C46">
              <w:rPr>
                <w:rFonts w:ascii="Arial" w:hAnsi="Arial" w:cs="Arial"/>
                <w:b/>
                <w:color w:val="000000"/>
                <w:sz w:val="12"/>
                <w:szCs w:val="12"/>
              </w:rPr>
              <w:t>ства</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color w:val="000000"/>
                <w:sz w:val="12"/>
                <w:szCs w:val="12"/>
              </w:rPr>
            </w:pPr>
            <w:r w:rsidRPr="00572C46">
              <w:rPr>
                <w:rFonts w:ascii="Arial" w:hAnsi="Arial" w:cs="Arial"/>
                <w:b/>
                <w:color w:val="000000"/>
                <w:sz w:val="12"/>
                <w:szCs w:val="12"/>
              </w:rPr>
              <w:t>всего</w:t>
            </w:r>
          </w:p>
        </w:tc>
      </w:tr>
      <w:tr w:rsidR="00B34D04" w:rsidRPr="00572C46" w:rsidTr="00572C46">
        <w:trPr>
          <w:trHeight w:val="74"/>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color w:val="000000"/>
                <w:sz w:val="12"/>
                <w:szCs w:val="12"/>
              </w:rPr>
            </w:pPr>
            <w:r w:rsidRPr="00572C46">
              <w:rPr>
                <w:rFonts w:ascii="Arial" w:hAnsi="Arial" w:cs="Arial"/>
                <w:color w:val="000000"/>
                <w:sz w:val="12"/>
                <w:szCs w:val="12"/>
              </w:rPr>
              <w:t>2019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8838,5</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7 058,53011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15897,03011</w:t>
            </w:r>
          </w:p>
        </w:tc>
      </w:tr>
      <w:tr w:rsidR="00B34D04" w:rsidRPr="00572C46" w:rsidTr="00572C46">
        <w:trPr>
          <w:trHeight w:val="56"/>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color w:val="000000"/>
                <w:sz w:val="12"/>
                <w:szCs w:val="12"/>
              </w:rPr>
            </w:pPr>
            <w:r w:rsidRPr="00572C46">
              <w:rPr>
                <w:rFonts w:ascii="Arial" w:hAnsi="Arial" w:cs="Arial"/>
                <w:color w:val="000000"/>
                <w:sz w:val="12"/>
                <w:szCs w:val="12"/>
              </w:rPr>
              <w:t>2020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11 479,90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7 729,27186</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lang w:val="en-US"/>
              </w:rPr>
            </w:pPr>
            <w:r w:rsidRPr="00572C46">
              <w:rPr>
                <w:rFonts w:ascii="Arial" w:hAnsi="Arial" w:cs="Arial"/>
                <w:sz w:val="12"/>
                <w:szCs w:val="12"/>
              </w:rPr>
              <w:t>19209,17</w:t>
            </w:r>
            <w:r w:rsidRPr="00572C46">
              <w:rPr>
                <w:rFonts w:ascii="Arial" w:hAnsi="Arial" w:cs="Arial"/>
                <w:sz w:val="12"/>
                <w:szCs w:val="12"/>
                <w:lang w:val="en-US"/>
              </w:rPr>
              <w:t>186</w:t>
            </w:r>
          </w:p>
        </w:tc>
      </w:tr>
      <w:tr w:rsidR="00B34D04" w:rsidRPr="00572C46" w:rsidTr="00572C46">
        <w:trPr>
          <w:trHeight w:val="97"/>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color w:val="000000"/>
                <w:sz w:val="12"/>
                <w:szCs w:val="12"/>
              </w:rPr>
            </w:pPr>
            <w:r w:rsidRPr="00572C46">
              <w:rPr>
                <w:rFonts w:ascii="Arial" w:hAnsi="Arial" w:cs="Arial"/>
                <w:color w:val="000000"/>
                <w:sz w:val="12"/>
                <w:szCs w:val="12"/>
              </w:rPr>
              <w:t>2021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10 855,90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6 532,90246</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17 388,80246</w:t>
            </w:r>
          </w:p>
        </w:tc>
      </w:tr>
      <w:tr w:rsidR="00B34D04" w:rsidRPr="00572C46" w:rsidTr="00572C46">
        <w:trPr>
          <w:trHeight w:val="56"/>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color w:val="000000"/>
                <w:sz w:val="12"/>
                <w:szCs w:val="12"/>
              </w:rPr>
            </w:pPr>
            <w:r w:rsidRPr="00572C46">
              <w:rPr>
                <w:rFonts w:ascii="Arial" w:hAnsi="Arial" w:cs="Arial"/>
                <w:color w:val="000000"/>
                <w:sz w:val="12"/>
                <w:szCs w:val="12"/>
              </w:rPr>
              <w:t>2022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8 046,0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5 925,21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13971,21</w:t>
            </w:r>
          </w:p>
        </w:tc>
      </w:tr>
      <w:tr w:rsidR="00B34D04" w:rsidRPr="00572C46" w:rsidTr="00572C46">
        <w:trPr>
          <w:trHeight w:val="136"/>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color w:val="000000"/>
                <w:sz w:val="12"/>
                <w:szCs w:val="12"/>
              </w:rPr>
            </w:pPr>
            <w:r w:rsidRPr="00572C46">
              <w:rPr>
                <w:rFonts w:ascii="Arial" w:hAnsi="Arial" w:cs="Arial"/>
                <w:color w:val="000000"/>
                <w:sz w:val="12"/>
                <w:szCs w:val="12"/>
              </w:rPr>
              <w:t>2023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8 046,0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6 030,25</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jc w:val="center"/>
              <w:rPr>
                <w:rFonts w:ascii="Arial" w:hAnsi="Arial" w:cs="Arial"/>
                <w:sz w:val="12"/>
                <w:szCs w:val="12"/>
              </w:rPr>
            </w:pPr>
            <w:r w:rsidRPr="00572C46">
              <w:rPr>
                <w:rFonts w:ascii="Arial" w:hAnsi="Arial" w:cs="Arial"/>
                <w:sz w:val="12"/>
                <w:szCs w:val="12"/>
              </w:rPr>
              <w:t>14076,25</w:t>
            </w:r>
          </w:p>
        </w:tc>
      </w:tr>
      <w:tr w:rsidR="00B34D04" w:rsidRPr="00572C46" w:rsidTr="00572C46">
        <w:trPr>
          <w:trHeight w:val="70"/>
        </w:trPr>
        <w:tc>
          <w:tcPr>
            <w:tcW w:w="656"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sz w:val="12"/>
                <w:szCs w:val="12"/>
              </w:rPr>
            </w:pPr>
            <w:r w:rsidRPr="00572C46">
              <w:rPr>
                <w:rFonts w:ascii="Arial" w:hAnsi="Arial" w:cs="Arial"/>
                <w:sz w:val="12"/>
                <w:szCs w:val="12"/>
              </w:rPr>
              <w:t>ВС</w:t>
            </w:r>
            <w:r w:rsidRPr="00572C46">
              <w:rPr>
                <w:rFonts w:ascii="Arial" w:hAnsi="Arial" w:cs="Arial"/>
                <w:sz w:val="12"/>
                <w:szCs w:val="12"/>
              </w:rPr>
              <w:t>Е</w:t>
            </w:r>
            <w:r w:rsidRPr="00572C46">
              <w:rPr>
                <w:rFonts w:ascii="Arial" w:hAnsi="Arial" w:cs="Arial"/>
                <w:sz w:val="12"/>
                <w:szCs w:val="12"/>
              </w:rPr>
              <w:t>ГО</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47 266,300</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33 276,16443</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B34D04" w:rsidRPr="00572C46" w:rsidRDefault="00B34D04" w:rsidP="00B34D04">
            <w:pPr>
              <w:overflowPunct w:val="0"/>
              <w:autoSpaceDE w:val="0"/>
              <w:autoSpaceDN w:val="0"/>
              <w:adjustRightInd w:val="0"/>
              <w:jc w:val="center"/>
              <w:rPr>
                <w:rFonts w:ascii="Arial" w:hAnsi="Arial" w:cs="Arial"/>
                <w:b/>
                <w:sz w:val="12"/>
                <w:szCs w:val="12"/>
                <w:highlight w:val="yellow"/>
                <w:lang w:val="en-US"/>
              </w:rPr>
            </w:pPr>
            <w:r w:rsidRPr="00572C46">
              <w:rPr>
                <w:rFonts w:ascii="Arial" w:hAnsi="Arial" w:cs="Arial"/>
                <w:b/>
                <w:sz w:val="12"/>
                <w:szCs w:val="12"/>
              </w:rPr>
              <w:t>80 542,46443</w:t>
            </w:r>
          </w:p>
        </w:tc>
      </w:tr>
    </w:tbl>
    <w:p w:rsidR="00B34D04" w:rsidRPr="00572C46" w:rsidRDefault="00B34D04" w:rsidP="00B34D04">
      <w:pPr>
        <w:ind w:left="-800" w:firstLine="700"/>
        <w:jc w:val="right"/>
        <w:rPr>
          <w:rFonts w:ascii="Arial" w:hAnsi="Arial" w:cs="Arial"/>
          <w:sz w:val="12"/>
          <w:szCs w:val="12"/>
        </w:rPr>
      </w:pPr>
      <w:r w:rsidRPr="00572C46">
        <w:rPr>
          <w:rFonts w:ascii="Arial" w:hAnsi="Arial" w:cs="Arial"/>
          <w:sz w:val="12"/>
          <w:szCs w:val="12"/>
        </w:rPr>
        <w:t>»</w:t>
      </w:r>
    </w:p>
    <w:p w:rsidR="00B34D04" w:rsidRPr="00B34D04" w:rsidRDefault="00B34D04" w:rsidP="00572C46">
      <w:pPr>
        <w:ind w:firstLine="284"/>
        <w:jc w:val="both"/>
        <w:rPr>
          <w:rFonts w:ascii="Arial" w:hAnsi="Arial" w:cs="Arial"/>
          <w:sz w:val="16"/>
          <w:szCs w:val="16"/>
        </w:rPr>
      </w:pPr>
      <w:r w:rsidRPr="00B34D04">
        <w:rPr>
          <w:rFonts w:ascii="Arial" w:hAnsi="Arial" w:cs="Arial"/>
          <w:sz w:val="16"/>
          <w:szCs w:val="16"/>
        </w:rPr>
        <w:t>1.3. Изложить мероприятия муниципальной программы в прилагаемой редакции (прил</w:t>
      </w:r>
      <w:r w:rsidRPr="00B34D04">
        <w:rPr>
          <w:rFonts w:ascii="Arial" w:hAnsi="Arial" w:cs="Arial"/>
          <w:sz w:val="16"/>
          <w:szCs w:val="16"/>
        </w:rPr>
        <w:t>о</w:t>
      </w:r>
      <w:r w:rsidRPr="00B34D04">
        <w:rPr>
          <w:rFonts w:ascii="Arial" w:hAnsi="Arial" w:cs="Arial"/>
          <w:sz w:val="16"/>
          <w:szCs w:val="16"/>
        </w:rPr>
        <w:t>жение1);</w:t>
      </w:r>
    </w:p>
    <w:p w:rsidR="00B34D04" w:rsidRPr="00B34D04" w:rsidRDefault="00B34D04" w:rsidP="00572C46">
      <w:pPr>
        <w:ind w:firstLine="284"/>
        <w:jc w:val="both"/>
        <w:rPr>
          <w:rFonts w:ascii="Arial" w:hAnsi="Arial" w:cs="Arial"/>
          <w:sz w:val="16"/>
          <w:szCs w:val="16"/>
        </w:rPr>
      </w:pPr>
      <w:r w:rsidRPr="00B34D04">
        <w:rPr>
          <w:rFonts w:ascii="Arial" w:hAnsi="Arial" w:cs="Arial"/>
          <w:sz w:val="16"/>
          <w:szCs w:val="16"/>
        </w:rPr>
        <w:t>1.4</w:t>
      </w:r>
      <w:proofErr w:type="gramStart"/>
      <w:r w:rsidRPr="00B34D04">
        <w:rPr>
          <w:rFonts w:ascii="Arial" w:hAnsi="Arial" w:cs="Arial"/>
          <w:sz w:val="16"/>
          <w:szCs w:val="16"/>
        </w:rPr>
        <w:t xml:space="preserve"> И</w:t>
      </w:r>
      <w:proofErr w:type="gramEnd"/>
      <w:r w:rsidRPr="00B34D04">
        <w:rPr>
          <w:rFonts w:ascii="Arial" w:hAnsi="Arial" w:cs="Arial"/>
          <w:sz w:val="16"/>
          <w:szCs w:val="16"/>
        </w:rPr>
        <w:t>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2019-2023 годы» в прилагаемой редакции (прил</w:t>
      </w:r>
      <w:r w:rsidRPr="00B34D04">
        <w:rPr>
          <w:rFonts w:ascii="Arial" w:hAnsi="Arial" w:cs="Arial"/>
          <w:sz w:val="16"/>
          <w:szCs w:val="16"/>
        </w:rPr>
        <w:t>о</w:t>
      </w:r>
      <w:r w:rsidRPr="00B34D04">
        <w:rPr>
          <w:rFonts w:ascii="Arial" w:hAnsi="Arial" w:cs="Arial"/>
          <w:sz w:val="16"/>
          <w:szCs w:val="16"/>
        </w:rPr>
        <w:t>жение 2).</w:t>
      </w:r>
    </w:p>
    <w:p w:rsidR="00B34D04" w:rsidRPr="00B34D04" w:rsidRDefault="00B34D04" w:rsidP="00572C46">
      <w:pPr>
        <w:ind w:firstLine="284"/>
        <w:jc w:val="both"/>
        <w:rPr>
          <w:rFonts w:ascii="Arial" w:hAnsi="Arial" w:cs="Arial"/>
          <w:sz w:val="16"/>
          <w:szCs w:val="16"/>
        </w:rPr>
      </w:pPr>
      <w:r w:rsidRPr="00B34D0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B34D04">
        <w:rPr>
          <w:rFonts w:ascii="Arial" w:hAnsi="Arial" w:cs="Arial"/>
          <w:sz w:val="16"/>
          <w:szCs w:val="16"/>
        </w:rPr>
        <w:t>р</w:t>
      </w:r>
      <w:r w:rsidRPr="00B34D04">
        <w:rPr>
          <w:rFonts w:ascii="Arial" w:hAnsi="Arial" w:cs="Arial"/>
          <w:sz w:val="16"/>
          <w:szCs w:val="16"/>
        </w:rPr>
        <w:t>нет»</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Приложение 1</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к постановлению Администр</w:t>
      </w:r>
      <w:r w:rsidRPr="00572C46">
        <w:rPr>
          <w:rFonts w:ascii="Arial" w:hAnsi="Arial" w:cs="Arial"/>
          <w:sz w:val="12"/>
          <w:szCs w:val="12"/>
        </w:rPr>
        <w:t>а</w:t>
      </w:r>
      <w:r w:rsidRPr="00572C46">
        <w:rPr>
          <w:rFonts w:ascii="Arial" w:hAnsi="Arial" w:cs="Arial"/>
          <w:sz w:val="12"/>
          <w:szCs w:val="12"/>
        </w:rPr>
        <w:t>ции</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муниципального района</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от 23.11.2021 № 2166</w:t>
      </w:r>
    </w:p>
    <w:p w:rsidR="00572C46" w:rsidRPr="00572C46" w:rsidRDefault="00572C46" w:rsidP="00572C46">
      <w:pPr>
        <w:jc w:val="center"/>
        <w:rPr>
          <w:rFonts w:ascii="Arial" w:hAnsi="Arial" w:cs="Arial"/>
          <w:b/>
          <w:sz w:val="16"/>
          <w:szCs w:val="16"/>
        </w:rPr>
      </w:pPr>
      <w:r w:rsidRPr="00572C46">
        <w:rPr>
          <w:rFonts w:ascii="Arial" w:hAnsi="Arial" w:cs="Arial"/>
          <w:b/>
          <w:sz w:val="16"/>
          <w:szCs w:val="16"/>
        </w:rPr>
        <w:t>Мероприятия муниципальной пр</w:t>
      </w:r>
      <w:r w:rsidRPr="00572C46">
        <w:rPr>
          <w:rFonts w:ascii="Arial" w:hAnsi="Arial" w:cs="Arial"/>
          <w:b/>
          <w:sz w:val="16"/>
          <w:szCs w:val="16"/>
        </w:rPr>
        <w:t>о</w:t>
      </w:r>
      <w:r w:rsidRPr="00572C46">
        <w:rPr>
          <w:rFonts w:ascii="Arial" w:hAnsi="Arial" w:cs="Arial"/>
          <w:b/>
          <w:sz w:val="16"/>
          <w:szCs w:val="16"/>
        </w:rPr>
        <w:t>граммы</w:t>
      </w:r>
    </w:p>
    <w:tbl>
      <w:tblPr>
        <w:tblpPr w:leftFromText="180" w:rightFromText="180" w:vertAnchor="text" w:horzAnchor="margin" w:tblpX="290" w:tblpY="434"/>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1357"/>
        <w:gridCol w:w="1357"/>
        <w:gridCol w:w="856"/>
        <w:gridCol w:w="513"/>
        <w:gridCol w:w="1132"/>
        <w:gridCol w:w="1235"/>
        <w:gridCol w:w="215"/>
        <w:gridCol w:w="917"/>
        <w:gridCol w:w="215"/>
        <w:gridCol w:w="917"/>
        <w:gridCol w:w="215"/>
        <w:gridCol w:w="815"/>
        <w:gridCol w:w="108"/>
        <w:gridCol w:w="919"/>
      </w:tblGrid>
      <w:tr w:rsidR="00572C46" w:rsidRPr="00572C46" w:rsidTr="00572C46">
        <w:trPr>
          <w:trHeight w:val="20"/>
        </w:trPr>
        <w:tc>
          <w:tcPr>
            <w:tcW w:w="231"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w:t>
            </w:r>
            <w:r w:rsidRPr="00572C46">
              <w:rPr>
                <w:rFonts w:ascii="Arial" w:hAnsi="Arial" w:cs="Arial"/>
                <w:b/>
                <w:sz w:val="12"/>
                <w:szCs w:val="12"/>
              </w:rPr>
              <w:br/>
            </w:r>
            <w:proofErr w:type="spellStart"/>
            <w:proofErr w:type="gramStart"/>
            <w:r w:rsidRPr="00572C46">
              <w:rPr>
                <w:rFonts w:ascii="Arial" w:hAnsi="Arial" w:cs="Arial"/>
                <w:b/>
                <w:sz w:val="12"/>
                <w:szCs w:val="12"/>
              </w:rPr>
              <w:t>п</w:t>
            </w:r>
            <w:proofErr w:type="spellEnd"/>
            <w:proofErr w:type="gramEnd"/>
            <w:r w:rsidRPr="00572C46">
              <w:rPr>
                <w:rFonts w:ascii="Arial" w:hAnsi="Arial" w:cs="Arial"/>
                <w:b/>
                <w:sz w:val="12"/>
                <w:szCs w:val="12"/>
              </w:rPr>
              <w:t>/</w:t>
            </w:r>
            <w:proofErr w:type="spellStart"/>
            <w:r w:rsidRPr="00572C46">
              <w:rPr>
                <w:rFonts w:ascii="Arial" w:hAnsi="Arial" w:cs="Arial"/>
                <w:b/>
                <w:sz w:val="12"/>
                <w:szCs w:val="12"/>
              </w:rPr>
              <w:t>п</w:t>
            </w:r>
            <w:proofErr w:type="spellEnd"/>
          </w:p>
          <w:p w:rsidR="00572C46" w:rsidRPr="00572C46" w:rsidRDefault="00572C46" w:rsidP="00572C46">
            <w:pPr>
              <w:overflowPunct w:val="0"/>
              <w:autoSpaceDE w:val="0"/>
              <w:autoSpaceDN w:val="0"/>
              <w:adjustRightInd w:val="0"/>
              <w:jc w:val="center"/>
              <w:rPr>
                <w:rFonts w:ascii="Arial" w:hAnsi="Arial" w:cs="Arial"/>
                <w:b/>
                <w:sz w:val="12"/>
                <w:szCs w:val="12"/>
              </w:rPr>
            </w:pPr>
          </w:p>
        </w:tc>
        <w:tc>
          <w:tcPr>
            <w:tcW w:w="601"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 xml:space="preserve">Наименование </w:t>
            </w:r>
            <w:r w:rsidRPr="00572C46">
              <w:rPr>
                <w:rFonts w:ascii="Arial" w:hAnsi="Arial" w:cs="Arial"/>
                <w:b/>
                <w:sz w:val="12"/>
                <w:szCs w:val="12"/>
              </w:rPr>
              <w:br/>
              <w:t>м</w:t>
            </w:r>
            <w:r w:rsidRPr="00572C46">
              <w:rPr>
                <w:rFonts w:ascii="Arial" w:hAnsi="Arial" w:cs="Arial"/>
                <w:b/>
                <w:sz w:val="12"/>
                <w:szCs w:val="12"/>
              </w:rPr>
              <w:t>е</w:t>
            </w:r>
            <w:r w:rsidRPr="00572C46">
              <w:rPr>
                <w:rFonts w:ascii="Arial" w:hAnsi="Arial" w:cs="Arial"/>
                <w:b/>
                <w:sz w:val="12"/>
                <w:szCs w:val="12"/>
              </w:rPr>
              <w:t>роприятия</w:t>
            </w:r>
          </w:p>
          <w:p w:rsidR="00572C46" w:rsidRPr="00572C46" w:rsidRDefault="00572C46" w:rsidP="00572C46">
            <w:pPr>
              <w:jc w:val="center"/>
              <w:rPr>
                <w:rFonts w:ascii="Arial" w:hAnsi="Arial" w:cs="Arial"/>
                <w:b/>
                <w:sz w:val="12"/>
                <w:szCs w:val="12"/>
              </w:rPr>
            </w:pPr>
          </w:p>
          <w:p w:rsidR="00572C46" w:rsidRPr="00572C46" w:rsidRDefault="00572C46" w:rsidP="00572C46">
            <w:pPr>
              <w:overflowPunct w:val="0"/>
              <w:autoSpaceDE w:val="0"/>
              <w:autoSpaceDN w:val="0"/>
              <w:adjustRightInd w:val="0"/>
              <w:jc w:val="center"/>
              <w:rPr>
                <w:rFonts w:ascii="Arial" w:hAnsi="Arial" w:cs="Arial"/>
                <w:b/>
                <w:sz w:val="12"/>
                <w:szCs w:val="12"/>
              </w:rPr>
            </w:pPr>
          </w:p>
        </w:tc>
        <w:tc>
          <w:tcPr>
            <w:tcW w:w="601"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Исполнитель меропри</w:t>
            </w:r>
            <w:r w:rsidRPr="00572C46">
              <w:rPr>
                <w:rFonts w:ascii="Arial" w:hAnsi="Arial" w:cs="Arial"/>
                <w:b/>
                <w:sz w:val="12"/>
                <w:szCs w:val="12"/>
              </w:rPr>
              <w:t>я</w:t>
            </w:r>
            <w:r w:rsidRPr="00572C46">
              <w:rPr>
                <w:rFonts w:ascii="Arial" w:hAnsi="Arial" w:cs="Arial"/>
                <w:b/>
                <w:sz w:val="12"/>
                <w:szCs w:val="12"/>
              </w:rPr>
              <w:t>тия</w:t>
            </w:r>
          </w:p>
          <w:p w:rsidR="00572C46" w:rsidRPr="00572C46" w:rsidRDefault="00572C46" w:rsidP="00572C46">
            <w:pPr>
              <w:overflowPunct w:val="0"/>
              <w:autoSpaceDE w:val="0"/>
              <w:autoSpaceDN w:val="0"/>
              <w:adjustRightInd w:val="0"/>
              <w:jc w:val="center"/>
              <w:rPr>
                <w:rFonts w:ascii="Arial" w:hAnsi="Arial" w:cs="Arial"/>
                <w:b/>
                <w:sz w:val="12"/>
                <w:szCs w:val="12"/>
              </w:rPr>
            </w:pPr>
          </w:p>
        </w:tc>
        <w:tc>
          <w:tcPr>
            <w:tcW w:w="379"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Срок реал</w:t>
            </w:r>
            <w:r w:rsidRPr="00572C46">
              <w:rPr>
                <w:rFonts w:ascii="Arial" w:hAnsi="Arial" w:cs="Arial"/>
                <w:b/>
                <w:sz w:val="12"/>
                <w:szCs w:val="12"/>
              </w:rPr>
              <w:t>и</w:t>
            </w:r>
            <w:r w:rsidRPr="00572C46">
              <w:rPr>
                <w:rFonts w:ascii="Arial" w:hAnsi="Arial" w:cs="Arial"/>
                <w:b/>
                <w:sz w:val="12"/>
                <w:szCs w:val="12"/>
              </w:rPr>
              <w:t>зации</w:t>
            </w:r>
          </w:p>
        </w:tc>
        <w:tc>
          <w:tcPr>
            <w:tcW w:w="227"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Целевой показ</w:t>
            </w:r>
            <w:r w:rsidRPr="00572C46">
              <w:rPr>
                <w:rFonts w:ascii="Arial" w:hAnsi="Arial" w:cs="Arial"/>
                <w:b/>
                <w:sz w:val="12"/>
                <w:szCs w:val="12"/>
              </w:rPr>
              <w:t>а</w:t>
            </w:r>
            <w:r w:rsidRPr="00572C46">
              <w:rPr>
                <w:rFonts w:ascii="Arial" w:hAnsi="Arial" w:cs="Arial"/>
                <w:b/>
                <w:sz w:val="12"/>
                <w:szCs w:val="12"/>
              </w:rPr>
              <w:t>тель</w:t>
            </w:r>
          </w:p>
        </w:tc>
        <w:tc>
          <w:tcPr>
            <w:tcW w:w="501" w:type="pct"/>
            <w:vMerge w:val="restar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Исто</w:t>
            </w:r>
            <w:r w:rsidRPr="00572C46">
              <w:rPr>
                <w:rFonts w:ascii="Arial" w:hAnsi="Arial" w:cs="Arial"/>
                <w:b/>
                <w:sz w:val="12"/>
                <w:szCs w:val="12"/>
              </w:rPr>
              <w:t>ч</w:t>
            </w:r>
            <w:r w:rsidRPr="00572C46">
              <w:rPr>
                <w:rFonts w:ascii="Arial" w:hAnsi="Arial" w:cs="Arial"/>
                <w:b/>
                <w:sz w:val="12"/>
                <w:szCs w:val="12"/>
              </w:rPr>
              <w:t xml:space="preserve">ник </w:t>
            </w:r>
            <w:r w:rsidRPr="00572C46">
              <w:rPr>
                <w:rFonts w:ascii="Arial" w:hAnsi="Arial" w:cs="Arial"/>
                <w:b/>
                <w:sz w:val="12"/>
                <w:szCs w:val="12"/>
              </w:rPr>
              <w:br/>
              <w:t>финансир</w:t>
            </w:r>
            <w:r w:rsidRPr="00572C46">
              <w:rPr>
                <w:rFonts w:ascii="Arial" w:hAnsi="Arial" w:cs="Arial"/>
                <w:b/>
                <w:sz w:val="12"/>
                <w:szCs w:val="12"/>
              </w:rPr>
              <w:t>о</w:t>
            </w:r>
            <w:r w:rsidRPr="00572C46">
              <w:rPr>
                <w:rFonts w:ascii="Arial" w:hAnsi="Arial" w:cs="Arial"/>
                <w:b/>
                <w:sz w:val="12"/>
                <w:szCs w:val="12"/>
              </w:rPr>
              <w:t>вания</w:t>
            </w:r>
          </w:p>
          <w:p w:rsidR="00572C46" w:rsidRPr="00572C46" w:rsidRDefault="00572C46" w:rsidP="00572C46">
            <w:pPr>
              <w:overflowPunct w:val="0"/>
              <w:autoSpaceDE w:val="0"/>
              <w:autoSpaceDN w:val="0"/>
              <w:adjustRightInd w:val="0"/>
              <w:jc w:val="center"/>
              <w:rPr>
                <w:rFonts w:ascii="Arial" w:hAnsi="Arial" w:cs="Arial"/>
                <w:b/>
                <w:sz w:val="12"/>
                <w:szCs w:val="12"/>
              </w:rPr>
            </w:pPr>
          </w:p>
        </w:tc>
        <w:tc>
          <w:tcPr>
            <w:tcW w:w="2460" w:type="pct"/>
            <w:gridSpan w:val="9"/>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Объем</w:t>
            </w:r>
            <w:r w:rsidRPr="00572C46">
              <w:rPr>
                <w:rFonts w:ascii="Arial" w:hAnsi="Arial" w:cs="Arial"/>
                <w:b/>
                <w:sz w:val="12"/>
                <w:szCs w:val="12"/>
              </w:rPr>
              <w:br/>
              <w:t>финансирования по г</w:t>
            </w:r>
            <w:r w:rsidRPr="00572C46">
              <w:rPr>
                <w:rFonts w:ascii="Arial" w:hAnsi="Arial" w:cs="Arial"/>
                <w:b/>
                <w:sz w:val="12"/>
                <w:szCs w:val="12"/>
              </w:rPr>
              <w:t>о</w:t>
            </w:r>
            <w:r w:rsidRPr="00572C46">
              <w:rPr>
                <w:rFonts w:ascii="Arial" w:hAnsi="Arial" w:cs="Arial"/>
                <w:b/>
                <w:sz w:val="12"/>
                <w:szCs w:val="12"/>
              </w:rPr>
              <w:t>дам,</w:t>
            </w:r>
            <w:r w:rsidRPr="00572C46">
              <w:rPr>
                <w:rFonts w:ascii="Arial" w:hAnsi="Arial" w:cs="Arial"/>
                <w:b/>
                <w:sz w:val="12"/>
                <w:szCs w:val="12"/>
              </w:rPr>
              <w:br/>
              <w:t>тыс</w:t>
            </w:r>
            <w:proofErr w:type="gramStart"/>
            <w:r w:rsidRPr="00572C46">
              <w:rPr>
                <w:rFonts w:ascii="Arial" w:hAnsi="Arial" w:cs="Arial"/>
                <w:b/>
                <w:sz w:val="12"/>
                <w:szCs w:val="12"/>
              </w:rPr>
              <w:t>.р</w:t>
            </w:r>
            <w:proofErr w:type="gramEnd"/>
            <w:r w:rsidRPr="00572C46">
              <w:rPr>
                <w:rFonts w:ascii="Arial" w:hAnsi="Arial" w:cs="Arial"/>
                <w:b/>
                <w:sz w:val="12"/>
                <w:szCs w:val="12"/>
              </w:rPr>
              <w:t>уб.</w:t>
            </w:r>
          </w:p>
          <w:p w:rsidR="00572C46" w:rsidRPr="00572C46" w:rsidRDefault="00572C46" w:rsidP="00572C46">
            <w:pPr>
              <w:jc w:val="center"/>
              <w:rPr>
                <w:rFonts w:ascii="Arial" w:hAnsi="Arial" w:cs="Arial"/>
                <w:b/>
                <w:sz w:val="12"/>
                <w:szCs w:val="12"/>
              </w:rPr>
            </w:pPr>
          </w:p>
        </w:tc>
      </w:tr>
      <w:tr w:rsidR="00572C46" w:rsidRPr="00572C46" w:rsidTr="00572C46">
        <w:trPr>
          <w:trHeight w:val="20"/>
        </w:trPr>
        <w:tc>
          <w:tcPr>
            <w:tcW w:w="231"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b/>
                <w:sz w:val="12"/>
                <w:szCs w:val="12"/>
              </w:rPr>
            </w:pPr>
          </w:p>
        </w:tc>
        <w:tc>
          <w:tcPr>
            <w:tcW w:w="54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2019</w:t>
            </w:r>
          </w:p>
        </w:tc>
        <w:tc>
          <w:tcPr>
            <w:tcW w:w="501"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2020</w:t>
            </w:r>
          </w:p>
        </w:tc>
        <w:tc>
          <w:tcPr>
            <w:tcW w:w="501"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2021</w:t>
            </w:r>
          </w:p>
        </w:tc>
        <w:tc>
          <w:tcPr>
            <w:tcW w:w="456"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2022</w:t>
            </w:r>
          </w:p>
        </w:tc>
        <w:tc>
          <w:tcPr>
            <w:tcW w:w="455"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overflowPunct w:val="0"/>
              <w:autoSpaceDE w:val="0"/>
              <w:autoSpaceDN w:val="0"/>
              <w:adjustRightInd w:val="0"/>
              <w:jc w:val="center"/>
              <w:rPr>
                <w:rFonts w:ascii="Arial" w:hAnsi="Arial" w:cs="Arial"/>
                <w:b/>
                <w:sz w:val="12"/>
                <w:szCs w:val="12"/>
              </w:rPr>
            </w:pPr>
            <w:r w:rsidRPr="00572C46">
              <w:rPr>
                <w:rFonts w:ascii="Arial" w:hAnsi="Arial" w:cs="Arial"/>
                <w:b/>
                <w:sz w:val="12"/>
                <w:szCs w:val="12"/>
              </w:rPr>
              <w:t>2023</w:t>
            </w:r>
          </w:p>
        </w:tc>
      </w:tr>
      <w:tr w:rsidR="00572C46" w:rsidRPr="00572C46" w:rsidTr="00572C46">
        <w:trPr>
          <w:trHeight w:val="20"/>
        </w:trPr>
        <w:tc>
          <w:tcPr>
            <w:tcW w:w="23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w:t>
            </w:r>
          </w:p>
        </w:tc>
        <w:tc>
          <w:tcPr>
            <w:tcW w:w="6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w:t>
            </w:r>
          </w:p>
        </w:tc>
        <w:tc>
          <w:tcPr>
            <w:tcW w:w="6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3</w:t>
            </w:r>
          </w:p>
        </w:tc>
        <w:tc>
          <w:tcPr>
            <w:tcW w:w="379"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4</w:t>
            </w:r>
          </w:p>
        </w:tc>
        <w:tc>
          <w:tcPr>
            <w:tcW w:w="22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5</w:t>
            </w: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6</w:t>
            </w:r>
          </w:p>
        </w:tc>
        <w:tc>
          <w:tcPr>
            <w:tcW w:w="54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7</w:t>
            </w:r>
          </w:p>
        </w:tc>
        <w:tc>
          <w:tcPr>
            <w:tcW w:w="501"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8</w:t>
            </w:r>
          </w:p>
        </w:tc>
        <w:tc>
          <w:tcPr>
            <w:tcW w:w="501"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9</w:t>
            </w:r>
          </w:p>
        </w:tc>
        <w:tc>
          <w:tcPr>
            <w:tcW w:w="456"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10</w:t>
            </w:r>
          </w:p>
        </w:tc>
        <w:tc>
          <w:tcPr>
            <w:tcW w:w="455" w:type="pct"/>
            <w:gridSpan w:val="2"/>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w:t>
            </w:r>
          </w:p>
        </w:tc>
      </w:tr>
      <w:tr w:rsidR="00572C46" w:rsidRPr="00572C46" w:rsidTr="00572C46">
        <w:trPr>
          <w:trHeight w:val="20"/>
        </w:trPr>
        <w:tc>
          <w:tcPr>
            <w:tcW w:w="23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w:t>
            </w:r>
          </w:p>
        </w:tc>
        <w:tc>
          <w:tcPr>
            <w:tcW w:w="4769" w:type="pct"/>
            <w:gridSpan w:val="14"/>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both"/>
              <w:rPr>
                <w:rFonts w:ascii="Arial" w:hAnsi="Arial" w:cs="Arial"/>
                <w:sz w:val="12"/>
                <w:szCs w:val="12"/>
              </w:rPr>
            </w:pPr>
            <w:r w:rsidRPr="00572C46">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w:t>
            </w:r>
            <w:r w:rsidRPr="00572C46">
              <w:rPr>
                <w:rFonts w:ascii="Arial" w:hAnsi="Arial" w:cs="Arial"/>
                <w:sz w:val="12"/>
                <w:szCs w:val="12"/>
              </w:rPr>
              <w:t>л</w:t>
            </w:r>
            <w:r w:rsidRPr="00572C46">
              <w:rPr>
                <w:rFonts w:ascii="Arial" w:hAnsi="Arial" w:cs="Arial"/>
                <w:sz w:val="12"/>
                <w:szCs w:val="12"/>
              </w:rPr>
              <w:t>дайского муниципального района за счет средств областного бюджета и бюджета Валдайского муниципального района»</w:t>
            </w:r>
          </w:p>
        </w:tc>
      </w:tr>
      <w:tr w:rsidR="00572C46" w:rsidRPr="00572C46" w:rsidTr="00572C46">
        <w:trPr>
          <w:trHeight w:val="20"/>
        </w:trPr>
        <w:tc>
          <w:tcPr>
            <w:tcW w:w="23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w:t>
            </w:r>
          </w:p>
        </w:tc>
        <w:tc>
          <w:tcPr>
            <w:tcW w:w="4769" w:type="pct"/>
            <w:gridSpan w:val="14"/>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both"/>
              <w:rPr>
                <w:rFonts w:ascii="Arial" w:hAnsi="Arial" w:cs="Arial"/>
                <w:sz w:val="12"/>
                <w:szCs w:val="12"/>
              </w:rPr>
            </w:pPr>
            <w:r w:rsidRPr="00572C46">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w:t>
            </w:r>
            <w:r w:rsidRPr="00572C46">
              <w:rPr>
                <w:rFonts w:ascii="Arial" w:hAnsi="Arial" w:cs="Arial"/>
                <w:sz w:val="12"/>
                <w:szCs w:val="12"/>
              </w:rPr>
              <w:t>й</w:t>
            </w:r>
            <w:r w:rsidRPr="00572C46">
              <w:rPr>
                <w:rFonts w:ascii="Arial" w:hAnsi="Arial" w:cs="Arial"/>
                <w:sz w:val="12"/>
                <w:szCs w:val="12"/>
              </w:rPr>
              <w:t>она</w:t>
            </w:r>
          </w:p>
        </w:tc>
      </w:tr>
      <w:tr w:rsidR="00572C46" w:rsidRPr="00572C46" w:rsidTr="00572C46">
        <w:trPr>
          <w:trHeight w:val="20"/>
        </w:trPr>
        <w:tc>
          <w:tcPr>
            <w:tcW w:w="231" w:type="pct"/>
            <w:vMerge w:val="restart"/>
            <w:tcBorders>
              <w:top w:val="single" w:sz="4" w:space="0" w:color="auto"/>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1.1.1.</w:t>
            </w:r>
          </w:p>
        </w:tc>
        <w:tc>
          <w:tcPr>
            <w:tcW w:w="601" w:type="pct"/>
            <w:vMerge w:val="restart"/>
            <w:tcBorders>
              <w:top w:val="single" w:sz="4" w:space="0" w:color="auto"/>
              <w:left w:val="single" w:sz="4" w:space="0" w:color="auto"/>
              <w:right w:val="single" w:sz="4" w:space="0" w:color="auto"/>
            </w:tcBorders>
            <w:vAlign w:val="center"/>
          </w:tcPr>
          <w:p w:rsidR="00572C46" w:rsidRPr="00572C46" w:rsidRDefault="00572C46" w:rsidP="00572C46">
            <w:pPr>
              <w:rPr>
                <w:rFonts w:ascii="Arial" w:hAnsi="Arial" w:cs="Arial"/>
                <w:sz w:val="12"/>
                <w:szCs w:val="12"/>
              </w:rPr>
            </w:pPr>
            <w:r w:rsidRPr="00572C46">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w:t>
            </w:r>
            <w:r w:rsidRPr="00572C46">
              <w:rPr>
                <w:rFonts w:ascii="Arial" w:hAnsi="Arial" w:cs="Arial"/>
                <w:sz w:val="12"/>
                <w:szCs w:val="12"/>
              </w:rPr>
              <w:t>я</w:t>
            </w:r>
            <w:r w:rsidRPr="00572C46">
              <w:rPr>
                <w:rFonts w:ascii="Arial" w:hAnsi="Arial" w:cs="Arial"/>
                <w:sz w:val="12"/>
                <w:szCs w:val="12"/>
              </w:rPr>
              <w:t>нии</w:t>
            </w:r>
          </w:p>
        </w:tc>
        <w:tc>
          <w:tcPr>
            <w:tcW w:w="601" w:type="pct"/>
            <w:vMerge w:val="restart"/>
            <w:tcBorders>
              <w:top w:val="single" w:sz="4" w:space="0" w:color="auto"/>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top w:val="single" w:sz="4" w:space="0" w:color="auto"/>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2019-</w:t>
            </w:r>
          </w:p>
          <w:p w:rsidR="00572C46" w:rsidRPr="00572C46" w:rsidRDefault="00572C46" w:rsidP="00572C46">
            <w:pPr>
              <w:jc w:val="center"/>
              <w:rPr>
                <w:rFonts w:ascii="Arial" w:hAnsi="Arial" w:cs="Arial"/>
                <w:sz w:val="12"/>
                <w:szCs w:val="12"/>
              </w:rPr>
            </w:pPr>
            <w:r w:rsidRPr="00572C46">
              <w:rPr>
                <w:rFonts w:ascii="Arial" w:hAnsi="Arial" w:cs="Arial"/>
                <w:sz w:val="12"/>
                <w:szCs w:val="12"/>
              </w:rPr>
              <w:t>2022 годы</w:t>
            </w:r>
          </w:p>
        </w:tc>
        <w:tc>
          <w:tcPr>
            <w:tcW w:w="227" w:type="pct"/>
            <w:vMerge w:val="restart"/>
            <w:tcBorders>
              <w:top w:val="single" w:sz="4" w:space="0" w:color="auto"/>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w:t>
            </w: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4630,312</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4400,00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4 735,545</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4400,00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rPr>
                <w:rFonts w:ascii="Arial" w:hAnsi="Arial" w:cs="Arial"/>
                <w:sz w:val="12"/>
                <w:szCs w:val="12"/>
              </w:rPr>
            </w:pPr>
            <w:r w:rsidRPr="00572C46">
              <w:rPr>
                <w:rFonts w:ascii="Arial" w:hAnsi="Arial" w:cs="Arial"/>
                <w:sz w:val="12"/>
                <w:szCs w:val="12"/>
              </w:rPr>
              <w:t>областной бюджет</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итого</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4630,312</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4400,00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4 735,545</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5000,00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4400,00</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1.1.2.</w:t>
            </w: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Капитальный ремонт автомобильных дорог общего пользования местного знач</w:t>
            </w:r>
            <w:r w:rsidRPr="00572C46">
              <w:rPr>
                <w:rFonts w:ascii="Arial" w:hAnsi="Arial" w:cs="Arial"/>
                <w:sz w:val="12"/>
                <w:szCs w:val="12"/>
              </w:rPr>
              <w:t>е</w:t>
            </w:r>
            <w:r w:rsidRPr="00572C46">
              <w:rPr>
                <w:rFonts w:ascii="Arial" w:hAnsi="Arial" w:cs="Arial"/>
                <w:sz w:val="12"/>
                <w:szCs w:val="12"/>
              </w:rPr>
              <w:t>ния</w:t>
            </w: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2019-</w:t>
            </w:r>
          </w:p>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2022 годы</w:t>
            </w:r>
          </w:p>
        </w:tc>
        <w:tc>
          <w:tcPr>
            <w:tcW w:w="227"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1.2</w:t>
            </w: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236,31531</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528,92008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областной бюджет</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2693,92076</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4395,84789</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итого</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2930,23607</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4924,76797</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0,00</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1.1.3.</w:t>
            </w: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Ремонт автомобильных дорог общего пользования местного знач</w:t>
            </w:r>
            <w:r w:rsidRPr="00572C46">
              <w:rPr>
                <w:rFonts w:ascii="Arial" w:hAnsi="Arial" w:cs="Arial"/>
                <w:sz w:val="12"/>
                <w:szCs w:val="12"/>
              </w:rPr>
              <w:t>е</w:t>
            </w:r>
            <w:r w:rsidRPr="00572C46">
              <w:rPr>
                <w:rFonts w:ascii="Arial" w:hAnsi="Arial" w:cs="Arial"/>
                <w:sz w:val="12"/>
                <w:szCs w:val="12"/>
              </w:rPr>
              <w:t>ния</w:t>
            </w: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2019-</w:t>
            </w:r>
          </w:p>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2022 годы</w:t>
            </w:r>
          </w:p>
        </w:tc>
        <w:tc>
          <w:tcPr>
            <w:tcW w:w="227"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1.2</w:t>
            </w: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2191,90280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2800,35178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1733,64746</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925,21</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1630,25</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областной бюджет</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6144,57924</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7084,05211</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10855,82702</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8 046,00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8 046,00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итого</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8336,48204</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9884,40389</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12589,47448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8971,21</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9676,25</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1.1.4</w:t>
            </w:r>
          </w:p>
          <w:p w:rsidR="00572C46" w:rsidRPr="00572C46" w:rsidRDefault="00572C46" w:rsidP="00572C46">
            <w:pPr>
              <w:jc w:val="center"/>
              <w:rPr>
                <w:rFonts w:ascii="Arial" w:hAnsi="Arial" w:cs="Arial"/>
                <w:sz w:val="12"/>
                <w:szCs w:val="12"/>
              </w:rPr>
            </w:pPr>
          </w:p>
          <w:p w:rsidR="00572C46" w:rsidRPr="00572C46" w:rsidRDefault="00572C46" w:rsidP="00572C46">
            <w:pPr>
              <w:jc w:val="center"/>
              <w:rPr>
                <w:rFonts w:ascii="Arial" w:hAnsi="Arial" w:cs="Arial"/>
                <w:sz w:val="12"/>
                <w:szCs w:val="12"/>
              </w:rPr>
            </w:pPr>
          </w:p>
          <w:p w:rsidR="00572C46" w:rsidRPr="00572C46" w:rsidRDefault="00572C46" w:rsidP="00572C46">
            <w:pPr>
              <w:jc w:val="center"/>
              <w:rPr>
                <w:rFonts w:ascii="Arial" w:hAnsi="Arial" w:cs="Arial"/>
                <w:sz w:val="12"/>
                <w:szCs w:val="12"/>
              </w:rPr>
            </w:pPr>
          </w:p>
          <w:p w:rsidR="00572C46" w:rsidRPr="00572C46" w:rsidRDefault="00572C46" w:rsidP="00572C46">
            <w:pPr>
              <w:jc w:val="center"/>
              <w:rPr>
                <w:rFonts w:ascii="Arial" w:hAnsi="Arial" w:cs="Arial"/>
                <w:sz w:val="12"/>
                <w:szCs w:val="12"/>
              </w:rPr>
            </w:pP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Разработка ПСД</w:t>
            </w:r>
          </w:p>
          <w:p w:rsidR="00572C46" w:rsidRPr="00572C46" w:rsidRDefault="00572C46" w:rsidP="00572C46">
            <w:pPr>
              <w:rPr>
                <w:rFonts w:ascii="Arial" w:hAnsi="Arial" w:cs="Arial"/>
                <w:sz w:val="12"/>
                <w:szCs w:val="12"/>
              </w:rPr>
            </w:pPr>
            <w:r w:rsidRPr="00572C46">
              <w:rPr>
                <w:rFonts w:ascii="Arial" w:hAnsi="Arial" w:cs="Arial"/>
                <w:sz w:val="12"/>
                <w:szCs w:val="12"/>
              </w:rPr>
              <w:t>«Валдай-Демянск</w:t>
            </w:r>
            <w:proofErr w:type="gramStart"/>
            <w:r w:rsidRPr="00572C46">
              <w:rPr>
                <w:rFonts w:ascii="Arial" w:hAnsi="Arial" w:cs="Arial"/>
                <w:sz w:val="12"/>
                <w:szCs w:val="12"/>
              </w:rPr>
              <w:t>»-</w:t>
            </w:r>
            <w:proofErr w:type="spellStart"/>
            <w:proofErr w:type="gramEnd"/>
            <w:r w:rsidRPr="00572C46">
              <w:rPr>
                <w:rFonts w:ascii="Arial" w:hAnsi="Arial" w:cs="Arial"/>
                <w:sz w:val="12"/>
                <w:szCs w:val="12"/>
              </w:rPr>
              <w:t>Княжёво</w:t>
            </w:r>
            <w:proofErr w:type="spellEnd"/>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2019-</w:t>
            </w:r>
          </w:p>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2022 годы</w:t>
            </w:r>
          </w:p>
        </w:tc>
        <w:tc>
          <w:tcPr>
            <w:tcW w:w="227"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1.3</w:t>
            </w: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63,710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областной бюджет</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0,7298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итого</w:t>
            </w: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64,4398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r>
      <w:tr w:rsidR="00572C46" w:rsidRPr="00572C46" w:rsidTr="00572C46">
        <w:trPr>
          <w:trHeight w:val="20"/>
        </w:trPr>
        <w:tc>
          <w:tcPr>
            <w:tcW w:w="2039" w:type="pct"/>
            <w:gridSpan w:val="5"/>
            <w:tcBorders>
              <w:left w:val="single" w:sz="4" w:space="0" w:color="auto"/>
              <w:bottom w:val="single" w:sz="4" w:space="0" w:color="auto"/>
              <w:right w:val="single" w:sz="4" w:space="0" w:color="auto"/>
            </w:tcBorders>
          </w:tcPr>
          <w:p w:rsidR="00572C46" w:rsidRPr="00572C46" w:rsidRDefault="00572C46" w:rsidP="00572C46">
            <w:pPr>
              <w:rPr>
                <w:rFonts w:ascii="Arial" w:hAnsi="Arial" w:cs="Arial"/>
                <w:b/>
                <w:sz w:val="12"/>
                <w:szCs w:val="12"/>
              </w:rPr>
            </w:pPr>
            <w:r w:rsidRPr="00572C46">
              <w:rPr>
                <w:rFonts w:ascii="Arial" w:hAnsi="Arial" w:cs="Arial"/>
                <w:b/>
                <w:sz w:val="12"/>
                <w:szCs w:val="12"/>
              </w:rPr>
              <w:t>ИТОГО:</w:t>
            </w:r>
          </w:p>
        </w:tc>
        <w:tc>
          <w:tcPr>
            <w:tcW w:w="501"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15897,03011</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19209,17186</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17389,45928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13971,21</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14076,25</w:t>
            </w:r>
          </w:p>
        </w:tc>
      </w:tr>
      <w:tr w:rsidR="00572C46" w:rsidRPr="00572C46" w:rsidTr="00572C46">
        <w:trPr>
          <w:trHeight w:val="20"/>
        </w:trPr>
        <w:tc>
          <w:tcPr>
            <w:tcW w:w="231" w:type="pct"/>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w:t>
            </w:r>
          </w:p>
        </w:tc>
        <w:tc>
          <w:tcPr>
            <w:tcW w:w="4769" w:type="pct"/>
            <w:gridSpan w:val="14"/>
            <w:tcBorders>
              <w:left w:val="single" w:sz="4" w:space="0" w:color="auto"/>
              <w:bottom w:val="single" w:sz="4" w:space="0" w:color="auto"/>
              <w:right w:val="single" w:sz="4" w:space="0" w:color="auto"/>
            </w:tcBorders>
          </w:tcPr>
          <w:p w:rsidR="00572C46" w:rsidRPr="00572C46" w:rsidRDefault="00572C46" w:rsidP="00572C46">
            <w:pPr>
              <w:jc w:val="both"/>
              <w:rPr>
                <w:rFonts w:ascii="Arial" w:hAnsi="Arial" w:cs="Arial"/>
                <w:sz w:val="12"/>
                <w:szCs w:val="12"/>
              </w:rPr>
            </w:pPr>
            <w:r w:rsidRPr="00572C46">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sidRPr="00572C46">
              <w:rPr>
                <w:rFonts w:ascii="Arial" w:hAnsi="Arial" w:cs="Arial"/>
                <w:sz w:val="12"/>
                <w:szCs w:val="12"/>
              </w:rPr>
              <w:t>й</w:t>
            </w:r>
            <w:r w:rsidRPr="00572C46">
              <w:rPr>
                <w:rFonts w:ascii="Arial" w:hAnsi="Arial" w:cs="Arial"/>
                <w:sz w:val="12"/>
                <w:szCs w:val="12"/>
              </w:rPr>
              <w:t>ского муниципального района»</w:t>
            </w:r>
          </w:p>
        </w:tc>
      </w:tr>
      <w:tr w:rsidR="00572C46" w:rsidRPr="00572C46" w:rsidTr="00572C46">
        <w:trPr>
          <w:trHeight w:val="20"/>
        </w:trPr>
        <w:tc>
          <w:tcPr>
            <w:tcW w:w="231" w:type="pct"/>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2.1.</w:t>
            </w:r>
          </w:p>
        </w:tc>
        <w:tc>
          <w:tcPr>
            <w:tcW w:w="4769" w:type="pct"/>
            <w:gridSpan w:val="14"/>
            <w:tcBorders>
              <w:left w:val="single" w:sz="4" w:space="0" w:color="auto"/>
              <w:bottom w:val="single" w:sz="4" w:space="0" w:color="auto"/>
              <w:right w:val="single" w:sz="4" w:space="0" w:color="auto"/>
            </w:tcBorders>
          </w:tcPr>
          <w:p w:rsidR="00572C46" w:rsidRPr="00572C46" w:rsidRDefault="00572C46" w:rsidP="00572C46">
            <w:pPr>
              <w:jc w:val="both"/>
              <w:rPr>
                <w:rFonts w:ascii="Arial" w:hAnsi="Arial" w:cs="Arial"/>
                <w:sz w:val="12"/>
                <w:szCs w:val="12"/>
              </w:rPr>
            </w:pPr>
            <w:r w:rsidRPr="00572C46">
              <w:rPr>
                <w:rFonts w:ascii="Arial" w:hAnsi="Arial" w:cs="Arial"/>
                <w:sz w:val="12"/>
                <w:szCs w:val="12"/>
              </w:rPr>
              <w:t>Задача 2. Обеспечение мероприятий по безопасности дорожного движения на территории Валдайского муниципального района за счет средств бюджета Ва</w:t>
            </w:r>
            <w:r w:rsidRPr="00572C46">
              <w:rPr>
                <w:rFonts w:ascii="Arial" w:hAnsi="Arial" w:cs="Arial"/>
                <w:sz w:val="12"/>
                <w:szCs w:val="12"/>
              </w:rPr>
              <w:t>л</w:t>
            </w:r>
            <w:r w:rsidRPr="00572C46">
              <w:rPr>
                <w:rFonts w:ascii="Arial" w:hAnsi="Arial" w:cs="Arial"/>
                <w:sz w:val="12"/>
                <w:szCs w:val="12"/>
              </w:rPr>
              <w:t>дайского муниципального района</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2.1.1.</w:t>
            </w:r>
          </w:p>
        </w:tc>
        <w:tc>
          <w:tcPr>
            <w:tcW w:w="601" w:type="pct"/>
            <w:vMerge w:val="restart"/>
            <w:tcBorders>
              <w:left w:val="single" w:sz="4" w:space="0" w:color="auto"/>
              <w:right w:val="single" w:sz="4" w:space="0" w:color="auto"/>
            </w:tcBorders>
          </w:tcPr>
          <w:p w:rsidR="00572C46" w:rsidRPr="00572C46" w:rsidRDefault="00572C46" w:rsidP="00572C46">
            <w:pPr>
              <w:jc w:val="both"/>
              <w:rPr>
                <w:rFonts w:ascii="Arial" w:hAnsi="Arial" w:cs="Arial"/>
                <w:sz w:val="12"/>
                <w:szCs w:val="12"/>
              </w:rPr>
            </w:pPr>
            <w:r w:rsidRPr="00572C46">
              <w:rPr>
                <w:rFonts w:ascii="Arial" w:hAnsi="Arial" w:cs="Arial"/>
                <w:sz w:val="12"/>
                <w:szCs w:val="12"/>
              </w:rPr>
              <w:t>Приобретение и установка технических средств организации дорожного движ</w:t>
            </w:r>
            <w:r w:rsidRPr="00572C46">
              <w:rPr>
                <w:rFonts w:ascii="Arial" w:hAnsi="Arial" w:cs="Arial"/>
                <w:sz w:val="12"/>
                <w:szCs w:val="12"/>
              </w:rPr>
              <w:t>е</w:t>
            </w:r>
            <w:r w:rsidRPr="00572C46">
              <w:rPr>
                <w:rFonts w:ascii="Arial" w:hAnsi="Arial" w:cs="Arial"/>
                <w:sz w:val="12"/>
                <w:szCs w:val="12"/>
              </w:rPr>
              <w:t>ния</w:t>
            </w:r>
          </w:p>
        </w:tc>
        <w:tc>
          <w:tcPr>
            <w:tcW w:w="60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2019-2022 годы</w:t>
            </w:r>
          </w:p>
        </w:tc>
        <w:tc>
          <w:tcPr>
            <w:tcW w:w="227"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2.1</w:t>
            </w: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40,8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областной бюджет</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итого</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40,8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50,0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50,0</w:t>
            </w:r>
          </w:p>
        </w:tc>
        <w:tc>
          <w:tcPr>
            <w:tcW w:w="40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50,00</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2.1.2.</w:t>
            </w:r>
          </w:p>
        </w:tc>
        <w:tc>
          <w:tcPr>
            <w:tcW w:w="60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 xml:space="preserve">Паспортизация автомобильных дорог общего пользования </w:t>
            </w:r>
            <w:r w:rsidRPr="00572C46">
              <w:rPr>
                <w:rFonts w:ascii="Arial" w:hAnsi="Arial" w:cs="Arial"/>
                <w:sz w:val="12"/>
                <w:szCs w:val="12"/>
              </w:rPr>
              <w:lastRenderedPageBreak/>
              <w:t>местного зн</w:t>
            </w:r>
            <w:r w:rsidRPr="00572C46">
              <w:rPr>
                <w:rFonts w:ascii="Arial" w:hAnsi="Arial" w:cs="Arial"/>
                <w:sz w:val="12"/>
                <w:szCs w:val="12"/>
              </w:rPr>
              <w:t>а</w:t>
            </w:r>
            <w:r w:rsidRPr="00572C46">
              <w:rPr>
                <w:rFonts w:ascii="Arial" w:hAnsi="Arial" w:cs="Arial"/>
                <w:sz w:val="12"/>
                <w:szCs w:val="12"/>
              </w:rPr>
              <w:t>чения</w:t>
            </w:r>
          </w:p>
          <w:p w:rsidR="00572C46" w:rsidRPr="00572C46" w:rsidRDefault="00572C46" w:rsidP="00572C46">
            <w:pPr>
              <w:rPr>
                <w:rFonts w:ascii="Arial" w:hAnsi="Arial" w:cs="Arial"/>
                <w:sz w:val="12"/>
                <w:szCs w:val="12"/>
              </w:rPr>
            </w:pPr>
          </w:p>
          <w:p w:rsidR="00572C46" w:rsidRPr="00572C46" w:rsidRDefault="00572C46" w:rsidP="00572C46">
            <w:pPr>
              <w:rPr>
                <w:rFonts w:ascii="Arial" w:hAnsi="Arial" w:cs="Arial"/>
                <w:sz w:val="12"/>
                <w:szCs w:val="12"/>
              </w:rPr>
            </w:pPr>
          </w:p>
          <w:p w:rsidR="00572C46" w:rsidRPr="00572C46" w:rsidRDefault="00572C46" w:rsidP="00572C46">
            <w:pPr>
              <w:tabs>
                <w:tab w:val="left" w:pos="1372"/>
              </w:tabs>
              <w:rPr>
                <w:rFonts w:ascii="Arial" w:hAnsi="Arial" w:cs="Arial"/>
                <w:sz w:val="12"/>
                <w:szCs w:val="12"/>
              </w:rPr>
            </w:pPr>
            <w:r w:rsidRPr="00572C46">
              <w:rPr>
                <w:rFonts w:ascii="Arial" w:hAnsi="Arial" w:cs="Arial"/>
                <w:sz w:val="12"/>
                <w:szCs w:val="12"/>
              </w:rPr>
              <w:tab/>
            </w:r>
          </w:p>
        </w:tc>
        <w:tc>
          <w:tcPr>
            <w:tcW w:w="60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lastRenderedPageBreak/>
              <w:t xml:space="preserve">комитет жилищно-коммунального и дорожного хозяйства </w:t>
            </w:r>
            <w:r w:rsidRPr="00572C46">
              <w:rPr>
                <w:rFonts w:ascii="Arial" w:hAnsi="Arial" w:cs="Arial"/>
                <w:sz w:val="12"/>
                <w:szCs w:val="12"/>
              </w:rPr>
              <w:lastRenderedPageBreak/>
              <w:t>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lastRenderedPageBreak/>
              <w:t>2019-</w:t>
            </w:r>
          </w:p>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2022 годы</w:t>
            </w:r>
          </w:p>
        </w:tc>
        <w:tc>
          <w:tcPr>
            <w:tcW w:w="227"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2.2</w:t>
            </w: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80,0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114,00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областной бюджет</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итого</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80,0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114,00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50,0</w:t>
            </w:r>
          </w:p>
        </w:tc>
        <w:tc>
          <w:tcPr>
            <w:tcW w:w="40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50,00</w:t>
            </w:r>
          </w:p>
        </w:tc>
      </w:tr>
      <w:tr w:rsidR="00572C46" w:rsidRPr="00572C46" w:rsidTr="00572C46">
        <w:trPr>
          <w:trHeight w:val="20"/>
        </w:trPr>
        <w:tc>
          <w:tcPr>
            <w:tcW w:w="231" w:type="pct"/>
            <w:vMerge w:val="restart"/>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r w:rsidRPr="00572C46">
              <w:rPr>
                <w:rFonts w:ascii="Arial" w:hAnsi="Arial" w:cs="Arial"/>
                <w:sz w:val="12"/>
                <w:szCs w:val="12"/>
              </w:rPr>
              <w:t>2.1.3</w:t>
            </w:r>
          </w:p>
        </w:tc>
        <w:tc>
          <w:tcPr>
            <w:tcW w:w="601"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Поверка ППВК</w:t>
            </w:r>
          </w:p>
        </w:tc>
        <w:tc>
          <w:tcPr>
            <w:tcW w:w="601"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комитет жилищно-коммунального и дорожного хозяйства Администрации муниципального ра</w:t>
            </w:r>
            <w:r w:rsidRPr="00572C46">
              <w:rPr>
                <w:rFonts w:ascii="Arial" w:hAnsi="Arial" w:cs="Arial"/>
                <w:sz w:val="12"/>
                <w:szCs w:val="12"/>
              </w:rPr>
              <w:t>й</w:t>
            </w:r>
            <w:r w:rsidRPr="00572C46">
              <w:rPr>
                <w:rFonts w:ascii="Arial" w:hAnsi="Arial" w:cs="Arial"/>
                <w:sz w:val="12"/>
                <w:szCs w:val="12"/>
              </w:rPr>
              <w:t>она</w:t>
            </w:r>
          </w:p>
        </w:tc>
        <w:tc>
          <w:tcPr>
            <w:tcW w:w="379" w:type="pct"/>
            <w:vMerge w:val="restart"/>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2.3</w:t>
            </w:r>
          </w:p>
        </w:tc>
        <w:tc>
          <w:tcPr>
            <w:tcW w:w="227" w:type="pct"/>
            <w:vMerge w:val="restart"/>
            <w:tcBorders>
              <w:left w:val="single" w:sz="4" w:space="0" w:color="auto"/>
              <w:right w:val="single" w:sz="4" w:space="0" w:color="auto"/>
            </w:tcBorders>
          </w:tcPr>
          <w:p w:rsidR="00572C46" w:rsidRPr="00572C46" w:rsidRDefault="00572C46" w:rsidP="00572C46">
            <w:pPr>
              <w:rPr>
                <w:rFonts w:ascii="Arial" w:hAnsi="Arial" w:cs="Arial"/>
                <w:sz w:val="12"/>
                <w:szCs w:val="12"/>
              </w:rPr>
            </w:pPr>
            <w:r w:rsidRPr="00572C46">
              <w:rPr>
                <w:rFonts w:ascii="Arial" w:hAnsi="Arial" w:cs="Arial"/>
                <w:sz w:val="12"/>
                <w:szCs w:val="12"/>
              </w:rPr>
              <w:t>1.2.3</w:t>
            </w: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бюджет Валдайского муниципальн</w:t>
            </w:r>
            <w:r w:rsidRPr="00572C46">
              <w:rPr>
                <w:rFonts w:ascii="Arial" w:hAnsi="Arial" w:cs="Arial"/>
                <w:sz w:val="12"/>
                <w:szCs w:val="12"/>
              </w:rPr>
              <w:t>о</w:t>
            </w:r>
            <w:r w:rsidRPr="00572C46">
              <w:rPr>
                <w:rFonts w:ascii="Arial" w:hAnsi="Arial" w:cs="Arial"/>
                <w:sz w:val="12"/>
                <w:szCs w:val="12"/>
              </w:rPr>
              <w:t>го района</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15,0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r>
      <w:tr w:rsidR="00572C46" w:rsidRPr="00572C46" w:rsidTr="00572C46">
        <w:trPr>
          <w:trHeight w:val="20"/>
        </w:trPr>
        <w:tc>
          <w:tcPr>
            <w:tcW w:w="23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областной бюджет</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r>
      <w:tr w:rsidR="00572C46" w:rsidRPr="00572C46" w:rsidTr="00572C46">
        <w:trPr>
          <w:trHeight w:val="20"/>
        </w:trPr>
        <w:tc>
          <w:tcPr>
            <w:tcW w:w="23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601"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379" w:type="pct"/>
            <w:vMerge/>
            <w:tcBorders>
              <w:left w:val="single" w:sz="4" w:space="0" w:color="auto"/>
              <w:bottom w:val="single" w:sz="4" w:space="0" w:color="auto"/>
              <w:right w:val="single" w:sz="4" w:space="0" w:color="auto"/>
            </w:tcBorders>
          </w:tcPr>
          <w:p w:rsidR="00572C46" w:rsidRPr="00572C46" w:rsidRDefault="00572C46" w:rsidP="00572C46">
            <w:pPr>
              <w:autoSpaceDN w:val="0"/>
              <w:jc w:val="center"/>
              <w:rPr>
                <w:rFonts w:ascii="Arial" w:hAnsi="Arial" w:cs="Arial"/>
                <w:sz w:val="12"/>
                <w:szCs w:val="12"/>
              </w:rPr>
            </w:pPr>
          </w:p>
        </w:tc>
        <w:tc>
          <w:tcPr>
            <w:tcW w:w="227" w:type="pct"/>
            <w:vMerge/>
            <w:tcBorders>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r w:rsidRPr="00572C46">
              <w:rPr>
                <w:rFonts w:ascii="Arial" w:hAnsi="Arial" w:cs="Arial"/>
                <w:sz w:val="12"/>
                <w:szCs w:val="12"/>
              </w:rPr>
              <w:t>итого</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15,0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c>
          <w:tcPr>
            <w:tcW w:w="407"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sz w:val="12"/>
                <w:szCs w:val="12"/>
              </w:rPr>
            </w:pPr>
            <w:r w:rsidRPr="00572C46">
              <w:rPr>
                <w:rFonts w:ascii="Arial" w:hAnsi="Arial" w:cs="Arial"/>
                <w:sz w:val="12"/>
                <w:szCs w:val="12"/>
              </w:rPr>
              <w:t>0,0</w:t>
            </w:r>
          </w:p>
        </w:tc>
      </w:tr>
      <w:tr w:rsidR="00572C46" w:rsidRPr="00572C46" w:rsidTr="00572C46">
        <w:trPr>
          <w:trHeight w:val="20"/>
        </w:trPr>
        <w:tc>
          <w:tcPr>
            <w:tcW w:w="2039" w:type="pct"/>
            <w:gridSpan w:val="5"/>
            <w:tcBorders>
              <w:left w:val="single" w:sz="4" w:space="0" w:color="auto"/>
              <w:bottom w:val="single" w:sz="4" w:space="0" w:color="auto"/>
              <w:right w:val="single" w:sz="4" w:space="0" w:color="auto"/>
            </w:tcBorders>
          </w:tcPr>
          <w:p w:rsidR="00572C46" w:rsidRPr="00572C46" w:rsidRDefault="00572C46" w:rsidP="00572C46">
            <w:pPr>
              <w:rPr>
                <w:rFonts w:ascii="Arial" w:hAnsi="Arial" w:cs="Arial"/>
                <w:b/>
                <w:sz w:val="12"/>
                <w:szCs w:val="12"/>
              </w:rPr>
            </w:pPr>
            <w:r w:rsidRPr="00572C46">
              <w:rPr>
                <w:rFonts w:ascii="Arial" w:hAnsi="Arial" w:cs="Arial"/>
                <w:b/>
                <w:sz w:val="12"/>
                <w:szCs w:val="12"/>
              </w:rPr>
              <w:t>ИТОГО:</w:t>
            </w:r>
          </w:p>
        </w:tc>
        <w:tc>
          <w:tcPr>
            <w:tcW w:w="501" w:type="pct"/>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autoSpaceDN w:val="0"/>
              <w:jc w:val="center"/>
              <w:rPr>
                <w:rFonts w:ascii="Arial" w:hAnsi="Arial" w:cs="Arial"/>
                <w:sz w:val="12"/>
                <w:szCs w:val="12"/>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135,8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114,00</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100,0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100,0</w:t>
            </w:r>
          </w:p>
        </w:tc>
        <w:tc>
          <w:tcPr>
            <w:tcW w:w="407" w:type="pct"/>
            <w:tcBorders>
              <w:top w:val="single" w:sz="4" w:space="0" w:color="auto"/>
              <w:left w:val="single" w:sz="4" w:space="0" w:color="auto"/>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100,00</w:t>
            </w:r>
          </w:p>
        </w:tc>
      </w:tr>
    </w:tbl>
    <w:p w:rsidR="00562EDA" w:rsidRPr="00B34D04" w:rsidRDefault="00562EDA" w:rsidP="00CC7FCB">
      <w:pPr>
        <w:shd w:val="clear" w:color="auto" w:fill="FFFFFF"/>
        <w:suppressAutoHyphens/>
        <w:ind w:firstLine="284"/>
        <w:jc w:val="center"/>
        <w:rPr>
          <w:rFonts w:ascii="Arial" w:hAnsi="Arial" w:cs="Arial"/>
          <w:b/>
          <w:sz w:val="16"/>
          <w:szCs w:val="16"/>
        </w:rPr>
      </w:pPr>
    </w:p>
    <w:p w:rsidR="00572C46" w:rsidRPr="00572C46" w:rsidRDefault="00572C46" w:rsidP="00572C46">
      <w:pPr>
        <w:ind w:left="8505"/>
        <w:jc w:val="center"/>
        <w:rPr>
          <w:rFonts w:ascii="Arial" w:hAnsi="Arial" w:cs="Arial"/>
          <w:sz w:val="12"/>
          <w:szCs w:val="12"/>
        </w:rPr>
      </w:pPr>
      <w:r>
        <w:rPr>
          <w:rFonts w:ascii="Arial" w:hAnsi="Arial" w:cs="Arial"/>
          <w:sz w:val="12"/>
          <w:szCs w:val="12"/>
        </w:rPr>
        <w:t>Приложение 2</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к постановлению Администр</w:t>
      </w:r>
      <w:r w:rsidRPr="00572C46">
        <w:rPr>
          <w:rFonts w:ascii="Arial" w:hAnsi="Arial" w:cs="Arial"/>
          <w:sz w:val="12"/>
          <w:szCs w:val="12"/>
        </w:rPr>
        <w:t>а</w:t>
      </w:r>
      <w:r w:rsidRPr="00572C46">
        <w:rPr>
          <w:rFonts w:ascii="Arial" w:hAnsi="Arial" w:cs="Arial"/>
          <w:sz w:val="12"/>
          <w:szCs w:val="12"/>
        </w:rPr>
        <w:t>ции</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муниципального района</w:t>
      </w:r>
    </w:p>
    <w:p w:rsidR="00572C46" w:rsidRPr="00572C46" w:rsidRDefault="00572C46" w:rsidP="00572C46">
      <w:pPr>
        <w:ind w:left="8505"/>
        <w:jc w:val="center"/>
        <w:rPr>
          <w:rFonts w:ascii="Arial" w:hAnsi="Arial" w:cs="Arial"/>
          <w:sz w:val="12"/>
          <w:szCs w:val="12"/>
        </w:rPr>
      </w:pPr>
      <w:r w:rsidRPr="00572C46">
        <w:rPr>
          <w:rFonts w:ascii="Arial" w:hAnsi="Arial" w:cs="Arial"/>
          <w:sz w:val="12"/>
          <w:szCs w:val="12"/>
        </w:rPr>
        <w:t>от 23.11.2021 № 2166</w:t>
      </w:r>
    </w:p>
    <w:p w:rsidR="00572C46" w:rsidRPr="00572C46" w:rsidRDefault="00572C46" w:rsidP="00572C46">
      <w:pPr>
        <w:jc w:val="center"/>
        <w:rPr>
          <w:rFonts w:ascii="Arial" w:hAnsi="Arial" w:cs="Arial"/>
          <w:b/>
          <w:sz w:val="16"/>
          <w:szCs w:val="16"/>
        </w:rPr>
      </w:pPr>
      <w:r w:rsidRPr="00572C46">
        <w:rPr>
          <w:rFonts w:ascii="Arial" w:hAnsi="Arial" w:cs="Arial"/>
          <w:b/>
          <w:sz w:val="16"/>
          <w:szCs w:val="16"/>
        </w:rPr>
        <w:t>Перечень объе</w:t>
      </w:r>
      <w:r w:rsidRPr="00572C46">
        <w:rPr>
          <w:rFonts w:ascii="Arial" w:hAnsi="Arial" w:cs="Arial"/>
          <w:b/>
          <w:sz w:val="16"/>
          <w:szCs w:val="16"/>
        </w:rPr>
        <w:t>к</w:t>
      </w:r>
      <w:r w:rsidRPr="00572C46">
        <w:rPr>
          <w:rFonts w:ascii="Arial" w:hAnsi="Arial" w:cs="Arial"/>
          <w:b/>
          <w:sz w:val="16"/>
          <w:szCs w:val="16"/>
        </w:rPr>
        <w:t>тов</w:t>
      </w:r>
    </w:p>
    <w:p w:rsidR="00572C46" w:rsidRPr="00572C46" w:rsidRDefault="00572C46" w:rsidP="00572C46">
      <w:pPr>
        <w:autoSpaceDE w:val="0"/>
        <w:autoSpaceDN w:val="0"/>
        <w:adjustRightInd w:val="0"/>
        <w:jc w:val="center"/>
        <w:rPr>
          <w:rFonts w:ascii="Arial" w:hAnsi="Arial" w:cs="Arial"/>
          <w:sz w:val="16"/>
          <w:szCs w:val="16"/>
        </w:rPr>
      </w:pPr>
      <w:r w:rsidRPr="00572C46">
        <w:rPr>
          <w:rFonts w:ascii="Arial" w:hAnsi="Arial" w:cs="Arial"/>
          <w:sz w:val="16"/>
          <w:szCs w:val="16"/>
        </w:rPr>
        <w:t>подлежащих капитальному ремонту, ремонту с объемами финансирования согласно мероприятиям подпрограммы</w:t>
      </w:r>
    </w:p>
    <w:p w:rsidR="00572C46" w:rsidRPr="00572C46" w:rsidRDefault="00572C46" w:rsidP="00572C46">
      <w:pPr>
        <w:autoSpaceDE w:val="0"/>
        <w:autoSpaceDN w:val="0"/>
        <w:adjustRightInd w:val="0"/>
        <w:jc w:val="center"/>
        <w:rPr>
          <w:rFonts w:ascii="Arial" w:hAnsi="Arial" w:cs="Arial"/>
          <w:sz w:val="16"/>
          <w:szCs w:val="16"/>
        </w:rPr>
      </w:pPr>
      <w:r w:rsidRPr="00572C46">
        <w:rPr>
          <w:rFonts w:ascii="Arial" w:hAnsi="Arial" w:cs="Arial"/>
          <w:sz w:val="16"/>
          <w:szCs w:val="16"/>
        </w:rPr>
        <w:t>«Содержание, капитал</w:t>
      </w:r>
      <w:r w:rsidRPr="00572C46">
        <w:rPr>
          <w:rFonts w:ascii="Arial" w:hAnsi="Arial" w:cs="Arial"/>
          <w:sz w:val="16"/>
          <w:szCs w:val="16"/>
        </w:rPr>
        <w:t>ь</w:t>
      </w:r>
      <w:r w:rsidRPr="00572C46">
        <w:rPr>
          <w:rFonts w:ascii="Arial" w:hAnsi="Arial" w:cs="Arial"/>
          <w:sz w:val="16"/>
          <w:szCs w:val="16"/>
        </w:rPr>
        <w:t>ный ремонт и ремонт автомобильных дорог общего пользования местного значения</w:t>
      </w:r>
    </w:p>
    <w:p w:rsidR="00572C46" w:rsidRPr="00572C46" w:rsidRDefault="00572C46" w:rsidP="00572C46">
      <w:pPr>
        <w:autoSpaceDE w:val="0"/>
        <w:autoSpaceDN w:val="0"/>
        <w:adjustRightInd w:val="0"/>
        <w:jc w:val="center"/>
        <w:rPr>
          <w:rFonts w:ascii="Arial" w:hAnsi="Arial" w:cs="Arial"/>
          <w:sz w:val="16"/>
          <w:szCs w:val="16"/>
        </w:rPr>
      </w:pPr>
      <w:r w:rsidRPr="00572C46">
        <w:rPr>
          <w:rFonts w:ascii="Arial" w:hAnsi="Arial" w:cs="Arial"/>
          <w:sz w:val="16"/>
          <w:szCs w:val="16"/>
        </w:rPr>
        <w:t>на территории Валдайского</w:t>
      </w:r>
      <w:r w:rsidRPr="00572C46">
        <w:rPr>
          <w:rFonts w:ascii="Arial" w:hAnsi="Arial" w:cs="Arial"/>
          <w:b/>
          <w:sz w:val="16"/>
          <w:szCs w:val="16"/>
        </w:rPr>
        <w:t xml:space="preserve"> </w:t>
      </w:r>
      <w:r w:rsidRPr="00572C46">
        <w:rPr>
          <w:rFonts w:ascii="Arial" w:hAnsi="Arial" w:cs="Arial"/>
          <w:sz w:val="16"/>
          <w:szCs w:val="16"/>
        </w:rPr>
        <w:t>муниципального района за счет средств областного бюджета и бюджета</w:t>
      </w:r>
    </w:p>
    <w:p w:rsidR="00572C46" w:rsidRPr="00572C46" w:rsidRDefault="00572C46" w:rsidP="00572C46">
      <w:pPr>
        <w:autoSpaceDE w:val="0"/>
        <w:autoSpaceDN w:val="0"/>
        <w:adjustRightInd w:val="0"/>
        <w:jc w:val="center"/>
        <w:rPr>
          <w:rFonts w:ascii="Arial" w:hAnsi="Arial" w:cs="Arial"/>
          <w:sz w:val="16"/>
          <w:szCs w:val="16"/>
        </w:rPr>
      </w:pPr>
      <w:r w:rsidRPr="00572C46">
        <w:rPr>
          <w:rFonts w:ascii="Arial" w:hAnsi="Arial" w:cs="Arial"/>
          <w:sz w:val="16"/>
          <w:szCs w:val="16"/>
        </w:rPr>
        <w:t>Валдайского</w:t>
      </w:r>
      <w:r w:rsidRPr="00572C46">
        <w:rPr>
          <w:rFonts w:ascii="Arial" w:hAnsi="Arial" w:cs="Arial"/>
          <w:b/>
          <w:sz w:val="16"/>
          <w:szCs w:val="16"/>
        </w:rPr>
        <w:t xml:space="preserve"> </w:t>
      </w:r>
      <w:r w:rsidRPr="00572C46">
        <w:rPr>
          <w:rFonts w:ascii="Arial" w:hAnsi="Arial" w:cs="Arial"/>
          <w:sz w:val="16"/>
          <w:szCs w:val="16"/>
        </w:rPr>
        <w:t>муниципального района» мун</w:t>
      </w:r>
      <w:r w:rsidRPr="00572C46">
        <w:rPr>
          <w:rFonts w:ascii="Arial" w:hAnsi="Arial" w:cs="Arial"/>
          <w:sz w:val="16"/>
          <w:szCs w:val="16"/>
        </w:rPr>
        <w:t>и</w:t>
      </w:r>
      <w:r w:rsidRPr="00572C46">
        <w:rPr>
          <w:rFonts w:ascii="Arial" w:hAnsi="Arial" w:cs="Arial"/>
          <w:sz w:val="16"/>
          <w:szCs w:val="16"/>
        </w:rPr>
        <w:t>ципальной программы «Совершенствование и содержание</w:t>
      </w:r>
    </w:p>
    <w:p w:rsidR="00572C46" w:rsidRPr="00572C46" w:rsidRDefault="00572C46" w:rsidP="00572C46">
      <w:pPr>
        <w:autoSpaceDE w:val="0"/>
        <w:autoSpaceDN w:val="0"/>
        <w:adjustRightInd w:val="0"/>
        <w:jc w:val="center"/>
        <w:rPr>
          <w:rFonts w:ascii="Arial" w:hAnsi="Arial" w:cs="Arial"/>
          <w:sz w:val="16"/>
          <w:szCs w:val="16"/>
        </w:rPr>
      </w:pPr>
      <w:r w:rsidRPr="00572C46">
        <w:rPr>
          <w:rFonts w:ascii="Arial" w:hAnsi="Arial" w:cs="Arial"/>
          <w:sz w:val="16"/>
          <w:szCs w:val="16"/>
        </w:rPr>
        <w:t>дорожного хозяйства на территории Валдайского муниципального района на 2019-2023 г</w:t>
      </w:r>
      <w:r w:rsidRPr="00572C46">
        <w:rPr>
          <w:rFonts w:ascii="Arial" w:hAnsi="Arial" w:cs="Arial"/>
          <w:sz w:val="16"/>
          <w:szCs w:val="16"/>
        </w:rPr>
        <w:t>о</w:t>
      </w:r>
      <w:r w:rsidRPr="00572C46">
        <w:rPr>
          <w:rFonts w:ascii="Arial" w:hAnsi="Arial" w:cs="Arial"/>
          <w:sz w:val="16"/>
          <w:szCs w:val="16"/>
        </w:rPr>
        <w:t>ды» на 2021 год</w:t>
      </w:r>
    </w:p>
    <w:tbl>
      <w:tblPr>
        <w:tblW w:w="5000" w:type="pct"/>
        <w:tblLayout w:type="fixed"/>
        <w:tblLook w:val="04A0"/>
      </w:tblPr>
      <w:tblGrid>
        <w:gridCol w:w="5637"/>
        <w:gridCol w:w="1133"/>
        <w:gridCol w:w="1417"/>
        <w:gridCol w:w="1276"/>
        <w:gridCol w:w="1250"/>
        <w:gridCol w:w="841"/>
      </w:tblGrid>
      <w:tr w:rsidR="00572C46" w:rsidRPr="00572C46" w:rsidTr="00572C46">
        <w:trPr>
          <w:trHeight w:val="330"/>
        </w:trPr>
        <w:tc>
          <w:tcPr>
            <w:tcW w:w="2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Наименование мероприятия</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Срок реализ</w:t>
            </w:r>
            <w:r w:rsidRPr="00572C46">
              <w:rPr>
                <w:rFonts w:ascii="Arial" w:hAnsi="Arial" w:cs="Arial"/>
                <w:b/>
                <w:sz w:val="12"/>
                <w:szCs w:val="12"/>
              </w:rPr>
              <w:t>а</w:t>
            </w:r>
            <w:r w:rsidRPr="00572C46">
              <w:rPr>
                <w:rFonts w:ascii="Arial" w:hAnsi="Arial" w:cs="Arial"/>
                <w:b/>
                <w:sz w:val="12"/>
                <w:szCs w:val="12"/>
              </w:rPr>
              <w:t>ции</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bCs/>
                <w:sz w:val="12"/>
                <w:szCs w:val="12"/>
              </w:rPr>
            </w:pPr>
            <w:r w:rsidRPr="00572C46">
              <w:rPr>
                <w:rFonts w:ascii="Arial" w:hAnsi="Arial" w:cs="Arial"/>
                <w:b/>
                <w:bCs/>
                <w:sz w:val="12"/>
                <w:szCs w:val="12"/>
              </w:rPr>
              <w:t>Бюджет Валдайского муниципального ра</w:t>
            </w:r>
            <w:r w:rsidRPr="00572C46">
              <w:rPr>
                <w:rFonts w:ascii="Arial" w:hAnsi="Arial" w:cs="Arial"/>
                <w:b/>
                <w:bCs/>
                <w:sz w:val="12"/>
                <w:szCs w:val="12"/>
              </w:rPr>
              <w:t>й</w:t>
            </w:r>
            <w:r w:rsidRPr="00572C46">
              <w:rPr>
                <w:rFonts w:ascii="Arial" w:hAnsi="Arial" w:cs="Arial"/>
                <w:b/>
                <w:bCs/>
                <w:sz w:val="12"/>
                <w:szCs w:val="12"/>
              </w:rPr>
              <w:t>она</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bCs/>
                <w:sz w:val="12"/>
                <w:szCs w:val="12"/>
              </w:rPr>
            </w:pPr>
            <w:r w:rsidRPr="00572C46">
              <w:rPr>
                <w:rFonts w:ascii="Arial" w:hAnsi="Arial" w:cs="Arial"/>
                <w:b/>
                <w:bCs/>
                <w:sz w:val="12"/>
                <w:szCs w:val="12"/>
              </w:rPr>
              <w:t>Бюджет Новг</w:t>
            </w:r>
            <w:r w:rsidRPr="00572C46">
              <w:rPr>
                <w:rFonts w:ascii="Arial" w:hAnsi="Arial" w:cs="Arial"/>
                <w:b/>
                <w:bCs/>
                <w:sz w:val="12"/>
                <w:szCs w:val="12"/>
              </w:rPr>
              <w:t>о</w:t>
            </w:r>
            <w:r w:rsidRPr="00572C46">
              <w:rPr>
                <w:rFonts w:ascii="Arial" w:hAnsi="Arial" w:cs="Arial"/>
                <w:b/>
                <w:bCs/>
                <w:sz w:val="12"/>
                <w:szCs w:val="12"/>
              </w:rPr>
              <w:t>родской области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Объем</w:t>
            </w:r>
          </w:p>
          <w:p w:rsidR="00572C46" w:rsidRPr="00572C46" w:rsidRDefault="00572C46" w:rsidP="00572C46">
            <w:pPr>
              <w:jc w:val="center"/>
              <w:rPr>
                <w:rFonts w:ascii="Arial" w:hAnsi="Arial" w:cs="Arial"/>
                <w:b/>
                <w:bCs/>
                <w:sz w:val="12"/>
                <w:szCs w:val="12"/>
              </w:rPr>
            </w:pPr>
            <w:r w:rsidRPr="00572C46">
              <w:rPr>
                <w:rFonts w:ascii="Arial" w:hAnsi="Arial" w:cs="Arial"/>
                <w:b/>
                <w:sz w:val="12"/>
                <w:szCs w:val="12"/>
              </w:rPr>
              <w:t>финансирования</w:t>
            </w:r>
          </w:p>
        </w:tc>
        <w:tc>
          <w:tcPr>
            <w:tcW w:w="364" w:type="pct"/>
            <w:tcBorders>
              <w:top w:val="single" w:sz="4" w:space="0" w:color="auto"/>
              <w:left w:val="nil"/>
              <w:bottom w:val="single" w:sz="4" w:space="0" w:color="auto"/>
              <w:right w:val="single" w:sz="4" w:space="0" w:color="auto"/>
            </w:tcBorders>
          </w:tcPr>
          <w:p w:rsidR="00572C46" w:rsidRPr="00572C46" w:rsidRDefault="00572C46" w:rsidP="00572C46">
            <w:pPr>
              <w:jc w:val="center"/>
              <w:rPr>
                <w:rFonts w:ascii="Arial" w:hAnsi="Arial" w:cs="Arial"/>
                <w:b/>
                <w:sz w:val="12"/>
                <w:szCs w:val="12"/>
              </w:rPr>
            </w:pPr>
            <w:r w:rsidRPr="00572C46">
              <w:rPr>
                <w:rFonts w:ascii="Arial" w:hAnsi="Arial" w:cs="Arial"/>
                <w:b/>
                <w:sz w:val="12"/>
                <w:szCs w:val="12"/>
              </w:rPr>
              <w:t>Пр</w:t>
            </w:r>
            <w:r w:rsidRPr="00572C46">
              <w:rPr>
                <w:rFonts w:ascii="Arial" w:hAnsi="Arial" w:cs="Arial"/>
                <w:b/>
                <w:sz w:val="12"/>
                <w:szCs w:val="12"/>
              </w:rPr>
              <w:t>о</w:t>
            </w:r>
            <w:r w:rsidRPr="00572C46">
              <w:rPr>
                <w:rFonts w:ascii="Arial" w:hAnsi="Arial" w:cs="Arial"/>
                <w:b/>
                <w:sz w:val="12"/>
                <w:szCs w:val="12"/>
              </w:rPr>
              <w:t>тяжен-</w:t>
            </w:r>
          </w:p>
          <w:p w:rsidR="00572C46" w:rsidRPr="00572C46" w:rsidRDefault="00572C46" w:rsidP="00572C46">
            <w:pPr>
              <w:jc w:val="center"/>
              <w:rPr>
                <w:rFonts w:ascii="Arial" w:hAnsi="Arial" w:cs="Arial"/>
                <w:b/>
                <w:sz w:val="12"/>
                <w:szCs w:val="12"/>
              </w:rPr>
            </w:pPr>
            <w:proofErr w:type="spellStart"/>
            <w:r w:rsidRPr="00572C46">
              <w:rPr>
                <w:rFonts w:ascii="Arial" w:hAnsi="Arial" w:cs="Arial"/>
                <w:b/>
                <w:sz w:val="12"/>
                <w:szCs w:val="12"/>
              </w:rPr>
              <w:t>ность</w:t>
            </w:r>
            <w:proofErr w:type="spellEnd"/>
            <w:r w:rsidRPr="00572C46">
              <w:rPr>
                <w:rFonts w:ascii="Arial" w:hAnsi="Arial" w:cs="Arial"/>
                <w:b/>
                <w:sz w:val="12"/>
                <w:szCs w:val="12"/>
              </w:rPr>
              <w:t xml:space="preserve"> в </w:t>
            </w:r>
            <w:proofErr w:type="gramStart"/>
            <w:r w:rsidRPr="00572C46">
              <w:rPr>
                <w:rFonts w:ascii="Arial" w:hAnsi="Arial" w:cs="Arial"/>
                <w:b/>
                <w:sz w:val="12"/>
                <w:szCs w:val="12"/>
              </w:rPr>
              <w:t>км</w:t>
            </w:r>
            <w:proofErr w:type="gramEnd"/>
          </w:p>
        </w:tc>
      </w:tr>
      <w:tr w:rsidR="00572C46" w:rsidRPr="00572C46" w:rsidTr="00572C46">
        <w:trPr>
          <w:trHeight w:val="285"/>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b/>
                <w:sz w:val="12"/>
                <w:szCs w:val="12"/>
              </w:rPr>
            </w:pPr>
            <w:r w:rsidRPr="00572C46">
              <w:rPr>
                <w:rFonts w:ascii="Arial" w:hAnsi="Arial" w:cs="Arial"/>
                <w:b/>
                <w:sz w:val="12"/>
                <w:szCs w:val="12"/>
              </w:rPr>
              <w:t>Ремонт автомобильных дорог общего пользования местного знач</w:t>
            </w:r>
            <w:r w:rsidRPr="00572C46">
              <w:rPr>
                <w:rFonts w:ascii="Arial" w:hAnsi="Arial" w:cs="Arial"/>
                <w:b/>
                <w:sz w:val="12"/>
                <w:szCs w:val="12"/>
              </w:rPr>
              <w:t>е</w:t>
            </w:r>
            <w:r w:rsidRPr="00572C46">
              <w:rPr>
                <w:rFonts w:ascii="Arial" w:hAnsi="Arial" w:cs="Arial"/>
                <w:b/>
                <w:sz w:val="12"/>
                <w:szCs w:val="12"/>
              </w:rPr>
              <w:t>ния в рамках реализации проекта "Дорога к Дому"</w:t>
            </w:r>
          </w:p>
        </w:tc>
        <w:tc>
          <w:tcPr>
            <w:tcW w:w="490" w:type="pct"/>
            <w:tcBorders>
              <w:top w:val="nil"/>
              <w:left w:val="nil"/>
              <w:bottom w:val="single" w:sz="4" w:space="0" w:color="auto"/>
              <w:right w:val="single" w:sz="4" w:space="0" w:color="auto"/>
            </w:tcBorders>
            <w:shd w:val="clear" w:color="auto" w:fill="auto"/>
            <w:vAlign w:val="bottom"/>
            <w:hideMark/>
          </w:tcPr>
          <w:p w:rsidR="00572C46" w:rsidRPr="00572C46" w:rsidRDefault="00572C46" w:rsidP="00572C46">
            <w:pPr>
              <w:jc w:val="center"/>
              <w:rPr>
                <w:rFonts w:ascii="Arial" w:hAnsi="Arial" w:cs="Arial"/>
                <w:sz w:val="12"/>
                <w:szCs w:val="12"/>
              </w:rPr>
            </w:pPr>
          </w:p>
        </w:tc>
        <w:tc>
          <w:tcPr>
            <w:tcW w:w="613"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bCs/>
                <w:sz w:val="12"/>
                <w:szCs w:val="12"/>
              </w:rPr>
            </w:pPr>
          </w:p>
        </w:tc>
        <w:tc>
          <w:tcPr>
            <w:tcW w:w="552"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bCs/>
                <w:sz w:val="12"/>
                <w:szCs w:val="12"/>
              </w:rPr>
            </w:pPr>
          </w:p>
        </w:tc>
        <w:tc>
          <w:tcPr>
            <w:tcW w:w="541"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bCs/>
                <w:sz w:val="12"/>
                <w:szCs w:val="12"/>
              </w:rPr>
            </w:pPr>
          </w:p>
        </w:tc>
        <w:tc>
          <w:tcPr>
            <w:tcW w:w="364" w:type="pct"/>
            <w:tcBorders>
              <w:top w:val="nil"/>
              <w:left w:val="nil"/>
              <w:bottom w:val="single" w:sz="4" w:space="0" w:color="auto"/>
              <w:right w:val="single" w:sz="4" w:space="0" w:color="auto"/>
            </w:tcBorders>
          </w:tcPr>
          <w:p w:rsidR="00572C46" w:rsidRPr="00572C46" w:rsidRDefault="00572C46" w:rsidP="00572C46">
            <w:pPr>
              <w:jc w:val="center"/>
              <w:rPr>
                <w:rFonts w:ascii="Arial" w:hAnsi="Arial" w:cs="Arial"/>
                <w:bCs/>
                <w:sz w:val="12"/>
                <w:szCs w:val="12"/>
              </w:rPr>
            </w:pP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участка  автомобильной дороги общего пользования местного значения "Яжелбицы-Демянск</w:t>
            </w:r>
            <w:proofErr w:type="gramStart"/>
            <w:r w:rsidRPr="00572C46">
              <w:rPr>
                <w:rFonts w:ascii="Arial" w:hAnsi="Arial" w:cs="Arial"/>
                <w:sz w:val="12"/>
                <w:szCs w:val="12"/>
              </w:rPr>
              <w:t>"-</w:t>
            </w:r>
            <w:proofErr w:type="gramEnd"/>
            <w:r w:rsidRPr="00572C46">
              <w:rPr>
                <w:rFonts w:ascii="Arial" w:hAnsi="Arial" w:cs="Arial"/>
                <w:sz w:val="12"/>
                <w:szCs w:val="12"/>
              </w:rPr>
              <w:t xml:space="preserve">д. </w:t>
            </w:r>
            <w:proofErr w:type="spellStart"/>
            <w:r w:rsidRPr="00572C46">
              <w:rPr>
                <w:rFonts w:ascii="Arial" w:hAnsi="Arial" w:cs="Arial"/>
                <w:sz w:val="12"/>
                <w:szCs w:val="12"/>
              </w:rPr>
              <w:t>Красивицы</w:t>
            </w:r>
            <w:proofErr w:type="spellEnd"/>
            <w:r w:rsidRPr="00572C46">
              <w:rPr>
                <w:rFonts w:ascii="Arial" w:hAnsi="Arial" w:cs="Arial"/>
                <w:sz w:val="12"/>
                <w:szCs w:val="12"/>
              </w:rPr>
              <w:t>, Семеновщинского сел</w:t>
            </w:r>
            <w:r w:rsidRPr="00572C46">
              <w:rPr>
                <w:rFonts w:ascii="Arial" w:hAnsi="Arial" w:cs="Arial"/>
                <w:sz w:val="12"/>
                <w:szCs w:val="12"/>
              </w:rPr>
              <w:t>ь</w:t>
            </w:r>
            <w:r w:rsidRPr="00572C46">
              <w:rPr>
                <w:rFonts w:ascii="Arial" w:hAnsi="Arial" w:cs="Arial"/>
                <w:sz w:val="12"/>
                <w:szCs w:val="12"/>
              </w:rPr>
              <w:t>ского поселения, Валдайского района Новгородской области, от ПК25+90 до ПК52+90</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165 008,84</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1 094 768,17</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1 259 777,01</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2,7</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участка  автомобильной дороги общего пользования местного значения "Валдай-Демянск</w:t>
            </w:r>
            <w:proofErr w:type="gramStart"/>
            <w:r w:rsidRPr="00572C46">
              <w:rPr>
                <w:rFonts w:ascii="Arial" w:hAnsi="Arial" w:cs="Arial"/>
                <w:sz w:val="12"/>
                <w:szCs w:val="12"/>
              </w:rPr>
              <w:t>"-</w:t>
            </w:r>
            <w:proofErr w:type="gramEnd"/>
            <w:r w:rsidRPr="00572C46">
              <w:rPr>
                <w:rFonts w:ascii="Arial" w:hAnsi="Arial" w:cs="Arial"/>
                <w:sz w:val="12"/>
                <w:szCs w:val="12"/>
              </w:rPr>
              <w:t xml:space="preserve">д. Нива, </w:t>
            </w:r>
            <w:proofErr w:type="spellStart"/>
            <w:r w:rsidRPr="00572C46">
              <w:rPr>
                <w:rFonts w:ascii="Arial" w:hAnsi="Arial" w:cs="Arial"/>
                <w:sz w:val="12"/>
                <w:szCs w:val="12"/>
              </w:rPr>
              <w:t>Ивантеевского</w:t>
            </w:r>
            <w:proofErr w:type="spellEnd"/>
            <w:r w:rsidRPr="00572C46">
              <w:rPr>
                <w:rFonts w:ascii="Arial" w:hAnsi="Arial" w:cs="Arial"/>
                <w:sz w:val="12"/>
                <w:szCs w:val="12"/>
              </w:rPr>
              <w:t xml:space="preserve"> сельского поселения, Валдайского района Новг</w:t>
            </w:r>
            <w:r w:rsidRPr="00572C46">
              <w:rPr>
                <w:rFonts w:ascii="Arial" w:hAnsi="Arial" w:cs="Arial"/>
                <w:sz w:val="12"/>
                <w:szCs w:val="12"/>
              </w:rPr>
              <w:t>о</w:t>
            </w:r>
            <w:r w:rsidRPr="00572C46">
              <w:rPr>
                <w:rFonts w:ascii="Arial" w:hAnsi="Arial" w:cs="Arial"/>
                <w:sz w:val="12"/>
                <w:szCs w:val="12"/>
              </w:rPr>
              <w:t>родской области, от ПК43+0,23 до ПК75+0,23</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46 469</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882 898,90</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929 367,90</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3,2</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участка  автомобильной дороги общего пользования местного значения "</w:t>
            </w:r>
            <w:proofErr w:type="spellStart"/>
            <w:r w:rsidRPr="00572C46">
              <w:rPr>
                <w:rFonts w:ascii="Arial" w:hAnsi="Arial" w:cs="Arial"/>
                <w:sz w:val="12"/>
                <w:szCs w:val="12"/>
              </w:rPr>
              <w:t>с</w:t>
            </w:r>
            <w:proofErr w:type="gramStart"/>
            <w:r w:rsidRPr="00572C46">
              <w:rPr>
                <w:rFonts w:ascii="Arial" w:hAnsi="Arial" w:cs="Arial"/>
                <w:sz w:val="12"/>
                <w:szCs w:val="12"/>
              </w:rPr>
              <w:t>.Е</w:t>
            </w:r>
            <w:proofErr w:type="gramEnd"/>
            <w:r w:rsidRPr="00572C46">
              <w:rPr>
                <w:rFonts w:ascii="Arial" w:hAnsi="Arial" w:cs="Arial"/>
                <w:sz w:val="12"/>
                <w:szCs w:val="12"/>
              </w:rPr>
              <w:t>дрово-д</w:t>
            </w:r>
            <w:proofErr w:type="spellEnd"/>
            <w:r w:rsidRPr="00572C46">
              <w:rPr>
                <w:rFonts w:ascii="Arial" w:hAnsi="Arial" w:cs="Arial"/>
                <w:sz w:val="12"/>
                <w:szCs w:val="12"/>
              </w:rPr>
              <w:t xml:space="preserve">. </w:t>
            </w:r>
            <w:proofErr w:type="spellStart"/>
            <w:r w:rsidRPr="00572C46">
              <w:rPr>
                <w:rFonts w:ascii="Arial" w:hAnsi="Arial" w:cs="Arial"/>
                <w:sz w:val="12"/>
                <w:szCs w:val="12"/>
              </w:rPr>
              <w:t>Б.Носакино</w:t>
            </w:r>
            <w:proofErr w:type="spellEnd"/>
            <w:proofErr w:type="gramStart"/>
            <w:r w:rsidRPr="00572C46">
              <w:rPr>
                <w:rFonts w:ascii="Arial" w:hAnsi="Arial" w:cs="Arial"/>
                <w:sz w:val="12"/>
                <w:szCs w:val="12"/>
              </w:rPr>
              <w:t>"-</w:t>
            </w:r>
            <w:proofErr w:type="gramEnd"/>
            <w:r w:rsidRPr="00572C46">
              <w:rPr>
                <w:rFonts w:ascii="Arial" w:hAnsi="Arial" w:cs="Arial"/>
                <w:sz w:val="12"/>
                <w:szCs w:val="12"/>
              </w:rPr>
              <w:t xml:space="preserve">д. Горка, </w:t>
            </w:r>
            <w:proofErr w:type="spellStart"/>
            <w:r w:rsidRPr="00572C46">
              <w:rPr>
                <w:rFonts w:ascii="Arial" w:hAnsi="Arial" w:cs="Arial"/>
                <w:sz w:val="12"/>
                <w:szCs w:val="12"/>
              </w:rPr>
              <w:t>Едровского</w:t>
            </w:r>
            <w:proofErr w:type="spellEnd"/>
            <w:r w:rsidRPr="00572C46">
              <w:rPr>
                <w:rFonts w:ascii="Arial" w:hAnsi="Arial" w:cs="Arial"/>
                <w:sz w:val="12"/>
                <w:szCs w:val="12"/>
              </w:rPr>
              <w:t xml:space="preserve"> сельского поселения, Валдайского ра</w:t>
            </w:r>
            <w:r w:rsidRPr="00572C46">
              <w:rPr>
                <w:rFonts w:ascii="Arial" w:hAnsi="Arial" w:cs="Arial"/>
                <w:sz w:val="12"/>
                <w:szCs w:val="12"/>
              </w:rPr>
              <w:t>й</w:t>
            </w:r>
            <w:r w:rsidRPr="00572C46">
              <w:rPr>
                <w:rFonts w:ascii="Arial" w:hAnsi="Arial" w:cs="Arial"/>
                <w:sz w:val="12"/>
                <w:szCs w:val="12"/>
              </w:rPr>
              <w:t>она Новгородской области от ПК22 до ПК60</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119 183</w:t>
            </w:r>
          </w:p>
        </w:tc>
        <w:tc>
          <w:tcPr>
            <w:tcW w:w="552"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2 264 472,86</w:t>
            </w:r>
          </w:p>
        </w:tc>
        <w:tc>
          <w:tcPr>
            <w:tcW w:w="541"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2 383 655,86</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3,8</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автомобильной дороги общего пользования местного значения "</w:t>
            </w:r>
            <w:proofErr w:type="spellStart"/>
            <w:r w:rsidRPr="00572C46">
              <w:rPr>
                <w:rFonts w:ascii="Arial" w:hAnsi="Arial" w:cs="Arial"/>
                <w:sz w:val="12"/>
                <w:szCs w:val="12"/>
              </w:rPr>
              <w:t>Москва-С</w:t>
            </w:r>
            <w:proofErr w:type="gramStart"/>
            <w:r w:rsidRPr="00572C46">
              <w:rPr>
                <w:rFonts w:ascii="Arial" w:hAnsi="Arial" w:cs="Arial"/>
                <w:sz w:val="12"/>
                <w:szCs w:val="12"/>
              </w:rPr>
              <w:t>.П</w:t>
            </w:r>
            <w:proofErr w:type="gramEnd"/>
            <w:r w:rsidRPr="00572C46">
              <w:rPr>
                <w:rFonts w:ascii="Arial" w:hAnsi="Arial" w:cs="Arial"/>
                <w:sz w:val="12"/>
                <w:szCs w:val="12"/>
              </w:rPr>
              <w:t>етербург</w:t>
            </w:r>
            <w:proofErr w:type="spellEnd"/>
            <w:r w:rsidRPr="00572C46">
              <w:rPr>
                <w:rFonts w:ascii="Arial" w:hAnsi="Arial" w:cs="Arial"/>
                <w:sz w:val="12"/>
                <w:szCs w:val="12"/>
              </w:rPr>
              <w:t xml:space="preserve">"-д. </w:t>
            </w:r>
            <w:proofErr w:type="spellStart"/>
            <w:r w:rsidRPr="00572C46">
              <w:rPr>
                <w:rFonts w:ascii="Arial" w:hAnsi="Arial" w:cs="Arial"/>
                <w:sz w:val="12"/>
                <w:szCs w:val="12"/>
              </w:rPr>
              <w:t>Шугино</w:t>
            </w:r>
            <w:proofErr w:type="spellEnd"/>
            <w:r w:rsidRPr="00572C46">
              <w:rPr>
                <w:rFonts w:ascii="Arial" w:hAnsi="Arial" w:cs="Arial"/>
                <w:sz w:val="12"/>
                <w:szCs w:val="12"/>
              </w:rPr>
              <w:t xml:space="preserve">, </w:t>
            </w:r>
            <w:proofErr w:type="spellStart"/>
            <w:r w:rsidRPr="00572C46">
              <w:rPr>
                <w:rFonts w:ascii="Arial" w:hAnsi="Arial" w:cs="Arial"/>
                <w:sz w:val="12"/>
                <w:szCs w:val="12"/>
              </w:rPr>
              <w:t>Яжелбицкого</w:t>
            </w:r>
            <w:proofErr w:type="spellEnd"/>
            <w:r w:rsidRPr="00572C46">
              <w:rPr>
                <w:rFonts w:ascii="Arial" w:hAnsi="Arial" w:cs="Arial"/>
                <w:sz w:val="12"/>
                <w:szCs w:val="12"/>
              </w:rPr>
              <w:t xml:space="preserve"> сел</w:t>
            </w:r>
            <w:r w:rsidRPr="00572C46">
              <w:rPr>
                <w:rFonts w:ascii="Arial" w:hAnsi="Arial" w:cs="Arial"/>
                <w:sz w:val="12"/>
                <w:szCs w:val="12"/>
              </w:rPr>
              <w:t>ь</w:t>
            </w:r>
            <w:r w:rsidRPr="00572C46">
              <w:rPr>
                <w:rFonts w:ascii="Arial" w:hAnsi="Arial" w:cs="Arial"/>
                <w:sz w:val="12"/>
                <w:szCs w:val="12"/>
              </w:rPr>
              <w:t>ского поселения, Валдайского района Новгородской области</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29 971</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569 433,66</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599 404,66</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0,66</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участка  автомобильной дороги общего пользования местного значения д</w:t>
            </w:r>
            <w:proofErr w:type="gramStart"/>
            <w:r w:rsidRPr="00572C46">
              <w:rPr>
                <w:rFonts w:ascii="Arial" w:hAnsi="Arial" w:cs="Arial"/>
                <w:sz w:val="12"/>
                <w:szCs w:val="12"/>
              </w:rPr>
              <w:t>.Д</w:t>
            </w:r>
            <w:proofErr w:type="gramEnd"/>
            <w:r w:rsidRPr="00572C46">
              <w:rPr>
                <w:rFonts w:ascii="Arial" w:hAnsi="Arial" w:cs="Arial"/>
                <w:sz w:val="12"/>
                <w:szCs w:val="12"/>
              </w:rPr>
              <w:t xml:space="preserve">олгие </w:t>
            </w:r>
            <w:proofErr w:type="spellStart"/>
            <w:r w:rsidRPr="00572C46">
              <w:rPr>
                <w:rFonts w:ascii="Arial" w:hAnsi="Arial" w:cs="Arial"/>
                <w:sz w:val="12"/>
                <w:szCs w:val="12"/>
              </w:rPr>
              <w:t>Горы-д.Шилово-д.Чирки</w:t>
            </w:r>
            <w:proofErr w:type="spellEnd"/>
            <w:r w:rsidRPr="00572C46">
              <w:rPr>
                <w:rFonts w:ascii="Arial" w:hAnsi="Arial" w:cs="Arial"/>
                <w:sz w:val="12"/>
                <w:szCs w:val="12"/>
              </w:rPr>
              <w:t xml:space="preserve">, </w:t>
            </w:r>
            <w:proofErr w:type="spellStart"/>
            <w:r w:rsidRPr="00572C46">
              <w:rPr>
                <w:rFonts w:ascii="Arial" w:hAnsi="Arial" w:cs="Arial"/>
                <w:sz w:val="12"/>
                <w:szCs w:val="12"/>
              </w:rPr>
              <w:t>Яжелбицкого</w:t>
            </w:r>
            <w:proofErr w:type="spellEnd"/>
            <w:r w:rsidRPr="00572C46">
              <w:rPr>
                <w:rFonts w:ascii="Arial" w:hAnsi="Arial" w:cs="Arial"/>
                <w:sz w:val="12"/>
                <w:szCs w:val="12"/>
              </w:rPr>
              <w:t xml:space="preserve"> сельского поселения, Валдайского района Новгородской о</w:t>
            </w:r>
            <w:r w:rsidRPr="00572C46">
              <w:rPr>
                <w:rFonts w:ascii="Arial" w:hAnsi="Arial" w:cs="Arial"/>
                <w:sz w:val="12"/>
                <w:szCs w:val="12"/>
              </w:rPr>
              <w:t>б</w:t>
            </w:r>
            <w:r w:rsidRPr="00572C46">
              <w:rPr>
                <w:rFonts w:ascii="Arial" w:hAnsi="Arial" w:cs="Arial"/>
                <w:sz w:val="12"/>
                <w:szCs w:val="12"/>
              </w:rPr>
              <w:t>ласти от ПК0 до ПК10</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131 124,25</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730 151,53</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861 275,78</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1,0</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hideMark/>
          </w:tcPr>
          <w:p w:rsidR="00572C46" w:rsidRPr="00572C46" w:rsidRDefault="00572C46" w:rsidP="00572C46">
            <w:pPr>
              <w:rPr>
                <w:rFonts w:ascii="Arial" w:hAnsi="Arial" w:cs="Arial"/>
                <w:sz w:val="12"/>
                <w:szCs w:val="12"/>
              </w:rPr>
            </w:pPr>
            <w:r w:rsidRPr="00572C46">
              <w:rPr>
                <w:rFonts w:ascii="Arial" w:hAnsi="Arial" w:cs="Arial"/>
                <w:b/>
                <w:sz w:val="12"/>
                <w:szCs w:val="12"/>
              </w:rPr>
              <w:t>Ремонт автомобильных дорог общего пользования местного знач</w:t>
            </w:r>
            <w:r w:rsidRPr="00572C46">
              <w:rPr>
                <w:rFonts w:ascii="Arial" w:hAnsi="Arial" w:cs="Arial"/>
                <w:b/>
                <w:sz w:val="12"/>
                <w:szCs w:val="12"/>
              </w:rPr>
              <w:t>е</w:t>
            </w:r>
            <w:r w:rsidRPr="00572C46">
              <w:rPr>
                <w:rFonts w:ascii="Arial" w:hAnsi="Arial" w:cs="Arial"/>
                <w:b/>
                <w:sz w:val="12"/>
                <w:szCs w:val="12"/>
              </w:rPr>
              <w:t>ния</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hideMark/>
          </w:tcPr>
          <w:p w:rsidR="00572C46" w:rsidRPr="00572C46" w:rsidRDefault="00572C46" w:rsidP="00572C46">
            <w:pPr>
              <w:rPr>
                <w:rFonts w:ascii="Arial" w:hAnsi="Arial" w:cs="Arial"/>
                <w:sz w:val="12"/>
                <w:szCs w:val="12"/>
              </w:rPr>
            </w:pPr>
            <w:r w:rsidRPr="00572C46">
              <w:rPr>
                <w:rFonts w:ascii="Arial" w:hAnsi="Arial" w:cs="Arial"/>
                <w:sz w:val="12"/>
                <w:szCs w:val="12"/>
              </w:rPr>
              <w:t>Ремонт участка  автомобильной дороги общего пользования м</w:t>
            </w:r>
            <w:r w:rsidRPr="00572C46">
              <w:rPr>
                <w:rFonts w:ascii="Arial" w:hAnsi="Arial" w:cs="Arial"/>
                <w:sz w:val="12"/>
                <w:szCs w:val="12"/>
              </w:rPr>
              <w:t>е</w:t>
            </w:r>
            <w:r w:rsidRPr="00572C46">
              <w:rPr>
                <w:rFonts w:ascii="Arial" w:hAnsi="Arial" w:cs="Arial"/>
                <w:sz w:val="12"/>
                <w:szCs w:val="12"/>
              </w:rPr>
              <w:t xml:space="preserve">стного значения </w:t>
            </w:r>
            <w:proofErr w:type="spellStart"/>
            <w:r w:rsidRPr="00572C46">
              <w:rPr>
                <w:rFonts w:ascii="Arial" w:hAnsi="Arial" w:cs="Arial"/>
                <w:sz w:val="12"/>
                <w:szCs w:val="12"/>
              </w:rPr>
              <w:t>д</w:t>
            </w:r>
            <w:proofErr w:type="gramStart"/>
            <w:r w:rsidRPr="00572C46">
              <w:rPr>
                <w:rFonts w:ascii="Arial" w:hAnsi="Arial" w:cs="Arial"/>
                <w:sz w:val="12"/>
                <w:szCs w:val="12"/>
              </w:rPr>
              <w:t>.З</w:t>
            </w:r>
            <w:proofErr w:type="gramEnd"/>
            <w:r w:rsidRPr="00572C46">
              <w:rPr>
                <w:rFonts w:ascii="Arial" w:hAnsi="Arial" w:cs="Arial"/>
                <w:sz w:val="12"/>
                <w:szCs w:val="12"/>
              </w:rPr>
              <w:t>аборовье-д</w:t>
            </w:r>
            <w:proofErr w:type="spellEnd"/>
            <w:r w:rsidRPr="00572C46">
              <w:rPr>
                <w:rFonts w:ascii="Arial" w:hAnsi="Arial" w:cs="Arial"/>
                <w:sz w:val="12"/>
                <w:szCs w:val="12"/>
              </w:rPr>
              <w:t>. Лобаново, Семеновщинского сельского поселения, Валдайского района Новгородской области от ПК</w:t>
            </w:r>
            <w:proofErr w:type="gramStart"/>
            <w:r w:rsidRPr="00572C46">
              <w:rPr>
                <w:rFonts w:ascii="Arial" w:hAnsi="Arial" w:cs="Arial"/>
                <w:sz w:val="12"/>
                <w:szCs w:val="12"/>
              </w:rPr>
              <w:t>0</w:t>
            </w:r>
            <w:proofErr w:type="gramEnd"/>
            <w:r w:rsidRPr="00572C46">
              <w:rPr>
                <w:rFonts w:ascii="Arial" w:hAnsi="Arial" w:cs="Arial"/>
                <w:sz w:val="12"/>
                <w:szCs w:val="12"/>
              </w:rPr>
              <w:t xml:space="preserve"> до ПК35</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151 520,96</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1 536 540</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 xml:space="preserve">1 688 060,96 </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3,5</w:t>
            </w:r>
          </w:p>
        </w:tc>
      </w:tr>
      <w:tr w:rsidR="00572C46" w:rsidRPr="00572C46" w:rsidTr="00572C46">
        <w:trPr>
          <w:trHeight w:val="317"/>
        </w:trPr>
        <w:tc>
          <w:tcPr>
            <w:tcW w:w="2439" w:type="pct"/>
            <w:tcBorders>
              <w:top w:val="nil"/>
              <w:left w:val="single" w:sz="4" w:space="0" w:color="auto"/>
              <w:bottom w:val="single" w:sz="4" w:space="0" w:color="auto"/>
              <w:right w:val="single" w:sz="4" w:space="0" w:color="auto"/>
            </w:tcBorders>
            <w:shd w:val="clear" w:color="auto" w:fill="auto"/>
            <w:hideMark/>
          </w:tcPr>
          <w:p w:rsidR="00572C46" w:rsidRPr="00572C46" w:rsidRDefault="00572C46" w:rsidP="00572C46">
            <w:pPr>
              <w:rPr>
                <w:rFonts w:ascii="Arial" w:hAnsi="Arial" w:cs="Arial"/>
                <w:sz w:val="12"/>
                <w:szCs w:val="12"/>
              </w:rPr>
            </w:pPr>
            <w:r w:rsidRPr="00572C46">
              <w:rPr>
                <w:rFonts w:ascii="Arial" w:hAnsi="Arial" w:cs="Arial"/>
                <w:sz w:val="12"/>
                <w:szCs w:val="12"/>
              </w:rPr>
              <w:t xml:space="preserve">Ремонт автомобильной дороги общего пользования местного значения Новгородская область, Валдайский район, </w:t>
            </w:r>
            <w:proofErr w:type="spellStart"/>
            <w:r w:rsidRPr="00572C46">
              <w:rPr>
                <w:rFonts w:ascii="Arial" w:hAnsi="Arial" w:cs="Arial"/>
                <w:sz w:val="12"/>
                <w:szCs w:val="12"/>
              </w:rPr>
              <w:t>Яжелбицкое</w:t>
            </w:r>
            <w:proofErr w:type="spellEnd"/>
            <w:r w:rsidRPr="00572C46">
              <w:rPr>
                <w:rFonts w:ascii="Arial" w:hAnsi="Arial" w:cs="Arial"/>
                <w:sz w:val="12"/>
                <w:szCs w:val="12"/>
              </w:rPr>
              <w:t xml:space="preserve"> сельское поселение, автодорога в/</w:t>
            </w:r>
            <w:proofErr w:type="gramStart"/>
            <w:r w:rsidRPr="00572C46">
              <w:rPr>
                <w:rFonts w:ascii="Arial" w:hAnsi="Arial" w:cs="Arial"/>
                <w:sz w:val="12"/>
                <w:szCs w:val="12"/>
              </w:rPr>
              <w:t>ч</w:t>
            </w:r>
            <w:proofErr w:type="gramEnd"/>
            <w:r w:rsidRPr="00572C46">
              <w:rPr>
                <w:rFonts w:ascii="Arial" w:hAnsi="Arial" w:cs="Arial"/>
                <w:sz w:val="12"/>
                <w:szCs w:val="12"/>
              </w:rPr>
              <w:t xml:space="preserve"> 45813, до КПП в/ч (Валдай)</w:t>
            </w:r>
          </w:p>
        </w:tc>
        <w:tc>
          <w:tcPr>
            <w:tcW w:w="490" w:type="pct"/>
            <w:tcBorders>
              <w:top w:val="nil"/>
              <w:left w:val="nil"/>
              <w:bottom w:val="single" w:sz="4" w:space="0" w:color="auto"/>
              <w:right w:val="single" w:sz="4" w:space="0" w:color="auto"/>
            </w:tcBorders>
            <w:shd w:val="clear" w:color="auto" w:fill="auto"/>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198 889,26</w:t>
            </w:r>
          </w:p>
        </w:tc>
        <w:tc>
          <w:tcPr>
            <w:tcW w:w="552"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3 777 561,90</w:t>
            </w:r>
          </w:p>
        </w:tc>
        <w:tc>
          <w:tcPr>
            <w:tcW w:w="541" w:type="pct"/>
            <w:tcBorders>
              <w:top w:val="nil"/>
              <w:left w:val="nil"/>
              <w:bottom w:val="single" w:sz="4" w:space="0" w:color="auto"/>
              <w:right w:val="single" w:sz="4" w:space="0" w:color="auto"/>
            </w:tcBorders>
            <w:shd w:val="clear" w:color="auto" w:fill="auto"/>
            <w:noWrap/>
            <w:vAlign w:val="center"/>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3 976 451,16</w:t>
            </w:r>
          </w:p>
        </w:tc>
        <w:tc>
          <w:tcPr>
            <w:tcW w:w="364" w:type="pct"/>
            <w:tcBorders>
              <w:top w:val="nil"/>
              <w:left w:val="nil"/>
              <w:bottom w:val="single" w:sz="4" w:space="0" w:color="auto"/>
              <w:right w:val="single" w:sz="4" w:space="0" w:color="auto"/>
            </w:tcBorders>
            <w:vAlign w:val="center"/>
          </w:tcPr>
          <w:p w:rsidR="00572C46" w:rsidRPr="00572C46" w:rsidRDefault="00572C46" w:rsidP="00572C46">
            <w:pPr>
              <w:jc w:val="center"/>
              <w:rPr>
                <w:rFonts w:ascii="Arial" w:hAnsi="Arial" w:cs="Arial"/>
                <w:bCs/>
                <w:sz w:val="12"/>
                <w:szCs w:val="12"/>
              </w:rPr>
            </w:pPr>
            <w:r w:rsidRPr="00572C46">
              <w:rPr>
                <w:rFonts w:ascii="Arial" w:hAnsi="Arial" w:cs="Arial"/>
                <w:bCs/>
                <w:sz w:val="12"/>
                <w:szCs w:val="12"/>
              </w:rPr>
              <w:t>0,89</w:t>
            </w:r>
          </w:p>
        </w:tc>
      </w:tr>
      <w:tr w:rsidR="00572C46" w:rsidRPr="00572C46" w:rsidTr="00572C46">
        <w:trPr>
          <w:trHeight w:val="193"/>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sz w:val="12"/>
                <w:szCs w:val="12"/>
              </w:rPr>
            </w:pPr>
            <w:r w:rsidRPr="00572C46">
              <w:rPr>
                <w:rFonts w:ascii="Arial" w:hAnsi="Arial" w:cs="Arial"/>
                <w:sz w:val="12"/>
                <w:szCs w:val="12"/>
              </w:rPr>
              <w:t xml:space="preserve">Строительный контроль, </w:t>
            </w:r>
            <w:proofErr w:type="spellStart"/>
            <w:r w:rsidRPr="00572C46">
              <w:rPr>
                <w:rFonts w:ascii="Arial" w:hAnsi="Arial" w:cs="Arial"/>
                <w:sz w:val="12"/>
                <w:szCs w:val="12"/>
              </w:rPr>
              <w:t>гос</w:t>
            </w:r>
            <w:proofErr w:type="spellEnd"/>
            <w:r w:rsidRPr="00572C46">
              <w:rPr>
                <w:rFonts w:ascii="Arial" w:hAnsi="Arial" w:cs="Arial"/>
                <w:sz w:val="12"/>
                <w:szCs w:val="12"/>
              </w:rPr>
              <w:t>. экспертиза, расчет сметной стоимости</w:t>
            </w:r>
          </w:p>
        </w:tc>
        <w:tc>
          <w:tcPr>
            <w:tcW w:w="490" w:type="pct"/>
            <w:tcBorders>
              <w:top w:val="nil"/>
              <w:left w:val="nil"/>
              <w:bottom w:val="single" w:sz="4" w:space="0" w:color="auto"/>
              <w:right w:val="single" w:sz="4" w:space="0" w:color="auto"/>
            </w:tcBorders>
            <w:shd w:val="clear" w:color="auto" w:fill="auto"/>
            <w:vAlign w:val="bottom"/>
            <w:hideMark/>
          </w:tcPr>
          <w:p w:rsidR="00572C46" w:rsidRPr="00572C46" w:rsidRDefault="00572C46" w:rsidP="00572C46">
            <w:pPr>
              <w:jc w:val="center"/>
              <w:rPr>
                <w:rFonts w:ascii="Arial" w:hAnsi="Arial" w:cs="Arial"/>
                <w:sz w:val="12"/>
                <w:szCs w:val="12"/>
              </w:rPr>
            </w:pPr>
            <w:r w:rsidRPr="00572C46">
              <w:rPr>
                <w:rFonts w:ascii="Arial" w:hAnsi="Arial" w:cs="Arial"/>
                <w:sz w:val="12"/>
                <w:szCs w:val="12"/>
              </w:rPr>
              <w:t>2021</w:t>
            </w:r>
          </w:p>
        </w:tc>
        <w:tc>
          <w:tcPr>
            <w:tcW w:w="613"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891 481,15</w:t>
            </w:r>
          </w:p>
        </w:tc>
        <w:tc>
          <w:tcPr>
            <w:tcW w:w="552"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0</w:t>
            </w:r>
          </w:p>
        </w:tc>
        <w:tc>
          <w:tcPr>
            <w:tcW w:w="541"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891 481,15</w:t>
            </w:r>
          </w:p>
        </w:tc>
        <w:tc>
          <w:tcPr>
            <w:tcW w:w="364" w:type="pct"/>
            <w:tcBorders>
              <w:top w:val="nil"/>
              <w:left w:val="nil"/>
              <w:bottom w:val="single" w:sz="4" w:space="0" w:color="auto"/>
              <w:right w:val="single" w:sz="4" w:space="0" w:color="auto"/>
            </w:tcBorders>
          </w:tcPr>
          <w:p w:rsidR="00572C46" w:rsidRPr="00572C46" w:rsidRDefault="00572C46" w:rsidP="00572C46">
            <w:pPr>
              <w:jc w:val="center"/>
              <w:rPr>
                <w:rFonts w:ascii="Arial" w:hAnsi="Arial" w:cs="Arial"/>
                <w:bCs/>
                <w:sz w:val="12"/>
                <w:szCs w:val="12"/>
              </w:rPr>
            </w:pPr>
          </w:p>
        </w:tc>
      </w:tr>
      <w:tr w:rsidR="00572C46" w:rsidRPr="00572C46" w:rsidTr="00572C46">
        <w:trPr>
          <w:trHeight w:val="384"/>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sz w:val="12"/>
                <w:szCs w:val="12"/>
              </w:rPr>
            </w:pPr>
            <w:r w:rsidRPr="00572C46">
              <w:rPr>
                <w:rFonts w:ascii="Arial" w:hAnsi="Arial" w:cs="Arial"/>
                <w:sz w:val="12"/>
                <w:szCs w:val="12"/>
              </w:rPr>
              <w:t xml:space="preserve">Разработка ПСД на капитальный ремонт </w:t>
            </w:r>
            <w:proofErr w:type="spellStart"/>
            <w:r w:rsidRPr="00572C46">
              <w:rPr>
                <w:rFonts w:ascii="Arial" w:hAnsi="Arial" w:cs="Arial"/>
                <w:sz w:val="12"/>
                <w:szCs w:val="12"/>
              </w:rPr>
              <w:t>автомобидльных</w:t>
            </w:r>
            <w:proofErr w:type="spellEnd"/>
            <w:r w:rsidRPr="00572C46">
              <w:rPr>
                <w:rFonts w:ascii="Arial" w:hAnsi="Arial" w:cs="Arial"/>
                <w:sz w:val="12"/>
                <w:szCs w:val="12"/>
              </w:rPr>
              <w:t xml:space="preserve"> дорог общего пользования местного значения «Валдай </w:t>
            </w:r>
            <w:proofErr w:type="gramStart"/>
            <w:r w:rsidRPr="00572C46">
              <w:rPr>
                <w:rFonts w:ascii="Arial" w:hAnsi="Arial" w:cs="Arial"/>
                <w:sz w:val="12"/>
                <w:szCs w:val="12"/>
              </w:rPr>
              <w:t>-</w:t>
            </w:r>
            <w:proofErr w:type="spellStart"/>
            <w:r w:rsidRPr="00572C46">
              <w:rPr>
                <w:rFonts w:ascii="Arial" w:hAnsi="Arial" w:cs="Arial"/>
                <w:sz w:val="12"/>
                <w:szCs w:val="12"/>
              </w:rPr>
              <w:t>Д</w:t>
            </w:r>
            <w:proofErr w:type="gramEnd"/>
            <w:r w:rsidRPr="00572C46">
              <w:rPr>
                <w:rFonts w:ascii="Arial" w:hAnsi="Arial" w:cs="Arial"/>
                <w:sz w:val="12"/>
                <w:szCs w:val="12"/>
              </w:rPr>
              <w:t>емянск-Княжево</w:t>
            </w:r>
            <w:proofErr w:type="spellEnd"/>
            <w:r w:rsidRPr="00572C46">
              <w:rPr>
                <w:rFonts w:ascii="Arial" w:hAnsi="Arial" w:cs="Arial"/>
                <w:sz w:val="12"/>
                <w:szCs w:val="12"/>
              </w:rPr>
              <w:t>»</w:t>
            </w:r>
          </w:p>
        </w:tc>
        <w:tc>
          <w:tcPr>
            <w:tcW w:w="490" w:type="pct"/>
            <w:tcBorders>
              <w:top w:val="nil"/>
              <w:left w:val="nil"/>
              <w:bottom w:val="single" w:sz="4" w:space="0" w:color="auto"/>
              <w:right w:val="single" w:sz="4" w:space="0" w:color="auto"/>
            </w:tcBorders>
            <w:shd w:val="clear" w:color="auto" w:fill="auto"/>
            <w:vAlign w:val="bottom"/>
            <w:hideMark/>
          </w:tcPr>
          <w:p w:rsidR="00572C46" w:rsidRPr="00572C46" w:rsidRDefault="00572C46" w:rsidP="00572C46">
            <w:pPr>
              <w:jc w:val="center"/>
              <w:rPr>
                <w:rFonts w:ascii="Arial" w:hAnsi="Arial" w:cs="Arial"/>
                <w:sz w:val="12"/>
                <w:szCs w:val="12"/>
              </w:rPr>
            </w:pPr>
          </w:p>
        </w:tc>
        <w:tc>
          <w:tcPr>
            <w:tcW w:w="613"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63 710</w:t>
            </w:r>
          </w:p>
        </w:tc>
        <w:tc>
          <w:tcPr>
            <w:tcW w:w="552"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72,98</w:t>
            </w:r>
          </w:p>
        </w:tc>
        <w:tc>
          <w:tcPr>
            <w:tcW w:w="541"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color w:val="000000"/>
                <w:sz w:val="12"/>
                <w:szCs w:val="12"/>
              </w:rPr>
            </w:pPr>
            <w:r w:rsidRPr="00572C46">
              <w:rPr>
                <w:rFonts w:ascii="Arial" w:hAnsi="Arial" w:cs="Arial"/>
                <w:color w:val="000000"/>
                <w:sz w:val="12"/>
                <w:szCs w:val="12"/>
              </w:rPr>
              <w:t>63 782,98</w:t>
            </w:r>
          </w:p>
        </w:tc>
        <w:tc>
          <w:tcPr>
            <w:tcW w:w="364" w:type="pct"/>
            <w:tcBorders>
              <w:top w:val="nil"/>
              <w:left w:val="nil"/>
              <w:bottom w:val="single" w:sz="4" w:space="0" w:color="auto"/>
              <w:right w:val="single" w:sz="4" w:space="0" w:color="auto"/>
            </w:tcBorders>
          </w:tcPr>
          <w:p w:rsidR="00572C46" w:rsidRPr="00572C46" w:rsidRDefault="00572C46" w:rsidP="00572C46">
            <w:pPr>
              <w:jc w:val="center"/>
              <w:rPr>
                <w:rFonts w:ascii="Arial" w:hAnsi="Arial" w:cs="Arial"/>
                <w:bCs/>
                <w:sz w:val="12"/>
                <w:szCs w:val="12"/>
              </w:rPr>
            </w:pPr>
          </w:p>
        </w:tc>
      </w:tr>
      <w:tr w:rsidR="00572C46" w:rsidRPr="00572C46" w:rsidTr="00572C46">
        <w:trPr>
          <w:trHeight w:val="159"/>
        </w:trPr>
        <w:tc>
          <w:tcPr>
            <w:tcW w:w="2439" w:type="pct"/>
            <w:tcBorders>
              <w:top w:val="nil"/>
              <w:left w:val="single" w:sz="4" w:space="0" w:color="auto"/>
              <w:bottom w:val="single" w:sz="4" w:space="0" w:color="auto"/>
              <w:right w:val="single" w:sz="4" w:space="0" w:color="auto"/>
            </w:tcBorders>
            <w:shd w:val="clear" w:color="auto" w:fill="auto"/>
            <w:vAlign w:val="bottom"/>
            <w:hideMark/>
          </w:tcPr>
          <w:p w:rsidR="00572C46" w:rsidRPr="00572C46" w:rsidRDefault="00572C46" w:rsidP="00572C46">
            <w:pPr>
              <w:rPr>
                <w:rFonts w:ascii="Arial" w:hAnsi="Arial" w:cs="Arial"/>
                <w:b/>
                <w:sz w:val="12"/>
                <w:szCs w:val="12"/>
              </w:rPr>
            </w:pPr>
            <w:r w:rsidRPr="00572C46">
              <w:rPr>
                <w:rFonts w:ascii="Arial" w:hAnsi="Arial" w:cs="Arial"/>
                <w:b/>
                <w:sz w:val="12"/>
                <w:szCs w:val="12"/>
              </w:rPr>
              <w:t>ВСЕГО</w:t>
            </w:r>
          </w:p>
        </w:tc>
        <w:tc>
          <w:tcPr>
            <w:tcW w:w="490" w:type="pct"/>
            <w:tcBorders>
              <w:top w:val="nil"/>
              <w:left w:val="nil"/>
              <w:bottom w:val="single" w:sz="4" w:space="0" w:color="auto"/>
              <w:right w:val="single" w:sz="4" w:space="0" w:color="auto"/>
            </w:tcBorders>
            <w:shd w:val="clear" w:color="auto" w:fill="auto"/>
            <w:vAlign w:val="bottom"/>
            <w:hideMark/>
          </w:tcPr>
          <w:p w:rsidR="00572C46" w:rsidRPr="00572C46" w:rsidRDefault="00572C46" w:rsidP="00572C46">
            <w:pPr>
              <w:jc w:val="center"/>
              <w:rPr>
                <w:rFonts w:ascii="Arial" w:hAnsi="Arial" w:cs="Arial"/>
                <w:sz w:val="12"/>
                <w:szCs w:val="12"/>
              </w:rPr>
            </w:pPr>
          </w:p>
        </w:tc>
        <w:tc>
          <w:tcPr>
            <w:tcW w:w="613"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color w:val="000000"/>
                <w:sz w:val="12"/>
                <w:szCs w:val="12"/>
              </w:rPr>
            </w:pPr>
            <w:r w:rsidRPr="00572C46">
              <w:rPr>
                <w:rFonts w:ascii="Arial" w:hAnsi="Arial" w:cs="Arial"/>
                <w:b/>
                <w:color w:val="000000"/>
                <w:sz w:val="12"/>
                <w:szCs w:val="12"/>
              </w:rPr>
              <w:t>1 797 357,46</w:t>
            </w:r>
          </w:p>
        </w:tc>
        <w:tc>
          <w:tcPr>
            <w:tcW w:w="552"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color w:val="000000"/>
                <w:sz w:val="12"/>
                <w:szCs w:val="12"/>
              </w:rPr>
            </w:pPr>
            <w:r w:rsidRPr="00572C46">
              <w:rPr>
                <w:rFonts w:ascii="Arial" w:hAnsi="Arial" w:cs="Arial"/>
                <w:b/>
                <w:color w:val="000000"/>
                <w:sz w:val="12"/>
                <w:szCs w:val="12"/>
              </w:rPr>
              <w:t>10 855 900</w:t>
            </w:r>
          </w:p>
        </w:tc>
        <w:tc>
          <w:tcPr>
            <w:tcW w:w="541" w:type="pct"/>
            <w:tcBorders>
              <w:top w:val="nil"/>
              <w:left w:val="nil"/>
              <w:bottom w:val="single" w:sz="4" w:space="0" w:color="auto"/>
              <w:right w:val="single" w:sz="4" w:space="0" w:color="auto"/>
            </w:tcBorders>
            <w:shd w:val="clear" w:color="auto" w:fill="auto"/>
            <w:noWrap/>
            <w:vAlign w:val="bottom"/>
            <w:hideMark/>
          </w:tcPr>
          <w:p w:rsidR="00572C46" w:rsidRPr="00572C46" w:rsidRDefault="00572C46" w:rsidP="00572C46">
            <w:pPr>
              <w:jc w:val="center"/>
              <w:rPr>
                <w:rFonts w:ascii="Arial" w:hAnsi="Arial" w:cs="Arial"/>
                <w:b/>
                <w:color w:val="000000"/>
                <w:sz w:val="12"/>
                <w:szCs w:val="12"/>
              </w:rPr>
            </w:pPr>
            <w:r w:rsidRPr="00572C46">
              <w:rPr>
                <w:rFonts w:ascii="Arial" w:hAnsi="Arial" w:cs="Arial"/>
                <w:b/>
                <w:color w:val="000000"/>
                <w:sz w:val="12"/>
                <w:szCs w:val="12"/>
              </w:rPr>
              <w:t>12 653 257,46</w:t>
            </w:r>
          </w:p>
        </w:tc>
        <w:tc>
          <w:tcPr>
            <w:tcW w:w="364" w:type="pct"/>
            <w:tcBorders>
              <w:top w:val="nil"/>
              <w:left w:val="nil"/>
              <w:bottom w:val="single" w:sz="4" w:space="0" w:color="auto"/>
              <w:right w:val="single" w:sz="4" w:space="0" w:color="auto"/>
            </w:tcBorders>
            <w:vAlign w:val="bottom"/>
          </w:tcPr>
          <w:p w:rsidR="00572C46" w:rsidRPr="00572C46" w:rsidRDefault="00572C46" w:rsidP="00572C46">
            <w:pPr>
              <w:jc w:val="right"/>
              <w:rPr>
                <w:rFonts w:ascii="Arial" w:hAnsi="Arial" w:cs="Arial"/>
                <w:color w:val="000000"/>
                <w:sz w:val="12"/>
                <w:szCs w:val="12"/>
              </w:rPr>
            </w:pPr>
          </w:p>
        </w:tc>
      </w:tr>
    </w:tbl>
    <w:p w:rsidR="00562EDA" w:rsidRPr="00B34D04" w:rsidRDefault="00562EDA" w:rsidP="00CC7FCB">
      <w:pPr>
        <w:shd w:val="clear" w:color="auto" w:fill="FFFFFF"/>
        <w:suppressAutoHyphens/>
        <w:ind w:firstLine="284"/>
        <w:jc w:val="center"/>
        <w:rPr>
          <w:rFonts w:ascii="Arial" w:hAnsi="Arial" w:cs="Arial"/>
          <w:b/>
          <w:sz w:val="16"/>
          <w:szCs w:val="16"/>
        </w:rPr>
      </w:pPr>
    </w:p>
    <w:p w:rsidR="00D6146E" w:rsidRDefault="00D6146E" w:rsidP="00D6146E">
      <w:pPr>
        <w:pStyle w:val="2"/>
        <w:rPr>
          <w:rFonts w:ascii="Arial" w:hAnsi="Arial" w:cs="Arial"/>
          <w:color w:val="000000"/>
          <w:sz w:val="16"/>
          <w:szCs w:val="16"/>
        </w:rPr>
      </w:pPr>
      <w:r w:rsidRPr="00D6146E">
        <w:rPr>
          <w:rFonts w:ascii="Arial" w:hAnsi="Arial" w:cs="Arial"/>
          <w:color w:val="000000"/>
          <w:sz w:val="16"/>
          <w:szCs w:val="16"/>
        </w:rPr>
        <w:t>АДМИНИСТРАЦИЯ ВАЛДАЙСКОГО МУНИЦИПАЛЬНОГО РАЙОНА</w:t>
      </w:r>
    </w:p>
    <w:p w:rsidR="00D6146E" w:rsidRPr="00D6146E" w:rsidRDefault="00D6146E" w:rsidP="00D6146E">
      <w:pPr>
        <w:pStyle w:val="2"/>
        <w:rPr>
          <w:rFonts w:ascii="Arial" w:hAnsi="Arial" w:cs="Arial"/>
          <w:color w:val="000000"/>
          <w:sz w:val="16"/>
          <w:szCs w:val="16"/>
        </w:rPr>
      </w:pPr>
      <w:proofErr w:type="gramStart"/>
      <w:r w:rsidRPr="00D6146E">
        <w:rPr>
          <w:rFonts w:ascii="Arial" w:hAnsi="Arial" w:cs="Arial"/>
          <w:sz w:val="16"/>
          <w:szCs w:val="16"/>
        </w:rPr>
        <w:t>П</w:t>
      </w:r>
      <w:proofErr w:type="gramEnd"/>
      <w:r w:rsidRPr="00D6146E">
        <w:rPr>
          <w:rFonts w:ascii="Arial" w:hAnsi="Arial" w:cs="Arial"/>
          <w:sz w:val="16"/>
          <w:szCs w:val="16"/>
        </w:rPr>
        <w:t xml:space="preserve"> О С Т А Н О В Л Е Н И Е</w:t>
      </w:r>
    </w:p>
    <w:p w:rsidR="00D6146E" w:rsidRPr="00D6146E" w:rsidRDefault="00D6146E" w:rsidP="00D6146E">
      <w:pPr>
        <w:jc w:val="center"/>
        <w:rPr>
          <w:rFonts w:ascii="Arial" w:hAnsi="Arial" w:cs="Arial"/>
          <w:color w:val="000000"/>
          <w:sz w:val="16"/>
          <w:szCs w:val="16"/>
        </w:rPr>
      </w:pPr>
      <w:r w:rsidRPr="00D6146E">
        <w:rPr>
          <w:rFonts w:ascii="Arial" w:hAnsi="Arial" w:cs="Arial"/>
          <w:color w:val="000000"/>
          <w:sz w:val="16"/>
          <w:szCs w:val="16"/>
        </w:rPr>
        <w:t>23.11.2021 № 2168</w:t>
      </w:r>
    </w:p>
    <w:p w:rsidR="00D6146E" w:rsidRPr="00D6146E" w:rsidRDefault="00D6146E" w:rsidP="00D6146E">
      <w:pPr>
        <w:jc w:val="center"/>
        <w:rPr>
          <w:rFonts w:ascii="Arial" w:hAnsi="Arial" w:cs="Arial"/>
          <w:b/>
          <w:sz w:val="16"/>
          <w:szCs w:val="16"/>
        </w:rPr>
      </w:pPr>
      <w:r w:rsidRPr="00D6146E">
        <w:rPr>
          <w:rFonts w:ascii="Arial" w:hAnsi="Arial" w:cs="Arial"/>
          <w:b/>
          <w:sz w:val="16"/>
          <w:szCs w:val="16"/>
        </w:rPr>
        <w:t>О внесении изменений в муниципальную программу Валдайского района «Развитие культуры</w:t>
      </w:r>
    </w:p>
    <w:p w:rsidR="00D6146E" w:rsidRPr="00D6146E" w:rsidRDefault="00D6146E" w:rsidP="00D6146E">
      <w:pPr>
        <w:jc w:val="center"/>
        <w:rPr>
          <w:rFonts w:ascii="Arial" w:hAnsi="Arial" w:cs="Arial"/>
          <w:b/>
          <w:sz w:val="16"/>
          <w:szCs w:val="16"/>
        </w:rPr>
      </w:pPr>
      <w:r w:rsidRPr="00D6146E">
        <w:rPr>
          <w:rFonts w:ascii="Arial" w:hAnsi="Arial" w:cs="Arial"/>
          <w:b/>
          <w:sz w:val="16"/>
          <w:szCs w:val="16"/>
        </w:rPr>
        <w:t xml:space="preserve"> в Валдайском муниципальном районе (2017-2023 годы)</w:t>
      </w:r>
    </w:p>
    <w:p w:rsidR="00D6146E" w:rsidRPr="00D6146E" w:rsidRDefault="00D6146E" w:rsidP="00D6146E">
      <w:pPr>
        <w:ind w:firstLine="709"/>
        <w:jc w:val="both"/>
        <w:rPr>
          <w:rFonts w:ascii="Arial" w:hAnsi="Arial" w:cs="Arial"/>
          <w:sz w:val="8"/>
          <w:szCs w:val="8"/>
        </w:rPr>
      </w:pPr>
    </w:p>
    <w:p w:rsidR="00D6146E" w:rsidRPr="00D6146E" w:rsidRDefault="00D6146E" w:rsidP="00D6146E">
      <w:pPr>
        <w:ind w:firstLine="284"/>
        <w:jc w:val="both"/>
        <w:rPr>
          <w:rFonts w:ascii="Arial" w:hAnsi="Arial" w:cs="Arial"/>
          <w:b/>
          <w:sz w:val="16"/>
          <w:szCs w:val="16"/>
        </w:rPr>
      </w:pPr>
      <w:r w:rsidRPr="00D6146E">
        <w:rPr>
          <w:rFonts w:ascii="Arial" w:hAnsi="Arial" w:cs="Arial"/>
          <w:sz w:val="16"/>
          <w:szCs w:val="16"/>
        </w:rPr>
        <w:t xml:space="preserve">Администрация Валдайского муниципального района </w:t>
      </w:r>
      <w:r w:rsidRPr="00D6146E">
        <w:rPr>
          <w:rFonts w:ascii="Arial" w:hAnsi="Arial" w:cs="Arial"/>
          <w:b/>
          <w:sz w:val="16"/>
          <w:szCs w:val="16"/>
        </w:rPr>
        <w:t>ПОСТАНОВЛЯЕТ:</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годы)», утвержденную постановлением Администрации Валдайского муниципального района от 16.11.2016 №1814:</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1.1. Изложить пункт 7 паспорта </w:t>
      </w:r>
      <w:r>
        <w:rPr>
          <w:rFonts w:ascii="Arial" w:hAnsi="Arial" w:cs="Arial"/>
          <w:sz w:val="16"/>
          <w:szCs w:val="16"/>
        </w:rPr>
        <w:t>муниципальной программы в редак</w:t>
      </w:r>
      <w:r w:rsidRPr="00D6146E">
        <w:rPr>
          <w:rFonts w:ascii="Arial" w:hAnsi="Arial" w:cs="Arial"/>
          <w:sz w:val="16"/>
          <w:szCs w:val="16"/>
        </w:rPr>
        <w:t xml:space="preserve">ции: </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1007"/>
        <w:gridCol w:w="1350"/>
        <w:gridCol w:w="1865"/>
        <w:gridCol w:w="1350"/>
        <w:gridCol w:w="1179"/>
        <w:gridCol w:w="1135"/>
        <w:gridCol w:w="1846"/>
      </w:tblGrid>
      <w:tr w:rsidR="00D6146E" w:rsidRPr="00D6146E" w:rsidTr="00D6146E">
        <w:tc>
          <w:tcPr>
            <w:tcW w:w="789" w:type="pct"/>
            <w:vMerge w:val="restart"/>
            <w:tcBorders>
              <w:top w:val="single" w:sz="4" w:space="0" w:color="auto"/>
              <w:left w:val="single" w:sz="4" w:space="0" w:color="auto"/>
              <w:right w:val="single" w:sz="4" w:space="0" w:color="auto"/>
            </w:tcBorders>
            <w:vAlign w:val="center"/>
          </w:tcPr>
          <w:p w:rsidR="00D6146E" w:rsidRPr="00D6146E" w:rsidRDefault="00D6146E" w:rsidP="00D6146E">
            <w:pPr>
              <w:pStyle w:val="ConsPlusCell"/>
              <w:rPr>
                <w:b/>
                <w:sz w:val="12"/>
                <w:szCs w:val="12"/>
              </w:rPr>
            </w:pPr>
            <w:r w:rsidRPr="00D6146E">
              <w:rPr>
                <w:sz w:val="12"/>
                <w:szCs w:val="12"/>
              </w:rPr>
              <w:t>Объемы и источники финансирования муниципальной программы с разбивкой по годам реализации</w:t>
            </w:r>
          </w:p>
        </w:tc>
        <w:tc>
          <w:tcPr>
            <w:tcW w:w="4211" w:type="pct"/>
            <w:gridSpan w:val="7"/>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Источник финансирования, тыс. руб.</w:t>
            </w:r>
          </w:p>
        </w:tc>
      </w:tr>
      <w:tr w:rsidR="00D6146E" w:rsidRPr="00D6146E" w:rsidTr="00D6146E">
        <w:tc>
          <w:tcPr>
            <w:tcW w:w="789" w:type="pct"/>
            <w:vMerge/>
            <w:tcBorders>
              <w:left w:val="single" w:sz="4" w:space="0" w:color="auto"/>
              <w:right w:val="single" w:sz="4" w:space="0" w:color="auto"/>
            </w:tcBorders>
            <w:vAlign w:val="center"/>
          </w:tcPr>
          <w:p w:rsidR="00D6146E" w:rsidRPr="00D6146E" w:rsidRDefault="00D6146E" w:rsidP="00D6146E">
            <w:pPr>
              <w:pStyle w:val="ConsPlusCell"/>
              <w:jc w:val="center"/>
              <w:rPr>
                <w:b/>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Год</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Normal"/>
              <w:ind w:firstLine="0"/>
              <w:jc w:val="center"/>
              <w:rPr>
                <w:b/>
                <w:sz w:val="12"/>
                <w:szCs w:val="12"/>
              </w:rPr>
            </w:pPr>
            <w:r w:rsidRPr="00D6146E">
              <w:rPr>
                <w:b/>
                <w:sz w:val="12"/>
                <w:szCs w:val="12"/>
              </w:rPr>
              <w:t>областной</w:t>
            </w:r>
          </w:p>
          <w:p w:rsidR="00D6146E" w:rsidRPr="00D6146E" w:rsidRDefault="00D6146E" w:rsidP="00D6146E">
            <w:pPr>
              <w:pStyle w:val="ConsPlusCell"/>
              <w:jc w:val="center"/>
              <w:rPr>
                <w:b/>
                <w:sz w:val="12"/>
                <w:szCs w:val="12"/>
              </w:rPr>
            </w:pPr>
            <w:r w:rsidRPr="00D6146E">
              <w:rPr>
                <w:b/>
                <w:sz w:val="12"/>
                <w:szCs w:val="12"/>
              </w:rPr>
              <w:t>бюджет</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муниципального района</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городского поселения</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федеральный бюджет</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внебюджетные средства</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Итого</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2017</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16306,02499</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44558,18362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428,0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8,2</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61300,40861</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2018</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15885,6663</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55955,57627</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731,5</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72960,74257</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2019</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7978,75868</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63179,0743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880,3</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72426,13298</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2020</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7377,375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63673,57223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210,5</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1141,1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72402,54723</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2021</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14239,91</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66580,02266</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1138,093</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10801,1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259,887</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93019,01266</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2022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213,32</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67560,13264</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909,41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69070,86264</w:t>
            </w:r>
          </w:p>
        </w:tc>
      </w:tr>
      <w:tr w:rsidR="00D6146E" w:rsidRPr="00D6146E" w:rsidTr="00D6146E">
        <w:tc>
          <w:tcPr>
            <w:tcW w:w="789" w:type="pct"/>
            <w:vMerge/>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2023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712,85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67590,04782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3157,57</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71848,46782</w:t>
            </w:r>
          </w:p>
        </w:tc>
      </w:tr>
      <w:tr w:rsidR="00D6146E" w:rsidRPr="00D6146E" w:rsidTr="00D6146E">
        <w:tc>
          <w:tcPr>
            <w:tcW w:w="789" w:type="pct"/>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b/>
                <w:sz w:val="12"/>
                <w:szCs w:val="12"/>
              </w:rPr>
            </w:pPr>
            <w:r w:rsidRPr="00D6146E">
              <w:rPr>
                <w:rFonts w:ascii="Arial" w:hAnsi="Arial" w:cs="Arial"/>
                <w:b/>
                <w:sz w:val="12"/>
                <w:szCs w:val="12"/>
              </w:rPr>
              <w:t>Всего</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62713,90497</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429096,60954</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3328,593</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17629,18</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259,887</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513028,17451</w:t>
            </w:r>
          </w:p>
        </w:tc>
      </w:tr>
    </w:tbl>
    <w:p w:rsidR="00D6146E" w:rsidRPr="00D6146E" w:rsidRDefault="00D6146E" w:rsidP="00D6146E">
      <w:pPr>
        <w:ind w:left="8505"/>
        <w:jc w:val="right"/>
        <w:rPr>
          <w:rFonts w:ascii="Arial" w:hAnsi="Arial" w:cs="Arial"/>
          <w:sz w:val="12"/>
          <w:szCs w:val="12"/>
        </w:rPr>
      </w:pPr>
      <w:r w:rsidRPr="00D6146E">
        <w:rPr>
          <w:rFonts w:ascii="Arial" w:hAnsi="Arial" w:cs="Arial"/>
          <w:sz w:val="12"/>
          <w:szCs w:val="12"/>
        </w:rPr>
        <w:t>»</w:t>
      </w:r>
    </w:p>
    <w:p w:rsidR="00D6146E" w:rsidRPr="00D6146E" w:rsidRDefault="00D6146E" w:rsidP="00D6146E">
      <w:pPr>
        <w:ind w:firstLine="284"/>
        <w:jc w:val="both"/>
        <w:rPr>
          <w:rFonts w:ascii="Arial" w:hAnsi="Arial" w:cs="Arial"/>
          <w:b/>
          <w:sz w:val="16"/>
          <w:szCs w:val="16"/>
        </w:rPr>
      </w:pPr>
      <w:r w:rsidRPr="00D6146E">
        <w:rPr>
          <w:rFonts w:ascii="Arial" w:hAnsi="Arial" w:cs="Arial"/>
          <w:sz w:val="16"/>
          <w:szCs w:val="16"/>
        </w:rPr>
        <w:t>1.2. Изложить пункт 4 паспорта подпрограммы «Культура Валдайского района» в редакции:</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1007"/>
        <w:gridCol w:w="1350"/>
        <w:gridCol w:w="1865"/>
        <w:gridCol w:w="1350"/>
        <w:gridCol w:w="1179"/>
        <w:gridCol w:w="1135"/>
        <w:gridCol w:w="1846"/>
      </w:tblGrid>
      <w:tr w:rsidR="00D6146E" w:rsidRPr="00D6146E" w:rsidTr="00D6146E">
        <w:tc>
          <w:tcPr>
            <w:tcW w:w="789" w:type="pct"/>
            <w:vMerge w:val="restart"/>
            <w:tcBorders>
              <w:top w:val="single" w:sz="4" w:space="0" w:color="auto"/>
              <w:left w:val="single" w:sz="4" w:space="0" w:color="auto"/>
              <w:right w:val="single" w:sz="4" w:space="0" w:color="auto"/>
            </w:tcBorders>
            <w:vAlign w:val="center"/>
          </w:tcPr>
          <w:p w:rsidR="00D6146E" w:rsidRPr="00D6146E" w:rsidRDefault="00D6146E" w:rsidP="00D6146E">
            <w:pPr>
              <w:pStyle w:val="ConsPlusCell"/>
              <w:rPr>
                <w:b/>
                <w:sz w:val="12"/>
                <w:szCs w:val="12"/>
              </w:rPr>
            </w:pPr>
            <w:r w:rsidRPr="00D6146E">
              <w:rPr>
                <w:sz w:val="12"/>
                <w:szCs w:val="12"/>
              </w:rPr>
              <w:t>Объемы и источники финансирования подпрограммы с разбивкой по годам реализации</w:t>
            </w:r>
          </w:p>
        </w:tc>
        <w:tc>
          <w:tcPr>
            <w:tcW w:w="4211" w:type="pct"/>
            <w:gridSpan w:val="7"/>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Источник финансирования, тыс. руб.</w:t>
            </w:r>
          </w:p>
        </w:tc>
      </w:tr>
      <w:tr w:rsidR="00D6146E" w:rsidRPr="00D6146E" w:rsidTr="00D6146E">
        <w:tc>
          <w:tcPr>
            <w:tcW w:w="789" w:type="pct"/>
            <w:vMerge/>
            <w:tcBorders>
              <w:left w:val="single" w:sz="4" w:space="0" w:color="auto"/>
              <w:right w:val="single" w:sz="4" w:space="0" w:color="auto"/>
            </w:tcBorders>
            <w:vAlign w:val="center"/>
          </w:tcPr>
          <w:p w:rsidR="00D6146E" w:rsidRPr="00D6146E" w:rsidRDefault="00D6146E" w:rsidP="00D6146E">
            <w:pPr>
              <w:pStyle w:val="ConsPlusCell"/>
              <w:jc w:val="center"/>
              <w:rPr>
                <w:b/>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Год</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Normal"/>
              <w:ind w:firstLine="0"/>
              <w:jc w:val="center"/>
              <w:rPr>
                <w:b/>
                <w:sz w:val="12"/>
                <w:szCs w:val="12"/>
              </w:rPr>
            </w:pPr>
            <w:r w:rsidRPr="00D6146E">
              <w:rPr>
                <w:b/>
                <w:sz w:val="12"/>
                <w:szCs w:val="12"/>
              </w:rPr>
              <w:t>областной</w:t>
            </w:r>
          </w:p>
          <w:p w:rsidR="00D6146E" w:rsidRPr="00D6146E" w:rsidRDefault="00D6146E" w:rsidP="00D6146E">
            <w:pPr>
              <w:pStyle w:val="ConsPlusCell"/>
              <w:jc w:val="center"/>
              <w:rPr>
                <w:b/>
                <w:sz w:val="12"/>
                <w:szCs w:val="12"/>
              </w:rPr>
            </w:pPr>
            <w:r w:rsidRPr="00D6146E">
              <w:rPr>
                <w:b/>
                <w:sz w:val="12"/>
                <w:szCs w:val="12"/>
              </w:rPr>
              <w:t>бюджет</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муниципального района</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городского поселения</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федеральный бюджет</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внебюджетные средства</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Итого</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2017</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16273,26105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42333,59774</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428,0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8,2</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59043,05879</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2018</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15848,74834</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53364,01772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731,5</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70332,26606</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2019</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7936,7335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60613,7395</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880,3</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69818,773</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2020</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7342,075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61048,56582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210,5</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1141,1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69742,24082</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2021</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14202,01</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63828,61046</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1138,093</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10801,1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259,887</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90229,70046</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213,32</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64916,21631</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909,41</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66426,94631</w:t>
            </w:r>
          </w:p>
        </w:tc>
      </w:tr>
      <w:tr w:rsidR="00D6146E" w:rsidRPr="00D6146E" w:rsidTr="00D6146E">
        <w:tc>
          <w:tcPr>
            <w:tcW w:w="789" w:type="pct"/>
            <w:vMerge/>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712,85</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64946,13149</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388,0</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3157,57</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69204,55149</w:t>
            </w:r>
          </w:p>
        </w:tc>
      </w:tr>
      <w:tr w:rsidR="00D6146E" w:rsidRPr="00D6146E" w:rsidTr="00D6146E">
        <w:tc>
          <w:tcPr>
            <w:tcW w:w="789" w:type="pct"/>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b/>
                <w:color w:val="000000"/>
                <w:sz w:val="12"/>
                <w:szCs w:val="12"/>
              </w:rPr>
            </w:pPr>
            <w:r w:rsidRPr="00D6146E">
              <w:rPr>
                <w:rFonts w:ascii="Arial" w:hAnsi="Arial" w:cs="Arial"/>
                <w:b/>
                <w:color w:val="000000"/>
                <w:sz w:val="12"/>
                <w:szCs w:val="12"/>
              </w:rPr>
              <w:t>Всего</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62528,99789</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411050,87904</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3328,593</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17629,18</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259,887</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494797,53693</w:t>
            </w:r>
          </w:p>
        </w:tc>
      </w:tr>
    </w:tbl>
    <w:p w:rsidR="00D6146E" w:rsidRPr="00D6146E" w:rsidRDefault="00D6146E" w:rsidP="00D6146E">
      <w:pPr>
        <w:ind w:left="8505"/>
        <w:jc w:val="right"/>
        <w:rPr>
          <w:rFonts w:ascii="Arial" w:hAnsi="Arial" w:cs="Arial"/>
          <w:sz w:val="12"/>
          <w:szCs w:val="12"/>
        </w:rPr>
      </w:pPr>
      <w:r w:rsidRPr="00D6146E">
        <w:rPr>
          <w:rFonts w:ascii="Arial" w:hAnsi="Arial" w:cs="Arial"/>
          <w:sz w:val="12"/>
          <w:szCs w:val="12"/>
        </w:rPr>
        <w:t>»</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1007"/>
        <w:gridCol w:w="1350"/>
        <w:gridCol w:w="1865"/>
        <w:gridCol w:w="1350"/>
        <w:gridCol w:w="1179"/>
        <w:gridCol w:w="1135"/>
        <w:gridCol w:w="1846"/>
      </w:tblGrid>
      <w:tr w:rsidR="00D6146E" w:rsidRPr="00D6146E" w:rsidTr="00D6146E">
        <w:tc>
          <w:tcPr>
            <w:tcW w:w="789" w:type="pct"/>
            <w:vMerge w:val="restart"/>
            <w:tcBorders>
              <w:top w:val="single" w:sz="4" w:space="0" w:color="auto"/>
              <w:left w:val="single" w:sz="4" w:space="0" w:color="auto"/>
              <w:right w:val="single" w:sz="4" w:space="0" w:color="auto"/>
            </w:tcBorders>
            <w:vAlign w:val="center"/>
          </w:tcPr>
          <w:p w:rsidR="00D6146E" w:rsidRPr="00D6146E" w:rsidRDefault="00D6146E" w:rsidP="00D6146E">
            <w:pPr>
              <w:pStyle w:val="ConsPlusCell"/>
              <w:rPr>
                <w:b/>
                <w:sz w:val="12"/>
                <w:szCs w:val="12"/>
              </w:rPr>
            </w:pPr>
            <w:r w:rsidRPr="00D6146E">
              <w:rPr>
                <w:sz w:val="12"/>
                <w:szCs w:val="12"/>
              </w:rPr>
              <w:t>Объемы и источники финансирования подпрограммы с разбивкой по годам реализации</w:t>
            </w:r>
          </w:p>
        </w:tc>
        <w:tc>
          <w:tcPr>
            <w:tcW w:w="4211" w:type="pct"/>
            <w:gridSpan w:val="7"/>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rPr>
                <w:b/>
                <w:sz w:val="12"/>
                <w:szCs w:val="12"/>
              </w:rPr>
            </w:pPr>
            <w:r w:rsidRPr="00D6146E">
              <w:rPr>
                <w:b/>
                <w:sz w:val="12"/>
                <w:szCs w:val="12"/>
              </w:rPr>
              <w:t>Источник финансирования, тыс. руб.</w:t>
            </w:r>
          </w:p>
        </w:tc>
      </w:tr>
      <w:tr w:rsidR="00D6146E" w:rsidRPr="00D6146E" w:rsidTr="00D6146E">
        <w:tc>
          <w:tcPr>
            <w:tcW w:w="789" w:type="pct"/>
            <w:vMerge/>
            <w:tcBorders>
              <w:left w:val="single" w:sz="4" w:space="0" w:color="auto"/>
              <w:right w:val="single" w:sz="4" w:space="0" w:color="auto"/>
            </w:tcBorders>
            <w:vAlign w:val="center"/>
          </w:tcPr>
          <w:p w:rsidR="00D6146E" w:rsidRPr="00D6146E" w:rsidRDefault="00D6146E" w:rsidP="00D6146E">
            <w:pPr>
              <w:pStyle w:val="ConsPlusCell"/>
              <w:jc w:val="center"/>
              <w:rPr>
                <w:b/>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Год</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Normal"/>
              <w:ind w:firstLine="0"/>
              <w:jc w:val="center"/>
              <w:rPr>
                <w:b/>
                <w:sz w:val="12"/>
                <w:szCs w:val="12"/>
              </w:rPr>
            </w:pPr>
            <w:r w:rsidRPr="00D6146E">
              <w:rPr>
                <w:b/>
                <w:sz w:val="12"/>
                <w:szCs w:val="12"/>
              </w:rPr>
              <w:t>областной</w:t>
            </w:r>
          </w:p>
          <w:p w:rsidR="00D6146E" w:rsidRPr="00D6146E" w:rsidRDefault="00D6146E" w:rsidP="00D6146E">
            <w:pPr>
              <w:pStyle w:val="ConsPlusCell"/>
              <w:jc w:val="center"/>
              <w:rPr>
                <w:b/>
                <w:sz w:val="12"/>
                <w:szCs w:val="12"/>
              </w:rPr>
            </w:pPr>
            <w:r w:rsidRPr="00D6146E">
              <w:rPr>
                <w:b/>
                <w:sz w:val="12"/>
                <w:szCs w:val="12"/>
              </w:rPr>
              <w:t>бюджет</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муниципального района</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бюджет городского поселения</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федеральный бюджет</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внебюджетные средства</w:t>
            </w: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pStyle w:val="ConsPlusCell"/>
              <w:jc w:val="center"/>
              <w:rPr>
                <w:b/>
                <w:sz w:val="12"/>
                <w:szCs w:val="12"/>
              </w:rPr>
            </w:pPr>
            <w:r w:rsidRPr="00D6146E">
              <w:rPr>
                <w:b/>
                <w:sz w:val="12"/>
                <w:szCs w:val="12"/>
              </w:rPr>
              <w:t>Итого</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2017</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32,76394</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2224,58588</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2257,34982</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2018</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36,91796</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2591,55855</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2628,47651</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2019</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42,02518</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2565,3348</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2607,35998</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2020</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35,3</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2625,00641</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2660,30641</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2021</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37,9</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2751,4122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2789,3122</w:t>
            </w:r>
          </w:p>
        </w:tc>
      </w:tr>
      <w:tr w:rsidR="00D6146E" w:rsidRPr="00D6146E" w:rsidTr="00D6146E">
        <w:tc>
          <w:tcPr>
            <w:tcW w:w="789" w:type="pct"/>
            <w:vMerge/>
            <w:tcBorders>
              <w:left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2022</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r>
      <w:tr w:rsidR="00D6146E" w:rsidRPr="00D6146E" w:rsidTr="00D6146E">
        <w:tc>
          <w:tcPr>
            <w:tcW w:w="789" w:type="pct"/>
            <w:vMerge/>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color w:val="000000"/>
                <w:sz w:val="12"/>
                <w:szCs w:val="12"/>
              </w:rPr>
            </w:pPr>
            <w:r w:rsidRPr="00D6146E">
              <w:rPr>
                <w:rFonts w:ascii="Arial" w:hAnsi="Arial" w:cs="Arial"/>
                <w:color w:val="000000"/>
                <w:sz w:val="12"/>
                <w:szCs w:val="12"/>
              </w:rPr>
              <w:t>2023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r>
      <w:tr w:rsidR="00D6146E" w:rsidRPr="00D6146E" w:rsidTr="00D6146E">
        <w:tc>
          <w:tcPr>
            <w:tcW w:w="789" w:type="pct"/>
            <w:tcBorders>
              <w:left w:val="single" w:sz="4" w:space="0" w:color="auto"/>
              <w:bottom w:val="single" w:sz="4" w:space="0" w:color="auto"/>
              <w:right w:val="single" w:sz="4" w:space="0" w:color="auto"/>
            </w:tcBorders>
          </w:tcPr>
          <w:p w:rsidR="00D6146E" w:rsidRPr="00D6146E" w:rsidRDefault="00D6146E" w:rsidP="00D6146E">
            <w:pPr>
              <w:pStyle w:val="ConsPlusCell"/>
              <w:jc w:val="center"/>
              <w:rPr>
                <w:sz w:val="12"/>
                <w:szCs w:val="12"/>
              </w:rPr>
            </w:pPr>
          </w:p>
        </w:tc>
        <w:tc>
          <w:tcPr>
            <w:tcW w:w="436"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b/>
                <w:color w:val="000000"/>
                <w:sz w:val="12"/>
                <w:szCs w:val="12"/>
              </w:rPr>
            </w:pPr>
            <w:r w:rsidRPr="00D6146E">
              <w:rPr>
                <w:rFonts w:ascii="Arial" w:hAnsi="Arial" w:cs="Arial"/>
                <w:b/>
                <w:color w:val="000000"/>
                <w:sz w:val="12"/>
                <w:szCs w:val="12"/>
              </w:rPr>
              <w:t>Всего</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184,90708</w:t>
            </w:r>
          </w:p>
        </w:tc>
        <w:tc>
          <w:tcPr>
            <w:tcW w:w="807"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18045,7305</w:t>
            </w:r>
          </w:p>
        </w:tc>
        <w:tc>
          <w:tcPr>
            <w:tcW w:w="584"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510"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w:t>
            </w:r>
          </w:p>
        </w:tc>
        <w:tc>
          <w:tcPr>
            <w:tcW w:w="491"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jc w:val="center"/>
              <w:rPr>
                <w:rFonts w:ascii="Arial" w:hAnsi="Arial" w:cs="Arial"/>
                <w:sz w:val="12"/>
                <w:szCs w:val="12"/>
              </w:rPr>
            </w:pPr>
            <w:r w:rsidRPr="00D6146E">
              <w:rPr>
                <w:rFonts w:ascii="Arial" w:hAnsi="Arial" w:cs="Arial"/>
                <w:sz w:val="12"/>
                <w:szCs w:val="12"/>
              </w:rPr>
              <w:t>18230,63758</w:t>
            </w:r>
          </w:p>
        </w:tc>
      </w:tr>
    </w:tbl>
    <w:p w:rsidR="00D6146E" w:rsidRPr="00D6146E" w:rsidRDefault="00D6146E" w:rsidP="00D6146E">
      <w:pPr>
        <w:ind w:left="8505"/>
        <w:jc w:val="right"/>
        <w:rPr>
          <w:rFonts w:ascii="Arial" w:hAnsi="Arial" w:cs="Arial"/>
          <w:sz w:val="12"/>
          <w:szCs w:val="12"/>
        </w:rPr>
      </w:pPr>
      <w:r w:rsidRPr="00D6146E">
        <w:rPr>
          <w:rFonts w:ascii="Arial" w:hAnsi="Arial" w:cs="Arial"/>
          <w:sz w:val="12"/>
          <w:szCs w:val="12"/>
        </w:rPr>
        <w:t>»</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1.4. Дополнить мероприятия муниципальной программы строкой 1.3.13 в прилагаемой редакции (приложение 1).</w:t>
      </w:r>
    </w:p>
    <w:p w:rsidR="00D6146E" w:rsidRPr="00D6146E" w:rsidRDefault="00D6146E" w:rsidP="00D6146E">
      <w:pPr>
        <w:ind w:firstLine="284"/>
        <w:jc w:val="both"/>
        <w:rPr>
          <w:rFonts w:ascii="Arial" w:hAnsi="Arial" w:cs="Arial"/>
          <w:sz w:val="16"/>
          <w:szCs w:val="16"/>
        </w:rPr>
      </w:pPr>
      <w:r w:rsidRPr="00D6146E">
        <w:rPr>
          <w:rFonts w:ascii="Arial" w:hAnsi="Arial" w:cs="Arial"/>
          <w:sz w:val="16"/>
          <w:szCs w:val="16"/>
        </w:rPr>
        <w:t>1.5. Изложить строку 2.1.1. мероприятий муниципальной программы в прилагаемой редакции (приложение 2).</w:t>
      </w:r>
    </w:p>
    <w:p w:rsidR="00D6146E" w:rsidRPr="00D6146E" w:rsidRDefault="00D6146E" w:rsidP="00D6146E">
      <w:pPr>
        <w:ind w:firstLine="284"/>
        <w:jc w:val="both"/>
        <w:rPr>
          <w:rFonts w:ascii="Arial" w:hAnsi="Arial" w:cs="Arial"/>
          <w:sz w:val="16"/>
          <w:szCs w:val="16"/>
        </w:rPr>
      </w:pPr>
      <w:r w:rsidRPr="00D6146E">
        <w:rPr>
          <w:rFonts w:ascii="Arial" w:hAnsi="Arial" w:cs="Arial"/>
          <w:color w:val="000000"/>
          <w:sz w:val="16"/>
          <w:szCs w:val="16"/>
        </w:rPr>
        <w:t xml:space="preserve">2. </w:t>
      </w:r>
      <w:proofErr w:type="gramStart"/>
      <w:r w:rsidRPr="00D6146E">
        <w:rPr>
          <w:rFonts w:ascii="Arial" w:hAnsi="Arial" w:cs="Arial"/>
          <w:sz w:val="16"/>
          <w:szCs w:val="16"/>
        </w:rPr>
        <w:t>Контроль за</w:t>
      </w:r>
      <w:proofErr w:type="gramEnd"/>
      <w:r w:rsidRPr="00D6146E">
        <w:rPr>
          <w:rFonts w:ascii="Arial" w:hAnsi="Arial" w:cs="Arial"/>
          <w:sz w:val="16"/>
          <w:szCs w:val="16"/>
        </w:rPr>
        <w:t xml:space="preserve"> выполнением постановления возложить на </w:t>
      </w:r>
      <w:r w:rsidRPr="00D6146E">
        <w:rPr>
          <w:rFonts w:ascii="Arial" w:hAnsi="Arial" w:cs="Arial"/>
          <w:color w:val="000000"/>
          <w:sz w:val="16"/>
          <w:szCs w:val="16"/>
        </w:rPr>
        <w:t xml:space="preserve">первого заместителя Главы администрации муниципального района </w:t>
      </w:r>
      <w:r w:rsidRPr="00D6146E">
        <w:rPr>
          <w:rFonts w:ascii="Arial" w:hAnsi="Arial" w:cs="Arial"/>
          <w:sz w:val="16"/>
          <w:szCs w:val="16"/>
        </w:rPr>
        <w:t>Гаврилова Е.А.</w:t>
      </w:r>
    </w:p>
    <w:p w:rsidR="00D6146E" w:rsidRPr="00D6146E" w:rsidRDefault="00D6146E" w:rsidP="00D6146E">
      <w:pPr>
        <w:ind w:firstLine="284"/>
        <w:jc w:val="both"/>
        <w:rPr>
          <w:rFonts w:ascii="Arial" w:hAnsi="Arial" w:cs="Arial"/>
          <w:color w:val="000000"/>
          <w:sz w:val="16"/>
          <w:szCs w:val="16"/>
        </w:rPr>
      </w:pPr>
      <w:r w:rsidRPr="00D6146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146E" w:rsidRPr="002E1315" w:rsidRDefault="00D6146E" w:rsidP="00D6146E">
      <w:pPr>
        <w:ind w:left="8505"/>
        <w:jc w:val="center"/>
        <w:rPr>
          <w:rFonts w:ascii="Arial" w:hAnsi="Arial" w:cs="Arial"/>
          <w:sz w:val="12"/>
          <w:szCs w:val="12"/>
        </w:rPr>
      </w:pPr>
      <w:r w:rsidRPr="002E1315">
        <w:rPr>
          <w:rFonts w:ascii="Arial" w:hAnsi="Arial" w:cs="Arial"/>
          <w:sz w:val="12"/>
          <w:szCs w:val="12"/>
        </w:rPr>
        <w:t>Приложение 1</w:t>
      </w:r>
    </w:p>
    <w:p w:rsidR="00D6146E" w:rsidRPr="002E1315" w:rsidRDefault="00D6146E" w:rsidP="00D6146E">
      <w:pPr>
        <w:ind w:left="8505"/>
        <w:jc w:val="center"/>
        <w:rPr>
          <w:rFonts w:ascii="Arial" w:hAnsi="Arial" w:cs="Arial"/>
          <w:sz w:val="12"/>
          <w:szCs w:val="12"/>
        </w:rPr>
      </w:pPr>
      <w:r w:rsidRPr="002E1315">
        <w:rPr>
          <w:rFonts w:ascii="Arial" w:hAnsi="Arial" w:cs="Arial"/>
          <w:sz w:val="12"/>
          <w:szCs w:val="12"/>
        </w:rPr>
        <w:t>к постановлению Администр</w:t>
      </w:r>
      <w:r w:rsidRPr="002E1315">
        <w:rPr>
          <w:rFonts w:ascii="Arial" w:hAnsi="Arial" w:cs="Arial"/>
          <w:sz w:val="12"/>
          <w:szCs w:val="12"/>
        </w:rPr>
        <w:t>а</w:t>
      </w:r>
      <w:r w:rsidRPr="002E1315">
        <w:rPr>
          <w:rFonts w:ascii="Arial" w:hAnsi="Arial" w:cs="Arial"/>
          <w:sz w:val="12"/>
          <w:szCs w:val="12"/>
        </w:rPr>
        <w:t>ции</w:t>
      </w:r>
    </w:p>
    <w:p w:rsidR="00D6146E" w:rsidRPr="002E1315" w:rsidRDefault="00D6146E" w:rsidP="00D6146E">
      <w:pPr>
        <w:ind w:left="8505"/>
        <w:jc w:val="center"/>
        <w:rPr>
          <w:rFonts w:ascii="Arial" w:hAnsi="Arial" w:cs="Arial"/>
          <w:sz w:val="12"/>
          <w:szCs w:val="12"/>
        </w:rPr>
      </w:pPr>
      <w:r w:rsidRPr="002E1315">
        <w:rPr>
          <w:rFonts w:ascii="Arial" w:hAnsi="Arial" w:cs="Arial"/>
          <w:sz w:val="12"/>
          <w:szCs w:val="12"/>
        </w:rPr>
        <w:t>Валдайского муниципального района</w:t>
      </w:r>
    </w:p>
    <w:p w:rsidR="00D6146E" w:rsidRPr="002E1315" w:rsidRDefault="00D6146E" w:rsidP="00D6146E">
      <w:pPr>
        <w:ind w:left="8505"/>
        <w:jc w:val="center"/>
        <w:rPr>
          <w:rFonts w:ascii="Arial" w:hAnsi="Arial" w:cs="Arial"/>
          <w:sz w:val="12"/>
          <w:szCs w:val="12"/>
        </w:rPr>
      </w:pPr>
      <w:r w:rsidRPr="002E1315">
        <w:rPr>
          <w:rFonts w:ascii="Arial" w:hAnsi="Arial" w:cs="Arial"/>
          <w:sz w:val="12"/>
          <w:szCs w:val="12"/>
        </w:rPr>
        <w:t>от 23.11.2021 № 2168</w:t>
      </w:r>
    </w:p>
    <w:tbl>
      <w:tblPr>
        <w:tblpPr w:leftFromText="180" w:rightFromText="180" w:vertAnchor="text" w:tblpX="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92"/>
        <w:gridCol w:w="2551"/>
        <w:gridCol w:w="1048"/>
        <w:gridCol w:w="882"/>
        <w:gridCol w:w="2099"/>
        <w:gridCol w:w="1286"/>
        <w:gridCol w:w="391"/>
        <w:gridCol w:w="391"/>
        <w:gridCol w:w="391"/>
        <w:gridCol w:w="391"/>
        <w:gridCol w:w="758"/>
        <w:gridCol w:w="391"/>
        <w:gridCol w:w="391"/>
      </w:tblGrid>
      <w:tr w:rsidR="00D6146E" w:rsidRPr="00D6146E" w:rsidTr="00D6146E">
        <w:trPr>
          <w:trHeight w:val="20"/>
        </w:trPr>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 xml:space="preserve">№ </w:t>
            </w:r>
            <w:proofErr w:type="spellStart"/>
            <w:proofErr w:type="gramStart"/>
            <w:r w:rsidRPr="00D6146E">
              <w:rPr>
                <w:rFonts w:ascii="Arial" w:hAnsi="Arial" w:cs="Arial"/>
                <w:b/>
                <w:sz w:val="12"/>
                <w:szCs w:val="12"/>
              </w:rPr>
              <w:t>п</w:t>
            </w:r>
            <w:proofErr w:type="spellEnd"/>
            <w:proofErr w:type="gramEnd"/>
            <w:r w:rsidRPr="00D6146E">
              <w:rPr>
                <w:rFonts w:ascii="Arial" w:hAnsi="Arial" w:cs="Arial"/>
                <w:b/>
                <w:sz w:val="12"/>
                <w:szCs w:val="12"/>
              </w:rPr>
              <w:t>/</w:t>
            </w:r>
            <w:proofErr w:type="spellStart"/>
            <w:r w:rsidRPr="00D6146E">
              <w:rPr>
                <w:rFonts w:ascii="Arial" w:hAnsi="Arial" w:cs="Arial"/>
                <w:b/>
                <w:sz w:val="12"/>
                <w:szCs w:val="12"/>
              </w:rPr>
              <w:t>п</w:t>
            </w:r>
            <w:proofErr w:type="spellEnd"/>
          </w:p>
        </w:tc>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Наименование мероприятия</w:t>
            </w:r>
          </w:p>
        </w:tc>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Исполнитель</w:t>
            </w:r>
          </w:p>
        </w:tc>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Срок реализации</w:t>
            </w:r>
          </w:p>
        </w:tc>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Источник финансирования</w:t>
            </w:r>
          </w:p>
        </w:tc>
        <w:tc>
          <w:tcPr>
            <w:tcW w:w="0" w:type="auto"/>
            <w:gridSpan w:val="7"/>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Объем финансирования по годам (тыс. руб.)</w:t>
            </w:r>
          </w:p>
        </w:tc>
      </w:tr>
      <w:tr w:rsidR="00D6146E" w:rsidRPr="00D6146E" w:rsidTr="00D6146E">
        <w:trPr>
          <w:trHeight w:val="20"/>
        </w:trPr>
        <w:tc>
          <w:tcPr>
            <w:tcW w:w="0" w:type="auto"/>
            <w:vMerge/>
            <w:vAlign w:val="center"/>
            <w:hideMark/>
          </w:tcPr>
          <w:p w:rsidR="00D6146E" w:rsidRPr="00D6146E" w:rsidRDefault="00D6146E" w:rsidP="00D6146E">
            <w:pPr>
              <w:rPr>
                <w:rFonts w:ascii="Arial" w:hAnsi="Arial" w:cs="Arial"/>
                <w:b/>
                <w:sz w:val="12"/>
                <w:szCs w:val="12"/>
              </w:rPr>
            </w:pPr>
          </w:p>
        </w:tc>
        <w:tc>
          <w:tcPr>
            <w:tcW w:w="0" w:type="auto"/>
            <w:vMerge/>
            <w:vAlign w:val="center"/>
            <w:hideMark/>
          </w:tcPr>
          <w:p w:rsidR="00D6146E" w:rsidRPr="00D6146E" w:rsidRDefault="00D6146E" w:rsidP="00D6146E">
            <w:pPr>
              <w:rPr>
                <w:rFonts w:ascii="Arial" w:hAnsi="Arial" w:cs="Arial"/>
                <w:b/>
                <w:sz w:val="12"/>
                <w:szCs w:val="12"/>
              </w:rPr>
            </w:pPr>
          </w:p>
        </w:tc>
        <w:tc>
          <w:tcPr>
            <w:tcW w:w="0" w:type="auto"/>
            <w:vMerge/>
            <w:vAlign w:val="center"/>
            <w:hideMark/>
          </w:tcPr>
          <w:p w:rsidR="00D6146E" w:rsidRPr="00D6146E" w:rsidRDefault="00D6146E" w:rsidP="00D6146E">
            <w:pPr>
              <w:rPr>
                <w:rFonts w:ascii="Arial" w:hAnsi="Arial" w:cs="Arial"/>
                <w:b/>
                <w:sz w:val="12"/>
                <w:szCs w:val="12"/>
              </w:rPr>
            </w:pPr>
          </w:p>
        </w:tc>
        <w:tc>
          <w:tcPr>
            <w:tcW w:w="0" w:type="auto"/>
            <w:vMerge/>
            <w:vAlign w:val="center"/>
            <w:hideMark/>
          </w:tcPr>
          <w:p w:rsidR="00D6146E" w:rsidRPr="00D6146E" w:rsidRDefault="00D6146E" w:rsidP="00D6146E">
            <w:pPr>
              <w:rPr>
                <w:rFonts w:ascii="Arial" w:hAnsi="Arial" w:cs="Arial"/>
                <w:b/>
                <w:sz w:val="12"/>
                <w:szCs w:val="12"/>
              </w:rPr>
            </w:pPr>
          </w:p>
        </w:tc>
        <w:tc>
          <w:tcPr>
            <w:tcW w:w="0" w:type="auto"/>
            <w:vMerge/>
            <w:vAlign w:val="center"/>
            <w:hideMark/>
          </w:tcPr>
          <w:p w:rsidR="00D6146E" w:rsidRPr="00D6146E" w:rsidRDefault="00D6146E" w:rsidP="00D6146E">
            <w:pPr>
              <w:rPr>
                <w:rFonts w:ascii="Arial" w:hAnsi="Arial" w:cs="Arial"/>
                <w:b/>
                <w:sz w:val="12"/>
                <w:szCs w:val="12"/>
              </w:rPr>
            </w:pPr>
          </w:p>
        </w:tc>
        <w:tc>
          <w:tcPr>
            <w:tcW w:w="0" w:type="auto"/>
            <w:vMerge/>
            <w:vAlign w:val="center"/>
            <w:hideMark/>
          </w:tcPr>
          <w:p w:rsidR="00D6146E" w:rsidRPr="00D6146E" w:rsidRDefault="00D6146E" w:rsidP="00D6146E">
            <w:pPr>
              <w:rPr>
                <w:rFonts w:ascii="Arial" w:hAnsi="Arial" w:cs="Arial"/>
                <w:b/>
                <w:sz w:val="12"/>
                <w:szCs w:val="12"/>
              </w:rPr>
            </w:pPr>
          </w:p>
        </w:tc>
        <w:tc>
          <w:tcPr>
            <w:tcW w:w="0" w:type="auto"/>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2017</w:t>
            </w:r>
          </w:p>
        </w:tc>
        <w:tc>
          <w:tcPr>
            <w:tcW w:w="0" w:type="auto"/>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2018</w:t>
            </w:r>
          </w:p>
        </w:tc>
        <w:tc>
          <w:tcPr>
            <w:tcW w:w="0" w:type="auto"/>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2019</w:t>
            </w:r>
          </w:p>
        </w:tc>
        <w:tc>
          <w:tcPr>
            <w:tcW w:w="0" w:type="auto"/>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2020</w:t>
            </w:r>
          </w:p>
        </w:tc>
        <w:tc>
          <w:tcPr>
            <w:tcW w:w="0" w:type="auto"/>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2021</w:t>
            </w:r>
          </w:p>
        </w:tc>
        <w:tc>
          <w:tcPr>
            <w:tcW w:w="0" w:type="auto"/>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2022</w:t>
            </w:r>
          </w:p>
        </w:tc>
        <w:tc>
          <w:tcPr>
            <w:tcW w:w="0" w:type="auto"/>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2023</w:t>
            </w:r>
          </w:p>
        </w:tc>
      </w:tr>
      <w:tr w:rsidR="00D6146E" w:rsidRPr="00D6146E" w:rsidTr="00D6146E">
        <w:trPr>
          <w:trHeight w:val="113"/>
        </w:trPr>
        <w:tc>
          <w:tcPr>
            <w:tcW w:w="0" w:type="auto"/>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1.</w:t>
            </w:r>
          </w:p>
        </w:tc>
        <w:tc>
          <w:tcPr>
            <w:tcW w:w="0" w:type="auto"/>
            <w:gridSpan w:val="12"/>
            <w:hideMark/>
          </w:tcPr>
          <w:p w:rsidR="00D6146E" w:rsidRPr="00D6146E" w:rsidRDefault="00D6146E" w:rsidP="00D6146E">
            <w:pPr>
              <w:autoSpaceDE w:val="0"/>
              <w:autoSpaceDN w:val="0"/>
              <w:adjustRightInd w:val="0"/>
              <w:rPr>
                <w:rFonts w:ascii="Arial" w:hAnsi="Arial" w:cs="Arial"/>
                <w:b/>
                <w:sz w:val="12"/>
                <w:szCs w:val="12"/>
              </w:rPr>
            </w:pPr>
            <w:r w:rsidRPr="00D6146E">
              <w:rPr>
                <w:rFonts w:ascii="Arial" w:hAnsi="Arial" w:cs="Arial"/>
                <w:b/>
                <w:sz w:val="12"/>
                <w:szCs w:val="12"/>
              </w:rPr>
              <w:t>Подпрограмма</w:t>
            </w:r>
            <w:r w:rsidRPr="00D6146E">
              <w:rPr>
                <w:rFonts w:ascii="Arial" w:hAnsi="Arial" w:cs="Arial"/>
                <w:b/>
                <w:color w:val="000000"/>
                <w:sz w:val="12"/>
                <w:szCs w:val="12"/>
              </w:rPr>
              <w:t xml:space="preserve"> «Культура Валдайского района»</w:t>
            </w:r>
            <w:r w:rsidRPr="00D6146E">
              <w:rPr>
                <w:rFonts w:ascii="Arial" w:hAnsi="Arial" w:cs="Arial"/>
                <w:b/>
                <w:bCs/>
                <w:sz w:val="12"/>
                <w:szCs w:val="12"/>
              </w:rPr>
              <w:t xml:space="preserve"> </w:t>
            </w:r>
            <w:r w:rsidRPr="00D6146E">
              <w:rPr>
                <w:rFonts w:ascii="Arial" w:hAnsi="Arial" w:cs="Arial"/>
                <w:b/>
                <w:sz w:val="12"/>
                <w:szCs w:val="12"/>
              </w:rPr>
              <w:t xml:space="preserve"> </w:t>
            </w:r>
          </w:p>
        </w:tc>
      </w:tr>
      <w:tr w:rsidR="00D6146E" w:rsidRPr="00D6146E" w:rsidTr="00D6146E">
        <w:trPr>
          <w:trHeight w:val="32"/>
        </w:trPr>
        <w:tc>
          <w:tcPr>
            <w:tcW w:w="0" w:type="auto"/>
            <w:hideMark/>
          </w:tcPr>
          <w:p w:rsidR="00D6146E" w:rsidRPr="00D6146E" w:rsidRDefault="00D6146E" w:rsidP="00D6146E">
            <w:pPr>
              <w:autoSpaceDE w:val="0"/>
              <w:autoSpaceDN w:val="0"/>
              <w:adjustRightInd w:val="0"/>
              <w:jc w:val="center"/>
              <w:rPr>
                <w:rFonts w:ascii="Arial" w:hAnsi="Arial" w:cs="Arial"/>
                <w:sz w:val="12"/>
                <w:szCs w:val="12"/>
              </w:rPr>
            </w:pPr>
            <w:r w:rsidRPr="00D6146E">
              <w:rPr>
                <w:rFonts w:ascii="Arial" w:hAnsi="Arial" w:cs="Arial"/>
                <w:sz w:val="12"/>
                <w:szCs w:val="12"/>
              </w:rPr>
              <w:t>1.3.</w:t>
            </w:r>
          </w:p>
        </w:tc>
        <w:tc>
          <w:tcPr>
            <w:tcW w:w="0" w:type="auto"/>
            <w:gridSpan w:val="12"/>
            <w:tcBorders>
              <w:bottom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D6146E" w:rsidRPr="00D6146E" w:rsidTr="00D6146E">
        <w:trPr>
          <w:trHeight w:val="20"/>
        </w:trPr>
        <w:tc>
          <w:tcPr>
            <w:tcW w:w="0" w:type="auto"/>
            <w:hideMark/>
          </w:tcPr>
          <w:p w:rsidR="00D6146E" w:rsidRPr="00D6146E" w:rsidRDefault="00D6146E" w:rsidP="00D6146E">
            <w:pPr>
              <w:jc w:val="both"/>
              <w:rPr>
                <w:rFonts w:ascii="Arial" w:hAnsi="Arial" w:cs="Arial"/>
                <w:sz w:val="12"/>
                <w:szCs w:val="12"/>
              </w:rPr>
            </w:pPr>
            <w:r w:rsidRPr="00D6146E">
              <w:rPr>
                <w:rFonts w:ascii="Arial" w:hAnsi="Arial" w:cs="Arial"/>
                <w:sz w:val="12"/>
                <w:szCs w:val="12"/>
              </w:rPr>
              <w:t>1.3.13.</w:t>
            </w:r>
          </w:p>
        </w:tc>
        <w:tc>
          <w:tcPr>
            <w:tcW w:w="0" w:type="auto"/>
            <w:hideMark/>
          </w:tcPr>
          <w:p w:rsidR="00D6146E" w:rsidRPr="00D6146E" w:rsidRDefault="00D6146E" w:rsidP="00D6146E">
            <w:pPr>
              <w:rPr>
                <w:rFonts w:ascii="Arial" w:hAnsi="Arial" w:cs="Arial"/>
                <w:sz w:val="12"/>
                <w:szCs w:val="12"/>
              </w:rPr>
            </w:pPr>
            <w:r w:rsidRPr="00D6146E">
              <w:rPr>
                <w:rFonts w:ascii="Arial" w:hAnsi="Arial" w:cs="Arial"/>
                <w:sz w:val="12"/>
                <w:szCs w:val="12"/>
              </w:rPr>
              <w:t>Приобретение дополнительного оборудования для укомплектования автоклуба, приобретенного в рамках национального проекта «Культура», в рамках субсидии на иные цели</w:t>
            </w:r>
          </w:p>
        </w:tc>
        <w:tc>
          <w:tcPr>
            <w:tcW w:w="0" w:type="auto"/>
          </w:tcPr>
          <w:p w:rsidR="00D6146E" w:rsidRPr="00D6146E" w:rsidRDefault="00D6146E" w:rsidP="00D6146E">
            <w:pPr>
              <w:jc w:val="both"/>
              <w:rPr>
                <w:rFonts w:ascii="Arial" w:hAnsi="Arial" w:cs="Arial"/>
                <w:sz w:val="12"/>
                <w:szCs w:val="12"/>
              </w:rPr>
            </w:pPr>
            <w:r w:rsidRPr="00D6146E">
              <w:rPr>
                <w:rFonts w:ascii="Arial" w:hAnsi="Arial" w:cs="Arial"/>
                <w:sz w:val="12"/>
                <w:szCs w:val="12"/>
              </w:rPr>
              <w:t>комитет культуры и туризма</w:t>
            </w:r>
          </w:p>
        </w:tc>
        <w:tc>
          <w:tcPr>
            <w:tcW w:w="0" w:type="auto"/>
          </w:tcPr>
          <w:p w:rsidR="00D6146E" w:rsidRPr="00D6146E" w:rsidRDefault="00D6146E" w:rsidP="00D6146E">
            <w:pPr>
              <w:jc w:val="center"/>
              <w:rPr>
                <w:rFonts w:ascii="Arial" w:hAnsi="Arial" w:cs="Arial"/>
                <w:sz w:val="12"/>
                <w:szCs w:val="12"/>
              </w:rPr>
            </w:pPr>
            <w:r w:rsidRPr="00D6146E">
              <w:rPr>
                <w:rFonts w:ascii="Arial" w:hAnsi="Arial" w:cs="Arial"/>
                <w:sz w:val="12"/>
                <w:szCs w:val="12"/>
              </w:rPr>
              <w:t>2021 год</w:t>
            </w:r>
          </w:p>
        </w:tc>
        <w:tc>
          <w:tcPr>
            <w:tcW w:w="0" w:type="auto"/>
          </w:tcPr>
          <w:p w:rsidR="00D6146E" w:rsidRPr="00D6146E" w:rsidRDefault="00D6146E" w:rsidP="00D6146E">
            <w:pPr>
              <w:jc w:val="center"/>
              <w:rPr>
                <w:rFonts w:ascii="Arial" w:hAnsi="Arial" w:cs="Arial"/>
                <w:sz w:val="12"/>
                <w:szCs w:val="12"/>
              </w:rPr>
            </w:pPr>
            <w:r w:rsidRPr="00D6146E">
              <w:rPr>
                <w:rFonts w:ascii="Arial" w:hAnsi="Arial" w:cs="Arial"/>
                <w:sz w:val="12"/>
                <w:szCs w:val="12"/>
              </w:rPr>
              <w:t>1.9, 1.23</w:t>
            </w:r>
          </w:p>
        </w:tc>
        <w:tc>
          <w:tcPr>
            <w:tcW w:w="0" w:type="auto"/>
          </w:tcPr>
          <w:p w:rsidR="00D6146E" w:rsidRPr="00D6146E" w:rsidRDefault="00D6146E" w:rsidP="00D6146E">
            <w:pPr>
              <w:jc w:val="center"/>
              <w:rPr>
                <w:rFonts w:ascii="Arial" w:hAnsi="Arial" w:cs="Arial"/>
                <w:sz w:val="12"/>
                <w:szCs w:val="12"/>
              </w:rPr>
            </w:pPr>
            <w:r w:rsidRPr="00D6146E">
              <w:rPr>
                <w:rFonts w:ascii="Arial" w:hAnsi="Arial" w:cs="Arial"/>
                <w:sz w:val="12"/>
                <w:szCs w:val="12"/>
              </w:rPr>
              <w:t>бюджет муниципального района</w:t>
            </w:r>
          </w:p>
        </w:tc>
        <w:tc>
          <w:tcPr>
            <w:tcW w:w="0" w:type="auto"/>
          </w:tcPr>
          <w:p w:rsidR="00D6146E" w:rsidRPr="00D6146E" w:rsidRDefault="00D6146E" w:rsidP="00D6146E">
            <w:pPr>
              <w:jc w:val="center"/>
              <w:rPr>
                <w:rFonts w:ascii="Arial" w:hAnsi="Arial" w:cs="Arial"/>
                <w:sz w:val="12"/>
                <w:szCs w:val="12"/>
              </w:rPr>
            </w:pPr>
          </w:p>
        </w:tc>
        <w:tc>
          <w:tcPr>
            <w:tcW w:w="0" w:type="auto"/>
          </w:tcPr>
          <w:p w:rsidR="00D6146E" w:rsidRPr="00D6146E" w:rsidRDefault="00D6146E" w:rsidP="00D6146E">
            <w:pPr>
              <w:jc w:val="center"/>
              <w:rPr>
                <w:rFonts w:ascii="Arial" w:hAnsi="Arial" w:cs="Arial"/>
                <w:sz w:val="12"/>
                <w:szCs w:val="12"/>
              </w:rPr>
            </w:pPr>
          </w:p>
        </w:tc>
        <w:tc>
          <w:tcPr>
            <w:tcW w:w="0" w:type="auto"/>
          </w:tcPr>
          <w:p w:rsidR="00D6146E" w:rsidRPr="00D6146E" w:rsidRDefault="00D6146E" w:rsidP="00D6146E">
            <w:pPr>
              <w:jc w:val="center"/>
              <w:rPr>
                <w:rFonts w:ascii="Arial" w:hAnsi="Arial" w:cs="Arial"/>
                <w:sz w:val="12"/>
                <w:szCs w:val="12"/>
              </w:rPr>
            </w:pPr>
          </w:p>
        </w:tc>
        <w:tc>
          <w:tcPr>
            <w:tcW w:w="0" w:type="auto"/>
          </w:tcPr>
          <w:p w:rsidR="00D6146E" w:rsidRPr="00D6146E" w:rsidRDefault="00D6146E" w:rsidP="00D6146E">
            <w:pPr>
              <w:jc w:val="center"/>
              <w:rPr>
                <w:rFonts w:ascii="Arial" w:hAnsi="Arial" w:cs="Arial"/>
                <w:sz w:val="12"/>
                <w:szCs w:val="12"/>
              </w:rPr>
            </w:pPr>
          </w:p>
        </w:tc>
        <w:tc>
          <w:tcPr>
            <w:tcW w:w="0" w:type="auto"/>
          </w:tcPr>
          <w:p w:rsidR="00D6146E" w:rsidRPr="00D6146E" w:rsidRDefault="00D6146E" w:rsidP="00D6146E">
            <w:pPr>
              <w:jc w:val="center"/>
              <w:rPr>
                <w:rFonts w:ascii="Arial" w:hAnsi="Arial" w:cs="Arial"/>
                <w:sz w:val="12"/>
                <w:szCs w:val="12"/>
              </w:rPr>
            </w:pPr>
            <w:r w:rsidRPr="00D6146E">
              <w:rPr>
                <w:rFonts w:ascii="Arial" w:hAnsi="Arial" w:cs="Arial"/>
                <w:sz w:val="12"/>
                <w:szCs w:val="12"/>
              </w:rPr>
              <w:t>1011,08738</w:t>
            </w:r>
          </w:p>
        </w:tc>
        <w:tc>
          <w:tcPr>
            <w:tcW w:w="0" w:type="auto"/>
          </w:tcPr>
          <w:p w:rsidR="00D6146E" w:rsidRPr="00D6146E" w:rsidRDefault="00D6146E" w:rsidP="00D6146E">
            <w:pPr>
              <w:jc w:val="center"/>
              <w:rPr>
                <w:rFonts w:ascii="Arial" w:hAnsi="Arial" w:cs="Arial"/>
                <w:sz w:val="12"/>
                <w:szCs w:val="12"/>
              </w:rPr>
            </w:pPr>
          </w:p>
        </w:tc>
        <w:tc>
          <w:tcPr>
            <w:tcW w:w="0" w:type="auto"/>
          </w:tcPr>
          <w:p w:rsidR="00D6146E" w:rsidRPr="00D6146E" w:rsidRDefault="00D6146E" w:rsidP="00D6146E">
            <w:pPr>
              <w:jc w:val="center"/>
              <w:rPr>
                <w:rFonts w:ascii="Arial" w:hAnsi="Arial" w:cs="Arial"/>
                <w:sz w:val="12"/>
                <w:szCs w:val="12"/>
              </w:rPr>
            </w:pPr>
          </w:p>
        </w:tc>
      </w:tr>
    </w:tbl>
    <w:p w:rsidR="00562EDA" w:rsidRPr="00D6146E" w:rsidRDefault="00562EDA" w:rsidP="00CC7FCB">
      <w:pPr>
        <w:shd w:val="clear" w:color="auto" w:fill="FFFFFF"/>
        <w:suppressAutoHyphens/>
        <w:ind w:firstLine="284"/>
        <w:jc w:val="center"/>
        <w:rPr>
          <w:rFonts w:ascii="Arial" w:hAnsi="Arial" w:cs="Arial"/>
          <w:b/>
          <w:sz w:val="16"/>
          <w:szCs w:val="16"/>
        </w:rPr>
      </w:pPr>
    </w:p>
    <w:p w:rsidR="00D6146E" w:rsidRPr="00D6146E" w:rsidRDefault="00D6146E" w:rsidP="00D6146E">
      <w:pPr>
        <w:ind w:left="8505"/>
        <w:jc w:val="center"/>
        <w:rPr>
          <w:rFonts w:ascii="Arial" w:hAnsi="Arial" w:cs="Arial"/>
          <w:sz w:val="12"/>
          <w:szCs w:val="12"/>
        </w:rPr>
      </w:pPr>
      <w:r w:rsidRPr="00D6146E">
        <w:rPr>
          <w:rFonts w:ascii="Arial" w:hAnsi="Arial" w:cs="Arial"/>
          <w:sz w:val="12"/>
          <w:szCs w:val="12"/>
        </w:rPr>
        <w:t>Приложение 2</w:t>
      </w:r>
    </w:p>
    <w:p w:rsidR="00D6146E" w:rsidRPr="00D6146E" w:rsidRDefault="00D6146E" w:rsidP="00D6146E">
      <w:pPr>
        <w:ind w:left="8505"/>
        <w:jc w:val="center"/>
        <w:rPr>
          <w:rFonts w:ascii="Arial" w:hAnsi="Arial" w:cs="Arial"/>
          <w:sz w:val="12"/>
          <w:szCs w:val="12"/>
        </w:rPr>
      </w:pPr>
      <w:r w:rsidRPr="00D6146E">
        <w:rPr>
          <w:rFonts w:ascii="Arial" w:hAnsi="Arial" w:cs="Arial"/>
          <w:sz w:val="12"/>
          <w:szCs w:val="12"/>
        </w:rPr>
        <w:t>к постановлению Администр</w:t>
      </w:r>
      <w:r w:rsidRPr="00D6146E">
        <w:rPr>
          <w:rFonts w:ascii="Arial" w:hAnsi="Arial" w:cs="Arial"/>
          <w:sz w:val="12"/>
          <w:szCs w:val="12"/>
        </w:rPr>
        <w:t>а</w:t>
      </w:r>
      <w:r w:rsidRPr="00D6146E">
        <w:rPr>
          <w:rFonts w:ascii="Arial" w:hAnsi="Arial" w:cs="Arial"/>
          <w:sz w:val="12"/>
          <w:szCs w:val="12"/>
        </w:rPr>
        <w:t>ции</w:t>
      </w:r>
    </w:p>
    <w:p w:rsidR="00D6146E" w:rsidRPr="00D6146E" w:rsidRDefault="00D6146E" w:rsidP="00D6146E">
      <w:pPr>
        <w:ind w:left="8505"/>
        <w:jc w:val="center"/>
        <w:rPr>
          <w:rFonts w:ascii="Arial" w:hAnsi="Arial" w:cs="Arial"/>
          <w:sz w:val="12"/>
          <w:szCs w:val="12"/>
        </w:rPr>
      </w:pPr>
      <w:r w:rsidRPr="00D6146E">
        <w:rPr>
          <w:rFonts w:ascii="Arial" w:hAnsi="Arial" w:cs="Arial"/>
          <w:sz w:val="12"/>
          <w:szCs w:val="12"/>
        </w:rPr>
        <w:t>Валдайского муниципального района</w:t>
      </w:r>
    </w:p>
    <w:p w:rsidR="00D6146E" w:rsidRPr="00D6146E" w:rsidRDefault="00D6146E" w:rsidP="00D6146E">
      <w:pPr>
        <w:ind w:left="8505"/>
        <w:jc w:val="center"/>
        <w:rPr>
          <w:rFonts w:ascii="Arial" w:hAnsi="Arial" w:cs="Arial"/>
          <w:sz w:val="12"/>
          <w:szCs w:val="12"/>
        </w:rPr>
      </w:pPr>
      <w:r w:rsidRPr="00D6146E">
        <w:rPr>
          <w:rFonts w:ascii="Arial" w:hAnsi="Arial" w:cs="Arial"/>
          <w:sz w:val="12"/>
          <w:szCs w:val="12"/>
        </w:rPr>
        <w:t>от 23.11.2021 №2168</w:t>
      </w:r>
    </w:p>
    <w:p w:rsidR="00562EDA" w:rsidRPr="00D6146E" w:rsidRDefault="00562EDA" w:rsidP="00D6146E">
      <w:pPr>
        <w:shd w:val="clear" w:color="auto" w:fill="FFFFFF"/>
        <w:suppressAutoHyphens/>
        <w:ind w:firstLine="284"/>
        <w:jc w:val="center"/>
        <w:rPr>
          <w:rFonts w:ascii="Arial" w:hAnsi="Arial" w:cs="Arial"/>
          <w:b/>
          <w:sz w:val="12"/>
          <w:szCs w:val="12"/>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99"/>
        <w:gridCol w:w="1143"/>
        <w:gridCol w:w="990"/>
        <w:gridCol w:w="858"/>
        <w:gridCol w:w="1670"/>
        <w:gridCol w:w="1228"/>
        <w:gridCol w:w="758"/>
        <w:gridCol w:w="758"/>
        <w:gridCol w:w="692"/>
        <w:gridCol w:w="758"/>
        <w:gridCol w:w="692"/>
        <w:gridCol w:w="758"/>
        <w:gridCol w:w="758"/>
      </w:tblGrid>
      <w:tr w:rsidR="00D6146E" w:rsidRPr="00D6146E" w:rsidTr="002E1315">
        <w:trPr>
          <w:trHeight w:val="1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 xml:space="preserve">№ </w:t>
            </w:r>
            <w:proofErr w:type="spellStart"/>
            <w:proofErr w:type="gramStart"/>
            <w:r w:rsidRPr="00D6146E">
              <w:rPr>
                <w:rFonts w:ascii="Arial" w:hAnsi="Arial" w:cs="Arial"/>
                <w:b/>
                <w:sz w:val="12"/>
                <w:szCs w:val="12"/>
              </w:rPr>
              <w:t>п</w:t>
            </w:r>
            <w:proofErr w:type="spellEnd"/>
            <w:proofErr w:type="gramEnd"/>
            <w:r w:rsidRPr="00D6146E">
              <w:rPr>
                <w:rFonts w:ascii="Arial" w:hAnsi="Arial" w:cs="Arial"/>
                <w:b/>
                <w:sz w:val="12"/>
                <w:szCs w:val="12"/>
              </w:rPr>
              <w:t>/</w:t>
            </w:r>
            <w:proofErr w:type="spellStart"/>
            <w:r w:rsidRPr="00D6146E">
              <w:rPr>
                <w:rFonts w:ascii="Arial" w:hAnsi="Arial" w:cs="Arial"/>
                <w:b/>
                <w:sz w:val="12"/>
                <w:szCs w:val="12"/>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Объем финансирования по годам (тыс. руб.)</w:t>
            </w:r>
          </w:p>
        </w:tc>
      </w:tr>
      <w:tr w:rsidR="00D6146E" w:rsidRPr="00D6146E" w:rsidTr="002E1315">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2023</w:t>
            </w:r>
          </w:p>
        </w:tc>
      </w:tr>
      <w:tr w:rsidR="00D6146E" w:rsidRPr="00D6146E" w:rsidTr="002E1315">
        <w:trPr>
          <w:trHeight w:val="23"/>
        </w:trPr>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b/>
                <w:sz w:val="12"/>
                <w:szCs w:val="12"/>
              </w:rPr>
            </w:pPr>
            <w:r w:rsidRPr="00D6146E">
              <w:rPr>
                <w:rFonts w:ascii="Arial" w:hAnsi="Arial" w:cs="Arial"/>
                <w:b/>
                <w:sz w:val="12"/>
                <w:szCs w:val="12"/>
              </w:rPr>
              <w:t>2.</w:t>
            </w:r>
          </w:p>
        </w:tc>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jc w:val="center"/>
              <w:rPr>
                <w:rFonts w:ascii="Arial" w:hAnsi="Arial" w:cs="Arial"/>
                <w:b/>
                <w:color w:val="000000"/>
                <w:sz w:val="12"/>
                <w:szCs w:val="12"/>
              </w:rPr>
            </w:pPr>
            <w:r w:rsidRPr="00D6146E">
              <w:rPr>
                <w:rFonts w:ascii="Arial" w:hAnsi="Arial" w:cs="Arial"/>
                <w:b/>
                <w:sz w:val="12"/>
                <w:szCs w:val="12"/>
              </w:rPr>
              <w:t xml:space="preserve">Подпрограмма </w:t>
            </w:r>
            <w:r w:rsidRPr="00D6146E">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D6146E" w:rsidRPr="00D6146E" w:rsidTr="002E1315">
        <w:trPr>
          <w:trHeight w:val="61"/>
        </w:trPr>
        <w:tc>
          <w:tcPr>
            <w:tcW w:w="0" w:type="auto"/>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autoSpaceDE w:val="0"/>
              <w:autoSpaceDN w:val="0"/>
              <w:adjustRightInd w:val="0"/>
              <w:jc w:val="center"/>
              <w:rPr>
                <w:rFonts w:ascii="Arial" w:hAnsi="Arial" w:cs="Arial"/>
                <w:sz w:val="12"/>
                <w:szCs w:val="12"/>
              </w:rPr>
            </w:pPr>
            <w:r w:rsidRPr="00D6146E">
              <w:rPr>
                <w:rFonts w:ascii="Arial" w:hAnsi="Arial" w:cs="Arial"/>
                <w:sz w:val="12"/>
                <w:szCs w:val="12"/>
              </w:rPr>
              <w:t>2.1.</w:t>
            </w:r>
          </w:p>
        </w:tc>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 xml:space="preserve">Задача 1. </w:t>
            </w:r>
            <w:r w:rsidRPr="00D6146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D6146E" w:rsidRPr="00D6146E" w:rsidTr="00D6146E">
        <w:trPr>
          <w:trHeight w:val="381"/>
        </w:trPr>
        <w:tc>
          <w:tcPr>
            <w:tcW w:w="0" w:type="auto"/>
            <w:vMerge w:val="restart"/>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both"/>
              <w:rPr>
                <w:rFonts w:ascii="Arial" w:hAnsi="Arial" w:cs="Arial"/>
                <w:sz w:val="12"/>
                <w:szCs w:val="12"/>
              </w:rPr>
            </w:pPr>
            <w:r w:rsidRPr="00D6146E">
              <w:rPr>
                <w:rFonts w:ascii="Arial" w:hAnsi="Arial" w:cs="Arial"/>
                <w:sz w:val="12"/>
                <w:szCs w:val="12"/>
              </w:rPr>
              <w:t>2.1.1</w:t>
            </w:r>
          </w:p>
        </w:tc>
        <w:tc>
          <w:tcPr>
            <w:tcW w:w="0" w:type="auto"/>
            <w:vMerge w:val="restart"/>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both"/>
              <w:rPr>
                <w:rFonts w:ascii="Arial" w:hAnsi="Arial" w:cs="Arial"/>
                <w:sz w:val="12"/>
                <w:szCs w:val="12"/>
              </w:rPr>
            </w:pPr>
            <w:r w:rsidRPr="00D6146E">
              <w:rPr>
                <w:rFonts w:ascii="Arial" w:hAnsi="Arial" w:cs="Arial"/>
                <w:sz w:val="12"/>
                <w:szCs w:val="12"/>
              </w:rPr>
              <w:t>Реализация полномочий в сфере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комитет культуры и туризма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2017-2023 годы</w:t>
            </w:r>
          </w:p>
        </w:tc>
        <w:tc>
          <w:tcPr>
            <w:tcW w:w="0" w:type="auto"/>
            <w:vMerge w:val="restart"/>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2224,58588</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2591,55855</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2565,3348</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2625,00641</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2751,4122</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2643,91633</w:t>
            </w:r>
          </w:p>
        </w:tc>
      </w:tr>
      <w:tr w:rsidR="00D6146E" w:rsidRPr="00D6146E" w:rsidTr="002E13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46E" w:rsidRPr="00D6146E" w:rsidRDefault="00D6146E" w:rsidP="00D6146E">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32,76394</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36,91796</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42,02518</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35,3</w:t>
            </w:r>
          </w:p>
        </w:tc>
        <w:tc>
          <w:tcPr>
            <w:tcW w:w="0" w:type="auto"/>
            <w:tcBorders>
              <w:top w:val="single" w:sz="4" w:space="0" w:color="auto"/>
              <w:left w:val="single" w:sz="4" w:space="0" w:color="auto"/>
              <w:bottom w:val="single" w:sz="4" w:space="0" w:color="auto"/>
              <w:right w:val="single" w:sz="4" w:space="0" w:color="auto"/>
            </w:tcBorders>
            <w:hideMark/>
          </w:tcPr>
          <w:p w:rsidR="00D6146E" w:rsidRPr="00D6146E" w:rsidRDefault="00D6146E" w:rsidP="00D6146E">
            <w:pPr>
              <w:jc w:val="center"/>
              <w:rPr>
                <w:rFonts w:ascii="Arial" w:hAnsi="Arial" w:cs="Arial"/>
                <w:sz w:val="12"/>
                <w:szCs w:val="12"/>
              </w:rPr>
            </w:pPr>
            <w:r w:rsidRPr="00D6146E">
              <w:rPr>
                <w:rFonts w:ascii="Arial" w:hAnsi="Arial" w:cs="Arial"/>
                <w:sz w:val="12"/>
                <w:szCs w:val="12"/>
              </w:rPr>
              <w:t>37,9</w:t>
            </w:r>
          </w:p>
        </w:tc>
        <w:tc>
          <w:tcPr>
            <w:tcW w:w="0" w:type="auto"/>
            <w:tcBorders>
              <w:top w:val="single" w:sz="4" w:space="0" w:color="auto"/>
              <w:left w:val="single" w:sz="4" w:space="0" w:color="auto"/>
              <w:bottom w:val="single" w:sz="4" w:space="0" w:color="auto"/>
              <w:right w:val="single" w:sz="4" w:space="0" w:color="auto"/>
            </w:tcBorders>
          </w:tcPr>
          <w:p w:rsidR="00D6146E" w:rsidRPr="00D6146E" w:rsidRDefault="00D6146E" w:rsidP="00D6146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6146E" w:rsidRPr="00D6146E" w:rsidRDefault="00D6146E" w:rsidP="00D6146E">
            <w:pPr>
              <w:jc w:val="center"/>
              <w:rPr>
                <w:rFonts w:ascii="Arial" w:hAnsi="Arial" w:cs="Arial"/>
                <w:sz w:val="12"/>
                <w:szCs w:val="12"/>
              </w:rPr>
            </w:pPr>
          </w:p>
        </w:tc>
      </w:tr>
    </w:tbl>
    <w:p w:rsidR="002E1315" w:rsidRPr="00BB137E" w:rsidRDefault="002E1315" w:rsidP="002E1315">
      <w:pPr>
        <w:spacing w:line="80" w:lineRule="exact"/>
      </w:pPr>
    </w:p>
    <w:p w:rsidR="00F56C89" w:rsidRDefault="002E1315" w:rsidP="00F56C89">
      <w:pPr>
        <w:pStyle w:val="2"/>
        <w:rPr>
          <w:rFonts w:ascii="Arial" w:hAnsi="Arial" w:cs="Arial"/>
          <w:color w:val="000000"/>
          <w:sz w:val="16"/>
          <w:szCs w:val="16"/>
        </w:rPr>
      </w:pPr>
      <w:r w:rsidRPr="00F56C89">
        <w:rPr>
          <w:rFonts w:ascii="Arial" w:hAnsi="Arial" w:cs="Arial"/>
          <w:color w:val="000000"/>
          <w:sz w:val="16"/>
          <w:szCs w:val="16"/>
        </w:rPr>
        <w:t>АДМИНИСТРАЦИЯ ВАЛДАЙСКОГО МУНИЦИПАЛЬНОГО РАЙОНА</w:t>
      </w:r>
    </w:p>
    <w:p w:rsidR="002E1315" w:rsidRPr="00F56C89" w:rsidRDefault="002E1315" w:rsidP="00F56C89">
      <w:pPr>
        <w:pStyle w:val="2"/>
        <w:rPr>
          <w:rFonts w:ascii="Arial" w:hAnsi="Arial" w:cs="Arial"/>
          <w:b/>
          <w:color w:val="000000"/>
          <w:sz w:val="16"/>
          <w:szCs w:val="16"/>
        </w:rPr>
      </w:pPr>
      <w:proofErr w:type="gramStart"/>
      <w:r w:rsidRPr="00F56C89">
        <w:rPr>
          <w:rFonts w:ascii="Arial" w:hAnsi="Arial" w:cs="Arial"/>
          <w:b/>
          <w:sz w:val="16"/>
          <w:szCs w:val="16"/>
        </w:rPr>
        <w:t>П</w:t>
      </w:r>
      <w:proofErr w:type="gramEnd"/>
      <w:r w:rsidRPr="00F56C89">
        <w:rPr>
          <w:rFonts w:ascii="Arial" w:hAnsi="Arial" w:cs="Arial"/>
          <w:b/>
          <w:sz w:val="16"/>
          <w:szCs w:val="16"/>
        </w:rPr>
        <w:t xml:space="preserve"> О С Т А Н О В Л Е Н И Е</w:t>
      </w:r>
    </w:p>
    <w:p w:rsidR="002E1315" w:rsidRPr="00F56C89" w:rsidRDefault="002E1315" w:rsidP="00F56C89">
      <w:pPr>
        <w:jc w:val="center"/>
        <w:rPr>
          <w:rFonts w:ascii="Arial" w:hAnsi="Arial" w:cs="Arial"/>
          <w:color w:val="000000"/>
          <w:sz w:val="16"/>
          <w:szCs w:val="16"/>
        </w:rPr>
      </w:pPr>
      <w:r w:rsidRPr="00F56C89">
        <w:rPr>
          <w:rFonts w:ascii="Arial" w:hAnsi="Arial" w:cs="Arial"/>
          <w:color w:val="000000"/>
          <w:sz w:val="16"/>
          <w:szCs w:val="16"/>
        </w:rPr>
        <w:t>23.11.2021 № 2171</w:t>
      </w:r>
    </w:p>
    <w:p w:rsidR="002E1315" w:rsidRPr="00F56C89" w:rsidRDefault="002E1315" w:rsidP="00F56C89">
      <w:pPr>
        <w:shd w:val="clear" w:color="auto" w:fill="FFFFFF"/>
        <w:autoSpaceDE w:val="0"/>
        <w:autoSpaceDN w:val="0"/>
        <w:adjustRightInd w:val="0"/>
        <w:ind w:left="-284" w:right="-2"/>
        <w:jc w:val="center"/>
        <w:rPr>
          <w:rFonts w:ascii="Arial" w:hAnsi="Arial" w:cs="Arial"/>
          <w:b/>
          <w:sz w:val="16"/>
          <w:szCs w:val="16"/>
        </w:rPr>
      </w:pPr>
      <w:bookmarkStart w:id="3" w:name="_GoBack"/>
      <w:r w:rsidRPr="00F56C89">
        <w:rPr>
          <w:rFonts w:ascii="Arial" w:hAnsi="Arial" w:cs="Arial"/>
          <w:b/>
          <w:sz w:val="16"/>
          <w:szCs w:val="16"/>
        </w:rPr>
        <w:t>О внесении изменений в муниципальную программу</w:t>
      </w:r>
      <w:r w:rsidR="00F56C89">
        <w:rPr>
          <w:rFonts w:ascii="Arial" w:hAnsi="Arial" w:cs="Arial"/>
          <w:b/>
          <w:sz w:val="16"/>
          <w:szCs w:val="16"/>
        </w:rPr>
        <w:t xml:space="preserve"> </w:t>
      </w:r>
      <w:r w:rsidRPr="00F56C89">
        <w:rPr>
          <w:rFonts w:ascii="Arial" w:hAnsi="Arial" w:cs="Arial"/>
          <w:sz w:val="16"/>
          <w:szCs w:val="16"/>
        </w:rPr>
        <w:t>«</w:t>
      </w:r>
      <w:r w:rsidRPr="00F56C89">
        <w:rPr>
          <w:rFonts w:ascii="Arial" w:hAnsi="Arial" w:cs="Arial"/>
          <w:b/>
          <w:sz w:val="16"/>
          <w:szCs w:val="16"/>
        </w:rPr>
        <w:t>Управление муниципальными финансами</w:t>
      </w:r>
    </w:p>
    <w:p w:rsidR="002E1315" w:rsidRPr="00F56C89" w:rsidRDefault="002E1315" w:rsidP="00F56C89">
      <w:pPr>
        <w:pStyle w:val="ConsPlusTitle"/>
        <w:jc w:val="center"/>
        <w:rPr>
          <w:rFonts w:ascii="Arial" w:hAnsi="Arial" w:cs="Arial"/>
          <w:sz w:val="16"/>
          <w:szCs w:val="16"/>
        </w:rPr>
      </w:pPr>
      <w:r w:rsidRPr="00F56C89">
        <w:rPr>
          <w:rFonts w:ascii="Arial" w:hAnsi="Arial" w:cs="Arial"/>
          <w:sz w:val="16"/>
          <w:szCs w:val="16"/>
        </w:rPr>
        <w:t>Ва</w:t>
      </w:r>
      <w:r w:rsidR="00F56C89">
        <w:rPr>
          <w:rFonts w:ascii="Arial" w:hAnsi="Arial" w:cs="Arial"/>
          <w:sz w:val="16"/>
          <w:szCs w:val="16"/>
        </w:rPr>
        <w:t xml:space="preserve">лдайского муниципального района </w:t>
      </w:r>
      <w:r w:rsidRPr="00F56C89">
        <w:rPr>
          <w:rFonts w:ascii="Arial" w:hAnsi="Arial" w:cs="Arial"/>
          <w:sz w:val="16"/>
          <w:szCs w:val="16"/>
        </w:rPr>
        <w:t>на 2020 - 2024 годы»</w:t>
      </w:r>
    </w:p>
    <w:bookmarkEnd w:id="3"/>
    <w:p w:rsidR="002E1315" w:rsidRPr="00F56C89" w:rsidRDefault="002E1315" w:rsidP="00F56C89">
      <w:pPr>
        <w:pStyle w:val="ConsPlusNormal"/>
        <w:ind w:firstLine="0"/>
        <w:jc w:val="both"/>
        <w:rPr>
          <w:sz w:val="8"/>
          <w:szCs w:val="8"/>
        </w:rPr>
      </w:pPr>
    </w:p>
    <w:p w:rsidR="002E1315" w:rsidRPr="00F56C89" w:rsidRDefault="002E1315" w:rsidP="00F56C89">
      <w:pPr>
        <w:pStyle w:val="ConsPlusNormal"/>
        <w:ind w:firstLine="284"/>
        <w:jc w:val="both"/>
        <w:rPr>
          <w:b/>
          <w:sz w:val="16"/>
          <w:szCs w:val="16"/>
        </w:rPr>
      </w:pPr>
      <w:r w:rsidRPr="00F56C89">
        <w:rPr>
          <w:sz w:val="16"/>
          <w:szCs w:val="16"/>
        </w:rPr>
        <w:t xml:space="preserve">Администрация Валдайского муниципального района </w:t>
      </w:r>
      <w:r w:rsidRPr="00F56C89">
        <w:rPr>
          <w:b/>
          <w:sz w:val="16"/>
          <w:szCs w:val="16"/>
        </w:rPr>
        <w:t>ПОСТАНО</w:t>
      </w:r>
      <w:r w:rsidRPr="00F56C89">
        <w:rPr>
          <w:b/>
          <w:sz w:val="16"/>
          <w:szCs w:val="16"/>
        </w:rPr>
        <w:t>В</w:t>
      </w:r>
      <w:r w:rsidRPr="00F56C89">
        <w:rPr>
          <w:b/>
          <w:sz w:val="16"/>
          <w:szCs w:val="16"/>
        </w:rPr>
        <w:t>ЛЯЕТ:</w:t>
      </w:r>
    </w:p>
    <w:p w:rsidR="002E1315" w:rsidRPr="00F56C89" w:rsidRDefault="002E1315" w:rsidP="00F56C89">
      <w:pPr>
        <w:pStyle w:val="ConsPlusNormal"/>
        <w:ind w:firstLine="284"/>
        <w:jc w:val="both"/>
        <w:rPr>
          <w:sz w:val="16"/>
          <w:szCs w:val="16"/>
        </w:rPr>
      </w:pPr>
      <w:r w:rsidRPr="00F56C89">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2E1315" w:rsidRPr="00F56C89" w:rsidRDefault="002E1315" w:rsidP="00F56C89">
      <w:pPr>
        <w:pStyle w:val="ConsPlusNormal"/>
        <w:ind w:firstLine="284"/>
        <w:jc w:val="both"/>
        <w:rPr>
          <w:sz w:val="16"/>
          <w:szCs w:val="16"/>
        </w:rPr>
      </w:pPr>
      <w:r w:rsidRPr="00F56C89">
        <w:rPr>
          <w:sz w:val="16"/>
          <w:szCs w:val="16"/>
        </w:rPr>
        <w:t>1.1. Изложить пункт 7 паспорта муниципальной программы в реда</w:t>
      </w:r>
      <w:r w:rsidRPr="00F56C89">
        <w:rPr>
          <w:sz w:val="16"/>
          <w:szCs w:val="16"/>
        </w:rPr>
        <w:t>к</w:t>
      </w:r>
      <w:r w:rsidRPr="00F56C89">
        <w:rPr>
          <w:sz w:val="16"/>
          <w:szCs w:val="16"/>
        </w:rPr>
        <w:t xml:space="preserve">ции: </w:t>
      </w:r>
    </w:p>
    <w:p w:rsidR="002E1315" w:rsidRPr="00F56C89" w:rsidRDefault="002E1315" w:rsidP="00F56C89">
      <w:pPr>
        <w:pStyle w:val="ConsPlusNormal"/>
        <w:ind w:firstLine="284"/>
        <w:jc w:val="both"/>
        <w:rPr>
          <w:sz w:val="16"/>
          <w:szCs w:val="16"/>
        </w:rPr>
      </w:pPr>
      <w:r w:rsidRPr="00F56C89">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3982"/>
        <w:gridCol w:w="3288"/>
        <w:gridCol w:w="2768"/>
      </w:tblGrid>
      <w:tr w:rsidR="002E1315" w:rsidRPr="00F56C89" w:rsidTr="00F56C89">
        <w:trPr>
          <w:trHeight w:val="20"/>
        </w:trPr>
        <w:tc>
          <w:tcPr>
            <w:tcW w:w="656" w:type="pct"/>
            <w:vMerge w:val="restart"/>
          </w:tcPr>
          <w:p w:rsidR="002E1315" w:rsidRPr="00F56C89" w:rsidRDefault="002E1315" w:rsidP="00F56C89">
            <w:pPr>
              <w:pStyle w:val="ConsPlusNormal"/>
              <w:ind w:firstLine="0"/>
              <w:jc w:val="center"/>
              <w:rPr>
                <w:b/>
                <w:sz w:val="12"/>
                <w:szCs w:val="12"/>
              </w:rPr>
            </w:pPr>
            <w:r w:rsidRPr="00F56C89">
              <w:rPr>
                <w:b/>
                <w:sz w:val="12"/>
                <w:szCs w:val="12"/>
              </w:rPr>
              <w:t>Год</w:t>
            </w:r>
          </w:p>
        </w:tc>
        <w:tc>
          <w:tcPr>
            <w:tcW w:w="4344" w:type="pct"/>
            <w:gridSpan w:val="3"/>
          </w:tcPr>
          <w:p w:rsidR="002E1315" w:rsidRPr="00F56C89" w:rsidRDefault="002E1315" w:rsidP="00F56C89">
            <w:pPr>
              <w:pStyle w:val="ConsPlusNormal"/>
              <w:ind w:firstLine="0"/>
              <w:jc w:val="center"/>
              <w:rPr>
                <w:b/>
                <w:sz w:val="12"/>
                <w:szCs w:val="12"/>
              </w:rPr>
            </w:pPr>
            <w:r w:rsidRPr="00F56C89">
              <w:rPr>
                <w:b/>
                <w:sz w:val="12"/>
                <w:szCs w:val="12"/>
              </w:rPr>
              <w:t>Источник финансирования</w:t>
            </w:r>
          </w:p>
        </w:tc>
      </w:tr>
      <w:tr w:rsidR="002E1315" w:rsidRPr="00F56C89" w:rsidTr="00F56C89">
        <w:trPr>
          <w:trHeight w:val="20"/>
        </w:trPr>
        <w:tc>
          <w:tcPr>
            <w:tcW w:w="656" w:type="pct"/>
            <w:vMerge/>
          </w:tcPr>
          <w:p w:rsidR="002E1315" w:rsidRPr="00F56C89" w:rsidRDefault="002E1315" w:rsidP="00F56C89">
            <w:pPr>
              <w:pStyle w:val="ConsPlusNormal"/>
              <w:ind w:firstLine="0"/>
              <w:jc w:val="center"/>
              <w:rPr>
                <w:b/>
                <w:sz w:val="12"/>
                <w:szCs w:val="12"/>
              </w:rPr>
            </w:pPr>
          </w:p>
        </w:tc>
        <w:tc>
          <w:tcPr>
            <w:tcW w:w="1723" w:type="pct"/>
          </w:tcPr>
          <w:p w:rsidR="002E1315" w:rsidRPr="00F56C89" w:rsidRDefault="002E1315" w:rsidP="00F56C89">
            <w:pPr>
              <w:pStyle w:val="ConsPlusNormal"/>
              <w:ind w:firstLine="0"/>
              <w:jc w:val="center"/>
              <w:rPr>
                <w:b/>
                <w:sz w:val="12"/>
                <w:szCs w:val="12"/>
              </w:rPr>
            </w:pPr>
            <w:r w:rsidRPr="00F56C89">
              <w:rPr>
                <w:b/>
                <w:sz w:val="12"/>
                <w:szCs w:val="12"/>
              </w:rPr>
              <w:t>бюджет муниципального района</w:t>
            </w:r>
          </w:p>
        </w:tc>
        <w:tc>
          <w:tcPr>
            <w:tcW w:w="1423" w:type="pct"/>
          </w:tcPr>
          <w:p w:rsidR="002E1315" w:rsidRPr="00F56C89" w:rsidRDefault="002E1315" w:rsidP="00F56C89">
            <w:pPr>
              <w:pStyle w:val="ConsPlusNormal"/>
              <w:ind w:firstLine="0"/>
              <w:jc w:val="center"/>
              <w:rPr>
                <w:b/>
                <w:sz w:val="12"/>
                <w:szCs w:val="12"/>
              </w:rPr>
            </w:pPr>
            <w:r w:rsidRPr="00F56C89">
              <w:rPr>
                <w:b/>
                <w:sz w:val="12"/>
                <w:szCs w:val="12"/>
              </w:rPr>
              <w:t>областной бюджет</w:t>
            </w:r>
          </w:p>
        </w:tc>
        <w:tc>
          <w:tcPr>
            <w:tcW w:w="1198" w:type="pct"/>
          </w:tcPr>
          <w:p w:rsidR="002E1315" w:rsidRPr="00F56C89" w:rsidRDefault="002E1315" w:rsidP="00F56C89">
            <w:pPr>
              <w:pStyle w:val="ConsPlusNormal"/>
              <w:ind w:firstLine="0"/>
              <w:jc w:val="center"/>
              <w:rPr>
                <w:b/>
                <w:sz w:val="12"/>
                <w:szCs w:val="12"/>
              </w:rPr>
            </w:pPr>
            <w:r w:rsidRPr="00F56C89">
              <w:rPr>
                <w:b/>
                <w:sz w:val="12"/>
                <w:szCs w:val="12"/>
              </w:rPr>
              <w:t>всего</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2020</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7950,39301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85,720</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8036,11301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2021</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7719,57876</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78,13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7797,70876</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2022</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8167,71020</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8209,84020</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2023</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8343,31481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8385,44481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2024</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8107,29081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42,12</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8149,41081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Всего:</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40288,28759</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290,23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40578,51759</w:t>
            </w:r>
          </w:p>
        </w:tc>
      </w:tr>
    </w:tbl>
    <w:p w:rsidR="002E1315" w:rsidRPr="00F56C89" w:rsidRDefault="002E1315" w:rsidP="00F56C89">
      <w:pPr>
        <w:pStyle w:val="ConsPlusNormal"/>
        <w:jc w:val="right"/>
        <w:rPr>
          <w:sz w:val="12"/>
          <w:szCs w:val="12"/>
        </w:rPr>
      </w:pPr>
      <w:r w:rsidRPr="00F56C89">
        <w:rPr>
          <w:sz w:val="12"/>
          <w:szCs w:val="12"/>
        </w:rPr>
        <w:t>»;</w:t>
      </w:r>
    </w:p>
    <w:p w:rsidR="002E1315" w:rsidRPr="00F56C89" w:rsidRDefault="002E1315" w:rsidP="00F56C89">
      <w:pPr>
        <w:pStyle w:val="ConsPlusNormal"/>
        <w:ind w:firstLine="284"/>
        <w:jc w:val="both"/>
        <w:rPr>
          <w:sz w:val="16"/>
          <w:szCs w:val="16"/>
        </w:rPr>
      </w:pPr>
      <w:r w:rsidRPr="00F56C89">
        <w:rPr>
          <w:sz w:val="16"/>
          <w:szCs w:val="16"/>
        </w:rPr>
        <w:t>1.2. Изложить пункт 4 паспорта подпрограммы «Организация и обе</w:t>
      </w:r>
      <w:r w:rsidRPr="00F56C89">
        <w:rPr>
          <w:sz w:val="16"/>
          <w:szCs w:val="16"/>
        </w:rPr>
        <w:t>с</w:t>
      </w:r>
      <w:r w:rsidRPr="00F56C89">
        <w:rPr>
          <w:sz w:val="16"/>
          <w:szCs w:val="16"/>
        </w:rPr>
        <w:t xml:space="preserve">печение осуществления бюджетного </w:t>
      </w:r>
      <w:r w:rsidR="00F56C89">
        <w:rPr>
          <w:sz w:val="16"/>
          <w:szCs w:val="16"/>
        </w:rPr>
        <w:t>процесса, управление муниципаль</w:t>
      </w:r>
      <w:r w:rsidRPr="00F56C89">
        <w:rPr>
          <w:sz w:val="16"/>
          <w:szCs w:val="16"/>
        </w:rPr>
        <w:t>ным долгом Валдайского муниципального района» в редакции:</w:t>
      </w:r>
    </w:p>
    <w:p w:rsidR="002E1315" w:rsidRPr="00F56C89" w:rsidRDefault="002E1315" w:rsidP="00F56C89">
      <w:pPr>
        <w:pStyle w:val="ConsPlusNormal"/>
        <w:ind w:firstLine="284"/>
        <w:jc w:val="both"/>
        <w:rPr>
          <w:sz w:val="16"/>
          <w:szCs w:val="16"/>
        </w:rPr>
      </w:pPr>
      <w:r w:rsidRPr="00F56C89">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3982"/>
        <w:gridCol w:w="3288"/>
        <w:gridCol w:w="2768"/>
      </w:tblGrid>
      <w:tr w:rsidR="002E1315" w:rsidRPr="00F56C89" w:rsidTr="00F56C89">
        <w:trPr>
          <w:trHeight w:val="20"/>
        </w:trPr>
        <w:tc>
          <w:tcPr>
            <w:tcW w:w="656" w:type="pct"/>
            <w:vMerge w:val="restart"/>
          </w:tcPr>
          <w:p w:rsidR="002E1315" w:rsidRPr="00F56C89" w:rsidRDefault="002E1315" w:rsidP="00F56C89">
            <w:pPr>
              <w:pStyle w:val="ConsPlusNormal"/>
              <w:ind w:firstLine="0"/>
              <w:jc w:val="center"/>
              <w:rPr>
                <w:b/>
                <w:sz w:val="12"/>
                <w:szCs w:val="12"/>
              </w:rPr>
            </w:pPr>
            <w:r w:rsidRPr="00F56C89">
              <w:rPr>
                <w:b/>
                <w:sz w:val="12"/>
                <w:szCs w:val="12"/>
              </w:rPr>
              <w:t>Год</w:t>
            </w:r>
          </w:p>
        </w:tc>
        <w:tc>
          <w:tcPr>
            <w:tcW w:w="4344" w:type="pct"/>
            <w:gridSpan w:val="3"/>
          </w:tcPr>
          <w:p w:rsidR="002E1315" w:rsidRPr="00F56C89" w:rsidRDefault="002E1315" w:rsidP="00F56C89">
            <w:pPr>
              <w:pStyle w:val="ConsPlusNormal"/>
              <w:ind w:firstLine="0"/>
              <w:jc w:val="center"/>
              <w:rPr>
                <w:b/>
                <w:sz w:val="12"/>
                <w:szCs w:val="12"/>
              </w:rPr>
            </w:pPr>
            <w:r w:rsidRPr="00F56C89">
              <w:rPr>
                <w:b/>
                <w:sz w:val="12"/>
                <w:szCs w:val="12"/>
              </w:rPr>
              <w:t>Источник финансирования</w:t>
            </w:r>
          </w:p>
        </w:tc>
      </w:tr>
      <w:tr w:rsidR="002E1315" w:rsidRPr="00F56C89" w:rsidTr="00F56C89">
        <w:trPr>
          <w:trHeight w:val="20"/>
        </w:trPr>
        <w:tc>
          <w:tcPr>
            <w:tcW w:w="656" w:type="pct"/>
            <w:vMerge/>
          </w:tcPr>
          <w:p w:rsidR="002E1315" w:rsidRPr="00F56C89" w:rsidRDefault="002E1315" w:rsidP="00F56C89">
            <w:pPr>
              <w:pStyle w:val="ConsPlusNormal"/>
              <w:ind w:firstLine="0"/>
              <w:jc w:val="center"/>
              <w:rPr>
                <w:b/>
                <w:sz w:val="12"/>
                <w:szCs w:val="12"/>
              </w:rPr>
            </w:pPr>
          </w:p>
        </w:tc>
        <w:tc>
          <w:tcPr>
            <w:tcW w:w="1723" w:type="pct"/>
          </w:tcPr>
          <w:p w:rsidR="002E1315" w:rsidRPr="00F56C89" w:rsidRDefault="002E1315" w:rsidP="00F56C89">
            <w:pPr>
              <w:pStyle w:val="ConsPlusNormal"/>
              <w:ind w:firstLine="0"/>
              <w:jc w:val="center"/>
              <w:rPr>
                <w:b/>
                <w:sz w:val="12"/>
                <w:szCs w:val="12"/>
              </w:rPr>
            </w:pPr>
            <w:r w:rsidRPr="00F56C89">
              <w:rPr>
                <w:b/>
                <w:sz w:val="12"/>
                <w:szCs w:val="12"/>
              </w:rPr>
              <w:t>бюджет муниципального района</w:t>
            </w:r>
          </w:p>
        </w:tc>
        <w:tc>
          <w:tcPr>
            <w:tcW w:w="1423" w:type="pct"/>
          </w:tcPr>
          <w:p w:rsidR="002E1315" w:rsidRPr="00F56C89" w:rsidRDefault="002E1315" w:rsidP="00F56C89">
            <w:pPr>
              <w:pStyle w:val="ConsPlusNormal"/>
              <w:ind w:firstLine="0"/>
              <w:jc w:val="center"/>
              <w:rPr>
                <w:b/>
                <w:sz w:val="12"/>
                <w:szCs w:val="12"/>
              </w:rPr>
            </w:pPr>
            <w:r w:rsidRPr="00F56C89">
              <w:rPr>
                <w:b/>
                <w:sz w:val="12"/>
                <w:szCs w:val="12"/>
              </w:rPr>
              <w:t>областной бюджет</w:t>
            </w:r>
          </w:p>
        </w:tc>
        <w:tc>
          <w:tcPr>
            <w:tcW w:w="1198" w:type="pct"/>
          </w:tcPr>
          <w:p w:rsidR="002E1315" w:rsidRPr="00F56C89" w:rsidRDefault="002E1315" w:rsidP="00F56C89">
            <w:pPr>
              <w:pStyle w:val="ConsPlusNormal"/>
              <w:ind w:firstLine="0"/>
              <w:jc w:val="center"/>
              <w:rPr>
                <w:b/>
                <w:sz w:val="12"/>
                <w:szCs w:val="12"/>
              </w:rPr>
            </w:pPr>
            <w:r w:rsidRPr="00F56C89">
              <w:rPr>
                <w:b/>
                <w:sz w:val="12"/>
                <w:szCs w:val="12"/>
              </w:rPr>
              <w:t>всего</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2020</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7850,39301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42,12</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7892,51301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2021</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7619,57876</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7661,70876</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2022</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8067,71020</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8109,84020</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2023</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8243,31481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8285,44481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2024</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8007,29081</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42,12</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8049,41081</w:t>
            </w:r>
          </w:p>
        </w:tc>
      </w:tr>
      <w:tr w:rsidR="002E1315" w:rsidRPr="00F56C89" w:rsidTr="00F56C89">
        <w:trPr>
          <w:trHeight w:val="20"/>
        </w:trPr>
        <w:tc>
          <w:tcPr>
            <w:tcW w:w="656" w:type="pct"/>
          </w:tcPr>
          <w:p w:rsidR="002E1315" w:rsidRPr="00F56C89" w:rsidRDefault="002E1315" w:rsidP="00F56C89">
            <w:pPr>
              <w:pStyle w:val="ConsPlusNormal"/>
              <w:ind w:firstLine="0"/>
              <w:jc w:val="center"/>
              <w:rPr>
                <w:sz w:val="12"/>
                <w:szCs w:val="12"/>
              </w:rPr>
            </w:pPr>
            <w:r w:rsidRPr="00F56C89">
              <w:rPr>
                <w:sz w:val="12"/>
                <w:szCs w:val="12"/>
              </w:rPr>
              <w:t>Всего:</w:t>
            </w:r>
          </w:p>
        </w:tc>
        <w:tc>
          <w:tcPr>
            <w:tcW w:w="1723" w:type="pct"/>
          </w:tcPr>
          <w:p w:rsidR="002E1315" w:rsidRPr="00F56C89" w:rsidRDefault="002E1315" w:rsidP="00F56C89">
            <w:pPr>
              <w:pStyle w:val="ConsPlusNormal"/>
              <w:ind w:firstLine="0"/>
              <w:jc w:val="center"/>
              <w:rPr>
                <w:sz w:val="12"/>
                <w:szCs w:val="12"/>
              </w:rPr>
            </w:pPr>
            <w:r w:rsidRPr="00F56C89">
              <w:rPr>
                <w:sz w:val="12"/>
                <w:szCs w:val="12"/>
              </w:rPr>
              <w:t>39788,28759</w:t>
            </w:r>
          </w:p>
        </w:tc>
        <w:tc>
          <w:tcPr>
            <w:tcW w:w="1423" w:type="pct"/>
          </w:tcPr>
          <w:p w:rsidR="002E1315" w:rsidRPr="00F56C89" w:rsidRDefault="002E1315" w:rsidP="00F56C89">
            <w:pPr>
              <w:pStyle w:val="ConsPlusNormal"/>
              <w:ind w:firstLine="0"/>
              <w:jc w:val="center"/>
              <w:rPr>
                <w:sz w:val="12"/>
                <w:szCs w:val="12"/>
              </w:rPr>
            </w:pPr>
            <w:r w:rsidRPr="00F56C89">
              <w:rPr>
                <w:sz w:val="12"/>
                <w:szCs w:val="12"/>
              </w:rPr>
              <w:t>210,63</w:t>
            </w:r>
          </w:p>
        </w:tc>
        <w:tc>
          <w:tcPr>
            <w:tcW w:w="1198" w:type="pct"/>
          </w:tcPr>
          <w:p w:rsidR="002E1315" w:rsidRPr="00F56C89" w:rsidRDefault="002E1315" w:rsidP="00F56C89">
            <w:pPr>
              <w:pStyle w:val="ConsPlusNormal"/>
              <w:ind w:firstLine="0"/>
              <w:jc w:val="center"/>
              <w:rPr>
                <w:sz w:val="12"/>
                <w:szCs w:val="12"/>
              </w:rPr>
            </w:pPr>
            <w:r w:rsidRPr="00F56C89">
              <w:rPr>
                <w:sz w:val="12"/>
                <w:szCs w:val="12"/>
              </w:rPr>
              <w:t>39998,91759</w:t>
            </w:r>
          </w:p>
        </w:tc>
      </w:tr>
    </w:tbl>
    <w:p w:rsidR="002E1315" w:rsidRPr="00F56C89" w:rsidRDefault="002E1315" w:rsidP="00F56C89">
      <w:pPr>
        <w:pStyle w:val="ConsPlusNormal"/>
        <w:jc w:val="right"/>
        <w:rPr>
          <w:sz w:val="12"/>
          <w:szCs w:val="12"/>
        </w:rPr>
      </w:pPr>
      <w:r w:rsidRPr="00F56C89">
        <w:rPr>
          <w:sz w:val="12"/>
          <w:szCs w:val="12"/>
        </w:rPr>
        <w:t>»;</w:t>
      </w:r>
    </w:p>
    <w:p w:rsidR="002E1315" w:rsidRPr="00F56C89" w:rsidRDefault="002E1315" w:rsidP="00F56C89">
      <w:pPr>
        <w:ind w:firstLine="284"/>
        <w:jc w:val="both"/>
        <w:rPr>
          <w:rFonts w:ascii="Arial" w:hAnsi="Arial" w:cs="Arial"/>
          <w:sz w:val="16"/>
          <w:szCs w:val="16"/>
        </w:rPr>
      </w:pPr>
      <w:r w:rsidRPr="00F56C89">
        <w:rPr>
          <w:rFonts w:ascii="Arial" w:hAnsi="Arial" w:cs="Arial"/>
          <w:sz w:val="16"/>
          <w:szCs w:val="16"/>
        </w:rPr>
        <w:t>1.4. Изложить строки 1.1.6., 1.5.1. мероприятий муниципальной программы в прилагаемой редакции.</w:t>
      </w:r>
    </w:p>
    <w:p w:rsidR="002E1315" w:rsidRPr="00F56C89" w:rsidRDefault="002E1315" w:rsidP="00F56C89">
      <w:pPr>
        <w:ind w:firstLine="284"/>
        <w:jc w:val="both"/>
        <w:rPr>
          <w:rFonts w:ascii="Arial" w:hAnsi="Arial" w:cs="Arial"/>
          <w:sz w:val="16"/>
          <w:szCs w:val="16"/>
        </w:rPr>
      </w:pPr>
      <w:r w:rsidRPr="00F56C89">
        <w:rPr>
          <w:rFonts w:ascii="Arial" w:hAnsi="Arial" w:cs="Arial"/>
          <w:sz w:val="16"/>
          <w:szCs w:val="16"/>
        </w:rPr>
        <w:t xml:space="preserve">2. </w:t>
      </w:r>
      <w:proofErr w:type="gramStart"/>
      <w:r w:rsidRPr="00F56C89">
        <w:rPr>
          <w:rFonts w:ascii="Arial" w:hAnsi="Arial" w:cs="Arial"/>
          <w:sz w:val="16"/>
          <w:szCs w:val="16"/>
        </w:rPr>
        <w:t>Контроль за</w:t>
      </w:r>
      <w:proofErr w:type="gramEnd"/>
      <w:r w:rsidRPr="00F56C89">
        <w:rPr>
          <w:rFonts w:ascii="Arial" w:hAnsi="Arial" w:cs="Arial"/>
          <w:sz w:val="16"/>
          <w:szCs w:val="16"/>
        </w:rPr>
        <w:t xml:space="preserve"> выполнением постановления возложить на первого з</w:t>
      </w:r>
      <w:r w:rsidRPr="00F56C89">
        <w:rPr>
          <w:rFonts w:ascii="Arial" w:hAnsi="Arial" w:cs="Arial"/>
          <w:sz w:val="16"/>
          <w:szCs w:val="16"/>
        </w:rPr>
        <w:t>а</w:t>
      </w:r>
      <w:r w:rsidRPr="00F56C89">
        <w:rPr>
          <w:rFonts w:ascii="Arial" w:hAnsi="Arial" w:cs="Arial"/>
          <w:sz w:val="16"/>
          <w:szCs w:val="16"/>
        </w:rPr>
        <w:t>местителя Главы администрации муниципального района Е.А.Гаврилова.</w:t>
      </w:r>
    </w:p>
    <w:p w:rsidR="002E1315" w:rsidRPr="00F56C89" w:rsidRDefault="002E1315" w:rsidP="00F56C89">
      <w:pPr>
        <w:ind w:firstLine="284"/>
        <w:jc w:val="both"/>
        <w:rPr>
          <w:rFonts w:ascii="Arial" w:hAnsi="Arial" w:cs="Arial"/>
          <w:sz w:val="16"/>
          <w:szCs w:val="16"/>
        </w:rPr>
      </w:pPr>
      <w:r w:rsidRPr="00F56C8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F56C89">
        <w:rPr>
          <w:rFonts w:ascii="Arial" w:hAnsi="Arial" w:cs="Arial"/>
          <w:sz w:val="16"/>
          <w:szCs w:val="16"/>
        </w:rPr>
        <w:t>и</w:t>
      </w:r>
      <w:r w:rsidRPr="00F56C89">
        <w:rPr>
          <w:rFonts w:ascii="Arial" w:hAnsi="Arial" w:cs="Arial"/>
          <w:sz w:val="16"/>
          <w:szCs w:val="16"/>
        </w:rPr>
        <w:t>пального района в сети «Интернет».</w:t>
      </w:r>
    </w:p>
    <w:p w:rsidR="00F56C89" w:rsidRPr="00F56C89" w:rsidRDefault="00F56C89" w:rsidP="00F56C89">
      <w:pPr>
        <w:ind w:left="8505"/>
        <w:jc w:val="center"/>
        <w:rPr>
          <w:rFonts w:ascii="Arial" w:hAnsi="Arial" w:cs="Arial"/>
          <w:sz w:val="12"/>
          <w:szCs w:val="12"/>
        </w:rPr>
      </w:pPr>
      <w:r w:rsidRPr="00F56C89">
        <w:rPr>
          <w:rFonts w:ascii="Arial" w:hAnsi="Arial" w:cs="Arial"/>
          <w:sz w:val="12"/>
          <w:szCs w:val="12"/>
        </w:rPr>
        <w:t>Приложение</w:t>
      </w:r>
    </w:p>
    <w:p w:rsidR="00F56C89" w:rsidRPr="00F56C89" w:rsidRDefault="00F56C89" w:rsidP="00F56C89">
      <w:pPr>
        <w:ind w:left="8505"/>
        <w:jc w:val="center"/>
        <w:rPr>
          <w:rFonts w:ascii="Arial" w:hAnsi="Arial" w:cs="Arial"/>
          <w:sz w:val="12"/>
          <w:szCs w:val="12"/>
        </w:rPr>
      </w:pPr>
      <w:r w:rsidRPr="00F56C89">
        <w:rPr>
          <w:rFonts w:ascii="Arial" w:hAnsi="Arial" w:cs="Arial"/>
          <w:sz w:val="12"/>
          <w:szCs w:val="12"/>
        </w:rPr>
        <w:t>к постановлению Администрации</w:t>
      </w:r>
    </w:p>
    <w:p w:rsidR="00F56C89" w:rsidRPr="00F56C89" w:rsidRDefault="00F56C89" w:rsidP="00F56C89">
      <w:pPr>
        <w:ind w:left="8505"/>
        <w:jc w:val="center"/>
        <w:rPr>
          <w:rFonts w:ascii="Arial" w:hAnsi="Arial" w:cs="Arial"/>
          <w:sz w:val="12"/>
          <w:szCs w:val="12"/>
        </w:rPr>
      </w:pPr>
      <w:r w:rsidRPr="00F56C89">
        <w:rPr>
          <w:rFonts w:ascii="Arial" w:hAnsi="Arial" w:cs="Arial"/>
          <w:sz w:val="12"/>
          <w:szCs w:val="12"/>
        </w:rPr>
        <w:t>муниципального района</w:t>
      </w:r>
    </w:p>
    <w:p w:rsidR="00F56C89" w:rsidRPr="00F56C89" w:rsidRDefault="00F56C89" w:rsidP="00F56C89">
      <w:pPr>
        <w:ind w:left="8505"/>
        <w:jc w:val="center"/>
        <w:rPr>
          <w:rFonts w:ascii="Arial" w:hAnsi="Arial" w:cs="Arial"/>
          <w:sz w:val="12"/>
          <w:szCs w:val="12"/>
        </w:rPr>
      </w:pPr>
      <w:r w:rsidRPr="00F56C89">
        <w:rPr>
          <w:rFonts w:ascii="Arial" w:hAnsi="Arial" w:cs="Arial"/>
          <w:sz w:val="12"/>
          <w:szCs w:val="12"/>
        </w:rPr>
        <w:t>от 23.11.2021 № 2171</w:t>
      </w:r>
    </w:p>
    <w:tbl>
      <w:tblPr>
        <w:tblpPr w:leftFromText="180" w:rightFromText="180" w:vertAnchor="text" w:horzAnchor="page"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705"/>
        <w:gridCol w:w="1047"/>
        <w:gridCol w:w="967"/>
        <w:gridCol w:w="1700"/>
        <w:gridCol w:w="1362"/>
        <w:gridCol w:w="850"/>
        <w:gridCol w:w="850"/>
        <w:gridCol w:w="850"/>
        <w:gridCol w:w="850"/>
        <w:gridCol w:w="850"/>
      </w:tblGrid>
      <w:tr w:rsidR="00F56C89" w:rsidRPr="00F56C89" w:rsidTr="00C92384">
        <w:trPr>
          <w:trHeight w:val="20"/>
        </w:trPr>
        <w:tc>
          <w:tcPr>
            <w:tcW w:w="0" w:type="auto"/>
            <w:vMerge w:val="restart"/>
          </w:tcPr>
          <w:p w:rsidR="00F56C89" w:rsidRPr="00F56C89" w:rsidRDefault="00F56C89" w:rsidP="00F56C89">
            <w:pPr>
              <w:pStyle w:val="ConsPlusNormal"/>
              <w:ind w:firstLine="0"/>
              <w:jc w:val="center"/>
              <w:rPr>
                <w:b/>
                <w:sz w:val="12"/>
                <w:szCs w:val="12"/>
              </w:rPr>
            </w:pPr>
            <w:r w:rsidRPr="00F56C89">
              <w:rPr>
                <w:b/>
                <w:sz w:val="12"/>
                <w:szCs w:val="12"/>
              </w:rPr>
              <w:t xml:space="preserve">№ </w:t>
            </w:r>
            <w:proofErr w:type="spellStart"/>
            <w:proofErr w:type="gramStart"/>
            <w:r w:rsidRPr="00F56C89">
              <w:rPr>
                <w:b/>
                <w:sz w:val="12"/>
                <w:szCs w:val="12"/>
              </w:rPr>
              <w:t>п</w:t>
            </w:r>
            <w:proofErr w:type="spellEnd"/>
            <w:proofErr w:type="gramEnd"/>
            <w:r w:rsidRPr="00F56C89">
              <w:rPr>
                <w:b/>
                <w:sz w:val="12"/>
                <w:szCs w:val="12"/>
              </w:rPr>
              <w:t>/</w:t>
            </w:r>
            <w:proofErr w:type="spellStart"/>
            <w:r w:rsidRPr="00F56C89">
              <w:rPr>
                <w:b/>
                <w:sz w:val="12"/>
                <w:szCs w:val="12"/>
              </w:rPr>
              <w:t>п</w:t>
            </w:r>
            <w:proofErr w:type="spellEnd"/>
          </w:p>
        </w:tc>
        <w:tc>
          <w:tcPr>
            <w:tcW w:w="0" w:type="auto"/>
            <w:vMerge w:val="restart"/>
          </w:tcPr>
          <w:p w:rsidR="00F56C89" w:rsidRPr="00F56C89" w:rsidRDefault="00F56C89" w:rsidP="00F56C89">
            <w:pPr>
              <w:pStyle w:val="ConsPlusNormal"/>
              <w:ind w:firstLine="0"/>
              <w:jc w:val="center"/>
              <w:rPr>
                <w:b/>
                <w:sz w:val="12"/>
                <w:szCs w:val="12"/>
              </w:rPr>
            </w:pPr>
            <w:r w:rsidRPr="00F56C89">
              <w:rPr>
                <w:b/>
                <w:sz w:val="12"/>
                <w:szCs w:val="12"/>
              </w:rPr>
              <w:t>Наименование мероприятия</w:t>
            </w:r>
          </w:p>
        </w:tc>
        <w:tc>
          <w:tcPr>
            <w:tcW w:w="1047" w:type="dxa"/>
            <w:vMerge w:val="restart"/>
          </w:tcPr>
          <w:p w:rsidR="00F56C89" w:rsidRPr="00F56C89" w:rsidRDefault="00F56C89" w:rsidP="00F56C89">
            <w:pPr>
              <w:pStyle w:val="ConsPlusNormal"/>
              <w:ind w:firstLine="0"/>
              <w:jc w:val="center"/>
              <w:rPr>
                <w:b/>
                <w:sz w:val="12"/>
                <w:szCs w:val="12"/>
              </w:rPr>
            </w:pPr>
            <w:r w:rsidRPr="00F56C89">
              <w:rPr>
                <w:b/>
                <w:sz w:val="12"/>
                <w:szCs w:val="12"/>
              </w:rPr>
              <w:t>Испо</w:t>
            </w:r>
            <w:r w:rsidRPr="00F56C89">
              <w:rPr>
                <w:b/>
                <w:sz w:val="12"/>
                <w:szCs w:val="12"/>
              </w:rPr>
              <w:t>л</w:t>
            </w:r>
            <w:r w:rsidRPr="00F56C89">
              <w:rPr>
                <w:b/>
                <w:sz w:val="12"/>
                <w:szCs w:val="12"/>
              </w:rPr>
              <w:t>нитель</w:t>
            </w:r>
          </w:p>
        </w:tc>
        <w:tc>
          <w:tcPr>
            <w:tcW w:w="967" w:type="dxa"/>
            <w:vMerge w:val="restart"/>
          </w:tcPr>
          <w:p w:rsidR="00F56C89" w:rsidRPr="00F56C89" w:rsidRDefault="00F56C89" w:rsidP="00F56C89">
            <w:pPr>
              <w:pStyle w:val="ConsPlusNormal"/>
              <w:ind w:firstLine="0"/>
              <w:jc w:val="center"/>
              <w:rPr>
                <w:b/>
                <w:sz w:val="12"/>
                <w:szCs w:val="12"/>
              </w:rPr>
            </w:pPr>
            <w:r w:rsidRPr="00F56C89">
              <w:rPr>
                <w:b/>
                <w:sz w:val="12"/>
                <w:szCs w:val="12"/>
              </w:rPr>
              <w:t>Срок реал</w:t>
            </w:r>
            <w:r w:rsidRPr="00F56C89">
              <w:rPr>
                <w:b/>
                <w:sz w:val="12"/>
                <w:szCs w:val="12"/>
              </w:rPr>
              <w:t>и</w:t>
            </w:r>
            <w:r w:rsidRPr="00F56C89">
              <w:rPr>
                <w:b/>
                <w:sz w:val="12"/>
                <w:szCs w:val="12"/>
              </w:rPr>
              <w:t>зации</w:t>
            </w:r>
          </w:p>
        </w:tc>
        <w:tc>
          <w:tcPr>
            <w:tcW w:w="1700" w:type="dxa"/>
            <w:vMerge w:val="restart"/>
          </w:tcPr>
          <w:p w:rsidR="00F56C89" w:rsidRPr="00F56C89" w:rsidRDefault="00F56C89" w:rsidP="00F56C89">
            <w:pPr>
              <w:pStyle w:val="ConsPlusNormal"/>
              <w:ind w:firstLine="0"/>
              <w:jc w:val="center"/>
              <w:rPr>
                <w:b/>
                <w:sz w:val="12"/>
                <w:szCs w:val="12"/>
              </w:rPr>
            </w:pPr>
            <w:r w:rsidRPr="00F56C89">
              <w:rPr>
                <w:b/>
                <w:sz w:val="12"/>
                <w:szCs w:val="12"/>
              </w:rPr>
              <w:t>Целевой показатель (номер целевого показателя из паспорта подпр</w:t>
            </w:r>
            <w:r w:rsidRPr="00F56C89">
              <w:rPr>
                <w:b/>
                <w:sz w:val="12"/>
                <w:szCs w:val="12"/>
              </w:rPr>
              <w:t>о</w:t>
            </w:r>
            <w:r w:rsidRPr="00F56C89">
              <w:rPr>
                <w:b/>
                <w:sz w:val="12"/>
                <w:szCs w:val="12"/>
              </w:rPr>
              <w:t>граммы)</w:t>
            </w:r>
          </w:p>
        </w:tc>
        <w:tc>
          <w:tcPr>
            <w:tcW w:w="0" w:type="auto"/>
            <w:vMerge w:val="restart"/>
          </w:tcPr>
          <w:p w:rsidR="00F56C89" w:rsidRPr="00F56C89" w:rsidRDefault="00F56C89" w:rsidP="00F56C89">
            <w:pPr>
              <w:pStyle w:val="ConsPlusNormal"/>
              <w:ind w:firstLine="0"/>
              <w:jc w:val="center"/>
              <w:rPr>
                <w:b/>
                <w:sz w:val="12"/>
                <w:szCs w:val="12"/>
              </w:rPr>
            </w:pPr>
            <w:r w:rsidRPr="00F56C89">
              <w:rPr>
                <w:b/>
                <w:sz w:val="12"/>
                <w:szCs w:val="12"/>
              </w:rPr>
              <w:t>Источник ф</w:t>
            </w:r>
            <w:r w:rsidRPr="00F56C89">
              <w:rPr>
                <w:b/>
                <w:sz w:val="12"/>
                <w:szCs w:val="12"/>
              </w:rPr>
              <w:t>и</w:t>
            </w:r>
            <w:r w:rsidRPr="00F56C89">
              <w:rPr>
                <w:b/>
                <w:sz w:val="12"/>
                <w:szCs w:val="12"/>
              </w:rPr>
              <w:t>нансирования</w:t>
            </w:r>
          </w:p>
        </w:tc>
        <w:tc>
          <w:tcPr>
            <w:tcW w:w="0" w:type="auto"/>
            <w:gridSpan w:val="5"/>
          </w:tcPr>
          <w:p w:rsidR="00F56C89" w:rsidRPr="00F56C89" w:rsidRDefault="00F56C89" w:rsidP="00F56C89">
            <w:pPr>
              <w:pStyle w:val="ConsPlusNormal"/>
              <w:ind w:firstLine="0"/>
              <w:jc w:val="center"/>
              <w:rPr>
                <w:b/>
                <w:sz w:val="12"/>
                <w:szCs w:val="12"/>
              </w:rPr>
            </w:pPr>
            <w:r w:rsidRPr="00F56C89">
              <w:rPr>
                <w:b/>
                <w:sz w:val="12"/>
                <w:szCs w:val="12"/>
              </w:rPr>
              <w:t>Объем финансирования по годам (тыс</w:t>
            </w:r>
            <w:proofErr w:type="gramStart"/>
            <w:r w:rsidRPr="00F56C89">
              <w:rPr>
                <w:b/>
                <w:sz w:val="12"/>
                <w:szCs w:val="12"/>
              </w:rPr>
              <w:t>.р</w:t>
            </w:r>
            <w:proofErr w:type="gramEnd"/>
            <w:r w:rsidRPr="00F56C89">
              <w:rPr>
                <w:b/>
                <w:sz w:val="12"/>
                <w:szCs w:val="12"/>
              </w:rPr>
              <w:t>уб.)</w:t>
            </w:r>
          </w:p>
        </w:tc>
      </w:tr>
      <w:tr w:rsidR="00F56C89" w:rsidRPr="00F56C89" w:rsidTr="00C92384">
        <w:trPr>
          <w:trHeight w:val="20"/>
        </w:trPr>
        <w:tc>
          <w:tcPr>
            <w:tcW w:w="0" w:type="auto"/>
            <w:vMerge/>
          </w:tcPr>
          <w:p w:rsidR="00F56C89" w:rsidRPr="00F56C89" w:rsidRDefault="00F56C89" w:rsidP="00F56C89">
            <w:pPr>
              <w:pStyle w:val="ConsPlusNormal"/>
              <w:ind w:firstLine="0"/>
              <w:jc w:val="center"/>
              <w:rPr>
                <w:b/>
                <w:sz w:val="12"/>
                <w:szCs w:val="12"/>
              </w:rPr>
            </w:pPr>
          </w:p>
        </w:tc>
        <w:tc>
          <w:tcPr>
            <w:tcW w:w="0" w:type="auto"/>
            <w:vMerge/>
          </w:tcPr>
          <w:p w:rsidR="00F56C89" w:rsidRPr="00F56C89" w:rsidRDefault="00F56C89" w:rsidP="00F56C89">
            <w:pPr>
              <w:pStyle w:val="ConsPlusNormal"/>
              <w:ind w:firstLine="0"/>
              <w:jc w:val="center"/>
              <w:rPr>
                <w:b/>
                <w:sz w:val="12"/>
                <w:szCs w:val="12"/>
              </w:rPr>
            </w:pPr>
          </w:p>
        </w:tc>
        <w:tc>
          <w:tcPr>
            <w:tcW w:w="1047" w:type="dxa"/>
            <w:vMerge/>
          </w:tcPr>
          <w:p w:rsidR="00F56C89" w:rsidRPr="00F56C89" w:rsidRDefault="00F56C89" w:rsidP="00F56C89">
            <w:pPr>
              <w:pStyle w:val="ConsPlusNormal"/>
              <w:ind w:firstLine="0"/>
              <w:jc w:val="center"/>
              <w:rPr>
                <w:b/>
                <w:sz w:val="12"/>
                <w:szCs w:val="12"/>
              </w:rPr>
            </w:pPr>
          </w:p>
        </w:tc>
        <w:tc>
          <w:tcPr>
            <w:tcW w:w="967" w:type="dxa"/>
            <w:vMerge/>
          </w:tcPr>
          <w:p w:rsidR="00F56C89" w:rsidRPr="00F56C89" w:rsidRDefault="00F56C89" w:rsidP="00F56C89">
            <w:pPr>
              <w:pStyle w:val="ConsPlusNormal"/>
              <w:ind w:firstLine="0"/>
              <w:jc w:val="center"/>
              <w:rPr>
                <w:b/>
                <w:sz w:val="12"/>
                <w:szCs w:val="12"/>
              </w:rPr>
            </w:pPr>
          </w:p>
        </w:tc>
        <w:tc>
          <w:tcPr>
            <w:tcW w:w="1700" w:type="dxa"/>
            <w:vMerge/>
          </w:tcPr>
          <w:p w:rsidR="00F56C89" w:rsidRPr="00F56C89" w:rsidRDefault="00F56C89" w:rsidP="00F56C89">
            <w:pPr>
              <w:pStyle w:val="ConsPlusNormal"/>
              <w:ind w:firstLine="0"/>
              <w:jc w:val="center"/>
              <w:rPr>
                <w:b/>
                <w:sz w:val="12"/>
                <w:szCs w:val="12"/>
              </w:rPr>
            </w:pPr>
          </w:p>
        </w:tc>
        <w:tc>
          <w:tcPr>
            <w:tcW w:w="0" w:type="auto"/>
            <w:vMerge/>
          </w:tcPr>
          <w:p w:rsidR="00F56C89" w:rsidRPr="00F56C89" w:rsidRDefault="00F56C89" w:rsidP="00F56C89">
            <w:pPr>
              <w:pStyle w:val="ConsPlusNormal"/>
              <w:ind w:firstLine="0"/>
              <w:jc w:val="center"/>
              <w:rPr>
                <w:b/>
                <w:sz w:val="12"/>
                <w:szCs w:val="12"/>
              </w:rPr>
            </w:pPr>
          </w:p>
        </w:tc>
        <w:tc>
          <w:tcPr>
            <w:tcW w:w="0" w:type="auto"/>
          </w:tcPr>
          <w:p w:rsidR="00F56C89" w:rsidRPr="00F56C89" w:rsidRDefault="00F56C89" w:rsidP="00F56C89">
            <w:pPr>
              <w:pStyle w:val="ConsPlusNormal"/>
              <w:ind w:firstLine="0"/>
              <w:jc w:val="center"/>
              <w:rPr>
                <w:b/>
                <w:sz w:val="12"/>
                <w:szCs w:val="12"/>
              </w:rPr>
            </w:pPr>
            <w:r w:rsidRPr="00F56C89">
              <w:rPr>
                <w:b/>
                <w:sz w:val="12"/>
                <w:szCs w:val="12"/>
              </w:rPr>
              <w:t>2020</w:t>
            </w:r>
          </w:p>
        </w:tc>
        <w:tc>
          <w:tcPr>
            <w:tcW w:w="0" w:type="auto"/>
          </w:tcPr>
          <w:p w:rsidR="00F56C89" w:rsidRPr="00F56C89" w:rsidRDefault="00F56C89" w:rsidP="00F56C89">
            <w:pPr>
              <w:pStyle w:val="ConsPlusNormal"/>
              <w:ind w:firstLine="0"/>
              <w:jc w:val="center"/>
              <w:rPr>
                <w:b/>
                <w:sz w:val="12"/>
                <w:szCs w:val="12"/>
              </w:rPr>
            </w:pPr>
            <w:r w:rsidRPr="00F56C89">
              <w:rPr>
                <w:b/>
                <w:sz w:val="12"/>
                <w:szCs w:val="12"/>
              </w:rPr>
              <w:t>2021</w:t>
            </w:r>
          </w:p>
        </w:tc>
        <w:tc>
          <w:tcPr>
            <w:tcW w:w="0" w:type="auto"/>
          </w:tcPr>
          <w:p w:rsidR="00F56C89" w:rsidRPr="00F56C89" w:rsidRDefault="00F56C89" w:rsidP="00F56C89">
            <w:pPr>
              <w:pStyle w:val="ConsPlusNormal"/>
              <w:ind w:firstLine="0"/>
              <w:jc w:val="center"/>
              <w:rPr>
                <w:b/>
                <w:sz w:val="12"/>
                <w:szCs w:val="12"/>
              </w:rPr>
            </w:pPr>
            <w:r w:rsidRPr="00F56C89">
              <w:rPr>
                <w:b/>
                <w:sz w:val="12"/>
                <w:szCs w:val="12"/>
              </w:rPr>
              <w:t>2022</w:t>
            </w:r>
          </w:p>
        </w:tc>
        <w:tc>
          <w:tcPr>
            <w:tcW w:w="0" w:type="auto"/>
          </w:tcPr>
          <w:p w:rsidR="00F56C89" w:rsidRPr="00F56C89" w:rsidRDefault="00F56C89" w:rsidP="00F56C89">
            <w:pPr>
              <w:pStyle w:val="ConsPlusNormal"/>
              <w:ind w:firstLine="0"/>
              <w:jc w:val="center"/>
              <w:rPr>
                <w:b/>
                <w:sz w:val="12"/>
                <w:szCs w:val="12"/>
              </w:rPr>
            </w:pPr>
            <w:r w:rsidRPr="00F56C89">
              <w:rPr>
                <w:b/>
                <w:sz w:val="12"/>
                <w:szCs w:val="12"/>
              </w:rPr>
              <w:t>2023</w:t>
            </w:r>
          </w:p>
        </w:tc>
        <w:tc>
          <w:tcPr>
            <w:tcW w:w="0" w:type="auto"/>
          </w:tcPr>
          <w:p w:rsidR="00F56C89" w:rsidRPr="00F56C89" w:rsidRDefault="00F56C89" w:rsidP="00F56C89">
            <w:pPr>
              <w:pStyle w:val="ConsPlusNormal"/>
              <w:ind w:firstLine="0"/>
              <w:jc w:val="center"/>
              <w:rPr>
                <w:b/>
                <w:sz w:val="12"/>
                <w:szCs w:val="12"/>
              </w:rPr>
            </w:pPr>
            <w:r w:rsidRPr="00F56C89">
              <w:rPr>
                <w:b/>
                <w:sz w:val="12"/>
                <w:szCs w:val="12"/>
              </w:rPr>
              <w:t>2024</w:t>
            </w:r>
          </w:p>
        </w:tc>
      </w:tr>
      <w:tr w:rsidR="00F56C89" w:rsidRPr="00F56C89" w:rsidTr="00C92384">
        <w:trPr>
          <w:trHeight w:val="887"/>
        </w:trPr>
        <w:tc>
          <w:tcPr>
            <w:tcW w:w="0" w:type="auto"/>
          </w:tcPr>
          <w:p w:rsidR="00F56C89" w:rsidRPr="00F56C89" w:rsidRDefault="00F56C89" w:rsidP="00F56C89">
            <w:pPr>
              <w:pStyle w:val="ConsPlusNormal"/>
              <w:ind w:firstLine="0"/>
              <w:jc w:val="center"/>
              <w:rPr>
                <w:sz w:val="12"/>
                <w:szCs w:val="12"/>
              </w:rPr>
            </w:pPr>
            <w:r w:rsidRPr="00F56C89">
              <w:rPr>
                <w:sz w:val="12"/>
                <w:szCs w:val="12"/>
              </w:rPr>
              <w:lastRenderedPageBreak/>
              <w:t>1.1.6.</w:t>
            </w:r>
          </w:p>
        </w:tc>
        <w:tc>
          <w:tcPr>
            <w:tcW w:w="0" w:type="auto"/>
            <w:vAlign w:val="center"/>
          </w:tcPr>
          <w:p w:rsidR="00F56C89" w:rsidRPr="00F56C89" w:rsidRDefault="00F56C89" w:rsidP="00F56C89">
            <w:pPr>
              <w:pStyle w:val="ConsPlusNormal"/>
              <w:ind w:firstLine="0"/>
              <w:rPr>
                <w:sz w:val="12"/>
                <w:szCs w:val="12"/>
              </w:rPr>
            </w:pPr>
            <w:r w:rsidRPr="00F56C89">
              <w:rPr>
                <w:sz w:val="12"/>
                <w:szCs w:val="12"/>
              </w:rPr>
              <w:t>Перечисление денежных средств на обслуживание и погашение муниципального долга</w:t>
            </w:r>
          </w:p>
        </w:tc>
        <w:tc>
          <w:tcPr>
            <w:tcW w:w="1047" w:type="dxa"/>
          </w:tcPr>
          <w:p w:rsidR="00F56C89" w:rsidRPr="00F56C89" w:rsidRDefault="00F56C89" w:rsidP="00F56C89">
            <w:pPr>
              <w:pStyle w:val="ConsPlusNormal"/>
              <w:ind w:firstLine="0"/>
              <w:jc w:val="center"/>
              <w:rPr>
                <w:sz w:val="12"/>
                <w:szCs w:val="12"/>
              </w:rPr>
            </w:pPr>
            <w:r w:rsidRPr="00F56C89">
              <w:rPr>
                <w:sz w:val="12"/>
                <w:szCs w:val="12"/>
              </w:rPr>
              <w:t>комитет финансов</w:t>
            </w:r>
          </w:p>
        </w:tc>
        <w:tc>
          <w:tcPr>
            <w:tcW w:w="967" w:type="dxa"/>
          </w:tcPr>
          <w:p w:rsidR="00F56C89" w:rsidRPr="00F56C89" w:rsidRDefault="00F56C89" w:rsidP="00F56C89">
            <w:pPr>
              <w:pStyle w:val="ConsPlusNormal"/>
              <w:ind w:firstLine="0"/>
              <w:jc w:val="center"/>
              <w:rPr>
                <w:sz w:val="12"/>
                <w:szCs w:val="12"/>
              </w:rPr>
            </w:pPr>
            <w:r w:rsidRPr="00F56C89">
              <w:rPr>
                <w:sz w:val="12"/>
                <w:szCs w:val="12"/>
              </w:rPr>
              <w:t>2020-2024 годы</w:t>
            </w:r>
          </w:p>
        </w:tc>
        <w:tc>
          <w:tcPr>
            <w:tcW w:w="1700" w:type="dxa"/>
            <w:vAlign w:val="center"/>
          </w:tcPr>
          <w:p w:rsidR="00F56C89" w:rsidRPr="00F56C89" w:rsidRDefault="00F56C89" w:rsidP="00F56C89">
            <w:pPr>
              <w:pStyle w:val="ConsPlusNormal"/>
              <w:ind w:firstLine="0"/>
              <w:jc w:val="center"/>
              <w:rPr>
                <w:sz w:val="12"/>
                <w:szCs w:val="12"/>
              </w:rPr>
            </w:pPr>
            <w:r w:rsidRPr="00F56C89">
              <w:rPr>
                <w:sz w:val="12"/>
                <w:szCs w:val="12"/>
              </w:rPr>
              <w:t>1.1</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бюджет муниципального ра</w:t>
            </w:r>
            <w:r w:rsidRPr="00F56C89">
              <w:rPr>
                <w:sz w:val="12"/>
                <w:szCs w:val="12"/>
              </w:rPr>
              <w:t>й</w:t>
            </w:r>
            <w:r w:rsidRPr="00F56C89">
              <w:rPr>
                <w:sz w:val="12"/>
                <w:szCs w:val="12"/>
              </w:rPr>
              <w:t>она</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1408,73158</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1137,33452</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1671,91687</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1847,52148</w:t>
            </w:r>
          </w:p>
        </w:tc>
        <w:tc>
          <w:tcPr>
            <w:tcW w:w="0" w:type="auto"/>
            <w:vAlign w:val="center"/>
          </w:tcPr>
          <w:p w:rsidR="00F56C89" w:rsidRPr="00F56C89" w:rsidRDefault="00F56C89" w:rsidP="00F56C89">
            <w:pPr>
              <w:pStyle w:val="ConsPlusNormal"/>
              <w:ind w:firstLine="0"/>
              <w:jc w:val="center"/>
              <w:rPr>
                <w:sz w:val="12"/>
                <w:szCs w:val="12"/>
              </w:rPr>
            </w:pPr>
            <w:r w:rsidRPr="00F56C89">
              <w:rPr>
                <w:sz w:val="12"/>
                <w:szCs w:val="12"/>
              </w:rPr>
              <w:t>1708,42938</w:t>
            </w:r>
          </w:p>
        </w:tc>
      </w:tr>
    </w:tbl>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992"/>
        <w:gridCol w:w="992"/>
        <w:gridCol w:w="1701"/>
        <w:gridCol w:w="1418"/>
        <w:gridCol w:w="850"/>
        <w:gridCol w:w="884"/>
        <w:gridCol w:w="817"/>
        <w:gridCol w:w="851"/>
        <w:gridCol w:w="850"/>
      </w:tblGrid>
      <w:tr w:rsidR="00F56C89" w:rsidRPr="00F56C89" w:rsidTr="00C92384">
        <w:trPr>
          <w:cantSplit/>
          <w:trHeight w:val="20"/>
          <w:tblHead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 xml:space="preserve">№ </w:t>
            </w:r>
            <w:proofErr w:type="spellStart"/>
            <w:proofErr w:type="gramStart"/>
            <w:r w:rsidRPr="00F56C89">
              <w:rPr>
                <w:rFonts w:ascii="Arial" w:hAnsi="Arial" w:cs="Arial"/>
                <w:b/>
                <w:color w:val="000000"/>
                <w:sz w:val="12"/>
                <w:szCs w:val="12"/>
              </w:rPr>
              <w:t>п</w:t>
            </w:r>
            <w:proofErr w:type="spellEnd"/>
            <w:proofErr w:type="gramEnd"/>
            <w:r w:rsidRPr="00F56C89">
              <w:rPr>
                <w:rFonts w:ascii="Arial" w:hAnsi="Arial" w:cs="Arial"/>
                <w:b/>
                <w:color w:val="000000"/>
                <w:sz w:val="12"/>
                <w:szCs w:val="12"/>
              </w:rPr>
              <w:t>/</w:t>
            </w:r>
            <w:proofErr w:type="spellStart"/>
            <w:r w:rsidRPr="00F56C89">
              <w:rPr>
                <w:rFonts w:ascii="Arial" w:hAnsi="Arial" w:cs="Arial"/>
                <w:b/>
                <w:color w:val="000000"/>
                <w:sz w:val="12"/>
                <w:szCs w:val="12"/>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Наименование м</w:t>
            </w:r>
            <w:r w:rsidRPr="00F56C89">
              <w:rPr>
                <w:rFonts w:ascii="Arial" w:hAnsi="Arial" w:cs="Arial"/>
                <w:b/>
                <w:color w:val="000000"/>
                <w:sz w:val="12"/>
                <w:szCs w:val="12"/>
              </w:rPr>
              <w:t>е</w:t>
            </w:r>
            <w:r w:rsidRPr="00F56C89">
              <w:rPr>
                <w:rFonts w:ascii="Arial" w:hAnsi="Arial" w:cs="Arial"/>
                <w:b/>
                <w:color w:val="000000"/>
                <w:sz w:val="12"/>
                <w:szCs w:val="12"/>
              </w:rPr>
              <w:t>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Исполн</w:t>
            </w:r>
            <w:r w:rsidRPr="00F56C89">
              <w:rPr>
                <w:rFonts w:ascii="Arial" w:hAnsi="Arial" w:cs="Arial"/>
                <w:b/>
                <w:color w:val="000000"/>
                <w:sz w:val="12"/>
                <w:szCs w:val="12"/>
              </w:rPr>
              <w:t>и</w:t>
            </w:r>
            <w:r w:rsidRPr="00F56C89">
              <w:rPr>
                <w:rFonts w:ascii="Arial" w:hAnsi="Arial" w:cs="Arial"/>
                <w:b/>
                <w:color w:val="000000"/>
                <w:sz w:val="12"/>
                <w:szCs w:val="12"/>
              </w:rPr>
              <w:t>тель</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Срок реализ</w:t>
            </w:r>
            <w:r w:rsidRPr="00F56C89">
              <w:rPr>
                <w:rFonts w:ascii="Arial" w:hAnsi="Arial" w:cs="Arial"/>
                <w:b/>
                <w:color w:val="000000"/>
                <w:sz w:val="12"/>
                <w:szCs w:val="12"/>
              </w:rPr>
              <w:t>а</w:t>
            </w:r>
            <w:r w:rsidRPr="00F56C89">
              <w:rPr>
                <w:rFonts w:ascii="Arial" w:hAnsi="Arial" w:cs="Arial"/>
                <w:b/>
                <w:color w:val="000000"/>
                <w:sz w:val="12"/>
                <w:szCs w:val="12"/>
              </w:rPr>
              <w:t>ции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Целевой показатель (номер целевого показателя из паспорта по</w:t>
            </w:r>
            <w:r w:rsidRPr="00F56C89">
              <w:rPr>
                <w:rFonts w:ascii="Arial" w:hAnsi="Arial" w:cs="Arial"/>
                <w:b/>
                <w:color w:val="000000"/>
                <w:sz w:val="12"/>
                <w:szCs w:val="12"/>
              </w:rPr>
              <w:t>д</w:t>
            </w:r>
            <w:r w:rsidRPr="00F56C89">
              <w:rPr>
                <w:rFonts w:ascii="Arial" w:hAnsi="Arial" w:cs="Arial"/>
                <w:b/>
                <w:color w:val="000000"/>
                <w:sz w:val="12"/>
                <w:szCs w:val="12"/>
              </w:rPr>
              <w:t>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Источник финансир</w:t>
            </w:r>
            <w:r w:rsidRPr="00F56C89">
              <w:rPr>
                <w:rFonts w:ascii="Arial" w:hAnsi="Arial" w:cs="Arial"/>
                <w:b/>
                <w:color w:val="000000"/>
                <w:sz w:val="12"/>
                <w:szCs w:val="12"/>
              </w:rPr>
              <w:t>о</w:t>
            </w:r>
            <w:r w:rsidRPr="00F56C89">
              <w:rPr>
                <w:rFonts w:ascii="Arial" w:hAnsi="Arial" w:cs="Arial"/>
                <w:b/>
                <w:color w:val="000000"/>
                <w:sz w:val="12"/>
                <w:szCs w:val="12"/>
              </w:rPr>
              <w:t>вания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Объем финансирования по годам (тыс</w:t>
            </w:r>
            <w:proofErr w:type="gramStart"/>
            <w:r w:rsidRPr="00F56C89">
              <w:rPr>
                <w:rFonts w:ascii="Arial" w:hAnsi="Arial" w:cs="Arial"/>
                <w:b/>
                <w:color w:val="000000"/>
                <w:sz w:val="12"/>
                <w:szCs w:val="12"/>
              </w:rPr>
              <w:t>.р</w:t>
            </w:r>
            <w:proofErr w:type="gramEnd"/>
            <w:r w:rsidRPr="00F56C89">
              <w:rPr>
                <w:rFonts w:ascii="Arial" w:hAnsi="Arial" w:cs="Arial"/>
                <w:b/>
                <w:color w:val="000000"/>
                <w:sz w:val="12"/>
                <w:szCs w:val="12"/>
              </w:rPr>
              <w:t>уб.)</w:t>
            </w:r>
          </w:p>
        </w:tc>
      </w:tr>
      <w:tr w:rsidR="00F56C89" w:rsidRPr="00F56C89" w:rsidTr="00C92384">
        <w:trPr>
          <w:cantSplit/>
          <w:trHeight w:val="20"/>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rPr>
                <w:rFonts w:ascii="Arial" w:hAnsi="Arial" w:cs="Arial"/>
                <w:b/>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2020</w:t>
            </w:r>
          </w:p>
        </w:tc>
        <w:tc>
          <w:tcPr>
            <w:tcW w:w="884"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b/>
                <w:color w:val="000000"/>
                <w:sz w:val="12"/>
                <w:szCs w:val="12"/>
              </w:rPr>
            </w:pPr>
            <w:r w:rsidRPr="00F56C89">
              <w:rPr>
                <w:rFonts w:ascii="Arial" w:hAnsi="Arial" w:cs="Arial"/>
                <w:b/>
                <w:color w:val="000000"/>
                <w:sz w:val="12"/>
                <w:szCs w:val="12"/>
              </w:rPr>
              <w:t>2024</w:t>
            </w:r>
          </w:p>
        </w:tc>
      </w:tr>
      <w:tr w:rsidR="00F56C89" w:rsidRPr="00F56C89" w:rsidTr="00C92384">
        <w:trPr>
          <w:cantSplit/>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Кадровое, материально-техническое и хозяйственное обеспечение деятельности комитета финансов муниц</w:t>
            </w:r>
            <w:r w:rsidRPr="00F56C89">
              <w:rPr>
                <w:rFonts w:ascii="Arial" w:hAnsi="Arial" w:cs="Arial"/>
                <w:color w:val="000000"/>
                <w:sz w:val="12"/>
                <w:szCs w:val="12"/>
              </w:rPr>
              <w:t>и</w:t>
            </w:r>
            <w:r w:rsidRPr="00F56C89">
              <w:rPr>
                <w:rFonts w:ascii="Arial" w:hAnsi="Arial" w:cs="Arial"/>
                <w:color w:val="000000"/>
                <w:sz w:val="12"/>
                <w:szCs w:val="12"/>
              </w:rPr>
              <w:t>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комитет финансов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2020-2024 г</w:t>
            </w:r>
            <w:r w:rsidRPr="00F56C89">
              <w:rPr>
                <w:rFonts w:ascii="Arial" w:hAnsi="Arial" w:cs="Arial"/>
                <w:color w:val="000000"/>
                <w:sz w:val="12"/>
                <w:szCs w:val="12"/>
              </w:rPr>
              <w:t>о</w:t>
            </w:r>
            <w:r w:rsidRPr="00F56C89">
              <w:rPr>
                <w:rFonts w:ascii="Arial" w:hAnsi="Arial" w:cs="Arial"/>
                <w:color w:val="000000"/>
                <w:sz w:val="12"/>
                <w:szCs w:val="12"/>
              </w:rPr>
              <w:t>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sz w:val="12"/>
                <w:szCs w:val="12"/>
              </w:rPr>
              <w:t>1.20-1.21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бюджет мун</w:t>
            </w:r>
            <w:r w:rsidRPr="00F56C89">
              <w:rPr>
                <w:rFonts w:ascii="Arial" w:hAnsi="Arial" w:cs="Arial"/>
                <w:color w:val="000000"/>
                <w:sz w:val="12"/>
                <w:szCs w:val="12"/>
              </w:rPr>
              <w:t>и</w:t>
            </w:r>
            <w:r w:rsidRPr="00F56C89">
              <w:rPr>
                <w:rFonts w:ascii="Arial" w:hAnsi="Arial" w:cs="Arial"/>
                <w:color w:val="000000"/>
                <w:sz w:val="12"/>
                <w:szCs w:val="12"/>
              </w:rPr>
              <w:t>ципального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6441,66143</w:t>
            </w:r>
          </w:p>
        </w:tc>
        <w:tc>
          <w:tcPr>
            <w:tcW w:w="884"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6482,24424</w:t>
            </w:r>
          </w:p>
        </w:tc>
        <w:tc>
          <w:tcPr>
            <w:tcW w:w="817"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6395,79333</w:t>
            </w:r>
          </w:p>
        </w:tc>
        <w:tc>
          <w:tcPr>
            <w:tcW w:w="851"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6395,79333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6298,86143</w:t>
            </w:r>
          </w:p>
        </w:tc>
      </w:tr>
      <w:tr w:rsidR="00F56C89" w:rsidRPr="00F56C89" w:rsidTr="00C92384">
        <w:trPr>
          <w:cantSplit/>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F56C89" w:rsidRPr="00F56C89" w:rsidRDefault="00F56C89" w:rsidP="00F56C89">
            <w:pPr>
              <w:jc w:val="center"/>
              <w:rPr>
                <w:rFonts w:ascii="Arial" w:hAnsi="Arial" w:cs="Arial"/>
                <w:color w:val="000000"/>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rsidR="00F56C89" w:rsidRPr="00F56C89" w:rsidRDefault="00F56C89" w:rsidP="00F56C89">
            <w:pPr>
              <w:jc w:val="center"/>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F56C89" w:rsidRPr="00F56C89" w:rsidRDefault="00F56C89" w:rsidP="00F56C89">
            <w:pPr>
              <w:jc w:val="center"/>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F56C89" w:rsidRPr="00F56C89" w:rsidRDefault="00F56C89" w:rsidP="00F56C89">
            <w:pPr>
              <w:jc w:val="center"/>
              <w:rPr>
                <w:rFonts w:ascii="Arial" w:hAnsi="Arial" w:cs="Arial"/>
                <w:color w:val="000000"/>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rsidR="00F56C89" w:rsidRPr="00F56C89" w:rsidRDefault="00F56C89" w:rsidP="00F56C89">
            <w:pPr>
              <w:jc w:val="center"/>
              <w:rPr>
                <w:rFonts w:ascii="Arial" w:hAnsi="Arial" w:cs="Arial"/>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jc w:val="center"/>
              <w:rPr>
                <w:rFonts w:ascii="Arial" w:hAnsi="Arial" w:cs="Arial"/>
                <w:color w:val="000000"/>
                <w:sz w:val="12"/>
                <w:szCs w:val="12"/>
              </w:rPr>
            </w:pPr>
            <w:r w:rsidRPr="00F56C89">
              <w:rPr>
                <w:rFonts w:ascii="Arial" w:hAnsi="Arial" w:cs="Arial"/>
                <w:color w:val="000000"/>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42,12</w:t>
            </w:r>
          </w:p>
        </w:tc>
        <w:tc>
          <w:tcPr>
            <w:tcW w:w="884"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42,13</w:t>
            </w:r>
          </w:p>
        </w:tc>
        <w:tc>
          <w:tcPr>
            <w:tcW w:w="817"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42,13</w:t>
            </w:r>
          </w:p>
        </w:tc>
        <w:tc>
          <w:tcPr>
            <w:tcW w:w="851"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42,13</w:t>
            </w:r>
          </w:p>
        </w:tc>
        <w:tc>
          <w:tcPr>
            <w:tcW w:w="850" w:type="dxa"/>
            <w:tcBorders>
              <w:top w:val="single" w:sz="4" w:space="0" w:color="auto"/>
              <w:left w:val="single" w:sz="4" w:space="0" w:color="auto"/>
              <w:bottom w:val="single" w:sz="4" w:space="0" w:color="auto"/>
              <w:right w:val="single" w:sz="4" w:space="0" w:color="auto"/>
            </w:tcBorders>
            <w:vAlign w:val="center"/>
            <w:hideMark/>
          </w:tcPr>
          <w:p w:rsidR="00F56C89" w:rsidRPr="00F56C89" w:rsidRDefault="00F56C89" w:rsidP="00F56C89">
            <w:pPr>
              <w:pStyle w:val="ConsPlusNormal"/>
              <w:ind w:firstLine="0"/>
              <w:contextualSpacing/>
              <w:jc w:val="center"/>
              <w:rPr>
                <w:sz w:val="12"/>
                <w:szCs w:val="12"/>
              </w:rPr>
            </w:pPr>
            <w:r w:rsidRPr="00F56C89">
              <w:rPr>
                <w:sz w:val="12"/>
                <w:szCs w:val="12"/>
              </w:rPr>
              <w:t>42,12</w:t>
            </w:r>
          </w:p>
        </w:tc>
      </w:tr>
    </w:tbl>
    <w:p w:rsidR="002E1315" w:rsidRDefault="002E1315" w:rsidP="00CC7FCB">
      <w:pPr>
        <w:shd w:val="clear" w:color="auto" w:fill="FFFFFF"/>
        <w:suppressAutoHyphens/>
        <w:ind w:firstLine="284"/>
        <w:jc w:val="center"/>
        <w:rPr>
          <w:rFonts w:ascii="Arial" w:hAnsi="Arial" w:cs="Arial"/>
          <w:b/>
          <w:sz w:val="16"/>
          <w:szCs w:val="16"/>
        </w:rPr>
      </w:pPr>
    </w:p>
    <w:p w:rsidR="00C92384" w:rsidRDefault="00C92384" w:rsidP="00C92384">
      <w:pPr>
        <w:pStyle w:val="2"/>
        <w:rPr>
          <w:rFonts w:ascii="Arial" w:hAnsi="Arial" w:cs="Arial"/>
          <w:color w:val="000000"/>
          <w:sz w:val="16"/>
          <w:szCs w:val="16"/>
        </w:rPr>
      </w:pPr>
      <w:r w:rsidRPr="00C92384">
        <w:rPr>
          <w:rFonts w:ascii="Arial" w:hAnsi="Arial" w:cs="Arial"/>
          <w:color w:val="000000"/>
          <w:sz w:val="16"/>
          <w:szCs w:val="16"/>
        </w:rPr>
        <w:t>АДМИНИСТРАЦИЯ ВАЛДАЙСКОГО МУНИЦИПАЛЬНОГО РАЙОНА</w:t>
      </w:r>
    </w:p>
    <w:p w:rsidR="00C92384" w:rsidRPr="00C92384" w:rsidRDefault="00C92384" w:rsidP="00C92384">
      <w:pPr>
        <w:pStyle w:val="2"/>
        <w:rPr>
          <w:rFonts w:ascii="Arial" w:hAnsi="Arial" w:cs="Arial"/>
          <w:b/>
          <w:color w:val="000000"/>
          <w:sz w:val="16"/>
          <w:szCs w:val="16"/>
        </w:rPr>
      </w:pPr>
      <w:proofErr w:type="gramStart"/>
      <w:r w:rsidRPr="00C92384">
        <w:rPr>
          <w:rFonts w:ascii="Arial" w:hAnsi="Arial" w:cs="Arial"/>
          <w:b/>
          <w:sz w:val="16"/>
          <w:szCs w:val="16"/>
        </w:rPr>
        <w:t>П</w:t>
      </w:r>
      <w:proofErr w:type="gramEnd"/>
      <w:r w:rsidRPr="00C92384">
        <w:rPr>
          <w:rFonts w:ascii="Arial" w:hAnsi="Arial" w:cs="Arial"/>
          <w:b/>
          <w:sz w:val="16"/>
          <w:szCs w:val="16"/>
        </w:rPr>
        <w:t xml:space="preserve"> О С Т А Н О В Л Е Н И Е</w:t>
      </w:r>
    </w:p>
    <w:p w:rsidR="00C92384" w:rsidRPr="00C92384" w:rsidRDefault="00C92384" w:rsidP="00C92384">
      <w:pPr>
        <w:jc w:val="center"/>
        <w:rPr>
          <w:rFonts w:ascii="Arial" w:hAnsi="Arial" w:cs="Arial"/>
          <w:color w:val="000000"/>
          <w:sz w:val="16"/>
          <w:szCs w:val="16"/>
        </w:rPr>
      </w:pPr>
      <w:r w:rsidRPr="00C92384">
        <w:rPr>
          <w:rFonts w:ascii="Arial" w:hAnsi="Arial" w:cs="Arial"/>
          <w:color w:val="000000"/>
          <w:sz w:val="16"/>
          <w:szCs w:val="16"/>
        </w:rPr>
        <w:t>23.11.2021 № 2172</w:t>
      </w:r>
    </w:p>
    <w:p w:rsidR="00C92384" w:rsidRPr="00C92384" w:rsidRDefault="00C92384" w:rsidP="00C92384">
      <w:pPr>
        <w:jc w:val="center"/>
        <w:rPr>
          <w:rFonts w:ascii="Arial" w:hAnsi="Arial" w:cs="Arial"/>
          <w:b/>
          <w:bCs/>
          <w:spacing w:val="-2"/>
          <w:sz w:val="16"/>
          <w:szCs w:val="16"/>
        </w:rPr>
      </w:pPr>
      <w:r>
        <w:rPr>
          <w:rFonts w:ascii="Arial" w:hAnsi="Arial" w:cs="Arial"/>
          <w:b/>
          <w:bCs/>
          <w:spacing w:val="-2"/>
          <w:sz w:val="16"/>
          <w:szCs w:val="16"/>
        </w:rPr>
        <w:t xml:space="preserve">О внесении изменений в муниципальную программу </w:t>
      </w:r>
      <w:r w:rsidRPr="00C92384">
        <w:rPr>
          <w:rFonts w:ascii="Arial" w:hAnsi="Arial" w:cs="Arial"/>
          <w:b/>
          <w:bCs/>
          <w:spacing w:val="-2"/>
          <w:sz w:val="16"/>
          <w:szCs w:val="16"/>
        </w:rPr>
        <w:t xml:space="preserve">«Обеспечение населения Валдайского </w:t>
      </w:r>
    </w:p>
    <w:p w:rsidR="00C92384" w:rsidRPr="00C92384" w:rsidRDefault="00C92384" w:rsidP="00C92384">
      <w:pPr>
        <w:jc w:val="center"/>
        <w:rPr>
          <w:rFonts w:ascii="Arial" w:hAnsi="Arial" w:cs="Arial"/>
          <w:b/>
          <w:bCs/>
          <w:spacing w:val="-2"/>
          <w:sz w:val="16"/>
          <w:szCs w:val="16"/>
        </w:rPr>
      </w:pPr>
      <w:r w:rsidRPr="00C92384">
        <w:rPr>
          <w:rFonts w:ascii="Arial" w:hAnsi="Arial" w:cs="Arial"/>
          <w:b/>
          <w:bCs/>
          <w:spacing w:val="-2"/>
          <w:sz w:val="16"/>
          <w:szCs w:val="16"/>
        </w:rPr>
        <w:t>муниципального района пит</w:t>
      </w:r>
      <w:r>
        <w:rPr>
          <w:rFonts w:ascii="Arial" w:hAnsi="Arial" w:cs="Arial"/>
          <w:b/>
          <w:bCs/>
          <w:spacing w:val="-2"/>
          <w:sz w:val="16"/>
          <w:szCs w:val="16"/>
        </w:rPr>
        <w:t xml:space="preserve">ьевой </w:t>
      </w:r>
      <w:r w:rsidRPr="00C92384">
        <w:rPr>
          <w:rFonts w:ascii="Arial" w:hAnsi="Arial" w:cs="Arial"/>
          <w:b/>
          <w:bCs/>
          <w:spacing w:val="-2"/>
          <w:sz w:val="16"/>
          <w:szCs w:val="16"/>
        </w:rPr>
        <w:t xml:space="preserve">водой в 2017-2023 годах» </w:t>
      </w:r>
    </w:p>
    <w:p w:rsidR="00C92384" w:rsidRPr="00C92384" w:rsidRDefault="00C92384" w:rsidP="00C92384">
      <w:pPr>
        <w:jc w:val="center"/>
        <w:rPr>
          <w:rFonts w:ascii="Arial" w:hAnsi="Arial" w:cs="Arial"/>
          <w:b/>
          <w:bCs/>
          <w:spacing w:val="-2"/>
          <w:sz w:val="8"/>
          <w:szCs w:val="8"/>
        </w:rPr>
      </w:pPr>
    </w:p>
    <w:p w:rsidR="00C92384" w:rsidRPr="00C92384" w:rsidRDefault="00C92384" w:rsidP="00C92384">
      <w:pPr>
        <w:shd w:val="clear" w:color="auto" w:fill="FFFFFF"/>
        <w:ind w:firstLine="284"/>
        <w:jc w:val="both"/>
        <w:rPr>
          <w:rFonts w:ascii="Arial" w:hAnsi="Arial" w:cs="Arial"/>
          <w:b/>
          <w:bCs/>
          <w:sz w:val="16"/>
          <w:szCs w:val="16"/>
        </w:rPr>
      </w:pPr>
      <w:r w:rsidRPr="00C92384">
        <w:rPr>
          <w:rFonts w:ascii="Arial" w:hAnsi="Arial" w:cs="Arial"/>
          <w:sz w:val="16"/>
          <w:szCs w:val="16"/>
        </w:rPr>
        <w:t xml:space="preserve">Администрация Валдайского муниципального района </w:t>
      </w:r>
      <w:r w:rsidRPr="00C92384">
        <w:rPr>
          <w:rFonts w:ascii="Arial" w:hAnsi="Arial" w:cs="Arial"/>
          <w:b/>
          <w:bCs/>
          <w:sz w:val="16"/>
          <w:szCs w:val="16"/>
        </w:rPr>
        <w:t>ПОСТАНОВЛЯЕТ:</w:t>
      </w:r>
    </w:p>
    <w:p w:rsidR="00C92384" w:rsidRPr="00C92384" w:rsidRDefault="00C92384" w:rsidP="00C92384">
      <w:pPr>
        <w:shd w:val="clear" w:color="auto" w:fill="FFFFFF"/>
        <w:ind w:firstLine="284"/>
        <w:jc w:val="both"/>
        <w:rPr>
          <w:rFonts w:ascii="Arial" w:hAnsi="Arial" w:cs="Arial"/>
          <w:spacing w:val="-2"/>
          <w:sz w:val="16"/>
          <w:szCs w:val="16"/>
        </w:rPr>
      </w:pPr>
      <w:r w:rsidRPr="00C92384">
        <w:rPr>
          <w:rFonts w:ascii="Arial" w:hAnsi="Arial" w:cs="Arial"/>
          <w:spacing w:val="-2"/>
          <w:sz w:val="16"/>
          <w:szCs w:val="16"/>
        </w:rPr>
        <w:t>1. Внести изменения в муниципальную программу «Обеспечение населения Валдайского муниципального района питьевой водой в 2017-2023 годах», утвержденную постановление Администрации Валдайского муниципального района от 23.12.2016 №2100.</w:t>
      </w:r>
    </w:p>
    <w:p w:rsidR="00C92384" w:rsidRPr="00C92384" w:rsidRDefault="00C92384" w:rsidP="00C92384">
      <w:pPr>
        <w:shd w:val="clear" w:color="auto" w:fill="FFFFFF"/>
        <w:ind w:firstLine="284"/>
        <w:jc w:val="both"/>
        <w:rPr>
          <w:rFonts w:ascii="Arial" w:hAnsi="Arial" w:cs="Arial"/>
          <w:sz w:val="16"/>
          <w:szCs w:val="16"/>
        </w:rPr>
      </w:pPr>
      <w:r w:rsidRPr="00C92384">
        <w:rPr>
          <w:rFonts w:ascii="Arial" w:hAnsi="Arial" w:cs="Arial"/>
          <w:sz w:val="16"/>
          <w:szCs w:val="16"/>
        </w:rPr>
        <w:t>1.1. Изложить пункт 6 паспорта муниципальной программы в редакции:</w:t>
      </w:r>
    </w:p>
    <w:p w:rsidR="00C92384" w:rsidRPr="00C92384" w:rsidRDefault="00C92384" w:rsidP="00C92384">
      <w:pPr>
        <w:widowControl w:val="0"/>
        <w:ind w:firstLine="284"/>
        <w:jc w:val="both"/>
        <w:rPr>
          <w:rFonts w:ascii="Arial" w:hAnsi="Arial" w:cs="Arial"/>
          <w:sz w:val="16"/>
          <w:szCs w:val="16"/>
        </w:rPr>
      </w:pPr>
      <w:r w:rsidRPr="00C92384">
        <w:rPr>
          <w:rFonts w:ascii="Arial" w:hAnsi="Arial" w:cs="Arial"/>
          <w:sz w:val="16"/>
          <w:szCs w:val="16"/>
        </w:rPr>
        <w:t xml:space="preserve"> «6.Объемы и источники финансирования муниципальной программы в целом (руб.):</w:t>
      </w:r>
    </w:p>
    <w:tbl>
      <w:tblPr>
        <w:tblW w:w="5000" w:type="pct"/>
        <w:jc w:val="center"/>
        <w:tblCellMar>
          <w:left w:w="75" w:type="dxa"/>
          <w:right w:w="75" w:type="dxa"/>
        </w:tblCellMar>
        <w:tblLook w:val="0000"/>
      </w:tblPr>
      <w:tblGrid>
        <w:gridCol w:w="1229"/>
        <w:gridCol w:w="1544"/>
        <w:gridCol w:w="1289"/>
        <w:gridCol w:w="1700"/>
        <w:gridCol w:w="1381"/>
        <w:gridCol w:w="2803"/>
        <w:gridCol w:w="1542"/>
      </w:tblGrid>
      <w:tr w:rsidR="00C92384" w:rsidRPr="00C92384" w:rsidTr="00C92384">
        <w:trPr>
          <w:trHeight w:val="108"/>
          <w:jc w:val="center"/>
        </w:trPr>
        <w:tc>
          <w:tcPr>
            <w:tcW w:w="535" w:type="pct"/>
            <w:vMerge w:val="restar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Год</w:t>
            </w:r>
          </w:p>
        </w:tc>
        <w:tc>
          <w:tcPr>
            <w:tcW w:w="1233" w:type="pct"/>
            <w:gridSpan w:val="2"/>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p>
        </w:tc>
        <w:tc>
          <w:tcPr>
            <w:tcW w:w="3232" w:type="pct"/>
            <w:gridSpan w:val="4"/>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Источник финансирования</w:t>
            </w:r>
          </w:p>
        </w:tc>
      </w:tr>
      <w:tr w:rsidR="00C92384" w:rsidRPr="00C92384" w:rsidTr="00C92384">
        <w:trPr>
          <w:trHeight w:val="400"/>
          <w:jc w:val="center"/>
        </w:trPr>
        <w:tc>
          <w:tcPr>
            <w:tcW w:w="535" w:type="pct"/>
            <w:vMerge/>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rPr>
                <w:rFonts w:ascii="Arial" w:hAnsi="Arial" w:cs="Arial"/>
                <w:b/>
                <w:sz w:val="12"/>
                <w:szCs w:val="12"/>
              </w:rPr>
            </w:pPr>
          </w:p>
        </w:tc>
        <w:tc>
          <w:tcPr>
            <w:tcW w:w="672" w:type="pct"/>
            <w:tcBorders>
              <w:top w:val="nil"/>
              <w:left w:val="single" w:sz="4" w:space="0" w:color="auto"/>
              <w:bottom w:val="single" w:sz="4" w:space="0" w:color="auto"/>
              <w:right w:val="single" w:sz="4" w:space="0" w:color="auto"/>
            </w:tcBorders>
            <w:vAlign w:val="center"/>
          </w:tcPr>
          <w:p w:rsidR="00C92384" w:rsidRPr="00C92384" w:rsidRDefault="00C92384" w:rsidP="00C92384">
            <w:pPr>
              <w:pStyle w:val="ConsPlusCell"/>
              <w:jc w:val="center"/>
              <w:rPr>
                <w:b/>
                <w:sz w:val="12"/>
                <w:szCs w:val="12"/>
              </w:rPr>
            </w:pPr>
            <w:r w:rsidRPr="00C92384">
              <w:rPr>
                <w:b/>
                <w:sz w:val="12"/>
                <w:szCs w:val="12"/>
              </w:rPr>
              <w:t>областной бюджет</w:t>
            </w:r>
          </w:p>
        </w:tc>
        <w:tc>
          <w:tcPr>
            <w:tcW w:w="561" w:type="pct"/>
            <w:tcBorders>
              <w:top w:val="nil"/>
              <w:left w:val="single" w:sz="4" w:space="0" w:color="auto"/>
              <w:bottom w:val="single" w:sz="4" w:space="0" w:color="auto"/>
              <w:right w:val="single" w:sz="4" w:space="0" w:color="auto"/>
            </w:tcBorders>
            <w:vAlign w:val="center"/>
          </w:tcPr>
          <w:p w:rsidR="00C92384" w:rsidRPr="00C92384" w:rsidRDefault="00C92384" w:rsidP="00C92384">
            <w:pPr>
              <w:pStyle w:val="ConsPlusCell"/>
              <w:jc w:val="center"/>
              <w:rPr>
                <w:b/>
                <w:sz w:val="12"/>
                <w:szCs w:val="12"/>
              </w:rPr>
            </w:pPr>
            <w:r w:rsidRPr="00C92384">
              <w:rPr>
                <w:b/>
                <w:sz w:val="12"/>
                <w:szCs w:val="12"/>
              </w:rPr>
              <w:t>федеральный бюджет</w:t>
            </w:r>
          </w:p>
        </w:tc>
        <w:tc>
          <w:tcPr>
            <w:tcW w:w="740" w:type="pct"/>
            <w:tcBorders>
              <w:top w:val="nil"/>
              <w:left w:val="single" w:sz="4" w:space="0" w:color="auto"/>
              <w:bottom w:val="single" w:sz="4" w:space="0" w:color="auto"/>
              <w:right w:val="single" w:sz="4" w:space="0" w:color="auto"/>
            </w:tcBorders>
            <w:vAlign w:val="center"/>
          </w:tcPr>
          <w:p w:rsidR="00C92384" w:rsidRPr="00C92384" w:rsidRDefault="00C92384" w:rsidP="00C92384">
            <w:pPr>
              <w:pStyle w:val="ConsPlusCell"/>
              <w:jc w:val="center"/>
              <w:rPr>
                <w:b/>
                <w:sz w:val="12"/>
                <w:szCs w:val="12"/>
              </w:rPr>
            </w:pPr>
            <w:r w:rsidRPr="00C92384">
              <w:rPr>
                <w:b/>
                <w:sz w:val="12"/>
                <w:szCs w:val="12"/>
              </w:rPr>
              <w:t>бюджет</w:t>
            </w:r>
          </w:p>
          <w:p w:rsidR="00C92384" w:rsidRPr="00C92384" w:rsidRDefault="00C92384" w:rsidP="00C92384">
            <w:pPr>
              <w:pStyle w:val="ConsPlusCell"/>
              <w:jc w:val="center"/>
              <w:rPr>
                <w:b/>
                <w:sz w:val="12"/>
                <w:szCs w:val="12"/>
              </w:rPr>
            </w:pPr>
            <w:r w:rsidRPr="00C92384">
              <w:rPr>
                <w:b/>
                <w:sz w:val="12"/>
                <w:szCs w:val="12"/>
              </w:rPr>
              <w:t>муниципального района</w:t>
            </w:r>
          </w:p>
        </w:tc>
        <w:tc>
          <w:tcPr>
            <w:tcW w:w="601" w:type="pct"/>
            <w:tcBorders>
              <w:top w:val="nil"/>
              <w:left w:val="single" w:sz="4" w:space="0" w:color="auto"/>
              <w:bottom w:val="single" w:sz="4" w:space="0" w:color="auto"/>
              <w:right w:val="single" w:sz="4" w:space="0" w:color="auto"/>
            </w:tcBorders>
            <w:vAlign w:val="center"/>
          </w:tcPr>
          <w:p w:rsidR="00C92384" w:rsidRPr="00C92384" w:rsidRDefault="00C92384" w:rsidP="00C92384">
            <w:pPr>
              <w:pStyle w:val="ConsPlusCell"/>
              <w:jc w:val="center"/>
              <w:rPr>
                <w:b/>
                <w:sz w:val="12"/>
                <w:szCs w:val="12"/>
              </w:rPr>
            </w:pPr>
            <w:r w:rsidRPr="00C92384">
              <w:rPr>
                <w:b/>
                <w:sz w:val="12"/>
                <w:szCs w:val="12"/>
              </w:rPr>
              <w:t>внебюджетные средства</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Бюджет Валдайского городского поселения</w:t>
            </w:r>
          </w:p>
        </w:tc>
        <w:tc>
          <w:tcPr>
            <w:tcW w:w="671" w:type="pct"/>
            <w:tcBorders>
              <w:top w:val="nil"/>
              <w:left w:val="single" w:sz="4" w:space="0" w:color="auto"/>
              <w:bottom w:val="single" w:sz="4" w:space="0" w:color="auto"/>
              <w:right w:val="single" w:sz="4" w:space="0" w:color="auto"/>
            </w:tcBorders>
            <w:vAlign w:val="center"/>
          </w:tcPr>
          <w:p w:rsidR="00C92384" w:rsidRPr="00C92384" w:rsidRDefault="00C92384" w:rsidP="00C92384">
            <w:pPr>
              <w:pStyle w:val="ConsPlusCell"/>
              <w:jc w:val="center"/>
              <w:rPr>
                <w:b/>
                <w:sz w:val="12"/>
                <w:szCs w:val="12"/>
              </w:rPr>
            </w:pPr>
            <w:r w:rsidRPr="00C92384">
              <w:rPr>
                <w:b/>
                <w:sz w:val="12"/>
                <w:szCs w:val="12"/>
              </w:rPr>
              <w:t>всего</w:t>
            </w:r>
          </w:p>
        </w:tc>
      </w:tr>
      <w:tr w:rsidR="00C92384" w:rsidRPr="00C92384" w:rsidTr="00C92384">
        <w:trPr>
          <w:jc w:val="center"/>
        </w:trPr>
        <w:tc>
          <w:tcPr>
            <w:tcW w:w="535"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1</w:t>
            </w:r>
          </w:p>
        </w:tc>
        <w:tc>
          <w:tcPr>
            <w:tcW w:w="672"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2</w:t>
            </w:r>
          </w:p>
        </w:tc>
        <w:tc>
          <w:tcPr>
            <w:tcW w:w="56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3</w:t>
            </w:r>
          </w:p>
        </w:tc>
        <w:tc>
          <w:tcPr>
            <w:tcW w:w="74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4</w:t>
            </w:r>
          </w:p>
        </w:tc>
        <w:tc>
          <w:tcPr>
            <w:tcW w:w="60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5</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6</w:t>
            </w:r>
          </w:p>
        </w:tc>
        <w:tc>
          <w:tcPr>
            <w:tcW w:w="67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7</w:t>
            </w:r>
          </w:p>
        </w:tc>
      </w:tr>
      <w:tr w:rsidR="00C92384" w:rsidRPr="00C92384" w:rsidTr="00C92384">
        <w:trPr>
          <w:jc w:val="center"/>
        </w:trPr>
        <w:tc>
          <w:tcPr>
            <w:tcW w:w="535"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rPr>
                <w:sz w:val="12"/>
                <w:szCs w:val="12"/>
              </w:rPr>
            </w:pPr>
            <w:r w:rsidRPr="00C92384">
              <w:rPr>
                <w:sz w:val="12"/>
                <w:szCs w:val="12"/>
              </w:rPr>
              <w:t>2017</w:t>
            </w:r>
          </w:p>
        </w:tc>
        <w:tc>
          <w:tcPr>
            <w:tcW w:w="672"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4 005 000</w:t>
            </w:r>
          </w:p>
        </w:tc>
        <w:tc>
          <w:tcPr>
            <w:tcW w:w="56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740" w:type="pct"/>
            <w:tcBorders>
              <w:top w:val="nil"/>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r w:rsidRPr="00C92384">
              <w:rPr>
                <w:rFonts w:ascii="Arial" w:hAnsi="Arial" w:cs="Arial"/>
                <w:color w:val="000000"/>
                <w:sz w:val="12"/>
                <w:szCs w:val="12"/>
              </w:rPr>
              <w:t>353 596</w:t>
            </w:r>
          </w:p>
        </w:tc>
        <w:tc>
          <w:tcPr>
            <w:tcW w:w="60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ind w:left="-245"/>
              <w:jc w:val="center"/>
              <w:rPr>
                <w:color w:val="000000"/>
                <w:sz w:val="12"/>
                <w:szCs w:val="12"/>
              </w:rPr>
            </w:pPr>
            <w:r w:rsidRPr="00C92384">
              <w:rPr>
                <w:color w:val="000000"/>
                <w:sz w:val="12"/>
                <w:szCs w:val="12"/>
              </w:rPr>
              <w:t>-</w:t>
            </w:r>
          </w:p>
        </w:tc>
        <w:tc>
          <w:tcPr>
            <w:tcW w:w="67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ind w:left="-245"/>
              <w:jc w:val="center"/>
              <w:rPr>
                <w:color w:val="000000"/>
                <w:sz w:val="12"/>
                <w:szCs w:val="12"/>
              </w:rPr>
            </w:pPr>
            <w:r w:rsidRPr="00C92384">
              <w:rPr>
                <w:color w:val="000000"/>
                <w:sz w:val="12"/>
                <w:szCs w:val="12"/>
              </w:rPr>
              <w:t>4 358 596</w:t>
            </w:r>
          </w:p>
        </w:tc>
      </w:tr>
      <w:tr w:rsidR="00C92384" w:rsidRPr="00C92384" w:rsidTr="00C92384">
        <w:trPr>
          <w:jc w:val="center"/>
        </w:trPr>
        <w:tc>
          <w:tcPr>
            <w:tcW w:w="535"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rPr>
                <w:sz w:val="12"/>
                <w:szCs w:val="12"/>
              </w:rPr>
            </w:pPr>
            <w:r w:rsidRPr="00C92384">
              <w:rPr>
                <w:sz w:val="12"/>
                <w:szCs w:val="12"/>
              </w:rPr>
              <w:t>2018</w:t>
            </w:r>
          </w:p>
        </w:tc>
        <w:tc>
          <w:tcPr>
            <w:tcW w:w="672"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3 261 931,50</w:t>
            </w:r>
          </w:p>
        </w:tc>
        <w:tc>
          <w:tcPr>
            <w:tcW w:w="56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74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color w:val="000000"/>
                <w:sz w:val="12"/>
                <w:szCs w:val="12"/>
              </w:rPr>
            </w:pPr>
            <w:r w:rsidRPr="00C92384">
              <w:rPr>
                <w:color w:val="000000"/>
                <w:sz w:val="12"/>
                <w:szCs w:val="12"/>
              </w:rPr>
              <w:t>383 108,03</w:t>
            </w:r>
          </w:p>
        </w:tc>
        <w:tc>
          <w:tcPr>
            <w:tcW w:w="60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color w:val="000000"/>
                <w:sz w:val="12"/>
                <w:szCs w:val="12"/>
              </w:rPr>
            </w:pPr>
            <w:r w:rsidRPr="00C92384">
              <w:rPr>
                <w:color w:val="000000"/>
                <w:sz w:val="12"/>
                <w:szCs w:val="12"/>
              </w:rPr>
              <w:t>-</w:t>
            </w:r>
          </w:p>
        </w:tc>
        <w:tc>
          <w:tcPr>
            <w:tcW w:w="67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color w:val="000000"/>
                <w:sz w:val="12"/>
                <w:szCs w:val="12"/>
              </w:rPr>
            </w:pPr>
            <w:r w:rsidRPr="00C92384">
              <w:rPr>
                <w:color w:val="000000"/>
                <w:sz w:val="12"/>
                <w:szCs w:val="12"/>
              </w:rPr>
              <w:t>3 645 039,53</w:t>
            </w:r>
          </w:p>
        </w:tc>
      </w:tr>
      <w:tr w:rsidR="00C92384" w:rsidRPr="00C92384" w:rsidTr="00C92384">
        <w:trPr>
          <w:jc w:val="center"/>
        </w:trPr>
        <w:tc>
          <w:tcPr>
            <w:tcW w:w="535"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rPr>
                <w:sz w:val="12"/>
                <w:szCs w:val="12"/>
              </w:rPr>
            </w:pPr>
            <w:r w:rsidRPr="00C92384">
              <w:rPr>
                <w:sz w:val="12"/>
                <w:szCs w:val="12"/>
              </w:rPr>
              <w:t>2019</w:t>
            </w:r>
          </w:p>
        </w:tc>
        <w:tc>
          <w:tcPr>
            <w:tcW w:w="672"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1 445 881,54</w:t>
            </w:r>
          </w:p>
        </w:tc>
        <w:tc>
          <w:tcPr>
            <w:tcW w:w="56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74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416 469,06</w:t>
            </w:r>
          </w:p>
        </w:tc>
        <w:tc>
          <w:tcPr>
            <w:tcW w:w="60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67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1 862 350,60</w:t>
            </w:r>
          </w:p>
        </w:tc>
      </w:tr>
      <w:tr w:rsidR="00C92384" w:rsidRPr="00C92384" w:rsidTr="00C92384">
        <w:trPr>
          <w:jc w:val="center"/>
        </w:trPr>
        <w:tc>
          <w:tcPr>
            <w:tcW w:w="535"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rPr>
                <w:sz w:val="12"/>
                <w:szCs w:val="12"/>
              </w:rPr>
            </w:pPr>
            <w:r w:rsidRPr="00C92384">
              <w:rPr>
                <w:sz w:val="12"/>
                <w:szCs w:val="12"/>
              </w:rPr>
              <w:t>2020</w:t>
            </w:r>
          </w:p>
        </w:tc>
        <w:tc>
          <w:tcPr>
            <w:tcW w:w="672"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56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74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372 988</w:t>
            </w:r>
          </w:p>
        </w:tc>
        <w:tc>
          <w:tcPr>
            <w:tcW w:w="60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1220"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671" w:type="pct"/>
            <w:tcBorders>
              <w:top w:val="nil"/>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372 988</w:t>
            </w:r>
          </w:p>
        </w:tc>
      </w:tr>
      <w:tr w:rsidR="00C92384" w:rsidRPr="00C92384" w:rsidTr="00C92384">
        <w:trPr>
          <w:trHeight w:val="102"/>
          <w:jc w:val="center"/>
        </w:trPr>
        <w:tc>
          <w:tcPr>
            <w:tcW w:w="53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rPr>
                <w:sz w:val="12"/>
                <w:szCs w:val="12"/>
              </w:rPr>
            </w:pPr>
            <w:r w:rsidRPr="00C92384">
              <w:rPr>
                <w:sz w:val="12"/>
                <w:szCs w:val="12"/>
              </w:rPr>
              <w:t>2021</w:t>
            </w:r>
          </w:p>
        </w:tc>
        <w:tc>
          <w:tcPr>
            <w:tcW w:w="672"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56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74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1 824 180,20</w:t>
            </w:r>
          </w:p>
        </w:tc>
        <w:tc>
          <w:tcPr>
            <w:tcW w:w="60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122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37200</w:t>
            </w:r>
          </w:p>
        </w:tc>
        <w:tc>
          <w:tcPr>
            <w:tcW w:w="67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1 861 380,20</w:t>
            </w:r>
          </w:p>
        </w:tc>
      </w:tr>
      <w:tr w:rsidR="00C92384" w:rsidRPr="00C92384" w:rsidTr="00C92384">
        <w:trPr>
          <w:trHeight w:val="56"/>
          <w:jc w:val="center"/>
        </w:trPr>
        <w:tc>
          <w:tcPr>
            <w:tcW w:w="53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rPr>
                <w:sz w:val="12"/>
                <w:szCs w:val="12"/>
                <w:lang w:val="en-US"/>
              </w:rPr>
            </w:pPr>
            <w:r w:rsidRPr="00C92384">
              <w:rPr>
                <w:sz w:val="12"/>
                <w:szCs w:val="12"/>
                <w:lang w:val="en-US"/>
              </w:rPr>
              <w:t>2022</w:t>
            </w:r>
          </w:p>
        </w:tc>
        <w:tc>
          <w:tcPr>
            <w:tcW w:w="672"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56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74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60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122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67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r>
      <w:tr w:rsidR="00C92384" w:rsidRPr="00C92384" w:rsidTr="00C92384">
        <w:trPr>
          <w:trHeight w:val="154"/>
          <w:jc w:val="center"/>
        </w:trPr>
        <w:tc>
          <w:tcPr>
            <w:tcW w:w="53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rPr>
                <w:sz w:val="12"/>
                <w:szCs w:val="12"/>
                <w:lang w:val="en-US"/>
              </w:rPr>
            </w:pPr>
            <w:r w:rsidRPr="00C92384">
              <w:rPr>
                <w:sz w:val="12"/>
                <w:szCs w:val="12"/>
                <w:lang w:val="en-US"/>
              </w:rPr>
              <w:t>2023</w:t>
            </w:r>
          </w:p>
        </w:tc>
        <w:tc>
          <w:tcPr>
            <w:tcW w:w="672"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56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74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60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c>
          <w:tcPr>
            <w:tcW w:w="122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rPr>
            </w:pPr>
            <w:r w:rsidRPr="00C92384">
              <w:rPr>
                <w:sz w:val="12"/>
                <w:szCs w:val="12"/>
              </w:rPr>
              <w:t>-</w:t>
            </w:r>
          </w:p>
        </w:tc>
        <w:tc>
          <w:tcPr>
            <w:tcW w:w="67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sz w:val="12"/>
                <w:szCs w:val="12"/>
                <w:lang w:val="en-US"/>
              </w:rPr>
            </w:pPr>
            <w:r w:rsidRPr="00C92384">
              <w:rPr>
                <w:sz w:val="12"/>
                <w:szCs w:val="12"/>
                <w:lang w:val="en-US"/>
              </w:rPr>
              <w:t>-</w:t>
            </w:r>
          </w:p>
        </w:tc>
      </w:tr>
      <w:tr w:rsidR="00C92384" w:rsidRPr="00C92384" w:rsidTr="00C92384">
        <w:trPr>
          <w:trHeight w:val="157"/>
          <w:jc w:val="center"/>
        </w:trPr>
        <w:tc>
          <w:tcPr>
            <w:tcW w:w="53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rPr>
                <w:b/>
                <w:sz w:val="12"/>
                <w:szCs w:val="12"/>
              </w:rPr>
            </w:pPr>
            <w:r w:rsidRPr="00C92384">
              <w:rPr>
                <w:b/>
                <w:sz w:val="12"/>
                <w:szCs w:val="12"/>
              </w:rPr>
              <w:t>ВСЕГО</w:t>
            </w:r>
          </w:p>
        </w:tc>
        <w:tc>
          <w:tcPr>
            <w:tcW w:w="672"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8 712 813,04</w:t>
            </w:r>
          </w:p>
        </w:tc>
        <w:tc>
          <w:tcPr>
            <w:tcW w:w="56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w:t>
            </w:r>
          </w:p>
        </w:tc>
        <w:tc>
          <w:tcPr>
            <w:tcW w:w="74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3 350 341,29</w:t>
            </w:r>
          </w:p>
        </w:tc>
        <w:tc>
          <w:tcPr>
            <w:tcW w:w="60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pStyle w:val="ConsPlusCell"/>
              <w:jc w:val="center"/>
              <w:rPr>
                <w:b/>
                <w:sz w:val="12"/>
                <w:szCs w:val="12"/>
              </w:rPr>
            </w:pPr>
            <w:r w:rsidRPr="00C92384">
              <w:rPr>
                <w:b/>
                <w:sz w:val="12"/>
                <w:szCs w:val="12"/>
              </w:rPr>
              <w:t>-</w:t>
            </w:r>
          </w:p>
        </w:tc>
        <w:tc>
          <w:tcPr>
            <w:tcW w:w="1220"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37200</w:t>
            </w:r>
          </w:p>
        </w:tc>
        <w:tc>
          <w:tcPr>
            <w:tcW w:w="671"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12 100 354,33</w:t>
            </w:r>
          </w:p>
        </w:tc>
      </w:tr>
    </w:tbl>
    <w:p w:rsidR="00C92384" w:rsidRPr="00C92384" w:rsidRDefault="00C92384" w:rsidP="00C92384">
      <w:pPr>
        <w:pStyle w:val="5"/>
        <w:spacing w:before="0" w:after="0"/>
        <w:jc w:val="right"/>
        <w:rPr>
          <w:rFonts w:ascii="Arial" w:hAnsi="Arial" w:cs="Arial"/>
          <w:b w:val="0"/>
          <w:sz w:val="12"/>
          <w:szCs w:val="12"/>
        </w:rPr>
      </w:pPr>
      <w:r w:rsidRPr="00C92384">
        <w:rPr>
          <w:rFonts w:ascii="Arial" w:hAnsi="Arial" w:cs="Arial"/>
          <w:b w:val="0"/>
          <w:sz w:val="12"/>
          <w:szCs w:val="12"/>
        </w:rPr>
        <w:t>»;</w:t>
      </w:r>
    </w:p>
    <w:p w:rsidR="00C92384" w:rsidRPr="00C92384" w:rsidRDefault="00C92384" w:rsidP="00C92384">
      <w:pPr>
        <w:autoSpaceDE w:val="0"/>
        <w:autoSpaceDN w:val="0"/>
        <w:adjustRightInd w:val="0"/>
        <w:ind w:firstLine="284"/>
        <w:jc w:val="both"/>
        <w:rPr>
          <w:rFonts w:ascii="Arial" w:hAnsi="Arial" w:cs="Arial"/>
          <w:sz w:val="16"/>
          <w:szCs w:val="16"/>
        </w:rPr>
      </w:pPr>
      <w:r w:rsidRPr="00C92384">
        <w:rPr>
          <w:rFonts w:ascii="Arial" w:hAnsi="Arial" w:cs="Arial"/>
          <w:sz w:val="16"/>
          <w:szCs w:val="16"/>
        </w:rPr>
        <w:t>1.2.Изложить мероприятия муниципальной программы в прилагаемой редакции.</w:t>
      </w:r>
    </w:p>
    <w:p w:rsidR="00C92384" w:rsidRPr="00C92384" w:rsidRDefault="00C92384" w:rsidP="00C92384">
      <w:pPr>
        <w:ind w:firstLine="284"/>
        <w:jc w:val="both"/>
        <w:rPr>
          <w:rFonts w:ascii="Arial" w:hAnsi="Arial" w:cs="Arial"/>
          <w:sz w:val="16"/>
          <w:szCs w:val="16"/>
        </w:rPr>
      </w:pPr>
      <w:r w:rsidRPr="00C923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92384" w:rsidRPr="00C92384" w:rsidRDefault="00C92384" w:rsidP="00C92384">
      <w:pPr>
        <w:tabs>
          <w:tab w:val="left" w:pos="15735"/>
        </w:tabs>
        <w:ind w:left="8505"/>
        <w:jc w:val="center"/>
        <w:rPr>
          <w:rFonts w:ascii="Arial" w:hAnsi="Arial" w:cs="Arial"/>
          <w:sz w:val="12"/>
          <w:szCs w:val="12"/>
        </w:rPr>
      </w:pPr>
      <w:r w:rsidRPr="00C92384">
        <w:rPr>
          <w:rFonts w:ascii="Arial" w:hAnsi="Arial" w:cs="Arial"/>
          <w:sz w:val="12"/>
          <w:szCs w:val="12"/>
        </w:rPr>
        <w:t>Прилож</w:t>
      </w:r>
      <w:r w:rsidRPr="00C92384">
        <w:rPr>
          <w:rFonts w:ascii="Arial" w:hAnsi="Arial" w:cs="Arial"/>
          <w:sz w:val="12"/>
          <w:szCs w:val="12"/>
        </w:rPr>
        <w:t>е</w:t>
      </w:r>
      <w:r w:rsidRPr="00C92384">
        <w:rPr>
          <w:rFonts w:ascii="Arial" w:hAnsi="Arial" w:cs="Arial"/>
          <w:sz w:val="12"/>
          <w:szCs w:val="12"/>
        </w:rPr>
        <w:t>ние</w:t>
      </w:r>
    </w:p>
    <w:p w:rsidR="00C92384" w:rsidRPr="00C92384" w:rsidRDefault="00C92384" w:rsidP="00C92384">
      <w:pPr>
        <w:ind w:left="8505"/>
        <w:jc w:val="center"/>
        <w:rPr>
          <w:rFonts w:ascii="Arial" w:hAnsi="Arial" w:cs="Arial"/>
          <w:sz w:val="12"/>
          <w:szCs w:val="12"/>
        </w:rPr>
      </w:pPr>
      <w:r w:rsidRPr="00C92384">
        <w:rPr>
          <w:rFonts w:ascii="Arial" w:hAnsi="Arial" w:cs="Arial"/>
          <w:sz w:val="12"/>
          <w:szCs w:val="12"/>
        </w:rPr>
        <w:t>к постановлению Администрации</w:t>
      </w:r>
    </w:p>
    <w:p w:rsidR="00C92384" w:rsidRPr="00C92384" w:rsidRDefault="00C92384" w:rsidP="00C92384">
      <w:pPr>
        <w:ind w:left="8505"/>
        <w:jc w:val="center"/>
        <w:rPr>
          <w:rFonts w:ascii="Arial" w:hAnsi="Arial" w:cs="Arial"/>
          <w:sz w:val="12"/>
          <w:szCs w:val="12"/>
        </w:rPr>
      </w:pPr>
      <w:r w:rsidRPr="00C92384">
        <w:rPr>
          <w:rFonts w:ascii="Arial" w:hAnsi="Arial" w:cs="Arial"/>
          <w:sz w:val="12"/>
          <w:szCs w:val="12"/>
        </w:rPr>
        <w:t>муниципального района</w:t>
      </w:r>
    </w:p>
    <w:p w:rsidR="00C92384" w:rsidRPr="00C92384" w:rsidRDefault="00C92384" w:rsidP="00C92384">
      <w:pPr>
        <w:ind w:left="8505"/>
        <w:jc w:val="center"/>
        <w:rPr>
          <w:rFonts w:ascii="Arial" w:hAnsi="Arial" w:cs="Arial"/>
          <w:sz w:val="12"/>
          <w:szCs w:val="12"/>
        </w:rPr>
      </w:pPr>
      <w:r w:rsidRPr="00C92384">
        <w:rPr>
          <w:rFonts w:ascii="Arial" w:hAnsi="Arial" w:cs="Arial"/>
          <w:sz w:val="12"/>
          <w:szCs w:val="12"/>
        </w:rPr>
        <w:t>от 23.11 2021 № 2172</w:t>
      </w:r>
    </w:p>
    <w:p w:rsidR="00C92384" w:rsidRPr="00C92384" w:rsidRDefault="00C92384" w:rsidP="00C92384">
      <w:pPr>
        <w:jc w:val="center"/>
        <w:rPr>
          <w:rFonts w:ascii="Arial" w:hAnsi="Arial" w:cs="Arial"/>
          <w:b/>
          <w:sz w:val="16"/>
          <w:szCs w:val="16"/>
        </w:rPr>
      </w:pPr>
      <w:r w:rsidRPr="00C92384">
        <w:rPr>
          <w:rFonts w:ascii="Arial" w:hAnsi="Arial" w:cs="Arial"/>
          <w:b/>
          <w:sz w:val="16"/>
          <w:szCs w:val="16"/>
        </w:rPr>
        <w:t>Мероприятия муниципальной программы</w:t>
      </w:r>
    </w:p>
    <w:tbl>
      <w:tblPr>
        <w:tblW w:w="5000" w:type="pct"/>
        <w:tblCellMar>
          <w:top w:w="102" w:type="dxa"/>
          <w:left w:w="62" w:type="dxa"/>
          <w:bottom w:w="102" w:type="dxa"/>
          <w:right w:w="62" w:type="dxa"/>
        </w:tblCellMar>
        <w:tblLook w:val="0000"/>
      </w:tblPr>
      <w:tblGrid>
        <w:gridCol w:w="425"/>
        <w:gridCol w:w="2143"/>
        <w:gridCol w:w="1044"/>
        <w:gridCol w:w="830"/>
        <w:gridCol w:w="800"/>
        <w:gridCol w:w="1160"/>
        <w:gridCol w:w="621"/>
        <w:gridCol w:w="1029"/>
        <w:gridCol w:w="825"/>
        <w:gridCol w:w="525"/>
        <w:gridCol w:w="1022"/>
        <w:gridCol w:w="518"/>
        <w:gridCol w:w="520"/>
      </w:tblGrid>
      <w:tr w:rsidR="00C92384" w:rsidRPr="00C92384" w:rsidTr="00C92384">
        <w:tc>
          <w:tcPr>
            <w:tcW w:w="185"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 xml:space="preserve">№ </w:t>
            </w:r>
            <w:proofErr w:type="spellStart"/>
            <w:proofErr w:type="gramStart"/>
            <w:r w:rsidRPr="00C92384">
              <w:rPr>
                <w:rFonts w:ascii="Arial" w:hAnsi="Arial" w:cs="Arial"/>
                <w:b/>
                <w:sz w:val="12"/>
                <w:szCs w:val="12"/>
              </w:rPr>
              <w:t>п</w:t>
            </w:r>
            <w:proofErr w:type="spellEnd"/>
            <w:proofErr w:type="gramEnd"/>
            <w:r w:rsidRPr="00C92384">
              <w:rPr>
                <w:rFonts w:ascii="Arial" w:hAnsi="Arial" w:cs="Arial"/>
                <w:b/>
                <w:sz w:val="12"/>
                <w:szCs w:val="12"/>
              </w:rPr>
              <w:t>/</w:t>
            </w:r>
            <w:proofErr w:type="spellStart"/>
            <w:r w:rsidRPr="00C92384">
              <w:rPr>
                <w:rFonts w:ascii="Arial" w:hAnsi="Arial" w:cs="Arial"/>
                <w:b/>
                <w:sz w:val="12"/>
                <w:szCs w:val="12"/>
              </w:rPr>
              <w:t>п</w:t>
            </w:r>
            <w:proofErr w:type="spellEnd"/>
          </w:p>
        </w:tc>
        <w:tc>
          <w:tcPr>
            <w:tcW w:w="935"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Наименование мероприятия</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Исполнитель</w:t>
            </w:r>
          </w:p>
        </w:tc>
        <w:tc>
          <w:tcPr>
            <w:tcW w:w="362"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Срок реализации</w:t>
            </w:r>
          </w:p>
        </w:tc>
        <w:tc>
          <w:tcPr>
            <w:tcW w:w="349"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 xml:space="preserve">Целевой показатель </w:t>
            </w:r>
          </w:p>
        </w:tc>
        <w:tc>
          <w:tcPr>
            <w:tcW w:w="506" w:type="pct"/>
            <w:vMerge w:val="restar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Источник финансирования</w:t>
            </w:r>
          </w:p>
        </w:tc>
        <w:tc>
          <w:tcPr>
            <w:tcW w:w="2208" w:type="pct"/>
            <w:gridSpan w:val="7"/>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Объем финансирования по годам (руб.)</w:t>
            </w:r>
          </w:p>
        </w:tc>
      </w:tr>
      <w:tr w:rsidR="00C92384" w:rsidRPr="00C92384" w:rsidTr="00C92384">
        <w:trPr>
          <w:trHeight w:val="223"/>
        </w:trPr>
        <w:tc>
          <w:tcPr>
            <w:tcW w:w="185"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935"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455"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362"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349"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506" w:type="pct"/>
            <w:vMerge/>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2017</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2018</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2019</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2020</w:t>
            </w:r>
          </w:p>
        </w:tc>
        <w:tc>
          <w:tcPr>
            <w:tcW w:w="44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2021</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2022</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2023</w:t>
            </w:r>
          </w:p>
        </w:tc>
      </w:tr>
      <w:tr w:rsidR="00C92384" w:rsidRPr="00C92384" w:rsidTr="00C92384">
        <w:tc>
          <w:tcPr>
            <w:tcW w:w="18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w:t>
            </w:r>
          </w:p>
        </w:tc>
        <w:tc>
          <w:tcPr>
            <w:tcW w:w="4815" w:type="pct"/>
            <w:gridSpan w:val="12"/>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C92384" w:rsidRPr="00C92384" w:rsidTr="00C92384">
        <w:tc>
          <w:tcPr>
            <w:tcW w:w="185"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w:t>
            </w:r>
          </w:p>
        </w:tc>
        <w:tc>
          <w:tcPr>
            <w:tcW w:w="4815" w:type="pct"/>
            <w:gridSpan w:val="12"/>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C92384" w:rsidRPr="00C92384" w:rsidTr="00C92384">
        <w:trPr>
          <w:trHeight w:val="543"/>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1.1.1</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sz w:val="12"/>
                <w:szCs w:val="12"/>
              </w:rPr>
              <w:t>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2017-2023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1.1.1</w:t>
            </w: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Бюджет Валдайского муниципального района </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142806</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167528,06</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20 000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r>
      <w:tr w:rsidR="00C92384" w:rsidRPr="00C92384" w:rsidTr="00C92384">
        <w:trPr>
          <w:trHeight w:val="343"/>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131220,54</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r>
      <w:tr w:rsidR="00C92384" w:rsidRPr="00C92384" w:rsidTr="00C92384">
        <w:trPr>
          <w:trHeight w:val="20"/>
        </w:trPr>
        <w:tc>
          <w:tcPr>
            <w:tcW w:w="185" w:type="pct"/>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142806</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298748,6</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20000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r>
      <w:tr w:rsidR="00C92384" w:rsidRPr="00C92384" w:rsidTr="00C92384">
        <w:trPr>
          <w:trHeight w:val="412"/>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1.1.2.</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sz w:val="12"/>
                <w:szCs w:val="12"/>
              </w:rPr>
              <w:t xml:space="preserve">Ремонт, общественных колодцев в сельских поселениях Валдайского муниципального района. (д. </w:t>
            </w:r>
            <w:proofErr w:type="spellStart"/>
            <w:r w:rsidRPr="00C92384">
              <w:rPr>
                <w:rFonts w:ascii="Arial" w:hAnsi="Arial" w:cs="Arial"/>
                <w:sz w:val="12"/>
                <w:szCs w:val="12"/>
              </w:rPr>
              <w:t>Яблонка</w:t>
            </w:r>
            <w:proofErr w:type="spellEnd"/>
            <w:r w:rsidRPr="00C92384">
              <w:rPr>
                <w:rFonts w:ascii="Arial" w:hAnsi="Arial" w:cs="Arial"/>
                <w:sz w:val="12"/>
                <w:szCs w:val="12"/>
              </w:rPr>
              <w:t xml:space="preserve">, д. </w:t>
            </w:r>
            <w:proofErr w:type="spellStart"/>
            <w:r w:rsidRPr="00C92384">
              <w:rPr>
                <w:rFonts w:ascii="Arial" w:hAnsi="Arial" w:cs="Arial"/>
                <w:sz w:val="12"/>
                <w:szCs w:val="12"/>
              </w:rPr>
              <w:t>Дерганиха</w:t>
            </w:r>
            <w:proofErr w:type="spellEnd"/>
            <w:r w:rsidRPr="00C92384">
              <w:rPr>
                <w:rFonts w:ascii="Arial" w:hAnsi="Arial" w:cs="Arial"/>
                <w:sz w:val="12"/>
                <w:szCs w:val="12"/>
              </w:rPr>
              <w:t xml:space="preserve">, д. </w:t>
            </w:r>
            <w:proofErr w:type="spellStart"/>
            <w:r w:rsidRPr="00C92384">
              <w:rPr>
                <w:rFonts w:ascii="Arial" w:hAnsi="Arial" w:cs="Arial"/>
                <w:sz w:val="12"/>
                <w:szCs w:val="12"/>
              </w:rPr>
              <w:t>Добрилово</w:t>
            </w:r>
            <w:proofErr w:type="spellEnd"/>
            <w:r w:rsidRPr="00C92384">
              <w:rPr>
                <w:rFonts w:ascii="Arial" w:hAnsi="Arial" w:cs="Arial"/>
                <w:sz w:val="12"/>
                <w:szCs w:val="12"/>
              </w:rPr>
              <w:t xml:space="preserve">, с. Яжелбицы – 2020 г., д. Почеп, </w:t>
            </w:r>
            <w:proofErr w:type="spellStart"/>
            <w:r w:rsidRPr="00C92384">
              <w:rPr>
                <w:rFonts w:ascii="Arial" w:hAnsi="Arial" w:cs="Arial"/>
                <w:sz w:val="12"/>
                <w:szCs w:val="12"/>
              </w:rPr>
              <w:t>д</w:t>
            </w:r>
            <w:proofErr w:type="gramStart"/>
            <w:r w:rsidRPr="00C92384">
              <w:rPr>
                <w:rFonts w:ascii="Arial" w:hAnsi="Arial" w:cs="Arial"/>
                <w:sz w:val="12"/>
                <w:szCs w:val="12"/>
              </w:rPr>
              <w:t>.С</w:t>
            </w:r>
            <w:proofErr w:type="gramEnd"/>
            <w:r w:rsidRPr="00C92384">
              <w:rPr>
                <w:rFonts w:ascii="Arial" w:hAnsi="Arial" w:cs="Arial"/>
                <w:sz w:val="12"/>
                <w:szCs w:val="12"/>
              </w:rPr>
              <w:t>ерганиха</w:t>
            </w:r>
            <w:proofErr w:type="spellEnd"/>
            <w:r w:rsidRPr="00C92384">
              <w:rPr>
                <w:rFonts w:ascii="Arial" w:hAnsi="Arial" w:cs="Arial"/>
                <w:sz w:val="12"/>
                <w:szCs w:val="12"/>
              </w:rPr>
              <w:t xml:space="preserve">, д. Старина, Пестово, с.Зимогорье, д. Сухая Нива, д. Сухая Ветошь, д. Горушки, д. </w:t>
            </w:r>
            <w:proofErr w:type="spellStart"/>
            <w:r w:rsidRPr="00C92384">
              <w:rPr>
                <w:rFonts w:ascii="Arial" w:hAnsi="Arial" w:cs="Arial"/>
                <w:sz w:val="12"/>
                <w:szCs w:val="12"/>
              </w:rPr>
              <w:t>Шугино</w:t>
            </w:r>
            <w:proofErr w:type="spellEnd"/>
            <w:r w:rsidRPr="00C92384">
              <w:rPr>
                <w:rFonts w:ascii="Arial" w:hAnsi="Arial" w:cs="Arial"/>
                <w:sz w:val="12"/>
                <w:szCs w:val="12"/>
              </w:rPr>
              <w:t>– 2021 год) с последующим проведением анализа состава воды в общественных колодцах</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2018-2023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1.1.2</w:t>
            </w:r>
          </w:p>
        </w:tc>
        <w:tc>
          <w:tcPr>
            <w:tcW w:w="506" w:type="pc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Бюджет Валдайского муниципального района</w:t>
            </w:r>
          </w:p>
        </w:tc>
        <w:tc>
          <w:tcPr>
            <w:tcW w:w="271"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152948</w:t>
            </w:r>
          </w:p>
        </w:tc>
        <w:tc>
          <w:tcPr>
            <w:tcW w:w="360"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258630</w:t>
            </w:r>
          </w:p>
        </w:tc>
        <w:tc>
          <w:tcPr>
            <w:tcW w:w="446"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568 536,20</w:t>
            </w:r>
          </w:p>
        </w:tc>
        <w:tc>
          <w:tcPr>
            <w:tcW w:w="226" w:type="pct"/>
            <w:tcBorders>
              <w:top w:val="single" w:sz="4" w:space="0" w:color="auto"/>
              <w:left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224"/>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429"/>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Бюджет Валдайского городского поселения</w:t>
            </w:r>
          </w:p>
        </w:tc>
        <w:tc>
          <w:tcPr>
            <w:tcW w:w="271"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37200</w:t>
            </w:r>
          </w:p>
        </w:tc>
        <w:tc>
          <w:tcPr>
            <w:tcW w:w="226" w:type="pct"/>
            <w:tcBorders>
              <w:top w:val="single" w:sz="4" w:space="0" w:color="auto"/>
              <w:left w:val="single" w:sz="4" w:space="0" w:color="auto"/>
              <w:right w:val="single" w:sz="4" w:space="0" w:color="auto"/>
            </w:tcBorders>
            <w:vAlign w:val="center"/>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r>
      <w:tr w:rsidR="00C92384" w:rsidRPr="00C92384" w:rsidTr="00C92384">
        <w:trPr>
          <w:trHeight w:val="20"/>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152948</w:t>
            </w:r>
          </w:p>
        </w:tc>
        <w:tc>
          <w:tcPr>
            <w:tcW w:w="360"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9"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258630</w:t>
            </w:r>
          </w:p>
        </w:tc>
        <w:tc>
          <w:tcPr>
            <w:tcW w:w="446" w:type="pct"/>
            <w:tcBorders>
              <w:top w:val="single" w:sz="4" w:space="0" w:color="auto"/>
              <w:left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605 736,20</w:t>
            </w:r>
          </w:p>
        </w:tc>
        <w:tc>
          <w:tcPr>
            <w:tcW w:w="226" w:type="pct"/>
            <w:tcBorders>
              <w:top w:val="single" w:sz="4" w:space="0" w:color="auto"/>
              <w:left w:val="single" w:sz="4" w:space="0" w:color="auto"/>
              <w:right w:val="single" w:sz="4" w:space="0" w:color="auto"/>
            </w:tcBorders>
            <w:vAlign w:val="center"/>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r>
      <w:tr w:rsidR="00C92384" w:rsidRPr="00C92384" w:rsidTr="00C92384">
        <w:trPr>
          <w:trHeight w:val="317"/>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1.1.3.</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r w:rsidRPr="00C92384">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2018-2023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1.1.3</w:t>
            </w: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sz w:val="12"/>
                <w:szCs w:val="12"/>
              </w:rPr>
              <w:t>Бюджет Валдайского муниципального района</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114358</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9000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115"/>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137"/>
        </w:trPr>
        <w:tc>
          <w:tcPr>
            <w:tcW w:w="18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114358</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9000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sz w:val="12"/>
                <w:szCs w:val="12"/>
              </w:rPr>
              <w:t>-</w:t>
            </w:r>
          </w:p>
        </w:tc>
      </w:tr>
      <w:tr w:rsidR="00C92384" w:rsidRPr="00C92384" w:rsidTr="00C92384">
        <w:trPr>
          <w:trHeight w:val="178"/>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1.1.4</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r w:rsidRPr="00C92384">
              <w:rPr>
                <w:rFonts w:ascii="Arial" w:hAnsi="Arial" w:cs="Arial"/>
                <w:color w:val="000000"/>
                <w:sz w:val="12"/>
                <w:szCs w:val="12"/>
              </w:rPr>
              <w:t>Приобретение и монтаж оборудования для очистки питьевой воды</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2017-2023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1.1.4</w:t>
            </w: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Бюджет Валдайского муниципального </w:t>
            </w:r>
            <w:r w:rsidRPr="00C92384">
              <w:rPr>
                <w:rFonts w:ascii="Arial" w:hAnsi="Arial" w:cs="Arial"/>
                <w:sz w:val="12"/>
                <w:szCs w:val="12"/>
              </w:rPr>
              <w:lastRenderedPageBreak/>
              <w:t>района</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lastRenderedPageBreak/>
              <w:t>200000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217213,28</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111111</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1 136 644</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58"/>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3800000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3015943,25</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100000</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134"/>
        </w:trPr>
        <w:tc>
          <w:tcPr>
            <w:tcW w:w="18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4000000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3233156,53</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1111111</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1 136 644</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330"/>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1.1.5</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r w:rsidRPr="00C92384">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2017-2023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1.1.5</w:t>
            </w: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Бюджет Валдайского муниципального района</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10790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12946,75</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25172</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330"/>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205000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245988,25</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314661</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44"/>
        </w:trPr>
        <w:tc>
          <w:tcPr>
            <w:tcW w:w="18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p>
        </w:tc>
        <w:tc>
          <w:tcPr>
            <w:tcW w:w="455"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215790</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258935</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339833</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330"/>
        </w:trPr>
        <w:tc>
          <w:tcPr>
            <w:tcW w:w="18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1.1.6</w:t>
            </w:r>
          </w:p>
        </w:tc>
        <w:tc>
          <w:tcPr>
            <w:tcW w:w="935" w:type="pct"/>
            <w:vMerge w:val="restart"/>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r w:rsidRPr="00C92384">
              <w:rPr>
                <w:rFonts w:ascii="Arial" w:hAnsi="Arial" w:cs="Arial"/>
                <w:color w:val="000000"/>
                <w:sz w:val="12"/>
                <w:szCs w:val="12"/>
              </w:rPr>
              <w:t>Разработка проектно-сметной документации</w:t>
            </w:r>
          </w:p>
        </w:tc>
        <w:tc>
          <w:tcPr>
            <w:tcW w:w="455"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 xml:space="preserve">Администрация </w:t>
            </w:r>
            <w:proofErr w:type="gramStart"/>
            <w:r w:rsidRPr="00C92384">
              <w:rPr>
                <w:rFonts w:ascii="Arial" w:hAnsi="Arial" w:cs="Arial"/>
                <w:sz w:val="12"/>
                <w:szCs w:val="12"/>
              </w:rPr>
              <w:t>Валдайского</w:t>
            </w:r>
            <w:proofErr w:type="gramEnd"/>
            <w:r w:rsidRPr="00C92384">
              <w:rPr>
                <w:rFonts w:ascii="Arial" w:hAnsi="Arial" w:cs="Arial"/>
                <w:sz w:val="12"/>
                <w:szCs w:val="12"/>
              </w:rPr>
              <w:t xml:space="preserve"> муниципального</w:t>
            </w:r>
          </w:p>
        </w:tc>
        <w:tc>
          <w:tcPr>
            <w:tcW w:w="362"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2019-2023</w:t>
            </w:r>
          </w:p>
        </w:tc>
        <w:tc>
          <w:tcPr>
            <w:tcW w:w="349" w:type="pct"/>
            <w:vMerge w:val="restart"/>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1.1.6</w:t>
            </w: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Бюджет Валдайского муниципального района</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80000</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90 000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330"/>
        </w:trPr>
        <w:tc>
          <w:tcPr>
            <w:tcW w:w="185" w:type="pct"/>
            <w:vMerge/>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top w:val="single" w:sz="4" w:space="0" w:color="auto"/>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top w:val="single" w:sz="4" w:space="0" w:color="auto"/>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Областной бюджет</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82"/>
        </w:trPr>
        <w:tc>
          <w:tcPr>
            <w:tcW w:w="18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935" w:type="pct"/>
            <w:vMerge/>
            <w:tcBorders>
              <w:left w:val="single" w:sz="4" w:space="0" w:color="auto"/>
              <w:right w:val="single" w:sz="4" w:space="0" w:color="auto"/>
            </w:tcBorders>
          </w:tcPr>
          <w:p w:rsidR="00C92384" w:rsidRPr="00C92384" w:rsidRDefault="00C92384" w:rsidP="00C92384">
            <w:pPr>
              <w:jc w:val="center"/>
              <w:rPr>
                <w:rFonts w:ascii="Arial" w:hAnsi="Arial" w:cs="Arial"/>
                <w:color w:val="000000"/>
                <w:sz w:val="12"/>
                <w:szCs w:val="12"/>
              </w:rPr>
            </w:pPr>
          </w:p>
        </w:tc>
        <w:tc>
          <w:tcPr>
            <w:tcW w:w="455"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62"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349" w:type="pct"/>
            <w:vMerge/>
            <w:tcBorders>
              <w:left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p>
        </w:tc>
        <w:tc>
          <w:tcPr>
            <w:tcW w:w="50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b/>
                <w:sz w:val="12"/>
                <w:szCs w:val="12"/>
              </w:rPr>
              <w:t>итого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80000</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90 000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sz w:val="12"/>
                <w:szCs w:val="12"/>
              </w:rPr>
            </w:pPr>
            <w:r w:rsidRPr="00C92384">
              <w:rPr>
                <w:rFonts w:ascii="Arial" w:hAnsi="Arial" w:cs="Arial"/>
                <w:b/>
                <w:sz w:val="12"/>
                <w:szCs w:val="12"/>
              </w:rPr>
              <w:t>-</w:t>
            </w:r>
          </w:p>
        </w:tc>
      </w:tr>
      <w:tr w:rsidR="00C92384" w:rsidRPr="00C92384" w:rsidTr="00C92384">
        <w:trPr>
          <w:trHeight w:val="144"/>
        </w:trPr>
        <w:tc>
          <w:tcPr>
            <w:tcW w:w="2286" w:type="pct"/>
            <w:gridSpan w:val="5"/>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p>
        </w:tc>
        <w:tc>
          <w:tcPr>
            <w:tcW w:w="506" w:type="pct"/>
            <w:tcBorders>
              <w:left w:val="single" w:sz="4" w:space="0" w:color="auto"/>
              <w:bottom w:val="single" w:sz="4" w:space="0" w:color="auto"/>
              <w:right w:val="single" w:sz="4" w:space="0" w:color="auto"/>
            </w:tcBorders>
          </w:tcPr>
          <w:p w:rsidR="00C92384" w:rsidRPr="00C92384" w:rsidRDefault="00C92384" w:rsidP="00C92384">
            <w:pPr>
              <w:autoSpaceDE w:val="0"/>
              <w:autoSpaceDN w:val="0"/>
              <w:adjustRightInd w:val="0"/>
              <w:jc w:val="center"/>
              <w:rPr>
                <w:rFonts w:ascii="Arial" w:hAnsi="Arial" w:cs="Arial"/>
                <w:b/>
                <w:sz w:val="12"/>
                <w:szCs w:val="12"/>
              </w:rPr>
            </w:pPr>
            <w:r w:rsidRPr="00C92384">
              <w:rPr>
                <w:rFonts w:ascii="Arial" w:hAnsi="Arial" w:cs="Arial"/>
                <w:b/>
                <w:sz w:val="12"/>
                <w:szCs w:val="12"/>
              </w:rPr>
              <w:t>Всего:</w:t>
            </w:r>
          </w:p>
        </w:tc>
        <w:tc>
          <w:tcPr>
            <w:tcW w:w="271"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sz w:val="12"/>
                <w:szCs w:val="12"/>
              </w:rPr>
              <w:t>4358596</w:t>
            </w:r>
          </w:p>
        </w:tc>
        <w:tc>
          <w:tcPr>
            <w:tcW w:w="44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sz w:val="12"/>
                <w:szCs w:val="12"/>
              </w:rPr>
              <w:t>3645039,53</w:t>
            </w:r>
          </w:p>
        </w:tc>
        <w:tc>
          <w:tcPr>
            <w:tcW w:w="360"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sz w:val="12"/>
                <w:szCs w:val="12"/>
              </w:rPr>
            </w:pPr>
            <w:r w:rsidRPr="00C92384">
              <w:rPr>
                <w:rFonts w:ascii="Arial" w:hAnsi="Arial" w:cs="Arial"/>
                <w:sz w:val="12"/>
                <w:szCs w:val="12"/>
              </w:rPr>
              <w:t>1829691,6</w:t>
            </w:r>
          </w:p>
        </w:tc>
        <w:tc>
          <w:tcPr>
            <w:tcW w:w="229"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372988</w:t>
            </w:r>
          </w:p>
        </w:tc>
        <w:tc>
          <w:tcPr>
            <w:tcW w:w="44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autoSpaceDE w:val="0"/>
              <w:autoSpaceDN w:val="0"/>
              <w:adjustRightInd w:val="0"/>
              <w:jc w:val="center"/>
              <w:rPr>
                <w:rFonts w:ascii="Arial" w:hAnsi="Arial" w:cs="Arial"/>
                <w:sz w:val="12"/>
                <w:szCs w:val="12"/>
              </w:rPr>
            </w:pPr>
            <w:r w:rsidRPr="00C92384">
              <w:rPr>
                <w:rFonts w:ascii="Arial" w:hAnsi="Arial" w:cs="Arial"/>
                <w:sz w:val="12"/>
                <w:szCs w:val="12"/>
              </w:rPr>
              <w:t>1 861 380,20</w:t>
            </w:r>
          </w:p>
        </w:tc>
        <w:tc>
          <w:tcPr>
            <w:tcW w:w="226" w:type="pct"/>
            <w:tcBorders>
              <w:top w:val="single" w:sz="4" w:space="0" w:color="auto"/>
              <w:left w:val="single" w:sz="4" w:space="0" w:color="auto"/>
              <w:bottom w:val="single" w:sz="4" w:space="0" w:color="auto"/>
              <w:right w:val="single" w:sz="4" w:space="0" w:color="auto"/>
            </w:tcBorders>
            <w:vAlign w:val="center"/>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92384" w:rsidRPr="00C92384" w:rsidRDefault="00C92384" w:rsidP="00C92384">
            <w:pPr>
              <w:jc w:val="center"/>
              <w:rPr>
                <w:rFonts w:ascii="Arial" w:hAnsi="Arial" w:cs="Arial"/>
                <w:b/>
                <w:sz w:val="12"/>
                <w:szCs w:val="12"/>
              </w:rPr>
            </w:pPr>
            <w:r w:rsidRPr="00C92384">
              <w:rPr>
                <w:rFonts w:ascii="Arial" w:hAnsi="Arial" w:cs="Arial"/>
                <w:b/>
                <w:sz w:val="12"/>
                <w:szCs w:val="12"/>
              </w:rPr>
              <w:t>-</w:t>
            </w:r>
          </w:p>
        </w:tc>
      </w:tr>
    </w:tbl>
    <w:p w:rsidR="002E1315" w:rsidRDefault="002E1315" w:rsidP="00CC7FCB">
      <w:pPr>
        <w:shd w:val="clear" w:color="auto" w:fill="FFFFFF"/>
        <w:suppressAutoHyphens/>
        <w:ind w:firstLine="284"/>
        <w:jc w:val="center"/>
        <w:rPr>
          <w:rFonts w:ascii="Arial" w:hAnsi="Arial" w:cs="Arial"/>
          <w:b/>
          <w:sz w:val="16"/>
          <w:szCs w:val="16"/>
        </w:rPr>
      </w:pPr>
    </w:p>
    <w:p w:rsidR="00F46066" w:rsidRDefault="00F46066" w:rsidP="00F46066">
      <w:pPr>
        <w:pStyle w:val="2"/>
        <w:rPr>
          <w:rFonts w:ascii="Arial" w:hAnsi="Arial" w:cs="Arial"/>
          <w:color w:val="000000"/>
          <w:sz w:val="16"/>
          <w:szCs w:val="16"/>
        </w:rPr>
      </w:pPr>
      <w:r w:rsidRPr="00F46066">
        <w:rPr>
          <w:rFonts w:ascii="Arial" w:hAnsi="Arial" w:cs="Arial"/>
          <w:color w:val="000000"/>
          <w:sz w:val="16"/>
          <w:szCs w:val="16"/>
        </w:rPr>
        <w:t>АДМИНИСТРАЦИЯ ВАЛДАЙСКОГО МУНИЦИПАЛЬНОГО РАЙОНА</w:t>
      </w:r>
    </w:p>
    <w:p w:rsidR="00F46066" w:rsidRPr="00F46066" w:rsidRDefault="00F46066" w:rsidP="00F46066">
      <w:pPr>
        <w:pStyle w:val="2"/>
        <w:rPr>
          <w:rFonts w:ascii="Arial" w:hAnsi="Arial" w:cs="Arial"/>
          <w:b/>
          <w:color w:val="000000"/>
          <w:sz w:val="16"/>
          <w:szCs w:val="16"/>
        </w:rPr>
      </w:pPr>
      <w:proofErr w:type="gramStart"/>
      <w:r w:rsidRPr="00F46066">
        <w:rPr>
          <w:rFonts w:ascii="Arial" w:hAnsi="Arial" w:cs="Arial"/>
          <w:b/>
          <w:sz w:val="16"/>
          <w:szCs w:val="16"/>
        </w:rPr>
        <w:t>П</w:t>
      </w:r>
      <w:proofErr w:type="gramEnd"/>
      <w:r w:rsidRPr="00F46066">
        <w:rPr>
          <w:rFonts w:ascii="Arial" w:hAnsi="Arial" w:cs="Arial"/>
          <w:b/>
          <w:sz w:val="16"/>
          <w:szCs w:val="16"/>
        </w:rPr>
        <w:t xml:space="preserve"> О С Т А Н О В Л Е Н И Е</w:t>
      </w:r>
    </w:p>
    <w:p w:rsidR="00F46066" w:rsidRPr="00F46066" w:rsidRDefault="00F46066" w:rsidP="00F46066">
      <w:pPr>
        <w:jc w:val="center"/>
        <w:rPr>
          <w:rFonts w:ascii="Arial" w:hAnsi="Arial" w:cs="Arial"/>
          <w:color w:val="000000"/>
          <w:sz w:val="16"/>
          <w:szCs w:val="16"/>
        </w:rPr>
      </w:pPr>
      <w:r w:rsidRPr="00F46066">
        <w:rPr>
          <w:rFonts w:ascii="Arial" w:hAnsi="Arial" w:cs="Arial"/>
          <w:color w:val="000000"/>
          <w:sz w:val="16"/>
          <w:szCs w:val="16"/>
        </w:rPr>
        <w:t>23.11.2021 № 2179</w:t>
      </w:r>
    </w:p>
    <w:p w:rsidR="00F46066" w:rsidRPr="00F46066" w:rsidRDefault="00F46066" w:rsidP="00F46066">
      <w:pPr>
        <w:widowControl w:val="0"/>
        <w:autoSpaceDE w:val="0"/>
        <w:autoSpaceDN w:val="0"/>
        <w:adjustRightInd w:val="0"/>
        <w:jc w:val="center"/>
        <w:rPr>
          <w:rFonts w:ascii="Arial" w:hAnsi="Arial" w:cs="Arial"/>
          <w:b/>
          <w:bCs/>
          <w:sz w:val="16"/>
          <w:szCs w:val="16"/>
        </w:rPr>
      </w:pPr>
      <w:r w:rsidRPr="00F46066">
        <w:rPr>
          <w:rFonts w:ascii="Arial" w:hAnsi="Arial" w:cs="Arial"/>
          <w:b/>
          <w:bCs/>
          <w:sz w:val="16"/>
          <w:szCs w:val="16"/>
        </w:rPr>
        <w:t>О внесении изменений в регламент</w:t>
      </w:r>
      <w:r>
        <w:rPr>
          <w:rFonts w:ascii="Arial" w:hAnsi="Arial" w:cs="Arial"/>
          <w:b/>
          <w:bCs/>
          <w:sz w:val="16"/>
          <w:szCs w:val="16"/>
        </w:rPr>
        <w:t xml:space="preserve"> </w:t>
      </w:r>
      <w:r w:rsidRPr="00F46066">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F46066">
        <w:rPr>
          <w:rFonts w:ascii="Arial" w:hAnsi="Arial" w:cs="Arial"/>
          <w:b/>
          <w:bCs/>
          <w:sz w:val="16"/>
          <w:szCs w:val="16"/>
        </w:rPr>
        <w:t>«Выдача разрешения на ввод объекта в эксплуатацию</w:t>
      </w:r>
    </w:p>
    <w:p w:rsidR="00F46066" w:rsidRPr="00F46066" w:rsidRDefault="00F46066" w:rsidP="00F46066">
      <w:pPr>
        <w:widowControl w:val="0"/>
        <w:autoSpaceDE w:val="0"/>
        <w:autoSpaceDN w:val="0"/>
        <w:adjustRightInd w:val="0"/>
        <w:jc w:val="center"/>
        <w:rPr>
          <w:rFonts w:ascii="Arial" w:hAnsi="Arial" w:cs="Arial"/>
          <w:b/>
          <w:bCs/>
          <w:sz w:val="16"/>
          <w:szCs w:val="16"/>
        </w:rPr>
      </w:pPr>
      <w:r w:rsidRPr="00F46066">
        <w:rPr>
          <w:rFonts w:ascii="Arial" w:hAnsi="Arial" w:cs="Arial"/>
          <w:b/>
          <w:bCs/>
          <w:sz w:val="16"/>
          <w:szCs w:val="16"/>
        </w:rPr>
        <w:t>при осуществлении строительства, реконструкции</w:t>
      </w:r>
      <w:r>
        <w:rPr>
          <w:rFonts w:ascii="Arial" w:hAnsi="Arial" w:cs="Arial"/>
          <w:b/>
          <w:bCs/>
          <w:sz w:val="16"/>
          <w:szCs w:val="16"/>
        </w:rPr>
        <w:t xml:space="preserve"> </w:t>
      </w:r>
      <w:r w:rsidRPr="00F46066">
        <w:rPr>
          <w:rFonts w:ascii="Arial" w:hAnsi="Arial" w:cs="Arial"/>
          <w:b/>
          <w:bCs/>
          <w:sz w:val="16"/>
          <w:szCs w:val="16"/>
        </w:rPr>
        <w:t>объектов капитального строительства»</w:t>
      </w:r>
    </w:p>
    <w:p w:rsidR="00F46066" w:rsidRPr="00F46066" w:rsidRDefault="00F46066" w:rsidP="00F46066">
      <w:pPr>
        <w:widowControl w:val="0"/>
        <w:autoSpaceDE w:val="0"/>
        <w:autoSpaceDN w:val="0"/>
        <w:adjustRightInd w:val="0"/>
        <w:ind w:firstLine="709"/>
        <w:jc w:val="both"/>
        <w:rPr>
          <w:rFonts w:ascii="Arial" w:hAnsi="Arial" w:cs="Arial"/>
          <w:sz w:val="8"/>
          <w:szCs w:val="8"/>
        </w:rPr>
      </w:pP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 xml:space="preserve">Администрация Валдайского муниципального района </w:t>
      </w:r>
      <w:r w:rsidRPr="00F46066">
        <w:rPr>
          <w:rFonts w:ascii="Arial" w:hAnsi="Arial" w:cs="Arial"/>
          <w:b/>
          <w:caps/>
          <w:sz w:val="16"/>
          <w:szCs w:val="16"/>
        </w:rPr>
        <w:t>постановляет</w:t>
      </w:r>
      <w:r w:rsidRPr="00F46066">
        <w:rPr>
          <w:rFonts w:ascii="Arial" w:hAnsi="Arial" w:cs="Arial"/>
          <w:sz w:val="16"/>
          <w:szCs w:val="16"/>
        </w:rPr>
        <w:t>:</w:t>
      </w: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1. Внести изменения в регламент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утвержденный постановлением Администрации Валдайского муниципального района от 10.01.2019 № 22:</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1.1. Пункт 2.6.1. изложить в редакции:</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 xml:space="preserve">«2.6.1. Документы, которые заявитель должен представить самостоятельно: </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заявление по форме в соответствии с приложением 2 к административному регламенту;</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в Едином государственном реестре недвижимости отсутствуют таковые сведения;</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46066" w:rsidRPr="00F46066" w:rsidRDefault="00F46066" w:rsidP="00F46066">
      <w:pPr>
        <w:autoSpaceDE w:val="0"/>
        <w:autoSpaceDN w:val="0"/>
        <w:adjustRightInd w:val="0"/>
        <w:ind w:firstLine="284"/>
        <w:jc w:val="both"/>
        <w:rPr>
          <w:rFonts w:ascii="Arial" w:hAnsi="Arial" w:cs="Arial"/>
          <w:sz w:val="16"/>
          <w:szCs w:val="16"/>
        </w:rPr>
      </w:pPr>
      <w:proofErr w:type="gramStart"/>
      <w:r w:rsidRPr="00F46066">
        <w:rPr>
          <w:rFonts w:ascii="Arial" w:hAnsi="Arial" w:cs="Arial"/>
          <w:sz w:val="16"/>
          <w:szCs w:val="16"/>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Pr="00F46066">
        <w:rPr>
          <w:rFonts w:ascii="Arial" w:hAnsi="Arial" w:cs="Arial"/>
          <w:sz w:val="16"/>
          <w:szCs w:val="16"/>
        </w:rPr>
        <w:t xml:space="preserve"> </w:t>
      </w:r>
      <w:proofErr w:type="gramStart"/>
      <w:r w:rsidRPr="00F46066">
        <w:rPr>
          <w:rFonts w:ascii="Arial" w:hAnsi="Arial" w:cs="Arial"/>
          <w:sz w:val="16"/>
          <w:szCs w:val="16"/>
        </w:rPr>
        <w:t>случае</w:t>
      </w:r>
      <w:proofErr w:type="gramEnd"/>
      <w:r w:rsidRPr="00F46066">
        <w:rPr>
          <w:rFonts w:ascii="Arial" w:hAnsi="Arial" w:cs="Arial"/>
          <w:sz w:val="16"/>
          <w:szCs w:val="16"/>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46066" w:rsidRPr="00F46066" w:rsidRDefault="00F46066" w:rsidP="00F46066">
      <w:pPr>
        <w:autoSpaceDE w:val="0"/>
        <w:autoSpaceDN w:val="0"/>
        <w:adjustRightInd w:val="0"/>
        <w:ind w:firstLine="284"/>
        <w:jc w:val="both"/>
        <w:rPr>
          <w:rFonts w:ascii="Arial" w:hAnsi="Arial" w:cs="Arial"/>
          <w:sz w:val="16"/>
          <w:szCs w:val="16"/>
        </w:rPr>
      </w:pPr>
      <w:proofErr w:type="gramStart"/>
      <w:r w:rsidRPr="00F46066">
        <w:rPr>
          <w:rFonts w:ascii="Arial" w:hAnsi="Arial" w:cs="Arial"/>
          <w:sz w:val="16"/>
          <w:szCs w:val="1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 xml:space="preserve">документ, подтверждающий заключение </w:t>
      </w:r>
      <w:proofErr w:type="gramStart"/>
      <w:r w:rsidRPr="00F46066">
        <w:rPr>
          <w:rFonts w:ascii="Arial" w:hAnsi="Arial" w:cs="Arial"/>
          <w:sz w:val="16"/>
          <w:szCs w:val="16"/>
        </w:rPr>
        <w:t>договора обязательного страхования гражданской ответственности владельца опасного объекта</w:t>
      </w:r>
      <w:proofErr w:type="gramEnd"/>
      <w:r w:rsidRPr="00F46066">
        <w:rPr>
          <w:rFonts w:ascii="Arial" w:hAnsi="Arial" w:cs="Arial"/>
          <w:sz w:val="16"/>
          <w:szCs w:val="1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roofErr w:type="gramStart"/>
      <w:r w:rsidRPr="00F46066">
        <w:rPr>
          <w:rFonts w:ascii="Arial" w:hAnsi="Arial" w:cs="Arial"/>
          <w:sz w:val="16"/>
          <w:szCs w:val="16"/>
        </w:rPr>
        <w:t>;»</w:t>
      </w:r>
      <w:proofErr w:type="gramEnd"/>
      <w:r w:rsidRPr="00F46066">
        <w:rPr>
          <w:rFonts w:ascii="Arial" w:hAnsi="Arial" w:cs="Arial"/>
          <w:sz w:val="16"/>
          <w:szCs w:val="16"/>
        </w:rPr>
        <w:t>;</w:t>
      </w:r>
    </w:p>
    <w:p w:rsidR="00F46066" w:rsidRPr="00F46066" w:rsidRDefault="00F46066" w:rsidP="00F46066">
      <w:pPr>
        <w:autoSpaceDE w:val="0"/>
        <w:autoSpaceDN w:val="0"/>
        <w:adjustRightInd w:val="0"/>
        <w:ind w:firstLine="284"/>
        <w:jc w:val="both"/>
        <w:rPr>
          <w:rFonts w:ascii="Arial" w:hAnsi="Arial" w:cs="Arial"/>
          <w:sz w:val="16"/>
          <w:szCs w:val="16"/>
        </w:rPr>
      </w:pPr>
      <w:r w:rsidRPr="00F46066">
        <w:rPr>
          <w:rFonts w:ascii="Arial" w:hAnsi="Arial" w:cs="Arial"/>
          <w:sz w:val="16"/>
          <w:szCs w:val="16"/>
        </w:rPr>
        <w:t>1.2. Пункт 2.7.1. изложить в редакции:</w:t>
      </w: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46066" w:rsidRPr="00F46066" w:rsidRDefault="00F46066" w:rsidP="00F46066">
      <w:pPr>
        <w:ind w:firstLine="284"/>
        <w:jc w:val="both"/>
        <w:rPr>
          <w:rFonts w:ascii="Arial" w:hAnsi="Arial" w:cs="Arial"/>
          <w:sz w:val="16"/>
          <w:szCs w:val="16"/>
        </w:rPr>
      </w:pPr>
      <w:proofErr w:type="gramStart"/>
      <w:r w:rsidRPr="00F46066">
        <w:rPr>
          <w:rFonts w:ascii="Arial" w:hAnsi="Arial" w:cs="Arial"/>
          <w:sz w:val="16"/>
          <w:szCs w:val="1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F46066">
        <w:rPr>
          <w:rFonts w:ascii="Arial" w:hAnsi="Arial" w:cs="Arial"/>
          <w:sz w:val="16"/>
          <w:szCs w:val="16"/>
        </w:rPr>
        <w:t xml:space="preserve"> земельного участка;</w:t>
      </w: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разрешение на строительство;</w:t>
      </w:r>
    </w:p>
    <w:p w:rsidR="00F46066" w:rsidRPr="00F46066" w:rsidRDefault="00F46066" w:rsidP="00F46066">
      <w:pPr>
        <w:ind w:firstLine="284"/>
        <w:jc w:val="both"/>
        <w:rPr>
          <w:rFonts w:ascii="Arial" w:hAnsi="Arial" w:cs="Arial"/>
          <w:sz w:val="16"/>
          <w:szCs w:val="16"/>
        </w:rPr>
      </w:pPr>
      <w:proofErr w:type="gramStart"/>
      <w:r w:rsidRPr="00F46066">
        <w:rPr>
          <w:rFonts w:ascii="Arial" w:hAnsi="Arial" w:cs="Arial"/>
          <w:sz w:val="16"/>
          <w:szCs w:val="16"/>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w:t>
      </w:r>
      <w:proofErr w:type="gramEnd"/>
      <w:r w:rsidRPr="00F46066">
        <w:rPr>
          <w:rFonts w:ascii="Arial" w:hAnsi="Arial" w:cs="Arial"/>
          <w:sz w:val="16"/>
          <w:szCs w:val="16"/>
        </w:rPr>
        <w:t xml:space="preserve">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roofErr w:type="gramStart"/>
      <w:r w:rsidRPr="00F46066">
        <w:rPr>
          <w:rFonts w:ascii="Arial" w:hAnsi="Arial" w:cs="Arial"/>
          <w:sz w:val="16"/>
          <w:szCs w:val="16"/>
        </w:rPr>
        <w:t>.».</w:t>
      </w:r>
      <w:proofErr w:type="gramEnd"/>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 xml:space="preserve">2. Опубликовать постановление в бюллетене «Валдайский Вестник» и </w:t>
      </w:r>
      <w:proofErr w:type="gramStart"/>
      <w:r w:rsidRPr="00F46066">
        <w:rPr>
          <w:rFonts w:ascii="Arial" w:hAnsi="Arial" w:cs="Arial"/>
          <w:sz w:val="16"/>
          <w:szCs w:val="16"/>
        </w:rPr>
        <w:t>разместить постановление</w:t>
      </w:r>
      <w:proofErr w:type="gramEnd"/>
      <w:r w:rsidRPr="00F46066">
        <w:rPr>
          <w:rFonts w:ascii="Arial" w:hAnsi="Arial" w:cs="Arial"/>
          <w:sz w:val="16"/>
          <w:szCs w:val="16"/>
        </w:rPr>
        <w:t xml:space="preserve"> на официальном сайте Администрации муниципального района в сети «Интернет».</w:t>
      </w:r>
    </w:p>
    <w:p w:rsidR="00C92384" w:rsidRPr="00F46066" w:rsidRDefault="00C92384" w:rsidP="00CC7FCB">
      <w:pPr>
        <w:shd w:val="clear" w:color="auto" w:fill="FFFFFF"/>
        <w:suppressAutoHyphens/>
        <w:ind w:firstLine="284"/>
        <w:jc w:val="center"/>
        <w:rPr>
          <w:rFonts w:ascii="Arial" w:hAnsi="Arial" w:cs="Arial"/>
          <w:b/>
          <w:sz w:val="16"/>
          <w:szCs w:val="16"/>
        </w:rPr>
      </w:pPr>
    </w:p>
    <w:p w:rsidR="00F46066" w:rsidRDefault="00F46066" w:rsidP="00F46066">
      <w:pPr>
        <w:pStyle w:val="2"/>
        <w:rPr>
          <w:rFonts w:ascii="Arial" w:hAnsi="Arial" w:cs="Arial"/>
          <w:color w:val="000000"/>
          <w:sz w:val="16"/>
          <w:szCs w:val="16"/>
        </w:rPr>
      </w:pPr>
      <w:r w:rsidRPr="00F46066">
        <w:rPr>
          <w:rFonts w:ascii="Arial" w:hAnsi="Arial" w:cs="Arial"/>
          <w:color w:val="000000"/>
          <w:sz w:val="16"/>
          <w:szCs w:val="16"/>
        </w:rPr>
        <w:t>АДМИНИСТРАЦИЯ ВАЛДАЙСКОГО МУНИЦИПАЛЬНОГО РАЙОНА</w:t>
      </w:r>
    </w:p>
    <w:p w:rsidR="00F46066" w:rsidRPr="00F46066" w:rsidRDefault="00F46066" w:rsidP="00F46066">
      <w:pPr>
        <w:pStyle w:val="2"/>
        <w:rPr>
          <w:rFonts w:ascii="Arial" w:hAnsi="Arial" w:cs="Arial"/>
          <w:b/>
          <w:color w:val="000000"/>
          <w:sz w:val="16"/>
          <w:szCs w:val="16"/>
        </w:rPr>
      </w:pPr>
      <w:proofErr w:type="gramStart"/>
      <w:r w:rsidRPr="00F46066">
        <w:rPr>
          <w:rFonts w:ascii="Arial" w:hAnsi="Arial" w:cs="Arial"/>
          <w:b/>
          <w:sz w:val="16"/>
          <w:szCs w:val="16"/>
        </w:rPr>
        <w:t>П</w:t>
      </w:r>
      <w:proofErr w:type="gramEnd"/>
      <w:r w:rsidRPr="00F46066">
        <w:rPr>
          <w:rFonts w:ascii="Arial" w:hAnsi="Arial" w:cs="Arial"/>
          <w:b/>
          <w:sz w:val="16"/>
          <w:szCs w:val="16"/>
        </w:rPr>
        <w:t xml:space="preserve"> О С Т А Н О В Л Е Н И Е</w:t>
      </w:r>
    </w:p>
    <w:p w:rsidR="00F46066" w:rsidRPr="00F46066" w:rsidRDefault="00F46066" w:rsidP="00F46066">
      <w:pPr>
        <w:jc w:val="center"/>
        <w:rPr>
          <w:rFonts w:ascii="Arial" w:hAnsi="Arial" w:cs="Arial"/>
          <w:color w:val="000000"/>
          <w:sz w:val="16"/>
          <w:szCs w:val="16"/>
        </w:rPr>
      </w:pPr>
      <w:r w:rsidRPr="00F46066">
        <w:rPr>
          <w:rFonts w:ascii="Arial" w:hAnsi="Arial" w:cs="Arial"/>
          <w:color w:val="000000"/>
          <w:sz w:val="16"/>
          <w:szCs w:val="16"/>
        </w:rPr>
        <w:t>24.11.2021 № 2193</w:t>
      </w:r>
    </w:p>
    <w:p w:rsidR="00F46066" w:rsidRPr="00F46066" w:rsidRDefault="00F46066" w:rsidP="00F46066">
      <w:pPr>
        <w:pStyle w:val="ConsPlusTitle"/>
        <w:widowControl/>
        <w:tabs>
          <w:tab w:val="left" w:pos="5220"/>
        </w:tabs>
        <w:jc w:val="center"/>
        <w:rPr>
          <w:rFonts w:ascii="Arial" w:hAnsi="Arial" w:cs="Arial"/>
          <w:sz w:val="16"/>
          <w:szCs w:val="16"/>
        </w:rPr>
      </w:pPr>
      <w:r>
        <w:rPr>
          <w:rFonts w:ascii="Arial" w:hAnsi="Arial" w:cs="Arial"/>
          <w:sz w:val="16"/>
          <w:szCs w:val="16"/>
        </w:rPr>
        <w:t xml:space="preserve">О внесении изменения в постановление Администрации </w:t>
      </w:r>
      <w:r w:rsidRPr="00F46066">
        <w:rPr>
          <w:rFonts w:ascii="Arial" w:hAnsi="Arial" w:cs="Arial"/>
          <w:sz w:val="16"/>
          <w:szCs w:val="16"/>
        </w:rPr>
        <w:t>Валдайского м</w:t>
      </w:r>
      <w:r w:rsidRPr="00F46066">
        <w:rPr>
          <w:rFonts w:ascii="Arial" w:hAnsi="Arial" w:cs="Arial"/>
          <w:sz w:val="16"/>
          <w:szCs w:val="16"/>
        </w:rPr>
        <w:t>у</w:t>
      </w:r>
      <w:r>
        <w:rPr>
          <w:rFonts w:ascii="Arial" w:hAnsi="Arial" w:cs="Arial"/>
          <w:sz w:val="16"/>
          <w:szCs w:val="16"/>
        </w:rPr>
        <w:t xml:space="preserve">ниципального района </w:t>
      </w:r>
      <w:r w:rsidRPr="00F46066">
        <w:rPr>
          <w:rFonts w:ascii="Arial" w:hAnsi="Arial" w:cs="Arial"/>
          <w:sz w:val="16"/>
          <w:szCs w:val="16"/>
        </w:rPr>
        <w:t xml:space="preserve">от 13.10.2021 № 1892 </w:t>
      </w:r>
    </w:p>
    <w:p w:rsidR="00F46066" w:rsidRPr="00F46066" w:rsidRDefault="00F46066" w:rsidP="00F46066">
      <w:pPr>
        <w:pStyle w:val="ConsPlusTitle"/>
        <w:widowControl/>
        <w:tabs>
          <w:tab w:val="left" w:pos="5220"/>
        </w:tabs>
        <w:ind w:firstLine="709"/>
        <w:jc w:val="both"/>
        <w:rPr>
          <w:rFonts w:ascii="Arial" w:hAnsi="Arial" w:cs="Arial"/>
          <w:sz w:val="8"/>
          <w:szCs w:val="8"/>
        </w:rPr>
      </w:pPr>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 xml:space="preserve">Администрация Валдайского муниципального района </w:t>
      </w:r>
      <w:r w:rsidRPr="00F46066">
        <w:rPr>
          <w:rFonts w:ascii="Arial" w:hAnsi="Arial" w:cs="Arial"/>
          <w:b/>
          <w:bCs/>
          <w:sz w:val="16"/>
          <w:szCs w:val="16"/>
        </w:rPr>
        <w:t>ПОСТАНОВЛЯЕТ:</w:t>
      </w:r>
    </w:p>
    <w:p w:rsidR="00F46066" w:rsidRPr="00F46066" w:rsidRDefault="00F46066" w:rsidP="00F46066">
      <w:pPr>
        <w:pStyle w:val="ConsPlusTitle"/>
        <w:widowControl/>
        <w:tabs>
          <w:tab w:val="left" w:pos="5220"/>
        </w:tabs>
        <w:ind w:firstLine="284"/>
        <w:jc w:val="both"/>
        <w:rPr>
          <w:rFonts w:ascii="Arial" w:hAnsi="Arial" w:cs="Arial"/>
          <w:sz w:val="16"/>
          <w:szCs w:val="16"/>
        </w:rPr>
      </w:pPr>
      <w:r w:rsidRPr="00F46066">
        <w:rPr>
          <w:rFonts w:ascii="Arial" w:hAnsi="Arial" w:cs="Arial"/>
          <w:b w:val="0"/>
          <w:bCs w:val="0"/>
          <w:sz w:val="16"/>
          <w:szCs w:val="16"/>
        </w:rPr>
        <w:t xml:space="preserve">1. Внести изменение в Постановление Администрации Валдайского муниципального района от 13.10.2021 № 1892 </w:t>
      </w:r>
      <w:r w:rsidRPr="00F46066">
        <w:rPr>
          <w:rFonts w:ascii="Arial" w:hAnsi="Arial" w:cs="Arial"/>
          <w:b w:val="0"/>
          <w:sz w:val="16"/>
          <w:szCs w:val="16"/>
        </w:rPr>
        <w:t xml:space="preserve">«О замене заказчика по муниципальному контракту № 01503000116210000080001 на выполнение работ по благоустройству территории, расположенной по адресу: </w:t>
      </w:r>
      <w:proofErr w:type="gramStart"/>
      <w:r w:rsidRPr="00F46066">
        <w:rPr>
          <w:rFonts w:ascii="Arial" w:hAnsi="Arial" w:cs="Arial"/>
          <w:b w:val="0"/>
          <w:sz w:val="16"/>
          <w:szCs w:val="16"/>
        </w:rPr>
        <w:t>Новгородская обл., г. Валдай, пл. Свободы (реконструкция площади Свободы (южная часть) в г. Валдай («Валдай - центр») от 17 марта 2021 года»</w:t>
      </w:r>
      <w:r w:rsidRPr="00F46066">
        <w:rPr>
          <w:rFonts w:ascii="Arial" w:hAnsi="Arial" w:cs="Arial"/>
          <w:b w:val="0"/>
          <w:bCs w:val="0"/>
          <w:sz w:val="16"/>
          <w:szCs w:val="16"/>
        </w:rPr>
        <w:t>, з</w:t>
      </w:r>
      <w:r w:rsidRPr="00F46066">
        <w:rPr>
          <w:rFonts w:ascii="Arial" w:hAnsi="Arial" w:cs="Arial"/>
          <w:b w:val="0"/>
          <w:sz w:val="16"/>
          <w:szCs w:val="16"/>
        </w:rPr>
        <w:t>аменив в пункте 2 постановления слова «…от 28 июня 2021 года,..» на «…17 марта 2021 года,..».</w:t>
      </w:r>
      <w:proofErr w:type="gramEnd"/>
    </w:p>
    <w:p w:rsidR="00F46066" w:rsidRPr="00F46066" w:rsidRDefault="00F46066" w:rsidP="00F46066">
      <w:pPr>
        <w:ind w:firstLine="284"/>
        <w:jc w:val="both"/>
        <w:rPr>
          <w:rFonts w:ascii="Arial" w:hAnsi="Arial" w:cs="Arial"/>
          <w:sz w:val="16"/>
          <w:szCs w:val="16"/>
        </w:rPr>
      </w:pPr>
      <w:r w:rsidRPr="00F46066">
        <w:rPr>
          <w:rFonts w:ascii="Arial" w:hAnsi="Arial" w:cs="Arial"/>
          <w:sz w:val="16"/>
          <w:szCs w:val="16"/>
        </w:rPr>
        <w:t>2. Опубликовать постановление в бюллетене «Валдайский Вестник» и разместить на оф</w:t>
      </w:r>
      <w:r w:rsidRPr="00F46066">
        <w:rPr>
          <w:rFonts w:ascii="Arial" w:hAnsi="Arial" w:cs="Arial"/>
          <w:sz w:val="16"/>
          <w:szCs w:val="16"/>
        </w:rPr>
        <w:t>и</w:t>
      </w:r>
      <w:r w:rsidRPr="00F46066">
        <w:rPr>
          <w:rFonts w:ascii="Arial" w:hAnsi="Arial" w:cs="Arial"/>
          <w:sz w:val="16"/>
          <w:szCs w:val="16"/>
        </w:rPr>
        <w:t>циальном сайте Администрации Валдайского муниципального района в сети «Интернет».</w:t>
      </w:r>
    </w:p>
    <w:p w:rsidR="00C92384" w:rsidRPr="00F46066" w:rsidRDefault="00C92384" w:rsidP="00CC7FCB">
      <w:pPr>
        <w:shd w:val="clear" w:color="auto" w:fill="FFFFFF"/>
        <w:suppressAutoHyphens/>
        <w:ind w:firstLine="284"/>
        <w:jc w:val="center"/>
        <w:rPr>
          <w:rFonts w:ascii="Arial" w:hAnsi="Arial" w:cs="Arial"/>
          <w:b/>
          <w:sz w:val="16"/>
          <w:szCs w:val="16"/>
        </w:rPr>
      </w:pPr>
    </w:p>
    <w:p w:rsidR="00F46066" w:rsidRDefault="00F46066" w:rsidP="00F46066">
      <w:pPr>
        <w:pStyle w:val="2"/>
        <w:rPr>
          <w:rFonts w:ascii="Arial" w:hAnsi="Arial" w:cs="Arial"/>
          <w:color w:val="000000"/>
          <w:sz w:val="16"/>
          <w:szCs w:val="16"/>
        </w:rPr>
      </w:pPr>
      <w:r w:rsidRPr="00F46066">
        <w:rPr>
          <w:rFonts w:ascii="Arial" w:hAnsi="Arial" w:cs="Arial"/>
          <w:color w:val="000000"/>
          <w:sz w:val="16"/>
          <w:szCs w:val="16"/>
        </w:rPr>
        <w:t>АДМИНИСТРАЦИЯ ВАЛДАЙСКОГО МУНИЦИПАЛЬНОГО РАЙОНА</w:t>
      </w:r>
    </w:p>
    <w:p w:rsidR="00F46066" w:rsidRPr="00F46066" w:rsidRDefault="00F46066" w:rsidP="00F46066">
      <w:pPr>
        <w:pStyle w:val="2"/>
        <w:rPr>
          <w:rFonts w:ascii="Arial" w:hAnsi="Arial" w:cs="Arial"/>
          <w:b/>
          <w:color w:val="000000"/>
          <w:sz w:val="16"/>
          <w:szCs w:val="16"/>
        </w:rPr>
      </w:pPr>
      <w:proofErr w:type="gramStart"/>
      <w:r w:rsidRPr="00F46066">
        <w:rPr>
          <w:rFonts w:ascii="Arial" w:hAnsi="Arial" w:cs="Arial"/>
          <w:b/>
          <w:sz w:val="16"/>
          <w:szCs w:val="16"/>
        </w:rPr>
        <w:t>П</w:t>
      </w:r>
      <w:proofErr w:type="gramEnd"/>
      <w:r w:rsidRPr="00F46066">
        <w:rPr>
          <w:rFonts w:ascii="Arial" w:hAnsi="Arial" w:cs="Arial"/>
          <w:b/>
          <w:sz w:val="16"/>
          <w:szCs w:val="16"/>
        </w:rPr>
        <w:t xml:space="preserve"> О С Т А Н О В Л Е Н И Е</w:t>
      </w:r>
    </w:p>
    <w:p w:rsidR="00F46066" w:rsidRPr="00F46066" w:rsidRDefault="00F46066" w:rsidP="00F46066">
      <w:pPr>
        <w:jc w:val="center"/>
        <w:rPr>
          <w:rFonts w:ascii="Arial" w:hAnsi="Arial" w:cs="Arial"/>
          <w:color w:val="000000"/>
          <w:sz w:val="16"/>
          <w:szCs w:val="16"/>
        </w:rPr>
      </w:pPr>
      <w:r w:rsidRPr="00F46066">
        <w:rPr>
          <w:rFonts w:ascii="Arial" w:hAnsi="Arial" w:cs="Arial"/>
          <w:color w:val="000000"/>
          <w:sz w:val="16"/>
          <w:szCs w:val="16"/>
        </w:rPr>
        <w:t>24.11.2021 № 2198</w:t>
      </w:r>
    </w:p>
    <w:p w:rsidR="00F46066" w:rsidRPr="00F46066" w:rsidRDefault="00F46066" w:rsidP="00F46066">
      <w:pPr>
        <w:pStyle w:val="ConsPlusNormal"/>
        <w:ind w:firstLine="0"/>
        <w:jc w:val="center"/>
        <w:rPr>
          <w:b/>
          <w:bCs/>
          <w:sz w:val="16"/>
          <w:szCs w:val="16"/>
        </w:rPr>
      </w:pPr>
      <w:r w:rsidRPr="00F46066">
        <w:rPr>
          <w:b/>
          <w:bCs/>
          <w:sz w:val="16"/>
          <w:szCs w:val="16"/>
        </w:rPr>
        <w:t>О внесении изменений в</w:t>
      </w:r>
      <w:r>
        <w:rPr>
          <w:b/>
          <w:bCs/>
          <w:sz w:val="16"/>
          <w:szCs w:val="16"/>
        </w:rPr>
        <w:t xml:space="preserve"> муниципальную программу </w:t>
      </w:r>
      <w:r w:rsidRPr="00F46066">
        <w:rPr>
          <w:b/>
          <w:bCs/>
          <w:sz w:val="16"/>
          <w:szCs w:val="16"/>
        </w:rPr>
        <w:t>«Переселение граждан, проживающих на территории</w:t>
      </w:r>
    </w:p>
    <w:p w:rsidR="00F46066" w:rsidRPr="00F46066" w:rsidRDefault="00F46066" w:rsidP="00F46066">
      <w:pPr>
        <w:pStyle w:val="ConsPlusNormal"/>
        <w:ind w:firstLine="0"/>
        <w:jc w:val="center"/>
        <w:rPr>
          <w:b/>
          <w:bCs/>
          <w:sz w:val="16"/>
          <w:szCs w:val="16"/>
        </w:rPr>
      </w:pPr>
      <w:r w:rsidRPr="00F46066">
        <w:rPr>
          <w:b/>
          <w:bCs/>
          <w:sz w:val="16"/>
          <w:szCs w:val="16"/>
        </w:rPr>
        <w:t>Валдайского городского</w:t>
      </w:r>
      <w:r>
        <w:rPr>
          <w:b/>
          <w:bCs/>
          <w:sz w:val="16"/>
          <w:szCs w:val="16"/>
        </w:rPr>
        <w:t xml:space="preserve"> поселения, из жилищного </w:t>
      </w:r>
      <w:r w:rsidRPr="00F46066">
        <w:rPr>
          <w:b/>
          <w:bCs/>
          <w:sz w:val="16"/>
          <w:szCs w:val="16"/>
        </w:rPr>
        <w:t>фонда, призна</w:t>
      </w:r>
      <w:r>
        <w:rPr>
          <w:b/>
          <w:bCs/>
          <w:sz w:val="16"/>
          <w:szCs w:val="16"/>
        </w:rPr>
        <w:t>нного аварийным в установленном порядке на 2021-2023 год»</w:t>
      </w:r>
    </w:p>
    <w:p w:rsidR="00F46066" w:rsidRPr="00F46066" w:rsidRDefault="00F46066" w:rsidP="00F46066">
      <w:pPr>
        <w:pStyle w:val="ConsPlusNormal"/>
        <w:ind w:firstLine="709"/>
        <w:jc w:val="both"/>
        <w:rPr>
          <w:sz w:val="8"/>
          <w:szCs w:val="8"/>
        </w:rPr>
      </w:pPr>
    </w:p>
    <w:p w:rsidR="00F46066" w:rsidRPr="00F46066" w:rsidRDefault="00F46066" w:rsidP="00A23509">
      <w:pPr>
        <w:pStyle w:val="ConsPlusNormal"/>
        <w:ind w:firstLine="284"/>
        <w:jc w:val="both"/>
        <w:rPr>
          <w:sz w:val="16"/>
          <w:szCs w:val="16"/>
        </w:rPr>
      </w:pPr>
      <w:r w:rsidRPr="00F46066">
        <w:rPr>
          <w:sz w:val="16"/>
          <w:szCs w:val="16"/>
        </w:rPr>
        <w:t xml:space="preserve">В соответствии с Бюджетным </w:t>
      </w:r>
      <w:hyperlink r:id="rId10" w:tooltip="&quot;Бюджетный кодекс Российской Федерации&quot; от 31.07.1998 N 145-ФЗ (ред. от 22.10.2014){КонсультантПлюс}" w:history="1">
        <w:r w:rsidRPr="00F46066">
          <w:rPr>
            <w:color w:val="000000"/>
            <w:sz w:val="16"/>
            <w:szCs w:val="16"/>
          </w:rPr>
          <w:t>кодексом</w:t>
        </w:r>
      </w:hyperlink>
      <w:r w:rsidRPr="00F46066">
        <w:rPr>
          <w:sz w:val="16"/>
          <w:szCs w:val="16"/>
        </w:rPr>
        <w:t xml:space="preserve"> Российской Федерации и в целях рассел</w:t>
      </w:r>
      <w:r w:rsidRPr="00F46066">
        <w:rPr>
          <w:sz w:val="16"/>
          <w:szCs w:val="16"/>
        </w:rPr>
        <w:t>е</w:t>
      </w:r>
      <w:r w:rsidRPr="00F46066">
        <w:rPr>
          <w:sz w:val="16"/>
          <w:szCs w:val="16"/>
        </w:rPr>
        <w:t>ния аварийного жилищного фонда на территории Валдайского городского поселения. Адм</w:t>
      </w:r>
      <w:r w:rsidRPr="00F46066">
        <w:rPr>
          <w:sz w:val="16"/>
          <w:szCs w:val="16"/>
        </w:rPr>
        <w:t>и</w:t>
      </w:r>
      <w:r w:rsidRPr="00F46066">
        <w:rPr>
          <w:sz w:val="16"/>
          <w:szCs w:val="16"/>
        </w:rPr>
        <w:t xml:space="preserve">нистрация Валдайского муниципального района </w:t>
      </w:r>
      <w:r w:rsidRPr="00F46066">
        <w:rPr>
          <w:b/>
          <w:sz w:val="16"/>
          <w:szCs w:val="16"/>
        </w:rPr>
        <w:t>ПОСТАНОВЛЯЕТ:</w:t>
      </w:r>
    </w:p>
    <w:p w:rsidR="00F46066" w:rsidRPr="00F46066" w:rsidRDefault="00F46066" w:rsidP="00A23509">
      <w:pPr>
        <w:pStyle w:val="ConsPlusNormal"/>
        <w:ind w:firstLine="284"/>
        <w:jc w:val="both"/>
        <w:rPr>
          <w:sz w:val="16"/>
          <w:szCs w:val="16"/>
        </w:rPr>
      </w:pPr>
      <w:r w:rsidRPr="00F46066">
        <w:rPr>
          <w:sz w:val="16"/>
          <w:szCs w:val="16"/>
        </w:rPr>
        <w:t xml:space="preserve">1. Внести изменения в муниципальную </w:t>
      </w:r>
      <w:hyperlink w:anchor="Par35" w:tooltip="Ссылка на текущий документ" w:history="1">
        <w:r w:rsidRPr="00F46066">
          <w:rPr>
            <w:color w:val="000000"/>
            <w:sz w:val="16"/>
            <w:szCs w:val="16"/>
          </w:rPr>
          <w:t>программу</w:t>
        </w:r>
      </w:hyperlink>
      <w:r w:rsidRPr="00F46066">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от 26.12.2020 г</w:t>
      </w:r>
      <w:r w:rsidRPr="00F46066">
        <w:rPr>
          <w:sz w:val="16"/>
          <w:szCs w:val="16"/>
        </w:rPr>
        <w:t>о</w:t>
      </w:r>
      <w:r w:rsidRPr="00F46066">
        <w:rPr>
          <w:sz w:val="16"/>
          <w:szCs w:val="16"/>
        </w:rPr>
        <w:t>да № 2079.</w:t>
      </w:r>
    </w:p>
    <w:p w:rsidR="00F46066" w:rsidRPr="00F46066" w:rsidRDefault="00F46066" w:rsidP="00A23509">
      <w:pPr>
        <w:pStyle w:val="ConsPlusNormal"/>
        <w:ind w:firstLine="284"/>
        <w:jc w:val="both"/>
        <w:rPr>
          <w:sz w:val="16"/>
          <w:szCs w:val="16"/>
        </w:rPr>
      </w:pPr>
      <w:r w:rsidRPr="00F46066">
        <w:rPr>
          <w:sz w:val="16"/>
          <w:szCs w:val="16"/>
        </w:rPr>
        <w:t>1.1. Изложить пункт 6 паспорта муниципальной программы в р</w:t>
      </w:r>
      <w:r w:rsidRPr="00F46066">
        <w:rPr>
          <w:sz w:val="16"/>
          <w:szCs w:val="16"/>
        </w:rPr>
        <w:t>е</w:t>
      </w:r>
      <w:r w:rsidRPr="00F46066">
        <w:rPr>
          <w:sz w:val="16"/>
          <w:szCs w:val="16"/>
        </w:rPr>
        <w:t>дакции:</w:t>
      </w:r>
    </w:p>
    <w:p w:rsidR="00F46066" w:rsidRPr="00F46066" w:rsidRDefault="00F46066" w:rsidP="00A23509">
      <w:pPr>
        <w:pStyle w:val="ConsPlusNormal"/>
        <w:ind w:firstLine="284"/>
        <w:jc w:val="both"/>
        <w:rPr>
          <w:sz w:val="16"/>
          <w:szCs w:val="16"/>
        </w:rPr>
      </w:pPr>
      <w:r w:rsidRPr="00F46066">
        <w:rPr>
          <w:sz w:val="16"/>
          <w:szCs w:val="16"/>
        </w:rPr>
        <w:t>«6. Объемы и источники финансирования муниципальной программы в целом (руб.):</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2253"/>
        <w:gridCol w:w="2080"/>
        <w:gridCol w:w="2399"/>
        <w:gridCol w:w="1419"/>
        <w:gridCol w:w="2059"/>
      </w:tblGrid>
      <w:tr w:rsidR="00F46066" w:rsidRPr="00A23509" w:rsidTr="00A23509">
        <w:trPr>
          <w:trHeight w:val="20"/>
        </w:trPr>
        <w:tc>
          <w:tcPr>
            <w:tcW w:w="582" w:type="pct"/>
            <w:vMerge w:val="restart"/>
          </w:tcPr>
          <w:p w:rsidR="00F46066" w:rsidRPr="00A23509" w:rsidRDefault="00F46066" w:rsidP="00A23509">
            <w:pPr>
              <w:pStyle w:val="ConsPlusCell"/>
              <w:ind w:firstLine="284"/>
              <w:jc w:val="center"/>
              <w:rPr>
                <w:b/>
                <w:sz w:val="12"/>
                <w:szCs w:val="12"/>
              </w:rPr>
            </w:pPr>
            <w:r w:rsidRPr="00A23509">
              <w:rPr>
                <w:b/>
                <w:sz w:val="12"/>
                <w:szCs w:val="12"/>
              </w:rPr>
              <w:t>Год</w:t>
            </w:r>
          </w:p>
        </w:tc>
        <w:tc>
          <w:tcPr>
            <w:tcW w:w="4418" w:type="pct"/>
            <w:gridSpan w:val="5"/>
          </w:tcPr>
          <w:p w:rsidR="00F46066" w:rsidRPr="00A23509" w:rsidRDefault="00F46066" w:rsidP="00A23509">
            <w:pPr>
              <w:pStyle w:val="ConsPlusCell"/>
              <w:ind w:firstLine="284"/>
              <w:jc w:val="center"/>
              <w:rPr>
                <w:b/>
                <w:sz w:val="12"/>
                <w:szCs w:val="12"/>
              </w:rPr>
            </w:pPr>
            <w:r w:rsidRPr="00A23509">
              <w:rPr>
                <w:b/>
                <w:sz w:val="12"/>
                <w:szCs w:val="12"/>
              </w:rPr>
              <w:t>Источники финансирования</w:t>
            </w:r>
          </w:p>
        </w:tc>
      </w:tr>
      <w:tr w:rsidR="00F46066" w:rsidRPr="00A23509" w:rsidTr="00A23509">
        <w:trPr>
          <w:trHeight w:val="20"/>
        </w:trPr>
        <w:tc>
          <w:tcPr>
            <w:tcW w:w="582" w:type="pct"/>
            <w:vMerge/>
          </w:tcPr>
          <w:p w:rsidR="00F46066" w:rsidRPr="00A23509" w:rsidRDefault="00F46066" w:rsidP="00A23509">
            <w:pPr>
              <w:pStyle w:val="ConsPlusCell"/>
              <w:ind w:firstLine="284"/>
              <w:jc w:val="center"/>
              <w:rPr>
                <w:b/>
                <w:sz w:val="12"/>
                <w:szCs w:val="12"/>
              </w:rPr>
            </w:pPr>
          </w:p>
        </w:tc>
        <w:tc>
          <w:tcPr>
            <w:tcW w:w="975" w:type="pct"/>
          </w:tcPr>
          <w:p w:rsidR="00F46066" w:rsidRPr="00A23509" w:rsidRDefault="00F46066" w:rsidP="00A23509">
            <w:pPr>
              <w:pStyle w:val="ConsPlusCell"/>
              <w:ind w:firstLine="284"/>
              <w:jc w:val="center"/>
              <w:rPr>
                <w:b/>
                <w:sz w:val="12"/>
                <w:szCs w:val="12"/>
              </w:rPr>
            </w:pPr>
            <w:r w:rsidRPr="00A23509">
              <w:rPr>
                <w:b/>
                <w:sz w:val="12"/>
                <w:szCs w:val="12"/>
              </w:rPr>
              <w:t>бюджет Валдайского городского п</w:t>
            </w:r>
            <w:r w:rsidRPr="00A23509">
              <w:rPr>
                <w:b/>
                <w:sz w:val="12"/>
                <w:szCs w:val="12"/>
              </w:rPr>
              <w:t>о</w:t>
            </w:r>
            <w:r w:rsidRPr="00A23509">
              <w:rPr>
                <w:b/>
                <w:sz w:val="12"/>
                <w:szCs w:val="12"/>
              </w:rPr>
              <w:t>селения</w:t>
            </w:r>
          </w:p>
        </w:tc>
        <w:tc>
          <w:tcPr>
            <w:tcW w:w="900" w:type="pct"/>
          </w:tcPr>
          <w:p w:rsidR="00F46066" w:rsidRPr="00A23509" w:rsidRDefault="00F46066" w:rsidP="00A23509">
            <w:pPr>
              <w:pStyle w:val="ConsPlusCell"/>
              <w:ind w:firstLine="284"/>
              <w:jc w:val="center"/>
              <w:rPr>
                <w:b/>
                <w:sz w:val="12"/>
                <w:szCs w:val="12"/>
              </w:rPr>
            </w:pPr>
            <w:r w:rsidRPr="00A23509">
              <w:rPr>
                <w:b/>
                <w:sz w:val="12"/>
                <w:szCs w:val="12"/>
              </w:rPr>
              <w:t>областной бюджет</w:t>
            </w:r>
          </w:p>
        </w:tc>
        <w:tc>
          <w:tcPr>
            <w:tcW w:w="1038" w:type="pct"/>
          </w:tcPr>
          <w:p w:rsidR="00F46066" w:rsidRPr="00A23509" w:rsidRDefault="00F46066" w:rsidP="00A23509">
            <w:pPr>
              <w:pStyle w:val="ConsPlusCell"/>
              <w:ind w:firstLine="284"/>
              <w:jc w:val="center"/>
              <w:rPr>
                <w:b/>
                <w:sz w:val="12"/>
                <w:szCs w:val="12"/>
              </w:rPr>
            </w:pPr>
            <w:r w:rsidRPr="00A23509">
              <w:rPr>
                <w:b/>
                <w:sz w:val="12"/>
                <w:szCs w:val="12"/>
              </w:rPr>
              <w:t>средства государственной корпорации - Фонда содействия реформированию ж</w:t>
            </w:r>
            <w:r w:rsidRPr="00A23509">
              <w:rPr>
                <w:b/>
                <w:sz w:val="12"/>
                <w:szCs w:val="12"/>
              </w:rPr>
              <w:t>и</w:t>
            </w:r>
            <w:r w:rsidRPr="00A23509">
              <w:rPr>
                <w:b/>
                <w:sz w:val="12"/>
                <w:szCs w:val="12"/>
              </w:rPr>
              <w:t>лищно-коммунального хозяйства</w:t>
            </w:r>
          </w:p>
        </w:tc>
        <w:tc>
          <w:tcPr>
            <w:tcW w:w="614" w:type="pct"/>
          </w:tcPr>
          <w:p w:rsidR="00F46066" w:rsidRPr="00A23509" w:rsidRDefault="00F46066" w:rsidP="00A23509">
            <w:pPr>
              <w:pStyle w:val="ConsPlusCell"/>
              <w:ind w:firstLine="284"/>
              <w:jc w:val="center"/>
              <w:rPr>
                <w:b/>
                <w:sz w:val="12"/>
                <w:szCs w:val="12"/>
              </w:rPr>
            </w:pPr>
            <w:proofErr w:type="spellStart"/>
            <w:r w:rsidRPr="00A23509">
              <w:rPr>
                <w:b/>
                <w:sz w:val="12"/>
                <w:szCs w:val="12"/>
              </w:rPr>
              <w:t>внебю</w:t>
            </w:r>
            <w:proofErr w:type="gramStart"/>
            <w:r w:rsidRPr="00A23509">
              <w:rPr>
                <w:b/>
                <w:sz w:val="12"/>
                <w:szCs w:val="12"/>
              </w:rPr>
              <w:t>д</w:t>
            </w:r>
            <w:proofErr w:type="spellEnd"/>
            <w:r w:rsidRPr="00A23509">
              <w:rPr>
                <w:b/>
                <w:sz w:val="12"/>
                <w:szCs w:val="12"/>
              </w:rPr>
              <w:t>-</w:t>
            </w:r>
            <w:proofErr w:type="gramEnd"/>
            <w:r w:rsidRPr="00A23509">
              <w:rPr>
                <w:b/>
                <w:sz w:val="12"/>
                <w:szCs w:val="12"/>
              </w:rPr>
              <w:br/>
            </w:r>
            <w:proofErr w:type="spellStart"/>
            <w:r w:rsidRPr="00A23509">
              <w:rPr>
                <w:b/>
                <w:sz w:val="12"/>
                <w:szCs w:val="12"/>
              </w:rPr>
              <w:t>жетные</w:t>
            </w:r>
            <w:proofErr w:type="spellEnd"/>
            <w:r w:rsidRPr="00A23509">
              <w:rPr>
                <w:b/>
                <w:sz w:val="12"/>
                <w:szCs w:val="12"/>
              </w:rPr>
              <w:br/>
              <w:t>исто</w:t>
            </w:r>
            <w:r w:rsidRPr="00A23509">
              <w:rPr>
                <w:b/>
                <w:sz w:val="12"/>
                <w:szCs w:val="12"/>
              </w:rPr>
              <w:t>ч</w:t>
            </w:r>
            <w:r w:rsidRPr="00A23509">
              <w:rPr>
                <w:b/>
                <w:sz w:val="12"/>
                <w:szCs w:val="12"/>
              </w:rPr>
              <w:t>ники</w:t>
            </w:r>
          </w:p>
        </w:tc>
        <w:tc>
          <w:tcPr>
            <w:tcW w:w="890" w:type="pct"/>
          </w:tcPr>
          <w:p w:rsidR="00F46066" w:rsidRPr="00A23509" w:rsidRDefault="00F46066" w:rsidP="00A23509">
            <w:pPr>
              <w:pStyle w:val="ConsPlusCell"/>
              <w:ind w:firstLine="284"/>
              <w:jc w:val="center"/>
              <w:rPr>
                <w:b/>
                <w:sz w:val="12"/>
                <w:szCs w:val="12"/>
              </w:rPr>
            </w:pPr>
            <w:r w:rsidRPr="00A23509">
              <w:rPr>
                <w:b/>
                <w:sz w:val="12"/>
                <w:szCs w:val="12"/>
              </w:rPr>
              <w:t>всего</w:t>
            </w:r>
          </w:p>
        </w:tc>
      </w:tr>
      <w:tr w:rsidR="00F46066" w:rsidRPr="00A23509" w:rsidTr="00A23509">
        <w:trPr>
          <w:trHeight w:val="20"/>
        </w:trPr>
        <w:tc>
          <w:tcPr>
            <w:tcW w:w="582" w:type="pct"/>
          </w:tcPr>
          <w:p w:rsidR="00F46066" w:rsidRPr="00A23509" w:rsidRDefault="00F46066" w:rsidP="00A23509">
            <w:pPr>
              <w:pStyle w:val="ConsPlusCell"/>
              <w:ind w:firstLine="284"/>
              <w:jc w:val="center"/>
              <w:rPr>
                <w:sz w:val="12"/>
                <w:szCs w:val="12"/>
              </w:rPr>
            </w:pPr>
            <w:r w:rsidRPr="00A23509">
              <w:rPr>
                <w:sz w:val="12"/>
                <w:szCs w:val="12"/>
              </w:rPr>
              <w:t>2021</w:t>
            </w:r>
          </w:p>
        </w:tc>
        <w:tc>
          <w:tcPr>
            <w:tcW w:w="975" w:type="pct"/>
          </w:tcPr>
          <w:p w:rsidR="00F46066" w:rsidRPr="00A23509" w:rsidRDefault="00F46066" w:rsidP="00A23509">
            <w:pPr>
              <w:pStyle w:val="ConsPlusCell"/>
              <w:ind w:firstLine="284"/>
              <w:jc w:val="center"/>
              <w:rPr>
                <w:sz w:val="12"/>
                <w:szCs w:val="12"/>
              </w:rPr>
            </w:pPr>
            <w:r w:rsidRPr="00A23509">
              <w:rPr>
                <w:sz w:val="12"/>
                <w:szCs w:val="12"/>
              </w:rPr>
              <w:t>5 758 222,93</w:t>
            </w:r>
          </w:p>
        </w:tc>
        <w:tc>
          <w:tcPr>
            <w:tcW w:w="900" w:type="pct"/>
          </w:tcPr>
          <w:p w:rsidR="00F46066" w:rsidRPr="00A23509" w:rsidRDefault="00F46066" w:rsidP="00A23509">
            <w:pPr>
              <w:pStyle w:val="ConsPlusCell"/>
              <w:ind w:firstLine="284"/>
              <w:jc w:val="center"/>
              <w:rPr>
                <w:sz w:val="12"/>
                <w:szCs w:val="12"/>
              </w:rPr>
            </w:pPr>
            <w:r w:rsidRPr="00A23509">
              <w:rPr>
                <w:sz w:val="12"/>
                <w:szCs w:val="12"/>
              </w:rPr>
              <w:t>0</w:t>
            </w:r>
          </w:p>
        </w:tc>
        <w:tc>
          <w:tcPr>
            <w:tcW w:w="1038" w:type="pct"/>
          </w:tcPr>
          <w:p w:rsidR="00F46066" w:rsidRPr="00A23509" w:rsidRDefault="00F46066" w:rsidP="00A23509">
            <w:pPr>
              <w:pStyle w:val="ConsPlusCell"/>
              <w:ind w:firstLine="284"/>
              <w:jc w:val="center"/>
              <w:rPr>
                <w:sz w:val="12"/>
                <w:szCs w:val="12"/>
              </w:rPr>
            </w:pPr>
            <w:r w:rsidRPr="00A23509">
              <w:rPr>
                <w:sz w:val="12"/>
                <w:szCs w:val="12"/>
              </w:rPr>
              <w:t>0</w:t>
            </w:r>
          </w:p>
        </w:tc>
        <w:tc>
          <w:tcPr>
            <w:tcW w:w="614" w:type="pct"/>
          </w:tcPr>
          <w:p w:rsidR="00F46066" w:rsidRPr="00A23509" w:rsidRDefault="00F46066" w:rsidP="00A23509">
            <w:pPr>
              <w:pStyle w:val="ConsPlusCell"/>
              <w:ind w:firstLine="284"/>
              <w:jc w:val="center"/>
              <w:rPr>
                <w:sz w:val="12"/>
                <w:szCs w:val="12"/>
              </w:rPr>
            </w:pPr>
            <w:r w:rsidRPr="00A23509">
              <w:rPr>
                <w:sz w:val="12"/>
                <w:szCs w:val="12"/>
              </w:rPr>
              <w:t>0</w:t>
            </w:r>
          </w:p>
        </w:tc>
        <w:tc>
          <w:tcPr>
            <w:tcW w:w="890" w:type="pct"/>
          </w:tcPr>
          <w:p w:rsidR="00F46066" w:rsidRPr="00A23509" w:rsidRDefault="00F46066" w:rsidP="00A23509">
            <w:pPr>
              <w:pStyle w:val="ConsPlusCell"/>
              <w:ind w:firstLine="284"/>
              <w:jc w:val="center"/>
              <w:rPr>
                <w:sz w:val="12"/>
                <w:szCs w:val="12"/>
              </w:rPr>
            </w:pPr>
            <w:r w:rsidRPr="00A23509">
              <w:rPr>
                <w:sz w:val="12"/>
                <w:szCs w:val="12"/>
              </w:rPr>
              <w:t>5 758 222,93</w:t>
            </w:r>
          </w:p>
        </w:tc>
      </w:tr>
      <w:tr w:rsidR="00F46066" w:rsidRPr="00A23509" w:rsidTr="00A23509">
        <w:trPr>
          <w:trHeight w:val="20"/>
        </w:trPr>
        <w:tc>
          <w:tcPr>
            <w:tcW w:w="582" w:type="pct"/>
          </w:tcPr>
          <w:p w:rsidR="00F46066" w:rsidRPr="00A23509" w:rsidRDefault="00F46066" w:rsidP="00A23509">
            <w:pPr>
              <w:pStyle w:val="ConsPlusCell"/>
              <w:ind w:firstLine="284"/>
              <w:jc w:val="center"/>
              <w:rPr>
                <w:sz w:val="12"/>
                <w:szCs w:val="12"/>
              </w:rPr>
            </w:pPr>
            <w:r w:rsidRPr="00A23509">
              <w:rPr>
                <w:sz w:val="12"/>
                <w:szCs w:val="12"/>
              </w:rPr>
              <w:t>2022</w:t>
            </w:r>
          </w:p>
        </w:tc>
        <w:tc>
          <w:tcPr>
            <w:tcW w:w="975" w:type="pct"/>
          </w:tcPr>
          <w:p w:rsidR="00F46066" w:rsidRPr="00A23509" w:rsidRDefault="00F46066" w:rsidP="00A23509">
            <w:pPr>
              <w:ind w:firstLine="284"/>
              <w:jc w:val="center"/>
              <w:rPr>
                <w:rFonts w:ascii="Arial" w:hAnsi="Arial" w:cs="Arial"/>
                <w:sz w:val="12"/>
                <w:szCs w:val="12"/>
              </w:rPr>
            </w:pPr>
            <w:r w:rsidRPr="00A23509">
              <w:rPr>
                <w:rFonts w:ascii="Arial" w:hAnsi="Arial" w:cs="Arial"/>
                <w:sz w:val="12"/>
                <w:szCs w:val="12"/>
              </w:rPr>
              <w:t>0</w:t>
            </w:r>
          </w:p>
        </w:tc>
        <w:tc>
          <w:tcPr>
            <w:tcW w:w="900" w:type="pct"/>
          </w:tcPr>
          <w:p w:rsidR="00F46066" w:rsidRPr="00A23509" w:rsidRDefault="00F46066" w:rsidP="00A23509">
            <w:pPr>
              <w:pStyle w:val="ConsPlusCell"/>
              <w:ind w:firstLine="284"/>
              <w:jc w:val="center"/>
              <w:rPr>
                <w:sz w:val="12"/>
                <w:szCs w:val="12"/>
              </w:rPr>
            </w:pPr>
            <w:r w:rsidRPr="00A23509">
              <w:rPr>
                <w:sz w:val="12"/>
                <w:szCs w:val="12"/>
              </w:rPr>
              <w:t>0</w:t>
            </w:r>
          </w:p>
        </w:tc>
        <w:tc>
          <w:tcPr>
            <w:tcW w:w="1038" w:type="pct"/>
          </w:tcPr>
          <w:p w:rsidR="00F46066" w:rsidRPr="00A23509" w:rsidRDefault="00F46066" w:rsidP="00A23509">
            <w:pPr>
              <w:pStyle w:val="ConsPlusCell"/>
              <w:ind w:firstLine="284"/>
              <w:jc w:val="center"/>
              <w:rPr>
                <w:sz w:val="12"/>
                <w:szCs w:val="12"/>
              </w:rPr>
            </w:pPr>
            <w:r w:rsidRPr="00A23509">
              <w:rPr>
                <w:sz w:val="12"/>
                <w:szCs w:val="12"/>
              </w:rPr>
              <w:t>0</w:t>
            </w:r>
          </w:p>
        </w:tc>
        <w:tc>
          <w:tcPr>
            <w:tcW w:w="614" w:type="pct"/>
          </w:tcPr>
          <w:p w:rsidR="00F46066" w:rsidRPr="00A23509" w:rsidRDefault="00F46066" w:rsidP="00A23509">
            <w:pPr>
              <w:pStyle w:val="ConsPlusCell"/>
              <w:ind w:firstLine="284"/>
              <w:jc w:val="center"/>
              <w:rPr>
                <w:sz w:val="12"/>
                <w:szCs w:val="12"/>
              </w:rPr>
            </w:pPr>
            <w:r w:rsidRPr="00A23509">
              <w:rPr>
                <w:sz w:val="12"/>
                <w:szCs w:val="12"/>
              </w:rPr>
              <w:t>0</w:t>
            </w:r>
          </w:p>
        </w:tc>
        <w:tc>
          <w:tcPr>
            <w:tcW w:w="890" w:type="pct"/>
          </w:tcPr>
          <w:p w:rsidR="00F46066" w:rsidRPr="00A23509" w:rsidRDefault="00F46066" w:rsidP="00A23509">
            <w:pPr>
              <w:ind w:firstLine="284"/>
              <w:jc w:val="center"/>
              <w:rPr>
                <w:rFonts w:ascii="Arial" w:hAnsi="Arial" w:cs="Arial"/>
                <w:sz w:val="12"/>
                <w:szCs w:val="12"/>
              </w:rPr>
            </w:pPr>
            <w:r w:rsidRPr="00A23509">
              <w:rPr>
                <w:rFonts w:ascii="Arial" w:hAnsi="Arial" w:cs="Arial"/>
                <w:sz w:val="12"/>
                <w:szCs w:val="12"/>
              </w:rPr>
              <w:t>0</w:t>
            </w:r>
          </w:p>
        </w:tc>
      </w:tr>
      <w:tr w:rsidR="00F46066" w:rsidRPr="00A23509" w:rsidTr="00A23509">
        <w:trPr>
          <w:trHeight w:val="20"/>
        </w:trPr>
        <w:tc>
          <w:tcPr>
            <w:tcW w:w="582" w:type="pct"/>
          </w:tcPr>
          <w:p w:rsidR="00F46066" w:rsidRPr="00A23509" w:rsidRDefault="00F46066" w:rsidP="00A23509">
            <w:pPr>
              <w:pStyle w:val="ConsPlusCell"/>
              <w:ind w:firstLine="284"/>
              <w:jc w:val="center"/>
              <w:rPr>
                <w:sz w:val="12"/>
                <w:szCs w:val="12"/>
              </w:rPr>
            </w:pPr>
            <w:r w:rsidRPr="00A23509">
              <w:rPr>
                <w:sz w:val="12"/>
                <w:szCs w:val="12"/>
              </w:rPr>
              <w:t>2023</w:t>
            </w:r>
          </w:p>
        </w:tc>
        <w:tc>
          <w:tcPr>
            <w:tcW w:w="975" w:type="pct"/>
          </w:tcPr>
          <w:p w:rsidR="00F46066" w:rsidRPr="00A23509" w:rsidRDefault="00F46066" w:rsidP="00A23509">
            <w:pPr>
              <w:ind w:firstLine="284"/>
              <w:jc w:val="center"/>
              <w:rPr>
                <w:rFonts w:ascii="Arial" w:hAnsi="Arial" w:cs="Arial"/>
                <w:sz w:val="12"/>
                <w:szCs w:val="12"/>
              </w:rPr>
            </w:pPr>
            <w:r w:rsidRPr="00A23509">
              <w:rPr>
                <w:rFonts w:ascii="Arial" w:hAnsi="Arial" w:cs="Arial"/>
                <w:sz w:val="12"/>
                <w:szCs w:val="12"/>
              </w:rPr>
              <w:t>10418073,60</w:t>
            </w:r>
          </w:p>
        </w:tc>
        <w:tc>
          <w:tcPr>
            <w:tcW w:w="900" w:type="pct"/>
          </w:tcPr>
          <w:p w:rsidR="00F46066" w:rsidRPr="00A23509" w:rsidRDefault="00F46066" w:rsidP="00A23509">
            <w:pPr>
              <w:pStyle w:val="ConsPlusCell"/>
              <w:ind w:firstLine="284"/>
              <w:jc w:val="center"/>
              <w:rPr>
                <w:sz w:val="12"/>
                <w:szCs w:val="12"/>
              </w:rPr>
            </w:pPr>
            <w:r w:rsidRPr="00A23509">
              <w:rPr>
                <w:sz w:val="12"/>
                <w:szCs w:val="12"/>
              </w:rPr>
              <w:t>0</w:t>
            </w:r>
          </w:p>
        </w:tc>
        <w:tc>
          <w:tcPr>
            <w:tcW w:w="1038" w:type="pct"/>
          </w:tcPr>
          <w:p w:rsidR="00F46066" w:rsidRPr="00A23509" w:rsidRDefault="00F46066" w:rsidP="00A23509">
            <w:pPr>
              <w:pStyle w:val="ConsPlusCell"/>
              <w:ind w:firstLine="284"/>
              <w:jc w:val="center"/>
              <w:rPr>
                <w:sz w:val="12"/>
                <w:szCs w:val="12"/>
              </w:rPr>
            </w:pPr>
            <w:r w:rsidRPr="00A23509">
              <w:rPr>
                <w:sz w:val="12"/>
                <w:szCs w:val="12"/>
              </w:rPr>
              <w:t>0</w:t>
            </w:r>
          </w:p>
        </w:tc>
        <w:tc>
          <w:tcPr>
            <w:tcW w:w="614" w:type="pct"/>
          </w:tcPr>
          <w:p w:rsidR="00F46066" w:rsidRPr="00A23509" w:rsidRDefault="00F46066" w:rsidP="00A23509">
            <w:pPr>
              <w:pStyle w:val="ConsPlusCell"/>
              <w:ind w:firstLine="284"/>
              <w:jc w:val="center"/>
              <w:rPr>
                <w:sz w:val="12"/>
                <w:szCs w:val="12"/>
              </w:rPr>
            </w:pPr>
            <w:r w:rsidRPr="00A23509">
              <w:rPr>
                <w:sz w:val="12"/>
                <w:szCs w:val="12"/>
              </w:rPr>
              <w:t>0</w:t>
            </w:r>
          </w:p>
        </w:tc>
        <w:tc>
          <w:tcPr>
            <w:tcW w:w="890" w:type="pct"/>
          </w:tcPr>
          <w:p w:rsidR="00F46066" w:rsidRPr="00A23509" w:rsidRDefault="00F46066" w:rsidP="00A23509">
            <w:pPr>
              <w:ind w:firstLine="284"/>
              <w:jc w:val="center"/>
              <w:rPr>
                <w:rFonts w:ascii="Arial" w:hAnsi="Arial" w:cs="Arial"/>
                <w:sz w:val="12"/>
                <w:szCs w:val="12"/>
              </w:rPr>
            </w:pPr>
            <w:r w:rsidRPr="00A23509">
              <w:rPr>
                <w:rFonts w:ascii="Arial" w:hAnsi="Arial" w:cs="Arial"/>
                <w:sz w:val="12"/>
                <w:szCs w:val="12"/>
              </w:rPr>
              <w:t>10418073,60</w:t>
            </w:r>
          </w:p>
        </w:tc>
      </w:tr>
      <w:tr w:rsidR="00F46066" w:rsidRPr="00A23509" w:rsidTr="00A23509">
        <w:trPr>
          <w:trHeight w:val="20"/>
        </w:trPr>
        <w:tc>
          <w:tcPr>
            <w:tcW w:w="582" w:type="pct"/>
          </w:tcPr>
          <w:p w:rsidR="00F46066" w:rsidRPr="00A23509" w:rsidRDefault="00F46066" w:rsidP="00A23509">
            <w:pPr>
              <w:pStyle w:val="ConsPlusCell"/>
              <w:ind w:firstLine="284"/>
              <w:jc w:val="center"/>
              <w:rPr>
                <w:b/>
                <w:sz w:val="12"/>
                <w:szCs w:val="12"/>
              </w:rPr>
            </w:pPr>
            <w:r w:rsidRPr="00A23509">
              <w:rPr>
                <w:b/>
                <w:sz w:val="12"/>
                <w:szCs w:val="12"/>
              </w:rPr>
              <w:t>ВСЕГО</w:t>
            </w:r>
          </w:p>
        </w:tc>
        <w:tc>
          <w:tcPr>
            <w:tcW w:w="975" w:type="pct"/>
          </w:tcPr>
          <w:p w:rsidR="00F46066" w:rsidRPr="00A23509" w:rsidRDefault="00F46066" w:rsidP="00A23509">
            <w:pPr>
              <w:ind w:firstLine="284"/>
              <w:jc w:val="center"/>
              <w:rPr>
                <w:rFonts w:ascii="Arial" w:hAnsi="Arial" w:cs="Arial"/>
                <w:b/>
                <w:sz w:val="12"/>
                <w:szCs w:val="12"/>
              </w:rPr>
            </w:pPr>
            <w:r w:rsidRPr="00A23509">
              <w:rPr>
                <w:rFonts w:ascii="Arial" w:hAnsi="Arial" w:cs="Arial"/>
                <w:b/>
                <w:sz w:val="12"/>
                <w:szCs w:val="12"/>
              </w:rPr>
              <w:t>15 962 747,53</w:t>
            </w:r>
          </w:p>
        </w:tc>
        <w:tc>
          <w:tcPr>
            <w:tcW w:w="900" w:type="pct"/>
          </w:tcPr>
          <w:p w:rsidR="00F46066" w:rsidRPr="00A23509" w:rsidRDefault="00F46066" w:rsidP="00A23509">
            <w:pPr>
              <w:pStyle w:val="ConsPlusCell"/>
              <w:ind w:firstLine="284"/>
              <w:jc w:val="center"/>
              <w:rPr>
                <w:b/>
                <w:sz w:val="12"/>
                <w:szCs w:val="12"/>
              </w:rPr>
            </w:pPr>
            <w:r w:rsidRPr="00A23509">
              <w:rPr>
                <w:b/>
                <w:sz w:val="12"/>
                <w:szCs w:val="12"/>
              </w:rPr>
              <w:t>0</w:t>
            </w:r>
          </w:p>
        </w:tc>
        <w:tc>
          <w:tcPr>
            <w:tcW w:w="1038" w:type="pct"/>
          </w:tcPr>
          <w:p w:rsidR="00F46066" w:rsidRPr="00A23509" w:rsidRDefault="00F46066" w:rsidP="00A23509">
            <w:pPr>
              <w:pStyle w:val="ConsPlusCell"/>
              <w:ind w:firstLine="284"/>
              <w:jc w:val="center"/>
              <w:rPr>
                <w:b/>
                <w:sz w:val="12"/>
                <w:szCs w:val="12"/>
              </w:rPr>
            </w:pPr>
            <w:r w:rsidRPr="00A23509">
              <w:rPr>
                <w:b/>
                <w:sz w:val="12"/>
                <w:szCs w:val="12"/>
              </w:rPr>
              <w:t>0</w:t>
            </w:r>
          </w:p>
        </w:tc>
        <w:tc>
          <w:tcPr>
            <w:tcW w:w="614" w:type="pct"/>
          </w:tcPr>
          <w:p w:rsidR="00F46066" w:rsidRPr="00A23509" w:rsidRDefault="00F46066" w:rsidP="00A23509">
            <w:pPr>
              <w:pStyle w:val="ConsPlusCell"/>
              <w:ind w:firstLine="284"/>
              <w:jc w:val="center"/>
              <w:rPr>
                <w:b/>
                <w:sz w:val="12"/>
                <w:szCs w:val="12"/>
              </w:rPr>
            </w:pPr>
            <w:r w:rsidRPr="00A23509">
              <w:rPr>
                <w:b/>
                <w:sz w:val="12"/>
                <w:szCs w:val="12"/>
              </w:rPr>
              <w:t>0</w:t>
            </w:r>
          </w:p>
        </w:tc>
        <w:tc>
          <w:tcPr>
            <w:tcW w:w="890" w:type="pct"/>
          </w:tcPr>
          <w:p w:rsidR="00F46066" w:rsidRPr="00A23509" w:rsidRDefault="00F46066" w:rsidP="00A23509">
            <w:pPr>
              <w:ind w:firstLine="284"/>
              <w:jc w:val="center"/>
              <w:rPr>
                <w:rFonts w:ascii="Arial" w:hAnsi="Arial" w:cs="Arial"/>
                <w:b/>
                <w:sz w:val="12"/>
                <w:szCs w:val="12"/>
              </w:rPr>
            </w:pPr>
            <w:r w:rsidRPr="00A23509">
              <w:rPr>
                <w:rFonts w:ascii="Arial" w:hAnsi="Arial" w:cs="Arial"/>
                <w:b/>
                <w:sz w:val="12"/>
                <w:szCs w:val="12"/>
              </w:rPr>
              <w:t>15 962 747,53</w:t>
            </w:r>
          </w:p>
        </w:tc>
      </w:tr>
    </w:tbl>
    <w:p w:rsidR="00A23509" w:rsidRPr="00A23509" w:rsidRDefault="00A23509" w:rsidP="00A23509">
      <w:pPr>
        <w:pStyle w:val="ConsPlusNormal"/>
        <w:ind w:firstLine="0"/>
        <w:rPr>
          <w:sz w:val="8"/>
          <w:szCs w:val="8"/>
        </w:rPr>
      </w:pPr>
    </w:p>
    <w:p w:rsidR="00F46066" w:rsidRPr="00F46066" w:rsidRDefault="00F46066" w:rsidP="00F46066">
      <w:pPr>
        <w:pStyle w:val="ConsPlusNormal"/>
        <w:ind w:firstLine="284"/>
        <w:jc w:val="right"/>
        <w:rPr>
          <w:sz w:val="2"/>
          <w:szCs w:val="2"/>
        </w:rPr>
      </w:pPr>
      <w:r w:rsidRPr="00F46066">
        <w:rPr>
          <w:sz w:val="2"/>
          <w:szCs w:val="2"/>
        </w:rPr>
        <w:t>»;</w:t>
      </w:r>
    </w:p>
    <w:p w:rsidR="00A23509" w:rsidRDefault="00A23509" w:rsidP="00F46066">
      <w:pPr>
        <w:pStyle w:val="ConsPlusNormal"/>
        <w:ind w:firstLine="284"/>
        <w:jc w:val="both"/>
        <w:rPr>
          <w:sz w:val="16"/>
          <w:szCs w:val="16"/>
        </w:rPr>
      </w:pPr>
    </w:p>
    <w:p w:rsidR="00F46066" w:rsidRPr="00F46066" w:rsidRDefault="00F46066" w:rsidP="00A23509">
      <w:pPr>
        <w:pStyle w:val="ConsPlusNormal"/>
        <w:ind w:firstLine="284"/>
        <w:jc w:val="both"/>
        <w:rPr>
          <w:sz w:val="16"/>
          <w:szCs w:val="16"/>
        </w:rPr>
      </w:pPr>
      <w:r w:rsidRPr="00F46066">
        <w:rPr>
          <w:sz w:val="16"/>
          <w:szCs w:val="16"/>
        </w:rPr>
        <w:t>1.2. Изложить строки 1.1. и итого «Мероприятий муниципальной программы в р</w:t>
      </w:r>
      <w:r w:rsidRPr="00F46066">
        <w:rPr>
          <w:sz w:val="16"/>
          <w:szCs w:val="16"/>
        </w:rPr>
        <w:t>е</w:t>
      </w:r>
      <w:r w:rsidRPr="00F46066">
        <w:rPr>
          <w:sz w:val="16"/>
          <w:szCs w:val="16"/>
        </w:rPr>
        <w:t>дакции:</w:t>
      </w:r>
    </w:p>
    <w:tbl>
      <w:tblPr>
        <w:tblW w:w="5036" w:type="pct"/>
        <w:tblCellMar>
          <w:top w:w="75" w:type="dxa"/>
          <w:left w:w="0" w:type="dxa"/>
          <w:bottom w:w="75" w:type="dxa"/>
          <w:right w:w="0" w:type="dxa"/>
        </w:tblCellMar>
        <w:tblLook w:val="0000"/>
      </w:tblPr>
      <w:tblGrid>
        <w:gridCol w:w="541"/>
        <w:gridCol w:w="1810"/>
        <w:gridCol w:w="1724"/>
        <w:gridCol w:w="1124"/>
        <w:gridCol w:w="1265"/>
        <w:gridCol w:w="1884"/>
        <w:gridCol w:w="1200"/>
        <w:gridCol w:w="853"/>
        <w:gridCol w:w="1184"/>
      </w:tblGrid>
      <w:tr w:rsidR="00F46066" w:rsidRPr="00A23509" w:rsidTr="00A23509">
        <w:trPr>
          <w:trHeight w:val="20"/>
        </w:trPr>
        <w:tc>
          <w:tcPr>
            <w:tcW w:w="234" w:type="pct"/>
            <w:vMerge w:val="restart"/>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 xml:space="preserve">N </w:t>
            </w:r>
            <w:proofErr w:type="spellStart"/>
            <w:proofErr w:type="gramStart"/>
            <w:r w:rsidRPr="00A23509">
              <w:rPr>
                <w:b/>
                <w:color w:val="000000"/>
                <w:sz w:val="12"/>
                <w:szCs w:val="12"/>
              </w:rPr>
              <w:t>п</w:t>
            </w:r>
            <w:proofErr w:type="spellEnd"/>
            <w:proofErr w:type="gramEnd"/>
            <w:r w:rsidRPr="00A23509">
              <w:rPr>
                <w:b/>
                <w:color w:val="000000"/>
                <w:sz w:val="12"/>
                <w:szCs w:val="12"/>
              </w:rPr>
              <w:t>/</w:t>
            </w:r>
            <w:proofErr w:type="spellStart"/>
            <w:r w:rsidRPr="00A23509">
              <w:rPr>
                <w:b/>
                <w:color w:val="000000"/>
                <w:sz w:val="12"/>
                <w:szCs w:val="12"/>
              </w:rPr>
              <w:t>п</w:t>
            </w:r>
            <w:proofErr w:type="spellEnd"/>
          </w:p>
        </w:tc>
        <w:tc>
          <w:tcPr>
            <w:tcW w:w="781" w:type="pct"/>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proofErr w:type="spellStart"/>
            <w:r w:rsidRPr="00A23509">
              <w:rPr>
                <w:b/>
                <w:color w:val="000000"/>
                <w:sz w:val="12"/>
                <w:szCs w:val="12"/>
              </w:rPr>
              <w:t>Наимено</w:t>
            </w:r>
            <w:proofErr w:type="spellEnd"/>
          </w:p>
          <w:p w:rsidR="00F46066" w:rsidRPr="00A23509" w:rsidRDefault="00F46066" w:rsidP="00A23509">
            <w:pPr>
              <w:pStyle w:val="ConsPlusNormal"/>
              <w:ind w:firstLine="0"/>
              <w:jc w:val="center"/>
              <w:rPr>
                <w:b/>
                <w:color w:val="000000"/>
                <w:sz w:val="12"/>
                <w:szCs w:val="12"/>
              </w:rPr>
            </w:pPr>
            <w:proofErr w:type="spellStart"/>
            <w:r w:rsidRPr="00A23509">
              <w:rPr>
                <w:b/>
                <w:color w:val="000000"/>
                <w:sz w:val="12"/>
                <w:szCs w:val="12"/>
              </w:rPr>
              <w:t>вание</w:t>
            </w:r>
            <w:proofErr w:type="spellEnd"/>
          </w:p>
          <w:p w:rsidR="00F46066" w:rsidRPr="00A23509" w:rsidRDefault="00F46066" w:rsidP="00A23509">
            <w:pPr>
              <w:pStyle w:val="ConsPlusNormal"/>
              <w:ind w:firstLine="0"/>
              <w:jc w:val="center"/>
              <w:rPr>
                <w:b/>
                <w:color w:val="000000"/>
                <w:sz w:val="12"/>
                <w:szCs w:val="12"/>
              </w:rPr>
            </w:pPr>
            <w:proofErr w:type="spellStart"/>
            <w:r w:rsidRPr="00A23509">
              <w:rPr>
                <w:b/>
                <w:color w:val="000000"/>
                <w:sz w:val="12"/>
                <w:szCs w:val="12"/>
              </w:rPr>
              <w:t>мер</w:t>
            </w:r>
            <w:r w:rsidRPr="00A23509">
              <w:rPr>
                <w:b/>
                <w:color w:val="000000"/>
                <w:sz w:val="12"/>
                <w:szCs w:val="12"/>
              </w:rPr>
              <w:t>о</w:t>
            </w:r>
            <w:r w:rsidRPr="00A23509">
              <w:rPr>
                <w:b/>
                <w:color w:val="000000"/>
                <w:sz w:val="12"/>
                <w:szCs w:val="12"/>
              </w:rPr>
              <w:t>прия</w:t>
            </w:r>
            <w:proofErr w:type="spellEnd"/>
          </w:p>
          <w:p w:rsidR="00F46066" w:rsidRPr="00A23509" w:rsidRDefault="00F46066" w:rsidP="00A23509">
            <w:pPr>
              <w:pStyle w:val="ConsPlusNormal"/>
              <w:ind w:firstLine="0"/>
              <w:jc w:val="center"/>
              <w:rPr>
                <w:b/>
                <w:color w:val="000000"/>
                <w:sz w:val="12"/>
                <w:szCs w:val="12"/>
              </w:rPr>
            </w:pPr>
            <w:proofErr w:type="spellStart"/>
            <w:r w:rsidRPr="00A23509">
              <w:rPr>
                <w:b/>
                <w:color w:val="000000"/>
                <w:sz w:val="12"/>
                <w:szCs w:val="12"/>
              </w:rPr>
              <w:t>тия</w:t>
            </w:r>
            <w:proofErr w:type="spellEnd"/>
          </w:p>
        </w:tc>
        <w:tc>
          <w:tcPr>
            <w:tcW w:w="744" w:type="pct"/>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Исполнитель меропр</w:t>
            </w:r>
            <w:r w:rsidRPr="00A23509">
              <w:rPr>
                <w:b/>
                <w:color w:val="000000"/>
                <w:sz w:val="12"/>
                <w:szCs w:val="12"/>
              </w:rPr>
              <w:t>и</w:t>
            </w:r>
            <w:r w:rsidRPr="00A23509">
              <w:rPr>
                <w:b/>
                <w:color w:val="000000"/>
                <w:sz w:val="12"/>
                <w:szCs w:val="12"/>
              </w:rPr>
              <w:t>ятия</w:t>
            </w:r>
          </w:p>
        </w:tc>
        <w:tc>
          <w:tcPr>
            <w:tcW w:w="485" w:type="pct"/>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 xml:space="preserve">Срок </w:t>
            </w:r>
            <w:proofErr w:type="spellStart"/>
            <w:r w:rsidRPr="00A23509">
              <w:rPr>
                <w:b/>
                <w:color w:val="000000"/>
                <w:sz w:val="12"/>
                <w:szCs w:val="12"/>
              </w:rPr>
              <w:t>реал</w:t>
            </w:r>
            <w:r w:rsidRPr="00A23509">
              <w:rPr>
                <w:b/>
                <w:color w:val="000000"/>
                <w:sz w:val="12"/>
                <w:szCs w:val="12"/>
              </w:rPr>
              <w:t>и</w:t>
            </w:r>
            <w:r w:rsidRPr="00A23509">
              <w:rPr>
                <w:b/>
                <w:color w:val="000000"/>
                <w:sz w:val="12"/>
                <w:szCs w:val="12"/>
              </w:rPr>
              <w:t>за</w:t>
            </w:r>
            <w:proofErr w:type="spellEnd"/>
            <w:r w:rsidRPr="00A23509">
              <w:rPr>
                <w:b/>
                <w:color w:val="000000"/>
                <w:sz w:val="12"/>
                <w:szCs w:val="12"/>
              </w:rPr>
              <w:t>-</w:t>
            </w:r>
          </w:p>
          <w:p w:rsidR="00F46066" w:rsidRPr="00A23509" w:rsidRDefault="00F46066" w:rsidP="00A23509">
            <w:pPr>
              <w:pStyle w:val="ConsPlusNormal"/>
              <w:ind w:firstLine="0"/>
              <w:jc w:val="center"/>
              <w:rPr>
                <w:b/>
                <w:color w:val="000000"/>
                <w:sz w:val="12"/>
                <w:szCs w:val="12"/>
              </w:rPr>
            </w:pPr>
            <w:proofErr w:type="spellStart"/>
            <w:r w:rsidRPr="00A23509">
              <w:rPr>
                <w:b/>
                <w:color w:val="000000"/>
                <w:sz w:val="12"/>
                <w:szCs w:val="12"/>
              </w:rPr>
              <w:t>ции</w:t>
            </w:r>
            <w:proofErr w:type="spellEnd"/>
          </w:p>
        </w:tc>
        <w:tc>
          <w:tcPr>
            <w:tcW w:w="546" w:type="pct"/>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Целевой п</w:t>
            </w:r>
            <w:r w:rsidRPr="00A23509">
              <w:rPr>
                <w:b/>
                <w:color w:val="000000"/>
                <w:sz w:val="12"/>
                <w:szCs w:val="12"/>
              </w:rPr>
              <w:t>о</w:t>
            </w:r>
            <w:r w:rsidRPr="00A23509">
              <w:rPr>
                <w:b/>
                <w:color w:val="000000"/>
                <w:sz w:val="12"/>
                <w:szCs w:val="12"/>
              </w:rPr>
              <w:t>казатель</w:t>
            </w:r>
          </w:p>
        </w:tc>
        <w:tc>
          <w:tcPr>
            <w:tcW w:w="813" w:type="pct"/>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И</w:t>
            </w:r>
            <w:r w:rsidRPr="00A23509">
              <w:rPr>
                <w:b/>
                <w:color w:val="000000"/>
                <w:sz w:val="12"/>
                <w:szCs w:val="12"/>
              </w:rPr>
              <w:t>с</w:t>
            </w:r>
            <w:r w:rsidRPr="00A23509">
              <w:rPr>
                <w:b/>
                <w:color w:val="000000"/>
                <w:sz w:val="12"/>
                <w:szCs w:val="12"/>
              </w:rPr>
              <w:t>точник</w:t>
            </w:r>
          </w:p>
          <w:p w:rsidR="00F46066" w:rsidRPr="00A23509" w:rsidRDefault="00F46066" w:rsidP="00A23509">
            <w:pPr>
              <w:pStyle w:val="ConsPlusNormal"/>
              <w:ind w:firstLine="0"/>
              <w:jc w:val="center"/>
              <w:rPr>
                <w:b/>
                <w:color w:val="000000"/>
                <w:sz w:val="12"/>
                <w:szCs w:val="12"/>
              </w:rPr>
            </w:pPr>
            <w:r w:rsidRPr="00A23509">
              <w:rPr>
                <w:b/>
                <w:color w:val="000000"/>
                <w:sz w:val="12"/>
                <w:szCs w:val="12"/>
              </w:rPr>
              <w:t>финансир</w:t>
            </w:r>
            <w:r w:rsidRPr="00A23509">
              <w:rPr>
                <w:b/>
                <w:color w:val="000000"/>
                <w:sz w:val="12"/>
                <w:szCs w:val="12"/>
              </w:rPr>
              <w:t>о</w:t>
            </w:r>
            <w:r w:rsidRPr="00A23509">
              <w:rPr>
                <w:b/>
                <w:color w:val="000000"/>
                <w:sz w:val="12"/>
                <w:szCs w:val="12"/>
              </w:rPr>
              <w:t>вания</w:t>
            </w:r>
          </w:p>
        </w:tc>
        <w:tc>
          <w:tcPr>
            <w:tcW w:w="1398" w:type="pct"/>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vAlign w:val="cente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Объем финансирования</w:t>
            </w:r>
          </w:p>
          <w:p w:rsidR="00F46066" w:rsidRPr="00A23509" w:rsidRDefault="00F46066" w:rsidP="00A23509">
            <w:pPr>
              <w:pStyle w:val="ConsPlusNormal"/>
              <w:ind w:firstLine="0"/>
              <w:jc w:val="center"/>
              <w:rPr>
                <w:b/>
                <w:color w:val="000000"/>
                <w:sz w:val="12"/>
                <w:szCs w:val="12"/>
              </w:rPr>
            </w:pPr>
            <w:r w:rsidRPr="00A23509">
              <w:rPr>
                <w:b/>
                <w:color w:val="000000"/>
                <w:sz w:val="12"/>
                <w:szCs w:val="12"/>
              </w:rPr>
              <w:t>по годам (тыс</w:t>
            </w:r>
            <w:proofErr w:type="gramStart"/>
            <w:r w:rsidRPr="00A23509">
              <w:rPr>
                <w:b/>
                <w:color w:val="000000"/>
                <w:sz w:val="12"/>
                <w:szCs w:val="12"/>
              </w:rPr>
              <w:t>.р</w:t>
            </w:r>
            <w:proofErr w:type="gramEnd"/>
            <w:r w:rsidRPr="00A23509">
              <w:rPr>
                <w:b/>
                <w:color w:val="000000"/>
                <w:sz w:val="12"/>
                <w:szCs w:val="12"/>
              </w:rPr>
              <w:t>ублей)</w:t>
            </w:r>
          </w:p>
        </w:tc>
      </w:tr>
      <w:tr w:rsidR="00F46066" w:rsidRPr="00A23509" w:rsidTr="00A23509">
        <w:trPr>
          <w:trHeight w:val="20"/>
        </w:trPr>
        <w:tc>
          <w:tcPr>
            <w:tcW w:w="234" w:type="pct"/>
            <w:vMerge/>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781" w:type="pct"/>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744" w:type="pct"/>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485" w:type="pct"/>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546" w:type="pct"/>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813" w:type="pct"/>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1398" w:type="pct"/>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2021-2023</w:t>
            </w:r>
          </w:p>
        </w:tc>
      </w:tr>
      <w:tr w:rsidR="00F46066" w:rsidRPr="00A23509" w:rsidTr="00A23509">
        <w:trPr>
          <w:trHeight w:val="20"/>
        </w:trPr>
        <w:tc>
          <w:tcPr>
            <w:tcW w:w="234"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1.1</w:t>
            </w:r>
          </w:p>
        </w:tc>
        <w:tc>
          <w:tcPr>
            <w:tcW w:w="781"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Приобретение жилья для граждан, проживающих в аварийных  д</w:t>
            </w:r>
            <w:r w:rsidRPr="00A23509">
              <w:rPr>
                <w:color w:val="000000"/>
                <w:sz w:val="12"/>
                <w:szCs w:val="12"/>
              </w:rPr>
              <w:t>о</w:t>
            </w:r>
            <w:r w:rsidRPr="00A23509">
              <w:rPr>
                <w:color w:val="000000"/>
                <w:sz w:val="12"/>
                <w:szCs w:val="12"/>
              </w:rPr>
              <w:t>мах.</w:t>
            </w:r>
          </w:p>
        </w:tc>
        <w:tc>
          <w:tcPr>
            <w:tcW w:w="744"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комитет ЖК и ДХ, Комитет экономического развития, К</w:t>
            </w:r>
            <w:r w:rsidRPr="00A23509">
              <w:rPr>
                <w:color w:val="000000"/>
                <w:sz w:val="12"/>
                <w:szCs w:val="12"/>
              </w:rPr>
              <w:t>У</w:t>
            </w:r>
            <w:r w:rsidRPr="00A23509">
              <w:rPr>
                <w:color w:val="000000"/>
                <w:sz w:val="12"/>
                <w:szCs w:val="12"/>
              </w:rPr>
              <w:t>МИ</w:t>
            </w:r>
          </w:p>
        </w:tc>
        <w:tc>
          <w:tcPr>
            <w:tcW w:w="485"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2021-2023 год</w:t>
            </w:r>
          </w:p>
        </w:tc>
        <w:tc>
          <w:tcPr>
            <w:tcW w:w="546"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1.1-1.3</w:t>
            </w:r>
          </w:p>
        </w:tc>
        <w:tc>
          <w:tcPr>
            <w:tcW w:w="813"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r w:rsidRPr="00A23509">
              <w:rPr>
                <w:color w:val="000000"/>
                <w:sz w:val="12"/>
                <w:szCs w:val="12"/>
              </w:rPr>
              <w:t>бюджет Валдайского городского п</w:t>
            </w:r>
            <w:r w:rsidRPr="00A23509">
              <w:rPr>
                <w:color w:val="000000"/>
                <w:sz w:val="12"/>
                <w:szCs w:val="12"/>
              </w:rPr>
              <w:t>о</w:t>
            </w:r>
            <w:r w:rsidRPr="00A23509">
              <w:rPr>
                <w:color w:val="000000"/>
                <w:sz w:val="12"/>
                <w:szCs w:val="12"/>
              </w:rPr>
              <w:t>селения</w:t>
            </w:r>
          </w:p>
        </w:tc>
        <w:tc>
          <w:tcPr>
            <w:tcW w:w="518"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jc w:val="center"/>
              <w:rPr>
                <w:rFonts w:ascii="Arial" w:hAnsi="Arial" w:cs="Arial"/>
                <w:sz w:val="12"/>
                <w:szCs w:val="12"/>
              </w:rPr>
            </w:pPr>
            <w:r w:rsidRPr="00A23509">
              <w:rPr>
                <w:rFonts w:ascii="Arial" w:hAnsi="Arial" w:cs="Arial"/>
                <w:sz w:val="12"/>
                <w:szCs w:val="12"/>
              </w:rPr>
              <w:t>4 944 673,93</w:t>
            </w:r>
          </w:p>
        </w:tc>
        <w:tc>
          <w:tcPr>
            <w:tcW w:w="368" w:type="pct"/>
            <w:tcBorders>
              <w:top w:val="single" w:sz="4" w:space="0" w:color="000000"/>
              <w:left w:val="single" w:sz="4" w:space="0" w:color="000000"/>
              <w:bottom w:val="single" w:sz="4" w:space="0" w:color="000000"/>
              <w:right w:val="single" w:sz="4" w:space="0" w:color="000000"/>
            </w:tcBorders>
          </w:tcPr>
          <w:p w:rsidR="00F46066" w:rsidRPr="00A23509" w:rsidRDefault="00F46066" w:rsidP="00A23509">
            <w:pPr>
              <w:jc w:val="center"/>
              <w:rPr>
                <w:rFonts w:ascii="Arial" w:hAnsi="Arial" w:cs="Arial"/>
                <w:sz w:val="12"/>
                <w:szCs w:val="12"/>
              </w:rPr>
            </w:pPr>
            <w:r w:rsidRPr="00A23509">
              <w:rPr>
                <w:rFonts w:ascii="Arial" w:hAnsi="Arial" w:cs="Arial"/>
                <w:sz w:val="12"/>
                <w:szCs w:val="12"/>
              </w:rPr>
              <w:t>0</w:t>
            </w:r>
          </w:p>
        </w:tc>
        <w:tc>
          <w:tcPr>
            <w:tcW w:w="511" w:type="pct"/>
            <w:tcBorders>
              <w:top w:val="single" w:sz="4" w:space="0" w:color="000000"/>
              <w:left w:val="single" w:sz="4" w:space="0" w:color="000000"/>
              <w:bottom w:val="single" w:sz="4" w:space="0" w:color="000000"/>
              <w:right w:val="single" w:sz="4" w:space="0" w:color="000000"/>
            </w:tcBorders>
          </w:tcPr>
          <w:p w:rsidR="00F46066" w:rsidRPr="00A23509" w:rsidRDefault="00F46066" w:rsidP="00A23509">
            <w:pPr>
              <w:jc w:val="center"/>
              <w:rPr>
                <w:rFonts w:ascii="Arial" w:hAnsi="Arial" w:cs="Arial"/>
                <w:sz w:val="12"/>
                <w:szCs w:val="12"/>
              </w:rPr>
            </w:pPr>
            <w:r w:rsidRPr="00A23509">
              <w:rPr>
                <w:rFonts w:ascii="Arial" w:hAnsi="Arial" w:cs="Arial"/>
                <w:sz w:val="12"/>
                <w:szCs w:val="12"/>
              </w:rPr>
              <w:t>10418073,60</w:t>
            </w:r>
          </w:p>
        </w:tc>
      </w:tr>
      <w:tr w:rsidR="00F46066" w:rsidRPr="00A23509" w:rsidTr="00A23509">
        <w:trPr>
          <w:trHeight w:val="137"/>
        </w:trPr>
        <w:tc>
          <w:tcPr>
            <w:tcW w:w="234"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color w:val="000000"/>
                <w:sz w:val="12"/>
                <w:szCs w:val="12"/>
              </w:rPr>
            </w:pPr>
          </w:p>
        </w:tc>
        <w:tc>
          <w:tcPr>
            <w:tcW w:w="781"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ИТ</w:t>
            </w:r>
            <w:r w:rsidRPr="00A23509">
              <w:rPr>
                <w:b/>
                <w:color w:val="000000"/>
                <w:sz w:val="12"/>
                <w:szCs w:val="12"/>
              </w:rPr>
              <w:t>О</w:t>
            </w:r>
            <w:r w:rsidRPr="00A23509">
              <w:rPr>
                <w:b/>
                <w:color w:val="000000"/>
                <w:sz w:val="12"/>
                <w:szCs w:val="12"/>
              </w:rPr>
              <w:t>ГО:</w:t>
            </w:r>
          </w:p>
        </w:tc>
        <w:tc>
          <w:tcPr>
            <w:tcW w:w="744"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afa"/>
              <w:jc w:val="center"/>
              <w:rPr>
                <w:rFonts w:ascii="Arial" w:hAnsi="Arial" w:cs="Arial"/>
                <w:b/>
                <w:color w:val="000000"/>
                <w:sz w:val="12"/>
                <w:szCs w:val="12"/>
              </w:rPr>
            </w:pPr>
          </w:p>
        </w:tc>
        <w:tc>
          <w:tcPr>
            <w:tcW w:w="485"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2021-2023 год</w:t>
            </w:r>
          </w:p>
        </w:tc>
        <w:tc>
          <w:tcPr>
            <w:tcW w:w="546"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1.1-1.7</w:t>
            </w:r>
          </w:p>
        </w:tc>
        <w:tc>
          <w:tcPr>
            <w:tcW w:w="813"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pStyle w:val="ConsPlusNormal"/>
              <w:ind w:firstLine="0"/>
              <w:jc w:val="center"/>
              <w:rPr>
                <w:b/>
                <w:color w:val="000000"/>
                <w:sz w:val="12"/>
                <w:szCs w:val="12"/>
              </w:rPr>
            </w:pPr>
            <w:r w:rsidRPr="00A23509">
              <w:rPr>
                <w:b/>
                <w:color w:val="000000"/>
                <w:sz w:val="12"/>
                <w:szCs w:val="12"/>
              </w:rPr>
              <w:t>бюджет Валдайского городского п</w:t>
            </w:r>
            <w:r w:rsidRPr="00A23509">
              <w:rPr>
                <w:b/>
                <w:color w:val="000000"/>
                <w:sz w:val="12"/>
                <w:szCs w:val="12"/>
              </w:rPr>
              <w:t>о</w:t>
            </w:r>
            <w:r w:rsidRPr="00A23509">
              <w:rPr>
                <w:b/>
                <w:color w:val="000000"/>
                <w:sz w:val="12"/>
                <w:szCs w:val="12"/>
              </w:rPr>
              <w:t>селения</w:t>
            </w:r>
          </w:p>
        </w:tc>
        <w:tc>
          <w:tcPr>
            <w:tcW w:w="518" w:type="pc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F46066" w:rsidRPr="00A23509" w:rsidRDefault="00F46066" w:rsidP="00A23509">
            <w:pPr>
              <w:jc w:val="center"/>
              <w:rPr>
                <w:rFonts w:ascii="Arial" w:hAnsi="Arial" w:cs="Arial"/>
                <w:b/>
                <w:sz w:val="12"/>
                <w:szCs w:val="12"/>
              </w:rPr>
            </w:pPr>
            <w:r w:rsidRPr="00A23509">
              <w:rPr>
                <w:rFonts w:ascii="Arial" w:hAnsi="Arial" w:cs="Arial"/>
                <w:b/>
                <w:sz w:val="12"/>
                <w:szCs w:val="12"/>
              </w:rPr>
              <w:t>5 758 222,93</w:t>
            </w:r>
          </w:p>
        </w:tc>
        <w:tc>
          <w:tcPr>
            <w:tcW w:w="368" w:type="pct"/>
            <w:tcBorders>
              <w:top w:val="single" w:sz="4" w:space="0" w:color="000000"/>
              <w:left w:val="single" w:sz="4" w:space="0" w:color="000000"/>
              <w:bottom w:val="single" w:sz="4" w:space="0" w:color="000000"/>
              <w:right w:val="single" w:sz="4" w:space="0" w:color="000000"/>
            </w:tcBorders>
          </w:tcPr>
          <w:p w:rsidR="00F46066" w:rsidRPr="00A23509" w:rsidRDefault="00F46066" w:rsidP="00A23509">
            <w:pPr>
              <w:jc w:val="center"/>
              <w:rPr>
                <w:rFonts w:ascii="Arial" w:hAnsi="Arial" w:cs="Arial"/>
                <w:b/>
                <w:sz w:val="12"/>
                <w:szCs w:val="12"/>
              </w:rPr>
            </w:pPr>
            <w:r w:rsidRPr="00A23509">
              <w:rPr>
                <w:rFonts w:ascii="Arial" w:hAnsi="Arial" w:cs="Arial"/>
                <w:b/>
                <w:sz w:val="12"/>
                <w:szCs w:val="12"/>
              </w:rPr>
              <w:t>0</w:t>
            </w:r>
          </w:p>
        </w:tc>
        <w:tc>
          <w:tcPr>
            <w:tcW w:w="511" w:type="pct"/>
            <w:tcBorders>
              <w:top w:val="single" w:sz="4" w:space="0" w:color="000000"/>
              <w:left w:val="single" w:sz="4" w:space="0" w:color="000000"/>
              <w:bottom w:val="single" w:sz="4" w:space="0" w:color="000000"/>
              <w:right w:val="single" w:sz="4" w:space="0" w:color="000000"/>
            </w:tcBorders>
          </w:tcPr>
          <w:p w:rsidR="00F46066" w:rsidRPr="00A23509" w:rsidRDefault="00F46066" w:rsidP="00A23509">
            <w:pPr>
              <w:jc w:val="center"/>
              <w:rPr>
                <w:rFonts w:ascii="Arial" w:hAnsi="Arial" w:cs="Arial"/>
                <w:b/>
                <w:sz w:val="12"/>
                <w:szCs w:val="12"/>
              </w:rPr>
            </w:pPr>
            <w:r w:rsidRPr="00A23509">
              <w:rPr>
                <w:rFonts w:ascii="Arial" w:hAnsi="Arial" w:cs="Arial"/>
                <w:b/>
                <w:sz w:val="12"/>
                <w:szCs w:val="12"/>
              </w:rPr>
              <w:t>10418073,60</w:t>
            </w:r>
          </w:p>
        </w:tc>
      </w:tr>
    </w:tbl>
    <w:p w:rsidR="00F46066" w:rsidRPr="00A23509" w:rsidRDefault="00F46066" w:rsidP="00F46066">
      <w:pPr>
        <w:jc w:val="right"/>
        <w:rPr>
          <w:rFonts w:ascii="Arial" w:hAnsi="Arial" w:cs="Arial"/>
          <w:sz w:val="12"/>
          <w:szCs w:val="12"/>
        </w:rPr>
      </w:pPr>
      <w:r w:rsidRPr="00A23509">
        <w:rPr>
          <w:rFonts w:ascii="Arial" w:hAnsi="Arial" w:cs="Arial"/>
          <w:sz w:val="12"/>
          <w:szCs w:val="12"/>
        </w:rPr>
        <w:t>»;</w:t>
      </w:r>
    </w:p>
    <w:p w:rsidR="00F46066" w:rsidRPr="00F46066" w:rsidRDefault="00F46066" w:rsidP="00A23509">
      <w:pPr>
        <w:ind w:firstLine="284"/>
        <w:jc w:val="both"/>
        <w:rPr>
          <w:rFonts w:ascii="Arial" w:hAnsi="Arial" w:cs="Arial"/>
          <w:sz w:val="16"/>
          <w:szCs w:val="16"/>
        </w:rPr>
      </w:pPr>
      <w:r w:rsidRPr="00F46066">
        <w:rPr>
          <w:rFonts w:ascii="Arial" w:hAnsi="Arial" w:cs="Arial"/>
          <w:sz w:val="16"/>
          <w:szCs w:val="16"/>
        </w:rPr>
        <w:t>1.3. Изложить адресный перечень многоквартирных домов, признанных в установленном порядке аварийными и подлежащими сносу или реконстру</w:t>
      </w:r>
      <w:r w:rsidRPr="00F46066">
        <w:rPr>
          <w:rFonts w:ascii="Arial" w:hAnsi="Arial" w:cs="Arial"/>
          <w:sz w:val="16"/>
          <w:szCs w:val="16"/>
        </w:rPr>
        <w:t>к</w:t>
      </w:r>
      <w:r w:rsidRPr="00F46066">
        <w:rPr>
          <w:rFonts w:ascii="Arial" w:hAnsi="Arial" w:cs="Arial"/>
          <w:sz w:val="16"/>
          <w:szCs w:val="16"/>
        </w:rPr>
        <w:t>ции, в отношении которых планируется переселение граждан в 2021 – 2023 годах, приложения к муниципальной программе «Переселение граждан, проживающих на территории Валдайского городского поселения, призна</w:t>
      </w:r>
      <w:r w:rsidRPr="00F46066">
        <w:rPr>
          <w:rFonts w:ascii="Arial" w:hAnsi="Arial" w:cs="Arial"/>
          <w:sz w:val="16"/>
          <w:szCs w:val="16"/>
        </w:rPr>
        <w:t>н</w:t>
      </w:r>
      <w:r w:rsidRPr="00F46066">
        <w:rPr>
          <w:rFonts w:ascii="Arial" w:hAnsi="Arial" w:cs="Arial"/>
          <w:sz w:val="16"/>
          <w:szCs w:val="16"/>
        </w:rPr>
        <w:t>ного аварийным в установленном порядке на 2021-2023 год» в прилагаемой р</w:t>
      </w:r>
      <w:r w:rsidRPr="00F46066">
        <w:rPr>
          <w:rFonts w:ascii="Arial" w:hAnsi="Arial" w:cs="Arial"/>
          <w:sz w:val="16"/>
          <w:szCs w:val="16"/>
        </w:rPr>
        <w:t>е</w:t>
      </w:r>
      <w:r w:rsidRPr="00F46066">
        <w:rPr>
          <w:rFonts w:ascii="Arial" w:hAnsi="Arial" w:cs="Arial"/>
          <w:sz w:val="16"/>
          <w:szCs w:val="16"/>
        </w:rPr>
        <w:t>дакции;</w:t>
      </w:r>
    </w:p>
    <w:p w:rsidR="00F46066" w:rsidRPr="00F46066" w:rsidRDefault="00F46066" w:rsidP="00A23509">
      <w:pPr>
        <w:tabs>
          <w:tab w:val="left" w:pos="3560"/>
        </w:tabs>
        <w:ind w:firstLine="284"/>
        <w:jc w:val="both"/>
        <w:rPr>
          <w:rFonts w:ascii="Arial" w:hAnsi="Arial" w:cs="Arial"/>
          <w:bCs/>
          <w:sz w:val="16"/>
          <w:szCs w:val="16"/>
        </w:rPr>
      </w:pPr>
      <w:r w:rsidRPr="00F46066">
        <w:rPr>
          <w:rFonts w:ascii="Arial" w:hAnsi="Arial" w:cs="Arial"/>
          <w:sz w:val="16"/>
          <w:szCs w:val="16"/>
        </w:rPr>
        <w:t xml:space="preserve">2. </w:t>
      </w:r>
      <w:r w:rsidRPr="00F46066">
        <w:rPr>
          <w:rFonts w:ascii="Arial" w:hAnsi="Arial" w:cs="Arial"/>
          <w:kern w:val="16"/>
          <w:sz w:val="16"/>
          <w:szCs w:val="16"/>
        </w:rPr>
        <w:t>Опубликовать постановление в бюллетене «Валдайский Вестник» и р</w:t>
      </w:r>
      <w:r w:rsidRPr="00F46066">
        <w:rPr>
          <w:rFonts w:ascii="Arial" w:hAnsi="Arial" w:cs="Arial"/>
          <w:sz w:val="16"/>
          <w:szCs w:val="16"/>
        </w:rPr>
        <w:t>азместить на официальном сайте Администрации Валдайского муниципального района в сети «И</w:t>
      </w:r>
      <w:r w:rsidRPr="00F46066">
        <w:rPr>
          <w:rFonts w:ascii="Arial" w:hAnsi="Arial" w:cs="Arial"/>
          <w:sz w:val="16"/>
          <w:szCs w:val="16"/>
        </w:rPr>
        <w:t>н</w:t>
      </w:r>
      <w:r w:rsidRPr="00F46066">
        <w:rPr>
          <w:rFonts w:ascii="Arial" w:hAnsi="Arial" w:cs="Arial"/>
          <w:sz w:val="16"/>
          <w:szCs w:val="16"/>
        </w:rPr>
        <w:t>тернет».</w:t>
      </w:r>
    </w:p>
    <w:p w:rsidR="00F46066" w:rsidRPr="00F46066" w:rsidRDefault="00F46066" w:rsidP="00F46066">
      <w:pPr>
        <w:ind w:firstLine="709"/>
        <w:jc w:val="both"/>
        <w:rPr>
          <w:rFonts w:ascii="Arial" w:hAnsi="Arial" w:cs="Arial"/>
          <w:sz w:val="16"/>
          <w:szCs w:val="16"/>
        </w:rPr>
      </w:pPr>
    </w:p>
    <w:p w:rsidR="00F46066" w:rsidRPr="00F46066" w:rsidRDefault="00F46066" w:rsidP="00A23509">
      <w:pPr>
        <w:tabs>
          <w:tab w:val="left" w:pos="15735"/>
        </w:tabs>
        <w:ind w:left="8505"/>
        <w:jc w:val="center"/>
        <w:rPr>
          <w:rFonts w:ascii="Arial" w:hAnsi="Arial" w:cs="Arial"/>
          <w:sz w:val="16"/>
          <w:szCs w:val="16"/>
        </w:rPr>
      </w:pPr>
      <w:r w:rsidRPr="00F46066">
        <w:rPr>
          <w:rFonts w:ascii="Arial" w:hAnsi="Arial" w:cs="Arial"/>
          <w:sz w:val="16"/>
          <w:szCs w:val="16"/>
        </w:rPr>
        <w:t>Прилож</w:t>
      </w:r>
      <w:r w:rsidRPr="00F46066">
        <w:rPr>
          <w:rFonts w:ascii="Arial" w:hAnsi="Arial" w:cs="Arial"/>
          <w:sz w:val="16"/>
          <w:szCs w:val="16"/>
        </w:rPr>
        <w:t>е</w:t>
      </w:r>
      <w:r w:rsidRPr="00F46066">
        <w:rPr>
          <w:rFonts w:ascii="Arial" w:hAnsi="Arial" w:cs="Arial"/>
          <w:sz w:val="16"/>
          <w:szCs w:val="16"/>
        </w:rPr>
        <w:t>ние</w:t>
      </w:r>
    </w:p>
    <w:p w:rsidR="00F46066" w:rsidRPr="00F46066" w:rsidRDefault="00F46066" w:rsidP="00A23509">
      <w:pPr>
        <w:ind w:left="8505"/>
        <w:jc w:val="center"/>
        <w:rPr>
          <w:rFonts w:ascii="Arial" w:hAnsi="Arial" w:cs="Arial"/>
          <w:sz w:val="16"/>
          <w:szCs w:val="16"/>
        </w:rPr>
      </w:pPr>
      <w:r w:rsidRPr="00F46066">
        <w:rPr>
          <w:rFonts w:ascii="Arial" w:hAnsi="Arial" w:cs="Arial"/>
          <w:sz w:val="16"/>
          <w:szCs w:val="16"/>
        </w:rPr>
        <w:t>к постановлению Администрации</w:t>
      </w:r>
    </w:p>
    <w:p w:rsidR="00F46066" w:rsidRPr="00F46066" w:rsidRDefault="00F46066" w:rsidP="00A23509">
      <w:pPr>
        <w:ind w:left="8505"/>
        <w:jc w:val="center"/>
        <w:rPr>
          <w:rFonts w:ascii="Arial" w:hAnsi="Arial" w:cs="Arial"/>
          <w:sz w:val="16"/>
          <w:szCs w:val="16"/>
        </w:rPr>
      </w:pPr>
      <w:r w:rsidRPr="00F46066">
        <w:rPr>
          <w:rFonts w:ascii="Arial" w:hAnsi="Arial" w:cs="Arial"/>
          <w:sz w:val="16"/>
          <w:szCs w:val="16"/>
        </w:rPr>
        <w:t>муниципального района</w:t>
      </w:r>
    </w:p>
    <w:p w:rsidR="00F46066" w:rsidRPr="00F46066" w:rsidRDefault="00F46066" w:rsidP="00A23509">
      <w:pPr>
        <w:ind w:left="8505"/>
        <w:jc w:val="center"/>
        <w:rPr>
          <w:rFonts w:ascii="Arial" w:hAnsi="Arial" w:cs="Arial"/>
          <w:sz w:val="16"/>
          <w:szCs w:val="16"/>
        </w:rPr>
      </w:pPr>
      <w:r w:rsidRPr="00F46066">
        <w:rPr>
          <w:rFonts w:ascii="Arial" w:hAnsi="Arial" w:cs="Arial"/>
          <w:sz w:val="16"/>
          <w:szCs w:val="16"/>
        </w:rPr>
        <w:t>от 24.11 2021 № 2198</w:t>
      </w:r>
    </w:p>
    <w:tbl>
      <w:tblPr>
        <w:tblW w:w="5098" w:type="pct"/>
        <w:jc w:val="center"/>
        <w:tblCellMar>
          <w:top w:w="75" w:type="dxa"/>
          <w:left w:w="0" w:type="dxa"/>
          <w:bottom w:w="75" w:type="dxa"/>
          <w:right w:w="0" w:type="dxa"/>
        </w:tblCellMar>
        <w:tblLook w:val="0000"/>
      </w:tblPr>
      <w:tblGrid>
        <w:gridCol w:w="189"/>
        <w:gridCol w:w="911"/>
        <w:gridCol w:w="874"/>
        <w:gridCol w:w="851"/>
        <w:gridCol w:w="311"/>
        <w:gridCol w:w="833"/>
        <w:gridCol w:w="833"/>
        <w:gridCol w:w="465"/>
        <w:gridCol w:w="987"/>
        <w:gridCol w:w="987"/>
        <w:gridCol w:w="465"/>
        <w:gridCol w:w="1040"/>
        <w:gridCol w:w="712"/>
        <w:gridCol w:w="972"/>
        <w:gridCol w:w="1199"/>
      </w:tblGrid>
      <w:tr w:rsidR="00A23509" w:rsidRPr="00A23509" w:rsidTr="00A23509">
        <w:trPr>
          <w:trHeight w:val="20"/>
          <w:jc w:val="center"/>
        </w:trPr>
        <w:tc>
          <w:tcPr>
            <w:tcW w:w="81"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b/>
                <w:sz w:val="12"/>
                <w:szCs w:val="12"/>
              </w:rPr>
            </w:pPr>
            <w:r w:rsidRPr="00A23509">
              <w:rPr>
                <w:b/>
                <w:sz w:val="12"/>
                <w:szCs w:val="12"/>
              </w:rPr>
              <w:t xml:space="preserve">N </w:t>
            </w:r>
            <w:proofErr w:type="spellStart"/>
            <w:proofErr w:type="gramStart"/>
            <w:r w:rsidRPr="00A23509">
              <w:rPr>
                <w:b/>
                <w:sz w:val="12"/>
                <w:szCs w:val="12"/>
              </w:rPr>
              <w:t>п</w:t>
            </w:r>
            <w:proofErr w:type="spellEnd"/>
            <w:proofErr w:type="gramEnd"/>
            <w:r w:rsidRPr="00A23509">
              <w:rPr>
                <w:b/>
                <w:sz w:val="12"/>
                <w:szCs w:val="12"/>
              </w:rPr>
              <w:t>/</w:t>
            </w:r>
            <w:proofErr w:type="spellStart"/>
            <w:r w:rsidRPr="00A23509">
              <w:rPr>
                <w:b/>
                <w:sz w:val="12"/>
                <w:szCs w:val="12"/>
              </w:rPr>
              <w:t>п</w:t>
            </w:r>
            <w:proofErr w:type="spellEnd"/>
          </w:p>
        </w:tc>
        <w:tc>
          <w:tcPr>
            <w:tcW w:w="392" w:type="pct"/>
            <w:vMerge w:val="restar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hanging="72"/>
              <w:jc w:val="center"/>
              <w:rPr>
                <w:b/>
                <w:sz w:val="12"/>
                <w:szCs w:val="12"/>
              </w:rPr>
            </w:pPr>
            <w:r w:rsidRPr="00A23509">
              <w:rPr>
                <w:b/>
                <w:sz w:val="12"/>
                <w:szCs w:val="12"/>
              </w:rPr>
              <w:t>Адрес дома</w:t>
            </w:r>
          </w:p>
        </w:tc>
        <w:tc>
          <w:tcPr>
            <w:tcW w:w="376" w:type="pct"/>
            <w:vMerge w:val="restar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b/>
                <w:sz w:val="12"/>
                <w:szCs w:val="12"/>
              </w:rPr>
            </w:pPr>
            <w:r w:rsidRPr="00A23509">
              <w:rPr>
                <w:b/>
                <w:sz w:val="12"/>
                <w:szCs w:val="12"/>
              </w:rPr>
              <w:t xml:space="preserve">Кол-во граждан, </w:t>
            </w:r>
            <w:proofErr w:type="spellStart"/>
            <w:r w:rsidRPr="00A23509">
              <w:rPr>
                <w:b/>
                <w:sz w:val="12"/>
                <w:szCs w:val="12"/>
              </w:rPr>
              <w:t>зарегистрир</w:t>
            </w:r>
            <w:proofErr w:type="spellEnd"/>
            <w:r w:rsidRPr="00A23509">
              <w:rPr>
                <w:b/>
                <w:sz w:val="12"/>
                <w:szCs w:val="12"/>
              </w:rPr>
              <w:t>. в доме на момент обследов</w:t>
            </w:r>
            <w:r w:rsidRPr="00A23509">
              <w:rPr>
                <w:b/>
                <w:sz w:val="12"/>
                <w:szCs w:val="12"/>
              </w:rPr>
              <w:t>а</w:t>
            </w:r>
            <w:r w:rsidRPr="00A23509">
              <w:rPr>
                <w:b/>
                <w:sz w:val="12"/>
                <w:szCs w:val="12"/>
              </w:rPr>
              <w:t>ния</w:t>
            </w:r>
          </w:p>
        </w:tc>
        <w:tc>
          <w:tcPr>
            <w:tcW w:w="366" w:type="pct"/>
            <w:vMerge w:val="restar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b/>
                <w:sz w:val="12"/>
                <w:szCs w:val="12"/>
              </w:rPr>
            </w:pPr>
            <w:r w:rsidRPr="00A23509">
              <w:rPr>
                <w:b/>
                <w:sz w:val="12"/>
                <w:szCs w:val="12"/>
              </w:rPr>
              <w:t>Планируемые сроки пересел</w:t>
            </w:r>
            <w:r w:rsidRPr="00A23509">
              <w:rPr>
                <w:b/>
                <w:sz w:val="12"/>
                <w:szCs w:val="12"/>
              </w:rPr>
              <w:t>е</w:t>
            </w:r>
            <w:r w:rsidRPr="00A23509">
              <w:rPr>
                <w:b/>
                <w:sz w:val="12"/>
                <w:szCs w:val="12"/>
              </w:rPr>
              <w:t>ния (годы)</w:t>
            </w:r>
          </w:p>
        </w:tc>
        <w:tc>
          <w:tcPr>
            <w:tcW w:w="850" w:type="pct"/>
            <w:gridSpan w:val="3"/>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b/>
                <w:sz w:val="12"/>
                <w:szCs w:val="12"/>
              </w:rPr>
            </w:pPr>
            <w:r w:rsidRPr="00A23509">
              <w:rPr>
                <w:b/>
                <w:sz w:val="12"/>
                <w:szCs w:val="12"/>
              </w:rPr>
              <w:t>Площадь помещений (кв</w:t>
            </w:r>
            <w:proofErr w:type="gramStart"/>
            <w:r w:rsidRPr="00A23509">
              <w:rPr>
                <w:b/>
                <w:sz w:val="12"/>
                <w:szCs w:val="12"/>
              </w:rPr>
              <w:t>.м</w:t>
            </w:r>
            <w:proofErr w:type="gramEnd"/>
            <w:r w:rsidRPr="00A23509">
              <w:rPr>
                <w:b/>
                <w:sz w:val="12"/>
                <w:szCs w:val="12"/>
              </w:rPr>
              <w:t>) (п</w:t>
            </w:r>
            <w:r w:rsidRPr="00A23509">
              <w:rPr>
                <w:b/>
                <w:sz w:val="12"/>
                <w:szCs w:val="12"/>
              </w:rPr>
              <w:t>е</w:t>
            </w:r>
            <w:r w:rsidRPr="00A23509">
              <w:rPr>
                <w:b/>
                <w:sz w:val="12"/>
                <w:szCs w:val="12"/>
              </w:rPr>
              <w:t>реселяемая)</w:t>
            </w:r>
          </w:p>
        </w:tc>
        <w:tc>
          <w:tcPr>
            <w:tcW w:w="104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b/>
                <w:sz w:val="12"/>
                <w:szCs w:val="12"/>
              </w:rPr>
            </w:pPr>
            <w:r w:rsidRPr="00A23509">
              <w:rPr>
                <w:b/>
                <w:sz w:val="12"/>
                <w:szCs w:val="12"/>
              </w:rPr>
              <w:t>Площадь помещений (кв</w:t>
            </w:r>
            <w:proofErr w:type="gramStart"/>
            <w:r w:rsidRPr="00A23509">
              <w:rPr>
                <w:b/>
                <w:sz w:val="12"/>
                <w:szCs w:val="12"/>
              </w:rPr>
              <w:t>.м</w:t>
            </w:r>
            <w:proofErr w:type="gramEnd"/>
            <w:r w:rsidRPr="00A23509">
              <w:rPr>
                <w:b/>
                <w:sz w:val="12"/>
                <w:szCs w:val="12"/>
              </w:rPr>
              <w:t>) (планируемая к приобрет</w:t>
            </w:r>
            <w:r w:rsidRPr="00A23509">
              <w:rPr>
                <w:b/>
                <w:sz w:val="12"/>
                <w:szCs w:val="12"/>
              </w:rPr>
              <w:t>е</w:t>
            </w:r>
            <w:r w:rsidRPr="00A23509">
              <w:rPr>
                <w:b/>
                <w:sz w:val="12"/>
                <w:szCs w:val="12"/>
              </w:rPr>
              <w:t>нию)</w:t>
            </w:r>
          </w:p>
        </w:tc>
        <w:tc>
          <w:tcPr>
            <w:tcW w:w="953"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b/>
                <w:sz w:val="12"/>
                <w:szCs w:val="12"/>
              </w:rPr>
            </w:pPr>
            <w:r w:rsidRPr="00A23509">
              <w:rPr>
                <w:b/>
                <w:sz w:val="12"/>
                <w:szCs w:val="12"/>
              </w:rPr>
              <w:t>Количество помещений (</w:t>
            </w:r>
            <w:proofErr w:type="gramStart"/>
            <w:r w:rsidRPr="00A23509">
              <w:rPr>
                <w:b/>
                <w:sz w:val="12"/>
                <w:szCs w:val="12"/>
              </w:rPr>
              <w:t>планируемая</w:t>
            </w:r>
            <w:proofErr w:type="gramEnd"/>
            <w:r w:rsidRPr="00A23509">
              <w:rPr>
                <w:b/>
                <w:sz w:val="12"/>
                <w:szCs w:val="12"/>
              </w:rPr>
              <w:t xml:space="preserve"> к прио</w:t>
            </w:r>
            <w:r w:rsidRPr="00A23509">
              <w:rPr>
                <w:b/>
                <w:sz w:val="12"/>
                <w:szCs w:val="12"/>
              </w:rPr>
              <w:t>б</w:t>
            </w:r>
            <w:r w:rsidRPr="00A23509">
              <w:rPr>
                <w:b/>
                <w:sz w:val="12"/>
                <w:szCs w:val="12"/>
              </w:rPr>
              <w:t>ретению)</w:t>
            </w:r>
          </w:p>
        </w:tc>
        <w:tc>
          <w:tcPr>
            <w:tcW w:w="41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b/>
                <w:sz w:val="12"/>
                <w:szCs w:val="12"/>
              </w:rPr>
            </w:pPr>
            <w:r w:rsidRPr="00A23509">
              <w:rPr>
                <w:b/>
                <w:sz w:val="12"/>
                <w:szCs w:val="12"/>
              </w:rPr>
              <w:t>Планируемая стоимость пер</w:t>
            </w:r>
            <w:r w:rsidRPr="00A23509">
              <w:rPr>
                <w:b/>
                <w:sz w:val="12"/>
                <w:szCs w:val="12"/>
              </w:rPr>
              <w:t>е</w:t>
            </w:r>
            <w:r w:rsidRPr="00A23509">
              <w:rPr>
                <w:b/>
                <w:sz w:val="12"/>
                <w:szCs w:val="12"/>
              </w:rPr>
              <w:t>селения (тыс</w:t>
            </w:r>
            <w:proofErr w:type="gramStart"/>
            <w:r w:rsidRPr="00A23509">
              <w:rPr>
                <w:b/>
                <w:sz w:val="12"/>
                <w:szCs w:val="12"/>
              </w:rPr>
              <w:t>.р</w:t>
            </w:r>
            <w:proofErr w:type="gramEnd"/>
            <w:r w:rsidRPr="00A23509">
              <w:rPr>
                <w:b/>
                <w:sz w:val="12"/>
                <w:szCs w:val="12"/>
              </w:rPr>
              <w:t>уб.)</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b/>
                <w:sz w:val="12"/>
                <w:szCs w:val="12"/>
              </w:rPr>
            </w:pPr>
            <w:r w:rsidRPr="00A23509">
              <w:rPr>
                <w:b/>
                <w:sz w:val="12"/>
                <w:szCs w:val="12"/>
              </w:rPr>
              <w:t>Источник финанс</w:t>
            </w:r>
            <w:r w:rsidRPr="00A23509">
              <w:rPr>
                <w:b/>
                <w:sz w:val="12"/>
                <w:szCs w:val="12"/>
              </w:rPr>
              <w:t>и</w:t>
            </w:r>
            <w:r w:rsidRPr="00A23509">
              <w:rPr>
                <w:b/>
                <w:sz w:val="12"/>
                <w:szCs w:val="12"/>
              </w:rPr>
              <w:t>рования</w:t>
            </w:r>
          </w:p>
        </w:tc>
      </w:tr>
      <w:tr w:rsidR="00A23509" w:rsidRPr="00A23509" w:rsidTr="00A23509">
        <w:trPr>
          <w:trHeight w:val="20"/>
          <w:jc w:val="center"/>
        </w:trPr>
        <w:tc>
          <w:tcPr>
            <w:tcW w:w="81" w:type="pct"/>
            <w:vMerge w:val="restar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92"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76"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66"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134"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всего</w:t>
            </w:r>
          </w:p>
        </w:tc>
        <w:tc>
          <w:tcPr>
            <w:tcW w:w="716" w:type="pct"/>
            <w:gridSpan w:val="2"/>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жилых помещ</w:t>
            </w:r>
            <w:r w:rsidRPr="00A23509">
              <w:rPr>
                <w:sz w:val="12"/>
                <w:szCs w:val="12"/>
              </w:rPr>
              <w:t>е</w:t>
            </w:r>
            <w:r w:rsidRPr="00A23509">
              <w:rPr>
                <w:sz w:val="12"/>
                <w:szCs w:val="12"/>
              </w:rPr>
              <w:t>ний</w:t>
            </w:r>
          </w:p>
        </w:tc>
        <w:tc>
          <w:tcPr>
            <w:tcW w:w="20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всего</w:t>
            </w:r>
          </w:p>
        </w:tc>
        <w:tc>
          <w:tcPr>
            <w:tcW w:w="84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жилых пом</w:t>
            </w:r>
            <w:r w:rsidRPr="00A23509">
              <w:rPr>
                <w:sz w:val="12"/>
                <w:szCs w:val="12"/>
              </w:rPr>
              <w:t>е</w:t>
            </w:r>
            <w:r w:rsidRPr="00A23509">
              <w:rPr>
                <w:sz w:val="12"/>
                <w:szCs w:val="12"/>
              </w:rPr>
              <w:t>щений</w:t>
            </w:r>
          </w:p>
        </w:tc>
        <w:tc>
          <w:tcPr>
            <w:tcW w:w="20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всего</w:t>
            </w:r>
          </w:p>
        </w:tc>
        <w:tc>
          <w:tcPr>
            <w:tcW w:w="7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жилых пом</w:t>
            </w:r>
            <w:r w:rsidRPr="00A23509">
              <w:rPr>
                <w:sz w:val="12"/>
                <w:szCs w:val="12"/>
              </w:rPr>
              <w:t>е</w:t>
            </w:r>
            <w:r w:rsidRPr="00A23509">
              <w:rPr>
                <w:sz w:val="12"/>
                <w:szCs w:val="12"/>
              </w:rPr>
              <w:t>щений</w:t>
            </w:r>
          </w:p>
        </w:tc>
        <w:tc>
          <w:tcPr>
            <w:tcW w:w="41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51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r>
      <w:tr w:rsidR="00A23509" w:rsidRPr="00A23509" w:rsidTr="00A23509">
        <w:trPr>
          <w:trHeight w:val="20"/>
          <w:jc w:val="center"/>
        </w:trPr>
        <w:tc>
          <w:tcPr>
            <w:tcW w:w="81"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92"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76"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66" w:type="pct"/>
            <w:vMerge/>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134"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roofErr w:type="spellStart"/>
            <w:r w:rsidRPr="00A23509">
              <w:rPr>
                <w:sz w:val="12"/>
                <w:szCs w:val="12"/>
              </w:rPr>
              <w:t>мун</w:t>
            </w:r>
            <w:proofErr w:type="spellEnd"/>
            <w:r w:rsidRPr="00A23509">
              <w:rPr>
                <w:sz w:val="12"/>
                <w:szCs w:val="12"/>
              </w:rPr>
              <w:t>. собственн</w:t>
            </w:r>
            <w:r w:rsidRPr="00A23509">
              <w:rPr>
                <w:sz w:val="12"/>
                <w:szCs w:val="12"/>
              </w:rPr>
              <w:t>о</w:t>
            </w:r>
            <w:r w:rsidRPr="00A23509">
              <w:rPr>
                <w:sz w:val="12"/>
                <w:szCs w:val="12"/>
              </w:rPr>
              <w:t>сти</w:t>
            </w: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roofErr w:type="spellStart"/>
            <w:proofErr w:type="gramStart"/>
            <w:r w:rsidRPr="00A23509">
              <w:rPr>
                <w:sz w:val="12"/>
                <w:szCs w:val="12"/>
              </w:rPr>
              <w:t>част-ной</w:t>
            </w:r>
            <w:proofErr w:type="spellEnd"/>
            <w:proofErr w:type="gramEnd"/>
            <w:r w:rsidRPr="00A23509">
              <w:rPr>
                <w:sz w:val="12"/>
                <w:szCs w:val="12"/>
              </w:rPr>
              <w:t xml:space="preserve"> собственн</w:t>
            </w:r>
            <w:r w:rsidRPr="00A23509">
              <w:rPr>
                <w:sz w:val="12"/>
                <w:szCs w:val="12"/>
              </w:rPr>
              <w:t>о</w:t>
            </w:r>
            <w:r w:rsidRPr="00A23509">
              <w:rPr>
                <w:sz w:val="12"/>
                <w:szCs w:val="12"/>
              </w:rPr>
              <w:t>сти</w:t>
            </w:r>
          </w:p>
        </w:tc>
        <w:tc>
          <w:tcPr>
            <w:tcW w:w="20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roofErr w:type="spellStart"/>
            <w:r w:rsidRPr="00A23509">
              <w:rPr>
                <w:sz w:val="12"/>
                <w:szCs w:val="12"/>
              </w:rPr>
              <w:t>мун</w:t>
            </w:r>
            <w:proofErr w:type="spellEnd"/>
            <w:r w:rsidRPr="00A23509">
              <w:rPr>
                <w:sz w:val="12"/>
                <w:szCs w:val="12"/>
              </w:rPr>
              <w:t>. собственн</w:t>
            </w:r>
            <w:r w:rsidRPr="00A23509">
              <w:rPr>
                <w:sz w:val="12"/>
                <w:szCs w:val="12"/>
              </w:rPr>
              <w:t>о</w:t>
            </w:r>
            <w:r w:rsidRPr="00A23509">
              <w:rPr>
                <w:sz w:val="12"/>
                <w:szCs w:val="12"/>
              </w:rPr>
              <w:t>сти</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roofErr w:type="spellStart"/>
            <w:proofErr w:type="gramStart"/>
            <w:r w:rsidRPr="00A23509">
              <w:rPr>
                <w:sz w:val="12"/>
                <w:szCs w:val="12"/>
              </w:rPr>
              <w:t>част-ной</w:t>
            </w:r>
            <w:proofErr w:type="spellEnd"/>
            <w:proofErr w:type="gramEnd"/>
            <w:r w:rsidRPr="00A23509">
              <w:rPr>
                <w:sz w:val="12"/>
                <w:szCs w:val="12"/>
              </w:rPr>
              <w:t xml:space="preserve"> собстве</w:t>
            </w:r>
            <w:r w:rsidRPr="00A23509">
              <w:rPr>
                <w:sz w:val="12"/>
                <w:szCs w:val="12"/>
              </w:rPr>
              <w:t>н</w:t>
            </w:r>
            <w:r w:rsidRPr="00A23509">
              <w:rPr>
                <w:sz w:val="12"/>
                <w:szCs w:val="12"/>
              </w:rPr>
              <w:t>ности</w:t>
            </w:r>
          </w:p>
        </w:tc>
        <w:tc>
          <w:tcPr>
            <w:tcW w:w="20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муниципал</w:t>
            </w:r>
            <w:r w:rsidRPr="00A23509">
              <w:rPr>
                <w:sz w:val="12"/>
                <w:szCs w:val="12"/>
              </w:rPr>
              <w:t>ь</w:t>
            </w:r>
            <w:r w:rsidRPr="00A23509">
              <w:rPr>
                <w:sz w:val="12"/>
                <w:szCs w:val="12"/>
              </w:rPr>
              <w:t xml:space="preserve">ной </w:t>
            </w:r>
            <w:proofErr w:type="spellStart"/>
            <w:r w:rsidRPr="00A23509">
              <w:rPr>
                <w:sz w:val="12"/>
                <w:szCs w:val="12"/>
              </w:rPr>
              <w:t>соб-ти</w:t>
            </w:r>
            <w:proofErr w:type="spellEnd"/>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 xml:space="preserve">частной </w:t>
            </w:r>
            <w:proofErr w:type="spellStart"/>
            <w:proofErr w:type="gramStart"/>
            <w:r w:rsidRPr="00A23509">
              <w:rPr>
                <w:sz w:val="12"/>
                <w:szCs w:val="12"/>
              </w:rPr>
              <w:t>собс</w:t>
            </w:r>
            <w:r w:rsidRPr="00A23509">
              <w:rPr>
                <w:sz w:val="12"/>
                <w:szCs w:val="12"/>
              </w:rPr>
              <w:t>т</w:t>
            </w:r>
            <w:r w:rsidRPr="00A23509">
              <w:rPr>
                <w:sz w:val="12"/>
                <w:szCs w:val="12"/>
              </w:rPr>
              <w:t>вен-ности</w:t>
            </w:r>
            <w:proofErr w:type="spellEnd"/>
            <w:proofErr w:type="gramEnd"/>
          </w:p>
        </w:tc>
        <w:tc>
          <w:tcPr>
            <w:tcW w:w="41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51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r>
      <w:tr w:rsidR="00A23509" w:rsidRPr="00A23509" w:rsidTr="00A23509">
        <w:trPr>
          <w:trHeight w:val="20"/>
          <w:jc w:val="center"/>
        </w:trPr>
        <w:tc>
          <w:tcPr>
            <w:tcW w:w="81"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5.</w:t>
            </w:r>
          </w:p>
        </w:tc>
        <w:tc>
          <w:tcPr>
            <w:tcW w:w="392"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г. Валдай, Новгородская область, ул. Механизат</w:t>
            </w:r>
            <w:r w:rsidRPr="00A23509">
              <w:rPr>
                <w:sz w:val="12"/>
                <w:szCs w:val="12"/>
              </w:rPr>
              <w:t>о</w:t>
            </w:r>
            <w:r w:rsidRPr="00A23509">
              <w:rPr>
                <w:sz w:val="12"/>
                <w:szCs w:val="12"/>
              </w:rPr>
              <w:t>ров, д. 8, кв.</w:t>
            </w:r>
          </w:p>
        </w:tc>
        <w:tc>
          <w:tcPr>
            <w:tcW w:w="376"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3</w:t>
            </w:r>
          </w:p>
        </w:tc>
        <w:tc>
          <w:tcPr>
            <w:tcW w:w="366"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2021</w:t>
            </w:r>
          </w:p>
        </w:tc>
        <w:tc>
          <w:tcPr>
            <w:tcW w:w="134"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44,5</w:t>
            </w: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lang w:val="en-US"/>
              </w:rPr>
            </w:pPr>
            <w:r w:rsidRPr="00A23509">
              <w:rPr>
                <w:sz w:val="12"/>
                <w:szCs w:val="12"/>
              </w:rPr>
              <w:t>44,5</w:t>
            </w: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r w:rsidRPr="00A23509">
              <w:rPr>
                <w:sz w:val="12"/>
                <w:szCs w:val="12"/>
              </w:rPr>
              <w:t>0</w:t>
            </w:r>
          </w:p>
        </w:tc>
        <w:tc>
          <w:tcPr>
            <w:tcW w:w="2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44,5</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44,5</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lang w:val="en-US"/>
              </w:rPr>
            </w:pPr>
            <w:r w:rsidRPr="00A23509">
              <w:rPr>
                <w:sz w:val="12"/>
                <w:szCs w:val="12"/>
                <w:lang w:val="en-US"/>
              </w:rPr>
              <w:t>0</w:t>
            </w:r>
          </w:p>
        </w:tc>
        <w:tc>
          <w:tcPr>
            <w:tcW w:w="2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1</w:t>
            </w:r>
          </w:p>
        </w:tc>
        <w:tc>
          <w:tcPr>
            <w:tcW w:w="4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lang w:val="en-US"/>
              </w:rPr>
            </w:pPr>
            <w:r w:rsidRPr="00A23509">
              <w:rPr>
                <w:sz w:val="12"/>
                <w:szCs w:val="12"/>
                <w:lang w:val="en-US"/>
              </w:rPr>
              <w:t>1</w:t>
            </w: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0</w:t>
            </w:r>
          </w:p>
        </w:tc>
        <w:tc>
          <w:tcPr>
            <w:tcW w:w="4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1 444 673,93</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sz w:val="12"/>
                <w:szCs w:val="12"/>
              </w:rPr>
              <w:t>бюджет Валдайского городского пос</w:t>
            </w:r>
            <w:r w:rsidRPr="00A23509">
              <w:rPr>
                <w:sz w:val="12"/>
                <w:szCs w:val="12"/>
              </w:rPr>
              <w:t>е</w:t>
            </w:r>
            <w:r w:rsidRPr="00A23509">
              <w:rPr>
                <w:sz w:val="12"/>
                <w:szCs w:val="12"/>
              </w:rPr>
              <w:t>ления</w:t>
            </w:r>
          </w:p>
        </w:tc>
      </w:tr>
      <w:tr w:rsidR="00A23509" w:rsidRPr="00A23509" w:rsidTr="00A23509">
        <w:trPr>
          <w:trHeight w:val="20"/>
          <w:jc w:val="center"/>
        </w:trPr>
        <w:tc>
          <w:tcPr>
            <w:tcW w:w="81"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92"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b/>
                <w:sz w:val="12"/>
                <w:szCs w:val="12"/>
              </w:rPr>
            </w:pPr>
            <w:r w:rsidRPr="00A23509">
              <w:rPr>
                <w:b/>
                <w:sz w:val="12"/>
                <w:szCs w:val="12"/>
              </w:rPr>
              <w:t>ВСЕГО:</w:t>
            </w:r>
          </w:p>
        </w:tc>
        <w:tc>
          <w:tcPr>
            <w:tcW w:w="376"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66"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134"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358" w:type="pct"/>
            <w:tcBorders>
              <w:top w:val="single" w:sz="4" w:space="0" w:color="auto"/>
              <w:left w:val="single" w:sz="4" w:space="0" w:color="auto"/>
              <w:bottom w:val="single" w:sz="4" w:space="0" w:color="auto"/>
              <w:right w:val="single" w:sz="4" w:space="0" w:color="auto"/>
            </w:tcBorders>
          </w:tcPr>
          <w:p w:rsidR="00F46066" w:rsidRPr="00A23509" w:rsidRDefault="00F46066" w:rsidP="00A23509">
            <w:pPr>
              <w:pStyle w:val="ConsPlusNormal"/>
              <w:ind w:firstLine="0"/>
              <w:jc w:val="center"/>
              <w:rPr>
                <w:sz w:val="12"/>
                <w:szCs w:val="12"/>
              </w:rPr>
            </w:pPr>
          </w:p>
        </w:tc>
        <w:tc>
          <w:tcPr>
            <w:tcW w:w="2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2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c>
          <w:tcPr>
            <w:tcW w:w="4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r w:rsidRPr="00A23509">
              <w:rPr>
                <w:b/>
                <w:sz w:val="12"/>
                <w:szCs w:val="12"/>
              </w:rPr>
              <w:t>15 962 747,53</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066" w:rsidRPr="00A23509" w:rsidRDefault="00F46066" w:rsidP="00A23509">
            <w:pPr>
              <w:pStyle w:val="ConsPlusNormal"/>
              <w:ind w:firstLine="0"/>
              <w:jc w:val="center"/>
              <w:rPr>
                <w:sz w:val="12"/>
                <w:szCs w:val="12"/>
              </w:rPr>
            </w:pPr>
          </w:p>
        </w:tc>
      </w:tr>
    </w:tbl>
    <w:p w:rsidR="00F46066" w:rsidRPr="00F46066" w:rsidRDefault="00F46066" w:rsidP="00F46066">
      <w:pPr>
        <w:ind w:firstLine="709"/>
        <w:jc w:val="both"/>
        <w:rPr>
          <w:rFonts w:ascii="Arial" w:hAnsi="Arial" w:cs="Arial"/>
          <w:sz w:val="16"/>
          <w:szCs w:val="16"/>
        </w:rPr>
      </w:pPr>
    </w:p>
    <w:p w:rsidR="00A23509" w:rsidRDefault="00F46066" w:rsidP="00A23509">
      <w:pPr>
        <w:pStyle w:val="2"/>
        <w:rPr>
          <w:rFonts w:ascii="Arial" w:hAnsi="Arial" w:cs="Arial"/>
          <w:color w:val="000000"/>
          <w:sz w:val="16"/>
          <w:szCs w:val="16"/>
        </w:rPr>
      </w:pPr>
      <w:r w:rsidRPr="00F46066">
        <w:rPr>
          <w:rFonts w:ascii="Arial" w:hAnsi="Arial" w:cs="Arial"/>
          <w:color w:val="000000"/>
          <w:sz w:val="16"/>
          <w:szCs w:val="16"/>
        </w:rPr>
        <w:t>АДМИНИСТРАЦИЯ ВАЛДАЙСКОГО МУНИЦИПАЛЬНОГО РАЙОНА</w:t>
      </w:r>
    </w:p>
    <w:p w:rsidR="00F46066" w:rsidRPr="00A23509" w:rsidRDefault="00F46066" w:rsidP="00A23509">
      <w:pPr>
        <w:pStyle w:val="2"/>
        <w:rPr>
          <w:rFonts w:ascii="Arial" w:hAnsi="Arial" w:cs="Arial"/>
          <w:b/>
          <w:color w:val="000000"/>
          <w:sz w:val="16"/>
          <w:szCs w:val="16"/>
        </w:rPr>
      </w:pPr>
      <w:proofErr w:type="gramStart"/>
      <w:r w:rsidRPr="00A23509">
        <w:rPr>
          <w:rFonts w:ascii="Arial" w:hAnsi="Arial" w:cs="Arial"/>
          <w:b/>
          <w:sz w:val="16"/>
          <w:szCs w:val="16"/>
        </w:rPr>
        <w:t>П</w:t>
      </w:r>
      <w:proofErr w:type="gramEnd"/>
      <w:r w:rsidRPr="00A23509">
        <w:rPr>
          <w:rFonts w:ascii="Arial" w:hAnsi="Arial" w:cs="Arial"/>
          <w:b/>
          <w:sz w:val="16"/>
          <w:szCs w:val="16"/>
        </w:rPr>
        <w:t xml:space="preserve"> О С Т А Н О В Л Е Н И Е</w:t>
      </w:r>
    </w:p>
    <w:p w:rsidR="00F46066" w:rsidRPr="00F46066" w:rsidRDefault="00F46066" w:rsidP="00A23509">
      <w:pPr>
        <w:jc w:val="center"/>
        <w:rPr>
          <w:rFonts w:ascii="Arial" w:hAnsi="Arial" w:cs="Arial"/>
          <w:color w:val="000000"/>
          <w:sz w:val="16"/>
          <w:szCs w:val="16"/>
        </w:rPr>
      </w:pPr>
      <w:r w:rsidRPr="00F46066">
        <w:rPr>
          <w:rFonts w:ascii="Arial" w:hAnsi="Arial" w:cs="Arial"/>
          <w:color w:val="000000"/>
          <w:sz w:val="16"/>
          <w:szCs w:val="16"/>
        </w:rPr>
        <w:t>25.11.2021 № 2204</w:t>
      </w:r>
    </w:p>
    <w:p w:rsidR="00F46066" w:rsidRPr="00F46066" w:rsidRDefault="00F46066" w:rsidP="00A23509">
      <w:pPr>
        <w:pStyle w:val="ConsPlusNormal"/>
        <w:ind w:firstLine="0"/>
        <w:jc w:val="center"/>
        <w:rPr>
          <w:b/>
          <w:sz w:val="16"/>
          <w:szCs w:val="16"/>
        </w:rPr>
      </w:pPr>
      <w:r w:rsidRPr="00F46066">
        <w:rPr>
          <w:b/>
          <w:sz w:val="16"/>
          <w:szCs w:val="16"/>
        </w:rPr>
        <w:t>О признании сооружений</w:t>
      </w:r>
      <w:r w:rsidR="00A23509">
        <w:rPr>
          <w:b/>
          <w:sz w:val="16"/>
          <w:szCs w:val="16"/>
        </w:rPr>
        <w:t xml:space="preserve"> </w:t>
      </w:r>
      <w:r w:rsidRPr="00F46066">
        <w:rPr>
          <w:b/>
          <w:sz w:val="16"/>
          <w:szCs w:val="16"/>
        </w:rPr>
        <w:t>самовольными постройками и</w:t>
      </w:r>
      <w:r w:rsidR="00A23509">
        <w:rPr>
          <w:b/>
          <w:sz w:val="16"/>
          <w:szCs w:val="16"/>
        </w:rPr>
        <w:t xml:space="preserve"> </w:t>
      </w:r>
      <w:r w:rsidRPr="00F46066">
        <w:rPr>
          <w:b/>
          <w:sz w:val="16"/>
          <w:szCs w:val="16"/>
        </w:rPr>
        <w:t>сносе самовольных построек</w:t>
      </w:r>
    </w:p>
    <w:p w:rsidR="00F46066" w:rsidRPr="00A23509" w:rsidRDefault="00F46066" w:rsidP="00A23509">
      <w:pPr>
        <w:jc w:val="both"/>
        <w:rPr>
          <w:rFonts w:ascii="Arial" w:hAnsi="Arial" w:cs="Arial"/>
          <w:b/>
          <w:sz w:val="8"/>
          <w:szCs w:val="8"/>
        </w:rPr>
      </w:pPr>
    </w:p>
    <w:p w:rsidR="00F46066" w:rsidRPr="00F46066" w:rsidRDefault="00F46066" w:rsidP="00A23509">
      <w:pPr>
        <w:ind w:firstLine="284"/>
        <w:jc w:val="both"/>
        <w:rPr>
          <w:rFonts w:ascii="Arial" w:hAnsi="Arial" w:cs="Arial"/>
          <w:b/>
          <w:sz w:val="16"/>
          <w:szCs w:val="16"/>
        </w:rPr>
      </w:pPr>
      <w:r w:rsidRPr="00F46066">
        <w:rPr>
          <w:rFonts w:ascii="Arial" w:hAnsi="Arial" w:cs="Arial"/>
          <w:sz w:val="16"/>
          <w:szCs w:val="16"/>
        </w:rPr>
        <w:t xml:space="preserve">В соответствии со статьей 222 Гражданского кодекса Российской Федерации на основании уведомлений о выявлении самовольных построек от 22 ноября 2021 года №52, 53, Администрация Валдайского муниципального района </w:t>
      </w:r>
      <w:r w:rsidRPr="00F46066">
        <w:rPr>
          <w:rFonts w:ascii="Arial" w:hAnsi="Arial" w:cs="Arial"/>
          <w:b/>
          <w:sz w:val="16"/>
          <w:szCs w:val="16"/>
        </w:rPr>
        <w:t>ПОСТАНОВЛЯЕТ:</w:t>
      </w:r>
    </w:p>
    <w:p w:rsidR="00F46066" w:rsidRPr="00F46066" w:rsidRDefault="00F46066" w:rsidP="00A23509">
      <w:pPr>
        <w:widowControl w:val="0"/>
        <w:ind w:firstLine="284"/>
        <w:jc w:val="both"/>
        <w:rPr>
          <w:rFonts w:ascii="Arial" w:hAnsi="Arial" w:cs="Arial"/>
          <w:sz w:val="16"/>
          <w:szCs w:val="16"/>
        </w:rPr>
      </w:pPr>
      <w:r w:rsidRPr="00F46066">
        <w:rPr>
          <w:rFonts w:ascii="Arial" w:hAnsi="Arial" w:cs="Arial"/>
          <w:sz w:val="16"/>
          <w:szCs w:val="16"/>
        </w:rPr>
        <w:t>1. Признать самовольными постройками забор и 2-х этажную баню, расположенные на части земельного участка с кадастровым номером 53:03:0103007:1026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F46066">
        <w:rPr>
          <w:rFonts w:ascii="Arial" w:hAnsi="Arial" w:cs="Arial"/>
          <w:sz w:val="16"/>
          <w:szCs w:val="16"/>
        </w:rPr>
        <w:t>.В</w:t>
      </w:r>
      <w:proofErr w:type="gramEnd"/>
      <w:r w:rsidRPr="00F46066">
        <w:rPr>
          <w:rFonts w:ascii="Arial" w:hAnsi="Arial" w:cs="Arial"/>
          <w:sz w:val="16"/>
          <w:szCs w:val="16"/>
        </w:rPr>
        <w:t>алдай, ул. Победы.</w:t>
      </w:r>
    </w:p>
    <w:p w:rsidR="00F46066" w:rsidRPr="00F46066" w:rsidRDefault="00F46066" w:rsidP="00A23509">
      <w:pPr>
        <w:widowControl w:val="0"/>
        <w:ind w:firstLine="284"/>
        <w:jc w:val="both"/>
        <w:rPr>
          <w:rFonts w:ascii="Arial" w:hAnsi="Arial" w:cs="Arial"/>
          <w:sz w:val="16"/>
          <w:szCs w:val="16"/>
        </w:rPr>
      </w:pPr>
      <w:r w:rsidRPr="00F46066">
        <w:rPr>
          <w:rFonts w:ascii="Arial" w:hAnsi="Arial" w:cs="Arial"/>
          <w:sz w:val="16"/>
          <w:szCs w:val="16"/>
        </w:rPr>
        <w:t xml:space="preserve">2. </w:t>
      </w:r>
      <w:proofErr w:type="gramStart"/>
      <w:r w:rsidRPr="00F46066">
        <w:rPr>
          <w:rFonts w:ascii="Arial" w:hAnsi="Arial" w:cs="Arial"/>
          <w:sz w:val="16"/>
          <w:szCs w:val="16"/>
        </w:rPr>
        <w:t>Обязать собственника земельного участка с кадастровым номером 53:03:0103007:1026, Волкова Владимира Михайловича, чьё право долевой собственности зарегистрировано в Едином государственном реестре недвижимости 20.02.2020, рег.№53:03:0103007:1026-53/037/2020-3, снести самовольные постройки – забор и 2-х этажную баню, расположенные на части земельного участка с кадастровым номером 53:03:0103007:1026 и части самовольно занятого земельного участка, государственная собственность</w:t>
      </w:r>
      <w:proofErr w:type="gramEnd"/>
      <w:r w:rsidRPr="00F46066">
        <w:rPr>
          <w:rFonts w:ascii="Arial" w:hAnsi="Arial" w:cs="Arial"/>
          <w:sz w:val="16"/>
          <w:szCs w:val="16"/>
        </w:rPr>
        <w:t xml:space="preserve"> на </w:t>
      </w:r>
      <w:proofErr w:type="gramStart"/>
      <w:r w:rsidRPr="00F46066">
        <w:rPr>
          <w:rFonts w:ascii="Arial" w:hAnsi="Arial" w:cs="Arial"/>
          <w:sz w:val="16"/>
          <w:szCs w:val="16"/>
        </w:rPr>
        <w:t>который</w:t>
      </w:r>
      <w:proofErr w:type="gramEnd"/>
      <w:r w:rsidRPr="00F46066">
        <w:rPr>
          <w:rFonts w:ascii="Arial" w:hAnsi="Arial" w:cs="Arial"/>
          <w:sz w:val="16"/>
          <w:szCs w:val="16"/>
        </w:rPr>
        <w:t xml:space="preserve"> не разграничена, по адресу: Российская Федерация, Новгородская область, Валдайский район, Валдайское городское поселение, г</w:t>
      </w:r>
      <w:proofErr w:type="gramStart"/>
      <w:r w:rsidRPr="00F46066">
        <w:rPr>
          <w:rFonts w:ascii="Arial" w:hAnsi="Arial" w:cs="Arial"/>
          <w:sz w:val="16"/>
          <w:szCs w:val="16"/>
        </w:rPr>
        <w:t>.В</w:t>
      </w:r>
      <w:proofErr w:type="gramEnd"/>
      <w:r w:rsidRPr="00F46066">
        <w:rPr>
          <w:rFonts w:ascii="Arial" w:hAnsi="Arial" w:cs="Arial"/>
          <w:sz w:val="16"/>
          <w:szCs w:val="16"/>
        </w:rPr>
        <w:t>алдай, ул.Победы.</w:t>
      </w:r>
    </w:p>
    <w:p w:rsidR="00F46066" w:rsidRPr="00F46066" w:rsidRDefault="00F46066" w:rsidP="00A23509">
      <w:pPr>
        <w:widowControl w:val="0"/>
        <w:ind w:firstLine="284"/>
        <w:jc w:val="both"/>
        <w:rPr>
          <w:rFonts w:ascii="Arial" w:hAnsi="Arial" w:cs="Arial"/>
          <w:sz w:val="16"/>
          <w:szCs w:val="16"/>
        </w:rPr>
      </w:pPr>
      <w:r w:rsidRPr="00F46066">
        <w:rPr>
          <w:rFonts w:ascii="Arial" w:hAnsi="Arial" w:cs="Arial"/>
          <w:sz w:val="16"/>
          <w:szCs w:val="16"/>
        </w:rPr>
        <w:lastRenderedPageBreak/>
        <w:t>2.1. Установить Волкову В.М. срок сноса самовольных построек – до 22 мая 2022 года.</w:t>
      </w:r>
    </w:p>
    <w:p w:rsidR="00F46066" w:rsidRPr="00F46066" w:rsidRDefault="00F46066" w:rsidP="00A23509">
      <w:pPr>
        <w:widowControl w:val="0"/>
        <w:ind w:firstLine="284"/>
        <w:jc w:val="both"/>
        <w:rPr>
          <w:rFonts w:ascii="Arial" w:hAnsi="Arial" w:cs="Arial"/>
          <w:sz w:val="16"/>
          <w:szCs w:val="16"/>
        </w:rPr>
      </w:pPr>
      <w:r w:rsidRPr="00F46066">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F46066" w:rsidRPr="00F46066" w:rsidRDefault="00F46066" w:rsidP="00A23509">
      <w:pPr>
        <w:widowControl w:val="0"/>
        <w:ind w:firstLine="284"/>
        <w:jc w:val="both"/>
        <w:rPr>
          <w:rFonts w:ascii="Arial" w:hAnsi="Arial" w:cs="Arial"/>
          <w:sz w:val="16"/>
          <w:szCs w:val="16"/>
        </w:rPr>
      </w:pPr>
      <w:r w:rsidRPr="00F46066">
        <w:rPr>
          <w:rFonts w:ascii="Arial" w:hAnsi="Arial" w:cs="Arial"/>
          <w:sz w:val="16"/>
          <w:szCs w:val="16"/>
        </w:rPr>
        <w:t>4. Постановление вступает в силу со дня принятия.</w:t>
      </w:r>
    </w:p>
    <w:p w:rsidR="00C92384" w:rsidRDefault="00C92384" w:rsidP="00F46066">
      <w:pPr>
        <w:shd w:val="clear" w:color="auto" w:fill="FFFFFF"/>
        <w:suppressAutoHyphens/>
        <w:ind w:firstLine="284"/>
        <w:jc w:val="center"/>
        <w:rPr>
          <w:rFonts w:ascii="Arial" w:hAnsi="Arial" w:cs="Arial"/>
          <w:b/>
          <w:sz w:val="16"/>
          <w:szCs w:val="16"/>
        </w:rPr>
      </w:pPr>
    </w:p>
    <w:p w:rsidR="00F917E5" w:rsidRDefault="00F917E5" w:rsidP="00F46066">
      <w:pPr>
        <w:shd w:val="clear" w:color="auto" w:fill="FFFFFF"/>
        <w:suppressAutoHyphens/>
        <w:ind w:firstLine="284"/>
        <w:jc w:val="center"/>
        <w:rPr>
          <w:rFonts w:ascii="Arial" w:hAnsi="Arial" w:cs="Arial"/>
          <w:b/>
          <w:sz w:val="16"/>
          <w:szCs w:val="16"/>
        </w:rPr>
      </w:pPr>
    </w:p>
    <w:p w:rsidR="00F917E5" w:rsidRDefault="00F917E5" w:rsidP="00F46066">
      <w:pPr>
        <w:shd w:val="clear" w:color="auto" w:fill="FFFFFF"/>
        <w:suppressAutoHyphens/>
        <w:ind w:firstLine="284"/>
        <w:jc w:val="center"/>
        <w:rPr>
          <w:rFonts w:ascii="Arial" w:hAnsi="Arial" w:cs="Arial"/>
          <w:b/>
          <w:sz w:val="16"/>
          <w:szCs w:val="16"/>
        </w:rPr>
      </w:pPr>
    </w:p>
    <w:p w:rsidR="00F917E5" w:rsidRDefault="00F917E5" w:rsidP="00F46066">
      <w:pPr>
        <w:shd w:val="clear" w:color="auto" w:fill="FFFFFF"/>
        <w:suppressAutoHyphens/>
        <w:ind w:firstLine="284"/>
        <w:jc w:val="center"/>
        <w:rPr>
          <w:rFonts w:ascii="Arial" w:hAnsi="Arial" w:cs="Arial"/>
          <w:b/>
          <w:sz w:val="16"/>
          <w:szCs w:val="16"/>
        </w:rPr>
      </w:pPr>
    </w:p>
    <w:p w:rsidR="00F917E5" w:rsidRPr="00F46066" w:rsidRDefault="00F917E5" w:rsidP="00F46066">
      <w:pPr>
        <w:shd w:val="clear" w:color="auto" w:fill="FFFFFF"/>
        <w:suppressAutoHyphens/>
        <w:ind w:firstLine="284"/>
        <w:jc w:val="center"/>
        <w:rPr>
          <w:rFonts w:ascii="Arial" w:hAnsi="Arial" w:cs="Arial"/>
          <w:b/>
          <w:sz w:val="16"/>
          <w:szCs w:val="16"/>
        </w:rPr>
      </w:pPr>
    </w:p>
    <w:p w:rsidR="00C92384" w:rsidRPr="00F46066" w:rsidRDefault="00C92384" w:rsidP="00F46066">
      <w:pPr>
        <w:shd w:val="clear" w:color="auto" w:fill="FFFFFF"/>
        <w:suppressAutoHyphens/>
        <w:ind w:firstLine="284"/>
        <w:jc w:val="center"/>
        <w:rPr>
          <w:rFonts w:ascii="Arial" w:hAnsi="Arial" w:cs="Arial"/>
          <w:b/>
          <w:sz w:val="16"/>
          <w:szCs w:val="16"/>
        </w:rPr>
      </w:pPr>
    </w:p>
    <w:p w:rsidR="00D6146E" w:rsidRPr="00F46066" w:rsidRDefault="00D6146E" w:rsidP="00CC7FCB">
      <w:pPr>
        <w:shd w:val="clear" w:color="auto" w:fill="FFFFFF"/>
        <w:suppressAutoHyphens/>
        <w:ind w:firstLine="284"/>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E04155" w:rsidRPr="00DE04B8" w:rsidTr="009C0EA8">
        <w:trPr>
          <w:trHeight w:val="227"/>
        </w:trPr>
        <w:tc>
          <w:tcPr>
            <w:tcW w:w="4437" w:type="pct"/>
          </w:tcPr>
          <w:p w:rsidR="00CC7FCB" w:rsidRPr="00A11E16" w:rsidRDefault="00A11E16" w:rsidP="00A11E16">
            <w:pPr>
              <w:pStyle w:val="2"/>
              <w:jc w:val="left"/>
              <w:rPr>
                <w:rFonts w:ascii="Arial" w:hAnsi="Arial" w:cs="Arial"/>
                <w:sz w:val="16"/>
                <w:szCs w:val="16"/>
              </w:rPr>
            </w:pPr>
            <w:r w:rsidRPr="00A11E16">
              <w:rPr>
                <w:rFonts w:ascii="Arial" w:hAnsi="Arial" w:cs="Arial"/>
                <w:color w:val="000000"/>
                <w:sz w:val="16"/>
                <w:szCs w:val="16"/>
              </w:rPr>
              <w:t xml:space="preserve">Информация </w:t>
            </w:r>
            <w:r w:rsidRPr="00A11E16">
              <w:rPr>
                <w:rFonts w:ascii="Arial" w:hAnsi="Arial" w:cs="Arial"/>
                <w:sz w:val="16"/>
                <w:szCs w:val="16"/>
                <w:lang/>
              </w:rPr>
              <w:t>прокуратуры новгородской области</w:t>
            </w:r>
          </w:p>
        </w:tc>
        <w:tc>
          <w:tcPr>
            <w:tcW w:w="563" w:type="pct"/>
            <w:vAlign w:val="center"/>
          </w:tcPr>
          <w:p w:rsidR="00E04155" w:rsidRDefault="00F917E5" w:rsidP="009331A6">
            <w:pPr>
              <w:ind w:firstLine="284"/>
              <w:jc w:val="center"/>
              <w:rPr>
                <w:rFonts w:ascii="Arial" w:hAnsi="Arial" w:cs="Arial"/>
                <w:sz w:val="16"/>
                <w:szCs w:val="16"/>
              </w:rPr>
            </w:pPr>
            <w:r>
              <w:rPr>
                <w:rFonts w:ascii="Arial" w:hAnsi="Arial" w:cs="Arial"/>
                <w:sz w:val="16"/>
                <w:szCs w:val="16"/>
              </w:rPr>
              <w:t>1-2</w:t>
            </w:r>
          </w:p>
        </w:tc>
      </w:tr>
      <w:tr w:rsidR="00A11E16" w:rsidRPr="00DE04B8" w:rsidTr="009C0EA8">
        <w:trPr>
          <w:trHeight w:val="227"/>
        </w:trPr>
        <w:tc>
          <w:tcPr>
            <w:tcW w:w="4437" w:type="pct"/>
          </w:tcPr>
          <w:p w:rsidR="00A11E16" w:rsidRPr="00333672" w:rsidRDefault="00A11E16" w:rsidP="00333672">
            <w:pPr>
              <w:widowControl w:val="0"/>
              <w:rPr>
                <w:rFonts w:ascii="Arial" w:hAnsi="Arial" w:cs="Arial"/>
                <w:sz w:val="16"/>
                <w:szCs w:val="16"/>
              </w:rPr>
            </w:pPr>
            <w:r>
              <w:rPr>
                <w:rFonts w:ascii="Arial" w:hAnsi="Arial" w:cs="Arial"/>
                <w:color w:val="000000"/>
                <w:sz w:val="16"/>
                <w:szCs w:val="16"/>
              </w:rPr>
              <w:t>Информационное сообщение</w:t>
            </w:r>
          </w:p>
        </w:tc>
        <w:tc>
          <w:tcPr>
            <w:tcW w:w="563" w:type="pct"/>
            <w:vAlign w:val="center"/>
          </w:tcPr>
          <w:p w:rsidR="00A11E16" w:rsidRPr="00DE04B8" w:rsidRDefault="00F917E5" w:rsidP="009331A6">
            <w:pPr>
              <w:ind w:firstLine="284"/>
              <w:jc w:val="center"/>
              <w:rPr>
                <w:rFonts w:ascii="Arial" w:hAnsi="Arial" w:cs="Arial"/>
                <w:sz w:val="16"/>
                <w:szCs w:val="16"/>
              </w:rPr>
            </w:pPr>
            <w:r>
              <w:rPr>
                <w:rFonts w:ascii="Arial" w:hAnsi="Arial" w:cs="Arial"/>
                <w:sz w:val="16"/>
                <w:szCs w:val="16"/>
              </w:rPr>
              <w:t>2</w:t>
            </w:r>
          </w:p>
        </w:tc>
      </w:tr>
      <w:tr w:rsidR="00A11E16" w:rsidRPr="00DE04B8" w:rsidTr="009C0EA8">
        <w:trPr>
          <w:trHeight w:val="227"/>
        </w:trPr>
        <w:tc>
          <w:tcPr>
            <w:tcW w:w="4437" w:type="pct"/>
          </w:tcPr>
          <w:p w:rsidR="00A11E16" w:rsidRDefault="00A11E16" w:rsidP="00A11E16">
            <w:r w:rsidRPr="00F53B01">
              <w:rPr>
                <w:rFonts w:ascii="Arial" w:hAnsi="Arial" w:cs="Arial"/>
                <w:color w:val="000000"/>
                <w:sz w:val="16"/>
                <w:szCs w:val="16"/>
              </w:rPr>
              <w:t>Информационное сообщение</w:t>
            </w:r>
          </w:p>
        </w:tc>
        <w:tc>
          <w:tcPr>
            <w:tcW w:w="563" w:type="pct"/>
            <w:vAlign w:val="center"/>
          </w:tcPr>
          <w:p w:rsidR="00A11E16" w:rsidRPr="00DE04B8" w:rsidRDefault="00F917E5" w:rsidP="009331A6">
            <w:pPr>
              <w:ind w:firstLine="284"/>
              <w:jc w:val="center"/>
              <w:rPr>
                <w:rFonts w:ascii="Arial" w:hAnsi="Arial" w:cs="Arial"/>
                <w:sz w:val="16"/>
                <w:szCs w:val="16"/>
              </w:rPr>
            </w:pPr>
            <w:r>
              <w:rPr>
                <w:rFonts w:ascii="Arial" w:hAnsi="Arial" w:cs="Arial"/>
                <w:sz w:val="16"/>
                <w:szCs w:val="16"/>
              </w:rPr>
              <w:t>2-3</w:t>
            </w:r>
          </w:p>
        </w:tc>
      </w:tr>
      <w:tr w:rsidR="00A11E16" w:rsidRPr="00DE04B8" w:rsidTr="009C0EA8">
        <w:trPr>
          <w:trHeight w:val="227"/>
        </w:trPr>
        <w:tc>
          <w:tcPr>
            <w:tcW w:w="4437" w:type="pct"/>
          </w:tcPr>
          <w:p w:rsidR="00A11E16" w:rsidRDefault="00A11E16" w:rsidP="00A11E16">
            <w:r w:rsidRPr="00F53B01">
              <w:rPr>
                <w:rFonts w:ascii="Arial" w:hAnsi="Arial" w:cs="Arial"/>
                <w:color w:val="000000"/>
                <w:sz w:val="16"/>
                <w:szCs w:val="16"/>
              </w:rPr>
              <w:t>Информационное сообщение</w:t>
            </w:r>
          </w:p>
        </w:tc>
        <w:tc>
          <w:tcPr>
            <w:tcW w:w="563" w:type="pct"/>
            <w:vAlign w:val="center"/>
          </w:tcPr>
          <w:p w:rsidR="00A11E16" w:rsidRPr="00DE04B8" w:rsidRDefault="00F917E5" w:rsidP="009331A6">
            <w:pPr>
              <w:ind w:firstLine="284"/>
              <w:jc w:val="center"/>
              <w:rPr>
                <w:rFonts w:ascii="Arial" w:hAnsi="Arial" w:cs="Arial"/>
                <w:sz w:val="16"/>
                <w:szCs w:val="16"/>
              </w:rPr>
            </w:pPr>
            <w:r>
              <w:rPr>
                <w:rFonts w:ascii="Arial" w:hAnsi="Arial" w:cs="Arial"/>
                <w:sz w:val="16"/>
                <w:szCs w:val="16"/>
              </w:rPr>
              <w:t>3</w:t>
            </w:r>
          </w:p>
        </w:tc>
      </w:tr>
      <w:tr w:rsidR="00A11E16" w:rsidRPr="00DE04B8" w:rsidTr="00715028">
        <w:trPr>
          <w:trHeight w:val="227"/>
        </w:trPr>
        <w:tc>
          <w:tcPr>
            <w:tcW w:w="4437" w:type="pct"/>
          </w:tcPr>
          <w:p w:rsidR="00A11E16" w:rsidRPr="00715028" w:rsidRDefault="00A11E16" w:rsidP="00056649">
            <w:pPr>
              <w:rPr>
                <w:rFonts w:ascii="Arial" w:hAnsi="Arial" w:cs="Arial"/>
                <w:sz w:val="16"/>
                <w:szCs w:val="16"/>
              </w:rPr>
            </w:pPr>
            <w:r w:rsidRPr="00333672">
              <w:rPr>
                <w:rFonts w:ascii="Arial" w:hAnsi="Arial" w:cs="Arial"/>
                <w:sz w:val="16"/>
                <w:szCs w:val="16"/>
              </w:rPr>
              <w:t>Сообщение о сносе самовольной постройки</w:t>
            </w:r>
          </w:p>
        </w:tc>
        <w:tc>
          <w:tcPr>
            <w:tcW w:w="563" w:type="pct"/>
            <w:vAlign w:val="center"/>
          </w:tcPr>
          <w:p w:rsidR="00A11E16" w:rsidRPr="00DE04B8" w:rsidRDefault="00F917E5" w:rsidP="009331A6">
            <w:pPr>
              <w:ind w:firstLine="284"/>
              <w:jc w:val="center"/>
              <w:rPr>
                <w:rFonts w:ascii="Arial" w:hAnsi="Arial" w:cs="Arial"/>
                <w:sz w:val="16"/>
                <w:szCs w:val="16"/>
              </w:rPr>
            </w:pPr>
            <w:r>
              <w:rPr>
                <w:rFonts w:ascii="Arial" w:hAnsi="Arial" w:cs="Arial"/>
                <w:sz w:val="16"/>
                <w:szCs w:val="16"/>
              </w:rPr>
              <w:t>3</w:t>
            </w:r>
          </w:p>
        </w:tc>
      </w:tr>
      <w:tr w:rsidR="00A11E16" w:rsidRPr="00DE04B8" w:rsidTr="009C0EA8">
        <w:trPr>
          <w:trHeight w:val="227"/>
        </w:trPr>
        <w:tc>
          <w:tcPr>
            <w:tcW w:w="4437" w:type="pct"/>
          </w:tcPr>
          <w:p w:rsidR="00A11E16" w:rsidRPr="009B1D4A" w:rsidRDefault="00A11E16" w:rsidP="00056649">
            <w:pPr>
              <w:rPr>
                <w:rFonts w:ascii="Arial" w:hAnsi="Arial" w:cs="Arial"/>
                <w:color w:val="000000"/>
                <w:sz w:val="16"/>
                <w:szCs w:val="16"/>
              </w:rPr>
            </w:pPr>
            <w:r w:rsidRPr="00333672">
              <w:rPr>
                <w:rFonts w:ascii="Arial" w:hAnsi="Arial" w:cs="Arial"/>
                <w:sz w:val="16"/>
                <w:szCs w:val="16"/>
              </w:rPr>
              <w:t>Сообщение о сносе самовольной постройки</w:t>
            </w:r>
          </w:p>
        </w:tc>
        <w:tc>
          <w:tcPr>
            <w:tcW w:w="563" w:type="pct"/>
            <w:vAlign w:val="center"/>
          </w:tcPr>
          <w:p w:rsidR="00A11E16" w:rsidRPr="00DE04B8" w:rsidRDefault="00F917E5" w:rsidP="009331A6">
            <w:pPr>
              <w:ind w:firstLine="284"/>
              <w:jc w:val="center"/>
              <w:rPr>
                <w:rFonts w:ascii="Arial" w:hAnsi="Arial" w:cs="Arial"/>
                <w:sz w:val="16"/>
                <w:szCs w:val="16"/>
              </w:rPr>
            </w:pPr>
            <w:r>
              <w:rPr>
                <w:rFonts w:ascii="Arial" w:hAnsi="Arial" w:cs="Arial"/>
                <w:sz w:val="16"/>
                <w:szCs w:val="16"/>
              </w:rPr>
              <w:t>3</w:t>
            </w:r>
          </w:p>
        </w:tc>
      </w:tr>
      <w:tr w:rsidR="00A11E16" w:rsidRPr="00DE04B8" w:rsidTr="009C0EA8">
        <w:trPr>
          <w:trHeight w:val="227"/>
        </w:trPr>
        <w:tc>
          <w:tcPr>
            <w:tcW w:w="4437" w:type="pct"/>
          </w:tcPr>
          <w:p w:rsidR="00A11E16" w:rsidRPr="00CC7FCB" w:rsidRDefault="00A11E16" w:rsidP="00CC7FCB">
            <w:r w:rsidRPr="00CC7FCB">
              <w:rPr>
                <w:rFonts w:ascii="Arial" w:hAnsi="Arial" w:cs="Arial"/>
                <w:sz w:val="16"/>
                <w:szCs w:val="16"/>
              </w:rPr>
              <w:t>Решение Думы Валдайского муниципального района от 25.11.2021 №88 «О внесении изменений и дополнений в Устав Валдайского муниципального района»</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3-4</w:t>
            </w:r>
          </w:p>
        </w:tc>
      </w:tr>
      <w:tr w:rsidR="00A11E16" w:rsidRPr="00DE04B8" w:rsidTr="009C0EA8">
        <w:trPr>
          <w:trHeight w:val="227"/>
        </w:trPr>
        <w:tc>
          <w:tcPr>
            <w:tcW w:w="4437" w:type="pct"/>
          </w:tcPr>
          <w:p w:rsidR="00A11E16" w:rsidRPr="001C62DE" w:rsidRDefault="00A11E16" w:rsidP="001C62DE">
            <w:r w:rsidRPr="001C62DE">
              <w:rPr>
                <w:rFonts w:ascii="Arial" w:hAnsi="Arial" w:cs="Arial"/>
                <w:sz w:val="16"/>
                <w:szCs w:val="16"/>
              </w:rPr>
              <w:t>Решение Думы Валдайского муниципального района от 25.11.2021 №89 «О внесении изменений в решение Думы Валдайского муниципального района от 25.12.2020 № 26»</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4-50</w:t>
            </w:r>
          </w:p>
        </w:tc>
      </w:tr>
      <w:tr w:rsidR="00A11E16" w:rsidRPr="00DE04B8" w:rsidTr="009C0EA8">
        <w:trPr>
          <w:trHeight w:val="227"/>
        </w:trPr>
        <w:tc>
          <w:tcPr>
            <w:tcW w:w="4437" w:type="pct"/>
          </w:tcPr>
          <w:p w:rsidR="00060E93" w:rsidRPr="00060E93" w:rsidRDefault="00A11E16" w:rsidP="00060E93">
            <w:pPr>
              <w:rPr>
                <w:rFonts w:ascii="Arial" w:hAnsi="Arial" w:cs="Arial"/>
                <w:sz w:val="16"/>
                <w:szCs w:val="16"/>
              </w:rPr>
            </w:pPr>
            <w:r w:rsidRPr="00060E93">
              <w:rPr>
                <w:rFonts w:ascii="Arial" w:hAnsi="Arial" w:cs="Arial"/>
                <w:sz w:val="16"/>
                <w:szCs w:val="16"/>
              </w:rPr>
              <w:t>Решение Думы Валдайского муниципального района от 25.11.2021 №91</w:t>
            </w:r>
            <w:r w:rsidR="00060E93" w:rsidRPr="00060E93">
              <w:rPr>
                <w:rFonts w:ascii="Arial" w:hAnsi="Arial" w:cs="Arial"/>
                <w:sz w:val="16"/>
                <w:szCs w:val="16"/>
              </w:rPr>
              <w:t xml:space="preserve"> «Об утверждении на 2022 год коэффициентов,</w:t>
            </w:r>
          </w:p>
          <w:p w:rsidR="00A11E16" w:rsidRPr="00715028" w:rsidRDefault="00060E93" w:rsidP="00060E93">
            <w:pPr>
              <w:rPr>
                <w:rFonts w:ascii="Arial" w:hAnsi="Arial" w:cs="Arial"/>
                <w:sz w:val="16"/>
                <w:szCs w:val="16"/>
              </w:rPr>
            </w:pPr>
            <w:proofErr w:type="spellStart"/>
            <w:r w:rsidRPr="00060E93">
              <w:rPr>
                <w:rFonts w:ascii="Arial" w:hAnsi="Arial" w:cs="Arial"/>
                <w:sz w:val="16"/>
                <w:szCs w:val="16"/>
              </w:rPr>
              <w:t>устанавливаемых</w:t>
            </w:r>
            <w:proofErr w:type="spellEnd"/>
            <w:r w:rsidRPr="00060E93">
              <w:rPr>
                <w:rFonts w:ascii="Arial" w:hAnsi="Arial" w:cs="Arial"/>
                <w:sz w:val="16"/>
                <w:szCs w:val="16"/>
              </w:rPr>
              <w:t xml:space="preserve"> в процентах от кадастровой</w:t>
            </w:r>
            <w:r>
              <w:rPr>
                <w:rFonts w:ascii="Arial" w:hAnsi="Arial" w:cs="Arial"/>
                <w:sz w:val="16"/>
                <w:szCs w:val="16"/>
              </w:rPr>
              <w:t xml:space="preserve"> </w:t>
            </w:r>
            <w:r w:rsidRPr="00060E93">
              <w:rPr>
                <w:rFonts w:ascii="Arial" w:hAnsi="Arial" w:cs="Arial"/>
                <w:sz w:val="16"/>
                <w:szCs w:val="16"/>
              </w:rPr>
              <w:t>стоимости земельных участков, определяемых для различных видов</w:t>
            </w:r>
            <w:r>
              <w:rPr>
                <w:rFonts w:ascii="Arial" w:hAnsi="Arial" w:cs="Arial"/>
                <w:sz w:val="16"/>
                <w:szCs w:val="16"/>
              </w:rPr>
              <w:t xml:space="preserve"> </w:t>
            </w:r>
            <w:r w:rsidRPr="00060E93">
              <w:rPr>
                <w:rFonts w:ascii="Arial" w:hAnsi="Arial" w:cs="Arial"/>
                <w:sz w:val="16"/>
                <w:szCs w:val="16"/>
              </w:rPr>
              <w:t>функционального использования земельных участков при определении размера арендной</w:t>
            </w:r>
            <w:r>
              <w:rPr>
                <w:rFonts w:ascii="Arial" w:hAnsi="Arial" w:cs="Arial"/>
                <w:sz w:val="16"/>
                <w:szCs w:val="16"/>
              </w:rPr>
              <w:t xml:space="preserve"> </w:t>
            </w:r>
            <w:r w:rsidRPr="00060E93">
              <w:rPr>
                <w:rFonts w:ascii="Arial" w:hAnsi="Arial" w:cs="Arial"/>
                <w:sz w:val="16"/>
                <w:szCs w:val="16"/>
              </w:rPr>
              <w:t>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w:t>
            </w:r>
            <w:r w:rsidRPr="00060E93">
              <w:rPr>
                <w:rFonts w:ascii="Arial" w:hAnsi="Arial" w:cs="Arial"/>
                <w:sz w:val="16"/>
                <w:szCs w:val="16"/>
              </w:rPr>
              <w:t>и</w:t>
            </w:r>
            <w:r w:rsidRPr="00060E93">
              <w:rPr>
                <w:rFonts w:ascii="Arial" w:hAnsi="Arial" w:cs="Arial"/>
                <w:sz w:val="16"/>
                <w:szCs w:val="16"/>
              </w:rPr>
              <w:t>чена»</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51-52</w:t>
            </w:r>
          </w:p>
        </w:tc>
      </w:tr>
      <w:tr w:rsidR="00A11E16" w:rsidRPr="00DE04B8" w:rsidTr="009C0EA8">
        <w:trPr>
          <w:trHeight w:val="227"/>
        </w:trPr>
        <w:tc>
          <w:tcPr>
            <w:tcW w:w="4437" w:type="pct"/>
          </w:tcPr>
          <w:p w:rsidR="00060E93" w:rsidRPr="00060E93" w:rsidRDefault="00A11E16" w:rsidP="00060E93">
            <w:pPr>
              <w:autoSpaceDE w:val="0"/>
              <w:autoSpaceDN w:val="0"/>
              <w:adjustRightInd w:val="0"/>
              <w:rPr>
                <w:rFonts w:ascii="Arial" w:hAnsi="Arial" w:cs="Arial"/>
                <w:sz w:val="16"/>
                <w:szCs w:val="16"/>
              </w:rPr>
            </w:pPr>
            <w:r w:rsidRPr="008912FB">
              <w:rPr>
                <w:rFonts w:ascii="Arial" w:hAnsi="Arial" w:cs="Arial"/>
                <w:sz w:val="16"/>
                <w:szCs w:val="16"/>
              </w:rPr>
              <w:t>Решение Думы Валдайского муниципального района от 25.11.2021 №</w:t>
            </w:r>
            <w:r>
              <w:rPr>
                <w:rFonts w:ascii="Arial" w:hAnsi="Arial" w:cs="Arial"/>
                <w:sz w:val="16"/>
                <w:szCs w:val="16"/>
              </w:rPr>
              <w:t>92</w:t>
            </w:r>
            <w:r w:rsidR="00060E93">
              <w:rPr>
                <w:rFonts w:ascii="Arial" w:hAnsi="Arial" w:cs="Arial"/>
                <w:sz w:val="16"/>
                <w:szCs w:val="16"/>
              </w:rPr>
              <w:t xml:space="preserve"> «</w:t>
            </w:r>
            <w:r w:rsidR="00060E93" w:rsidRPr="00060E93">
              <w:rPr>
                <w:rFonts w:ascii="Arial" w:hAnsi="Arial" w:cs="Arial"/>
                <w:sz w:val="16"/>
                <w:szCs w:val="16"/>
              </w:rPr>
              <w:t xml:space="preserve">Об утверждении Перечня муниципального имущества, </w:t>
            </w:r>
          </w:p>
          <w:p w:rsidR="00A11E16" w:rsidRDefault="00060E93" w:rsidP="00060E93">
            <w:pPr>
              <w:autoSpaceDE w:val="0"/>
              <w:autoSpaceDN w:val="0"/>
              <w:adjustRightInd w:val="0"/>
            </w:pPr>
            <w:r w:rsidRPr="00060E93">
              <w:rPr>
                <w:rFonts w:ascii="Arial" w:hAnsi="Arial" w:cs="Arial"/>
                <w:sz w:val="16"/>
                <w:szCs w:val="16"/>
              </w:rPr>
              <w:t>подлежащего приват</w:t>
            </w:r>
            <w:r w:rsidRPr="00060E93">
              <w:rPr>
                <w:rFonts w:ascii="Arial" w:hAnsi="Arial" w:cs="Arial"/>
                <w:sz w:val="16"/>
                <w:szCs w:val="16"/>
              </w:rPr>
              <w:t>и</w:t>
            </w:r>
            <w:r w:rsidRPr="00060E93">
              <w:rPr>
                <w:rFonts w:ascii="Arial" w:hAnsi="Arial" w:cs="Arial"/>
                <w:sz w:val="16"/>
                <w:szCs w:val="16"/>
              </w:rPr>
              <w:t>зации в 2022 году»</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52</w:t>
            </w:r>
          </w:p>
        </w:tc>
      </w:tr>
      <w:tr w:rsidR="00A11E16" w:rsidRPr="00DE04B8" w:rsidTr="009C0EA8">
        <w:trPr>
          <w:trHeight w:val="227"/>
        </w:trPr>
        <w:tc>
          <w:tcPr>
            <w:tcW w:w="4437" w:type="pct"/>
          </w:tcPr>
          <w:p w:rsidR="00060E93" w:rsidRPr="00060E93" w:rsidRDefault="00A11E16" w:rsidP="00060E93">
            <w:pPr>
              <w:widowControl w:val="0"/>
              <w:autoSpaceDE w:val="0"/>
              <w:autoSpaceDN w:val="0"/>
              <w:adjustRightInd w:val="0"/>
              <w:rPr>
                <w:rFonts w:ascii="Arial" w:hAnsi="Arial" w:cs="Arial"/>
                <w:bCs/>
                <w:sz w:val="16"/>
                <w:szCs w:val="16"/>
              </w:rPr>
            </w:pPr>
            <w:r w:rsidRPr="00060E93">
              <w:rPr>
                <w:rFonts w:ascii="Arial" w:hAnsi="Arial" w:cs="Arial"/>
                <w:sz w:val="16"/>
                <w:szCs w:val="16"/>
              </w:rPr>
              <w:t>Решение Думы Валдайского муниципального района от 25.11.2021 №93</w:t>
            </w:r>
            <w:r w:rsidR="00060E93" w:rsidRPr="00060E93">
              <w:rPr>
                <w:rFonts w:ascii="Arial" w:hAnsi="Arial" w:cs="Arial"/>
                <w:sz w:val="16"/>
                <w:szCs w:val="16"/>
              </w:rPr>
              <w:t xml:space="preserve"> «</w:t>
            </w:r>
            <w:r w:rsidR="00060E93" w:rsidRPr="00060E93">
              <w:rPr>
                <w:rFonts w:ascii="Arial" w:hAnsi="Arial" w:cs="Arial"/>
                <w:bCs/>
                <w:sz w:val="16"/>
                <w:szCs w:val="16"/>
              </w:rPr>
              <w:t xml:space="preserve">О делегировании </w:t>
            </w:r>
            <w:r w:rsidR="00060E93" w:rsidRPr="00060E93">
              <w:rPr>
                <w:rFonts w:ascii="Arial" w:hAnsi="Arial" w:cs="Arial"/>
                <w:sz w:val="16"/>
                <w:szCs w:val="16"/>
              </w:rPr>
              <w:t xml:space="preserve">Савенковой </w:t>
            </w:r>
            <w:r w:rsidR="00060E93" w:rsidRPr="00060E93">
              <w:rPr>
                <w:rFonts w:ascii="Arial" w:hAnsi="Arial" w:cs="Arial"/>
                <w:bCs/>
                <w:sz w:val="16"/>
                <w:szCs w:val="16"/>
              </w:rPr>
              <w:t>А.В.</w:t>
            </w:r>
          </w:p>
          <w:p w:rsidR="00A11E16" w:rsidRPr="00060E93" w:rsidRDefault="00060E93" w:rsidP="00060E93">
            <w:pPr>
              <w:widowControl w:val="0"/>
              <w:autoSpaceDE w:val="0"/>
              <w:autoSpaceDN w:val="0"/>
              <w:adjustRightInd w:val="0"/>
              <w:rPr>
                <w:rFonts w:ascii="Arial" w:hAnsi="Arial" w:cs="Arial"/>
                <w:sz w:val="16"/>
                <w:szCs w:val="16"/>
              </w:rPr>
            </w:pPr>
            <w:r w:rsidRPr="00060E93">
              <w:rPr>
                <w:rFonts w:ascii="Arial" w:hAnsi="Arial" w:cs="Arial"/>
                <w:bCs/>
                <w:sz w:val="16"/>
                <w:szCs w:val="16"/>
              </w:rPr>
              <w:t xml:space="preserve"> в </w:t>
            </w:r>
            <w:r w:rsidRPr="00060E93">
              <w:rPr>
                <w:rFonts w:ascii="Arial" w:hAnsi="Arial" w:cs="Arial"/>
                <w:sz w:val="16"/>
                <w:szCs w:val="16"/>
              </w:rPr>
              <w:t>состав Молодежного парламента при Новгородской областной Думе»</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52</w:t>
            </w:r>
          </w:p>
        </w:tc>
      </w:tr>
      <w:tr w:rsidR="00A11E16" w:rsidRPr="00DE04B8" w:rsidTr="009C0EA8">
        <w:trPr>
          <w:trHeight w:val="227"/>
        </w:trPr>
        <w:tc>
          <w:tcPr>
            <w:tcW w:w="4437" w:type="pct"/>
          </w:tcPr>
          <w:p w:rsidR="00A11E16" w:rsidRPr="00E76F9B" w:rsidRDefault="00A11E16" w:rsidP="00E76F9B">
            <w:pPr>
              <w:rPr>
                <w:rFonts w:ascii="Arial" w:hAnsi="Arial" w:cs="Arial"/>
                <w:color w:val="000000"/>
                <w:sz w:val="16"/>
                <w:szCs w:val="16"/>
              </w:rPr>
            </w:pPr>
            <w:r w:rsidRPr="00B256F5">
              <w:rPr>
                <w:rFonts w:ascii="Arial" w:hAnsi="Arial" w:cs="Arial"/>
                <w:sz w:val="16"/>
                <w:szCs w:val="16"/>
              </w:rPr>
              <w:t>Постановление Администрации Валдайского муниципального района от</w:t>
            </w:r>
            <w:r w:rsidR="00E76F9B">
              <w:rPr>
                <w:rFonts w:ascii="Arial" w:hAnsi="Arial" w:cs="Arial"/>
                <w:sz w:val="16"/>
                <w:szCs w:val="16"/>
              </w:rPr>
              <w:t xml:space="preserve"> </w:t>
            </w:r>
            <w:r w:rsidR="00E76F9B" w:rsidRPr="00A11E16">
              <w:rPr>
                <w:rFonts w:ascii="Arial" w:hAnsi="Arial" w:cs="Arial"/>
                <w:color w:val="000000"/>
                <w:sz w:val="16"/>
                <w:szCs w:val="16"/>
              </w:rPr>
              <w:t>22.11.2021 № 2159</w:t>
            </w:r>
            <w:r w:rsidR="00E76F9B">
              <w:rPr>
                <w:rFonts w:ascii="Arial" w:hAnsi="Arial" w:cs="Arial"/>
                <w:color w:val="000000"/>
                <w:sz w:val="16"/>
                <w:szCs w:val="16"/>
              </w:rPr>
              <w:t xml:space="preserve"> </w:t>
            </w:r>
            <w:r w:rsidR="00E76F9B">
              <w:rPr>
                <w:rFonts w:ascii="Arial" w:hAnsi="Arial" w:cs="Arial"/>
                <w:bCs/>
                <w:sz w:val="16"/>
                <w:szCs w:val="16"/>
              </w:rPr>
              <w:t>«</w:t>
            </w:r>
            <w:r w:rsidR="00E76F9B" w:rsidRPr="00E76F9B">
              <w:rPr>
                <w:rFonts w:ascii="Arial" w:hAnsi="Arial" w:cs="Arial"/>
                <w:bCs/>
                <w:sz w:val="16"/>
                <w:szCs w:val="16"/>
              </w:rPr>
              <w:t xml:space="preserve">Об утверждении </w:t>
            </w:r>
            <w:proofErr w:type="gramStart"/>
            <w:r w:rsidR="00E76F9B" w:rsidRPr="00E76F9B">
              <w:rPr>
                <w:rFonts w:ascii="Arial" w:hAnsi="Arial" w:cs="Arial"/>
                <w:bCs/>
                <w:sz w:val="16"/>
                <w:szCs w:val="16"/>
              </w:rPr>
              <w:t>перечня главных администраторов источников</w:t>
            </w:r>
            <w:r w:rsidR="00E76F9B" w:rsidRPr="00E76F9B">
              <w:rPr>
                <w:rFonts w:ascii="Arial" w:hAnsi="Arial" w:cs="Arial"/>
                <w:sz w:val="16"/>
                <w:szCs w:val="16"/>
              </w:rPr>
              <w:t xml:space="preserve"> </w:t>
            </w:r>
            <w:r w:rsidR="00E76F9B" w:rsidRPr="00E76F9B">
              <w:rPr>
                <w:rFonts w:ascii="Arial" w:hAnsi="Arial" w:cs="Arial"/>
                <w:bCs/>
                <w:sz w:val="16"/>
                <w:szCs w:val="16"/>
              </w:rPr>
              <w:t xml:space="preserve">финансирования дефицита бюджета </w:t>
            </w:r>
            <w:r w:rsidR="00E76F9B" w:rsidRPr="00E76F9B">
              <w:rPr>
                <w:rFonts w:ascii="Arial" w:hAnsi="Arial" w:cs="Arial"/>
                <w:sz w:val="16"/>
                <w:szCs w:val="16"/>
              </w:rPr>
              <w:t>Валдайского городского</w:t>
            </w:r>
            <w:proofErr w:type="gramEnd"/>
            <w:r w:rsidR="00E76F9B" w:rsidRPr="00E76F9B">
              <w:rPr>
                <w:rFonts w:ascii="Arial" w:hAnsi="Arial" w:cs="Arial"/>
                <w:sz w:val="16"/>
                <w:szCs w:val="16"/>
              </w:rPr>
              <w:t xml:space="preserve"> поселения</w:t>
            </w:r>
            <w:r w:rsidR="00E76F9B" w:rsidRPr="00E76F9B">
              <w:rPr>
                <w:rFonts w:ascii="Arial" w:hAnsi="Arial" w:cs="Arial"/>
                <w:bCs/>
                <w:sz w:val="16"/>
                <w:szCs w:val="16"/>
              </w:rPr>
              <w:t>, порядка и сроков внесения изменений в перечень главных админ</w:t>
            </w:r>
            <w:r w:rsidR="00E76F9B" w:rsidRPr="00E76F9B">
              <w:rPr>
                <w:rFonts w:ascii="Arial" w:hAnsi="Arial" w:cs="Arial"/>
                <w:bCs/>
                <w:sz w:val="16"/>
                <w:szCs w:val="16"/>
              </w:rPr>
              <w:t>и</w:t>
            </w:r>
            <w:r w:rsidR="00E76F9B" w:rsidRPr="00E76F9B">
              <w:rPr>
                <w:rFonts w:ascii="Arial" w:hAnsi="Arial" w:cs="Arial"/>
                <w:bCs/>
                <w:sz w:val="16"/>
                <w:szCs w:val="16"/>
              </w:rPr>
              <w:t xml:space="preserve">страторов источников финансирования дефицита бюджета </w:t>
            </w:r>
            <w:r w:rsidR="00E76F9B" w:rsidRPr="00E76F9B">
              <w:rPr>
                <w:rFonts w:ascii="Arial" w:hAnsi="Arial" w:cs="Arial"/>
                <w:sz w:val="16"/>
                <w:szCs w:val="16"/>
              </w:rPr>
              <w:t>Валдайского городского поселения</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52-53</w:t>
            </w:r>
          </w:p>
        </w:tc>
      </w:tr>
      <w:tr w:rsidR="00A11E16" w:rsidRPr="00DE04B8" w:rsidTr="009C0EA8">
        <w:trPr>
          <w:trHeight w:val="227"/>
        </w:trPr>
        <w:tc>
          <w:tcPr>
            <w:tcW w:w="4437" w:type="pct"/>
          </w:tcPr>
          <w:p w:rsidR="00A11E16" w:rsidRPr="00060E93" w:rsidRDefault="00A11E16" w:rsidP="00060E93">
            <w:pPr>
              <w:rPr>
                <w:rFonts w:ascii="Arial" w:hAnsi="Arial" w:cs="Arial"/>
                <w:bCs/>
                <w:sz w:val="16"/>
                <w:szCs w:val="16"/>
              </w:rPr>
            </w:pPr>
            <w:r w:rsidRPr="00060E93">
              <w:rPr>
                <w:rFonts w:ascii="Arial" w:hAnsi="Arial" w:cs="Arial"/>
                <w:sz w:val="16"/>
                <w:szCs w:val="16"/>
              </w:rPr>
              <w:t xml:space="preserve">Постановление Администрации Валдайского муниципального района от </w:t>
            </w:r>
            <w:r w:rsidR="00E76F9B" w:rsidRPr="00060E93">
              <w:rPr>
                <w:rFonts w:ascii="Arial" w:hAnsi="Arial" w:cs="Arial"/>
                <w:color w:val="000000"/>
                <w:sz w:val="16"/>
                <w:szCs w:val="16"/>
              </w:rPr>
              <w:t>22.11.2021 № 2160</w:t>
            </w:r>
            <w:r w:rsidR="00060E93" w:rsidRPr="00060E93">
              <w:rPr>
                <w:rFonts w:ascii="Arial" w:hAnsi="Arial" w:cs="Arial"/>
                <w:color w:val="000000"/>
                <w:sz w:val="16"/>
                <w:szCs w:val="16"/>
              </w:rPr>
              <w:t xml:space="preserve"> «</w:t>
            </w:r>
            <w:r w:rsidR="00E76F9B" w:rsidRPr="00060E93">
              <w:rPr>
                <w:rFonts w:ascii="Arial" w:hAnsi="Arial" w:cs="Arial"/>
                <w:bCs/>
                <w:sz w:val="16"/>
                <w:szCs w:val="16"/>
              </w:rPr>
              <w:t xml:space="preserve">Об утверждении </w:t>
            </w:r>
            <w:proofErr w:type="gramStart"/>
            <w:r w:rsidR="00E76F9B" w:rsidRPr="00060E93">
              <w:rPr>
                <w:rFonts w:ascii="Arial" w:hAnsi="Arial" w:cs="Arial"/>
                <w:bCs/>
                <w:sz w:val="16"/>
                <w:szCs w:val="16"/>
              </w:rPr>
              <w:t>перечня главных администраторов источников</w:t>
            </w:r>
            <w:r w:rsidR="00E76F9B" w:rsidRPr="00060E93">
              <w:rPr>
                <w:rFonts w:ascii="Arial" w:hAnsi="Arial" w:cs="Arial"/>
                <w:sz w:val="16"/>
                <w:szCs w:val="16"/>
              </w:rPr>
              <w:t xml:space="preserve"> </w:t>
            </w:r>
            <w:r w:rsidR="00E76F9B" w:rsidRPr="00060E93">
              <w:rPr>
                <w:rFonts w:ascii="Arial" w:hAnsi="Arial" w:cs="Arial"/>
                <w:bCs/>
                <w:sz w:val="16"/>
                <w:szCs w:val="16"/>
              </w:rPr>
              <w:t>финансирования дефицита бюджета</w:t>
            </w:r>
            <w:r w:rsidR="00060E93">
              <w:rPr>
                <w:rFonts w:ascii="Arial" w:hAnsi="Arial" w:cs="Arial"/>
                <w:bCs/>
                <w:sz w:val="16"/>
                <w:szCs w:val="16"/>
              </w:rPr>
              <w:t xml:space="preserve"> </w:t>
            </w:r>
            <w:r w:rsidR="00E76F9B" w:rsidRPr="00060E93">
              <w:rPr>
                <w:rFonts w:ascii="Arial" w:hAnsi="Arial" w:cs="Arial"/>
                <w:bCs/>
                <w:sz w:val="16"/>
                <w:szCs w:val="16"/>
              </w:rPr>
              <w:t>Валдайского муниципального</w:t>
            </w:r>
            <w:proofErr w:type="gramEnd"/>
            <w:r w:rsidR="00E76F9B" w:rsidRPr="00060E93">
              <w:rPr>
                <w:rFonts w:ascii="Arial" w:hAnsi="Arial" w:cs="Arial"/>
                <w:bCs/>
                <w:sz w:val="16"/>
                <w:szCs w:val="16"/>
              </w:rPr>
              <w:t xml:space="preserve"> района, порядка и сроков внесения изменений в перечень главных администраторов источников финансирования дефицита бюджета Валдайского муниципального ра</w:t>
            </w:r>
            <w:r w:rsidR="00E76F9B" w:rsidRPr="00060E93">
              <w:rPr>
                <w:rFonts w:ascii="Arial" w:hAnsi="Arial" w:cs="Arial"/>
                <w:bCs/>
                <w:sz w:val="16"/>
                <w:szCs w:val="16"/>
              </w:rPr>
              <w:t>й</w:t>
            </w:r>
            <w:r w:rsidR="00E76F9B" w:rsidRPr="00060E93">
              <w:rPr>
                <w:rFonts w:ascii="Arial" w:hAnsi="Arial" w:cs="Arial"/>
                <w:bCs/>
                <w:sz w:val="16"/>
                <w:szCs w:val="16"/>
              </w:rPr>
              <w:t>она</w:t>
            </w:r>
            <w:r w:rsidR="00060E93" w:rsidRPr="00060E93">
              <w:rPr>
                <w:rFonts w:ascii="Arial" w:hAnsi="Arial" w:cs="Arial"/>
                <w:bCs/>
                <w:sz w:val="16"/>
                <w:szCs w:val="16"/>
              </w:rPr>
              <w:t>»</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53-54</w:t>
            </w:r>
          </w:p>
        </w:tc>
      </w:tr>
      <w:tr w:rsidR="00A11E16" w:rsidRPr="00DE04B8" w:rsidTr="009C0EA8">
        <w:trPr>
          <w:trHeight w:val="227"/>
        </w:trPr>
        <w:tc>
          <w:tcPr>
            <w:tcW w:w="4437" w:type="pct"/>
          </w:tcPr>
          <w:p w:rsidR="00A11E16" w:rsidRPr="00363D92" w:rsidRDefault="00363D92" w:rsidP="00363D92">
            <w:pPr>
              <w:rPr>
                <w:rFonts w:ascii="Arial" w:hAnsi="Arial" w:cs="Arial"/>
                <w:color w:val="000000"/>
                <w:sz w:val="16"/>
                <w:szCs w:val="16"/>
              </w:rPr>
            </w:pPr>
            <w:r w:rsidRPr="00363D92">
              <w:rPr>
                <w:rFonts w:ascii="Arial" w:hAnsi="Arial" w:cs="Arial"/>
                <w:sz w:val="16"/>
                <w:szCs w:val="16"/>
              </w:rPr>
              <w:t xml:space="preserve">Постановление Администрации Валдайского муниципального района от </w:t>
            </w:r>
            <w:r w:rsidRPr="00363D92">
              <w:rPr>
                <w:rFonts w:ascii="Arial" w:hAnsi="Arial" w:cs="Arial"/>
                <w:color w:val="000000"/>
                <w:sz w:val="16"/>
                <w:szCs w:val="16"/>
              </w:rPr>
              <w:t>22.11.2021 № 2162</w:t>
            </w:r>
            <w:r>
              <w:rPr>
                <w:rFonts w:ascii="Arial" w:hAnsi="Arial" w:cs="Arial"/>
                <w:color w:val="000000"/>
                <w:sz w:val="16"/>
                <w:szCs w:val="16"/>
              </w:rPr>
              <w:t xml:space="preserve"> </w:t>
            </w:r>
            <w:r>
              <w:rPr>
                <w:rFonts w:ascii="Arial" w:hAnsi="Arial" w:cs="Arial"/>
                <w:sz w:val="16"/>
                <w:szCs w:val="16"/>
              </w:rPr>
              <w:t>«</w:t>
            </w:r>
            <w:r w:rsidRPr="00363D92">
              <w:rPr>
                <w:rFonts w:ascii="Arial" w:hAnsi="Arial" w:cs="Arial"/>
                <w:sz w:val="16"/>
                <w:szCs w:val="16"/>
              </w:rPr>
              <w:t xml:space="preserve">О внесении изменений в </w:t>
            </w:r>
            <w:r w:rsidRPr="00363D92">
              <w:rPr>
                <w:rFonts w:ascii="Arial" w:hAnsi="Arial" w:cs="Arial"/>
                <w:color w:val="000000"/>
                <w:sz w:val="16"/>
                <w:szCs w:val="16"/>
              </w:rPr>
              <w:t>муниципальную программу «Благоустройство территории Валдайского городского поселения в 2020-2023 годах»</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54-55</w:t>
            </w:r>
          </w:p>
        </w:tc>
      </w:tr>
      <w:tr w:rsidR="00A11E16" w:rsidRPr="00DE04B8" w:rsidTr="009C0EA8">
        <w:trPr>
          <w:trHeight w:val="227"/>
        </w:trPr>
        <w:tc>
          <w:tcPr>
            <w:tcW w:w="4437" w:type="pct"/>
          </w:tcPr>
          <w:p w:rsidR="00A11E16" w:rsidRPr="00B256F5" w:rsidRDefault="00363D92" w:rsidP="00B34D04">
            <w:pPr>
              <w:rPr>
                <w:rFonts w:ascii="Arial" w:hAnsi="Arial" w:cs="Arial"/>
                <w:sz w:val="16"/>
                <w:szCs w:val="16"/>
              </w:rPr>
            </w:pPr>
            <w:r w:rsidRPr="00B256F5">
              <w:rPr>
                <w:rFonts w:ascii="Arial" w:hAnsi="Arial" w:cs="Arial"/>
                <w:sz w:val="16"/>
                <w:szCs w:val="16"/>
              </w:rPr>
              <w:t>Постановление Администрации Валдайского муниципального района от</w:t>
            </w:r>
            <w:r w:rsidR="00B34D04">
              <w:rPr>
                <w:rFonts w:ascii="Arial" w:hAnsi="Arial" w:cs="Arial"/>
                <w:sz w:val="16"/>
                <w:szCs w:val="16"/>
              </w:rPr>
              <w:t xml:space="preserve"> «</w:t>
            </w:r>
            <w:r w:rsidR="00B34D04" w:rsidRPr="00363D92">
              <w:rPr>
                <w:rFonts w:ascii="Arial" w:hAnsi="Arial" w:cs="Arial"/>
                <w:color w:val="000000"/>
                <w:sz w:val="16"/>
                <w:szCs w:val="16"/>
              </w:rPr>
              <w:t>23.11.2021 № 2164</w:t>
            </w:r>
            <w:r w:rsidR="00B34D04">
              <w:rPr>
                <w:rFonts w:ascii="Arial" w:hAnsi="Arial" w:cs="Arial"/>
                <w:color w:val="000000"/>
                <w:sz w:val="16"/>
                <w:szCs w:val="16"/>
              </w:rPr>
              <w:t xml:space="preserve"> «</w:t>
            </w:r>
            <w:r w:rsidR="00B34D04" w:rsidRPr="00B34D04">
              <w:rPr>
                <w:rFonts w:ascii="Arial" w:hAnsi="Arial" w:cs="Arial"/>
                <w:sz w:val="16"/>
                <w:szCs w:val="16"/>
              </w:rPr>
              <w:t xml:space="preserve">О внесении изменений в </w:t>
            </w:r>
            <w:r w:rsidR="00B34D04" w:rsidRPr="00B34D04">
              <w:rPr>
                <w:rFonts w:ascii="Arial" w:hAnsi="Arial" w:cs="Arial"/>
                <w:color w:val="000000"/>
                <w:sz w:val="16"/>
                <w:szCs w:val="16"/>
              </w:rPr>
              <w:t>муниципальную программу «Благоустройство территории Валдайского городского поселения в 2020-2023 годах»</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55</w:t>
            </w:r>
          </w:p>
        </w:tc>
      </w:tr>
      <w:tr w:rsidR="00A11E16" w:rsidRPr="00DE04B8" w:rsidTr="009C0EA8">
        <w:trPr>
          <w:trHeight w:val="227"/>
        </w:trPr>
        <w:tc>
          <w:tcPr>
            <w:tcW w:w="4437" w:type="pct"/>
          </w:tcPr>
          <w:p w:rsidR="00D6146E" w:rsidRDefault="00A11E16" w:rsidP="00D6146E">
            <w:pPr>
              <w:rPr>
                <w:rFonts w:ascii="Arial" w:hAnsi="Arial" w:cs="Arial"/>
                <w:sz w:val="16"/>
                <w:szCs w:val="16"/>
              </w:rPr>
            </w:pPr>
            <w:r w:rsidRPr="00D6146E">
              <w:rPr>
                <w:rFonts w:ascii="Arial" w:hAnsi="Arial" w:cs="Arial"/>
                <w:sz w:val="16"/>
                <w:szCs w:val="16"/>
              </w:rPr>
              <w:t>Постановление Администрации Валдайского муниципального района от</w:t>
            </w:r>
            <w:r w:rsidR="00363D92" w:rsidRPr="00D6146E">
              <w:rPr>
                <w:rFonts w:ascii="Arial" w:hAnsi="Arial" w:cs="Arial"/>
                <w:sz w:val="16"/>
                <w:szCs w:val="16"/>
              </w:rPr>
              <w:t xml:space="preserve"> </w:t>
            </w:r>
            <w:r w:rsidR="00D6146E" w:rsidRPr="00D6146E">
              <w:rPr>
                <w:rFonts w:ascii="Arial" w:hAnsi="Arial" w:cs="Arial"/>
                <w:color w:val="000000"/>
                <w:sz w:val="16"/>
                <w:szCs w:val="16"/>
              </w:rPr>
              <w:t>23.11.2021 № 2166</w:t>
            </w:r>
            <w:r w:rsidR="00D6146E" w:rsidRPr="00D6146E">
              <w:rPr>
                <w:rFonts w:ascii="Arial" w:hAnsi="Arial" w:cs="Arial"/>
                <w:bCs/>
                <w:spacing w:val="-2"/>
                <w:sz w:val="16"/>
                <w:szCs w:val="16"/>
              </w:rPr>
              <w:t xml:space="preserve">«О внесении изменений в муниципальную программу </w:t>
            </w:r>
            <w:r w:rsidR="00D6146E" w:rsidRPr="00D6146E">
              <w:rPr>
                <w:rFonts w:ascii="Arial" w:hAnsi="Arial" w:cs="Arial"/>
                <w:sz w:val="16"/>
                <w:szCs w:val="16"/>
              </w:rPr>
              <w:t>«Совершенствование и содержание дорожного хозяйства на территории Валдайского</w:t>
            </w:r>
          </w:p>
          <w:p w:rsidR="00A11E16" w:rsidRPr="00D6146E" w:rsidRDefault="00D6146E" w:rsidP="00D6146E">
            <w:pPr>
              <w:rPr>
                <w:rFonts w:ascii="Arial" w:hAnsi="Arial" w:cs="Arial"/>
                <w:color w:val="000000"/>
                <w:sz w:val="16"/>
                <w:szCs w:val="16"/>
              </w:rPr>
            </w:pPr>
            <w:r w:rsidRPr="00D6146E">
              <w:rPr>
                <w:rFonts w:ascii="Arial" w:hAnsi="Arial" w:cs="Arial"/>
                <w:sz w:val="16"/>
                <w:szCs w:val="16"/>
              </w:rPr>
              <w:t>муниципального ра</w:t>
            </w:r>
            <w:r w:rsidRPr="00D6146E">
              <w:rPr>
                <w:rFonts w:ascii="Arial" w:hAnsi="Arial" w:cs="Arial"/>
                <w:sz w:val="16"/>
                <w:szCs w:val="16"/>
              </w:rPr>
              <w:t>й</w:t>
            </w:r>
            <w:r w:rsidRPr="00D6146E">
              <w:rPr>
                <w:rFonts w:ascii="Arial" w:hAnsi="Arial" w:cs="Arial"/>
                <w:sz w:val="16"/>
                <w:szCs w:val="16"/>
              </w:rPr>
              <w:t>она на 2019-2023 годы»</w:t>
            </w:r>
          </w:p>
        </w:tc>
        <w:tc>
          <w:tcPr>
            <w:tcW w:w="563" w:type="pct"/>
            <w:vAlign w:val="center"/>
          </w:tcPr>
          <w:p w:rsidR="00A11E16" w:rsidRDefault="00F917E5" w:rsidP="009331A6">
            <w:pPr>
              <w:ind w:firstLine="284"/>
              <w:jc w:val="center"/>
              <w:rPr>
                <w:rFonts w:ascii="Arial" w:hAnsi="Arial" w:cs="Arial"/>
                <w:sz w:val="16"/>
                <w:szCs w:val="16"/>
              </w:rPr>
            </w:pPr>
            <w:r>
              <w:rPr>
                <w:rFonts w:ascii="Arial" w:hAnsi="Arial" w:cs="Arial"/>
                <w:sz w:val="16"/>
                <w:szCs w:val="16"/>
              </w:rPr>
              <w:t>56-57</w:t>
            </w:r>
          </w:p>
        </w:tc>
      </w:tr>
      <w:tr w:rsidR="00363D92" w:rsidRPr="00DE04B8" w:rsidTr="009C0EA8">
        <w:trPr>
          <w:trHeight w:val="227"/>
        </w:trPr>
        <w:tc>
          <w:tcPr>
            <w:tcW w:w="4437" w:type="pct"/>
          </w:tcPr>
          <w:p w:rsidR="00363D92" w:rsidRPr="002E1315" w:rsidRDefault="00363D92" w:rsidP="002E1315">
            <w:pPr>
              <w:rPr>
                <w:rFonts w:ascii="Arial" w:hAnsi="Arial" w:cs="Arial"/>
                <w:color w:val="000000"/>
                <w:sz w:val="16"/>
                <w:szCs w:val="16"/>
              </w:rPr>
            </w:pPr>
            <w:r w:rsidRPr="002E1315">
              <w:rPr>
                <w:rFonts w:ascii="Arial" w:hAnsi="Arial" w:cs="Arial"/>
                <w:sz w:val="16"/>
                <w:szCs w:val="16"/>
              </w:rPr>
              <w:t xml:space="preserve">Постановление Администрации Валдайского муниципального района от </w:t>
            </w:r>
            <w:r w:rsidR="002E1315" w:rsidRPr="002E1315">
              <w:rPr>
                <w:rFonts w:ascii="Arial" w:hAnsi="Arial" w:cs="Arial"/>
                <w:color w:val="000000"/>
                <w:sz w:val="16"/>
                <w:szCs w:val="16"/>
              </w:rPr>
              <w:t>23.11.2021 № 2168</w:t>
            </w:r>
            <w:r w:rsidR="002E1315">
              <w:rPr>
                <w:rFonts w:ascii="Arial" w:hAnsi="Arial" w:cs="Arial"/>
                <w:color w:val="000000"/>
                <w:sz w:val="16"/>
                <w:szCs w:val="16"/>
              </w:rPr>
              <w:t xml:space="preserve"> </w:t>
            </w:r>
            <w:r w:rsidR="002E1315" w:rsidRPr="002E1315">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(2017-2023 годы)»</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57-58</w:t>
            </w:r>
          </w:p>
        </w:tc>
      </w:tr>
      <w:tr w:rsidR="00363D92" w:rsidRPr="00DE04B8" w:rsidTr="009C0EA8">
        <w:trPr>
          <w:trHeight w:val="227"/>
        </w:trPr>
        <w:tc>
          <w:tcPr>
            <w:tcW w:w="4437" w:type="pct"/>
          </w:tcPr>
          <w:p w:rsidR="00363D92" w:rsidRPr="00C92384" w:rsidRDefault="00363D92" w:rsidP="00C92384">
            <w:pPr>
              <w:rPr>
                <w:rFonts w:ascii="Arial" w:hAnsi="Arial" w:cs="Arial"/>
                <w:color w:val="000000"/>
                <w:sz w:val="16"/>
                <w:szCs w:val="16"/>
              </w:rPr>
            </w:pPr>
            <w:r w:rsidRPr="00C92384">
              <w:rPr>
                <w:rFonts w:ascii="Arial" w:hAnsi="Arial" w:cs="Arial"/>
                <w:sz w:val="16"/>
                <w:szCs w:val="16"/>
              </w:rPr>
              <w:t xml:space="preserve">Постановление Администрации Валдайского муниципального района от </w:t>
            </w:r>
            <w:r w:rsidR="00C92384" w:rsidRPr="00C92384">
              <w:rPr>
                <w:rFonts w:ascii="Arial" w:hAnsi="Arial" w:cs="Arial"/>
                <w:color w:val="000000"/>
                <w:sz w:val="16"/>
                <w:szCs w:val="16"/>
              </w:rPr>
              <w:t>23.11.2021 № 2171</w:t>
            </w:r>
            <w:r w:rsidR="00C92384">
              <w:rPr>
                <w:rFonts w:ascii="Arial" w:hAnsi="Arial" w:cs="Arial"/>
                <w:color w:val="000000"/>
                <w:sz w:val="16"/>
                <w:szCs w:val="16"/>
              </w:rPr>
              <w:t xml:space="preserve"> «</w:t>
            </w:r>
            <w:r w:rsidR="00C92384" w:rsidRPr="00C92384">
              <w:rPr>
                <w:rFonts w:ascii="Arial" w:hAnsi="Arial" w:cs="Arial"/>
                <w:sz w:val="16"/>
                <w:szCs w:val="16"/>
              </w:rPr>
              <w:t>О внесении изменений в муниципальную программу «Управление муниципальными финансами</w:t>
            </w:r>
            <w:r w:rsidR="00C92384">
              <w:rPr>
                <w:rFonts w:ascii="Arial" w:hAnsi="Arial" w:cs="Arial"/>
                <w:sz w:val="16"/>
                <w:szCs w:val="16"/>
              </w:rPr>
              <w:t xml:space="preserve"> </w:t>
            </w:r>
            <w:r w:rsidR="00C92384" w:rsidRPr="00C92384">
              <w:rPr>
                <w:rFonts w:ascii="Arial" w:hAnsi="Arial" w:cs="Arial"/>
                <w:sz w:val="16"/>
                <w:szCs w:val="16"/>
              </w:rPr>
              <w:t>Валдайского муниципального района на 2020 - 2024 годы»</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58-59</w:t>
            </w:r>
          </w:p>
        </w:tc>
      </w:tr>
      <w:tr w:rsidR="00363D92" w:rsidRPr="00DE04B8" w:rsidTr="009C0EA8">
        <w:trPr>
          <w:trHeight w:val="227"/>
        </w:trPr>
        <w:tc>
          <w:tcPr>
            <w:tcW w:w="4437" w:type="pct"/>
          </w:tcPr>
          <w:p w:rsidR="00363D92" w:rsidRPr="00A23509" w:rsidRDefault="00363D92" w:rsidP="00A23509">
            <w:pPr>
              <w:rPr>
                <w:rFonts w:ascii="Arial" w:hAnsi="Arial" w:cs="Arial"/>
                <w:color w:val="000000"/>
                <w:sz w:val="16"/>
                <w:szCs w:val="16"/>
              </w:rPr>
            </w:pPr>
            <w:r w:rsidRPr="00A23509">
              <w:rPr>
                <w:rFonts w:ascii="Arial" w:hAnsi="Arial" w:cs="Arial"/>
                <w:sz w:val="16"/>
                <w:szCs w:val="16"/>
              </w:rPr>
              <w:t xml:space="preserve">Постановление Администрации Валдайского муниципального района от </w:t>
            </w:r>
            <w:r w:rsidR="00F46066" w:rsidRPr="00A23509">
              <w:rPr>
                <w:rFonts w:ascii="Arial" w:hAnsi="Arial" w:cs="Arial"/>
                <w:color w:val="000000"/>
                <w:sz w:val="16"/>
                <w:szCs w:val="16"/>
              </w:rPr>
              <w:t>23.11.2021 № 2172</w:t>
            </w:r>
            <w:r w:rsidR="00A23509">
              <w:rPr>
                <w:rFonts w:ascii="Arial" w:hAnsi="Arial" w:cs="Arial"/>
                <w:color w:val="000000"/>
                <w:sz w:val="16"/>
                <w:szCs w:val="16"/>
              </w:rPr>
              <w:t xml:space="preserve"> «</w:t>
            </w:r>
            <w:r w:rsidR="00F46066" w:rsidRPr="00A23509">
              <w:rPr>
                <w:rFonts w:ascii="Arial" w:hAnsi="Arial" w:cs="Arial"/>
                <w:bCs/>
                <w:spacing w:val="-2"/>
                <w:sz w:val="16"/>
                <w:szCs w:val="16"/>
              </w:rPr>
              <w:t xml:space="preserve">О внесении изменений в муниципальную программу «Обеспечение населения Валдайского муниципального района питьевой водой в 2017-2023 годах» </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59-60</w:t>
            </w:r>
          </w:p>
        </w:tc>
      </w:tr>
      <w:tr w:rsidR="00363D92" w:rsidRPr="00DE04B8" w:rsidTr="009C0EA8">
        <w:trPr>
          <w:trHeight w:val="227"/>
        </w:trPr>
        <w:tc>
          <w:tcPr>
            <w:tcW w:w="4437" w:type="pct"/>
          </w:tcPr>
          <w:p w:rsidR="00363D92" w:rsidRPr="00A23509" w:rsidRDefault="00363D92" w:rsidP="00A23509">
            <w:pPr>
              <w:rPr>
                <w:rFonts w:ascii="Arial" w:hAnsi="Arial" w:cs="Arial"/>
                <w:color w:val="000000"/>
                <w:sz w:val="16"/>
                <w:szCs w:val="16"/>
              </w:rPr>
            </w:pPr>
            <w:r w:rsidRPr="00A23509">
              <w:rPr>
                <w:rFonts w:ascii="Arial" w:hAnsi="Arial" w:cs="Arial"/>
                <w:sz w:val="16"/>
                <w:szCs w:val="16"/>
              </w:rPr>
              <w:t xml:space="preserve">Постановление Администрации Валдайского муниципального района от </w:t>
            </w:r>
            <w:r w:rsidR="00F46066" w:rsidRPr="00A23509">
              <w:rPr>
                <w:rFonts w:ascii="Arial" w:hAnsi="Arial" w:cs="Arial"/>
                <w:color w:val="000000"/>
                <w:sz w:val="16"/>
                <w:szCs w:val="16"/>
              </w:rPr>
              <w:t>23.11.2021 № 2179</w:t>
            </w:r>
            <w:r w:rsidR="00A23509">
              <w:rPr>
                <w:rFonts w:ascii="Arial" w:hAnsi="Arial" w:cs="Arial"/>
                <w:color w:val="000000"/>
                <w:sz w:val="16"/>
                <w:szCs w:val="16"/>
              </w:rPr>
              <w:t xml:space="preserve"> «</w:t>
            </w:r>
            <w:r w:rsidR="00F46066" w:rsidRPr="00A23509">
              <w:rPr>
                <w:rFonts w:ascii="Arial" w:hAnsi="Arial" w:cs="Arial"/>
                <w:bCs/>
                <w:sz w:val="16"/>
                <w:szCs w:val="16"/>
              </w:rPr>
              <w:t>О внесении изменений в регламент по предоставлению муниципальной услуги «Выдача разрешения на ввод объекта в эксплуатацию</w:t>
            </w:r>
            <w:r w:rsidR="00A23509">
              <w:rPr>
                <w:rFonts w:ascii="Arial" w:hAnsi="Arial" w:cs="Arial"/>
                <w:color w:val="000000"/>
                <w:sz w:val="16"/>
                <w:szCs w:val="16"/>
              </w:rPr>
              <w:t xml:space="preserve"> </w:t>
            </w:r>
            <w:r w:rsidR="00F46066" w:rsidRPr="00A23509">
              <w:rPr>
                <w:rFonts w:ascii="Arial" w:hAnsi="Arial" w:cs="Arial"/>
                <w:bCs/>
                <w:sz w:val="16"/>
                <w:szCs w:val="16"/>
              </w:rPr>
              <w:t>при осуществлении строительства, реконструкции объектов капитального строительства»</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60</w:t>
            </w:r>
          </w:p>
        </w:tc>
      </w:tr>
      <w:tr w:rsidR="00363D92" w:rsidRPr="00DE04B8" w:rsidTr="009C0EA8">
        <w:trPr>
          <w:trHeight w:val="227"/>
        </w:trPr>
        <w:tc>
          <w:tcPr>
            <w:tcW w:w="4437" w:type="pct"/>
          </w:tcPr>
          <w:p w:rsidR="00363D92" w:rsidRPr="00A23509" w:rsidRDefault="00363D92" w:rsidP="00A23509">
            <w:pPr>
              <w:rPr>
                <w:rFonts w:ascii="Arial" w:hAnsi="Arial" w:cs="Arial"/>
                <w:color w:val="000000"/>
                <w:sz w:val="16"/>
                <w:szCs w:val="16"/>
              </w:rPr>
            </w:pPr>
            <w:r w:rsidRPr="00A23509">
              <w:rPr>
                <w:rFonts w:ascii="Arial" w:hAnsi="Arial" w:cs="Arial"/>
                <w:sz w:val="16"/>
                <w:szCs w:val="16"/>
              </w:rPr>
              <w:t xml:space="preserve">Постановление Администрации Валдайского муниципального района от </w:t>
            </w:r>
            <w:r w:rsidR="00F46066" w:rsidRPr="00A23509">
              <w:rPr>
                <w:rFonts w:ascii="Arial" w:hAnsi="Arial" w:cs="Arial"/>
                <w:color w:val="000000"/>
                <w:sz w:val="16"/>
                <w:szCs w:val="16"/>
              </w:rPr>
              <w:t>24.11.2021 № 2193</w:t>
            </w:r>
            <w:r w:rsidR="00A23509">
              <w:rPr>
                <w:rFonts w:ascii="Arial" w:hAnsi="Arial" w:cs="Arial"/>
                <w:color w:val="000000"/>
                <w:sz w:val="16"/>
                <w:szCs w:val="16"/>
              </w:rPr>
              <w:t xml:space="preserve"> «</w:t>
            </w:r>
            <w:r w:rsidR="00F46066" w:rsidRPr="00A23509">
              <w:rPr>
                <w:rFonts w:ascii="Arial" w:hAnsi="Arial" w:cs="Arial"/>
                <w:sz w:val="16"/>
                <w:szCs w:val="16"/>
              </w:rPr>
              <w:t>О внесении изменения в постановление Администрации Валдайского м</w:t>
            </w:r>
            <w:r w:rsidR="00F46066" w:rsidRPr="00A23509">
              <w:rPr>
                <w:rFonts w:ascii="Arial" w:hAnsi="Arial" w:cs="Arial"/>
                <w:sz w:val="16"/>
                <w:szCs w:val="16"/>
              </w:rPr>
              <w:t>у</w:t>
            </w:r>
            <w:r w:rsidR="00F46066" w:rsidRPr="00A23509">
              <w:rPr>
                <w:rFonts w:ascii="Arial" w:hAnsi="Arial" w:cs="Arial"/>
                <w:sz w:val="16"/>
                <w:szCs w:val="16"/>
              </w:rPr>
              <w:t>ниципального района от 13.10.2021 № 1892</w:t>
            </w:r>
            <w:r w:rsidR="00A23509">
              <w:rPr>
                <w:rFonts w:ascii="Arial" w:hAnsi="Arial" w:cs="Arial"/>
                <w:sz w:val="16"/>
                <w:szCs w:val="16"/>
              </w:rPr>
              <w:t>"</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61</w:t>
            </w:r>
          </w:p>
        </w:tc>
      </w:tr>
      <w:tr w:rsidR="00363D92" w:rsidRPr="00DE04B8" w:rsidTr="009C0EA8">
        <w:trPr>
          <w:trHeight w:val="227"/>
        </w:trPr>
        <w:tc>
          <w:tcPr>
            <w:tcW w:w="4437" w:type="pct"/>
          </w:tcPr>
          <w:p w:rsidR="00363D92" w:rsidRPr="00A23509" w:rsidRDefault="00363D92" w:rsidP="00A23509">
            <w:pPr>
              <w:rPr>
                <w:rFonts w:ascii="Arial" w:hAnsi="Arial" w:cs="Arial"/>
                <w:color w:val="000000"/>
                <w:sz w:val="16"/>
                <w:szCs w:val="16"/>
              </w:rPr>
            </w:pPr>
            <w:r w:rsidRPr="00A23509">
              <w:rPr>
                <w:rFonts w:ascii="Arial" w:hAnsi="Arial" w:cs="Arial"/>
                <w:sz w:val="16"/>
                <w:szCs w:val="16"/>
              </w:rPr>
              <w:t xml:space="preserve">Постановление Администрации Валдайского муниципального района от </w:t>
            </w:r>
            <w:r w:rsidR="00A23509" w:rsidRPr="00A23509">
              <w:rPr>
                <w:rFonts w:ascii="Arial" w:hAnsi="Arial" w:cs="Arial"/>
                <w:color w:val="000000"/>
                <w:sz w:val="16"/>
                <w:szCs w:val="16"/>
              </w:rPr>
              <w:t>24.11.2021 № 2198 «</w:t>
            </w:r>
            <w:r w:rsidR="00A23509" w:rsidRPr="00A23509">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61</w:t>
            </w:r>
          </w:p>
        </w:tc>
      </w:tr>
      <w:tr w:rsidR="00363D92" w:rsidRPr="00DE04B8" w:rsidTr="009C0EA8">
        <w:trPr>
          <w:trHeight w:val="227"/>
        </w:trPr>
        <w:tc>
          <w:tcPr>
            <w:tcW w:w="4437" w:type="pct"/>
          </w:tcPr>
          <w:p w:rsidR="00363D92" w:rsidRPr="00A23509" w:rsidRDefault="00363D92" w:rsidP="00A23509">
            <w:pPr>
              <w:rPr>
                <w:rFonts w:ascii="Arial" w:hAnsi="Arial" w:cs="Arial"/>
                <w:color w:val="000000"/>
                <w:sz w:val="16"/>
                <w:szCs w:val="16"/>
              </w:rPr>
            </w:pPr>
            <w:r w:rsidRPr="00A23509">
              <w:rPr>
                <w:rFonts w:ascii="Arial" w:hAnsi="Arial" w:cs="Arial"/>
                <w:sz w:val="16"/>
                <w:szCs w:val="16"/>
              </w:rPr>
              <w:t xml:space="preserve">Постановление Администрации Валдайского муниципального района от </w:t>
            </w:r>
            <w:r w:rsidR="00A23509" w:rsidRPr="00A23509">
              <w:rPr>
                <w:rFonts w:ascii="Arial" w:hAnsi="Arial" w:cs="Arial"/>
                <w:color w:val="000000"/>
                <w:sz w:val="16"/>
                <w:szCs w:val="16"/>
              </w:rPr>
              <w:t>25.11.2021 № 2204</w:t>
            </w:r>
            <w:r w:rsidR="00A23509">
              <w:rPr>
                <w:rFonts w:ascii="Arial" w:hAnsi="Arial" w:cs="Arial"/>
                <w:color w:val="000000"/>
                <w:sz w:val="16"/>
                <w:szCs w:val="16"/>
              </w:rPr>
              <w:t xml:space="preserve"> «</w:t>
            </w:r>
            <w:r w:rsidR="00A23509" w:rsidRPr="00A23509">
              <w:rPr>
                <w:rFonts w:ascii="Arial" w:hAnsi="Arial" w:cs="Arial"/>
                <w:sz w:val="16"/>
                <w:szCs w:val="16"/>
              </w:rPr>
              <w:t>О признании сооружений самовольными постройками и сносе самовольных построек</w:t>
            </w:r>
            <w:r w:rsidR="00A23509">
              <w:rPr>
                <w:rFonts w:ascii="Arial" w:hAnsi="Arial" w:cs="Arial"/>
                <w:sz w:val="16"/>
                <w:szCs w:val="16"/>
              </w:rPr>
              <w:t>»</w:t>
            </w:r>
          </w:p>
        </w:tc>
        <w:tc>
          <w:tcPr>
            <w:tcW w:w="563" w:type="pct"/>
            <w:vAlign w:val="center"/>
          </w:tcPr>
          <w:p w:rsidR="00363D92" w:rsidRDefault="00F917E5" w:rsidP="009331A6">
            <w:pPr>
              <w:ind w:firstLine="284"/>
              <w:jc w:val="center"/>
              <w:rPr>
                <w:rFonts w:ascii="Arial" w:hAnsi="Arial" w:cs="Arial"/>
                <w:sz w:val="16"/>
                <w:szCs w:val="16"/>
              </w:rPr>
            </w:pPr>
            <w:r>
              <w:rPr>
                <w:rFonts w:ascii="Arial" w:hAnsi="Arial" w:cs="Arial"/>
                <w:sz w:val="16"/>
                <w:szCs w:val="16"/>
              </w:rPr>
              <w:t>61-62</w:t>
            </w:r>
          </w:p>
        </w:tc>
      </w:tr>
    </w:tbl>
    <w:p w:rsidR="009331A6" w:rsidRPr="00DE04B8" w:rsidRDefault="009331A6" w:rsidP="009331A6">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F917E5" w:rsidRDefault="00F917E5" w:rsidP="00EE139D">
      <w:pPr>
        <w:rPr>
          <w:rFonts w:ascii="Arial" w:hAnsi="Arial" w:cs="Arial"/>
          <w:sz w:val="11"/>
          <w:szCs w:val="11"/>
        </w:rPr>
      </w:pPr>
    </w:p>
    <w:p w:rsidR="00510B79" w:rsidRDefault="00510B79"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056649">
        <w:rPr>
          <w:rFonts w:ascii="Arial" w:hAnsi="Arial" w:cs="Arial"/>
          <w:sz w:val="12"/>
          <w:szCs w:val="12"/>
        </w:rPr>
        <w:t>56</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056649">
        <w:rPr>
          <w:rFonts w:ascii="Arial" w:hAnsi="Arial" w:cs="Arial"/>
          <w:sz w:val="12"/>
          <w:szCs w:val="12"/>
        </w:rPr>
        <w:t>2</w:t>
      </w:r>
      <w:r w:rsidRPr="00907EB1">
        <w:rPr>
          <w:rFonts w:ascii="Arial" w:hAnsi="Arial" w:cs="Arial"/>
          <w:sz w:val="12"/>
          <w:szCs w:val="12"/>
        </w:rPr>
        <w:t>) от</w:t>
      </w:r>
      <w:r w:rsidR="007369AF" w:rsidRPr="00907EB1">
        <w:rPr>
          <w:rFonts w:ascii="Arial" w:hAnsi="Arial" w:cs="Arial"/>
          <w:sz w:val="12"/>
          <w:szCs w:val="12"/>
        </w:rPr>
        <w:t xml:space="preserve"> </w:t>
      </w:r>
      <w:r w:rsidR="00761874">
        <w:rPr>
          <w:rFonts w:ascii="Arial" w:hAnsi="Arial" w:cs="Arial"/>
          <w:sz w:val="12"/>
          <w:szCs w:val="12"/>
        </w:rPr>
        <w:t>2</w:t>
      </w:r>
      <w:r w:rsidR="00056649">
        <w:rPr>
          <w:rFonts w:ascii="Arial" w:hAnsi="Arial" w:cs="Arial"/>
          <w:sz w:val="12"/>
          <w:szCs w:val="12"/>
        </w:rPr>
        <w:t>6</w:t>
      </w:r>
      <w:r w:rsidR="009F64BC">
        <w:rPr>
          <w:rFonts w:ascii="Arial" w:hAnsi="Arial" w:cs="Arial"/>
          <w:sz w:val="12"/>
          <w:szCs w:val="12"/>
        </w:rPr>
        <w:t>.11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proofErr w:type="gramStart"/>
      <w:r w:rsidRPr="007B73DD">
        <w:rPr>
          <w:rFonts w:ascii="Arial" w:hAnsi="Arial" w:cs="Arial"/>
          <w:sz w:val="12"/>
          <w:szCs w:val="12"/>
        </w:rPr>
        <w:t>Утвержден</w:t>
      </w:r>
      <w:proofErr w:type="gramEnd"/>
      <w:r w:rsidRPr="007B73DD">
        <w:rPr>
          <w:rFonts w:ascii="Arial" w:hAnsi="Arial" w:cs="Arial"/>
          <w:sz w:val="12"/>
          <w:szCs w:val="12"/>
        </w:rPr>
        <w:t xml:space="preserve">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w:t>
      </w:r>
      <w:proofErr w:type="gramStart"/>
      <w:r w:rsidRPr="007B73DD">
        <w:rPr>
          <w:rFonts w:ascii="Arial" w:hAnsi="Arial" w:cs="Arial"/>
          <w:sz w:val="12"/>
          <w:szCs w:val="12"/>
        </w:rPr>
        <w:t>.В</w:t>
      </w:r>
      <w:proofErr w:type="gramEnd"/>
      <w:r w:rsidRPr="007B73DD">
        <w:rPr>
          <w:rFonts w:ascii="Arial" w:hAnsi="Arial" w:cs="Arial"/>
          <w:sz w:val="12"/>
          <w:szCs w:val="12"/>
        </w:rPr>
        <w:t>алдай, пр.Комсомольский, д.19/21</w:t>
      </w:r>
    </w:p>
    <w:p w:rsidR="00FF7F29" w:rsidRPr="007B73DD" w:rsidRDefault="00FF7F29" w:rsidP="00FF7F29">
      <w:pPr>
        <w:jc w:val="center"/>
        <w:rPr>
          <w:rFonts w:ascii="Arial" w:hAnsi="Arial" w:cs="Arial"/>
          <w:sz w:val="12"/>
          <w:szCs w:val="12"/>
        </w:rPr>
      </w:pPr>
      <w:proofErr w:type="gramStart"/>
      <w:r w:rsidRPr="007B73D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w:t>
      </w:r>
      <w:proofErr w:type="spellStart"/>
      <w:r w:rsidRPr="007B73DD">
        <w:rPr>
          <w:rFonts w:ascii="Arial" w:hAnsi="Arial" w:cs="Arial"/>
          <w:sz w:val="12"/>
          <w:szCs w:val="12"/>
        </w:rPr>
        <w:t>доб</w:t>
      </w:r>
      <w:proofErr w:type="spellEnd"/>
      <w:r w:rsidRPr="007B73DD">
        <w:rPr>
          <w:rFonts w:ascii="Arial" w:hAnsi="Arial" w:cs="Arial"/>
          <w:sz w:val="12"/>
          <w:szCs w:val="12"/>
        </w:rPr>
        <w:t>.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DC4DFA">
        <w:rPr>
          <w:rFonts w:ascii="Arial" w:hAnsi="Arial" w:cs="Arial"/>
          <w:sz w:val="12"/>
          <w:szCs w:val="12"/>
        </w:rPr>
        <w:t xml:space="preserve"> </w:t>
      </w:r>
      <w:r w:rsidR="00A23509">
        <w:rPr>
          <w:rFonts w:ascii="Arial" w:hAnsi="Arial" w:cs="Arial"/>
          <w:sz w:val="12"/>
          <w:szCs w:val="12"/>
        </w:rPr>
        <w:t>62</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11"/>
      <w:headerReference w:type="default" r:id="rId12"/>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509" w:rsidRDefault="00A23509">
      <w:r>
        <w:separator/>
      </w:r>
    </w:p>
  </w:endnote>
  <w:endnote w:type="continuationSeparator" w:id="1">
    <w:p w:rsidR="00A23509" w:rsidRDefault="00A23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509" w:rsidRDefault="00A23509">
      <w:r>
        <w:separator/>
      </w:r>
    </w:p>
  </w:footnote>
  <w:footnote w:type="continuationSeparator" w:id="1">
    <w:p w:rsidR="00A23509" w:rsidRDefault="00A23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09" w:rsidRPr="00C14209" w:rsidRDefault="00A23509"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917E5">
      <w:rPr>
        <w:noProof/>
        <w:sz w:val="12"/>
        <w:szCs w:val="12"/>
      </w:rPr>
      <w:t>62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09" w:rsidRPr="008F785E" w:rsidRDefault="00A23509"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917E5">
      <w:rPr>
        <w:noProof/>
        <w:sz w:val="12"/>
        <w:szCs w:val="12"/>
      </w:rPr>
      <w:t>61</w:t>
    </w:r>
    <w:r w:rsidRPr="008F785E">
      <w:rPr>
        <w:sz w:val="12"/>
        <w:szCs w:val="12"/>
      </w:rPr>
      <w:fldChar w:fldCharType="end"/>
    </w:r>
  </w:p>
  <w:p w:rsidR="00A23509" w:rsidRDefault="00A235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2"/>
  </w:num>
  <w:num w:numId="2">
    <w:abstractNumId w:val="17"/>
  </w:num>
  <w:num w:numId="3">
    <w:abstractNumId w:val="23"/>
  </w:num>
  <w:num w:numId="4">
    <w:abstractNumId w:val="28"/>
  </w:num>
  <w:num w:numId="5">
    <w:abstractNumId w:val="15"/>
  </w:num>
  <w:num w:numId="6">
    <w:abstractNumId w:val="14"/>
  </w:num>
  <w:num w:numId="7">
    <w:abstractNumId w:val="30"/>
  </w:num>
  <w:num w:numId="8">
    <w:abstractNumId w:val="25"/>
  </w:num>
  <w:num w:numId="9">
    <w:abstractNumId w:val="19"/>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num>
  <w:num w:numId="18">
    <w:abstractNumId w:val="24"/>
  </w:num>
  <w:num w:numId="19">
    <w:abstractNumId w:val="29"/>
  </w:num>
  <w:num w:numId="2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154"/>
    <w:rsid w:val="00817695"/>
    <w:rsid w:val="0081772E"/>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4BC6"/>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Address" w:uiPriority="99"/>
    <w:lsdException w:name="HTML Cite" w:uiPriority="99"/>
    <w:lsdException w:name="HTML Definition"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 w:type="character" w:customStyle="1" w:styleId="1fff1">
    <w:name w:val="бпОсновной текст Знак1"/>
    <w:aliases w:val="Body Text Char Знак1,body text Знак1,Основной текст1 Знак1"/>
    <w:locked/>
    <w:rsid w:val="00477153"/>
    <w:rPr>
      <w:color w:val="000000"/>
      <w:sz w:val="28"/>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AAF9F213915A8D939400A5BBCDB944DF52E0DEE028E12E256D98A2A1A15A741304FB2552FF4E00Ec0t2J" TargetMode="External"/><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F6A1-83E6-416C-89BD-548CD20C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62</Pages>
  <Words>86243</Words>
  <Characters>491587</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576677</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5</cp:revision>
  <cp:lastPrinted>2014-03-25T12:41:00Z</cp:lastPrinted>
  <dcterms:created xsi:type="dcterms:W3CDTF">2021-11-26T12:15:00Z</dcterms:created>
  <dcterms:modified xsi:type="dcterms:W3CDTF">2021-11-26T16:04:00Z</dcterms:modified>
</cp:coreProperties>
</file>