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DAF" w:rsidRDefault="00400D79" w:rsidP="00A41DAF">
      <w:pPr>
        <w:jc w:val="center"/>
        <w:rPr>
          <w:rFonts w:ascii="Arial" w:eastAsia="Calibri" w:hAnsi="Arial" w:cs="Arial"/>
          <w:b/>
          <w:sz w:val="16"/>
          <w:szCs w:val="16"/>
          <w:lang w:eastAsia="en-US"/>
        </w:rPr>
      </w:pPr>
      <w:bookmarkStart w:id="0" w:name="_GoBack"/>
      <w:bookmarkEnd w:id="0"/>
      <w:r>
        <w:rPr>
          <w:rFonts w:ascii="Arial" w:hAnsi="Arial" w:cs="Arial"/>
          <w:b/>
          <w:noProof/>
          <w:sz w:val="4"/>
          <w:szCs w:val="4"/>
        </w:rPr>
        <mc:AlternateContent>
          <mc:Choice Requires="wps">
            <w:drawing>
              <wp:anchor distT="0" distB="0" distL="114300" distR="114300" simplePos="0" relativeHeight="251657728" behindDoc="0" locked="0" layoutInCell="1" allowOverlap="1">
                <wp:simplePos x="0" y="0"/>
                <wp:positionH relativeFrom="column">
                  <wp:posOffset>441960</wp:posOffset>
                </wp:positionH>
                <wp:positionV relativeFrom="paragraph">
                  <wp:posOffset>1892935</wp:posOffset>
                </wp:positionV>
                <wp:extent cx="2435225" cy="34226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1190" w:rsidRPr="00457FCB" w:rsidRDefault="00CB1190" w:rsidP="003962F5">
                            <w:pPr>
                              <w:rPr>
                                <w:rFonts w:ascii="Arial" w:hAnsi="Arial" w:cs="Arial"/>
                                <w:b/>
                                <w:sz w:val="4"/>
                                <w:szCs w:val="4"/>
                              </w:rPr>
                            </w:pPr>
                          </w:p>
                          <w:p w:rsidR="00CB1190" w:rsidRPr="007E55DE" w:rsidRDefault="00CB1190" w:rsidP="003962F5">
                            <w:pPr>
                              <w:rPr>
                                <w:b/>
                              </w:rPr>
                            </w:pPr>
                            <w:r>
                              <w:rPr>
                                <w:b/>
                              </w:rPr>
                              <w:t xml:space="preserve">57 </w:t>
                            </w:r>
                            <w:r w:rsidRPr="007E55DE">
                              <w:rPr>
                                <w:b/>
                              </w:rPr>
                              <w:t>(</w:t>
                            </w:r>
                            <w:r>
                              <w:rPr>
                                <w:b/>
                              </w:rPr>
                              <w:t xml:space="preserve">600) от 29 ноября </w:t>
                            </w:r>
                            <w:r w:rsidRPr="007E55DE">
                              <w:rPr>
                                <w:b/>
                              </w:rPr>
                              <w:t>20</w:t>
                            </w:r>
                            <w:r>
                              <w:rPr>
                                <w:b/>
                              </w:rPr>
                              <w:t>23</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" filled="f" stroked="f">
                <v:textbox>
                  <w:txbxContent>
                    <w:p w:rsidR="00CB1190" w:rsidRPr="00457FCB" w:rsidRDefault="00CB1190" w:rsidP="003962F5">
                      <w:pPr>
                        <w:rPr>
                          <w:rFonts w:ascii="Arial" w:hAnsi="Arial" w:cs="Arial"/>
                          <w:b/>
                          <w:sz w:val="4"/>
                          <w:szCs w:val="4"/>
                        </w:rPr>
                      </w:pPr>
                    </w:p>
                    <w:p w:rsidR="00CB1190" w:rsidRPr="007E55DE" w:rsidRDefault="00CB1190" w:rsidP="003962F5">
                      <w:pPr>
                        <w:rPr>
                          <w:b/>
                        </w:rPr>
                      </w:pPr>
                      <w:r>
                        <w:rPr>
                          <w:b/>
                        </w:rPr>
                        <w:t xml:space="preserve">57 </w:t>
                      </w:r>
                      <w:r w:rsidRPr="007E55DE">
                        <w:rPr>
                          <w:b/>
                        </w:rPr>
                        <w:t>(</w:t>
                      </w:r>
                      <w:r>
                        <w:rPr>
                          <w:b/>
                        </w:rPr>
                        <w:t xml:space="preserve">600) от 29 ноября </w:t>
                      </w:r>
                      <w:r w:rsidRPr="007E55DE">
                        <w:rPr>
                          <w:b/>
                        </w:rPr>
                        <w:t>20</w:t>
                      </w:r>
                      <w:r>
                        <w:rPr>
                          <w:b/>
                        </w:rPr>
                        <w:t>23</w:t>
                      </w:r>
                      <w:r w:rsidRPr="007E55DE">
                        <w:rPr>
                          <w:b/>
                        </w:rPr>
                        <w:t xml:space="preserve"> года</w:t>
                      </w:r>
                    </w:p>
                  </w:txbxContent>
                </v:textbox>
              </v:shape>
            </w:pict>
          </mc:Fallback>
        </mc:AlternateContent>
      </w:r>
      <w:r w:rsidR="00EE118A" w:rsidRPr="00AF24F4">
        <w:rPr>
          <w:rFonts w:ascii="Arial" w:hAnsi="Arial" w:cs="Arial"/>
          <w:b/>
          <w:noProof/>
          <w:sz w:val="4"/>
          <w:szCs w:val="4"/>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1365" cy="2230755"/>
                    </a:xfrm>
                    <a:prstGeom prst="rect">
                      <a:avLst/>
                    </a:prstGeom>
                    <a:noFill/>
                    <a:ln>
                      <a:noFill/>
                    </a:ln>
                  </pic:spPr>
                </pic:pic>
              </a:graphicData>
            </a:graphic>
          </wp:anchor>
        </w:drawing>
      </w:r>
      <w:r w:rsidR="00A41DAF">
        <w:rPr>
          <w:rFonts w:ascii="Arial" w:eastAsia="Calibri" w:hAnsi="Arial" w:cs="Arial"/>
          <w:b/>
          <w:sz w:val="16"/>
          <w:szCs w:val="16"/>
          <w:lang w:eastAsia="en-US"/>
        </w:rPr>
        <w:t>РАЗЪЯСНЕНИЯ ПРОКУРАТУРЫ</w:t>
      </w:r>
    </w:p>
    <w:p w:rsidR="002F1817" w:rsidRPr="002F1817" w:rsidRDefault="002F1817" w:rsidP="000E1FA6">
      <w:pPr>
        <w:tabs>
          <w:tab w:val="left" w:pos="5954"/>
        </w:tabs>
        <w:jc w:val="center"/>
        <w:rPr>
          <w:rFonts w:ascii="Arial" w:hAnsi="Arial" w:cs="Arial"/>
          <w:b/>
          <w:sz w:val="4"/>
          <w:szCs w:val="4"/>
        </w:rPr>
      </w:pPr>
    </w:p>
    <w:p w:rsidR="002F1817" w:rsidRPr="002F1817" w:rsidRDefault="002F1817" w:rsidP="00AF36A6">
      <w:pPr>
        <w:pStyle w:val="af3"/>
        <w:shd w:val="clear" w:color="auto" w:fill="FFFFFF"/>
        <w:spacing w:before="0" w:beforeAutospacing="0" w:after="0" w:afterAutospacing="0"/>
        <w:ind w:firstLine="284"/>
        <w:jc w:val="both"/>
        <w:rPr>
          <w:rFonts w:ascii="Arial" w:hAnsi="Arial" w:cs="Arial"/>
          <w:b/>
          <w:sz w:val="16"/>
          <w:szCs w:val="16"/>
        </w:rPr>
      </w:pPr>
      <w:r w:rsidRPr="002F1817">
        <w:rPr>
          <w:rFonts w:ascii="Arial" w:hAnsi="Arial" w:cs="Arial"/>
          <w:b/>
          <w:sz w:val="16"/>
          <w:szCs w:val="16"/>
        </w:rPr>
        <w:t>Допускается ли увольнение женщины в период её беременности, если с ней был заключен срочный трудовой договор на время исполнения обязанностей временно отсутствующего работника?</w:t>
      </w:r>
    </w:p>
    <w:p w:rsidR="002F1817" w:rsidRPr="002F1817" w:rsidRDefault="002F1817" w:rsidP="00AF36A6">
      <w:pPr>
        <w:pStyle w:val="af3"/>
        <w:shd w:val="clear" w:color="auto" w:fill="FFFFFF"/>
        <w:spacing w:before="0" w:beforeAutospacing="0" w:after="0" w:afterAutospacing="0"/>
        <w:ind w:firstLine="284"/>
        <w:jc w:val="both"/>
        <w:rPr>
          <w:rFonts w:ascii="Arial" w:hAnsi="Arial" w:cs="Arial"/>
          <w:sz w:val="16"/>
          <w:szCs w:val="16"/>
        </w:rPr>
      </w:pPr>
      <w:r w:rsidRPr="002F1817">
        <w:rPr>
          <w:rFonts w:ascii="Arial" w:hAnsi="Arial" w:cs="Arial"/>
          <w:sz w:val="16"/>
          <w:szCs w:val="16"/>
        </w:rPr>
        <w:t>В соответствии со статьей 261 Трудового кодекса Российской Федерации 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w:t>
      </w:r>
    </w:p>
    <w:p w:rsidR="002F1817" w:rsidRPr="002F1817" w:rsidRDefault="002F1817" w:rsidP="00AF36A6">
      <w:pPr>
        <w:pStyle w:val="af3"/>
        <w:shd w:val="clear" w:color="auto" w:fill="FFFFFF"/>
        <w:spacing w:before="0" w:beforeAutospacing="0" w:after="0" w:afterAutospacing="0"/>
        <w:ind w:firstLine="284"/>
        <w:jc w:val="both"/>
        <w:rPr>
          <w:rFonts w:ascii="Arial" w:hAnsi="Arial" w:cs="Arial"/>
          <w:sz w:val="16"/>
          <w:szCs w:val="16"/>
        </w:rPr>
      </w:pPr>
      <w:r w:rsidRPr="002F1817">
        <w:rPr>
          <w:rFonts w:ascii="Arial" w:hAnsi="Arial" w:cs="Arial"/>
          <w:sz w:val="16"/>
          <w:szCs w:val="16"/>
        </w:rPr>
        <w:t>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2F1817" w:rsidRPr="002F1817" w:rsidRDefault="002F1817" w:rsidP="00AF36A6">
      <w:pPr>
        <w:shd w:val="clear" w:color="auto" w:fill="FFFFFF"/>
        <w:ind w:firstLine="284"/>
        <w:jc w:val="both"/>
        <w:rPr>
          <w:rFonts w:ascii="Arial" w:hAnsi="Arial" w:cs="Arial"/>
          <w:b/>
          <w:sz w:val="16"/>
          <w:szCs w:val="16"/>
          <w:shd w:val="clear" w:color="auto" w:fill="FFFFFF"/>
        </w:rPr>
      </w:pPr>
      <w:r w:rsidRPr="002F1817">
        <w:rPr>
          <w:rFonts w:ascii="Arial" w:hAnsi="Arial" w:cs="Arial"/>
          <w:b/>
          <w:sz w:val="16"/>
          <w:szCs w:val="16"/>
          <w:shd w:val="clear" w:color="auto" w:fill="FFFFFF"/>
        </w:rPr>
        <w:t>Увеличены размеры налоговых вычетов</w:t>
      </w:r>
    </w:p>
    <w:p w:rsidR="002F1817" w:rsidRPr="002F1817" w:rsidRDefault="002F1817" w:rsidP="00AF36A6">
      <w:pPr>
        <w:shd w:val="clear" w:color="auto" w:fill="FFFFFF"/>
        <w:ind w:firstLine="284"/>
        <w:jc w:val="both"/>
        <w:rPr>
          <w:rFonts w:ascii="Arial" w:hAnsi="Arial" w:cs="Arial"/>
          <w:sz w:val="16"/>
          <w:szCs w:val="16"/>
          <w:shd w:val="clear" w:color="auto" w:fill="FFFFFF"/>
        </w:rPr>
      </w:pPr>
      <w:r w:rsidRPr="002F1817">
        <w:rPr>
          <w:rFonts w:ascii="Arial" w:hAnsi="Arial" w:cs="Arial"/>
          <w:sz w:val="16"/>
          <w:szCs w:val="16"/>
          <w:shd w:val="clear" w:color="auto" w:fill="FFFFFF"/>
        </w:rPr>
        <w:t>Федеральным законом от 28.04.2023 № 159-ФЗ «О внесении изменений в статьи 219 и 257 части второй Налогового кодекса Российской Федерации» предельный размер социального налогового вычета на обучение своих детей в возрасте до 24 лет по очной форме обучения в организациях, осуществляющих образовательную деятельность, увеличен до 110 тысяч рублей. Ранее он составлял 50 тысяч рублей.</w:t>
      </w:r>
    </w:p>
    <w:p w:rsidR="002F1817" w:rsidRPr="002F1817" w:rsidRDefault="002F1817" w:rsidP="00AF36A6">
      <w:pPr>
        <w:shd w:val="clear" w:color="auto" w:fill="FFFFFF"/>
        <w:ind w:firstLine="284"/>
        <w:jc w:val="both"/>
        <w:rPr>
          <w:rFonts w:ascii="Arial" w:hAnsi="Arial" w:cs="Arial"/>
          <w:sz w:val="16"/>
          <w:szCs w:val="16"/>
          <w:shd w:val="clear" w:color="auto" w:fill="FFFFFF"/>
        </w:rPr>
      </w:pPr>
      <w:r w:rsidRPr="002F1817">
        <w:rPr>
          <w:rFonts w:ascii="Arial" w:hAnsi="Arial" w:cs="Arial"/>
          <w:sz w:val="16"/>
          <w:szCs w:val="16"/>
          <w:shd w:val="clear" w:color="auto" w:fill="FFFFFF"/>
        </w:rPr>
        <w:t>Наряду с этим, со 120 до 150 тысяч рублей увеличен предельный размер социального налогового вычета, предоставляемого налогоплательщику по затратам на своё обучение, лечение (в том числе на лечение членов своей семьи) и приобретение лекарств (за исключением расходов на дорогостоящее лечение), физкультурно-оздоровительные услуги, расходам по договорам негосударственного пенсионного обеспечения, добровольного пенсионного страхования и добровольного страхования жизни.</w:t>
      </w:r>
    </w:p>
    <w:p w:rsidR="002F1817" w:rsidRPr="002F1817" w:rsidRDefault="002F1817" w:rsidP="00AF36A6">
      <w:pPr>
        <w:shd w:val="clear" w:color="auto" w:fill="FFFFFF"/>
        <w:ind w:firstLine="284"/>
        <w:jc w:val="both"/>
        <w:rPr>
          <w:rFonts w:ascii="Arial" w:hAnsi="Arial" w:cs="Arial"/>
          <w:sz w:val="16"/>
          <w:szCs w:val="16"/>
          <w:shd w:val="clear" w:color="auto" w:fill="FFFFFF"/>
        </w:rPr>
      </w:pPr>
      <w:r w:rsidRPr="002F1817">
        <w:rPr>
          <w:rFonts w:ascii="Arial" w:hAnsi="Arial" w:cs="Arial"/>
          <w:sz w:val="16"/>
          <w:szCs w:val="16"/>
          <w:shd w:val="clear" w:color="auto" w:fill="FFFFFF"/>
        </w:rPr>
        <w:t>Изменения вступили в силу 29.05.2023.</w:t>
      </w:r>
    </w:p>
    <w:p w:rsidR="002F1817" w:rsidRPr="002F1817" w:rsidRDefault="002F1817" w:rsidP="00AF36A6">
      <w:pPr>
        <w:shd w:val="clear" w:color="auto" w:fill="FFFFFF"/>
        <w:ind w:firstLine="284"/>
        <w:jc w:val="both"/>
        <w:rPr>
          <w:rFonts w:ascii="Arial" w:hAnsi="Arial" w:cs="Arial"/>
          <w:b/>
          <w:bCs/>
          <w:sz w:val="16"/>
          <w:szCs w:val="16"/>
        </w:rPr>
      </w:pPr>
      <w:r w:rsidRPr="002F1817">
        <w:rPr>
          <w:rFonts w:ascii="Arial" w:hAnsi="Arial" w:cs="Arial"/>
          <w:b/>
          <w:bCs/>
          <w:sz w:val="16"/>
          <w:szCs w:val="16"/>
        </w:rPr>
        <w:t>Жилое помещение по договору социального найма может быть предоставлено в другом населенном пункте на территории того же муниципального образования.</w:t>
      </w:r>
    </w:p>
    <w:p w:rsidR="002F1817" w:rsidRPr="002F1817" w:rsidRDefault="002F1817" w:rsidP="00AF36A6">
      <w:pPr>
        <w:shd w:val="clear" w:color="auto" w:fill="FFFFFF"/>
        <w:ind w:firstLine="284"/>
        <w:jc w:val="both"/>
        <w:rPr>
          <w:rFonts w:ascii="Arial" w:hAnsi="Arial" w:cs="Arial"/>
          <w:sz w:val="16"/>
          <w:szCs w:val="16"/>
        </w:rPr>
      </w:pPr>
      <w:r w:rsidRPr="002F1817">
        <w:rPr>
          <w:rFonts w:ascii="Arial" w:hAnsi="Arial" w:cs="Arial"/>
          <w:sz w:val="16"/>
          <w:szCs w:val="16"/>
        </w:rPr>
        <w:t>Федеральным законом от 24.07.2023 № 365-ФЗ «О внесении изменений в статьи 57 и 166 Жилищного кодекса Российской Федерации и Федеральный закон «Об объектах культурного наследия (памятниках истории и культуры) народов Российской Федерации» часть 5 статьи 57 Жилищного кодекса Российской Федерации дополнена положением, согласно которому при наличии согласия в письменной форме граждан, нуждающихся в жилых помещениях, по решению органа местного самоуправления муниципального образования по месту их жительства жилое помещение по договору социального найма может быть предоставлено в другом населенном пункте на территории того же муниципального образования.</w:t>
      </w:r>
    </w:p>
    <w:p w:rsidR="002F1817" w:rsidRPr="002F1817" w:rsidRDefault="002F1817" w:rsidP="00AF36A6">
      <w:pPr>
        <w:shd w:val="clear" w:color="auto" w:fill="FFFFFF"/>
        <w:ind w:firstLine="284"/>
        <w:jc w:val="both"/>
        <w:rPr>
          <w:rFonts w:ascii="Arial" w:hAnsi="Arial" w:cs="Arial"/>
          <w:sz w:val="16"/>
          <w:szCs w:val="16"/>
        </w:rPr>
      </w:pPr>
      <w:r w:rsidRPr="002F1817">
        <w:rPr>
          <w:rFonts w:ascii="Arial" w:hAnsi="Arial" w:cs="Arial"/>
          <w:sz w:val="16"/>
          <w:szCs w:val="16"/>
        </w:rPr>
        <w:t>Изменения вступили в силу с 1 сентября 2023 года.</w:t>
      </w:r>
    </w:p>
    <w:p w:rsidR="002F1817" w:rsidRPr="002F1817" w:rsidRDefault="002F1817" w:rsidP="00AF36A6">
      <w:pPr>
        <w:ind w:firstLine="284"/>
        <w:jc w:val="both"/>
        <w:rPr>
          <w:rFonts w:ascii="Arial" w:hAnsi="Arial" w:cs="Arial"/>
          <w:b/>
          <w:bCs/>
          <w:sz w:val="16"/>
          <w:szCs w:val="16"/>
        </w:rPr>
      </w:pPr>
      <w:r w:rsidRPr="002F1817">
        <w:rPr>
          <w:rFonts w:ascii="Arial" w:hAnsi="Arial" w:cs="Arial"/>
          <w:b/>
          <w:bCs/>
          <w:sz w:val="16"/>
          <w:szCs w:val="16"/>
        </w:rPr>
        <w:t xml:space="preserve">Максимальный размер задолженности для инициирования гражданином процедуры внесудебного банкротства повысили </w:t>
      </w:r>
      <w:r w:rsidR="00AF36A6">
        <w:rPr>
          <w:rFonts w:ascii="Arial" w:hAnsi="Arial" w:cs="Arial"/>
          <w:b/>
          <w:bCs/>
          <w:sz w:val="16"/>
          <w:szCs w:val="16"/>
        </w:rPr>
        <w:br/>
      </w:r>
      <w:r w:rsidRPr="002F1817">
        <w:rPr>
          <w:rFonts w:ascii="Arial" w:hAnsi="Arial" w:cs="Arial"/>
          <w:b/>
          <w:bCs/>
          <w:sz w:val="16"/>
          <w:szCs w:val="16"/>
        </w:rPr>
        <w:t>до 1 млн рублей</w:t>
      </w:r>
    </w:p>
    <w:p w:rsidR="002F1817" w:rsidRPr="002F1817" w:rsidRDefault="002F1817" w:rsidP="00AF36A6">
      <w:pPr>
        <w:shd w:val="clear" w:color="auto" w:fill="FFFFFF"/>
        <w:ind w:firstLine="284"/>
        <w:jc w:val="both"/>
        <w:rPr>
          <w:rFonts w:ascii="Arial" w:hAnsi="Arial" w:cs="Arial"/>
          <w:sz w:val="16"/>
          <w:szCs w:val="16"/>
        </w:rPr>
      </w:pPr>
      <w:r w:rsidRPr="002F1817">
        <w:rPr>
          <w:rFonts w:ascii="Arial" w:hAnsi="Arial" w:cs="Arial"/>
          <w:sz w:val="16"/>
          <w:szCs w:val="16"/>
        </w:rPr>
        <w:t>Соответствующие изменения внесены 04.08.2023 в Федеральный закон «О несостоятельности (банкротстве)» и отдельные законодательные акты Российской Федерации».</w:t>
      </w:r>
    </w:p>
    <w:p w:rsidR="002F1817" w:rsidRPr="002F1817" w:rsidRDefault="002F1817" w:rsidP="00AF36A6">
      <w:pPr>
        <w:shd w:val="clear" w:color="auto" w:fill="FFFFFF"/>
        <w:ind w:firstLine="284"/>
        <w:jc w:val="both"/>
        <w:rPr>
          <w:rFonts w:ascii="Arial" w:hAnsi="Arial" w:cs="Arial"/>
          <w:sz w:val="16"/>
          <w:szCs w:val="16"/>
        </w:rPr>
      </w:pPr>
      <w:r w:rsidRPr="002F1817">
        <w:rPr>
          <w:rFonts w:ascii="Arial" w:hAnsi="Arial" w:cs="Arial"/>
          <w:sz w:val="16"/>
          <w:szCs w:val="16"/>
        </w:rPr>
        <w:t>Федеральным законом от 04.08.2023 до 25 тыс. рублей снижен минимальный размер долга для внесудебного банкротства.</w:t>
      </w:r>
    </w:p>
    <w:p w:rsidR="002F1817" w:rsidRPr="002F1817" w:rsidRDefault="002F1817" w:rsidP="00AF36A6">
      <w:pPr>
        <w:shd w:val="clear" w:color="auto" w:fill="FFFFFF"/>
        <w:ind w:firstLine="284"/>
        <w:jc w:val="both"/>
        <w:rPr>
          <w:rFonts w:ascii="Arial" w:hAnsi="Arial" w:cs="Arial"/>
          <w:sz w:val="16"/>
          <w:szCs w:val="16"/>
        </w:rPr>
      </w:pPr>
      <w:r w:rsidRPr="002F1817">
        <w:rPr>
          <w:rFonts w:ascii="Arial" w:hAnsi="Arial" w:cs="Arial"/>
          <w:sz w:val="16"/>
          <w:szCs w:val="16"/>
        </w:rPr>
        <w:t>Кроме этого, расширен круг лиц, которые вправе воспользоваться процедурой внесудебного банкротства. В него включены граждане, в отношении которых не менее одного года до даты обращения с заявлением о признании банкротом во внесудебном порядке выдан исполнительный документ, который направлялся (предъявлялся) для исполнения, если основным доходом таких лиц является пенсия и у них отсутствует имущество, на которое может быть обращено взыскание, либо они являются получателями ежемесячного пособия в связи с рождением и воспитанием ребенка.</w:t>
      </w:r>
    </w:p>
    <w:p w:rsidR="002F1817" w:rsidRPr="002F1817" w:rsidRDefault="002F1817" w:rsidP="00AF36A6">
      <w:pPr>
        <w:shd w:val="clear" w:color="auto" w:fill="FFFFFF"/>
        <w:ind w:firstLine="284"/>
        <w:jc w:val="both"/>
        <w:rPr>
          <w:rFonts w:ascii="Arial" w:hAnsi="Arial" w:cs="Arial"/>
          <w:sz w:val="16"/>
          <w:szCs w:val="16"/>
        </w:rPr>
      </w:pPr>
      <w:r w:rsidRPr="002F1817">
        <w:rPr>
          <w:rFonts w:ascii="Arial" w:hAnsi="Arial" w:cs="Arial"/>
          <w:sz w:val="16"/>
          <w:szCs w:val="16"/>
        </w:rPr>
        <w:t>Согласно внесенным изменениям иные граждане вправе воспользоваться процедурой внесудебного банкротства через семь лет после направления (предъявления) исполнительного документа для исполнения.</w:t>
      </w:r>
    </w:p>
    <w:p w:rsidR="002F1817" w:rsidRPr="002F1817" w:rsidRDefault="002F1817" w:rsidP="00AF36A6">
      <w:pPr>
        <w:shd w:val="clear" w:color="auto" w:fill="FFFFFF"/>
        <w:ind w:firstLine="284"/>
        <w:jc w:val="both"/>
        <w:rPr>
          <w:rFonts w:ascii="Arial" w:hAnsi="Arial" w:cs="Arial"/>
          <w:sz w:val="16"/>
          <w:szCs w:val="16"/>
        </w:rPr>
      </w:pPr>
      <w:r w:rsidRPr="002F1817">
        <w:rPr>
          <w:rFonts w:ascii="Arial" w:hAnsi="Arial" w:cs="Arial"/>
          <w:sz w:val="16"/>
          <w:szCs w:val="16"/>
        </w:rPr>
        <w:t>Помимо прочего, законом с десяти до пяти лет сокращен срок, по истечении которого гражданин вправе повторно подать заявление о признании его банкротом во внесудебном порядке.</w:t>
      </w:r>
    </w:p>
    <w:p w:rsidR="002F1817" w:rsidRPr="002F1817" w:rsidRDefault="002F1817" w:rsidP="00AF36A6">
      <w:pPr>
        <w:shd w:val="clear" w:color="auto" w:fill="FFFFFF"/>
        <w:ind w:firstLine="284"/>
        <w:jc w:val="both"/>
        <w:rPr>
          <w:rFonts w:ascii="Arial" w:hAnsi="Arial" w:cs="Arial"/>
          <w:sz w:val="16"/>
          <w:szCs w:val="16"/>
        </w:rPr>
      </w:pPr>
      <w:r w:rsidRPr="002F1817">
        <w:rPr>
          <w:rFonts w:ascii="Arial" w:hAnsi="Arial" w:cs="Arial"/>
          <w:sz w:val="16"/>
          <w:szCs w:val="16"/>
        </w:rPr>
        <w:t>Федеральный закон вступает в силу по истечении 90 дней после дня его официального опубликования, за исключением положений, для которых установлены иные сроки вступления их в силу.</w:t>
      </w:r>
    </w:p>
    <w:p w:rsidR="002F1817" w:rsidRPr="002F1817" w:rsidRDefault="002F1817" w:rsidP="00AF36A6">
      <w:pPr>
        <w:shd w:val="clear" w:color="auto" w:fill="FFFFFF"/>
        <w:ind w:firstLine="284"/>
        <w:jc w:val="both"/>
        <w:rPr>
          <w:rFonts w:ascii="Arial" w:hAnsi="Arial" w:cs="Arial"/>
          <w:b/>
          <w:bCs/>
          <w:sz w:val="16"/>
          <w:szCs w:val="16"/>
        </w:rPr>
      </w:pPr>
      <w:r w:rsidRPr="002F1817">
        <w:rPr>
          <w:rFonts w:ascii="Arial" w:hAnsi="Arial" w:cs="Arial"/>
          <w:b/>
          <w:bCs/>
          <w:sz w:val="16"/>
          <w:szCs w:val="16"/>
        </w:rPr>
        <w:t>Установлены дополнительные требования к коллекторской деятельности</w:t>
      </w:r>
    </w:p>
    <w:p w:rsidR="002F1817" w:rsidRPr="002F1817" w:rsidRDefault="002F1817" w:rsidP="00AF36A6">
      <w:pPr>
        <w:shd w:val="clear" w:color="auto" w:fill="FFFFFF"/>
        <w:ind w:firstLine="284"/>
        <w:jc w:val="both"/>
        <w:rPr>
          <w:rFonts w:ascii="Arial" w:hAnsi="Arial" w:cs="Arial"/>
          <w:sz w:val="16"/>
          <w:szCs w:val="16"/>
        </w:rPr>
      </w:pPr>
      <w:r w:rsidRPr="002F1817">
        <w:rPr>
          <w:rFonts w:ascii="Arial" w:hAnsi="Arial" w:cs="Arial"/>
          <w:sz w:val="16"/>
          <w:szCs w:val="16"/>
        </w:rPr>
        <w:t>Федеральным законом от 04.08.2023 внесены изменения в Федеральный закон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предусматривающие новые правила взаимодействия кредиторов с должниками при осуществлении деятельности по возврату просроченной задолженности.</w:t>
      </w:r>
    </w:p>
    <w:p w:rsidR="002F1817" w:rsidRPr="002F1817" w:rsidRDefault="002F1817" w:rsidP="00AF36A6">
      <w:pPr>
        <w:shd w:val="clear" w:color="auto" w:fill="FFFFFF"/>
        <w:ind w:firstLine="284"/>
        <w:jc w:val="both"/>
        <w:rPr>
          <w:rFonts w:ascii="Arial" w:hAnsi="Arial" w:cs="Arial"/>
          <w:sz w:val="16"/>
          <w:szCs w:val="16"/>
        </w:rPr>
      </w:pPr>
      <w:r w:rsidRPr="002F1817">
        <w:rPr>
          <w:rFonts w:ascii="Arial" w:hAnsi="Arial" w:cs="Arial"/>
          <w:sz w:val="16"/>
          <w:szCs w:val="16"/>
        </w:rPr>
        <w:t>В частности, в соответствии с новыми положениями взаимодействие с должником может осуществляться посредством автоматизированного интеллектуального агента – программного обеспечения, позволяющего поддерживать определенные кредитором и (или) представителем кредитора сценарии разговоров с должником.</w:t>
      </w:r>
    </w:p>
    <w:p w:rsidR="002F1817" w:rsidRPr="002F1817" w:rsidRDefault="002F1817" w:rsidP="00AF36A6">
      <w:pPr>
        <w:shd w:val="clear" w:color="auto" w:fill="FFFFFF"/>
        <w:ind w:firstLine="284"/>
        <w:jc w:val="both"/>
        <w:rPr>
          <w:rFonts w:ascii="Arial" w:hAnsi="Arial" w:cs="Arial"/>
          <w:sz w:val="16"/>
          <w:szCs w:val="16"/>
        </w:rPr>
      </w:pPr>
      <w:r w:rsidRPr="002F1817">
        <w:rPr>
          <w:rFonts w:ascii="Arial" w:hAnsi="Arial" w:cs="Arial"/>
          <w:sz w:val="16"/>
          <w:szCs w:val="16"/>
        </w:rPr>
        <w:t>Конкретизирован перечень лиц, которые могут взаимодействовать с должником. Это может быть кредитор (в т.ч. новый кредитор при переходе к нему прав требования), как это было ранее, и представитель кредитора. При этом закон конкретизирует категории лиц, которые могут выступать в качестве представителя кредитора.</w:t>
      </w:r>
    </w:p>
    <w:p w:rsidR="002F1817" w:rsidRPr="002F1817" w:rsidRDefault="002F1817" w:rsidP="00AF36A6">
      <w:pPr>
        <w:shd w:val="clear" w:color="auto" w:fill="FFFFFF"/>
        <w:ind w:firstLine="284"/>
        <w:jc w:val="both"/>
        <w:rPr>
          <w:rFonts w:ascii="Arial" w:hAnsi="Arial" w:cs="Arial"/>
          <w:sz w:val="16"/>
          <w:szCs w:val="16"/>
        </w:rPr>
      </w:pPr>
      <w:r w:rsidRPr="002F1817">
        <w:rPr>
          <w:rFonts w:ascii="Arial" w:hAnsi="Arial" w:cs="Arial"/>
          <w:sz w:val="16"/>
          <w:szCs w:val="16"/>
        </w:rPr>
        <w:t>Устанавливается порядок взаимодействия с должником с использованием Единого портала государственных и муниципальных услуг.</w:t>
      </w:r>
    </w:p>
    <w:p w:rsidR="002F1817" w:rsidRPr="002F1817" w:rsidRDefault="002F1817" w:rsidP="00AF36A6">
      <w:pPr>
        <w:shd w:val="clear" w:color="auto" w:fill="FFFFFF"/>
        <w:ind w:firstLine="284"/>
        <w:jc w:val="both"/>
        <w:rPr>
          <w:rFonts w:ascii="Arial" w:hAnsi="Arial" w:cs="Arial"/>
          <w:sz w:val="16"/>
          <w:szCs w:val="16"/>
        </w:rPr>
      </w:pPr>
      <w:r w:rsidRPr="002F1817">
        <w:rPr>
          <w:rFonts w:ascii="Arial" w:hAnsi="Arial" w:cs="Arial"/>
          <w:sz w:val="16"/>
          <w:szCs w:val="16"/>
        </w:rPr>
        <w:t>Более детально прописан перечень недопустимых действий при непосредственном взаимодействии с должником (в т.ч. установлены периоды в течение дня, когда такое взаимодействие запрещено).</w:t>
      </w:r>
    </w:p>
    <w:p w:rsidR="002F1817" w:rsidRPr="002F1817" w:rsidRDefault="002F1817" w:rsidP="00AF36A6">
      <w:pPr>
        <w:shd w:val="clear" w:color="auto" w:fill="FFFFFF"/>
        <w:ind w:firstLine="284"/>
        <w:jc w:val="both"/>
        <w:rPr>
          <w:rFonts w:ascii="Arial" w:hAnsi="Arial" w:cs="Arial"/>
          <w:sz w:val="16"/>
          <w:szCs w:val="16"/>
        </w:rPr>
      </w:pPr>
      <w:r w:rsidRPr="002F1817">
        <w:rPr>
          <w:rFonts w:ascii="Arial" w:hAnsi="Arial" w:cs="Arial"/>
          <w:sz w:val="16"/>
          <w:szCs w:val="16"/>
        </w:rPr>
        <w:t>Установлены основания для ограничения уполномоченным органом использования одного или нескольких способов взаимодействия с должником.</w:t>
      </w:r>
    </w:p>
    <w:p w:rsidR="002F1817" w:rsidRPr="002F1817" w:rsidRDefault="002F1817" w:rsidP="00AF36A6">
      <w:pPr>
        <w:shd w:val="clear" w:color="auto" w:fill="FFFFFF"/>
        <w:ind w:firstLine="284"/>
        <w:jc w:val="both"/>
        <w:rPr>
          <w:rFonts w:ascii="Arial" w:hAnsi="Arial" w:cs="Arial"/>
          <w:sz w:val="16"/>
          <w:szCs w:val="16"/>
        </w:rPr>
      </w:pPr>
      <w:r w:rsidRPr="002F1817">
        <w:rPr>
          <w:rFonts w:ascii="Arial" w:hAnsi="Arial" w:cs="Arial"/>
          <w:sz w:val="16"/>
          <w:szCs w:val="16"/>
        </w:rPr>
        <w:t>Изменения вступают в силу с 1 февраля 2024 года.</w:t>
      </w:r>
    </w:p>
    <w:p w:rsidR="002F1817" w:rsidRPr="002F1817" w:rsidRDefault="002F1817" w:rsidP="00AF36A6">
      <w:pPr>
        <w:shd w:val="clear" w:color="auto" w:fill="FFFFFF"/>
        <w:ind w:firstLine="284"/>
        <w:jc w:val="both"/>
        <w:rPr>
          <w:rFonts w:ascii="Arial" w:hAnsi="Arial" w:cs="Arial"/>
          <w:b/>
          <w:bCs/>
          <w:sz w:val="16"/>
          <w:szCs w:val="16"/>
        </w:rPr>
      </w:pPr>
      <w:r w:rsidRPr="002F1817">
        <w:rPr>
          <w:rFonts w:ascii="Arial" w:hAnsi="Arial" w:cs="Arial"/>
          <w:b/>
          <w:bCs/>
          <w:sz w:val="16"/>
          <w:szCs w:val="16"/>
        </w:rPr>
        <w:t>C 1 января 2024 года будет применяться новый подход к определению «нуждаемости» семьи в государственной социальной помощи</w:t>
      </w:r>
    </w:p>
    <w:p w:rsidR="002F1817" w:rsidRPr="002F1817" w:rsidRDefault="002F1817" w:rsidP="00AF36A6">
      <w:pPr>
        <w:shd w:val="clear" w:color="auto" w:fill="FFFFFF"/>
        <w:ind w:firstLine="284"/>
        <w:jc w:val="both"/>
        <w:rPr>
          <w:rFonts w:ascii="Arial" w:hAnsi="Arial" w:cs="Arial"/>
          <w:b/>
          <w:bCs/>
          <w:sz w:val="16"/>
          <w:szCs w:val="16"/>
        </w:rPr>
      </w:pPr>
      <w:r w:rsidRPr="002F1817">
        <w:rPr>
          <w:rFonts w:ascii="Arial" w:hAnsi="Arial" w:cs="Arial"/>
          <w:sz w:val="16"/>
          <w:szCs w:val="16"/>
        </w:rPr>
        <w:t xml:space="preserve">Федеральным законом от 24.07.2023 № 342-ФЗ внесены изменения в Федеральный закон «О государственной социальной помощи» и Федеральный закон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w:t>
      </w:r>
    </w:p>
    <w:p w:rsidR="002F1817" w:rsidRPr="002F1817" w:rsidRDefault="002F1817" w:rsidP="00AF36A6">
      <w:pPr>
        <w:shd w:val="clear" w:color="auto" w:fill="FFFFFF"/>
        <w:ind w:firstLine="284"/>
        <w:jc w:val="both"/>
        <w:rPr>
          <w:rFonts w:ascii="Arial" w:hAnsi="Arial" w:cs="Arial"/>
          <w:sz w:val="16"/>
          <w:szCs w:val="16"/>
        </w:rPr>
      </w:pPr>
      <w:r w:rsidRPr="002F1817">
        <w:rPr>
          <w:rFonts w:ascii="Arial" w:hAnsi="Arial" w:cs="Arial"/>
          <w:sz w:val="16"/>
          <w:szCs w:val="16"/>
        </w:rPr>
        <w:t>При расчете нуждаемости в состав малоимущей семьи не будут включаться все родственники, совместно проживающие и ведущие совместное хозяйство с заявителем, - только супруги, несовершеннолетние дети заявителя, дети, находящиеся под его опекой (попечительством), и его дети - студенты-очники в возрасте до 23 лет.</w:t>
      </w:r>
    </w:p>
    <w:p w:rsidR="002F1817" w:rsidRPr="002F1817" w:rsidRDefault="002F1817" w:rsidP="00AF36A6">
      <w:pPr>
        <w:shd w:val="clear" w:color="auto" w:fill="FFFFFF"/>
        <w:ind w:firstLine="284"/>
        <w:jc w:val="both"/>
        <w:rPr>
          <w:rFonts w:ascii="Arial" w:hAnsi="Arial" w:cs="Arial"/>
          <w:sz w:val="16"/>
          <w:szCs w:val="16"/>
        </w:rPr>
      </w:pPr>
      <w:r w:rsidRPr="002F1817">
        <w:rPr>
          <w:rFonts w:ascii="Arial" w:hAnsi="Arial" w:cs="Arial"/>
          <w:sz w:val="16"/>
          <w:szCs w:val="16"/>
        </w:rPr>
        <w:lastRenderedPageBreak/>
        <w:t>Расширен перечень лиц, которые исключаются из состава семьи при расчете среднедушевого дохода. Кроме того, в доходах будут учитываться только суммы, получаемые членами семьи или одиноко проживающим гражданином в денежной форме. Положения, касающиеся получения дохода в натуральной форме, исключены.</w:t>
      </w:r>
    </w:p>
    <w:p w:rsidR="002F1817" w:rsidRPr="002F1817" w:rsidRDefault="002F1817" w:rsidP="00AF36A6">
      <w:pPr>
        <w:shd w:val="clear" w:color="auto" w:fill="FFFFFF"/>
        <w:ind w:firstLine="284"/>
        <w:jc w:val="both"/>
        <w:rPr>
          <w:rFonts w:ascii="Arial" w:hAnsi="Arial" w:cs="Arial"/>
          <w:sz w:val="16"/>
          <w:szCs w:val="16"/>
        </w:rPr>
      </w:pPr>
      <w:r w:rsidRPr="002F1817">
        <w:rPr>
          <w:rFonts w:ascii="Arial" w:hAnsi="Arial" w:cs="Arial"/>
          <w:sz w:val="16"/>
          <w:szCs w:val="16"/>
        </w:rPr>
        <w:t>При оценке нуждаемости доходы от предпринимательской деятельности будут учитываться за вычетом расходов. Заявление об оказании государственной социальной помощи, в том числе на основании социального контракта, теперь можно будет подать в электронном виде посредством Единого портала государственных и муниципальных услуг, а также через МФЦ.</w:t>
      </w:r>
    </w:p>
    <w:p w:rsidR="002F1817" w:rsidRPr="002F1817" w:rsidRDefault="002F1817" w:rsidP="00AF36A6">
      <w:pPr>
        <w:shd w:val="clear" w:color="auto" w:fill="FFFFFF"/>
        <w:ind w:firstLine="284"/>
        <w:jc w:val="both"/>
        <w:rPr>
          <w:rFonts w:ascii="Arial" w:hAnsi="Arial" w:cs="Arial"/>
          <w:sz w:val="16"/>
          <w:szCs w:val="16"/>
        </w:rPr>
      </w:pPr>
      <w:r w:rsidRPr="002F1817">
        <w:rPr>
          <w:rFonts w:ascii="Arial" w:hAnsi="Arial" w:cs="Arial"/>
          <w:sz w:val="16"/>
          <w:szCs w:val="16"/>
        </w:rPr>
        <w:t>Закон, за исключением отдельных положений, вступает в силу 01.01.2024.</w:t>
      </w:r>
    </w:p>
    <w:p w:rsidR="002F1817" w:rsidRPr="002F1817" w:rsidRDefault="002F1817" w:rsidP="00AF36A6">
      <w:pPr>
        <w:shd w:val="clear" w:color="auto" w:fill="FFFFFF"/>
        <w:ind w:firstLine="284"/>
        <w:jc w:val="both"/>
        <w:rPr>
          <w:rFonts w:ascii="Arial" w:hAnsi="Arial" w:cs="Arial"/>
          <w:b/>
          <w:bCs/>
          <w:sz w:val="16"/>
          <w:szCs w:val="16"/>
        </w:rPr>
      </w:pPr>
      <w:r w:rsidRPr="002F1817">
        <w:rPr>
          <w:rFonts w:ascii="Arial" w:hAnsi="Arial" w:cs="Arial"/>
          <w:b/>
          <w:bCs/>
          <w:sz w:val="16"/>
          <w:szCs w:val="16"/>
        </w:rPr>
        <w:t>О запрете высадки инвалидов I группы из общественного транспорта</w:t>
      </w:r>
    </w:p>
    <w:p w:rsidR="002F1817" w:rsidRPr="002F1817" w:rsidRDefault="002F1817" w:rsidP="00AF36A6">
      <w:pPr>
        <w:shd w:val="clear" w:color="auto" w:fill="FFFFFF"/>
        <w:ind w:firstLine="284"/>
        <w:jc w:val="both"/>
        <w:rPr>
          <w:rFonts w:ascii="Arial" w:hAnsi="Arial" w:cs="Arial"/>
          <w:sz w:val="16"/>
          <w:szCs w:val="16"/>
        </w:rPr>
      </w:pPr>
      <w:r w:rsidRPr="002F1817">
        <w:rPr>
          <w:rFonts w:ascii="Arial" w:hAnsi="Arial" w:cs="Arial"/>
          <w:sz w:val="16"/>
          <w:szCs w:val="16"/>
        </w:rPr>
        <w:t>Федеральным законом от 04.08.2023 № 484-ФЗ внесены изменения в статью 20 Федерального закона «Устав автомобильного транспорта и городского наземного электрического транспорта», которые направлены на обеспечение безопасности инвалидов в общественном транспорте и их социальной защиты в трудной жизненной ситуации.</w:t>
      </w:r>
    </w:p>
    <w:p w:rsidR="002F1817" w:rsidRPr="002F1817" w:rsidRDefault="002F1817" w:rsidP="00AF36A6">
      <w:pPr>
        <w:shd w:val="clear" w:color="auto" w:fill="FFFFFF"/>
        <w:ind w:firstLine="284"/>
        <w:jc w:val="both"/>
        <w:rPr>
          <w:rFonts w:ascii="Arial" w:hAnsi="Arial" w:cs="Arial"/>
          <w:sz w:val="16"/>
          <w:szCs w:val="16"/>
        </w:rPr>
      </w:pPr>
      <w:r w:rsidRPr="002F1817">
        <w:rPr>
          <w:rFonts w:ascii="Arial" w:hAnsi="Arial" w:cs="Arial"/>
          <w:sz w:val="16"/>
          <w:szCs w:val="16"/>
        </w:rPr>
        <w:t>Запрещается высаживать из транспорта инвалидов I группы, которые едут без сопровождения, если они забыли социальную карту, не успели и не смогли купить билет.</w:t>
      </w:r>
    </w:p>
    <w:p w:rsidR="002F1817" w:rsidRPr="002F1817" w:rsidRDefault="002F1817" w:rsidP="00AF36A6">
      <w:pPr>
        <w:shd w:val="clear" w:color="auto" w:fill="FFFFFF"/>
        <w:ind w:firstLine="284"/>
        <w:jc w:val="both"/>
        <w:rPr>
          <w:rFonts w:ascii="Arial" w:hAnsi="Arial" w:cs="Arial"/>
          <w:sz w:val="16"/>
          <w:szCs w:val="16"/>
        </w:rPr>
      </w:pPr>
      <w:r w:rsidRPr="002F1817">
        <w:rPr>
          <w:rFonts w:ascii="Arial" w:hAnsi="Arial" w:cs="Arial"/>
          <w:sz w:val="16"/>
          <w:szCs w:val="16"/>
        </w:rPr>
        <w:t>Аналогичный запрет в феврале 2021 года был введен в отношении детей до 16-ти лет.</w:t>
      </w:r>
    </w:p>
    <w:p w:rsidR="002F1817" w:rsidRPr="002F1817" w:rsidRDefault="002F1817" w:rsidP="00AF36A6">
      <w:pPr>
        <w:shd w:val="clear" w:color="auto" w:fill="FFFFFF"/>
        <w:ind w:firstLine="284"/>
        <w:jc w:val="both"/>
        <w:rPr>
          <w:rFonts w:ascii="Arial" w:hAnsi="Arial" w:cs="Arial"/>
          <w:sz w:val="16"/>
          <w:szCs w:val="16"/>
        </w:rPr>
      </w:pPr>
      <w:r w:rsidRPr="002F1817">
        <w:rPr>
          <w:rFonts w:ascii="Arial" w:hAnsi="Arial" w:cs="Arial"/>
          <w:sz w:val="16"/>
          <w:szCs w:val="16"/>
        </w:rPr>
        <w:t>Настоящий закон вступает в силу с 01.09.2024.</w:t>
      </w:r>
    </w:p>
    <w:p w:rsidR="002F1817" w:rsidRPr="002F1817" w:rsidRDefault="002F1817" w:rsidP="00AF36A6">
      <w:pPr>
        <w:shd w:val="clear" w:color="auto" w:fill="FFFFFF"/>
        <w:ind w:firstLine="284"/>
        <w:jc w:val="both"/>
        <w:rPr>
          <w:rFonts w:ascii="Arial" w:hAnsi="Arial" w:cs="Arial"/>
          <w:b/>
          <w:bCs/>
          <w:sz w:val="16"/>
          <w:szCs w:val="16"/>
        </w:rPr>
      </w:pPr>
      <w:r w:rsidRPr="002F1817">
        <w:rPr>
          <w:rFonts w:ascii="Arial" w:hAnsi="Arial" w:cs="Arial"/>
          <w:b/>
          <w:bCs/>
          <w:sz w:val="16"/>
          <w:szCs w:val="16"/>
        </w:rPr>
        <w:t>С 1 апреля 2024 года уточняется порядок допуска водителей транспортных средств к участию в дорожном движении</w:t>
      </w:r>
    </w:p>
    <w:p w:rsidR="002F1817" w:rsidRPr="002F1817" w:rsidRDefault="002F1817" w:rsidP="00AF36A6">
      <w:pPr>
        <w:shd w:val="clear" w:color="auto" w:fill="FFFFFF"/>
        <w:ind w:firstLine="284"/>
        <w:jc w:val="both"/>
        <w:rPr>
          <w:rFonts w:ascii="Arial" w:hAnsi="Arial" w:cs="Arial"/>
          <w:sz w:val="16"/>
          <w:szCs w:val="16"/>
        </w:rPr>
      </w:pPr>
      <w:r w:rsidRPr="002F1817">
        <w:rPr>
          <w:rFonts w:ascii="Arial" w:hAnsi="Arial" w:cs="Arial"/>
          <w:sz w:val="16"/>
          <w:szCs w:val="16"/>
        </w:rPr>
        <w:t>Федеральным законом от 10.07.2023 № 313-ФЗ «О внесении изменений в статьи 25 и 26 Федерального закона «О безопасности дорожного движения», в частности, установлено, что иностранные национальные и международные водительские удостоверения признаются недействительными для управления транспортными средствами на территории Российской Федерации по истечении 1 года с даты получения либо приобретения лицом, являющимся (являвшимся) иностранным гражданином или лицом без гражданства, вида на жительство либо гражданства Российской Федерации или по истечении 1 года с даты первого после получения иностранного национального водительского удостоверения въезда в Российскую Федерацию их владельца, являющегося гражданином Российской Федерации (за исключением национальных водительских удостоверений, выданных в Республике Беларусь, имеющихся у граждан Российской Федерации и граждан Республики Беларусь, получивших вид на жительство в Российской Федерации).</w:t>
      </w:r>
    </w:p>
    <w:p w:rsidR="002F1817" w:rsidRPr="002F1817" w:rsidRDefault="002F1817" w:rsidP="00AF36A6">
      <w:pPr>
        <w:shd w:val="clear" w:color="auto" w:fill="FFFFFF"/>
        <w:ind w:firstLine="284"/>
        <w:jc w:val="both"/>
        <w:rPr>
          <w:rFonts w:ascii="Arial" w:hAnsi="Arial" w:cs="Arial"/>
          <w:sz w:val="16"/>
          <w:szCs w:val="16"/>
        </w:rPr>
      </w:pPr>
      <w:r w:rsidRPr="002F1817">
        <w:rPr>
          <w:rFonts w:ascii="Arial" w:hAnsi="Arial" w:cs="Arial"/>
          <w:sz w:val="16"/>
          <w:szCs w:val="16"/>
        </w:rPr>
        <w:t>Кроме того, в том числе право на управление транспортными средствами отдельных категорий и подкатегорий предоставляется после прохождения соответствующего профессионального обучения и успешной сдачи экзаменов и при соблюдении определенных условий, например, категории «D» - при наличии права на управление транспортными средствами категории «B» или «C» или подкатегории «C1» или «D1» в течение не менее 12 месяцев.</w:t>
      </w:r>
    </w:p>
    <w:p w:rsidR="002F1817" w:rsidRPr="002F1817" w:rsidRDefault="002F1817" w:rsidP="00AF36A6">
      <w:pPr>
        <w:shd w:val="clear" w:color="auto" w:fill="FFFFFF"/>
        <w:ind w:firstLine="284"/>
        <w:jc w:val="both"/>
        <w:rPr>
          <w:rFonts w:ascii="Arial" w:hAnsi="Arial" w:cs="Arial"/>
          <w:b/>
          <w:bCs/>
          <w:sz w:val="16"/>
          <w:szCs w:val="16"/>
        </w:rPr>
      </w:pPr>
      <w:r w:rsidRPr="002F1817">
        <w:rPr>
          <w:rFonts w:ascii="Arial" w:hAnsi="Arial" w:cs="Arial"/>
          <w:b/>
          <w:bCs/>
          <w:sz w:val="16"/>
          <w:szCs w:val="16"/>
        </w:rPr>
        <w:t>Мужчины, имеющие право на получение материнского капитала, вправе направить эти средства на формирование накопительной пенсии</w:t>
      </w:r>
    </w:p>
    <w:p w:rsidR="002F1817" w:rsidRPr="002F1817" w:rsidRDefault="002F1817" w:rsidP="00AF36A6">
      <w:pPr>
        <w:shd w:val="clear" w:color="auto" w:fill="FFFFFF"/>
        <w:ind w:firstLine="284"/>
        <w:jc w:val="both"/>
        <w:rPr>
          <w:rFonts w:ascii="Arial" w:hAnsi="Arial" w:cs="Arial"/>
          <w:sz w:val="16"/>
          <w:szCs w:val="16"/>
        </w:rPr>
      </w:pPr>
      <w:r w:rsidRPr="002F1817">
        <w:rPr>
          <w:rFonts w:ascii="Arial" w:hAnsi="Arial" w:cs="Arial"/>
          <w:sz w:val="16"/>
          <w:szCs w:val="16"/>
        </w:rPr>
        <w:t>Федеральным законом от 04.08.2023 № 460-ФЗ внесены изменения в Федеральный закон от 29.12.2006 № 256-ФЗ «О дополнительных мерах государственной поддержке семей, имеющих детей», предусматривающие расширение перечня лиц, имеющих право направлять средства материнского капитала на формирование накопительной пенсии.</w:t>
      </w:r>
    </w:p>
    <w:p w:rsidR="002F1817" w:rsidRPr="002F1817" w:rsidRDefault="002F1817" w:rsidP="00AF36A6">
      <w:pPr>
        <w:shd w:val="clear" w:color="auto" w:fill="FFFFFF"/>
        <w:ind w:firstLine="284"/>
        <w:jc w:val="both"/>
        <w:rPr>
          <w:rFonts w:ascii="Arial" w:hAnsi="Arial" w:cs="Arial"/>
          <w:sz w:val="16"/>
          <w:szCs w:val="16"/>
        </w:rPr>
      </w:pPr>
      <w:r w:rsidRPr="002F1817">
        <w:rPr>
          <w:rFonts w:ascii="Arial" w:hAnsi="Arial" w:cs="Arial"/>
          <w:sz w:val="16"/>
          <w:szCs w:val="16"/>
        </w:rPr>
        <w:t>Так, право направлять средства материнского (семейного) капитала на формирование накопительной пенсии, предусмотренное ранее только для женщин, с 01.01.2024 распространено на всех лиц, перечисленных в части 1 статьи 3 Федерального закона «О дополнительных мерах государственной поддержке семей, имеющих детей».</w:t>
      </w:r>
    </w:p>
    <w:p w:rsidR="002F1817" w:rsidRPr="002F1817" w:rsidRDefault="002F1817" w:rsidP="00AF36A6">
      <w:pPr>
        <w:shd w:val="clear" w:color="auto" w:fill="FFFFFF"/>
        <w:ind w:firstLine="284"/>
        <w:jc w:val="both"/>
        <w:rPr>
          <w:rFonts w:ascii="Arial" w:hAnsi="Arial" w:cs="Arial"/>
          <w:sz w:val="16"/>
          <w:szCs w:val="16"/>
        </w:rPr>
      </w:pPr>
      <w:r w:rsidRPr="002F1817">
        <w:rPr>
          <w:rFonts w:ascii="Arial" w:hAnsi="Arial" w:cs="Arial"/>
          <w:sz w:val="16"/>
          <w:szCs w:val="16"/>
        </w:rPr>
        <w:t>К таким лицам отнесены:</w:t>
      </w:r>
    </w:p>
    <w:p w:rsidR="002F1817" w:rsidRPr="002F1817" w:rsidRDefault="002F1817" w:rsidP="00AF36A6">
      <w:pPr>
        <w:shd w:val="clear" w:color="auto" w:fill="FFFFFF"/>
        <w:ind w:firstLine="284"/>
        <w:jc w:val="both"/>
        <w:rPr>
          <w:rFonts w:ascii="Arial" w:hAnsi="Arial" w:cs="Arial"/>
          <w:sz w:val="16"/>
          <w:szCs w:val="16"/>
        </w:rPr>
      </w:pPr>
      <w:r w:rsidRPr="002F1817">
        <w:rPr>
          <w:rFonts w:ascii="Arial" w:hAnsi="Arial" w:cs="Arial"/>
          <w:sz w:val="16"/>
          <w:szCs w:val="16"/>
        </w:rPr>
        <w:t>женщины, родившие (усыновившие) второго ребенка начиная с 1 января 2007 года;</w:t>
      </w:r>
    </w:p>
    <w:p w:rsidR="002F1817" w:rsidRPr="002F1817" w:rsidRDefault="002F1817" w:rsidP="00AF36A6">
      <w:pPr>
        <w:shd w:val="clear" w:color="auto" w:fill="FFFFFF"/>
        <w:ind w:firstLine="284"/>
        <w:jc w:val="both"/>
        <w:rPr>
          <w:rFonts w:ascii="Arial" w:hAnsi="Arial" w:cs="Arial"/>
          <w:sz w:val="16"/>
          <w:szCs w:val="16"/>
        </w:rPr>
      </w:pPr>
      <w:r w:rsidRPr="002F1817">
        <w:rPr>
          <w:rFonts w:ascii="Arial" w:hAnsi="Arial" w:cs="Arial"/>
          <w:sz w:val="16"/>
          <w:szCs w:val="16"/>
        </w:rPr>
        <w:t>женщины родившие (усыновившие) третьего ребенка или последующих детей начиная с 1 января 2007 года, если ранее они не воспользовались правом на дополнительные меры государственной поддержки;</w:t>
      </w:r>
    </w:p>
    <w:p w:rsidR="002F1817" w:rsidRPr="002F1817" w:rsidRDefault="002F1817" w:rsidP="00AF36A6">
      <w:pPr>
        <w:shd w:val="clear" w:color="auto" w:fill="FFFFFF"/>
        <w:ind w:firstLine="284"/>
        <w:jc w:val="both"/>
        <w:rPr>
          <w:rFonts w:ascii="Arial" w:hAnsi="Arial" w:cs="Arial"/>
          <w:sz w:val="16"/>
          <w:szCs w:val="16"/>
        </w:rPr>
      </w:pPr>
      <w:r w:rsidRPr="002F1817">
        <w:rPr>
          <w:rFonts w:ascii="Arial" w:hAnsi="Arial" w:cs="Arial"/>
          <w:sz w:val="16"/>
          <w:szCs w:val="16"/>
        </w:rPr>
        <w:t>мужчины, являющиеся единственными усыновителями второго, третьего ребенка или последующих детей, ранее не воспользовавшиеся правом на дополнительные меры государственной поддержки, если решение суда об усыновлении вступило в законную силу начиная с 1 января 2007 года;</w:t>
      </w:r>
    </w:p>
    <w:p w:rsidR="002F1817" w:rsidRPr="002F1817" w:rsidRDefault="002F1817" w:rsidP="00AF36A6">
      <w:pPr>
        <w:shd w:val="clear" w:color="auto" w:fill="FFFFFF"/>
        <w:ind w:firstLine="284"/>
        <w:jc w:val="both"/>
        <w:rPr>
          <w:rFonts w:ascii="Arial" w:hAnsi="Arial" w:cs="Arial"/>
          <w:sz w:val="16"/>
          <w:szCs w:val="16"/>
        </w:rPr>
      </w:pPr>
      <w:r w:rsidRPr="002F1817">
        <w:rPr>
          <w:rFonts w:ascii="Arial" w:hAnsi="Arial" w:cs="Arial"/>
          <w:sz w:val="16"/>
          <w:szCs w:val="16"/>
        </w:rPr>
        <w:t>женщины, родившие (усыновившие) первого ребенка начиная с 1 января 2020 года;</w:t>
      </w:r>
    </w:p>
    <w:p w:rsidR="002F1817" w:rsidRPr="002F1817" w:rsidRDefault="002F1817" w:rsidP="00AF36A6">
      <w:pPr>
        <w:shd w:val="clear" w:color="auto" w:fill="FFFFFF"/>
        <w:ind w:firstLine="284"/>
        <w:jc w:val="both"/>
        <w:rPr>
          <w:rFonts w:ascii="Arial" w:hAnsi="Arial" w:cs="Arial"/>
          <w:sz w:val="16"/>
          <w:szCs w:val="16"/>
        </w:rPr>
      </w:pPr>
      <w:r w:rsidRPr="002F1817">
        <w:rPr>
          <w:rFonts w:ascii="Arial" w:hAnsi="Arial" w:cs="Arial"/>
          <w:sz w:val="16"/>
          <w:szCs w:val="16"/>
        </w:rPr>
        <w:t>мужчины, являющиеся единственными усыновителями первого ребенка, ранее не воспользовавшиеся правом на дополнительные меры государственной поддержки, если решение суда об усыновлении вступило в законную силу начиная с 1 января 2020 года;</w:t>
      </w:r>
    </w:p>
    <w:p w:rsidR="002F1817" w:rsidRPr="002F1817" w:rsidRDefault="002F1817" w:rsidP="00AF36A6">
      <w:pPr>
        <w:shd w:val="clear" w:color="auto" w:fill="FFFFFF"/>
        <w:ind w:firstLine="284"/>
        <w:jc w:val="both"/>
        <w:rPr>
          <w:rFonts w:ascii="Arial" w:hAnsi="Arial" w:cs="Arial"/>
          <w:sz w:val="16"/>
          <w:szCs w:val="16"/>
        </w:rPr>
      </w:pPr>
      <w:r w:rsidRPr="002F1817">
        <w:rPr>
          <w:rFonts w:ascii="Arial" w:hAnsi="Arial" w:cs="Arial"/>
          <w:sz w:val="16"/>
          <w:szCs w:val="16"/>
        </w:rPr>
        <w:t>мужчины, воспитывающие второго, третьего ребенка или последующих детей, рожденных начиная с 1 января 2007 года, и являющиеся их отцами (усыновителями), в случае смерти женщины, не имевшей гражданства Российской Федерации, родившей указанных детей, либо объявления ее умершей;</w:t>
      </w:r>
    </w:p>
    <w:p w:rsidR="002F1817" w:rsidRPr="002F1817" w:rsidRDefault="002F1817" w:rsidP="00AF36A6">
      <w:pPr>
        <w:shd w:val="clear" w:color="auto" w:fill="FFFFFF"/>
        <w:ind w:firstLine="284"/>
        <w:jc w:val="both"/>
        <w:rPr>
          <w:rFonts w:ascii="Arial" w:hAnsi="Arial" w:cs="Arial"/>
          <w:sz w:val="16"/>
          <w:szCs w:val="16"/>
        </w:rPr>
      </w:pPr>
      <w:r w:rsidRPr="002F1817">
        <w:rPr>
          <w:rFonts w:ascii="Arial" w:hAnsi="Arial" w:cs="Arial"/>
          <w:sz w:val="16"/>
          <w:szCs w:val="16"/>
        </w:rPr>
        <w:t>мужчины, воспитывающие первого ребенка, рожденного начиная с 1 января 2020 года, и являющиеся отцами (усыновителями) указанного ребенка, в случае смерти женщины, не имевшей гражданства Российской Федерации, родившей указанного ребенка, либо объявления ее умершей.</w:t>
      </w:r>
    </w:p>
    <w:p w:rsidR="002F1817" w:rsidRPr="002F1817" w:rsidRDefault="002F1817" w:rsidP="00AF36A6">
      <w:pPr>
        <w:shd w:val="clear" w:color="auto" w:fill="FFFFFF"/>
        <w:ind w:firstLine="284"/>
        <w:jc w:val="both"/>
        <w:rPr>
          <w:rFonts w:ascii="Arial" w:hAnsi="Arial" w:cs="Arial"/>
          <w:sz w:val="16"/>
          <w:szCs w:val="16"/>
        </w:rPr>
      </w:pPr>
      <w:r w:rsidRPr="002F1817">
        <w:rPr>
          <w:rFonts w:ascii="Arial" w:hAnsi="Arial" w:cs="Arial"/>
          <w:sz w:val="16"/>
          <w:szCs w:val="16"/>
        </w:rPr>
        <w:t>Федеральный закон вступает в силу с 01.01.2024.</w:t>
      </w:r>
    </w:p>
    <w:p w:rsidR="002F1817" w:rsidRPr="002F1817" w:rsidRDefault="002F1817" w:rsidP="00AF36A6">
      <w:pPr>
        <w:shd w:val="clear" w:color="auto" w:fill="FFFFFF"/>
        <w:ind w:firstLine="284"/>
        <w:jc w:val="both"/>
        <w:rPr>
          <w:rFonts w:ascii="Arial" w:hAnsi="Arial" w:cs="Arial"/>
          <w:b/>
          <w:bCs/>
          <w:sz w:val="16"/>
          <w:szCs w:val="16"/>
        </w:rPr>
      </w:pPr>
      <w:r w:rsidRPr="002F1817">
        <w:rPr>
          <w:rFonts w:ascii="Arial" w:hAnsi="Arial" w:cs="Arial"/>
          <w:b/>
          <w:bCs/>
          <w:sz w:val="16"/>
          <w:szCs w:val="16"/>
        </w:rPr>
        <w:t>Правительством Российской Федерации утверждены новые правила исчисления среднего заработка</w:t>
      </w:r>
    </w:p>
    <w:p w:rsidR="00AF36A6" w:rsidRDefault="002F1817" w:rsidP="00AF36A6">
      <w:pPr>
        <w:shd w:val="clear" w:color="auto" w:fill="FFFFFF"/>
        <w:ind w:firstLine="284"/>
        <w:jc w:val="both"/>
        <w:rPr>
          <w:rFonts w:ascii="Arial" w:hAnsi="Arial" w:cs="Arial"/>
          <w:sz w:val="16"/>
          <w:szCs w:val="16"/>
        </w:rPr>
      </w:pPr>
      <w:r w:rsidRPr="002F1817">
        <w:rPr>
          <w:rFonts w:ascii="Arial" w:hAnsi="Arial" w:cs="Arial"/>
          <w:sz w:val="16"/>
          <w:szCs w:val="16"/>
        </w:rPr>
        <w:t>Постановлением Правительства Российской Федерации от 24.06.2023 № 1026 утверждены новые Правила исчисления среднего заработка по последнему месту работы (службы) в целях, предусмотренных Законом Российской Федерации «О занятости населения в Российской Федерации».</w:t>
      </w:r>
    </w:p>
    <w:p w:rsidR="002F1817" w:rsidRPr="002F1817" w:rsidRDefault="002F1817" w:rsidP="00AF36A6">
      <w:pPr>
        <w:shd w:val="clear" w:color="auto" w:fill="FFFFFF"/>
        <w:ind w:firstLine="284"/>
        <w:jc w:val="both"/>
        <w:rPr>
          <w:rFonts w:ascii="Arial" w:hAnsi="Arial" w:cs="Arial"/>
          <w:sz w:val="16"/>
          <w:szCs w:val="16"/>
        </w:rPr>
      </w:pPr>
      <w:r w:rsidRPr="002F1817">
        <w:rPr>
          <w:rFonts w:ascii="Arial" w:hAnsi="Arial" w:cs="Arial"/>
          <w:sz w:val="16"/>
          <w:szCs w:val="16"/>
        </w:rPr>
        <w:t>По общему правилу средний заработок рассчитывается за 3 календарных месяца, предшествующих календарному месяцу перед месяцем увольнения.Но в тех случаях, когда работник находился на больничном, и его доход оказался ниже доходов в другие периоды трудовой деятельности, расчетный период будет сдвигаться с интервалом в 1 месяц. Смещение возможно в пределах 12 месяцев, предшествующих месяцу увольнения. Если у работника отсутствуют 3 полностью отработанных месяцев в пределах года, для расчета будут приняты 1 или 2 таких месяца.</w:t>
      </w:r>
    </w:p>
    <w:p w:rsidR="002F1817" w:rsidRPr="002F1817" w:rsidRDefault="002F1817" w:rsidP="00AF36A6">
      <w:pPr>
        <w:shd w:val="clear" w:color="auto" w:fill="FFFFFF"/>
        <w:ind w:firstLine="284"/>
        <w:jc w:val="both"/>
        <w:rPr>
          <w:rFonts w:ascii="Arial" w:hAnsi="Arial" w:cs="Arial"/>
          <w:sz w:val="16"/>
          <w:szCs w:val="16"/>
        </w:rPr>
      </w:pPr>
      <w:r w:rsidRPr="002F1817">
        <w:rPr>
          <w:rFonts w:ascii="Arial" w:hAnsi="Arial" w:cs="Arial"/>
          <w:sz w:val="16"/>
          <w:szCs w:val="16"/>
        </w:rPr>
        <w:t>Средний заработок исчисляется органами службы занятости путем деления суммы дохода гражданина за расчетный период или период, используемый в качестве расчетного, на количество месяцев в соответствующем периоде.</w:t>
      </w:r>
    </w:p>
    <w:p w:rsidR="002F1817" w:rsidRPr="002F1817" w:rsidRDefault="002F1817" w:rsidP="00AF36A6">
      <w:pPr>
        <w:shd w:val="clear" w:color="auto" w:fill="FFFFFF"/>
        <w:ind w:firstLine="284"/>
        <w:jc w:val="both"/>
        <w:rPr>
          <w:rFonts w:ascii="Arial" w:hAnsi="Arial" w:cs="Arial"/>
          <w:sz w:val="16"/>
          <w:szCs w:val="16"/>
        </w:rPr>
      </w:pPr>
      <w:r w:rsidRPr="002F1817">
        <w:rPr>
          <w:rFonts w:ascii="Arial" w:hAnsi="Arial" w:cs="Arial"/>
          <w:sz w:val="16"/>
          <w:szCs w:val="16"/>
        </w:rPr>
        <w:t>Для расчета среднего заработка учитываются все предусмотренные системой оплаты труда виды выплат, предусмотренные пунктом 2 Положения об особенностях порядка исчисления средней заработной платы, утвержденного постановлением Правительства Российской Федерации от 24.12.2007 № 922 «Об особенностях порядка исчисления средней заработной платы», применяемые у соответствующего работодателя, независимо от источников этих выплат.</w:t>
      </w:r>
    </w:p>
    <w:p w:rsidR="002F1817" w:rsidRPr="002F1817" w:rsidRDefault="002F1817" w:rsidP="00AF36A6">
      <w:pPr>
        <w:shd w:val="clear" w:color="auto" w:fill="FFFFFF"/>
        <w:ind w:firstLine="284"/>
        <w:jc w:val="both"/>
        <w:rPr>
          <w:rFonts w:ascii="Arial" w:hAnsi="Arial" w:cs="Arial"/>
          <w:sz w:val="16"/>
          <w:szCs w:val="16"/>
        </w:rPr>
      </w:pPr>
      <w:r w:rsidRPr="002F1817">
        <w:rPr>
          <w:rFonts w:ascii="Arial" w:hAnsi="Arial" w:cs="Arial"/>
          <w:sz w:val="16"/>
          <w:szCs w:val="16"/>
        </w:rPr>
        <w:t>Ранее при его расчете применялись данные о выплатах и вознаграждениях, на которые были начислены страховые взносы на обязательное пенсионное страхование.</w:t>
      </w:r>
    </w:p>
    <w:p w:rsidR="002F1817" w:rsidRPr="002F1817" w:rsidRDefault="002F1817" w:rsidP="00AF36A6">
      <w:pPr>
        <w:shd w:val="clear" w:color="auto" w:fill="FFFFFF"/>
        <w:ind w:firstLine="284"/>
        <w:jc w:val="both"/>
        <w:rPr>
          <w:rFonts w:ascii="Arial" w:hAnsi="Arial" w:cs="Arial"/>
          <w:sz w:val="16"/>
          <w:szCs w:val="16"/>
        </w:rPr>
      </w:pPr>
      <w:r w:rsidRPr="002F1817">
        <w:rPr>
          <w:rFonts w:ascii="Arial" w:hAnsi="Arial" w:cs="Arial"/>
          <w:sz w:val="16"/>
          <w:szCs w:val="16"/>
        </w:rPr>
        <w:t>Во всех случаях средний месячный заработок работника, отработавшего полностью в расчетный период норму рабочего времени и выполнившего нормы труда (трудовые обязанности), не может быть менее установленного федеральным законом минимального размера оплаты труда.</w:t>
      </w:r>
    </w:p>
    <w:p w:rsidR="002F1817" w:rsidRPr="002F1817" w:rsidRDefault="002F1817" w:rsidP="00AF36A6">
      <w:pPr>
        <w:shd w:val="clear" w:color="auto" w:fill="FFFFFF"/>
        <w:ind w:firstLine="284"/>
        <w:jc w:val="both"/>
        <w:rPr>
          <w:rFonts w:ascii="Arial" w:hAnsi="Arial" w:cs="Arial"/>
          <w:b/>
          <w:bCs/>
          <w:sz w:val="16"/>
          <w:szCs w:val="16"/>
        </w:rPr>
      </w:pPr>
      <w:r w:rsidRPr="002F1817">
        <w:rPr>
          <w:rFonts w:ascii="Arial" w:hAnsi="Arial" w:cs="Arial"/>
          <w:b/>
          <w:bCs/>
          <w:sz w:val="16"/>
          <w:szCs w:val="16"/>
        </w:rPr>
        <w:t>Гражданский процессуальный кодекс Российской Федерации дополнен новой статьей</w:t>
      </w:r>
    </w:p>
    <w:p w:rsidR="002F1817" w:rsidRPr="002F1817" w:rsidRDefault="002F1817" w:rsidP="00AF36A6">
      <w:pPr>
        <w:shd w:val="clear" w:color="auto" w:fill="FFFFFF"/>
        <w:ind w:firstLine="284"/>
        <w:jc w:val="both"/>
        <w:rPr>
          <w:rFonts w:ascii="Arial" w:hAnsi="Arial" w:cs="Arial"/>
          <w:sz w:val="16"/>
          <w:szCs w:val="16"/>
        </w:rPr>
      </w:pPr>
      <w:r w:rsidRPr="002F1817">
        <w:rPr>
          <w:rFonts w:ascii="Arial" w:hAnsi="Arial" w:cs="Arial"/>
          <w:sz w:val="16"/>
          <w:szCs w:val="16"/>
        </w:rPr>
        <w:t>Федеральным законом от 24.06.2023 № 279-ФЗ внесены изменения в Гражданский процессуальный кодекс Российской Федерации.</w:t>
      </w:r>
      <w:r w:rsidRPr="002F1817">
        <w:rPr>
          <w:rFonts w:ascii="Arial" w:hAnsi="Arial" w:cs="Arial"/>
          <w:sz w:val="16"/>
          <w:szCs w:val="16"/>
        </w:rPr>
        <w:br/>
        <w:t>Кодекс дополнен статьей 445.1 «Порядок поворота исполнения судебного постановления, отмененного по вновь открывшимся или новым обстоятельствам».</w:t>
      </w:r>
    </w:p>
    <w:p w:rsidR="002F1817" w:rsidRPr="002F1817" w:rsidRDefault="002F1817" w:rsidP="00AF36A6">
      <w:pPr>
        <w:shd w:val="clear" w:color="auto" w:fill="FFFFFF"/>
        <w:ind w:firstLine="284"/>
        <w:jc w:val="both"/>
        <w:rPr>
          <w:rFonts w:ascii="Arial" w:hAnsi="Arial" w:cs="Arial"/>
          <w:sz w:val="16"/>
          <w:szCs w:val="16"/>
        </w:rPr>
      </w:pPr>
      <w:r w:rsidRPr="002F1817">
        <w:rPr>
          <w:rFonts w:ascii="Arial" w:hAnsi="Arial" w:cs="Arial"/>
          <w:sz w:val="16"/>
          <w:szCs w:val="16"/>
        </w:rPr>
        <w:t>В соответствии с внесенными изменениями, если в новом постановлении, которое суд принял по итогам повторного рассмотрения спора, нет указаний на поворот, участники дела вправе подать заявление об этой процедуре в первую инстанцию.</w:t>
      </w:r>
    </w:p>
    <w:p w:rsidR="002F1817" w:rsidRPr="002F1817" w:rsidRDefault="002F1817" w:rsidP="00AF36A6">
      <w:pPr>
        <w:shd w:val="clear" w:color="auto" w:fill="FFFFFF"/>
        <w:ind w:firstLine="284"/>
        <w:jc w:val="both"/>
        <w:rPr>
          <w:rFonts w:ascii="Arial" w:hAnsi="Arial" w:cs="Arial"/>
          <w:sz w:val="16"/>
          <w:szCs w:val="16"/>
        </w:rPr>
      </w:pPr>
      <w:r w:rsidRPr="002F1817">
        <w:rPr>
          <w:rFonts w:ascii="Arial" w:hAnsi="Arial" w:cs="Arial"/>
          <w:sz w:val="16"/>
          <w:szCs w:val="16"/>
        </w:rPr>
        <w:t>Поворот запретят, если истец не обманывал или не представлял подложные документы в делах, например, о взыскании:</w:t>
      </w:r>
    </w:p>
    <w:p w:rsidR="002F1817" w:rsidRPr="002F1817" w:rsidRDefault="002F1817" w:rsidP="00AF36A6">
      <w:pPr>
        <w:shd w:val="clear" w:color="auto" w:fill="FFFFFF"/>
        <w:ind w:firstLine="284"/>
        <w:jc w:val="both"/>
        <w:rPr>
          <w:rFonts w:ascii="Arial" w:hAnsi="Arial" w:cs="Arial"/>
          <w:sz w:val="16"/>
          <w:szCs w:val="16"/>
        </w:rPr>
      </w:pPr>
      <w:r w:rsidRPr="002F1817">
        <w:rPr>
          <w:rFonts w:ascii="Arial" w:hAnsi="Arial" w:cs="Arial"/>
          <w:sz w:val="16"/>
          <w:szCs w:val="16"/>
        </w:rPr>
        <w:t>- денег по требованиям из трудовых отношений;</w:t>
      </w:r>
    </w:p>
    <w:p w:rsidR="002F1817" w:rsidRPr="002F1817" w:rsidRDefault="002F1817" w:rsidP="00AF36A6">
      <w:pPr>
        <w:shd w:val="clear" w:color="auto" w:fill="FFFFFF"/>
        <w:ind w:firstLine="284"/>
        <w:jc w:val="both"/>
        <w:rPr>
          <w:rFonts w:ascii="Arial" w:hAnsi="Arial" w:cs="Arial"/>
          <w:sz w:val="16"/>
          <w:szCs w:val="16"/>
        </w:rPr>
      </w:pPr>
      <w:r w:rsidRPr="002F1817">
        <w:rPr>
          <w:rFonts w:ascii="Arial" w:hAnsi="Arial" w:cs="Arial"/>
          <w:sz w:val="16"/>
          <w:szCs w:val="16"/>
        </w:rPr>
        <w:t>- вознаграждения за использование прав на произведения науки, литературы и искусства, на исполнения, открытия, изобретения, полезные модели и промышленные образцы.</w:t>
      </w:r>
    </w:p>
    <w:p w:rsidR="002F1817" w:rsidRPr="002F1817" w:rsidRDefault="002F1817" w:rsidP="00AF36A6">
      <w:pPr>
        <w:shd w:val="clear" w:color="auto" w:fill="FFFFFF"/>
        <w:ind w:firstLine="284"/>
        <w:jc w:val="both"/>
        <w:rPr>
          <w:rFonts w:ascii="Arial" w:hAnsi="Arial" w:cs="Arial"/>
          <w:sz w:val="16"/>
          <w:szCs w:val="16"/>
        </w:rPr>
      </w:pPr>
      <w:r w:rsidRPr="002F1817">
        <w:rPr>
          <w:rFonts w:ascii="Arial" w:hAnsi="Arial" w:cs="Arial"/>
          <w:sz w:val="16"/>
          <w:szCs w:val="16"/>
        </w:rPr>
        <w:t>Положения вступили в силу с 05.07.2023.</w:t>
      </w:r>
    </w:p>
    <w:p w:rsidR="002F1817" w:rsidRPr="002F1817" w:rsidRDefault="002F1817" w:rsidP="00AF36A6">
      <w:pPr>
        <w:shd w:val="clear" w:color="auto" w:fill="FFFFFF"/>
        <w:ind w:firstLine="284"/>
        <w:jc w:val="both"/>
        <w:rPr>
          <w:rFonts w:ascii="Arial" w:hAnsi="Arial" w:cs="Arial"/>
          <w:b/>
          <w:bCs/>
          <w:sz w:val="16"/>
          <w:szCs w:val="16"/>
        </w:rPr>
      </w:pPr>
      <w:r w:rsidRPr="002F1817">
        <w:rPr>
          <w:rFonts w:ascii="Arial" w:hAnsi="Arial" w:cs="Arial"/>
          <w:b/>
          <w:bCs/>
          <w:sz w:val="16"/>
          <w:szCs w:val="16"/>
        </w:rPr>
        <w:t>Изменения в правилах административного судопроизводства</w:t>
      </w:r>
    </w:p>
    <w:p w:rsidR="002F1817" w:rsidRPr="002F1817" w:rsidRDefault="002F1817" w:rsidP="00AF36A6">
      <w:pPr>
        <w:shd w:val="clear" w:color="auto" w:fill="FFFFFF"/>
        <w:ind w:firstLine="284"/>
        <w:jc w:val="both"/>
        <w:rPr>
          <w:rFonts w:ascii="Arial" w:hAnsi="Arial" w:cs="Arial"/>
          <w:sz w:val="16"/>
          <w:szCs w:val="16"/>
        </w:rPr>
      </w:pPr>
      <w:r w:rsidRPr="002F1817">
        <w:rPr>
          <w:rFonts w:ascii="Arial" w:hAnsi="Arial" w:cs="Arial"/>
          <w:sz w:val="16"/>
          <w:szCs w:val="16"/>
        </w:rPr>
        <w:t>Федеральным законом от 24.07.2023 № 349-ФЗ внесен ряд изменений в Кодекс административного судопроизводства Российской Федерации.</w:t>
      </w:r>
    </w:p>
    <w:p w:rsidR="002F1817" w:rsidRPr="002F1817" w:rsidRDefault="002F1817" w:rsidP="00AF36A6">
      <w:pPr>
        <w:shd w:val="clear" w:color="auto" w:fill="FFFFFF"/>
        <w:ind w:firstLine="284"/>
        <w:jc w:val="both"/>
        <w:rPr>
          <w:rFonts w:ascii="Arial" w:hAnsi="Arial" w:cs="Arial"/>
          <w:sz w:val="16"/>
          <w:szCs w:val="16"/>
        </w:rPr>
      </w:pPr>
      <w:r w:rsidRPr="002F1817">
        <w:rPr>
          <w:rFonts w:ascii="Arial" w:hAnsi="Arial" w:cs="Arial"/>
          <w:sz w:val="16"/>
          <w:szCs w:val="16"/>
        </w:rPr>
        <w:t>В соответствии с нововведениями, в исковом заявлении необходимо указывать номера телефонов, факсов, электронную почту истца, его представителя при согласии получать судебные извещения и вызовы по СМС, факсу или электронной почте.</w:t>
      </w:r>
    </w:p>
    <w:p w:rsidR="002F1817" w:rsidRPr="002F1817" w:rsidRDefault="002F1817" w:rsidP="00AF36A6">
      <w:pPr>
        <w:shd w:val="clear" w:color="auto" w:fill="FFFFFF"/>
        <w:ind w:firstLine="284"/>
        <w:jc w:val="both"/>
        <w:rPr>
          <w:rFonts w:ascii="Arial" w:hAnsi="Arial" w:cs="Arial"/>
          <w:sz w:val="16"/>
          <w:szCs w:val="16"/>
        </w:rPr>
      </w:pPr>
      <w:r w:rsidRPr="002F1817">
        <w:rPr>
          <w:rFonts w:ascii="Arial" w:hAnsi="Arial" w:cs="Arial"/>
          <w:sz w:val="16"/>
          <w:szCs w:val="16"/>
        </w:rPr>
        <w:t>Совершать действия, которые не связаны с оказанием участнику дела квалифицированной юридической помощи, смогут и представители по доверенности без высшего юридического образования, ученой степени в этой сфере или статуса адвоката. Речь идет о получении судебных извещений, копий судебных актов, исполнительных документов, а также копировании материалов дела.</w:t>
      </w:r>
    </w:p>
    <w:p w:rsidR="002F1817" w:rsidRPr="002F1817" w:rsidRDefault="002F1817" w:rsidP="00AF36A6">
      <w:pPr>
        <w:shd w:val="clear" w:color="auto" w:fill="FFFFFF"/>
        <w:ind w:firstLine="284"/>
        <w:jc w:val="both"/>
        <w:rPr>
          <w:rFonts w:ascii="Arial" w:hAnsi="Arial" w:cs="Arial"/>
          <w:sz w:val="16"/>
          <w:szCs w:val="16"/>
        </w:rPr>
      </w:pPr>
      <w:r w:rsidRPr="002F1817">
        <w:rPr>
          <w:rFonts w:ascii="Arial" w:hAnsi="Arial" w:cs="Arial"/>
          <w:sz w:val="16"/>
          <w:szCs w:val="16"/>
        </w:rPr>
        <w:t>Кроме того, теперь суд вправе формировать и направлять распоряжения, требования, поручения, вызовы и обращения в электронной форме. Такие документы должны быть заверены усиленной квалифицированной электронной подписью. В дополнение к ним оформляются бумажные экземпляры. Изменения законодательства оставляют для судов возможность составления в бумажной форме большинства судебных актов.</w:t>
      </w:r>
    </w:p>
    <w:p w:rsidR="002F1817" w:rsidRPr="002F1817" w:rsidRDefault="002F1817" w:rsidP="00AF36A6">
      <w:pPr>
        <w:shd w:val="clear" w:color="auto" w:fill="FFFFFF"/>
        <w:ind w:firstLine="284"/>
        <w:jc w:val="both"/>
        <w:rPr>
          <w:rFonts w:ascii="Arial" w:hAnsi="Arial" w:cs="Arial"/>
          <w:sz w:val="16"/>
          <w:szCs w:val="16"/>
        </w:rPr>
      </w:pPr>
      <w:r w:rsidRPr="002F1817">
        <w:rPr>
          <w:rFonts w:ascii="Arial" w:hAnsi="Arial" w:cs="Arial"/>
          <w:sz w:val="16"/>
          <w:szCs w:val="16"/>
        </w:rPr>
        <w:lastRenderedPageBreak/>
        <w:t>Также введены положения о перерыве в судебном заседании, его максимальный срок, согласно нововведениям, составляет 5 дней. Объявить перерыв в судебном заседании суд может как по своей инициативе, так и по ходатайству участника дела.</w:t>
      </w:r>
    </w:p>
    <w:p w:rsidR="002F1817" w:rsidRPr="002F1817" w:rsidRDefault="002F1817" w:rsidP="00AF36A6">
      <w:pPr>
        <w:shd w:val="clear" w:color="auto" w:fill="FFFFFF"/>
        <w:ind w:firstLine="284"/>
        <w:jc w:val="both"/>
        <w:rPr>
          <w:rFonts w:ascii="Arial" w:hAnsi="Arial" w:cs="Arial"/>
          <w:sz w:val="16"/>
          <w:szCs w:val="16"/>
        </w:rPr>
      </w:pPr>
      <w:r w:rsidRPr="002F1817">
        <w:rPr>
          <w:rFonts w:ascii="Arial" w:hAnsi="Arial" w:cs="Arial"/>
          <w:sz w:val="16"/>
          <w:szCs w:val="16"/>
        </w:rPr>
        <w:t>Изменения вступили в силу 04.08.2023.</w:t>
      </w:r>
    </w:p>
    <w:p w:rsidR="002F1817" w:rsidRPr="002F1817" w:rsidRDefault="002F1817" w:rsidP="00AF36A6">
      <w:pPr>
        <w:shd w:val="clear" w:color="auto" w:fill="FFFFFF"/>
        <w:ind w:firstLine="284"/>
        <w:jc w:val="both"/>
        <w:rPr>
          <w:rFonts w:ascii="Arial" w:hAnsi="Arial" w:cs="Arial"/>
          <w:b/>
          <w:bCs/>
          <w:sz w:val="16"/>
          <w:szCs w:val="16"/>
        </w:rPr>
      </w:pPr>
      <w:r w:rsidRPr="002F1817">
        <w:rPr>
          <w:rFonts w:ascii="Arial" w:hAnsi="Arial" w:cs="Arial"/>
          <w:b/>
          <w:bCs/>
          <w:sz w:val="16"/>
          <w:szCs w:val="16"/>
        </w:rPr>
        <w:t>С 1 июля 2024 года устанавливается уголовная ответственность за нарушение требований к антитеррористической защищенности объектов (территорий)</w:t>
      </w:r>
    </w:p>
    <w:p w:rsidR="002F1817" w:rsidRPr="002F1817" w:rsidRDefault="002F1817" w:rsidP="00AF36A6">
      <w:pPr>
        <w:shd w:val="clear" w:color="auto" w:fill="FFFFFF"/>
        <w:ind w:firstLine="284"/>
        <w:jc w:val="both"/>
        <w:rPr>
          <w:rFonts w:ascii="Arial" w:hAnsi="Arial" w:cs="Arial"/>
          <w:sz w:val="16"/>
          <w:szCs w:val="16"/>
        </w:rPr>
      </w:pPr>
      <w:r w:rsidRPr="002F1817">
        <w:rPr>
          <w:rFonts w:ascii="Arial" w:hAnsi="Arial" w:cs="Arial"/>
          <w:sz w:val="16"/>
          <w:szCs w:val="16"/>
        </w:rPr>
        <w:t>Федеральным законом от 31.07.2023 № 398-ФЗ внесены изменения в Уголовный кодекс Российской Федерации и статью 151 Уголовно-процессуального кодекса Российской Федерации.</w:t>
      </w:r>
    </w:p>
    <w:p w:rsidR="002F1817" w:rsidRPr="002F1817" w:rsidRDefault="002F1817" w:rsidP="00AF36A6">
      <w:pPr>
        <w:shd w:val="clear" w:color="auto" w:fill="FFFFFF"/>
        <w:ind w:firstLine="284"/>
        <w:jc w:val="both"/>
        <w:rPr>
          <w:rFonts w:ascii="Arial" w:hAnsi="Arial" w:cs="Arial"/>
          <w:sz w:val="16"/>
          <w:szCs w:val="16"/>
        </w:rPr>
      </w:pPr>
      <w:r w:rsidRPr="002F1817">
        <w:rPr>
          <w:rFonts w:ascii="Arial" w:hAnsi="Arial" w:cs="Arial"/>
          <w:sz w:val="16"/>
          <w:szCs w:val="16"/>
        </w:rPr>
        <w:t>В соответствии с указанными изменениями Уголовный кодекс Российской Федерации дополнен статьей 217.3 «Нарушение требований к антитеррористической защищенности объектов (территорий)».</w:t>
      </w:r>
    </w:p>
    <w:p w:rsidR="002F1817" w:rsidRPr="002F1817" w:rsidRDefault="002F1817" w:rsidP="00AF36A6">
      <w:pPr>
        <w:shd w:val="clear" w:color="auto" w:fill="FFFFFF"/>
        <w:ind w:firstLine="284"/>
        <w:jc w:val="both"/>
        <w:rPr>
          <w:rFonts w:ascii="Arial" w:hAnsi="Arial" w:cs="Arial"/>
          <w:sz w:val="16"/>
          <w:szCs w:val="16"/>
        </w:rPr>
      </w:pPr>
      <w:r w:rsidRPr="002F1817">
        <w:rPr>
          <w:rFonts w:ascii="Arial" w:hAnsi="Arial" w:cs="Arial"/>
          <w:sz w:val="16"/>
          <w:szCs w:val="16"/>
        </w:rPr>
        <w:t>Так, за нарушение требований к антитеррористической защищенности объектов (территорий), совершенное лицом после его неоднократного привлечения к административной ответственности за аналогичное деяние, если это нарушение повлекло по неосторожности причинение тяжкого вреда здоровью человека или причинение крупного ущерба, за исключением случаев, предусмотренных статьями 217.1 и 263.1 Уголовного кодекса Российской Федерации предусмотрено наказание в виде штрафа в размере до 80 тысяч рублей или в размере заработной платы или иного дохода осужденного за период до 6 месяцев, либо ограничением свободы на срок до 3 лет, либо лишением свободы на тот же срок с лишением права занимать определенные должности или заниматься определенной деятельностью на срок до 3 лет или без такового.</w:t>
      </w:r>
    </w:p>
    <w:p w:rsidR="002F1817" w:rsidRPr="002F1817" w:rsidRDefault="002F1817" w:rsidP="00AF36A6">
      <w:pPr>
        <w:shd w:val="clear" w:color="auto" w:fill="FFFFFF"/>
        <w:ind w:firstLine="284"/>
        <w:jc w:val="both"/>
        <w:rPr>
          <w:rFonts w:ascii="Arial" w:hAnsi="Arial" w:cs="Arial"/>
          <w:sz w:val="16"/>
          <w:szCs w:val="16"/>
        </w:rPr>
      </w:pPr>
      <w:r w:rsidRPr="002F1817">
        <w:rPr>
          <w:rFonts w:ascii="Arial" w:hAnsi="Arial" w:cs="Arial"/>
          <w:sz w:val="16"/>
          <w:szCs w:val="16"/>
        </w:rPr>
        <w:t>Если же это нарушение повлекло по неосторожности смерть человека, предусмотрено наказание в виде лишения свободы на срок до 5 лет с лишением права занимать определенные должности или заниматься определенной деятельностью на срок до 3 лет или без такового.</w:t>
      </w:r>
    </w:p>
    <w:p w:rsidR="002F1817" w:rsidRPr="002F1817" w:rsidRDefault="002F1817" w:rsidP="00AF36A6">
      <w:pPr>
        <w:shd w:val="clear" w:color="auto" w:fill="FFFFFF"/>
        <w:ind w:firstLine="284"/>
        <w:jc w:val="both"/>
        <w:rPr>
          <w:rFonts w:ascii="Arial" w:hAnsi="Arial" w:cs="Arial"/>
          <w:sz w:val="16"/>
          <w:szCs w:val="16"/>
        </w:rPr>
      </w:pPr>
      <w:r w:rsidRPr="002F1817">
        <w:rPr>
          <w:rFonts w:ascii="Arial" w:hAnsi="Arial" w:cs="Arial"/>
          <w:sz w:val="16"/>
          <w:szCs w:val="16"/>
        </w:rPr>
        <w:t>В случае смерти двух и более лиц - лишение свободы на срок до 7 лет с лишением права занимать определенные должности или заниматься определенной деятельностью на срок до 3 лет или без такового.</w:t>
      </w:r>
    </w:p>
    <w:p w:rsidR="002F1817" w:rsidRPr="002F1817" w:rsidRDefault="002F1817" w:rsidP="00AF36A6">
      <w:pPr>
        <w:shd w:val="clear" w:color="auto" w:fill="FFFFFF"/>
        <w:ind w:firstLine="284"/>
        <w:jc w:val="both"/>
        <w:rPr>
          <w:rFonts w:ascii="Arial" w:hAnsi="Arial" w:cs="Arial"/>
          <w:sz w:val="16"/>
          <w:szCs w:val="16"/>
        </w:rPr>
      </w:pPr>
      <w:r w:rsidRPr="002F1817">
        <w:rPr>
          <w:rFonts w:ascii="Arial" w:hAnsi="Arial" w:cs="Arial"/>
          <w:sz w:val="16"/>
          <w:szCs w:val="16"/>
        </w:rPr>
        <w:t>При этом, под неоднократным привлечением лица к административной ответственности за аналогичное деяние понимается привлечение лица к административной ответственности за совершение административных правонарушений, предусмотренных частью 1 или 2 статьи 20.35 Кодекса Российской Федерации об административных правонарушениях, два и более раза в течение ста восьмидесяти дней.</w:t>
      </w:r>
    </w:p>
    <w:p w:rsidR="002F1817" w:rsidRPr="002F1817" w:rsidRDefault="002F1817" w:rsidP="00AF36A6">
      <w:pPr>
        <w:shd w:val="clear" w:color="auto" w:fill="FFFFFF"/>
        <w:ind w:firstLine="284"/>
        <w:jc w:val="both"/>
        <w:rPr>
          <w:rFonts w:ascii="Arial" w:hAnsi="Arial" w:cs="Arial"/>
          <w:sz w:val="16"/>
          <w:szCs w:val="16"/>
        </w:rPr>
      </w:pPr>
      <w:r w:rsidRPr="002F1817">
        <w:rPr>
          <w:rFonts w:ascii="Arial" w:hAnsi="Arial" w:cs="Arial"/>
          <w:sz w:val="16"/>
          <w:szCs w:val="16"/>
        </w:rPr>
        <w:t>Изменения вступают в законную силу с 01.07.2024.</w:t>
      </w:r>
    </w:p>
    <w:p w:rsidR="002F1817" w:rsidRPr="002F1817" w:rsidRDefault="002F1817" w:rsidP="00AF36A6">
      <w:pPr>
        <w:shd w:val="clear" w:color="auto" w:fill="FFFFFF"/>
        <w:ind w:firstLine="284"/>
        <w:jc w:val="both"/>
        <w:rPr>
          <w:rFonts w:ascii="Arial" w:hAnsi="Arial" w:cs="Arial"/>
          <w:b/>
          <w:bCs/>
          <w:sz w:val="16"/>
          <w:szCs w:val="16"/>
        </w:rPr>
      </w:pPr>
      <w:r w:rsidRPr="002F1817">
        <w:rPr>
          <w:rFonts w:ascii="Arial" w:hAnsi="Arial" w:cs="Arial"/>
          <w:b/>
          <w:bCs/>
          <w:sz w:val="16"/>
          <w:szCs w:val="16"/>
        </w:rPr>
        <w:t>В Кодексе об административных правонарушениях РФ уточнены нормы об ответственности за неоплату проезда по платным дорогам</w:t>
      </w:r>
    </w:p>
    <w:p w:rsidR="002F1817" w:rsidRPr="002F1817" w:rsidRDefault="002F1817" w:rsidP="00AF36A6">
      <w:pPr>
        <w:shd w:val="clear" w:color="auto" w:fill="FFFFFF"/>
        <w:ind w:firstLine="284"/>
        <w:jc w:val="both"/>
        <w:rPr>
          <w:rFonts w:ascii="Arial" w:hAnsi="Arial" w:cs="Arial"/>
          <w:sz w:val="16"/>
          <w:szCs w:val="16"/>
        </w:rPr>
      </w:pPr>
      <w:r w:rsidRPr="002F1817">
        <w:rPr>
          <w:rFonts w:ascii="Arial" w:hAnsi="Arial" w:cs="Arial"/>
          <w:sz w:val="16"/>
          <w:szCs w:val="16"/>
        </w:rPr>
        <w:t>С 1 сентября 2024 за неисполнение обязанности по внесению платы за проезд транспортного средства по платным автомобильным дорогам, платным участкам автомобильных дорог (ч. 1 ст. 12.21.4 КоАП РФ), виновному лицу придется заплатить штраф.</w:t>
      </w:r>
    </w:p>
    <w:p w:rsidR="002F1817" w:rsidRPr="002F1817" w:rsidRDefault="002F1817" w:rsidP="00AF36A6">
      <w:pPr>
        <w:shd w:val="clear" w:color="auto" w:fill="FFFFFF"/>
        <w:ind w:firstLine="284"/>
        <w:jc w:val="both"/>
        <w:rPr>
          <w:rFonts w:ascii="Arial" w:hAnsi="Arial" w:cs="Arial"/>
          <w:sz w:val="16"/>
          <w:szCs w:val="16"/>
        </w:rPr>
      </w:pPr>
      <w:r w:rsidRPr="002F1817">
        <w:rPr>
          <w:rFonts w:ascii="Arial" w:hAnsi="Arial" w:cs="Arial"/>
          <w:sz w:val="16"/>
          <w:szCs w:val="16"/>
        </w:rPr>
        <w:t>Также внесены поправки, которые позволят регионам обеспечить возможность использования средств фотовидеофиксации при администрировании правонарушений в части оплаты проезда по автодорогам регионального, межмуниципального и местного значения, частным автодорогам общего пользования, платным участкам таких дорог.</w:t>
      </w:r>
    </w:p>
    <w:p w:rsidR="002F1817" w:rsidRPr="002F1817" w:rsidRDefault="002F1817" w:rsidP="00AF36A6">
      <w:pPr>
        <w:shd w:val="clear" w:color="auto" w:fill="FFFFFF"/>
        <w:ind w:firstLine="284"/>
        <w:jc w:val="both"/>
        <w:rPr>
          <w:rFonts w:ascii="Arial" w:hAnsi="Arial" w:cs="Arial"/>
          <w:sz w:val="16"/>
          <w:szCs w:val="16"/>
        </w:rPr>
      </w:pPr>
      <w:r w:rsidRPr="002F1817">
        <w:rPr>
          <w:rFonts w:ascii="Arial" w:hAnsi="Arial" w:cs="Arial"/>
          <w:sz w:val="16"/>
          <w:szCs w:val="16"/>
        </w:rPr>
        <w:t>Предусмотрена возможность воспользоваться 50-процентной скидкой при уплате штрафа за несвоевременное внесение платы.</w:t>
      </w:r>
    </w:p>
    <w:p w:rsidR="002F1817" w:rsidRPr="002F1817" w:rsidRDefault="002F1817" w:rsidP="00AF36A6">
      <w:pPr>
        <w:shd w:val="clear" w:color="auto" w:fill="FFFFFF"/>
        <w:ind w:firstLine="284"/>
        <w:jc w:val="both"/>
        <w:rPr>
          <w:rFonts w:ascii="Arial" w:hAnsi="Arial" w:cs="Arial"/>
          <w:sz w:val="16"/>
          <w:szCs w:val="16"/>
        </w:rPr>
      </w:pPr>
      <w:r w:rsidRPr="002F1817">
        <w:rPr>
          <w:rFonts w:ascii="Arial" w:hAnsi="Arial" w:cs="Arial"/>
          <w:sz w:val="16"/>
          <w:szCs w:val="16"/>
        </w:rPr>
        <w:t>В случае оплаты проезда по платным федеральным дорогам в течение 20 дней с момента вынесения постановления нарушитель освобождается от административной ответственности. Данное правило решено распространить на все платные дороги.</w:t>
      </w:r>
    </w:p>
    <w:p w:rsidR="002F1817" w:rsidRPr="002F1817" w:rsidRDefault="002F1817" w:rsidP="00AF36A6">
      <w:pPr>
        <w:shd w:val="clear" w:color="auto" w:fill="FFFFFF"/>
        <w:ind w:firstLine="284"/>
        <w:jc w:val="both"/>
        <w:rPr>
          <w:rFonts w:ascii="Arial" w:hAnsi="Arial" w:cs="Arial"/>
          <w:sz w:val="16"/>
          <w:szCs w:val="16"/>
        </w:rPr>
      </w:pPr>
      <w:r w:rsidRPr="002F1817">
        <w:rPr>
          <w:rFonts w:ascii="Arial" w:hAnsi="Arial" w:cs="Arial"/>
          <w:sz w:val="16"/>
          <w:szCs w:val="16"/>
        </w:rPr>
        <w:t>Изменения вступят в силу с 01.09.2024.</w:t>
      </w:r>
    </w:p>
    <w:p w:rsidR="002F1817" w:rsidRPr="00AF36A6" w:rsidRDefault="002F1817" w:rsidP="002F1817">
      <w:pPr>
        <w:shd w:val="clear" w:color="auto" w:fill="FFFFFF"/>
        <w:jc w:val="both"/>
        <w:rPr>
          <w:rFonts w:ascii="Arial" w:hAnsi="Arial" w:cs="Arial"/>
          <w:b/>
          <w:sz w:val="16"/>
          <w:szCs w:val="16"/>
          <w:shd w:val="clear" w:color="auto" w:fill="FFFFFF"/>
        </w:rPr>
      </w:pPr>
      <w:r w:rsidRPr="00AF36A6">
        <w:rPr>
          <w:rFonts w:ascii="Arial" w:hAnsi="Arial" w:cs="Arial"/>
          <w:b/>
          <w:sz w:val="16"/>
          <w:szCs w:val="16"/>
          <w:shd w:val="clear" w:color="auto" w:fill="FFFFFF"/>
        </w:rPr>
        <w:t>Разъяснение подготовил:</w:t>
      </w:r>
    </w:p>
    <w:p w:rsidR="002F1817" w:rsidRPr="00AF36A6" w:rsidRDefault="002F1817" w:rsidP="002F1817">
      <w:pPr>
        <w:shd w:val="clear" w:color="auto" w:fill="FFFFFF"/>
        <w:jc w:val="both"/>
        <w:rPr>
          <w:rFonts w:ascii="Arial" w:hAnsi="Arial" w:cs="Arial"/>
          <w:b/>
          <w:sz w:val="16"/>
          <w:szCs w:val="16"/>
          <w:shd w:val="clear" w:color="auto" w:fill="FFFFFF"/>
        </w:rPr>
      </w:pPr>
      <w:r w:rsidRPr="00AF36A6">
        <w:rPr>
          <w:rFonts w:ascii="Arial" w:hAnsi="Arial" w:cs="Arial"/>
          <w:b/>
          <w:sz w:val="16"/>
          <w:szCs w:val="16"/>
          <w:shd w:val="clear" w:color="auto" w:fill="FFFFFF"/>
        </w:rPr>
        <w:t>Помощник прокурора Валдайского района</w:t>
      </w:r>
      <w:r w:rsidR="00AF36A6" w:rsidRPr="00AF36A6">
        <w:rPr>
          <w:rFonts w:ascii="Arial" w:hAnsi="Arial" w:cs="Arial"/>
          <w:b/>
          <w:sz w:val="16"/>
          <w:szCs w:val="16"/>
          <w:shd w:val="clear" w:color="auto" w:fill="FFFFFF"/>
        </w:rPr>
        <w:t xml:space="preserve"> </w:t>
      </w:r>
      <w:r w:rsidR="00AF36A6" w:rsidRPr="00AF36A6">
        <w:rPr>
          <w:rFonts w:ascii="Arial" w:hAnsi="Arial" w:cs="Arial"/>
          <w:b/>
          <w:sz w:val="16"/>
          <w:szCs w:val="16"/>
          <w:shd w:val="clear" w:color="auto" w:fill="FFFFFF"/>
        </w:rPr>
        <w:tab/>
      </w:r>
      <w:r w:rsidR="00AF36A6" w:rsidRPr="00AF36A6">
        <w:rPr>
          <w:rFonts w:ascii="Arial" w:hAnsi="Arial" w:cs="Arial"/>
          <w:b/>
          <w:sz w:val="16"/>
          <w:szCs w:val="16"/>
          <w:shd w:val="clear" w:color="auto" w:fill="FFFFFF"/>
        </w:rPr>
        <w:tab/>
      </w:r>
      <w:r w:rsidRPr="00AF36A6">
        <w:rPr>
          <w:rFonts w:ascii="Arial" w:hAnsi="Arial" w:cs="Arial"/>
          <w:b/>
          <w:sz w:val="16"/>
          <w:szCs w:val="16"/>
          <w:shd w:val="clear" w:color="auto" w:fill="FFFFFF"/>
        </w:rPr>
        <w:t>Вавилина Д.А.</w:t>
      </w:r>
    </w:p>
    <w:p w:rsidR="00357164" w:rsidRDefault="00357164" w:rsidP="00CF1F24">
      <w:pPr>
        <w:jc w:val="right"/>
        <w:rPr>
          <w:rFonts w:ascii="Arial" w:hAnsi="Arial" w:cs="Arial"/>
          <w:b/>
          <w:sz w:val="16"/>
          <w:szCs w:val="16"/>
        </w:rPr>
      </w:pPr>
    </w:p>
    <w:p w:rsidR="0072244D" w:rsidRPr="0072244D" w:rsidRDefault="0072244D" w:rsidP="0072244D">
      <w:pPr>
        <w:jc w:val="center"/>
        <w:rPr>
          <w:rFonts w:ascii="Arial" w:hAnsi="Arial" w:cs="Arial"/>
          <w:b/>
          <w:sz w:val="16"/>
          <w:szCs w:val="16"/>
        </w:rPr>
      </w:pPr>
      <w:r w:rsidRPr="0072244D">
        <w:rPr>
          <w:rFonts w:ascii="Arial" w:hAnsi="Arial" w:cs="Arial"/>
          <w:b/>
          <w:sz w:val="16"/>
          <w:szCs w:val="16"/>
        </w:rPr>
        <w:t>СОВЕТ  ДЕПУТАТОВ  ВАЛДАЙСКОГО  ГОРОДСКОГО  ПОСЕЛЕНИЯ</w:t>
      </w:r>
    </w:p>
    <w:p w:rsidR="0072244D" w:rsidRPr="0072244D" w:rsidRDefault="0072244D" w:rsidP="0072244D">
      <w:pPr>
        <w:jc w:val="center"/>
        <w:rPr>
          <w:rFonts w:ascii="Arial" w:hAnsi="Arial" w:cs="Arial"/>
          <w:sz w:val="16"/>
          <w:szCs w:val="16"/>
        </w:rPr>
      </w:pPr>
      <w:r w:rsidRPr="0072244D">
        <w:rPr>
          <w:rFonts w:ascii="Arial" w:hAnsi="Arial" w:cs="Arial"/>
          <w:sz w:val="16"/>
          <w:szCs w:val="16"/>
        </w:rPr>
        <w:t>Р Е Ш Е Н И Е</w:t>
      </w:r>
    </w:p>
    <w:p w:rsidR="0072244D" w:rsidRPr="0072244D" w:rsidRDefault="0072244D" w:rsidP="0072244D">
      <w:pPr>
        <w:jc w:val="center"/>
        <w:rPr>
          <w:rFonts w:ascii="Arial" w:hAnsi="Arial" w:cs="Arial"/>
          <w:b/>
          <w:sz w:val="16"/>
          <w:szCs w:val="16"/>
        </w:rPr>
      </w:pPr>
      <w:r w:rsidRPr="0072244D">
        <w:rPr>
          <w:rFonts w:ascii="Arial" w:hAnsi="Arial" w:cs="Arial"/>
          <w:b/>
          <w:sz w:val="16"/>
          <w:szCs w:val="16"/>
        </w:rPr>
        <w:t>О внесении изменений в решение Совета депутатов</w:t>
      </w:r>
      <w:r>
        <w:rPr>
          <w:rFonts w:ascii="Arial" w:hAnsi="Arial" w:cs="Arial"/>
          <w:b/>
          <w:sz w:val="16"/>
          <w:szCs w:val="16"/>
        </w:rPr>
        <w:t xml:space="preserve"> </w:t>
      </w:r>
      <w:r w:rsidRPr="0072244D">
        <w:rPr>
          <w:rFonts w:ascii="Arial" w:hAnsi="Arial" w:cs="Arial"/>
          <w:b/>
          <w:sz w:val="16"/>
          <w:szCs w:val="16"/>
        </w:rPr>
        <w:t>Валдайского городского поселения от 27.12.2022 № 139</w:t>
      </w:r>
    </w:p>
    <w:p w:rsidR="0072244D" w:rsidRPr="0072244D" w:rsidRDefault="0072244D" w:rsidP="0072244D">
      <w:pPr>
        <w:pStyle w:val="ConsNonformat"/>
        <w:jc w:val="center"/>
        <w:rPr>
          <w:rFonts w:ascii="Arial" w:hAnsi="Arial" w:cs="Arial"/>
          <w:sz w:val="4"/>
          <w:szCs w:val="4"/>
        </w:rPr>
      </w:pPr>
    </w:p>
    <w:p w:rsidR="0072244D" w:rsidRPr="0072244D" w:rsidRDefault="0072244D" w:rsidP="0072244D">
      <w:pPr>
        <w:pStyle w:val="ConsNonformat"/>
        <w:ind w:firstLine="284"/>
        <w:jc w:val="both"/>
        <w:rPr>
          <w:rFonts w:ascii="Arial" w:hAnsi="Arial" w:cs="Arial"/>
          <w:b/>
          <w:sz w:val="16"/>
          <w:szCs w:val="16"/>
        </w:rPr>
      </w:pPr>
      <w:r w:rsidRPr="0072244D">
        <w:rPr>
          <w:rFonts w:ascii="Arial" w:hAnsi="Arial" w:cs="Arial"/>
          <w:b/>
          <w:sz w:val="16"/>
          <w:szCs w:val="16"/>
        </w:rPr>
        <w:t>Принято Советом депутатов Валдайского городского поселения 29 ноября 2023 года.</w:t>
      </w:r>
    </w:p>
    <w:p w:rsidR="0072244D" w:rsidRPr="0072244D" w:rsidRDefault="0072244D" w:rsidP="0072244D">
      <w:pPr>
        <w:ind w:firstLine="284"/>
        <w:jc w:val="both"/>
        <w:rPr>
          <w:rFonts w:ascii="Arial" w:hAnsi="Arial" w:cs="Arial"/>
          <w:b/>
          <w:sz w:val="16"/>
          <w:szCs w:val="16"/>
        </w:rPr>
      </w:pPr>
      <w:r w:rsidRPr="0072244D">
        <w:rPr>
          <w:rFonts w:ascii="Arial" w:hAnsi="Arial" w:cs="Arial"/>
          <w:sz w:val="16"/>
          <w:szCs w:val="16"/>
        </w:rPr>
        <w:t xml:space="preserve">Совет депутатов Валдайского городского поселения </w:t>
      </w:r>
      <w:r w:rsidRPr="0072244D">
        <w:rPr>
          <w:rFonts w:ascii="Arial" w:hAnsi="Arial" w:cs="Arial"/>
          <w:b/>
          <w:sz w:val="16"/>
          <w:szCs w:val="16"/>
        </w:rPr>
        <w:t>РЕШИЛ:</w:t>
      </w:r>
    </w:p>
    <w:p w:rsidR="0072244D" w:rsidRPr="0072244D" w:rsidRDefault="0072244D" w:rsidP="0072244D">
      <w:pPr>
        <w:ind w:firstLine="284"/>
        <w:jc w:val="both"/>
        <w:rPr>
          <w:rFonts w:ascii="Arial" w:hAnsi="Arial" w:cs="Arial"/>
          <w:sz w:val="16"/>
          <w:szCs w:val="16"/>
        </w:rPr>
      </w:pPr>
      <w:r w:rsidRPr="0072244D">
        <w:rPr>
          <w:rFonts w:ascii="Arial" w:hAnsi="Arial" w:cs="Arial"/>
          <w:sz w:val="16"/>
          <w:szCs w:val="16"/>
        </w:rPr>
        <w:t>1. Внести в решение Совета депутатов Валдайского городского поселения от 27.12.2022 № 139 «О бюджете Валдайского городского поселения на 2023 год и на плановый период 2024-2025 годов» следующие изменения:</w:t>
      </w:r>
    </w:p>
    <w:p w:rsidR="0072244D" w:rsidRPr="0072244D" w:rsidRDefault="0072244D" w:rsidP="0072244D">
      <w:pPr>
        <w:ind w:firstLine="284"/>
        <w:jc w:val="both"/>
        <w:rPr>
          <w:rFonts w:ascii="Arial" w:hAnsi="Arial" w:cs="Arial"/>
          <w:sz w:val="16"/>
          <w:szCs w:val="16"/>
        </w:rPr>
      </w:pPr>
      <w:r w:rsidRPr="0072244D">
        <w:rPr>
          <w:rFonts w:ascii="Arial" w:hAnsi="Arial" w:cs="Arial"/>
          <w:sz w:val="16"/>
          <w:szCs w:val="16"/>
        </w:rPr>
        <w:t>1.1. Изложить пункт 1 в редакции:</w:t>
      </w:r>
    </w:p>
    <w:p w:rsidR="0072244D" w:rsidRPr="0072244D" w:rsidRDefault="0072244D" w:rsidP="0072244D">
      <w:pPr>
        <w:ind w:firstLine="284"/>
        <w:jc w:val="both"/>
        <w:rPr>
          <w:rFonts w:ascii="Arial" w:hAnsi="Arial" w:cs="Arial"/>
          <w:sz w:val="16"/>
          <w:szCs w:val="16"/>
        </w:rPr>
      </w:pPr>
      <w:r w:rsidRPr="0072244D">
        <w:rPr>
          <w:rFonts w:ascii="Arial" w:hAnsi="Arial" w:cs="Arial"/>
          <w:sz w:val="16"/>
          <w:szCs w:val="16"/>
        </w:rPr>
        <w:t>«Утвердить основные характеристики бюджета Валдайского городского поселения на 2023 год:</w:t>
      </w:r>
    </w:p>
    <w:p w:rsidR="0072244D" w:rsidRPr="0072244D" w:rsidRDefault="0072244D" w:rsidP="0072244D">
      <w:pPr>
        <w:tabs>
          <w:tab w:val="left" w:pos="0"/>
        </w:tabs>
        <w:ind w:firstLine="284"/>
        <w:jc w:val="both"/>
        <w:rPr>
          <w:rFonts w:ascii="Arial" w:hAnsi="Arial" w:cs="Arial"/>
          <w:sz w:val="16"/>
          <w:szCs w:val="16"/>
        </w:rPr>
      </w:pPr>
      <w:r w:rsidRPr="0072244D">
        <w:rPr>
          <w:rFonts w:ascii="Arial" w:hAnsi="Arial" w:cs="Arial"/>
          <w:sz w:val="16"/>
          <w:szCs w:val="16"/>
        </w:rPr>
        <w:t xml:space="preserve">прогнозируемый общий объем доходов бюджета Валдайского городского поселения в сумме 216 737 431 </w:t>
      </w:r>
      <w:r w:rsidRPr="0072244D">
        <w:rPr>
          <w:rFonts w:ascii="Arial" w:hAnsi="Arial" w:cs="Arial"/>
          <w:color w:val="000000"/>
          <w:sz w:val="16"/>
          <w:szCs w:val="16"/>
        </w:rPr>
        <w:t>рубль 73 копейки</w:t>
      </w:r>
      <w:r w:rsidRPr="0072244D">
        <w:rPr>
          <w:rFonts w:ascii="Arial" w:hAnsi="Arial" w:cs="Arial"/>
          <w:sz w:val="16"/>
          <w:szCs w:val="16"/>
        </w:rPr>
        <w:t>;</w:t>
      </w:r>
    </w:p>
    <w:p w:rsidR="0072244D" w:rsidRPr="0072244D" w:rsidRDefault="0072244D" w:rsidP="0072244D">
      <w:pPr>
        <w:tabs>
          <w:tab w:val="left" w:pos="0"/>
        </w:tabs>
        <w:ind w:firstLine="284"/>
        <w:jc w:val="both"/>
        <w:rPr>
          <w:rFonts w:ascii="Arial" w:hAnsi="Arial" w:cs="Arial"/>
          <w:sz w:val="16"/>
          <w:szCs w:val="16"/>
        </w:rPr>
      </w:pPr>
      <w:r w:rsidRPr="0072244D">
        <w:rPr>
          <w:rFonts w:ascii="Arial" w:hAnsi="Arial" w:cs="Arial"/>
          <w:sz w:val="16"/>
          <w:szCs w:val="16"/>
        </w:rPr>
        <w:t>общий объем расходов бюджета Валдайского городского поселения в сумме 250 623 101 рубль 08 копеек;</w:t>
      </w:r>
    </w:p>
    <w:p w:rsidR="0072244D" w:rsidRPr="0072244D" w:rsidRDefault="0072244D" w:rsidP="0072244D">
      <w:pPr>
        <w:ind w:firstLine="284"/>
        <w:jc w:val="both"/>
        <w:rPr>
          <w:rFonts w:ascii="Arial" w:hAnsi="Arial" w:cs="Arial"/>
          <w:sz w:val="16"/>
          <w:szCs w:val="16"/>
        </w:rPr>
      </w:pPr>
      <w:r w:rsidRPr="0072244D">
        <w:rPr>
          <w:rFonts w:ascii="Arial" w:hAnsi="Arial" w:cs="Arial"/>
          <w:sz w:val="16"/>
          <w:szCs w:val="16"/>
        </w:rPr>
        <w:t>прогнозируемый дефицит бюджета Валдайского городского поселения в сумме 33 885 669 рублей 35 копеек».</w:t>
      </w:r>
    </w:p>
    <w:p w:rsidR="0072244D" w:rsidRPr="0072244D" w:rsidRDefault="0072244D" w:rsidP="0072244D">
      <w:pPr>
        <w:suppressAutoHyphens/>
        <w:ind w:firstLine="284"/>
        <w:jc w:val="both"/>
        <w:rPr>
          <w:rFonts w:ascii="Arial" w:hAnsi="Arial" w:cs="Arial"/>
          <w:sz w:val="16"/>
          <w:szCs w:val="16"/>
        </w:rPr>
      </w:pPr>
      <w:r w:rsidRPr="0072244D">
        <w:rPr>
          <w:rFonts w:ascii="Arial" w:hAnsi="Arial" w:cs="Arial"/>
          <w:sz w:val="16"/>
          <w:szCs w:val="16"/>
        </w:rPr>
        <w:t>1.2. Изложить приложения 2, 6, 7, 8 в прилагаемой редакции.</w:t>
      </w:r>
    </w:p>
    <w:p w:rsidR="0072244D" w:rsidRPr="0072244D" w:rsidRDefault="0072244D" w:rsidP="0072244D">
      <w:pPr>
        <w:ind w:firstLine="284"/>
        <w:jc w:val="both"/>
        <w:rPr>
          <w:rFonts w:ascii="Arial" w:hAnsi="Arial" w:cs="Arial"/>
          <w:color w:val="000000"/>
          <w:sz w:val="16"/>
          <w:szCs w:val="16"/>
        </w:rPr>
      </w:pPr>
      <w:r w:rsidRPr="0072244D">
        <w:rPr>
          <w:rFonts w:ascii="Arial" w:hAnsi="Arial" w:cs="Arial"/>
          <w:sz w:val="16"/>
          <w:szCs w:val="16"/>
        </w:rPr>
        <w:t xml:space="preserve">2. </w:t>
      </w:r>
      <w:r w:rsidRPr="0072244D">
        <w:rPr>
          <w:rFonts w:ascii="Arial" w:hAnsi="Arial" w:cs="Arial"/>
          <w:color w:val="000000"/>
          <w:sz w:val="16"/>
          <w:szCs w:val="16"/>
        </w:rPr>
        <w:t>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72244D" w:rsidRPr="0072244D" w:rsidRDefault="0072244D" w:rsidP="0072244D">
      <w:pPr>
        <w:pStyle w:val="ConsNormal"/>
        <w:ind w:firstLine="0"/>
        <w:rPr>
          <w:rFonts w:cs="Arial"/>
          <w:b/>
          <w:sz w:val="16"/>
          <w:szCs w:val="16"/>
        </w:rPr>
      </w:pPr>
      <w:r w:rsidRPr="0072244D">
        <w:rPr>
          <w:rFonts w:cs="Arial"/>
          <w:b/>
          <w:sz w:val="16"/>
          <w:szCs w:val="16"/>
        </w:rPr>
        <w:t>Глава Валдайского городского поселения, председатель Совета</w:t>
      </w:r>
    </w:p>
    <w:p w:rsidR="0072244D" w:rsidRPr="0072244D" w:rsidRDefault="0072244D" w:rsidP="0072244D">
      <w:pPr>
        <w:pStyle w:val="ConsNormal"/>
        <w:ind w:firstLine="0"/>
        <w:rPr>
          <w:rFonts w:cs="Arial"/>
          <w:sz w:val="16"/>
          <w:szCs w:val="16"/>
        </w:rPr>
      </w:pPr>
      <w:r w:rsidRPr="0072244D">
        <w:rPr>
          <w:rFonts w:cs="Arial"/>
          <w:b/>
          <w:sz w:val="16"/>
          <w:szCs w:val="16"/>
        </w:rPr>
        <w:t>депутатов Валдайского городскогопоселения</w:t>
      </w:r>
      <w:r>
        <w:rPr>
          <w:rFonts w:cs="Arial"/>
          <w:b/>
          <w:sz w:val="16"/>
          <w:szCs w:val="16"/>
        </w:rPr>
        <w:tab/>
      </w:r>
      <w:r>
        <w:rPr>
          <w:rFonts w:cs="Arial"/>
          <w:b/>
          <w:sz w:val="16"/>
          <w:szCs w:val="16"/>
        </w:rPr>
        <w:tab/>
      </w:r>
      <w:r>
        <w:rPr>
          <w:rFonts w:cs="Arial"/>
          <w:b/>
          <w:sz w:val="16"/>
          <w:szCs w:val="16"/>
        </w:rPr>
        <w:tab/>
      </w:r>
      <w:r w:rsidRPr="0072244D">
        <w:rPr>
          <w:rFonts w:cs="Arial"/>
          <w:b/>
          <w:sz w:val="16"/>
          <w:szCs w:val="16"/>
        </w:rPr>
        <w:t>В.П.Литвиненко</w:t>
      </w:r>
    </w:p>
    <w:p w:rsidR="0072244D" w:rsidRPr="0072244D" w:rsidRDefault="0072244D" w:rsidP="0072244D">
      <w:pPr>
        <w:rPr>
          <w:rFonts w:ascii="Arial" w:hAnsi="Arial" w:cs="Arial"/>
          <w:sz w:val="16"/>
          <w:szCs w:val="16"/>
        </w:rPr>
      </w:pPr>
      <w:r w:rsidRPr="0072244D">
        <w:rPr>
          <w:rFonts w:ascii="Arial" w:hAnsi="Arial" w:cs="Arial"/>
          <w:color w:val="000000"/>
          <w:sz w:val="16"/>
          <w:szCs w:val="16"/>
        </w:rPr>
        <w:t>«29» ноября 2023 года № 171</w:t>
      </w:r>
    </w:p>
    <w:p w:rsidR="00480374" w:rsidRPr="00480374" w:rsidRDefault="00480374" w:rsidP="00480374">
      <w:pPr>
        <w:jc w:val="right"/>
        <w:rPr>
          <w:rFonts w:ascii="Arial" w:hAnsi="Arial" w:cs="Arial"/>
          <w:sz w:val="12"/>
          <w:szCs w:val="12"/>
        </w:rPr>
      </w:pPr>
      <w:r w:rsidRPr="00480374">
        <w:rPr>
          <w:rFonts w:ascii="Arial" w:hAnsi="Arial" w:cs="Arial"/>
          <w:b/>
          <w:bCs/>
          <w:sz w:val="12"/>
          <w:szCs w:val="12"/>
        </w:rPr>
        <w:t>Приложение 2</w:t>
      </w:r>
      <w:r w:rsidRPr="00480374">
        <w:rPr>
          <w:rFonts w:ascii="Arial" w:hAnsi="Arial" w:cs="Arial"/>
          <w:sz w:val="12"/>
          <w:szCs w:val="12"/>
        </w:rPr>
        <w:br/>
        <w:t>к решению Совета депутатов Валдайского городского поселения</w:t>
      </w:r>
    </w:p>
    <w:p w:rsidR="00480374" w:rsidRDefault="00480374" w:rsidP="00480374">
      <w:pPr>
        <w:jc w:val="right"/>
        <w:rPr>
          <w:rFonts w:ascii="Arial" w:hAnsi="Arial" w:cs="Arial"/>
          <w:sz w:val="12"/>
          <w:szCs w:val="12"/>
        </w:rPr>
      </w:pPr>
      <w:r w:rsidRPr="00480374">
        <w:rPr>
          <w:rFonts w:ascii="Arial" w:hAnsi="Arial" w:cs="Arial"/>
          <w:sz w:val="12"/>
          <w:szCs w:val="12"/>
        </w:rPr>
        <w:t>"О внесении изменений в решение</w:t>
      </w:r>
      <w:r>
        <w:rPr>
          <w:rFonts w:ascii="Arial" w:hAnsi="Arial" w:cs="Arial"/>
          <w:sz w:val="12"/>
          <w:szCs w:val="12"/>
        </w:rPr>
        <w:t xml:space="preserve"> </w:t>
      </w:r>
      <w:r w:rsidRPr="00480374">
        <w:rPr>
          <w:rFonts w:ascii="Arial" w:hAnsi="Arial" w:cs="Arial"/>
          <w:sz w:val="12"/>
          <w:szCs w:val="12"/>
        </w:rPr>
        <w:t xml:space="preserve">Совета депутатов Валдайского </w:t>
      </w:r>
    </w:p>
    <w:p w:rsidR="00480374" w:rsidRDefault="00480374" w:rsidP="00480374">
      <w:pPr>
        <w:jc w:val="right"/>
        <w:rPr>
          <w:rFonts w:ascii="Arial" w:hAnsi="Arial" w:cs="Arial"/>
          <w:sz w:val="12"/>
          <w:szCs w:val="12"/>
        </w:rPr>
      </w:pPr>
      <w:r w:rsidRPr="00480374">
        <w:rPr>
          <w:rFonts w:ascii="Arial" w:hAnsi="Arial" w:cs="Arial"/>
          <w:sz w:val="12"/>
          <w:szCs w:val="12"/>
        </w:rPr>
        <w:t>городского</w:t>
      </w:r>
      <w:r>
        <w:rPr>
          <w:rFonts w:ascii="Arial" w:hAnsi="Arial" w:cs="Arial"/>
          <w:sz w:val="12"/>
          <w:szCs w:val="12"/>
        </w:rPr>
        <w:t xml:space="preserve"> </w:t>
      </w:r>
      <w:r w:rsidRPr="00480374">
        <w:rPr>
          <w:rFonts w:ascii="Arial" w:hAnsi="Arial" w:cs="Arial"/>
          <w:sz w:val="12"/>
          <w:szCs w:val="12"/>
        </w:rPr>
        <w:t>поселения от 27.12.2022 № 139"</w:t>
      </w:r>
      <w:r>
        <w:rPr>
          <w:rFonts w:ascii="Arial" w:hAnsi="Arial" w:cs="Arial"/>
          <w:sz w:val="12"/>
          <w:szCs w:val="12"/>
        </w:rPr>
        <w:t xml:space="preserve"> </w:t>
      </w:r>
      <w:r w:rsidRPr="00480374">
        <w:rPr>
          <w:rFonts w:ascii="Arial" w:hAnsi="Arial" w:cs="Arial"/>
          <w:sz w:val="12"/>
          <w:szCs w:val="12"/>
        </w:rPr>
        <w:t>(в редакции решения Совета</w:t>
      </w:r>
    </w:p>
    <w:p w:rsidR="00480374" w:rsidRPr="00480374" w:rsidRDefault="00480374" w:rsidP="00480374">
      <w:pPr>
        <w:jc w:val="right"/>
        <w:rPr>
          <w:rFonts w:ascii="Arial" w:hAnsi="Arial" w:cs="Arial"/>
          <w:sz w:val="12"/>
          <w:szCs w:val="12"/>
        </w:rPr>
      </w:pPr>
      <w:r w:rsidRPr="00480374">
        <w:rPr>
          <w:rFonts w:ascii="Arial" w:hAnsi="Arial" w:cs="Arial"/>
          <w:sz w:val="12"/>
          <w:szCs w:val="12"/>
        </w:rPr>
        <w:t xml:space="preserve"> депутатов</w:t>
      </w:r>
      <w:r>
        <w:rPr>
          <w:rFonts w:ascii="Arial" w:hAnsi="Arial" w:cs="Arial"/>
          <w:sz w:val="12"/>
          <w:szCs w:val="12"/>
        </w:rPr>
        <w:t xml:space="preserve"> </w:t>
      </w:r>
      <w:r w:rsidRPr="00480374">
        <w:rPr>
          <w:rFonts w:ascii="Arial" w:hAnsi="Arial" w:cs="Arial"/>
          <w:sz w:val="12"/>
          <w:szCs w:val="12"/>
        </w:rPr>
        <w:t>Валдайского городского поселения</w:t>
      </w:r>
      <w:r>
        <w:rPr>
          <w:rFonts w:ascii="Arial" w:hAnsi="Arial" w:cs="Arial"/>
          <w:sz w:val="12"/>
          <w:szCs w:val="12"/>
        </w:rPr>
        <w:t xml:space="preserve"> </w:t>
      </w:r>
      <w:r w:rsidRPr="00480374">
        <w:rPr>
          <w:rFonts w:ascii="Arial" w:hAnsi="Arial" w:cs="Arial"/>
          <w:sz w:val="12"/>
          <w:szCs w:val="12"/>
        </w:rPr>
        <w:t>от 29.11.2023 № 171)</w:t>
      </w:r>
    </w:p>
    <w:p w:rsidR="00480374" w:rsidRPr="00480374" w:rsidRDefault="00480374" w:rsidP="00480374">
      <w:pPr>
        <w:jc w:val="center"/>
        <w:rPr>
          <w:rFonts w:ascii="Arial" w:hAnsi="Arial" w:cs="Arial"/>
          <w:b/>
          <w:sz w:val="16"/>
          <w:szCs w:val="16"/>
        </w:rPr>
      </w:pPr>
      <w:r w:rsidRPr="00480374">
        <w:rPr>
          <w:rFonts w:ascii="Arial" w:hAnsi="Arial" w:cs="Arial"/>
          <w:b/>
          <w:sz w:val="16"/>
          <w:szCs w:val="16"/>
        </w:rPr>
        <w:t>Источники внутреннего финансирования дефицита городского бюджета</w:t>
      </w:r>
      <w:r>
        <w:rPr>
          <w:rFonts w:ascii="Arial" w:hAnsi="Arial" w:cs="Arial"/>
          <w:b/>
          <w:sz w:val="16"/>
          <w:szCs w:val="16"/>
        </w:rPr>
        <w:t xml:space="preserve"> </w:t>
      </w:r>
      <w:r w:rsidRPr="00480374">
        <w:rPr>
          <w:rFonts w:ascii="Arial" w:hAnsi="Arial" w:cs="Arial"/>
          <w:b/>
          <w:sz w:val="16"/>
          <w:szCs w:val="16"/>
        </w:rPr>
        <w:t>на 2023 год и на плановый период 2024 и 2025 годов</w:t>
      </w:r>
    </w:p>
    <w:p w:rsidR="00480374" w:rsidRPr="00480374" w:rsidRDefault="00480374" w:rsidP="00480374">
      <w:pPr>
        <w:jc w:val="right"/>
        <w:rPr>
          <w:rFonts w:ascii="Arial" w:hAnsi="Arial" w:cs="Arial"/>
          <w:sz w:val="12"/>
          <w:szCs w:val="12"/>
        </w:rPr>
      </w:pPr>
      <w:r w:rsidRPr="00480374">
        <w:rPr>
          <w:rFonts w:ascii="Arial" w:hAnsi="Arial" w:cs="Arial"/>
          <w:sz w:val="12"/>
          <w:szCs w:val="12"/>
        </w:rPr>
        <w:t>(рублей)</w:t>
      </w:r>
    </w:p>
    <w:tbl>
      <w:tblPr>
        <w:tblW w:w="5000" w:type="pct"/>
        <w:tblCellMar>
          <w:left w:w="0" w:type="dxa"/>
          <w:right w:w="0" w:type="dxa"/>
        </w:tblCellMar>
        <w:tblLook w:val="04A0" w:firstRow="1" w:lastRow="0" w:firstColumn="1" w:lastColumn="0" w:noHBand="0" w:noVBand="1"/>
      </w:tblPr>
      <w:tblGrid>
        <w:gridCol w:w="5077"/>
        <w:gridCol w:w="3385"/>
        <w:gridCol w:w="981"/>
        <w:gridCol w:w="981"/>
        <w:gridCol w:w="906"/>
      </w:tblGrid>
      <w:tr w:rsidR="00480374" w:rsidRPr="00480374" w:rsidTr="00480374">
        <w:trPr>
          <w:trHeight w:val="20"/>
        </w:trPr>
        <w:tc>
          <w:tcPr>
            <w:tcW w:w="2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80374" w:rsidRPr="00480374" w:rsidRDefault="00480374" w:rsidP="00480374">
            <w:pPr>
              <w:jc w:val="center"/>
              <w:rPr>
                <w:rFonts w:ascii="Arial" w:hAnsi="Arial" w:cs="Arial"/>
                <w:b/>
                <w:color w:val="000000"/>
                <w:sz w:val="12"/>
                <w:szCs w:val="12"/>
              </w:rPr>
            </w:pPr>
            <w:r w:rsidRPr="00480374">
              <w:rPr>
                <w:rFonts w:ascii="Arial" w:hAnsi="Arial" w:cs="Arial"/>
                <w:b/>
                <w:color w:val="000000"/>
                <w:sz w:val="12"/>
                <w:szCs w:val="12"/>
              </w:rPr>
              <w:t>Наименование источника внутреннего финансирования дефицита бюджета</w:t>
            </w:r>
          </w:p>
        </w:tc>
        <w:tc>
          <w:tcPr>
            <w:tcW w:w="1494" w:type="pct"/>
            <w:tcBorders>
              <w:top w:val="single" w:sz="4" w:space="0" w:color="auto"/>
              <w:left w:val="nil"/>
              <w:bottom w:val="single" w:sz="4" w:space="0" w:color="auto"/>
              <w:right w:val="single" w:sz="4" w:space="0" w:color="auto"/>
            </w:tcBorders>
            <w:shd w:val="clear" w:color="auto" w:fill="auto"/>
            <w:vAlign w:val="center"/>
            <w:hideMark/>
          </w:tcPr>
          <w:p w:rsidR="00480374" w:rsidRPr="00480374" w:rsidRDefault="00480374" w:rsidP="00480374">
            <w:pPr>
              <w:jc w:val="center"/>
              <w:rPr>
                <w:rFonts w:ascii="Arial" w:hAnsi="Arial" w:cs="Arial"/>
                <w:b/>
                <w:sz w:val="12"/>
                <w:szCs w:val="12"/>
              </w:rPr>
            </w:pPr>
            <w:r w:rsidRPr="00480374">
              <w:rPr>
                <w:rFonts w:ascii="Arial" w:hAnsi="Arial" w:cs="Arial"/>
                <w:b/>
                <w:sz w:val="12"/>
                <w:szCs w:val="12"/>
              </w:rPr>
              <w:t>Код группы, подгруппы, статьи и вида источников</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480374" w:rsidRPr="00480374" w:rsidRDefault="00480374" w:rsidP="00480374">
            <w:pPr>
              <w:jc w:val="center"/>
              <w:rPr>
                <w:rFonts w:ascii="Arial" w:hAnsi="Arial" w:cs="Arial"/>
                <w:b/>
                <w:sz w:val="12"/>
                <w:szCs w:val="12"/>
              </w:rPr>
            </w:pPr>
            <w:r w:rsidRPr="00480374">
              <w:rPr>
                <w:rFonts w:ascii="Arial" w:hAnsi="Arial" w:cs="Arial"/>
                <w:b/>
                <w:sz w:val="12"/>
                <w:szCs w:val="12"/>
              </w:rPr>
              <w:t>2023 год</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480374" w:rsidRPr="00480374" w:rsidRDefault="00480374" w:rsidP="00480374">
            <w:pPr>
              <w:jc w:val="center"/>
              <w:rPr>
                <w:rFonts w:ascii="Arial" w:hAnsi="Arial" w:cs="Arial"/>
                <w:b/>
                <w:sz w:val="12"/>
                <w:szCs w:val="12"/>
              </w:rPr>
            </w:pPr>
            <w:r w:rsidRPr="00480374">
              <w:rPr>
                <w:rFonts w:ascii="Arial" w:hAnsi="Arial" w:cs="Arial"/>
                <w:b/>
                <w:sz w:val="12"/>
                <w:szCs w:val="12"/>
              </w:rPr>
              <w:t>2024 год</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480374" w:rsidRPr="00480374" w:rsidRDefault="00480374" w:rsidP="00480374">
            <w:pPr>
              <w:jc w:val="center"/>
              <w:rPr>
                <w:rFonts w:ascii="Arial" w:hAnsi="Arial" w:cs="Arial"/>
                <w:b/>
                <w:sz w:val="12"/>
                <w:szCs w:val="12"/>
              </w:rPr>
            </w:pPr>
            <w:r w:rsidRPr="00480374">
              <w:rPr>
                <w:rFonts w:ascii="Arial" w:hAnsi="Arial" w:cs="Arial"/>
                <w:b/>
                <w:sz w:val="12"/>
                <w:szCs w:val="12"/>
              </w:rPr>
              <w:t>2025 год</w:t>
            </w:r>
          </w:p>
        </w:tc>
      </w:tr>
      <w:tr w:rsidR="00480374" w:rsidRPr="00480374" w:rsidTr="00480374">
        <w:trPr>
          <w:trHeight w:val="20"/>
        </w:trPr>
        <w:tc>
          <w:tcPr>
            <w:tcW w:w="2240" w:type="pct"/>
            <w:tcBorders>
              <w:top w:val="nil"/>
              <w:left w:val="single" w:sz="4" w:space="0" w:color="auto"/>
              <w:bottom w:val="single" w:sz="4" w:space="0" w:color="auto"/>
              <w:right w:val="single" w:sz="4" w:space="0" w:color="auto"/>
            </w:tcBorders>
            <w:shd w:val="clear" w:color="auto" w:fill="auto"/>
            <w:vAlign w:val="center"/>
            <w:hideMark/>
          </w:tcPr>
          <w:p w:rsidR="00480374" w:rsidRPr="00480374" w:rsidRDefault="00480374" w:rsidP="00480374">
            <w:pPr>
              <w:jc w:val="center"/>
              <w:rPr>
                <w:rFonts w:ascii="Arial" w:hAnsi="Arial" w:cs="Arial"/>
                <w:color w:val="000000"/>
                <w:sz w:val="12"/>
                <w:szCs w:val="12"/>
              </w:rPr>
            </w:pPr>
            <w:r w:rsidRPr="00480374">
              <w:rPr>
                <w:rFonts w:ascii="Arial" w:hAnsi="Arial" w:cs="Arial"/>
                <w:color w:val="000000"/>
                <w:sz w:val="12"/>
                <w:szCs w:val="12"/>
              </w:rPr>
              <w:t>1</w:t>
            </w:r>
          </w:p>
        </w:tc>
        <w:tc>
          <w:tcPr>
            <w:tcW w:w="1494" w:type="pct"/>
            <w:tcBorders>
              <w:top w:val="nil"/>
              <w:left w:val="nil"/>
              <w:bottom w:val="single" w:sz="4" w:space="0" w:color="auto"/>
              <w:right w:val="single" w:sz="4" w:space="0" w:color="auto"/>
            </w:tcBorders>
            <w:shd w:val="clear" w:color="auto" w:fill="auto"/>
            <w:vAlign w:val="center"/>
            <w:hideMark/>
          </w:tcPr>
          <w:p w:rsidR="00480374" w:rsidRPr="00480374" w:rsidRDefault="00480374" w:rsidP="00480374">
            <w:pPr>
              <w:jc w:val="center"/>
              <w:rPr>
                <w:rFonts w:ascii="Arial" w:hAnsi="Arial" w:cs="Arial"/>
                <w:color w:val="000000"/>
                <w:sz w:val="12"/>
                <w:szCs w:val="12"/>
              </w:rPr>
            </w:pPr>
            <w:r w:rsidRPr="00480374">
              <w:rPr>
                <w:rFonts w:ascii="Arial" w:hAnsi="Arial" w:cs="Arial"/>
                <w:color w:val="000000"/>
                <w:sz w:val="12"/>
                <w:szCs w:val="12"/>
              </w:rPr>
              <w:t>2</w:t>
            </w:r>
          </w:p>
        </w:tc>
        <w:tc>
          <w:tcPr>
            <w:tcW w:w="433" w:type="pct"/>
            <w:tcBorders>
              <w:top w:val="nil"/>
              <w:left w:val="nil"/>
              <w:bottom w:val="single" w:sz="4" w:space="0" w:color="auto"/>
              <w:right w:val="single" w:sz="4" w:space="0" w:color="auto"/>
            </w:tcBorders>
            <w:shd w:val="clear" w:color="auto" w:fill="auto"/>
            <w:vAlign w:val="center"/>
            <w:hideMark/>
          </w:tcPr>
          <w:p w:rsidR="00480374" w:rsidRPr="00480374" w:rsidRDefault="00480374" w:rsidP="00480374">
            <w:pPr>
              <w:jc w:val="center"/>
              <w:rPr>
                <w:rFonts w:ascii="Arial" w:hAnsi="Arial" w:cs="Arial"/>
                <w:color w:val="000000"/>
                <w:sz w:val="12"/>
                <w:szCs w:val="12"/>
              </w:rPr>
            </w:pPr>
            <w:r w:rsidRPr="00480374">
              <w:rPr>
                <w:rFonts w:ascii="Arial" w:hAnsi="Arial" w:cs="Arial"/>
                <w:color w:val="000000"/>
                <w:sz w:val="12"/>
                <w:szCs w:val="12"/>
              </w:rPr>
              <w:t>3</w:t>
            </w:r>
          </w:p>
        </w:tc>
        <w:tc>
          <w:tcPr>
            <w:tcW w:w="433" w:type="pct"/>
            <w:tcBorders>
              <w:top w:val="nil"/>
              <w:left w:val="nil"/>
              <w:bottom w:val="single" w:sz="4" w:space="0" w:color="auto"/>
              <w:right w:val="single" w:sz="4" w:space="0" w:color="auto"/>
            </w:tcBorders>
            <w:shd w:val="clear" w:color="auto" w:fill="auto"/>
            <w:vAlign w:val="center"/>
            <w:hideMark/>
          </w:tcPr>
          <w:p w:rsidR="00480374" w:rsidRPr="00480374" w:rsidRDefault="00480374" w:rsidP="00480374">
            <w:pPr>
              <w:jc w:val="center"/>
              <w:rPr>
                <w:rFonts w:ascii="Arial" w:hAnsi="Arial" w:cs="Arial"/>
                <w:color w:val="000000"/>
                <w:sz w:val="12"/>
                <w:szCs w:val="12"/>
              </w:rPr>
            </w:pPr>
            <w:r w:rsidRPr="00480374">
              <w:rPr>
                <w:rFonts w:ascii="Arial" w:hAnsi="Arial" w:cs="Arial"/>
                <w:color w:val="000000"/>
                <w:sz w:val="12"/>
                <w:szCs w:val="12"/>
              </w:rPr>
              <w:t>4</w:t>
            </w:r>
          </w:p>
        </w:tc>
        <w:tc>
          <w:tcPr>
            <w:tcW w:w="400" w:type="pct"/>
            <w:tcBorders>
              <w:top w:val="nil"/>
              <w:left w:val="nil"/>
              <w:bottom w:val="single" w:sz="4" w:space="0" w:color="auto"/>
              <w:right w:val="single" w:sz="4" w:space="0" w:color="auto"/>
            </w:tcBorders>
            <w:shd w:val="clear" w:color="auto" w:fill="auto"/>
            <w:vAlign w:val="center"/>
            <w:hideMark/>
          </w:tcPr>
          <w:p w:rsidR="00480374" w:rsidRPr="00480374" w:rsidRDefault="00480374" w:rsidP="00480374">
            <w:pPr>
              <w:jc w:val="center"/>
              <w:rPr>
                <w:rFonts w:ascii="Arial" w:hAnsi="Arial" w:cs="Arial"/>
                <w:color w:val="000000"/>
                <w:sz w:val="12"/>
                <w:szCs w:val="12"/>
              </w:rPr>
            </w:pPr>
            <w:r w:rsidRPr="00480374">
              <w:rPr>
                <w:rFonts w:ascii="Arial" w:hAnsi="Arial" w:cs="Arial"/>
                <w:color w:val="000000"/>
                <w:sz w:val="12"/>
                <w:szCs w:val="12"/>
              </w:rPr>
              <w:t>5</w:t>
            </w:r>
          </w:p>
        </w:tc>
      </w:tr>
      <w:tr w:rsidR="00480374" w:rsidRPr="00480374" w:rsidTr="00480374">
        <w:trPr>
          <w:trHeight w:val="20"/>
        </w:trPr>
        <w:tc>
          <w:tcPr>
            <w:tcW w:w="2240" w:type="pct"/>
            <w:tcBorders>
              <w:top w:val="nil"/>
              <w:left w:val="single" w:sz="4" w:space="0" w:color="auto"/>
              <w:bottom w:val="single" w:sz="4" w:space="0" w:color="auto"/>
              <w:right w:val="single" w:sz="4" w:space="0" w:color="auto"/>
            </w:tcBorders>
            <w:shd w:val="clear" w:color="auto" w:fill="auto"/>
            <w:vAlign w:val="center"/>
            <w:hideMark/>
          </w:tcPr>
          <w:p w:rsidR="00480374" w:rsidRPr="00480374" w:rsidRDefault="00480374" w:rsidP="00480374">
            <w:pPr>
              <w:rPr>
                <w:rFonts w:ascii="Arial" w:hAnsi="Arial" w:cs="Arial"/>
                <w:color w:val="000000"/>
                <w:sz w:val="12"/>
                <w:szCs w:val="12"/>
              </w:rPr>
            </w:pPr>
            <w:bookmarkStart w:id="1" w:name="RANGE!A6:C6"/>
            <w:bookmarkStart w:id="2" w:name="RANGE!A6:C11"/>
            <w:bookmarkEnd w:id="1"/>
            <w:r w:rsidRPr="00480374">
              <w:rPr>
                <w:rFonts w:ascii="Arial" w:hAnsi="Arial" w:cs="Arial"/>
                <w:color w:val="000000"/>
                <w:sz w:val="12"/>
                <w:szCs w:val="12"/>
              </w:rPr>
              <w:t>Источники внутреннего финансирования дефицитов бюджета</w:t>
            </w:r>
            <w:bookmarkEnd w:id="2"/>
          </w:p>
        </w:tc>
        <w:tc>
          <w:tcPr>
            <w:tcW w:w="1494" w:type="pct"/>
            <w:tcBorders>
              <w:top w:val="nil"/>
              <w:left w:val="nil"/>
              <w:bottom w:val="single" w:sz="4" w:space="0" w:color="auto"/>
              <w:right w:val="single" w:sz="4" w:space="0" w:color="auto"/>
            </w:tcBorders>
            <w:shd w:val="clear" w:color="auto" w:fill="auto"/>
            <w:vAlign w:val="center"/>
            <w:hideMark/>
          </w:tcPr>
          <w:p w:rsidR="00480374" w:rsidRPr="00480374" w:rsidRDefault="00480374" w:rsidP="00480374">
            <w:pPr>
              <w:jc w:val="center"/>
              <w:rPr>
                <w:rFonts w:ascii="Arial" w:hAnsi="Arial" w:cs="Arial"/>
                <w:sz w:val="12"/>
                <w:szCs w:val="12"/>
              </w:rPr>
            </w:pPr>
            <w:r w:rsidRPr="00480374">
              <w:rPr>
                <w:rFonts w:ascii="Arial" w:hAnsi="Arial" w:cs="Arial"/>
                <w:sz w:val="12"/>
                <w:szCs w:val="12"/>
              </w:rPr>
              <w:t>000 01 00 00 00 00 0000 000</w:t>
            </w:r>
          </w:p>
        </w:tc>
        <w:tc>
          <w:tcPr>
            <w:tcW w:w="433" w:type="pct"/>
            <w:tcBorders>
              <w:top w:val="nil"/>
              <w:left w:val="nil"/>
              <w:bottom w:val="single" w:sz="4" w:space="0" w:color="auto"/>
              <w:right w:val="single" w:sz="4" w:space="0" w:color="auto"/>
            </w:tcBorders>
            <w:shd w:val="clear" w:color="auto" w:fill="auto"/>
            <w:vAlign w:val="center"/>
            <w:hideMark/>
          </w:tcPr>
          <w:p w:rsidR="00480374" w:rsidRPr="00480374" w:rsidRDefault="00480374" w:rsidP="00480374">
            <w:pPr>
              <w:jc w:val="center"/>
              <w:rPr>
                <w:rFonts w:ascii="Arial" w:hAnsi="Arial" w:cs="Arial"/>
                <w:sz w:val="12"/>
                <w:szCs w:val="12"/>
              </w:rPr>
            </w:pPr>
            <w:r w:rsidRPr="00480374">
              <w:rPr>
                <w:rFonts w:ascii="Arial" w:hAnsi="Arial" w:cs="Arial"/>
                <w:sz w:val="12"/>
                <w:szCs w:val="12"/>
              </w:rPr>
              <w:t>33 885 669,35</w:t>
            </w:r>
          </w:p>
        </w:tc>
        <w:tc>
          <w:tcPr>
            <w:tcW w:w="433" w:type="pct"/>
            <w:tcBorders>
              <w:top w:val="nil"/>
              <w:left w:val="nil"/>
              <w:bottom w:val="single" w:sz="4" w:space="0" w:color="auto"/>
              <w:right w:val="single" w:sz="4" w:space="0" w:color="auto"/>
            </w:tcBorders>
            <w:shd w:val="clear" w:color="auto" w:fill="auto"/>
            <w:vAlign w:val="center"/>
            <w:hideMark/>
          </w:tcPr>
          <w:p w:rsidR="00480374" w:rsidRPr="00480374" w:rsidRDefault="00480374" w:rsidP="00480374">
            <w:pPr>
              <w:jc w:val="center"/>
              <w:rPr>
                <w:rFonts w:ascii="Arial" w:hAnsi="Arial" w:cs="Arial"/>
                <w:sz w:val="12"/>
                <w:szCs w:val="12"/>
              </w:rPr>
            </w:pPr>
            <w:r w:rsidRPr="00480374">
              <w:rPr>
                <w:rFonts w:ascii="Arial" w:hAnsi="Arial" w:cs="Arial"/>
                <w:sz w:val="12"/>
                <w:szCs w:val="12"/>
              </w:rPr>
              <w:t>5 925 437,99</w:t>
            </w:r>
          </w:p>
        </w:tc>
        <w:tc>
          <w:tcPr>
            <w:tcW w:w="400" w:type="pct"/>
            <w:tcBorders>
              <w:top w:val="nil"/>
              <w:left w:val="nil"/>
              <w:bottom w:val="single" w:sz="4" w:space="0" w:color="auto"/>
              <w:right w:val="single" w:sz="4" w:space="0" w:color="auto"/>
            </w:tcBorders>
            <w:shd w:val="clear" w:color="auto" w:fill="auto"/>
            <w:vAlign w:val="center"/>
            <w:hideMark/>
          </w:tcPr>
          <w:p w:rsidR="00480374" w:rsidRPr="00480374" w:rsidRDefault="00480374" w:rsidP="00480374">
            <w:pPr>
              <w:jc w:val="center"/>
              <w:rPr>
                <w:rFonts w:ascii="Arial" w:hAnsi="Arial" w:cs="Arial"/>
                <w:sz w:val="12"/>
                <w:szCs w:val="12"/>
              </w:rPr>
            </w:pPr>
            <w:r w:rsidRPr="00480374">
              <w:rPr>
                <w:rFonts w:ascii="Arial" w:hAnsi="Arial" w:cs="Arial"/>
                <w:sz w:val="12"/>
                <w:szCs w:val="12"/>
              </w:rPr>
              <w:t>-6 422 728,52</w:t>
            </w:r>
          </w:p>
        </w:tc>
      </w:tr>
      <w:tr w:rsidR="00480374" w:rsidRPr="00480374" w:rsidTr="00480374">
        <w:trPr>
          <w:trHeight w:val="20"/>
        </w:trPr>
        <w:tc>
          <w:tcPr>
            <w:tcW w:w="2240" w:type="pct"/>
            <w:tcBorders>
              <w:top w:val="nil"/>
              <w:left w:val="single" w:sz="4" w:space="0" w:color="auto"/>
              <w:bottom w:val="single" w:sz="4" w:space="0" w:color="auto"/>
              <w:right w:val="single" w:sz="4" w:space="0" w:color="auto"/>
            </w:tcBorders>
            <w:shd w:val="clear" w:color="auto" w:fill="auto"/>
            <w:vAlign w:val="center"/>
            <w:hideMark/>
          </w:tcPr>
          <w:p w:rsidR="00480374" w:rsidRPr="00480374" w:rsidRDefault="00480374" w:rsidP="00480374">
            <w:pPr>
              <w:rPr>
                <w:rFonts w:ascii="Arial" w:hAnsi="Arial" w:cs="Arial"/>
                <w:color w:val="000000"/>
                <w:sz w:val="12"/>
                <w:szCs w:val="12"/>
              </w:rPr>
            </w:pPr>
            <w:bookmarkStart w:id="3" w:name="RANGE!A7:C7"/>
            <w:r w:rsidRPr="00480374">
              <w:rPr>
                <w:rFonts w:ascii="Arial" w:hAnsi="Arial" w:cs="Arial"/>
                <w:color w:val="000000"/>
                <w:sz w:val="12"/>
                <w:szCs w:val="12"/>
              </w:rPr>
              <w:t>Изменение остатков средств на счетах по учету средств бюджета</w:t>
            </w:r>
            <w:bookmarkEnd w:id="3"/>
          </w:p>
        </w:tc>
        <w:tc>
          <w:tcPr>
            <w:tcW w:w="1494" w:type="pct"/>
            <w:tcBorders>
              <w:top w:val="nil"/>
              <w:left w:val="nil"/>
              <w:bottom w:val="single" w:sz="4" w:space="0" w:color="auto"/>
              <w:right w:val="single" w:sz="4" w:space="0" w:color="auto"/>
            </w:tcBorders>
            <w:shd w:val="clear" w:color="auto" w:fill="auto"/>
            <w:vAlign w:val="center"/>
            <w:hideMark/>
          </w:tcPr>
          <w:p w:rsidR="00480374" w:rsidRPr="00480374" w:rsidRDefault="00480374" w:rsidP="00480374">
            <w:pPr>
              <w:jc w:val="center"/>
              <w:rPr>
                <w:rFonts w:ascii="Arial" w:hAnsi="Arial" w:cs="Arial"/>
                <w:sz w:val="12"/>
                <w:szCs w:val="12"/>
              </w:rPr>
            </w:pPr>
            <w:r w:rsidRPr="00480374">
              <w:rPr>
                <w:rFonts w:ascii="Arial" w:hAnsi="Arial" w:cs="Arial"/>
                <w:sz w:val="12"/>
                <w:szCs w:val="12"/>
              </w:rPr>
              <w:t>000 01 05 00 00 00 0000 000</w:t>
            </w:r>
          </w:p>
        </w:tc>
        <w:tc>
          <w:tcPr>
            <w:tcW w:w="433" w:type="pct"/>
            <w:tcBorders>
              <w:top w:val="nil"/>
              <w:left w:val="nil"/>
              <w:bottom w:val="single" w:sz="4" w:space="0" w:color="auto"/>
              <w:right w:val="single" w:sz="4" w:space="0" w:color="auto"/>
            </w:tcBorders>
            <w:shd w:val="clear" w:color="auto" w:fill="auto"/>
            <w:vAlign w:val="center"/>
            <w:hideMark/>
          </w:tcPr>
          <w:p w:rsidR="00480374" w:rsidRPr="00480374" w:rsidRDefault="00480374" w:rsidP="00480374">
            <w:pPr>
              <w:jc w:val="center"/>
              <w:rPr>
                <w:rFonts w:ascii="Arial" w:hAnsi="Arial" w:cs="Arial"/>
                <w:sz w:val="12"/>
                <w:szCs w:val="12"/>
              </w:rPr>
            </w:pPr>
            <w:r w:rsidRPr="00480374">
              <w:rPr>
                <w:rFonts w:ascii="Arial" w:hAnsi="Arial" w:cs="Arial"/>
                <w:sz w:val="12"/>
                <w:szCs w:val="12"/>
              </w:rPr>
              <w:t>33 885 669,35</w:t>
            </w:r>
          </w:p>
        </w:tc>
        <w:tc>
          <w:tcPr>
            <w:tcW w:w="433" w:type="pct"/>
            <w:tcBorders>
              <w:top w:val="nil"/>
              <w:left w:val="nil"/>
              <w:bottom w:val="single" w:sz="4" w:space="0" w:color="auto"/>
              <w:right w:val="single" w:sz="4" w:space="0" w:color="auto"/>
            </w:tcBorders>
            <w:shd w:val="clear" w:color="auto" w:fill="auto"/>
            <w:vAlign w:val="center"/>
            <w:hideMark/>
          </w:tcPr>
          <w:p w:rsidR="00480374" w:rsidRPr="00480374" w:rsidRDefault="00480374" w:rsidP="00480374">
            <w:pPr>
              <w:jc w:val="center"/>
              <w:rPr>
                <w:rFonts w:ascii="Arial" w:hAnsi="Arial" w:cs="Arial"/>
                <w:sz w:val="12"/>
                <w:szCs w:val="12"/>
              </w:rPr>
            </w:pPr>
            <w:r w:rsidRPr="00480374">
              <w:rPr>
                <w:rFonts w:ascii="Arial" w:hAnsi="Arial" w:cs="Arial"/>
                <w:sz w:val="12"/>
                <w:szCs w:val="12"/>
              </w:rPr>
              <w:t>5 925 437,99</w:t>
            </w:r>
          </w:p>
        </w:tc>
        <w:tc>
          <w:tcPr>
            <w:tcW w:w="400" w:type="pct"/>
            <w:tcBorders>
              <w:top w:val="nil"/>
              <w:left w:val="nil"/>
              <w:bottom w:val="single" w:sz="4" w:space="0" w:color="auto"/>
              <w:right w:val="single" w:sz="4" w:space="0" w:color="auto"/>
            </w:tcBorders>
            <w:shd w:val="clear" w:color="auto" w:fill="auto"/>
            <w:vAlign w:val="center"/>
            <w:hideMark/>
          </w:tcPr>
          <w:p w:rsidR="00480374" w:rsidRPr="00480374" w:rsidRDefault="00480374" w:rsidP="00480374">
            <w:pPr>
              <w:jc w:val="center"/>
              <w:rPr>
                <w:rFonts w:ascii="Arial" w:hAnsi="Arial" w:cs="Arial"/>
                <w:sz w:val="12"/>
                <w:szCs w:val="12"/>
              </w:rPr>
            </w:pPr>
            <w:r w:rsidRPr="00480374">
              <w:rPr>
                <w:rFonts w:ascii="Arial" w:hAnsi="Arial" w:cs="Arial"/>
                <w:sz w:val="12"/>
                <w:szCs w:val="12"/>
              </w:rPr>
              <w:t>-6 422 728,52</w:t>
            </w:r>
          </w:p>
        </w:tc>
      </w:tr>
      <w:tr w:rsidR="00480374" w:rsidRPr="00480374" w:rsidTr="00480374">
        <w:trPr>
          <w:trHeight w:val="20"/>
        </w:trPr>
        <w:tc>
          <w:tcPr>
            <w:tcW w:w="2240" w:type="pct"/>
            <w:tcBorders>
              <w:top w:val="nil"/>
              <w:left w:val="single" w:sz="4" w:space="0" w:color="auto"/>
              <w:bottom w:val="single" w:sz="4" w:space="0" w:color="auto"/>
              <w:right w:val="single" w:sz="4" w:space="0" w:color="auto"/>
            </w:tcBorders>
            <w:shd w:val="clear" w:color="000000" w:fill="FFFFFF"/>
            <w:vAlign w:val="center"/>
            <w:hideMark/>
          </w:tcPr>
          <w:p w:rsidR="00480374" w:rsidRPr="00480374" w:rsidRDefault="00480374" w:rsidP="00480374">
            <w:pPr>
              <w:rPr>
                <w:rFonts w:ascii="Arial" w:hAnsi="Arial" w:cs="Arial"/>
                <w:color w:val="000000"/>
                <w:sz w:val="12"/>
                <w:szCs w:val="12"/>
              </w:rPr>
            </w:pPr>
            <w:bookmarkStart w:id="4" w:name="RANGE!A8:C8"/>
            <w:r w:rsidRPr="00480374">
              <w:rPr>
                <w:rFonts w:ascii="Arial" w:hAnsi="Arial" w:cs="Arial"/>
                <w:color w:val="000000"/>
                <w:sz w:val="12"/>
                <w:szCs w:val="12"/>
              </w:rPr>
              <w:t>Увеличение остатков средств бюджетов</w:t>
            </w:r>
            <w:bookmarkEnd w:id="4"/>
          </w:p>
        </w:tc>
        <w:tc>
          <w:tcPr>
            <w:tcW w:w="1494" w:type="pct"/>
            <w:tcBorders>
              <w:top w:val="nil"/>
              <w:left w:val="nil"/>
              <w:bottom w:val="single" w:sz="4" w:space="0" w:color="auto"/>
              <w:right w:val="single" w:sz="4" w:space="0" w:color="auto"/>
            </w:tcBorders>
            <w:shd w:val="clear" w:color="auto" w:fill="auto"/>
            <w:vAlign w:val="center"/>
            <w:hideMark/>
          </w:tcPr>
          <w:p w:rsidR="00480374" w:rsidRPr="00480374" w:rsidRDefault="00480374" w:rsidP="00480374">
            <w:pPr>
              <w:jc w:val="center"/>
              <w:rPr>
                <w:rFonts w:ascii="Arial" w:hAnsi="Arial" w:cs="Arial"/>
                <w:sz w:val="12"/>
                <w:szCs w:val="12"/>
              </w:rPr>
            </w:pPr>
            <w:r w:rsidRPr="00480374">
              <w:rPr>
                <w:rFonts w:ascii="Arial" w:hAnsi="Arial" w:cs="Arial"/>
                <w:sz w:val="12"/>
                <w:szCs w:val="12"/>
              </w:rPr>
              <w:t>000 01 05 00 00 00 0000 500</w:t>
            </w:r>
          </w:p>
        </w:tc>
        <w:tc>
          <w:tcPr>
            <w:tcW w:w="433" w:type="pct"/>
            <w:tcBorders>
              <w:top w:val="nil"/>
              <w:left w:val="nil"/>
              <w:bottom w:val="single" w:sz="4" w:space="0" w:color="auto"/>
              <w:right w:val="single" w:sz="4" w:space="0" w:color="auto"/>
            </w:tcBorders>
            <w:shd w:val="clear" w:color="auto" w:fill="auto"/>
            <w:vAlign w:val="center"/>
            <w:hideMark/>
          </w:tcPr>
          <w:p w:rsidR="00480374" w:rsidRPr="00480374" w:rsidRDefault="00480374" w:rsidP="00480374">
            <w:pPr>
              <w:jc w:val="center"/>
              <w:rPr>
                <w:rFonts w:ascii="Arial" w:hAnsi="Arial" w:cs="Arial"/>
                <w:sz w:val="12"/>
                <w:szCs w:val="12"/>
              </w:rPr>
            </w:pPr>
            <w:r w:rsidRPr="00480374">
              <w:rPr>
                <w:rFonts w:ascii="Arial" w:hAnsi="Arial" w:cs="Arial"/>
                <w:sz w:val="12"/>
                <w:szCs w:val="12"/>
              </w:rPr>
              <w:t>-216 737 431,73</w:t>
            </w:r>
          </w:p>
        </w:tc>
        <w:tc>
          <w:tcPr>
            <w:tcW w:w="433" w:type="pct"/>
            <w:tcBorders>
              <w:top w:val="nil"/>
              <w:left w:val="nil"/>
              <w:bottom w:val="single" w:sz="4" w:space="0" w:color="auto"/>
              <w:right w:val="single" w:sz="4" w:space="0" w:color="auto"/>
            </w:tcBorders>
            <w:shd w:val="clear" w:color="auto" w:fill="auto"/>
            <w:vAlign w:val="center"/>
            <w:hideMark/>
          </w:tcPr>
          <w:p w:rsidR="00480374" w:rsidRPr="00480374" w:rsidRDefault="00480374" w:rsidP="00480374">
            <w:pPr>
              <w:jc w:val="center"/>
              <w:rPr>
                <w:rFonts w:ascii="Arial" w:hAnsi="Arial" w:cs="Arial"/>
                <w:sz w:val="12"/>
                <w:szCs w:val="12"/>
              </w:rPr>
            </w:pPr>
            <w:r w:rsidRPr="00480374">
              <w:rPr>
                <w:rFonts w:ascii="Arial" w:hAnsi="Arial" w:cs="Arial"/>
                <w:sz w:val="12"/>
                <w:szCs w:val="12"/>
              </w:rPr>
              <w:t>-265 966 920,00</w:t>
            </w:r>
          </w:p>
        </w:tc>
        <w:tc>
          <w:tcPr>
            <w:tcW w:w="400" w:type="pct"/>
            <w:tcBorders>
              <w:top w:val="nil"/>
              <w:left w:val="nil"/>
              <w:bottom w:val="single" w:sz="4" w:space="0" w:color="auto"/>
              <w:right w:val="single" w:sz="4" w:space="0" w:color="auto"/>
            </w:tcBorders>
            <w:shd w:val="clear" w:color="auto" w:fill="auto"/>
            <w:vAlign w:val="center"/>
            <w:hideMark/>
          </w:tcPr>
          <w:p w:rsidR="00480374" w:rsidRPr="00480374" w:rsidRDefault="00480374" w:rsidP="00480374">
            <w:pPr>
              <w:jc w:val="center"/>
              <w:rPr>
                <w:rFonts w:ascii="Arial" w:hAnsi="Arial" w:cs="Arial"/>
                <w:sz w:val="12"/>
                <w:szCs w:val="12"/>
              </w:rPr>
            </w:pPr>
            <w:r w:rsidRPr="00480374">
              <w:rPr>
                <w:rFonts w:ascii="Arial" w:hAnsi="Arial" w:cs="Arial"/>
                <w:sz w:val="12"/>
                <w:szCs w:val="12"/>
              </w:rPr>
              <w:t>-74 335 540,00</w:t>
            </w:r>
          </w:p>
        </w:tc>
      </w:tr>
      <w:tr w:rsidR="00480374" w:rsidRPr="00480374" w:rsidTr="00480374">
        <w:trPr>
          <w:trHeight w:val="20"/>
        </w:trPr>
        <w:tc>
          <w:tcPr>
            <w:tcW w:w="2240" w:type="pct"/>
            <w:tcBorders>
              <w:top w:val="nil"/>
              <w:left w:val="single" w:sz="4" w:space="0" w:color="auto"/>
              <w:bottom w:val="single" w:sz="4" w:space="0" w:color="auto"/>
              <w:right w:val="single" w:sz="4" w:space="0" w:color="auto"/>
            </w:tcBorders>
            <w:shd w:val="clear" w:color="000000" w:fill="FFFFFF"/>
            <w:vAlign w:val="center"/>
            <w:hideMark/>
          </w:tcPr>
          <w:p w:rsidR="00480374" w:rsidRPr="00480374" w:rsidRDefault="00480374" w:rsidP="00480374">
            <w:pPr>
              <w:rPr>
                <w:rFonts w:ascii="Arial" w:hAnsi="Arial" w:cs="Arial"/>
                <w:color w:val="000000"/>
                <w:sz w:val="12"/>
                <w:szCs w:val="12"/>
              </w:rPr>
            </w:pPr>
            <w:bookmarkStart w:id="5" w:name="RANGE!A9:C9"/>
            <w:r w:rsidRPr="00480374">
              <w:rPr>
                <w:rFonts w:ascii="Arial" w:hAnsi="Arial" w:cs="Arial"/>
                <w:color w:val="000000"/>
                <w:sz w:val="12"/>
                <w:szCs w:val="12"/>
              </w:rPr>
              <w:t>Увеличение прочих остатков денежных средств бюджетов городских поселений</w:t>
            </w:r>
            <w:bookmarkEnd w:id="5"/>
          </w:p>
        </w:tc>
        <w:tc>
          <w:tcPr>
            <w:tcW w:w="1494" w:type="pct"/>
            <w:tcBorders>
              <w:top w:val="nil"/>
              <w:left w:val="nil"/>
              <w:bottom w:val="single" w:sz="4" w:space="0" w:color="auto"/>
              <w:right w:val="single" w:sz="4" w:space="0" w:color="auto"/>
            </w:tcBorders>
            <w:shd w:val="clear" w:color="auto" w:fill="auto"/>
            <w:vAlign w:val="center"/>
            <w:hideMark/>
          </w:tcPr>
          <w:p w:rsidR="00480374" w:rsidRPr="00480374" w:rsidRDefault="00480374" w:rsidP="00480374">
            <w:pPr>
              <w:jc w:val="center"/>
              <w:rPr>
                <w:rFonts w:ascii="Arial" w:hAnsi="Arial" w:cs="Arial"/>
                <w:sz w:val="12"/>
                <w:szCs w:val="12"/>
              </w:rPr>
            </w:pPr>
            <w:r w:rsidRPr="00480374">
              <w:rPr>
                <w:rFonts w:ascii="Arial" w:hAnsi="Arial" w:cs="Arial"/>
                <w:sz w:val="12"/>
                <w:szCs w:val="12"/>
              </w:rPr>
              <w:t>892 01 05 02 01 13 0000 510</w:t>
            </w:r>
          </w:p>
        </w:tc>
        <w:tc>
          <w:tcPr>
            <w:tcW w:w="433" w:type="pct"/>
            <w:tcBorders>
              <w:top w:val="nil"/>
              <w:left w:val="nil"/>
              <w:bottom w:val="single" w:sz="4" w:space="0" w:color="auto"/>
              <w:right w:val="single" w:sz="4" w:space="0" w:color="auto"/>
            </w:tcBorders>
            <w:shd w:val="clear" w:color="auto" w:fill="auto"/>
            <w:vAlign w:val="center"/>
            <w:hideMark/>
          </w:tcPr>
          <w:p w:rsidR="00480374" w:rsidRPr="00480374" w:rsidRDefault="00480374" w:rsidP="00480374">
            <w:pPr>
              <w:jc w:val="center"/>
              <w:rPr>
                <w:rFonts w:ascii="Arial" w:hAnsi="Arial" w:cs="Arial"/>
                <w:sz w:val="12"/>
                <w:szCs w:val="12"/>
              </w:rPr>
            </w:pPr>
            <w:r w:rsidRPr="00480374">
              <w:rPr>
                <w:rFonts w:ascii="Arial" w:hAnsi="Arial" w:cs="Arial"/>
                <w:sz w:val="12"/>
                <w:szCs w:val="12"/>
              </w:rPr>
              <w:t>-216 737 431,73</w:t>
            </w:r>
          </w:p>
        </w:tc>
        <w:tc>
          <w:tcPr>
            <w:tcW w:w="433" w:type="pct"/>
            <w:tcBorders>
              <w:top w:val="nil"/>
              <w:left w:val="nil"/>
              <w:bottom w:val="single" w:sz="4" w:space="0" w:color="auto"/>
              <w:right w:val="single" w:sz="4" w:space="0" w:color="auto"/>
            </w:tcBorders>
            <w:shd w:val="clear" w:color="auto" w:fill="auto"/>
            <w:vAlign w:val="center"/>
            <w:hideMark/>
          </w:tcPr>
          <w:p w:rsidR="00480374" w:rsidRPr="00480374" w:rsidRDefault="00480374" w:rsidP="00480374">
            <w:pPr>
              <w:jc w:val="center"/>
              <w:rPr>
                <w:rFonts w:ascii="Arial" w:hAnsi="Arial" w:cs="Arial"/>
                <w:sz w:val="12"/>
                <w:szCs w:val="12"/>
              </w:rPr>
            </w:pPr>
            <w:r w:rsidRPr="00480374">
              <w:rPr>
                <w:rFonts w:ascii="Arial" w:hAnsi="Arial" w:cs="Arial"/>
                <w:sz w:val="12"/>
                <w:szCs w:val="12"/>
              </w:rPr>
              <w:t>-265 966 920,00</w:t>
            </w:r>
          </w:p>
        </w:tc>
        <w:tc>
          <w:tcPr>
            <w:tcW w:w="400" w:type="pct"/>
            <w:tcBorders>
              <w:top w:val="nil"/>
              <w:left w:val="nil"/>
              <w:bottom w:val="single" w:sz="4" w:space="0" w:color="auto"/>
              <w:right w:val="single" w:sz="4" w:space="0" w:color="auto"/>
            </w:tcBorders>
            <w:shd w:val="clear" w:color="auto" w:fill="auto"/>
            <w:vAlign w:val="center"/>
            <w:hideMark/>
          </w:tcPr>
          <w:p w:rsidR="00480374" w:rsidRPr="00480374" w:rsidRDefault="00480374" w:rsidP="00480374">
            <w:pPr>
              <w:jc w:val="center"/>
              <w:rPr>
                <w:rFonts w:ascii="Arial" w:hAnsi="Arial" w:cs="Arial"/>
                <w:sz w:val="12"/>
                <w:szCs w:val="12"/>
              </w:rPr>
            </w:pPr>
            <w:r w:rsidRPr="00480374">
              <w:rPr>
                <w:rFonts w:ascii="Arial" w:hAnsi="Arial" w:cs="Arial"/>
                <w:sz w:val="12"/>
                <w:szCs w:val="12"/>
              </w:rPr>
              <w:t>-74 335 540,00</w:t>
            </w:r>
          </w:p>
        </w:tc>
      </w:tr>
      <w:tr w:rsidR="00480374" w:rsidRPr="00480374" w:rsidTr="00480374">
        <w:trPr>
          <w:trHeight w:val="20"/>
        </w:trPr>
        <w:tc>
          <w:tcPr>
            <w:tcW w:w="2240" w:type="pct"/>
            <w:tcBorders>
              <w:top w:val="nil"/>
              <w:left w:val="single" w:sz="4" w:space="0" w:color="auto"/>
              <w:bottom w:val="single" w:sz="4" w:space="0" w:color="auto"/>
              <w:right w:val="single" w:sz="4" w:space="0" w:color="auto"/>
            </w:tcBorders>
            <w:shd w:val="clear" w:color="000000" w:fill="FFFFFF"/>
            <w:vAlign w:val="center"/>
            <w:hideMark/>
          </w:tcPr>
          <w:p w:rsidR="00480374" w:rsidRPr="00480374" w:rsidRDefault="00480374" w:rsidP="00480374">
            <w:pPr>
              <w:rPr>
                <w:rFonts w:ascii="Arial" w:hAnsi="Arial" w:cs="Arial"/>
                <w:color w:val="000000"/>
                <w:sz w:val="12"/>
                <w:szCs w:val="12"/>
              </w:rPr>
            </w:pPr>
            <w:bookmarkStart w:id="6" w:name="RANGE!A10:C10"/>
            <w:r w:rsidRPr="00480374">
              <w:rPr>
                <w:rFonts w:ascii="Arial" w:hAnsi="Arial" w:cs="Arial"/>
                <w:color w:val="000000"/>
                <w:sz w:val="12"/>
                <w:szCs w:val="12"/>
              </w:rPr>
              <w:t>Уменьшение остатков средств бюджетов</w:t>
            </w:r>
            <w:bookmarkEnd w:id="6"/>
          </w:p>
        </w:tc>
        <w:tc>
          <w:tcPr>
            <w:tcW w:w="1494" w:type="pct"/>
            <w:tcBorders>
              <w:top w:val="nil"/>
              <w:left w:val="nil"/>
              <w:bottom w:val="single" w:sz="4" w:space="0" w:color="auto"/>
              <w:right w:val="single" w:sz="4" w:space="0" w:color="auto"/>
            </w:tcBorders>
            <w:shd w:val="clear" w:color="auto" w:fill="auto"/>
            <w:vAlign w:val="center"/>
            <w:hideMark/>
          </w:tcPr>
          <w:p w:rsidR="00480374" w:rsidRPr="00480374" w:rsidRDefault="00480374" w:rsidP="00480374">
            <w:pPr>
              <w:jc w:val="center"/>
              <w:rPr>
                <w:rFonts w:ascii="Arial" w:hAnsi="Arial" w:cs="Arial"/>
                <w:sz w:val="12"/>
                <w:szCs w:val="12"/>
              </w:rPr>
            </w:pPr>
            <w:r w:rsidRPr="00480374">
              <w:rPr>
                <w:rFonts w:ascii="Arial" w:hAnsi="Arial" w:cs="Arial"/>
                <w:sz w:val="12"/>
                <w:szCs w:val="12"/>
              </w:rPr>
              <w:t>000 01 05 00 00 00 0000 600</w:t>
            </w:r>
          </w:p>
        </w:tc>
        <w:tc>
          <w:tcPr>
            <w:tcW w:w="433" w:type="pct"/>
            <w:tcBorders>
              <w:top w:val="nil"/>
              <w:left w:val="nil"/>
              <w:bottom w:val="single" w:sz="4" w:space="0" w:color="auto"/>
              <w:right w:val="single" w:sz="4" w:space="0" w:color="auto"/>
            </w:tcBorders>
            <w:shd w:val="clear" w:color="auto" w:fill="auto"/>
            <w:vAlign w:val="center"/>
            <w:hideMark/>
          </w:tcPr>
          <w:p w:rsidR="00480374" w:rsidRPr="00480374" w:rsidRDefault="00480374" w:rsidP="00480374">
            <w:pPr>
              <w:jc w:val="center"/>
              <w:rPr>
                <w:rFonts w:ascii="Arial" w:hAnsi="Arial" w:cs="Arial"/>
                <w:sz w:val="12"/>
                <w:szCs w:val="12"/>
              </w:rPr>
            </w:pPr>
            <w:r w:rsidRPr="00480374">
              <w:rPr>
                <w:rFonts w:ascii="Arial" w:hAnsi="Arial" w:cs="Arial"/>
                <w:sz w:val="12"/>
                <w:szCs w:val="12"/>
              </w:rPr>
              <w:t>250 623 101,08</w:t>
            </w:r>
          </w:p>
        </w:tc>
        <w:tc>
          <w:tcPr>
            <w:tcW w:w="433" w:type="pct"/>
            <w:tcBorders>
              <w:top w:val="nil"/>
              <w:left w:val="nil"/>
              <w:bottom w:val="single" w:sz="4" w:space="0" w:color="auto"/>
              <w:right w:val="single" w:sz="4" w:space="0" w:color="auto"/>
            </w:tcBorders>
            <w:shd w:val="clear" w:color="auto" w:fill="auto"/>
            <w:vAlign w:val="center"/>
            <w:hideMark/>
          </w:tcPr>
          <w:p w:rsidR="00480374" w:rsidRPr="00480374" w:rsidRDefault="00480374" w:rsidP="00480374">
            <w:pPr>
              <w:jc w:val="center"/>
              <w:rPr>
                <w:rFonts w:ascii="Arial" w:hAnsi="Arial" w:cs="Arial"/>
                <w:sz w:val="12"/>
                <w:szCs w:val="12"/>
              </w:rPr>
            </w:pPr>
            <w:r w:rsidRPr="00480374">
              <w:rPr>
                <w:rFonts w:ascii="Arial" w:hAnsi="Arial" w:cs="Arial"/>
                <w:sz w:val="12"/>
                <w:szCs w:val="12"/>
              </w:rPr>
              <w:t>271 892 357,99</w:t>
            </w:r>
          </w:p>
        </w:tc>
        <w:tc>
          <w:tcPr>
            <w:tcW w:w="400" w:type="pct"/>
            <w:tcBorders>
              <w:top w:val="nil"/>
              <w:left w:val="nil"/>
              <w:bottom w:val="single" w:sz="4" w:space="0" w:color="auto"/>
              <w:right w:val="single" w:sz="4" w:space="0" w:color="auto"/>
            </w:tcBorders>
            <w:shd w:val="clear" w:color="auto" w:fill="auto"/>
            <w:vAlign w:val="center"/>
            <w:hideMark/>
          </w:tcPr>
          <w:p w:rsidR="00480374" w:rsidRPr="00480374" w:rsidRDefault="00480374" w:rsidP="00480374">
            <w:pPr>
              <w:jc w:val="center"/>
              <w:rPr>
                <w:rFonts w:ascii="Arial" w:hAnsi="Arial" w:cs="Arial"/>
                <w:sz w:val="12"/>
                <w:szCs w:val="12"/>
              </w:rPr>
            </w:pPr>
            <w:r w:rsidRPr="00480374">
              <w:rPr>
                <w:rFonts w:ascii="Arial" w:hAnsi="Arial" w:cs="Arial"/>
                <w:sz w:val="12"/>
                <w:szCs w:val="12"/>
              </w:rPr>
              <w:t>67 912 811,48</w:t>
            </w:r>
          </w:p>
        </w:tc>
      </w:tr>
      <w:tr w:rsidR="00480374" w:rsidRPr="00480374" w:rsidTr="00480374">
        <w:trPr>
          <w:trHeight w:val="20"/>
        </w:trPr>
        <w:tc>
          <w:tcPr>
            <w:tcW w:w="2240" w:type="pct"/>
            <w:tcBorders>
              <w:top w:val="nil"/>
              <w:left w:val="single" w:sz="4" w:space="0" w:color="auto"/>
              <w:bottom w:val="single" w:sz="4" w:space="0" w:color="auto"/>
              <w:right w:val="single" w:sz="4" w:space="0" w:color="auto"/>
            </w:tcBorders>
            <w:shd w:val="clear" w:color="000000" w:fill="FFFFFF"/>
            <w:vAlign w:val="center"/>
            <w:hideMark/>
          </w:tcPr>
          <w:p w:rsidR="00480374" w:rsidRPr="00480374" w:rsidRDefault="00480374" w:rsidP="00480374">
            <w:pPr>
              <w:rPr>
                <w:rFonts w:ascii="Arial" w:hAnsi="Arial" w:cs="Arial"/>
                <w:color w:val="000000"/>
                <w:sz w:val="12"/>
                <w:szCs w:val="12"/>
              </w:rPr>
            </w:pPr>
            <w:bookmarkStart w:id="7" w:name="RANGE!A11:C11"/>
            <w:r w:rsidRPr="00480374">
              <w:rPr>
                <w:rFonts w:ascii="Arial" w:hAnsi="Arial" w:cs="Arial"/>
                <w:color w:val="000000"/>
                <w:sz w:val="12"/>
                <w:szCs w:val="12"/>
              </w:rPr>
              <w:t>Уменьшение прочих остатков денежных средств бюджетов городских поселений</w:t>
            </w:r>
            <w:bookmarkEnd w:id="7"/>
          </w:p>
        </w:tc>
        <w:tc>
          <w:tcPr>
            <w:tcW w:w="1494" w:type="pct"/>
            <w:tcBorders>
              <w:top w:val="nil"/>
              <w:left w:val="nil"/>
              <w:bottom w:val="single" w:sz="4" w:space="0" w:color="auto"/>
              <w:right w:val="single" w:sz="4" w:space="0" w:color="auto"/>
            </w:tcBorders>
            <w:shd w:val="clear" w:color="auto" w:fill="auto"/>
            <w:vAlign w:val="center"/>
            <w:hideMark/>
          </w:tcPr>
          <w:p w:rsidR="00480374" w:rsidRPr="00480374" w:rsidRDefault="00480374" w:rsidP="00480374">
            <w:pPr>
              <w:jc w:val="center"/>
              <w:rPr>
                <w:rFonts w:ascii="Arial" w:hAnsi="Arial" w:cs="Arial"/>
                <w:sz w:val="12"/>
                <w:szCs w:val="12"/>
              </w:rPr>
            </w:pPr>
            <w:r w:rsidRPr="00480374">
              <w:rPr>
                <w:rFonts w:ascii="Arial" w:hAnsi="Arial" w:cs="Arial"/>
                <w:sz w:val="12"/>
                <w:szCs w:val="12"/>
              </w:rPr>
              <w:t>892 01 05 02 01 13 0000 610</w:t>
            </w:r>
          </w:p>
        </w:tc>
        <w:tc>
          <w:tcPr>
            <w:tcW w:w="433" w:type="pct"/>
            <w:tcBorders>
              <w:top w:val="nil"/>
              <w:left w:val="nil"/>
              <w:bottom w:val="single" w:sz="4" w:space="0" w:color="auto"/>
              <w:right w:val="single" w:sz="4" w:space="0" w:color="auto"/>
            </w:tcBorders>
            <w:shd w:val="clear" w:color="auto" w:fill="auto"/>
            <w:vAlign w:val="center"/>
            <w:hideMark/>
          </w:tcPr>
          <w:p w:rsidR="00480374" w:rsidRPr="00480374" w:rsidRDefault="00480374" w:rsidP="00480374">
            <w:pPr>
              <w:jc w:val="center"/>
              <w:rPr>
                <w:rFonts w:ascii="Arial" w:hAnsi="Arial" w:cs="Arial"/>
                <w:sz w:val="12"/>
                <w:szCs w:val="12"/>
              </w:rPr>
            </w:pPr>
            <w:r w:rsidRPr="00480374">
              <w:rPr>
                <w:rFonts w:ascii="Arial" w:hAnsi="Arial" w:cs="Arial"/>
                <w:sz w:val="12"/>
                <w:szCs w:val="12"/>
              </w:rPr>
              <w:t>250 623 101,08</w:t>
            </w:r>
          </w:p>
        </w:tc>
        <w:tc>
          <w:tcPr>
            <w:tcW w:w="433" w:type="pct"/>
            <w:tcBorders>
              <w:top w:val="nil"/>
              <w:left w:val="nil"/>
              <w:bottom w:val="single" w:sz="4" w:space="0" w:color="auto"/>
              <w:right w:val="single" w:sz="4" w:space="0" w:color="auto"/>
            </w:tcBorders>
            <w:shd w:val="clear" w:color="auto" w:fill="auto"/>
            <w:vAlign w:val="center"/>
            <w:hideMark/>
          </w:tcPr>
          <w:p w:rsidR="00480374" w:rsidRPr="00480374" w:rsidRDefault="00480374" w:rsidP="00480374">
            <w:pPr>
              <w:jc w:val="center"/>
              <w:rPr>
                <w:rFonts w:ascii="Arial" w:hAnsi="Arial" w:cs="Arial"/>
                <w:sz w:val="12"/>
                <w:szCs w:val="12"/>
              </w:rPr>
            </w:pPr>
            <w:r w:rsidRPr="00480374">
              <w:rPr>
                <w:rFonts w:ascii="Arial" w:hAnsi="Arial" w:cs="Arial"/>
                <w:sz w:val="12"/>
                <w:szCs w:val="12"/>
              </w:rPr>
              <w:t>271 892 357,99</w:t>
            </w:r>
          </w:p>
        </w:tc>
        <w:tc>
          <w:tcPr>
            <w:tcW w:w="400" w:type="pct"/>
            <w:tcBorders>
              <w:top w:val="nil"/>
              <w:left w:val="nil"/>
              <w:bottom w:val="single" w:sz="4" w:space="0" w:color="auto"/>
              <w:right w:val="single" w:sz="4" w:space="0" w:color="auto"/>
            </w:tcBorders>
            <w:shd w:val="clear" w:color="auto" w:fill="auto"/>
            <w:vAlign w:val="center"/>
            <w:hideMark/>
          </w:tcPr>
          <w:p w:rsidR="00480374" w:rsidRPr="00480374" w:rsidRDefault="00480374" w:rsidP="00480374">
            <w:pPr>
              <w:jc w:val="center"/>
              <w:rPr>
                <w:rFonts w:ascii="Arial" w:hAnsi="Arial" w:cs="Arial"/>
                <w:sz w:val="12"/>
                <w:szCs w:val="12"/>
              </w:rPr>
            </w:pPr>
            <w:r w:rsidRPr="00480374">
              <w:rPr>
                <w:rFonts w:ascii="Arial" w:hAnsi="Arial" w:cs="Arial"/>
                <w:sz w:val="12"/>
                <w:szCs w:val="12"/>
              </w:rPr>
              <w:t>67 912 811,48</w:t>
            </w:r>
          </w:p>
        </w:tc>
      </w:tr>
    </w:tbl>
    <w:p w:rsidR="00357164" w:rsidRPr="00480374" w:rsidRDefault="00357164" w:rsidP="00CF1F24">
      <w:pPr>
        <w:jc w:val="right"/>
        <w:rPr>
          <w:rFonts w:ascii="Arial" w:hAnsi="Arial" w:cs="Arial"/>
          <w:b/>
          <w:sz w:val="8"/>
          <w:szCs w:val="8"/>
        </w:rPr>
      </w:pPr>
    </w:p>
    <w:p w:rsidR="00480374" w:rsidRPr="00480374" w:rsidRDefault="00480374" w:rsidP="00480374">
      <w:pPr>
        <w:jc w:val="right"/>
        <w:rPr>
          <w:rFonts w:ascii="Arial" w:hAnsi="Arial" w:cs="Arial"/>
          <w:sz w:val="12"/>
          <w:szCs w:val="12"/>
        </w:rPr>
      </w:pPr>
      <w:r w:rsidRPr="00480374">
        <w:rPr>
          <w:rFonts w:ascii="Arial" w:hAnsi="Arial" w:cs="Arial"/>
          <w:b/>
          <w:bCs/>
          <w:sz w:val="12"/>
          <w:szCs w:val="12"/>
        </w:rPr>
        <w:t xml:space="preserve">Приложение </w:t>
      </w:r>
      <w:r>
        <w:rPr>
          <w:rFonts w:ascii="Arial" w:hAnsi="Arial" w:cs="Arial"/>
          <w:b/>
          <w:bCs/>
          <w:sz w:val="12"/>
          <w:szCs w:val="12"/>
        </w:rPr>
        <w:t>6</w:t>
      </w:r>
      <w:r w:rsidRPr="00480374">
        <w:rPr>
          <w:rFonts w:ascii="Arial" w:hAnsi="Arial" w:cs="Arial"/>
          <w:sz w:val="12"/>
          <w:szCs w:val="12"/>
        </w:rPr>
        <w:br/>
        <w:t>к решению Совета депутатов Валдайского городского поселения</w:t>
      </w:r>
    </w:p>
    <w:p w:rsidR="00480374" w:rsidRDefault="00480374" w:rsidP="00480374">
      <w:pPr>
        <w:jc w:val="right"/>
        <w:rPr>
          <w:rFonts w:ascii="Arial" w:hAnsi="Arial" w:cs="Arial"/>
          <w:sz w:val="12"/>
          <w:szCs w:val="12"/>
        </w:rPr>
      </w:pPr>
      <w:r w:rsidRPr="00480374">
        <w:rPr>
          <w:rFonts w:ascii="Arial" w:hAnsi="Arial" w:cs="Arial"/>
          <w:sz w:val="12"/>
          <w:szCs w:val="12"/>
        </w:rPr>
        <w:t>"О внесении изменений в решение</w:t>
      </w:r>
      <w:r>
        <w:rPr>
          <w:rFonts w:ascii="Arial" w:hAnsi="Arial" w:cs="Arial"/>
          <w:sz w:val="12"/>
          <w:szCs w:val="12"/>
        </w:rPr>
        <w:t xml:space="preserve"> </w:t>
      </w:r>
      <w:r w:rsidRPr="00480374">
        <w:rPr>
          <w:rFonts w:ascii="Arial" w:hAnsi="Arial" w:cs="Arial"/>
          <w:sz w:val="12"/>
          <w:szCs w:val="12"/>
        </w:rPr>
        <w:t xml:space="preserve">Совета депутатов Валдайского </w:t>
      </w:r>
    </w:p>
    <w:p w:rsidR="00480374" w:rsidRDefault="00480374" w:rsidP="00480374">
      <w:pPr>
        <w:jc w:val="right"/>
        <w:rPr>
          <w:rFonts w:ascii="Arial" w:hAnsi="Arial" w:cs="Arial"/>
          <w:sz w:val="12"/>
          <w:szCs w:val="12"/>
        </w:rPr>
      </w:pPr>
      <w:r w:rsidRPr="00480374">
        <w:rPr>
          <w:rFonts w:ascii="Arial" w:hAnsi="Arial" w:cs="Arial"/>
          <w:sz w:val="12"/>
          <w:szCs w:val="12"/>
        </w:rPr>
        <w:t>городского</w:t>
      </w:r>
      <w:r>
        <w:rPr>
          <w:rFonts w:ascii="Arial" w:hAnsi="Arial" w:cs="Arial"/>
          <w:sz w:val="12"/>
          <w:szCs w:val="12"/>
        </w:rPr>
        <w:t xml:space="preserve"> </w:t>
      </w:r>
      <w:r w:rsidRPr="00480374">
        <w:rPr>
          <w:rFonts w:ascii="Arial" w:hAnsi="Arial" w:cs="Arial"/>
          <w:sz w:val="12"/>
          <w:szCs w:val="12"/>
        </w:rPr>
        <w:t>поселения от 27.12.2022 № 139"</w:t>
      </w:r>
      <w:r>
        <w:rPr>
          <w:rFonts w:ascii="Arial" w:hAnsi="Arial" w:cs="Arial"/>
          <w:sz w:val="12"/>
          <w:szCs w:val="12"/>
        </w:rPr>
        <w:t xml:space="preserve"> </w:t>
      </w:r>
      <w:r w:rsidRPr="00480374">
        <w:rPr>
          <w:rFonts w:ascii="Arial" w:hAnsi="Arial" w:cs="Arial"/>
          <w:sz w:val="12"/>
          <w:szCs w:val="12"/>
        </w:rPr>
        <w:t>(в редакции решения Совета</w:t>
      </w:r>
    </w:p>
    <w:p w:rsidR="00480374" w:rsidRPr="00480374" w:rsidRDefault="00480374" w:rsidP="00480374">
      <w:pPr>
        <w:jc w:val="right"/>
        <w:rPr>
          <w:rFonts w:ascii="Arial" w:hAnsi="Arial" w:cs="Arial"/>
          <w:sz w:val="12"/>
          <w:szCs w:val="12"/>
        </w:rPr>
      </w:pPr>
      <w:r w:rsidRPr="00480374">
        <w:rPr>
          <w:rFonts w:ascii="Arial" w:hAnsi="Arial" w:cs="Arial"/>
          <w:sz w:val="12"/>
          <w:szCs w:val="12"/>
        </w:rPr>
        <w:t xml:space="preserve"> депутатов</w:t>
      </w:r>
      <w:r>
        <w:rPr>
          <w:rFonts w:ascii="Arial" w:hAnsi="Arial" w:cs="Arial"/>
          <w:sz w:val="12"/>
          <w:szCs w:val="12"/>
        </w:rPr>
        <w:t xml:space="preserve"> </w:t>
      </w:r>
      <w:r w:rsidRPr="00480374">
        <w:rPr>
          <w:rFonts w:ascii="Arial" w:hAnsi="Arial" w:cs="Arial"/>
          <w:sz w:val="12"/>
          <w:szCs w:val="12"/>
        </w:rPr>
        <w:t>Валдайского городского поселения</w:t>
      </w:r>
      <w:r>
        <w:rPr>
          <w:rFonts w:ascii="Arial" w:hAnsi="Arial" w:cs="Arial"/>
          <w:sz w:val="12"/>
          <w:szCs w:val="12"/>
        </w:rPr>
        <w:t xml:space="preserve"> </w:t>
      </w:r>
      <w:r w:rsidRPr="00480374">
        <w:rPr>
          <w:rFonts w:ascii="Arial" w:hAnsi="Arial" w:cs="Arial"/>
          <w:sz w:val="12"/>
          <w:szCs w:val="12"/>
        </w:rPr>
        <w:t>от 29.11.2023 № 171)</w:t>
      </w:r>
    </w:p>
    <w:p w:rsidR="00480374" w:rsidRPr="00480374" w:rsidRDefault="00480374" w:rsidP="00480374">
      <w:pPr>
        <w:jc w:val="center"/>
        <w:rPr>
          <w:rFonts w:ascii="Arial" w:hAnsi="Arial" w:cs="Arial"/>
          <w:b/>
          <w:sz w:val="16"/>
          <w:szCs w:val="16"/>
        </w:rPr>
      </w:pPr>
      <w:r w:rsidRPr="00480374">
        <w:rPr>
          <w:rFonts w:ascii="Arial" w:hAnsi="Arial" w:cs="Arial"/>
          <w:b/>
          <w:sz w:val="16"/>
          <w:szCs w:val="16"/>
        </w:rPr>
        <w:t>Ведомственная структура расходов бюджета Валдайского городского поселения на 2023 год и на плановый период 2024 и 2025 годов</w:t>
      </w:r>
    </w:p>
    <w:p w:rsidR="00480374" w:rsidRPr="00480374" w:rsidRDefault="00480374" w:rsidP="00480374">
      <w:pPr>
        <w:jc w:val="right"/>
        <w:rPr>
          <w:rFonts w:ascii="Arial" w:hAnsi="Arial" w:cs="Arial"/>
          <w:sz w:val="12"/>
          <w:szCs w:val="12"/>
        </w:rPr>
      </w:pPr>
      <w:r w:rsidRPr="00480374">
        <w:rPr>
          <w:rFonts w:ascii="Arial" w:hAnsi="Arial" w:cs="Arial"/>
          <w:sz w:val="12"/>
          <w:szCs w:val="12"/>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48"/>
        <w:gridCol w:w="273"/>
        <w:gridCol w:w="326"/>
        <w:gridCol w:w="691"/>
        <w:gridCol w:w="324"/>
        <w:gridCol w:w="845"/>
        <w:gridCol w:w="845"/>
        <w:gridCol w:w="778"/>
      </w:tblGrid>
      <w:tr w:rsidR="00480374" w:rsidRPr="00480374" w:rsidTr="00480374">
        <w:trPr>
          <w:cantSplit/>
          <w:trHeight w:val="20"/>
        </w:trPr>
        <w:tc>
          <w:tcPr>
            <w:tcW w:w="0" w:type="auto"/>
            <w:shd w:val="clear" w:color="auto" w:fill="auto"/>
            <w:vAlign w:val="center"/>
            <w:hideMark/>
          </w:tcPr>
          <w:p w:rsidR="00480374" w:rsidRPr="00480374" w:rsidRDefault="00480374" w:rsidP="00480374">
            <w:pPr>
              <w:jc w:val="center"/>
              <w:rPr>
                <w:rFonts w:ascii="Arial" w:hAnsi="Arial" w:cs="Arial"/>
                <w:b/>
                <w:color w:val="000000"/>
                <w:sz w:val="12"/>
                <w:szCs w:val="12"/>
              </w:rPr>
            </w:pPr>
            <w:r w:rsidRPr="00480374">
              <w:rPr>
                <w:rFonts w:ascii="Arial" w:hAnsi="Arial" w:cs="Arial"/>
                <w:b/>
                <w:color w:val="000000"/>
                <w:sz w:val="12"/>
                <w:szCs w:val="12"/>
              </w:rPr>
              <w:t>Наименование</w:t>
            </w:r>
          </w:p>
        </w:tc>
        <w:tc>
          <w:tcPr>
            <w:tcW w:w="0" w:type="auto"/>
            <w:shd w:val="clear" w:color="auto" w:fill="auto"/>
            <w:vAlign w:val="center"/>
            <w:hideMark/>
          </w:tcPr>
          <w:p w:rsidR="00480374" w:rsidRPr="00480374" w:rsidRDefault="00480374" w:rsidP="00480374">
            <w:pPr>
              <w:jc w:val="center"/>
              <w:rPr>
                <w:rFonts w:ascii="Arial" w:hAnsi="Arial" w:cs="Arial"/>
                <w:b/>
                <w:color w:val="000000"/>
                <w:sz w:val="12"/>
                <w:szCs w:val="12"/>
              </w:rPr>
            </w:pPr>
            <w:r w:rsidRPr="00480374">
              <w:rPr>
                <w:rFonts w:ascii="Arial" w:hAnsi="Arial" w:cs="Arial"/>
                <w:b/>
                <w:color w:val="000000"/>
                <w:sz w:val="12"/>
                <w:szCs w:val="12"/>
              </w:rPr>
              <w:t>Вед.</w:t>
            </w:r>
          </w:p>
        </w:tc>
        <w:tc>
          <w:tcPr>
            <w:tcW w:w="0" w:type="auto"/>
            <w:shd w:val="clear" w:color="auto" w:fill="auto"/>
            <w:vAlign w:val="center"/>
            <w:hideMark/>
          </w:tcPr>
          <w:p w:rsidR="00480374" w:rsidRPr="00480374" w:rsidRDefault="00480374" w:rsidP="00480374">
            <w:pPr>
              <w:jc w:val="center"/>
              <w:rPr>
                <w:rFonts w:ascii="Arial" w:hAnsi="Arial" w:cs="Arial"/>
                <w:b/>
                <w:color w:val="000000"/>
                <w:sz w:val="12"/>
                <w:szCs w:val="12"/>
              </w:rPr>
            </w:pPr>
            <w:r w:rsidRPr="00480374">
              <w:rPr>
                <w:rFonts w:ascii="Arial" w:hAnsi="Arial" w:cs="Arial"/>
                <w:b/>
                <w:color w:val="000000"/>
                <w:sz w:val="12"/>
                <w:szCs w:val="12"/>
              </w:rPr>
              <w:t>Разд.</w:t>
            </w:r>
          </w:p>
        </w:tc>
        <w:tc>
          <w:tcPr>
            <w:tcW w:w="0" w:type="auto"/>
            <w:shd w:val="clear" w:color="auto" w:fill="auto"/>
            <w:vAlign w:val="center"/>
            <w:hideMark/>
          </w:tcPr>
          <w:p w:rsidR="00480374" w:rsidRPr="00480374" w:rsidRDefault="00480374" w:rsidP="00480374">
            <w:pPr>
              <w:jc w:val="center"/>
              <w:rPr>
                <w:rFonts w:ascii="Arial" w:hAnsi="Arial" w:cs="Arial"/>
                <w:b/>
                <w:color w:val="000000"/>
                <w:sz w:val="12"/>
                <w:szCs w:val="12"/>
              </w:rPr>
            </w:pPr>
            <w:r w:rsidRPr="00480374">
              <w:rPr>
                <w:rFonts w:ascii="Arial" w:hAnsi="Arial" w:cs="Arial"/>
                <w:b/>
                <w:color w:val="000000"/>
                <w:sz w:val="12"/>
                <w:szCs w:val="12"/>
              </w:rPr>
              <w:t>Ц.ст.</w:t>
            </w:r>
          </w:p>
        </w:tc>
        <w:tc>
          <w:tcPr>
            <w:tcW w:w="0" w:type="auto"/>
            <w:shd w:val="clear" w:color="auto" w:fill="auto"/>
            <w:vAlign w:val="center"/>
            <w:hideMark/>
          </w:tcPr>
          <w:p w:rsidR="00480374" w:rsidRPr="00480374" w:rsidRDefault="00480374" w:rsidP="00480374">
            <w:pPr>
              <w:jc w:val="center"/>
              <w:rPr>
                <w:rFonts w:ascii="Arial" w:hAnsi="Arial" w:cs="Arial"/>
                <w:b/>
                <w:color w:val="000000"/>
                <w:sz w:val="12"/>
                <w:szCs w:val="12"/>
              </w:rPr>
            </w:pPr>
            <w:r w:rsidRPr="00480374">
              <w:rPr>
                <w:rFonts w:ascii="Arial" w:hAnsi="Arial" w:cs="Arial"/>
                <w:b/>
                <w:color w:val="000000"/>
                <w:sz w:val="12"/>
                <w:szCs w:val="12"/>
              </w:rPr>
              <w:t>Расх.</w:t>
            </w:r>
          </w:p>
        </w:tc>
        <w:tc>
          <w:tcPr>
            <w:tcW w:w="0" w:type="auto"/>
            <w:shd w:val="clear" w:color="auto" w:fill="auto"/>
            <w:vAlign w:val="center"/>
            <w:hideMark/>
          </w:tcPr>
          <w:p w:rsidR="00480374" w:rsidRPr="00480374" w:rsidRDefault="00480374" w:rsidP="00480374">
            <w:pPr>
              <w:jc w:val="center"/>
              <w:rPr>
                <w:rFonts w:ascii="Arial" w:hAnsi="Arial" w:cs="Arial"/>
                <w:b/>
                <w:color w:val="000000"/>
                <w:sz w:val="12"/>
                <w:szCs w:val="12"/>
              </w:rPr>
            </w:pPr>
            <w:r w:rsidRPr="00480374">
              <w:rPr>
                <w:rFonts w:ascii="Arial" w:hAnsi="Arial" w:cs="Arial"/>
                <w:b/>
                <w:color w:val="000000"/>
                <w:sz w:val="12"/>
                <w:szCs w:val="12"/>
              </w:rPr>
              <w:t xml:space="preserve">Сумма на </w:t>
            </w:r>
          </w:p>
          <w:p w:rsidR="00480374" w:rsidRPr="00480374" w:rsidRDefault="00480374" w:rsidP="00480374">
            <w:pPr>
              <w:jc w:val="center"/>
              <w:rPr>
                <w:rFonts w:ascii="Arial" w:hAnsi="Arial" w:cs="Arial"/>
                <w:b/>
                <w:color w:val="000000"/>
                <w:sz w:val="12"/>
                <w:szCs w:val="12"/>
              </w:rPr>
            </w:pPr>
            <w:r w:rsidRPr="00480374">
              <w:rPr>
                <w:rFonts w:ascii="Arial" w:hAnsi="Arial" w:cs="Arial"/>
                <w:b/>
                <w:color w:val="000000"/>
                <w:sz w:val="12"/>
                <w:szCs w:val="12"/>
              </w:rPr>
              <w:t>2023 год</w:t>
            </w:r>
          </w:p>
        </w:tc>
        <w:tc>
          <w:tcPr>
            <w:tcW w:w="0" w:type="auto"/>
            <w:shd w:val="clear" w:color="auto" w:fill="auto"/>
            <w:vAlign w:val="center"/>
            <w:hideMark/>
          </w:tcPr>
          <w:p w:rsidR="00480374" w:rsidRPr="00480374" w:rsidRDefault="00480374" w:rsidP="00480374">
            <w:pPr>
              <w:jc w:val="center"/>
              <w:rPr>
                <w:rFonts w:ascii="Arial" w:hAnsi="Arial" w:cs="Arial"/>
                <w:b/>
                <w:color w:val="000000"/>
                <w:sz w:val="12"/>
                <w:szCs w:val="12"/>
              </w:rPr>
            </w:pPr>
            <w:r w:rsidRPr="00480374">
              <w:rPr>
                <w:rFonts w:ascii="Arial" w:hAnsi="Arial" w:cs="Arial"/>
                <w:b/>
                <w:color w:val="000000"/>
                <w:sz w:val="12"/>
                <w:szCs w:val="12"/>
              </w:rPr>
              <w:t xml:space="preserve">Сумма на </w:t>
            </w:r>
          </w:p>
          <w:p w:rsidR="00480374" w:rsidRPr="00480374" w:rsidRDefault="00480374" w:rsidP="00480374">
            <w:pPr>
              <w:jc w:val="center"/>
              <w:rPr>
                <w:rFonts w:ascii="Arial" w:hAnsi="Arial" w:cs="Arial"/>
                <w:b/>
                <w:color w:val="000000"/>
                <w:sz w:val="12"/>
                <w:szCs w:val="12"/>
              </w:rPr>
            </w:pPr>
            <w:r w:rsidRPr="00480374">
              <w:rPr>
                <w:rFonts w:ascii="Arial" w:hAnsi="Arial" w:cs="Arial"/>
                <w:b/>
                <w:color w:val="000000"/>
                <w:sz w:val="12"/>
                <w:szCs w:val="12"/>
              </w:rPr>
              <w:t>2024 год</w:t>
            </w:r>
          </w:p>
        </w:tc>
        <w:tc>
          <w:tcPr>
            <w:tcW w:w="0" w:type="auto"/>
            <w:shd w:val="clear" w:color="auto" w:fill="auto"/>
            <w:vAlign w:val="center"/>
            <w:hideMark/>
          </w:tcPr>
          <w:p w:rsidR="00480374" w:rsidRPr="00480374" w:rsidRDefault="00480374" w:rsidP="00480374">
            <w:pPr>
              <w:jc w:val="center"/>
              <w:rPr>
                <w:rFonts w:ascii="Arial" w:hAnsi="Arial" w:cs="Arial"/>
                <w:b/>
                <w:color w:val="000000"/>
                <w:sz w:val="12"/>
                <w:szCs w:val="12"/>
              </w:rPr>
            </w:pPr>
            <w:r w:rsidRPr="00480374">
              <w:rPr>
                <w:rFonts w:ascii="Arial" w:hAnsi="Arial" w:cs="Arial"/>
                <w:b/>
                <w:color w:val="000000"/>
                <w:sz w:val="12"/>
                <w:szCs w:val="12"/>
              </w:rPr>
              <w:t xml:space="preserve">Сумма на </w:t>
            </w:r>
          </w:p>
          <w:p w:rsidR="00480374" w:rsidRPr="00480374" w:rsidRDefault="00480374" w:rsidP="00480374">
            <w:pPr>
              <w:jc w:val="center"/>
              <w:rPr>
                <w:rFonts w:ascii="Arial" w:hAnsi="Arial" w:cs="Arial"/>
                <w:b/>
                <w:color w:val="000000"/>
                <w:sz w:val="12"/>
                <w:szCs w:val="12"/>
              </w:rPr>
            </w:pPr>
            <w:r w:rsidRPr="00480374">
              <w:rPr>
                <w:rFonts w:ascii="Arial" w:hAnsi="Arial" w:cs="Arial"/>
                <w:b/>
                <w:color w:val="000000"/>
                <w:sz w:val="12"/>
                <w:szCs w:val="12"/>
              </w:rPr>
              <w:t>2025 год</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rPr>
                <w:rFonts w:ascii="Arial" w:hAnsi="Arial" w:cs="Arial"/>
                <w:color w:val="000000"/>
                <w:sz w:val="12"/>
                <w:szCs w:val="12"/>
              </w:rPr>
            </w:pPr>
            <w:r w:rsidRPr="00480374">
              <w:rPr>
                <w:rFonts w:ascii="Arial" w:hAnsi="Arial" w:cs="Arial"/>
                <w:color w:val="000000"/>
                <w:sz w:val="12"/>
                <w:szCs w:val="12"/>
              </w:rPr>
              <w:t>Администрация Валдайского муниципального района</w:t>
            </w:r>
          </w:p>
        </w:tc>
        <w:tc>
          <w:tcPr>
            <w:tcW w:w="0" w:type="auto"/>
            <w:shd w:val="clear" w:color="000000" w:fill="FFFFFF"/>
            <w:noWrap/>
            <w:vAlign w:val="center"/>
            <w:hideMark/>
          </w:tcPr>
          <w:p w:rsidR="00480374" w:rsidRPr="00480374" w:rsidRDefault="00480374" w:rsidP="00480374">
            <w:pPr>
              <w:jc w:val="center"/>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rPr>
                <w:rFonts w:ascii="Arial" w:hAnsi="Arial" w:cs="Arial"/>
                <w:color w:val="000000"/>
                <w:sz w:val="12"/>
                <w:szCs w:val="12"/>
              </w:rPr>
            </w:pPr>
            <w:r w:rsidRPr="00480374">
              <w:rPr>
                <w:rFonts w:ascii="Arial" w:hAnsi="Arial" w:cs="Arial"/>
                <w:color w:val="000000"/>
                <w:sz w:val="12"/>
                <w:szCs w:val="12"/>
              </w:rPr>
              <w:t>0000</w:t>
            </w:r>
          </w:p>
        </w:tc>
        <w:tc>
          <w:tcPr>
            <w:tcW w:w="0" w:type="auto"/>
            <w:shd w:val="clear" w:color="000000" w:fill="FFFFFF"/>
            <w:noWrap/>
            <w:vAlign w:val="center"/>
            <w:hideMark/>
          </w:tcPr>
          <w:p w:rsidR="00480374" w:rsidRPr="00480374" w:rsidRDefault="00480374" w:rsidP="00480374">
            <w:pPr>
              <w:jc w:val="center"/>
              <w:rPr>
                <w:rFonts w:ascii="Arial" w:hAnsi="Arial" w:cs="Arial"/>
                <w:color w:val="000000"/>
                <w:sz w:val="12"/>
                <w:szCs w:val="12"/>
              </w:rPr>
            </w:pPr>
            <w:r w:rsidRPr="00480374">
              <w:rPr>
                <w:rFonts w:ascii="Arial" w:hAnsi="Arial" w:cs="Arial"/>
                <w:color w:val="000000"/>
                <w:sz w:val="12"/>
                <w:szCs w:val="12"/>
              </w:rPr>
              <w:t>0000000000</w:t>
            </w:r>
          </w:p>
        </w:tc>
        <w:tc>
          <w:tcPr>
            <w:tcW w:w="0" w:type="auto"/>
            <w:shd w:val="clear" w:color="000000" w:fill="FFFFFF"/>
            <w:noWrap/>
            <w:vAlign w:val="center"/>
            <w:hideMark/>
          </w:tcPr>
          <w:p w:rsidR="00480374" w:rsidRPr="00480374" w:rsidRDefault="00480374" w:rsidP="00480374">
            <w:pPr>
              <w:jc w:val="center"/>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rPr>
                <w:rFonts w:ascii="Arial" w:hAnsi="Arial" w:cs="Arial"/>
                <w:color w:val="000000"/>
                <w:sz w:val="12"/>
                <w:szCs w:val="12"/>
              </w:rPr>
            </w:pPr>
            <w:r w:rsidRPr="00480374">
              <w:rPr>
                <w:rFonts w:ascii="Arial" w:hAnsi="Arial" w:cs="Arial"/>
                <w:color w:val="000000"/>
                <w:sz w:val="12"/>
                <w:szCs w:val="12"/>
              </w:rPr>
              <w:t>250 623 101,08</w:t>
            </w:r>
          </w:p>
        </w:tc>
        <w:tc>
          <w:tcPr>
            <w:tcW w:w="0" w:type="auto"/>
            <w:shd w:val="clear" w:color="000000" w:fill="FFFFFF"/>
            <w:noWrap/>
            <w:vAlign w:val="center"/>
            <w:hideMark/>
          </w:tcPr>
          <w:p w:rsidR="00480374" w:rsidRPr="00480374" w:rsidRDefault="00480374" w:rsidP="00480374">
            <w:pPr>
              <w:jc w:val="right"/>
              <w:rPr>
                <w:rFonts w:ascii="Arial" w:hAnsi="Arial" w:cs="Arial"/>
                <w:color w:val="000000"/>
                <w:sz w:val="12"/>
                <w:szCs w:val="12"/>
              </w:rPr>
            </w:pPr>
            <w:r w:rsidRPr="00480374">
              <w:rPr>
                <w:rFonts w:ascii="Arial" w:hAnsi="Arial" w:cs="Arial"/>
                <w:color w:val="000000"/>
                <w:sz w:val="12"/>
                <w:szCs w:val="12"/>
              </w:rPr>
              <w:t>271 892 357,99</w:t>
            </w:r>
          </w:p>
        </w:tc>
        <w:tc>
          <w:tcPr>
            <w:tcW w:w="0" w:type="auto"/>
            <w:shd w:val="clear" w:color="000000" w:fill="FFFFFF"/>
            <w:noWrap/>
            <w:vAlign w:val="center"/>
            <w:hideMark/>
          </w:tcPr>
          <w:p w:rsidR="00480374" w:rsidRPr="00480374" w:rsidRDefault="00480374" w:rsidP="00480374">
            <w:pPr>
              <w:jc w:val="right"/>
              <w:rPr>
                <w:rFonts w:ascii="Arial" w:hAnsi="Arial" w:cs="Arial"/>
                <w:color w:val="000000"/>
                <w:sz w:val="12"/>
                <w:szCs w:val="12"/>
              </w:rPr>
            </w:pPr>
            <w:r w:rsidRPr="00480374">
              <w:rPr>
                <w:rFonts w:ascii="Arial" w:hAnsi="Arial" w:cs="Arial"/>
                <w:color w:val="000000"/>
                <w:sz w:val="12"/>
                <w:szCs w:val="12"/>
              </w:rPr>
              <w:t>67 912 811,48</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0"/>
              <w:rPr>
                <w:rFonts w:ascii="Arial" w:hAnsi="Arial" w:cs="Arial"/>
                <w:color w:val="000000"/>
                <w:sz w:val="12"/>
                <w:szCs w:val="12"/>
              </w:rPr>
            </w:pPr>
            <w:r w:rsidRPr="00480374">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480374" w:rsidRPr="00480374" w:rsidRDefault="00480374" w:rsidP="00480374">
            <w:pPr>
              <w:jc w:val="center"/>
              <w:outlineLvl w:val="0"/>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0"/>
              <w:rPr>
                <w:rFonts w:ascii="Arial" w:hAnsi="Arial" w:cs="Arial"/>
                <w:color w:val="000000"/>
                <w:sz w:val="12"/>
                <w:szCs w:val="12"/>
              </w:rPr>
            </w:pPr>
            <w:r w:rsidRPr="00480374">
              <w:rPr>
                <w:rFonts w:ascii="Arial" w:hAnsi="Arial" w:cs="Arial"/>
                <w:color w:val="000000"/>
                <w:sz w:val="12"/>
                <w:szCs w:val="12"/>
              </w:rPr>
              <w:t>0100</w:t>
            </w:r>
          </w:p>
        </w:tc>
        <w:tc>
          <w:tcPr>
            <w:tcW w:w="0" w:type="auto"/>
            <w:shd w:val="clear" w:color="000000" w:fill="FFFFFF"/>
            <w:noWrap/>
            <w:vAlign w:val="center"/>
            <w:hideMark/>
          </w:tcPr>
          <w:p w:rsidR="00480374" w:rsidRPr="00480374" w:rsidRDefault="00480374" w:rsidP="00480374">
            <w:pPr>
              <w:jc w:val="center"/>
              <w:outlineLvl w:val="0"/>
              <w:rPr>
                <w:rFonts w:ascii="Arial" w:hAnsi="Arial" w:cs="Arial"/>
                <w:color w:val="000000"/>
                <w:sz w:val="12"/>
                <w:szCs w:val="12"/>
              </w:rPr>
            </w:pPr>
            <w:r w:rsidRPr="00480374">
              <w:rPr>
                <w:rFonts w:ascii="Arial" w:hAnsi="Arial" w:cs="Arial"/>
                <w:color w:val="000000"/>
                <w:sz w:val="12"/>
                <w:szCs w:val="12"/>
              </w:rPr>
              <w:t>0000000000</w:t>
            </w:r>
          </w:p>
        </w:tc>
        <w:tc>
          <w:tcPr>
            <w:tcW w:w="0" w:type="auto"/>
            <w:shd w:val="clear" w:color="000000" w:fill="FFFFFF"/>
            <w:noWrap/>
            <w:vAlign w:val="center"/>
            <w:hideMark/>
          </w:tcPr>
          <w:p w:rsidR="00480374" w:rsidRPr="00480374" w:rsidRDefault="00480374" w:rsidP="00480374">
            <w:pPr>
              <w:jc w:val="center"/>
              <w:outlineLvl w:val="0"/>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0"/>
              <w:rPr>
                <w:rFonts w:ascii="Arial" w:hAnsi="Arial" w:cs="Arial"/>
                <w:color w:val="000000"/>
                <w:sz w:val="12"/>
                <w:szCs w:val="12"/>
              </w:rPr>
            </w:pPr>
            <w:r w:rsidRPr="00480374">
              <w:rPr>
                <w:rFonts w:ascii="Arial" w:hAnsi="Arial" w:cs="Arial"/>
                <w:color w:val="000000"/>
                <w:sz w:val="12"/>
                <w:szCs w:val="12"/>
              </w:rPr>
              <w:t>2 438 895,90</w:t>
            </w:r>
          </w:p>
        </w:tc>
        <w:tc>
          <w:tcPr>
            <w:tcW w:w="0" w:type="auto"/>
            <w:shd w:val="clear" w:color="000000" w:fill="FFFFFF"/>
            <w:noWrap/>
            <w:vAlign w:val="center"/>
            <w:hideMark/>
          </w:tcPr>
          <w:p w:rsidR="00480374" w:rsidRPr="00480374" w:rsidRDefault="00480374" w:rsidP="00480374">
            <w:pPr>
              <w:jc w:val="right"/>
              <w:outlineLvl w:val="0"/>
              <w:rPr>
                <w:rFonts w:ascii="Arial" w:hAnsi="Arial" w:cs="Arial"/>
                <w:color w:val="000000"/>
                <w:sz w:val="12"/>
                <w:szCs w:val="12"/>
              </w:rPr>
            </w:pPr>
            <w:r w:rsidRPr="00480374">
              <w:rPr>
                <w:rFonts w:ascii="Arial" w:hAnsi="Arial" w:cs="Arial"/>
                <w:color w:val="000000"/>
                <w:sz w:val="12"/>
                <w:szCs w:val="12"/>
              </w:rPr>
              <w:t>1 090 743,82</w:t>
            </w:r>
          </w:p>
        </w:tc>
        <w:tc>
          <w:tcPr>
            <w:tcW w:w="0" w:type="auto"/>
            <w:shd w:val="clear" w:color="000000" w:fill="FFFFFF"/>
            <w:noWrap/>
            <w:vAlign w:val="center"/>
            <w:hideMark/>
          </w:tcPr>
          <w:p w:rsidR="00480374" w:rsidRPr="00480374" w:rsidRDefault="00480374" w:rsidP="00480374">
            <w:pPr>
              <w:jc w:val="right"/>
              <w:outlineLvl w:val="0"/>
              <w:rPr>
                <w:rFonts w:ascii="Arial" w:hAnsi="Arial" w:cs="Arial"/>
                <w:color w:val="000000"/>
                <w:sz w:val="12"/>
                <w:szCs w:val="12"/>
              </w:rPr>
            </w:pPr>
            <w:r w:rsidRPr="00480374">
              <w:rPr>
                <w:rFonts w:ascii="Arial" w:hAnsi="Arial" w:cs="Arial"/>
                <w:color w:val="000000"/>
                <w:sz w:val="12"/>
                <w:szCs w:val="12"/>
              </w:rPr>
              <w:t>1 090 743,82</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1"/>
              <w:rPr>
                <w:rFonts w:ascii="Arial" w:hAnsi="Arial" w:cs="Arial"/>
                <w:color w:val="000000"/>
                <w:sz w:val="12"/>
                <w:szCs w:val="12"/>
              </w:rPr>
            </w:pPr>
            <w:r w:rsidRPr="00480374">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0103</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0000000000</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1"/>
              <w:rPr>
                <w:rFonts w:ascii="Arial" w:hAnsi="Arial" w:cs="Arial"/>
                <w:color w:val="000000"/>
                <w:sz w:val="12"/>
                <w:szCs w:val="12"/>
              </w:rPr>
            </w:pPr>
            <w:r w:rsidRPr="00480374">
              <w:rPr>
                <w:rFonts w:ascii="Arial" w:hAnsi="Arial" w:cs="Arial"/>
                <w:color w:val="000000"/>
                <w:sz w:val="12"/>
                <w:szCs w:val="12"/>
              </w:rPr>
              <w:t>18 000,00</w:t>
            </w:r>
          </w:p>
        </w:tc>
        <w:tc>
          <w:tcPr>
            <w:tcW w:w="0" w:type="auto"/>
            <w:shd w:val="clear" w:color="000000" w:fill="FFFFFF"/>
            <w:noWrap/>
            <w:vAlign w:val="center"/>
            <w:hideMark/>
          </w:tcPr>
          <w:p w:rsidR="00480374" w:rsidRPr="00480374" w:rsidRDefault="00480374" w:rsidP="00480374">
            <w:pPr>
              <w:jc w:val="right"/>
              <w:outlineLvl w:val="1"/>
              <w:rPr>
                <w:rFonts w:ascii="Arial" w:hAnsi="Arial" w:cs="Arial"/>
                <w:color w:val="000000"/>
                <w:sz w:val="12"/>
                <w:szCs w:val="12"/>
              </w:rPr>
            </w:pPr>
            <w:r w:rsidRPr="00480374">
              <w:rPr>
                <w:rFonts w:ascii="Arial" w:hAnsi="Arial" w:cs="Arial"/>
                <w:color w:val="000000"/>
                <w:sz w:val="12"/>
                <w:szCs w:val="12"/>
              </w:rPr>
              <w:t>18 000,00</w:t>
            </w:r>
          </w:p>
        </w:tc>
        <w:tc>
          <w:tcPr>
            <w:tcW w:w="0" w:type="auto"/>
            <w:shd w:val="clear" w:color="000000" w:fill="FFFFFF"/>
            <w:noWrap/>
            <w:vAlign w:val="center"/>
            <w:hideMark/>
          </w:tcPr>
          <w:p w:rsidR="00480374" w:rsidRPr="00480374" w:rsidRDefault="00480374" w:rsidP="00480374">
            <w:pPr>
              <w:jc w:val="right"/>
              <w:outlineLvl w:val="1"/>
              <w:rPr>
                <w:rFonts w:ascii="Arial" w:hAnsi="Arial" w:cs="Arial"/>
                <w:color w:val="000000"/>
                <w:sz w:val="12"/>
                <w:szCs w:val="12"/>
              </w:rPr>
            </w:pPr>
            <w:r w:rsidRPr="00480374">
              <w:rPr>
                <w:rFonts w:ascii="Arial" w:hAnsi="Arial" w:cs="Arial"/>
                <w:color w:val="000000"/>
                <w:sz w:val="12"/>
                <w:szCs w:val="12"/>
              </w:rPr>
              <w:t>18 000,00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2"/>
              <w:rPr>
                <w:rFonts w:ascii="Arial" w:hAnsi="Arial" w:cs="Arial"/>
                <w:color w:val="000000"/>
                <w:sz w:val="12"/>
                <w:szCs w:val="12"/>
              </w:rPr>
            </w:pPr>
            <w:r w:rsidRPr="00480374">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0103</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9200000000</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18 000,00</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18 000,00</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18 000,00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3"/>
              <w:rPr>
                <w:rFonts w:ascii="Arial" w:hAnsi="Arial" w:cs="Arial"/>
                <w:color w:val="000000"/>
                <w:sz w:val="12"/>
                <w:szCs w:val="12"/>
              </w:rPr>
            </w:pPr>
            <w:r w:rsidRPr="00480374">
              <w:rPr>
                <w:rFonts w:ascii="Arial" w:hAnsi="Arial" w:cs="Arial"/>
                <w:color w:val="000000"/>
                <w:sz w:val="12"/>
                <w:szCs w:val="12"/>
              </w:rPr>
              <w:t>Совет депутатов Валдайского городского поселения</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0103</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9290000000</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18 000,00</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18 000,00</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18 000,00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Расходы на обеспечение функций Совета депутатов Валдайского городского поселения</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0103</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9290002110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18 000,00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18 000,00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18 000,00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0103</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9290002110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244</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18 000,00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18 000,00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18 000,00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1"/>
              <w:rPr>
                <w:rFonts w:ascii="Arial" w:hAnsi="Arial" w:cs="Arial"/>
                <w:color w:val="000000"/>
                <w:sz w:val="12"/>
                <w:szCs w:val="12"/>
              </w:rPr>
            </w:pPr>
            <w:r w:rsidRPr="00480374">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0106</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0000000000</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1"/>
              <w:rPr>
                <w:rFonts w:ascii="Arial" w:hAnsi="Arial" w:cs="Arial"/>
                <w:color w:val="000000"/>
                <w:sz w:val="12"/>
                <w:szCs w:val="12"/>
              </w:rPr>
            </w:pPr>
            <w:r w:rsidRPr="00480374">
              <w:rPr>
                <w:rFonts w:ascii="Arial" w:hAnsi="Arial" w:cs="Arial"/>
                <w:color w:val="000000"/>
                <w:sz w:val="12"/>
                <w:szCs w:val="12"/>
              </w:rPr>
              <w:t>300 000,00</w:t>
            </w:r>
          </w:p>
        </w:tc>
        <w:tc>
          <w:tcPr>
            <w:tcW w:w="0" w:type="auto"/>
            <w:shd w:val="clear" w:color="000000" w:fill="FFFFFF"/>
            <w:noWrap/>
            <w:vAlign w:val="center"/>
            <w:hideMark/>
          </w:tcPr>
          <w:p w:rsidR="00480374" w:rsidRPr="00480374" w:rsidRDefault="00480374" w:rsidP="00480374">
            <w:pPr>
              <w:jc w:val="right"/>
              <w:outlineLvl w:val="1"/>
              <w:rPr>
                <w:rFonts w:ascii="Arial" w:hAnsi="Arial" w:cs="Arial"/>
                <w:color w:val="000000"/>
                <w:sz w:val="12"/>
                <w:szCs w:val="12"/>
              </w:rPr>
            </w:pPr>
            <w:r w:rsidRPr="00480374">
              <w:rPr>
                <w:rFonts w:ascii="Arial" w:hAnsi="Arial" w:cs="Arial"/>
                <w:color w:val="000000"/>
                <w:sz w:val="12"/>
                <w:szCs w:val="12"/>
              </w:rPr>
              <w:t>300 000,00</w:t>
            </w:r>
          </w:p>
        </w:tc>
        <w:tc>
          <w:tcPr>
            <w:tcW w:w="0" w:type="auto"/>
            <w:shd w:val="clear" w:color="000000" w:fill="FFFFFF"/>
            <w:noWrap/>
            <w:vAlign w:val="center"/>
            <w:hideMark/>
          </w:tcPr>
          <w:p w:rsidR="00480374" w:rsidRPr="00480374" w:rsidRDefault="00480374" w:rsidP="00480374">
            <w:pPr>
              <w:jc w:val="right"/>
              <w:outlineLvl w:val="1"/>
              <w:rPr>
                <w:rFonts w:ascii="Arial" w:hAnsi="Arial" w:cs="Arial"/>
                <w:color w:val="000000"/>
                <w:sz w:val="12"/>
                <w:szCs w:val="12"/>
              </w:rPr>
            </w:pPr>
            <w:r w:rsidRPr="00480374">
              <w:rPr>
                <w:rFonts w:ascii="Arial" w:hAnsi="Arial" w:cs="Arial"/>
                <w:color w:val="000000"/>
                <w:sz w:val="12"/>
                <w:szCs w:val="12"/>
              </w:rPr>
              <w:t>300 000,00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2"/>
              <w:rPr>
                <w:rFonts w:ascii="Arial" w:hAnsi="Arial" w:cs="Arial"/>
                <w:color w:val="000000"/>
                <w:sz w:val="12"/>
                <w:szCs w:val="12"/>
              </w:rPr>
            </w:pPr>
            <w:r w:rsidRPr="00480374">
              <w:rPr>
                <w:rFonts w:ascii="Arial" w:hAnsi="Arial" w:cs="Arial"/>
                <w:color w:val="000000"/>
                <w:sz w:val="12"/>
                <w:szCs w:val="12"/>
              </w:rPr>
              <w:t>Межбюджетные трансферты</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0106</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9100000000</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300 000,00</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300 000,00</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300 000,00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3"/>
              <w:rPr>
                <w:rFonts w:ascii="Arial" w:hAnsi="Arial" w:cs="Arial"/>
                <w:color w:val="000000"/>
                <w:sz w:val="12"/>
                <w:szCs w:val="12"/>
              </w:rPr>
            </w:pPr>
            <w:r w:rsidRPr="00480374">
              <w:rPr>
                <w:rFonts w:ascii="Arial" w:hAnsi="Arial" w:cs="Arial"/>
                <w:color w:val="000000"/>
                <w:sz w:val="12"/>
                <w:szCs w:val="12"/>
              </w:rPr>
              <w:t>Иные межбюджетные трансферты</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0106</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9170000000</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300 000,00</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300 000,00</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300 000,00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0106</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9170095210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300 000,00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300 000,00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300 000,00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Иные межбюджетные трансферты</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0106</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9170095210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540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300 000,00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300 000,00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300 000,00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1"/>
              <w:rPr>
                <w:rFonts w:ascii="Arial" w:hAnsi="Arial" w:cs="Arial"/>
                <w:color w:val="000000"/>
                <w:sz w:val="12"/>
                <w:szCs w:val="12"/>
              </w:rPr>
            </w:pPr>
            <w:r w:rsidRPr="00480374">
              <w:rPr>
                <w:rFonts w:ascii="Arial" w:hAnsi="Arial" w:cs="Arial"/>
                <w:color w:val="000000"/>
                <w:sz w:val="12"/>
                <w:szCs w:val="12"/>
              </w:rPr>
              <w:t>Резервные фонды</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0111</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0000000000</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1"/>
              <w:rPr>
                <w:rFonts w:ascii="Arial" w:hAnsi="Arial" w:cs="Arial"/>
                <w:color w:val="000000"/>
                <w:sz w:val="12"/>
                <w:szCs w:val="12"/>
              </w:rPr>
            </w:pPr>
            <w:r w:rsidRPr="00480374">
              <w:rPr>
                <w:rFonts w:ascii="Arial" w:hAnsi="Arial" w:cs="Arial"/>
                <w:color w:val="000000"/>
                <w:sz w:val="12"/>
                <w:szCs w:val="12"/>
              </w:rPr>
              <w:t>100 000,00</w:t>
            </w:r>
          </w:p>
        </w:tc>
        <w:tc>
          <w:tcPr>
            <w:tcW w:w="0" w:type="auto"/>
            <w:shd w:val="clear" w:color="000000" w:fill="FFFFFF"/>
            <w:noWrap/>
            <w:vAlign w:val="center"/>
            <w:hideMark/>
          </w:tcPr>
          <w:p w:rsidR="00480374" w:rsidRPr="00480374" w:rsidRDefault="00480374" w:rsidP="00480374">
            <w:pPr>
              <w:jc w:val="right"/>
              <w:outlineLvl w:val="1"/>
              <w:rPr>
                <w:rFonts w:ascii="Arial" w:hAnsi="Arial" w:cs="Arial"/>
                <w:color w:val="000000"/>
                <w:sz w:val="12"/>
                <w:szCs w:val="12"/>
              </w:rPr>
            </w:pPr>
            <w:r w:rsidRPr="00480374">
              <w:rPr>
                <w:rFonts w:ascii="Arial" w:hAnsi="Arial" w:cs="Arial"/>
                <w:color w:val="000000"/>
                <w:sz w:val="12"/>
                <w:szCs w:val="12"/>
              </w:rPr>
              <w:t>100 000,00</w:t>
            </w:r>
          </w:p>
        </w:tc>
        <w:tc>
          <w:tcPr>
            <w:tcW w:w="0" w:type="auto"/>
            <w:shd w:val="clear" w:color="000000" w:fill="FFFFFF"/>
            <w:noWrap/>
            <w:vAlign w:val="center"/>
            <w:hideMark/>
          </w:tcPr>
          <w:p w:rsidR="00480374" w:rsidRPr="00480374" w:rsidRDefault="00480374" w:rsidP="00480374">
            <w:pPr>
              <w:jc w:val="right"/>
              <w:outlineLvl w:val="1"/>
              <w:rPr>
                <w:rFonts w:ascii="Arial" w:hAnsi="Arial" w:cs="Arial"/>
                <w:color w:val="000000"/>
                <w:sz w:val="12"/>
                <w:szCs w:val="12"/>
              </w:rPr>
            </w:pPr>
            <w:r w:rsidRPr="00480374">
              <w:rPr>
                <w:rFonts w:ascii="Arial" w:hAnsi="Arial" w:cs="Arial"/>
                <w:color w:val="000000"/>
                <w:sz w:val="12"/>
                <w:szCs w:val="12"/>
              </w:rPr>
              <w:t>100 000,00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2"/>
              <w:rPr>
                <w:rFonts w:ascii="Arial" w:hAnsi="Arial" w:cs="Arial"/>
                <w:color w:val="000000"/>
                <w:sz w:val="12"/>
                <w:szCs w:val="12"/>
              </w:rPr>
            </w:pPr>
            <w:r w:rsidRPr="00480374">
              <w:rPr>
                <w:rFonts w:ascii="Arial" w:hAnsi="Arial" w:cs="Arial"/>
                <w:color w:val="000000"/>
                <w:sz w:val="12"/>
                <w:szCs w:val="12"/>
              </w:rPr>
              <w:t>Резервные фонды исполнительных органов муниципальных образований</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0111</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9300000000</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100 000,00</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100 000,00</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100 000,00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3"/>
              <w:rPr>
                <w:rFonts w:ascii="Arial" w:hAnsi="Arial" w:cs="Arial"/>
                <w:color w:val="000000"/>
                <w:sz w:val="12"/>
                <w:szCs w:val="12"/>
              </w:rPr>
            </w:pPr>
            <w:r w:rsidRPr="00480374">
              <w:rPr>
                <w:rFonts w:ascii="Arial" w:hAnsi="Arial" w:cs="Arial"/>
                <w:color w:val="000000"/>
                <w:sz w:val="12"/>
                <w:szCs w:val="12"/>
              </w:rPr>
              <w:lastRenderedPageBreak/>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0111</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9390000000</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100 000,00</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100 000,00</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100 000,00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Резервный фонд администрации Валдайского муниципального района</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0111</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9390010010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100 000,00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100 000,00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100 000,00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Резервные средства</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0111</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9390010010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870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100 000,00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100 000,00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100 000,00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1"/>
              <w:rPr>
                <w:rFonts w:ascii="Arial" w:hAnsi="Arial" w:cs="Arial"/>
                <w:color w:val="000000"/>
                <w:sz w:val="12"/>
                <w:szCs w:val="12"/>
              </w:rPr>
            </w:pPr>
            <w:r w:rsidRPr="00480374">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0113</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0000000000</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1"/>
              <w:rPr>
                <w:rFonts w:ascii="Arial" w:hAnsi="Arial" w:cs="Arial"/>
                <w:color w:val="000000"/>
                <w:sz w:val="12"/>
                <w:szCs w:val="12"/>
              </w:rPr>
            </w:pPr>
            <w:r w:rsidRPr="00480374">
              <w:rPr>
                <w:rFonts w:ascii="Arial" w:hAnsi="Arial" w:cs="Arial"/>
                <w:color w:val="000000"/>
                <w:sz w:val="12"/>
                <w:szCs w:val="12"/>
              </w:rPr>
              <w:t>2 020 895,90</w:t>
            </w:r>
          </w:p>
        </w:tc>
        <w:tc>
          <w:tcPr>
            <w:tcW w:w="0" w:type="auto"/>
            <w:shd w:val="clear" w:color="000000" w:fill="FFFFFF"/>
            <w:noWrap/>
            <w:vAlign w:val="center"/>
            <w:hideMark/>
          </w:tcPr>
          <w:p w:rsidR="00480374" w:rsidRPr="00480374" w:rsidRDefault="00480374" w:rsidP="00480374">
            <w:pPr>
              <w:jc w:val="right"/>
              <w:outlineLvl w:val="1"/>
              <w:rPr>
                <w:rFonts w:ascii="Arial" w:hAnsi="Arial" w:cs="Arial"/>
                <w:color w:val="000000"/>
                <w:sz w:val="12"/>
                <w:szCs w:val="12"/>
              </w:rPr>
            </w:pPr>
            <w:r w:rsidRPr="00480374">
              <w:rPr>
                <w:rFonts w:ascii="Arial" w:hAnsi="Arial" w:cs="Arial"/>
                <w:color w:val="000000"/>
                <w:sz w:val="12"/>
                <w:szCs w:val="12"/>
              </w:rPr>
              <w:t>672 743,82</w:t>
            </w:r>
          </w:p>
        </w:tc>
        <w:tc>
          <w:tcPr>
            <w:tcW w:w="0" w:type="auto"/>
            <w:shd w:val="clear" w:color="000000" w:fill="FFFFFF"/>
            <w:noWrap/>
            <w:vAlign w:val="center"/>
            <w:hideMark/>
          </w:tcPr>
          <w:p w:rsidR="00480374" w:rsidRPr="00480374" w:rsidRDefault="00480374" w:rsidP="00480374">
            <w:pPr>
              <w:jc w:val="right"/>
              <w:outlineLvl w:val="1"/>
              <w:rPr>
                <w:rFonts w:ascii="Arial" w:hAnsi="Arial" w:cs="Arial"/>
                <w:color w:val="000000"/>
                <w:sz w:val="12"/>
                <w:szCs w:val="12"/>
              </w:rPr>
            </w:pPr>
            <w:r w:rsidRPr="00480374">
              <w:rPr>
                <w:rFonts w:ascii="Arial" w:hAnsi="Arial" w:cs="Arial"/>
                <w:color w:val="000000"/>
                <w:sz w:val="12"/>
                <w:szCs w:val="12"/>
              </w:rPr>
              <w:t>672 743,82</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2"/>
              <w:rPr>
                <w:rFonts w:ascii="Arial" w:hAnsi="Arial" w:cs="Arial"/>
                <w:color w:val="000000"/>
                <w:sz w:val="12"/>
                <w:szCs w:val="12"/>
              </w:rPr>
            </w:pPr>
            <w:r w:rsidRPr="00480374">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0113</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0900000000</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36 100,00</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36 100,00</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36 100,00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4"/>
              <w:rPr>
                <w:rFonts w:ascii="Arial" w:hAnsi="Arial" w:cs="Arial"/>
                <w:color w:val="000000"/>
                <w:sz w:val="12"/>
                <w:szCs w:val="12"/>
              </w:rPr>
            </w:pPr>
            <w:r w:rsidRPr="00480374">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0113</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0900100000</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33 400,00</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33 400,00</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33 400,00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0113</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0900113110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19 500,00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19 500,00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19 500,00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0113</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0900113110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244</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19 500,00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19 500,00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19 500,00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0113</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0900114100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13 900,00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13 900,00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13 900,00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0113</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0900114100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244</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13 900,00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13 900,00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13 900,00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4"/>
              <w:rPr>
                <w:rFonts w:ascii="Arial" w:hAnsi="Arial" w:cs="Arial"/>
                <w:color w:val="000000"/>
                <w:sz w:val="12"/>
                <w:szCs w:val="12"/>
              </w:rPr>
            </w:pPr>
            <w:r w:rsidRPr="00480374">
              <w:rPr>
                <w:rFonts w:ascii="Arial" w:hAnsi="Arial" w:cs="Arial"/>
                <w:color w:val="000000"/>
                <w:sz w:val="12"/>
                <w:szCs w:val="12"/>
              </w:rPr>
              <w:t>Противодействие коррупции в Валдайском муниципальном районе</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0113</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0900300000</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2 700,00</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2 700,00</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2 700,00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0113</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0900331100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2 700,00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2 700,00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2 700,00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0113</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0900331100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244</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2 700,00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2 700,00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2 700,00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2"/>
              <w:rPr>
                <w:rFonts w:ascii="Arial" w:hAnsi="Arial" w:cs="Arial"/>
                <w:color w:val="000000"/>
                <w:sz w:val="12"/>
                <w:szCs w:val="12"/>
              </w:rPr>
            </w:pPr>
            <w:r w:rsidRPr="00480374">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0113</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9400000000</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1 984 795,90</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636 643,82</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636 643,82</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3"/>
              <w:rPr>
                <w:rFonts w:ascii="Arial" w:hAnsi="Arial" w:cs="Arial"/>
                <w:color w:val="000000"/>
                <w:sz w:val="12"/>
                <w:szCs w:val="12"/>
              </w:rPr>
            </w:pPr>
            <w:r w:rsidRPr="00480374">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0113</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9450000000</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1 175 109,37</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99 776,00</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99 776,00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0113</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9450010430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299 109,37</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99 776,00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99 776,00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0113</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9450010430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244</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15 600,00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0113</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9450010430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831</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130 344,32</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1 000,00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1 000,00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Уплата прочих налогов, сборов</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0113</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9450010430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852</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6 450,00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Уплата иных платежей</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0113</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9450010430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853</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146 715,05</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98 776,00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98 776,00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Расходы на материальное поощрение членов добровольных народных дружин</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0113</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9450013500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876 000,00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3"/>
              <w:rPr>
                <w:rFonts w:ascii="Arial" w:hAnsi="Arial" w:cs="Arial"/>
                <w:color w:val="000000"/>
                <w:sz w:val="12"/>
                <w:szCs w:val="12"/>
              </w:rPr>
            </w:pPr>
            <w:r w:rsidRPr="00480374">
              <w:rPr>
                <w:rFonts w:ascii="Arial" w:hAnsi="Arial" w:cs="Arial"/>
                <w:color w:val="000000"/>
                <w:sz w:val="12"/>
                <w:szCs w:val="12"/>
              </w:rPr>
              <w:t>Иные выплаты государственных (муниципальных) органов привлекаемым лицам</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0113</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9450013500</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123</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876 000,00</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Содержание имущества муниципальной казны</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0113</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9460000000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809 686,53</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536 867,82</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536 867,82</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Реализация мероприятий по содержанию имущества муниципальной казны</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0113</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9460010410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667 931,48</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386 867,82</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386 867,82</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0113</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9460010410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244</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560 123,21</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133 233,81</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133 233,81</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0113</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9460010410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247</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107 808,27</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253 634,01</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253 634,01</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0113</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9460010420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107 950,00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150 000,00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150 000,00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0113</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9460010420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244</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107 950,00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150 000,00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150 000,00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Оплата агентского договора по начисленным платежам за найм, доставка квитанций</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0113</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9460010450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33 805,05</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0"/>
              <w:rPr>
                <w:rFonts w:ascii="Arial" w:hAnsi="Arial" w:cs="Arial"/>
                <w:color w:val="000000"/>
                <w:sz w:val="12"/>
                <w:szCs w:val="12"/>
              </w:rPr>
            </w:pPr>
            <w:r w:rsidRPr="0048037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80374" w:rsidRPr="00480374" w:rsidRDefault="00480374" w:rsidP="00480374">
            <w:pPr>
              <w:jc w:val="center"/>
              <w:outlineLvl w:val="0"/>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0"/>
              <w:rPr>
                <w:rFonts w:ascii="Arial" w:hAnsi="Arial" w:cs="Arial"/>
                <w:color w:val="000000"/>
                <w:sz w:val="12"/>
                <w:szCs w:val="12"/>
              </w:rPr>
            </w:pPr>
            <w:r w:rsidRPr="00480374">
              <w:rPr>
                <w:rFonts w:ascii="Arial" w:hAnsi="Arial" w:cs="Arial"/>
                <w:color w:val="000000"/>
                <w:sz w:val="12"/>
                <w:szCs w:val="12"/>
              </w:rPr>
              <w:t>0113</w:t>
            </w:r>
          </w:p>
        </w:tc>
        <w:tc>
          <w:tcPr>
            <w:tcW w:w="0" w:type="auto"/>
            <w:shd w:val="clear" w:color="000000" w:fill="FFFFFF"/>
            <w:noWrap/>
            <w:vAlign w:val="center"/>
            <w:hideMark/>
          </w:tcPr>
          <w:p w:rsidR="00480374" w:rsidRPr="00480374" w:rsidRDefault="00480374" w:rsidP="00480374">
            <w:pPr>
              <w:jc w:val="center"/>
              <w:outlineLvl w:val="0"/>
              <w:rPr>
                <w:rFonts w:ascii="Arial" w:hAnsi="Arial" w:cs="Arial"/>
                <w:color w:val="000000"/>
                <w:sz w:val="12"/>
                <w:szCs w:val="12"/>
              </w:rPr>
            </w:pPr>
            <w:r w:rsidRPr="00480374">
              <w:rPr>
                <w:rFonts w:ascii="Arial" w:hAnsi="Arial" w:cs="Arial"/>
                <w:color w:val="000000"/>
                <w:sz w:val="12"/>
                <w:szCs w:val="12"/>
              </w:rPr>
              <w:t>9460010450</w:t>
            </w:r>
          </w:p>
        </w:tc>
        <w:tc>
          <w:tcPr>
            <w:tcW w:w="0" w:type="auto"/>
            <w:shd w:val="clear" w:color="000000" w:fill="FFFFFF"/>
            <w:noWrap/>
            <w:vAlign w:val="center"/>
            <w:hideMark/>
          </w:tcPr>
          <w:p w:rsidR="00480374" w:rsidRPr="00480374" w:rsidRDefault="00480374" w:rsidP="00480374">
            <w:pPr>
              <w:jc w:val="center"/>
              <w:outlineLvl w:val="0"/>
              <w:rPr>
                <w:rFonts w:ascii="Arial" w:hAnsi="Arial" w:cs="Arial"/>
                <w:color w:val="000000"/>
                <w:sz w:val="12"/>
                <w:szCs w:val="12"/>
              </w:rPr>
            </w:pPr>
            <w:r w:rsidRPr="00480374">
              <w:rPr>
                <w:rFonts w:ascii="Arial" w:hAnsi="Arial" w:cs="Arial"/>
                <w:color w:val="000000"/>
                <w:sz w:val="12"/>
                <w:szCs w:val="12"/>
              </w:rPr>
              <w:t>244</w:t>
            </w:r>
          </w:p>
        </w:tc>
        <w:tc>
          <w:tcPr>
            <w:tcW w:w="0" w:type="auto"/>
            <w:shd w:val="clear" w:color="000000" w:fill="FFFFFF"/>
            <w:noWrap/>
            <w:vAlign w:val="center"/>
            <w:hideMark/>
          </w:tcPr>
          <w:p w:rsidR="00480374" w:rsidRPr="00480374" w:rsidRDefault="00480374" w:rsidP="00480374">
            <w:pPr>
              <w:jc w:val="right"/>
              <w:outlineLvl w:val="0"/>
              <w:rPr>
                <w:rFonts w:ascii="Arial" w:hAnsi="Arial" w:cs="Arial"/>
                <w:color w:val="000000"/>
                <w:sz w:val="12"/>
                <w:szCs w:val="12"/>
              </w:rPr>
            </w:pPr>
            <w:r w:rsidRPr="00480374">
              <w:rPr>
                <w:rFonts w:ascii="Arial" w:hAnsi="Arial" w:cs="Arial"/>
                <w:color w:val="000000"/>
                <w:sz w:val="12"/>
                <w:szCs w:val="12"/>
              </w:rPr>
              <w:t>33 805,05</w:t>
            </w:r>
          </w:p>
        </w:tc>
        <w:tc>
          <w:tcPr>
            <w:tcW w:w="0" w:type="auto"/>
            <w:shd w:val="clear" w:color="000000" w:fill="FFFFFF"/>
            <w:noWrap/>
            <w:vAlign w:val="center"/>
            <w:hideMark/>
          </w:tcPr>
          <w:p w:rsidR="00480374" w:rsidRPr="00480374" w:rsidRDefault="00480374" w:rsidP="00480374">
            <w:pPr>
              <w:jc w:val="right"/>
              <w:outlineLvl w:val="0"/>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0"/>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1"/>
              <w:rPr>
                <w:rFonts w:ascii="Arial" w:hAnsi="Arial" w:cs="Arial"/>
                <w:color w:val="000000"/>
                <w:sz w:val="12"/>
                <w:szCs w:val="12"/>
              </w:rPr>
            </w:pPr>
            <w:r w:rsidRPr="00480374">
              <w:rPr>
                <w:rFonts w:ascii="Arial" w:hAnsi="Arial" w:cs="Arial"/>
                <w:color w:val="000000"/>
                <w:sz w:val="12"/>
                <w:szCs w:val="12"/>
              </w:rPr>
              <w:t>НАЦИОНАЛЬНАЯ БЕЗОПАСНОСТЬ И ПРАВООХРАНИТЕЛЬНАЯ ДЕЯТЕЛЬНОСТЬ</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0300</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0000000000</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1"/>
              <w:rPr>
                <w:rFonts w:ascii="Arial" w:hAnsi="Arial" w:cs="Arial"/>
                <w:color w:val="000000"/>
                <w:sz w:val="12"/>
                <w:szCs w:val="12"/>
              </w:rPr>
            </w:pPr>
            <w:r w:rsidRPr="00480374">
              <w:rPr>
                <w:rFonts w:ascii="Arial" w:hAnsi="Arial" w:cs="Arial"/>
                <w:color w:val="000000"/>
                <w:sz w:val="12"/>
                <w:szCs w:val="12"/>
              </w:rPr>
              <w:t>1 741 131,50</w:t>
            </w:r>
          </w:p>
        </w:tc>
        <w:tc>
          <w:tcPr>
            <w:tcW w:w="0" w:type="auto"/>
            <w:shd w:val="clear" w:color="000000" w:fill="FFFFFF"/>
            <w:noWrap/>
            <w:vAlign w:val="center"/>
            <w:hideMark/>
          </w:tcPr>
          <w:p w:rsidR="00480374" w:rsidRPr="00480374" w:rsidRDefault="00480374" w:rsidP="00480374">
            <w:pPr>
              <w:jc w:val="right"/>
              <w:outlineLvl w:val="1"/>
              <w:rPr>
                <w:rFonts w:ascii="Arial" w:hAnsi="Arial" w:cs="Arial"/>
                <w:color w:val="000000"/>
                <w:sz w:val="12"/>
                <w:szCs w:val="12"/>
              </w:rPr>
            </w:pPr>
            <w:r w:rsidRPr="00480374">
              <w:rPr>
                <w:rFonts w:ascii="Arial" w:hAnsi="Arial" w:cs="Arial"/>
                <w:color w:val="000000"/>
                <w:sz w:val="12"/>
                <w:szCs w:val="12"/>
              </w:rPr>
              <w:t>733 800,00</w:t>
            </w:r>
          </w:p>
        </w:tc>
        <w:tc>
          <w:tcPr>
            <w:tcW w:w="0" w:type="auto"/>
            <w:shd w:val="clear" w:color="000000" w:fill="FFFFFF"/>
            <w:noWrap/>
            <w:vAlign w:val="center"/>
            <w:hideMark/>
          </w:tcPr>
          <w:p w:rsidR="00480374" w:rsidRPr="00480374" w:rsidRDefault="00480374" w:rsidP="00480374">
            <w:pPr>
              <w:jc w:val="right"/>
              <w:outlineLvl w:val="1"/>
              <w:rPr>
                <w:rFonts w:ascii="Arial" w:hAnsi="Arial" w:cs="Arial"/>
                <w:color w:val="000000"/>
                <w:sz w:val="12"/>
                <w:szCs w:val="12"/>
              </w:rPr>
            </w:pPr>
            <w:r w:rsidRPr="00480374">
              <w:rPr>
                <w:rFonts w:ascii="Arial" w:hAnsi="Arial" w:cs="Arial"/>
                <w:color w:val="000000"/>
                <w:sz w:val="12"/>
                <w:szCs w:val="12"/>
              </w:rPr>
              <w:t>733 800,00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2"/>
              <w:rPr>
                <w:rFonts w:ascii="Arial" w:hAnsi="Arial" w:cs="Arial"/>
                <w:color w:val="000000"/>
                <w:sz w:val="12"/>
                <w:szCs w:val="12"/>
              </w:rPr>
            </w:pPr>
            <w:r w:rsidRPr="00480374">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0310</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0000000000</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515 720,00</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327 000,00</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327 000,00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4"/>
              <w:rPr>
                <w:rFonts w:ascii="Arial" w:hAnsi="Arial" w:cs="Arial"/>
                <w:color w:val="000000"/>
                <w:sz w:val="12"/>
                <w:szCs w:val="12"/>
              </w:rPr>
            </w:pPr>
            <w:r w:rsidRPr="00480374">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0310</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1900000000</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515 720,00</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327 000,00</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327 000,00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0310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1900100000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7 000,00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7 000,00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7 000,00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Мероприятия по обеспечению первичных мер пожарной безопасности</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0310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1900140110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7 000,00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7 000,00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7 000,00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4"/>
              <w:rPr>
                <w:rFonts w:ascii="Arial" w:hAnsi="Arial" w:cs="Arial"/>
                <w:color w:val="000000"/>
                <w:sz w:val="12"/>
                <w:szCs w:val="12"/>
              </w:rPr>
            </w:pPr>
            <w:r w:rsidRPr="0048037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0310</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1900140110</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244</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7 000,00</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7 000,00</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7 000,00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0310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1900300000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508 720,00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320 000,00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320 000,00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Мероприятия по обеспечению первичных мер пожарной безопасности</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0310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1900340110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508 720,00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320 000,00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320 000,00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0310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1900340110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243</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200 000,00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0310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1900340110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244</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238 720,00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250 000,00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250 000,00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1"/>
              <w:rPr>
                <w:rFonts w:ascii="Arial" w:hAnsi="Arial" w:cs="Arial"/>
                <w:color w:val="000000"/>
                <w:sz w:val="12"/>
                <w:szCs w:val="12"/>
              </w:rPr>
            </w:pPr>
            <w:r w:rsidRPr="00480374">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0310</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1900340110</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811</w:t>
            </w:r>
          </w:p>
        </w:tc>
        <w:tc>
          <w:tcPr>
            <w:tcW w:w="0" w:type="auto"/>
            <w:shd w:val="clear" w:color="000000" w:fill="FFFFFF"/>
            <w:noWrap/>
            <w:vAlign w:val="center"/>
            <w:hideMark/>
          </w:tcPr>
          <w:p w:rsidR="00480374" w:rsidRPr="00480374" w:rsidRDefault="00480374" w:rsidP="00480374">
            <w:pPr>
              <w:jc w:val="right"/>
              <w:outlineLvl w:val="1"/>
              <w:rPr>
                <w:rFonts w:ascii="Arial" w:hAnsi="Arial" w:cs="Arial"/>
                <w:color w:val="000000"/>
                <w:sz w:val="12"/>
                <w:szCs w:val="12"/>
              </w:rPr>
            </w:pPr>
            <w:r w:rsidRPr="00480374">
              <w:rPr>
                <w:rFonts w:ascii="Arial" w:hAnsi="Arial" w:cs="Arial"/>
                <w:color w:val="000000"/>
                <w:sz w:val="12"/>
                <w:szCs w:val="12"/>
              </w:rPr>
              <w:t>70 000,00</w:t>
            </w:r>
          </w:p>
        </w:tc>
        <w:tc>
          <w:tcPr>
            <w:tcW w:w="0" w:type="auto"/>
            <w:shd w:val="clear" w:color="000000" w:fill="FFFFFF"/>
            <w:noWrap/>
            <w:vAlign w:val="center"/>
            <w:hideMark/>
          </w:tcPr>
          <w:p w:rsidR="00480374" w:rsidRPr="00480374" w:rsidRDefault="00480374" w:rsidP="00480374">
            <w:pPr>
              <w:jc w:val="right"/>
              <w:outlineLvl w:val="1"/>
              <w:rPr>
                <w:rFonts w:ascii="Arial" w:hAnsi="Arial" w:cs="Arial"/>
                <w:color w:val="000000"/>
                <w:sz w:val="12"/>
                <w:szCs w:val="12"/>
              </w:rPr>
            </w:pPr>
            <w:r w:rsidRPr="00480374">
              <w:rPr>
                <w:rFonts w:ascii="Arial" w:hAnsi="Arial" w:cs="Arial"/>
                <w:color w:val="000000"/>
                <w:sz w:val="12"/>
                <w:szCs w:val="12"/>
              </w:rPr>
              <w:t>70 000,00</w:t>
            </w:r>
          </w:p>
        </w:tc>
        <w:tc>
          <w:tcPr>
            <w:tcW w:w="0" w:type="auto"/>
            <w:shd w:val="clear" w:color="000000" w:fill="FFFFFF"/>
            <w:noWrap/>
            <w:vAlign w:val="center"/>
            <w:hideMark/>
          </w:tcPr>
          <w:p w:rsidR="00480374" w:rsidRPr="00480374" w:rsidRDefault="00480374" w:rsidP="00480374">
            <w:pPr>
              <w:jc w:val="right"/>
              <w:outlineLvl w:val="1"/>
              <w:rPr>
                <w:rFonts w:ascii="Arial" w:hAnsi="Arial" w:cs="Arial"/>
                <w:color w:val="000000"/>
                <w:sz w:val="12"/>
                <w:szCs w:val="12"/>
              </w:rPr>
            </w:pPr>
            <w:r w:rsidRPr="00480374">
              <w:rPr>
                <w:rFonts w:ascii="Arial" w:hAnsi="Arial" w:cs="Arial"/>
                <w:color w:val="000000"/>
                <w:sz w:val="12"/>
                <w:szCs w:val="12"/>
              </w:rPr>
              <w:t>70 000,00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2"/>
              <w:rPr>
                <w:rFonts w:ascii="Arial" w:hAnsi="Arial" w:cs="Arial"/>
                <w:color w:val="000000"/>
                <w:sz w:val="12"/>
                <w:szCs w:val="12"/>
              </w:rPr>
            </w:pPr>
            <w:r w:rsidRPr="00480374">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0314</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0000000000</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1 225 411,50</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406 800,00</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406 800,00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4"/>
              <w:rPr>
                <w:rFonts w:ascii="Arial" w:hAnsi="Arial" w:cs="Arial"/>
                <w:color w:val="000000"/>
                <w:sz w:val="12"/>
                <w:szCs w:val="12"/>
              </w:rPr>
            </w:pPr>
            <w:r w:rsidRPr="00480374">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0314</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0900000000</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1 225 411,50</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406 800,00</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406 800,00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0314</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0900100000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1 225 411,50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406 800,00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406 800,00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Мероприятия по обслуживанию системы оповещения в г. Валдай</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0314</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0900112410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150 000,00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150 000,00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150 000,00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0314</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0900112410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242</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27 490,00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0314</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0900112410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244</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122 510,00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150 000,00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150 000,00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Проведение мероприятий по установке видеокамер в г. Валдай</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0314</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0900112500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818 611,50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0314</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0900112500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244</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818 611,50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Мероприятия по обслуживанию системы видеонаблюдения в г.Валдай</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0314</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0900112600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256 800,00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256 800,00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256 800,00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0"/>
              <w:rPr>
                <w:rFonts w:ascii="Arial" w:hAnsi="Arial" w:cs="Arial"/>
                <w:color w:val="000000"/>
                <w:sz w:val="12"/>
                <w:szCs w:val="12"/>
              </w:rPr>
            </w:pPr>
            <w:r w:rsidRPr="0048037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80374" w:rsidRPr="00480374" w:rsidRDefault="00480374" w:rsidP="00480374">
            <w:pPr>
              <w:jc w:val="center"/>
              <w:outlineLvl w:val="0"/>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0"/>
              <w:rPr>
                <w:rFonts w:ascii="Arial" w:hAnsi="Arial" w:cs="Arial"/>
                <w:color w:val="000000"/>
                <w:sz w:val="12"/>
                <w:szCs w:val="12"/>
              </w:rPr>
            </w:pPr>
            <w:r w:rsidRPr="00480374">
              <w:rPr>
                <w:rFonts w:ascii="Arial" w:hAnsi="Arial" w:cs="Arial"/>
                <w:color w:val="000000"/>
                <w:sz w:val="12"/>
                <w:szCs w:val="12"/>
              </w:rPr>
              <w:t>0314</w:t>
            </w:r>
          </w:p>
        </w:tc>
        <w:tc>
          <w:tcPr>
            <w:tcW w:w="0" w:type="auto"/>
            <w:shd w:val="clear" w:color="000000" w:fill="FFFFFF"/>
            <w:noWrap/>
            <w:vAlign w:val="center"/>
            <w:hideMark/>
          </w:tcPr>
          <w:p w:rsidR="00480374" w:rsidRPr="00480374" w:rsidRDefault="00480374" w:rsidP="00480374">
            <w:pPr>
              <w:jc w:val="center"/>
              <w:outlineLvl w:val="0"/>
              <w:rPr>
                <w:rFonts w:ascii="Arial" w:hAnsi="Arial" w:cs="Arial"/>
                <w:color w:val="000000"/>
                <w:sz w:val="12"/>
                <w:szCs w:val="12"/>
              </w:rPr>
            </w:pPr>
            <w:r w:rsidRPr="00480374">
              <w:rPr>
                <w:rFonts w:ascii="Arial" w:hAnsi="Arial" w:cs="Arial"/>
                <w:color w:val="000000"/>
                <w:sz w:val="12"/>
                <w:szCs w:val="12"/>
              </w:rPr>
              <w:t>0900112600</w:t>
            </w:r>
          </w:p>
        </w:tc>
        <w:tc>
          <w:tcPr>
            <w:tcW w:w="0" w:type="auto"/>
            <w:shd w:val="clear" w:color="000000" w:fill="FFFFFF"/>
            <w:noWrap/>
            <w:vAlign w:val="center"/>
            <w:hideMark/>
          </w:tcPr>
          <w:p w:rsidR="00480374" w:rsidRPr="00480374" w:rsidRDefault="00480374" w:rsidP="00480374">
            <w:pPr>
              <w:jc w:val="center"/>
              <w:outlineLvl w:val="0"/>
              <w:rPr>
                <w:rFonts w:ascii="Arial" w:hAnsi="Arial" w:cs="Arial"/>
                <w:color w:val="000000"/>
                <w:sz w:val="12"/>
                <w:szCs w:val="12"/>
              </w:rPr>
            </w:pPr>
            <w:r w:rsidRPr="00480374">
              <w:rPr>
                <w:rFonts w:ascii="Arial" w:hAnsi="Arial" w:cs="Arial"/>
                <w:color w:val="000000"/>
                <w:sz w:val="12"/>
                <w:szCs w:val="12"/>
              </w:rPr>
              <w:t>244</w:t>
            </w:r>
          </w:p>
        </w:tc>
        <w:tc>
          <w:tcPr>
            <w:tcW w:w="0" w:type="auto"/>
            <w:shd w:val="clear" w:color="000000" w:fill="FFFFFF"/>
            <w:noWrap/>
            <w:vAlign w:val="center"/>
            <w:hideMark/>
          </w:tcPr>
          <w:p w:rsidR="00480374" w:rsidRPr="00480374" w:rsidRDefault="00480374" w:rsidP="00480374">
            <w:pPr>
              <w:jc w:val="right"/>
              <w:outlineLvl w:val="0"/>
              <w:rPr>
                <w:rFonts w:ascii="Arial" w:hAnsi="Arial" w:cs="Arial"/>
                <w:color w:val="000000"/>
                <w:sz w:val="12"/>
                <w:szCs w:val="12"/>
              </w:rPr>
            </w:pPr>
            <w:r w:rsidRPr="00480374">
              <w:rPr>
                <w:rFonts w:ascii="Arial" w:hAnsi="Arial" w:cs="Arial"/>
                <w:color w:val="000000"/>
                <w:sz w:val="12"/>
                <w:szCs w:val="12"/>
              </w:rPr>
              <w:t>256 800,00</w:t>
            </w:r>
          </w:p>
        </w:tc>
        <w:tc>
          <w:tcPr>
            <w:tcW w:w="0" w:type="auto"/>
            <w:shd w:val="clear" w:color="000000" w:fill="FFFFFF"/>
            <w:noWrap/>
            <w:vAlign w:val="center"/>
            <w:hideMark/>
          </w:tcPr>
          <w:p w:rsidR="00480374" w:rsidRPr="00480374" w:rsidRDefault="00480374" w:rsidP="00480374">
            <w:pPr>
              <w:jc w:val="right"/>
              <w:outlineLvl w:val="0"/>
              <w:rPr>
                <w:rFonts w:ascii="Arial" w:hAnsi="Arial" w:cs="Arial"/>
                <w:color w:val="000000"/>
                <w:sz w:val="12"/>
                <w:szCs w:val="12"/>
              </w:rPr>
            </w:pPr>
            <w:r w:rsidRPr="00480374">
              <w:rPr>
                <w:rFonts w:ascii="Arial" w:hAnsi="Arial" w:cs="Arial"/>
                <w:color w:val="000000"/>
                <w:sz w:val="12"/>
                <w:szCs w:val="12"/>
              </w:rPr>
              <w:t>256 800,00</w:t>
            </w:r>
          </w:p>
        </w:tc>
        <w:tc>
          <w:tcPr>
            <w:tcW w:w="0" w:type="auto"/>
            <w:shd w:val="clear" w:color="000000" w:fill="FFFFFF"/>
            <w:noWrap/>
            <w:vAlign w:val="center"/>
            <w:hideMark/>
          </w:tcPr>
          <w:p w:rsidR="00480374" w:rsidRPr="00480374" w:rsidRDefault="00480374" w:rsidP="00480374">
            <w:pPr>
              <w:jc w:val="right"/>
              <w:outlineLvl w:val="0"/>
              <w:rPr>
                <w:rFonts w:ascii="Arial" w:hAnsi="Arial" w:cs="Arial"/>
                <w:color w:val="000000"/>
                <w:sz w:val="12"/>
                <w:szCs w:val="12"/>
              </w:rPr>
            </w:pPr>
            <w:r w:rsidRPr="00480374">
              <w:rPr>
                <w:rFonts w:ascii="Arial" w:hAnsi="Arial" w:cs="Arial"/>
                <w:color w:val="000000"/>
                <w:sz w:val="12"/>
                <w:szCs w:val="12"/>
              </w:rPr>
              <w:t>256 800,00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1"/>
              <w:rPr>
                <w:rFonts w:ascii="Arial" w:hAnsi="Arial" w:cs="Arial"/>
                <w:color w:val="000000"/>
                <w:sz w:val="12"/>
                <w:szCs w:val="12"/>
              </w:rPr>
            </w:pPr>
            <w:r w:rsidRPr="00480374">
              <w:rPr>
                <w:rFonts w:ascii="Arial" w:hAnsi="Arial" w:cs="Arial"/>
                <w:color w:val="000000"/>
                <w:sz w:val="12"/>
                <w:szCs w:val="12"/>
              </w:rPr>
              <w:t>НАЦИОНАЛЬНАЯ ЭКОНОМИКА</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0400</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0000000000</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1"/>
              <w:rPr>
                <w:rFonts w:ascii="Arial" w:hAnsi="Arial" w:cs="Arial"/>
                <w:color w:val="000000"/>
                <w:sz w:val="12"/>
                <w:szCs w:val="12"/>
              </w:rPr>
            </w:pPr>
            <w:r w:rsidRPr="00480374">
              <w:rPr>
                <w:rFonts w:ascii="Arial" w:hAnsi="Arial" w:cs="Arial"/>
                <w:color w:val="000000"/>
                <w:sz w:val="12"/>
                <w:szCs w:val="12"/>
              </w:rPr>
              <w:t>191 783 843,30</w:t>
            </w:r>
          </w:p>
        </w:tc>
        <w:tc>
          <w:tcPr>
            <w:tcW w:w="0" w:type="auto"/>
            <w:shd w:val="clear" w:color="000000" w:fill="FFFFFF"/>
            <w:noWrap/>
            <w:vAlign w:val="center"/>
            <w:hideMark/>
          </w:tcPr>
          <w:p w:rsidR="00480374" w:rsidRPr="00480374" w:rsidRDefault="00480374" w:rsidP="00480374">
            <w:pPr>
              <w:jc w:val="right"/>
              <w:outlineLvl w:val="1"/>
              <w:rPr>
                <w:rFonts w:ascii="Arial" w:hAnsi="Arial" w:cs="Arial"/>
                <w:color w:val="000000"/>
                <w:sz w:val="12"/>
                <w:szCs w:val="12"/>
              </w:rPr>
            </w:pPr>
            <w:r w:rsidRPr="00480374">
              <w:rPr>
                <w:rFonts w:ascii="Arial" w:hAnsi="Arial" w:cs="Arial"/>
                <w:color w:val="000000"/>
                <w:sz w:val="12"/>
                <w:szCs w:val="12"/>
              </w:rPr>
              <w:t>224 778 557,22</w:t>
            </w:r>
          </w:p>
        </w:tc>
        <w:tc>
          <w:tcPr>
            <w:tcW w:w="0" w:type="auto"/>
            <w:shd w:val="clear" w:color="000000" w:fill="FFFFFF"/>
            <w:noWrap/>
            <w:vAlign w:val="center"/>
            <w:hideMark/>
          </w:tcPr>
          <w:p w:rsidR="00480374" w:rsidRPr="00480374" w:rsidRDefault="00480374" w:rsidP="00480374">
            <w:pPr>
              <w:jc w:val="right"/>
              <w:outlineLvl w:val="1"/>
              <w:rPr>
                <w:rFonts w:ascii="Arial" w:hAnsi="Arial" w:cs="Arial"/>
                <w:color w:val="000000"/>
                <w:sz w:val="12"/>
                <w:szCs w:val="12"/>
              </w:rPr>
            </w:pPr>
            <w:r w:rsidRPr="00480374">
              <w:rPr>
                <w:rFonts w:ascii="Arial" w:hAnsi="Arial" w:cs="Arial"/>
                <w:color w:val="000000"/>
                <w:sz w:val="12"/>
                <w:szCs w:val="12"/>
              </w:rPr>
              <w:t>32 115 045,11</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2"/>
              <w:rPr>
                <w:rFonts w:ascii="Arial" w:hAnsi="Arial" w:cs="Arial"/>
                <w:color w:val="000000"/>
                <w:sz w:val="12"/>
                <w:szCs w:val="12"/>
              </w:rPr>
            </w:pPr>
            <w:r w:rsidRPr="00480374">
              <w:rPr>
                <w:rFonts w:ascii="Arial" w:hAnsi="Arial" w:cs="Arial"/>
                <w:color w:val="000000"/>
                <w:sz w:val="12"/>
                <w:szCs w:val="12"/>
              </w:rPr>
              <w:t>Сельское хозяйство и рыболовство</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0405</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0000000000</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360 000,00</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360 000,00</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360 000,00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4"/>
              <w:rPr>
                <w:rFonts w:ascii="Arial" w:hAnsi="Arial" w:cs="Arial"/>
                <w:color w:val="000000"/>
                <w:sz w:val="12"/>
                <w:szCs w:val="12"/>
              </w:rPr>
            </w:pPr>
            <w:r w:rsidRPr="00480374">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2020-2025 годы"</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0405</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2300000000</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360 000,00</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360 000,00</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360 000,00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0405</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2300100000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360 000,00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360 000,00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360 000,00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0405</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2300131000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360 000,00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360 000,00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360 000,00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1"/>
              <w:rPr>
                <w:rFonts w:ascii="Arial" w:hAnsi="Arial" w:cs="Arial"/>
                <w:color w:val="000000"/>
                <w:sz w:val="12"/>
                <w:szCs w:val="12"/>
              </w:rPr>
            </w:pPr>
            <w:r w:rsidRPr="00480374">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0405</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2300131000</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631</w:t>
            </w:r>
          </w:p>
        </w:tc>
        <w:tc>
          <w:tcPr>
            <w:tcW w:w="0" w:type="auto"/>
            <w:shd w:val="clear" w:color="000000" w:fill="FFFFFF"/>
            <w:noWrap/>
            <w:vAlign w:val="center"/>
            <w:hideMark/>
          </w:tcPr>
          <w:p w:rsidR="00480374" w:rsidRPr="00480374" w:rsidRDefault="00480374" w:rsidP="00480374">
            <w:pPr>
              <w:jc w:val="right"/>
              <w:outlineLvl w:val="1"/>
              <w:rPr>
                <w:rFonts w:ascii="Arial" w:hAnsi="Arial" w:cs="Arial"/>
                <w:color w:val="000000"/>
                <w:sz w:val="12"/>
                <w:szCs w:val="12"/>
              </w:rPr>
            </w:pPr>
            <w:r w:rsidRPr="00480374">
              <w:rPr>
                <w:rFonts w:ascii="Arial" w:hAnsi="Arial" w:cs="Arial"/>
                <w:color w:val="000000"/>
                <w:sz w:val="12"/>
                <w:szCs w:val="12"/>
              </w:rPr>
              <w:t>360 000,00</w:t>
            </w:r>
          </w:p>
        </w:tc>
        <w:tc>
          <w:tcPr>
            <w:tcW w:w="0" w:type="auto"/>
            <w:shd w:val="clear" w:color="000000" w:fill="FFFFFF"/>
            <w:noWrap/>
            <w:vAlign w:val="center"/>
            <w:hideMark/>
          </w:tcPr>
          <w:p w:rsidR="00480374" w:rsidRPr="00480374" w:rsidRDefault="00480374" w:rsidP="00480374">
            <w:pPr>
              <w:jc w:val="right"/>
              <w:outlineLvl w:val="1"/>
              <w:rPr>
                <w:rFonts w:ascii="Arial" w:hAnsi="Arial" w:cs="Arial"/>
                <w:color w:val="000000"/>
                <w:sz w:val="12"/>
                <w:szCs w:val="12"/>
              </w:rPr>
            </w:pPr>
            <w:r w:rsidRPr="00480374">
              <w:rPr>
                <w:rFonts w:ascii="Arial" w:hAnsi="Arial" w:cs="Arial"/>
                <w:color w:val="000000"/>
                <w:sz w:val="12"/>
                <w:szCs w:val="12"/>
              </w:rPr>
              <w:t>360 000,00</w:t>
            </w:r>
          </w:p>
        </w:tc>
        <w:tc>
          <w:tcPr>
            <w:tcW w:w="0" w:type="auto"/>
            <w:shd w:val="clear" w:color="000000" w:fill="FFFFFF"/>
            <w:noWrap/>
            <w:vAlign w:val="center"/>
            <w:hideMark/>
          </w:tcPr>
          <w:p w:rsidR="00480374" w:rsidRPr="00480374" w:rsidRDefault="00480374" w:rsidP="00480374">
            <w:pPr>
              <w:jc w:val="right"/>
              <w:outlineLvl w:val="1"/>
              <w:rPr>
                <w:rFonts w:ascii="Arial" w:hAnsi="Arial" w:cs="Arial"/>
                <w:color w:val="000000"/>
                <w:sz w:val="12"/>
                <w:szCs w:val="12"/>
              </w:rPr>
            </w:pPr>
            <w:r w:rsidRPr="00480374">
              <w:rPr>
                <w:rFonts w:ascii="Arial" w:hAnsi="Arial" w:cs="Arial"/>
                <w:color w:val="000000"/>
                <w:sz w:val="12"/>
                <w:szCs w:val="12"/>
              </w:rPr>
              <w:t>360 000,00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2"/>
              <w:rPr>
                <w:rFonts w:ascii="Arial" w:hAnsi="Arial" w:cs="Arial"/>
                <w:color w:val="000000"/>
                <w:sz w:val="12"/>
                <w:szCs w:val="12"/>
              </w:rPr>
            </w:pPr>
            <w:r w:rsidRPr="00480374">
              <w:rPr>
                <w:rFonts w:ascii="Arial" w:hAnsi="Arial" w:cs="Arial"/>
                <w:color w:val="000000"/>
                <w:sz w:val="12"/>
                <w:szCs w:val="12"/>
              </w:rPr>
              <w:t>Транспорт</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0408</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0000000000</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42 390 473,75</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403 194,62</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400 355,11</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3"/>
              <w:rPr>
                <w:rFonts w:ascii="Arial" w:hAnsi="Arial" w:cs="Arial"/>
                <w:color w:val="000000"/>
                <w:sz w:val="12"/>
                <w:szCs w:val="12"/>
              </w:rPr>
            </w:pPr>
            <w:r w:rsidRPr="00480374">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0408</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9400000000</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42 390 473,75</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403 194,62</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400 355,11</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0408</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9450000000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42 390 473,75</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403 194,62</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400 355,11</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0408</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9450010090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803 813,75</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403 194,62</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400 355,11</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0408</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9450010090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244</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803 813,75</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403 194,62</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400 355,11</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Расходы на приобретение специализированной дорожной техники с навесным оборудованием</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0408</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9450013300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41 586 660,00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1"/>
              <w:rPr>
                <w:rFonts w:ascii="Arial" w:hAnsi="Arial" w:cs="Arial"/>
                <w:color w:val="000000"/>
                <w:sz w:val="12"/>
                <w:szCs w:val="12"/>
              </w:rPr>
            </w:pPr>
            <w:r w:rsidRPr="0048037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0408</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9450013300</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244</w:t>
            </w:r>
          </w:p>
        </w:tc>
        <w:tc>
          <w:tcPr>
            <w:tcW w:w="0" w:type="auto"/>
            <w:shd w:val="clear" w:color="000000" w:fill="FFFFFF"/>
            <w:noWrap/>
            <w:vAlign w:val="center"/>
            <w:hideMark/>
          </w:tcPr>
          <w:p w:rsidR="00480374" w:rsidRPr="00480374" w:rsidRDefault="00480374" w:rsidP="00480374">
            <w:pPr>
              <w:jc w:val="right"/>
              <w:outlineLvl w:val="1"/>
              <w:rPr>
                <w:rFonts w:ascii="Arial" w:hAnsi="Arial" w:cs="Arial"/>
                <w:color w:val="000000"/>
                <w:sz w:val="12"/>
                <w:szCs w:val="12"/>
              </w:rPr>
            </w:pPr>
            <w:r w:rsidRPr="00480374">
              <w:rPr>
                <w:rFonts w:ascii="Arial" w:hAnsi="Arial" w:cs="Arial"/>
                <w:color w:val="000000"/>
                <w:sz w:val="12"/>
                <w:szCs w:val="12"/>
              </w:rPr>
              <w:t>41 586 660,00</w:t>
            </w:r>
          </w:p>
        </w:tc>
        <w:tc>
          <w:tcPr>
            <w:tcW w:w="0" w:type="auto"/>
            <w:shd w:val="clear" w:color="000000" w:fill="FFFFFF"/>
            <w:noWrap/>
            <w:vAlign w:val="center"/>
            <w:hideMark/>
          </w:tcPr>
          <w:p w:rsidR="00480374" w:rsidRPr="00480374" w:rsidRDefault="00480374" w:rsidP="00480374">
            <w:pPr>
              <w:jc w:val="right"/>
              <w:outlineLvl w:val="1"/>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1"/>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2"/>
              <w:rPr>
                <w:rFonts w:ascii="Arial" w:hAnsi="Arial" w:cs="Arial"/>
                <w:color w:val="000000"/>
                <w:sz w:val="12"/>
                <w:szCs w:val="12"/>
              </w:rPr>
            </w:pPr>
            <w:r w:rsidRPr="00480374">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0409</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0000000000</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148 256 319,55</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223 535 362,60</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30 874 690,00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3"/>
              <w:rPr>
                <w:rFonts w:ascii="Arial" w:hAnsi="Arial" w:cs="Arial"/>
                <w:color w:val="000000"/>
                <w:sz w:val="12"/>
                <w:szCs w:val="12"/>
              </w:rPr>
            </w:pPr>
            <w:r w:rsidRPr="00480374">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2023-2025 годы"</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0409</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2900000000</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148 256 319,55</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223 535 362,60</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30 874 690,00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4"/>
              <w:rPr>
                <w:rFonts w:ascii="Arial" w:hAnsi="Arial" w:cs="Arial"/>
                <w:color w:val="000000"/>
                <w:sz w:val="12"/>
                <w:szCs w:val="12"/>
              </w:rPr>
            </w:pPr>
            <w:r w:rsidRPr="00480374">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0409</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2910000000</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145 845 499,83</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218 688 525,60</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26 027 833,00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0409</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2910100000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145 845 499,83</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218 688 525,60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26 027 833,00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0409</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2910121110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17 980 513,83</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6 544 350,00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3 000 000,00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0409</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2910121110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244</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17 980 513,83</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6 544 350,00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3 000 000,00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0409</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2910121120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5 959 315,07</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6 334 196,84</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12 591 833,00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0409</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2910121120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244</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5 959 315,07</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6 334 196,84</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12 591 833,00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0409</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2910121121</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755 322,45</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0409</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2910121121</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244</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755 322,45</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0409</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2910121125</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1 000 000,00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1 000 000,00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0409</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2910121125</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414</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1 000 000,00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1 000 000,00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0409</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2910121130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7 223 351,20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2 000 000,00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2 000 000,00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0409</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2910121130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244</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2 000 000,00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2 000 000,00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0409</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2910121130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414</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7 223 351,20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Паспортизация автомобильных дорог общего пользования местного значения</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0409</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2910121140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153 867,92</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200 000,00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200 000,00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0409</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2910121140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244</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153 867,92</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200 000,00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200 000,00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0409</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2910171525</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241 566,97</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7 236 000,00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7 236 000,00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0409</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2910171525</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244</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241 566,97</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7 236 000,00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7 236 000,00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0409</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2910171526</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10 612 433,03</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lastRenderedPageBreak/>
              <w:t>Прочая закупка товаров, работ и услуг</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0409</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2910171526</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244</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10 612 433,03</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0409</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2910171542</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26 168 800,00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64 827 200,00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0409</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2910171542</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244</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26 168 800,00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64 827 200,00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0409</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2910171543</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75 720 800,00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128 590 800,00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0409</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2910171543</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243</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75 720 800,00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128 590 800,00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Ремонт автомобильных дорог общего пользования местного значения за счет средств местного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0409</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29101S1542</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264 529,36</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655 784,76</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0409</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29101S1542</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244</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264 529,36</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655 784,76</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0409</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29101S1543</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765 000,00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1 300 194,00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3"/>
              <w:rPr>
                <w:rFonts w:ascii="Arial" w:hAnsi="Arial" w:cs="Arial"/>
                <w:color w:val="000000"/>
                <w:sz w:val="12"/>
                <w:szCs w:val="12"/>
              </w:rPr>
            </w:pPr>
            <w:r w:rsidRPr="00480374">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0409</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29101S1543</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243</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765 000,00</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1 300 194,00</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4"/>
              <w:rPr>
                <w:rFonts w:ascii="Arial" w:hAnsi="Arial" w:cs="Arial"/>
                <w:color w:val="000000"/>
                <w:sz w:val="12"/>
                <w:szCs w:val="12"/>
              </w:rPr>
            </w:pPr>
            <w:r w:rsidRPr="00480374">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0409</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2920000000</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2 410 819,72</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4 846 837,00</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4 846 857,00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0409</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2920200000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2 410 819,72</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4 846 837,00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4 846 857,00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0409</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2920299910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2 410 819,72</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4 846 837,00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4 846 857,00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1"/>
              <w:rPr>
                <w:rFonts w:ascii="Arial" w:hAnsi="Arial" w:cs="Arial"/>
                <w:color w:val="000000"/>
                <w:sz w:val="12"/>
                <w:szCs w:val="12"/>
              </w:rPr>
            </w:pPr>
            <w:r w:rsidRPr="0048037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0409</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2920299910</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244</w:t>
            </w:r>
          </w:p>
        </w:tc>
        <w:tc>
          <w:tcPr>
            <w:tcW w:w="0" w:type="auto"/>
            <w:shd w:val="clear" w:color="000000" w:fill="FFFFFF"/>
            <w:noWrap/>
            <w:vAlign w:val="center"/>
            <w:hideMark/>
          </w:tcPr>
          <w:p w:rsidR="00480374" w:rsidRPr="00480374" w:rsidRDefault="00480374" w:rsidP="00480374">
            <w:pPr>
              <w:jc w:val="right"/>
              <w:outlineLvl w:val="1"/>
              <w:rPr>
                <w:rFonts w:ascii="Arial" w:hAnsi="Arial" w:cs="Arial"/>
                <w:color w:val="000000"/>
                <w:sz w:val="12"/>
                <w:szCs w:val="12"/>
              </w:rPr>
            </w:pPr>
            <w:r w:rsidRPr="00480374">
              <w:rPr>
                <w:rFonts w:ascii="Arial" w:hAnsi="Arial" w:cs="Arial"/>
                <w:color w:val="000000"/>
                <w:sz w:val="12"/>
                <w:szCs w:val="12"/>
              </w:rPr>
              <w:t>2 410 819,72</w:t>
            </w:r>
          </w:p>
        </w:tc>
        <w:tc>
          <w:tcPr>
            <w:tcW w:w="0" w:type="auto"/>
            <w:shd w:val="clear" w:color="000000" w:fill="FFFFFF"/>
            <w:noWrap/>
            <w:vAlign w:val="center"/>
            <w:hideMark/>
          </w:tcPr>
          <w:p w:rsidR="00480374" w:rsidRPr="00480374" w:rsidRDefault="00480374" w:rsidP="00480374">
            <w:pPr>
              <w:jc w:val="right"/>
              <w:outlineLvl w:val="1"/>
              <w:rPr>
                <w:rFonts w:ascii="Arial" w:hAnsi="Arial" w:cs="Arial"/>
                <w:color w:val="000000"/>
                <w:sz w:val="12"/>
                <w:szCs w:val="12"/>
              </w:rPr>
            </w:pPr>
            <w:r w:rsidRPr="00480374">
              <w:rPr>
                <w:rFonts w:ascii="Arial" w:hAnsi="Arial" w:cs="Arial"/>
                <w:color w:val="000000"/>
                <w:sz w:val="12"/>
                <w:szCs w:val="12"/>
              </w:rPr>
              <w:t>4 846 837,00</w:t>
            </w:r>
          </w:p>
        </w:tc>
        <w:tc>
          <w:tcPr>
            <w:tcW w:w="0" w:type="auto"/>
            <w:shd w:val="clear" w:color="000000" w:fill="FFFFFF"/>
            <w:noWrap/>
            <w:vAlign w:val="center"/>
            <w:hideMark/>
          </w:tcPr>
          <w:p w:rsidR="00480374" w:rsidRPr="00480374" w:rsidRDefault="00480374" w:rsidP="00480374">
            <w:pPr>
              <w:jc w:val="right"/>
              <w:outlineLvl w:val="1"/>
              <w:rPr>
                <w:rFonts w:ascii="Arial" w:hAnsi="Arial" w:cs="Arial"/>
                <w:color w:val="000000"/>
                <w:sz w:val="12"/>
                <w:szCs w:val="12"/>
              </w:rPr>
            </w:pPr>
            <w:r w:rsidRPr="00480374">
              <w:rPr>
                <w:rFonts w:ascii="Arial" w:hAnsi="Arial" w:cs="Arial"/>
                <w:color w:val="000000"/>
                <w:sz w:val="12"/>
                <w:szCs w:val="12"/>
              </w:rPr>
              <w:t>4 846 857,00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2"/>
              <w:rPr>
                <w:rFonts w:ascii="Arial" w:hAnsi="Arial" w:cs="Arial"/>
                <w:color w:val="000000"/>
                <w:sz w:val="12"/>
                <w:szCs w:val="12"/>
              </w:rPr>
            </w:pPr>
            <w:r w:rsidRPr="00480374">
              <w:rPr>
                <w:rFonts w:ascii="Arial" w:hAnsi="Arial" w:cs="Arial"/>
                <w:color w:val="000000"/>
                <w:sz w:val="12"/>
                <w:szCs w:val="12"/>
              </w:rPr>
              <w:t>Другие вопросы в области национальной экономики</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0412</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0000000000</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777 050,00</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480 000,00</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480 000,00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3"/>
              <w:rPr>
                <w:rFonts w:ascii="Arial" w:hAnsi="Arial" w:cs="Arial"/>
                <w:color w:val="000000"/>
                <w:sz w:val="12"/>
                <w:szCs w:val="12"/>
              </w:rPr>
            </w:pPr>
            <w:r w:rsidRPr="00480374">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0412</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9400000000</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777 050,00</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480 000,00</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480 000,00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0412</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9450000000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777 050,00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480 000,00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480 000,00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Расходы на мероприятия по землеустройству и землепользованию</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0412</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9450010070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192 050,00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150 000,00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150 000,00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0412</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9450010070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244</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192 050,00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150 000,00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150 000,00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0412</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9450010080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585 000,00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330 000,00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330 000,00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0"/>
              <w:rPr>
                <w:rFonts w:ascii="Arial" w:hAnsi="Arial" w:cs="Arial"/>
                <w:color w:val="000000"/>
                <w:sz w:val="12"/>
                <w:szCs w:val="12"/>
              </w:rPr>
            </w:pPr>
            <w:r w:rsidRPr="0048037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80374" w:rsidRPr="00480374" w:rsidRDefault="00480374" w:rsidP="00480374">
            <w:pPr>
              <w:jc w:val="center"/>
              <w:outlineLvl w:val="0"/>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0"/>
              <w:rPr>
                <w:rFonts w:ascii="Arial" w:hAnsi="Arial" w:cs="Arial"/>
                <w:color w:val="000000"/>
                <w:sz w:val="12"/>
                <w:szCs w:val="12"/>
              </w:rPr>
            </w:pPr>
            <w:r w:rsidRPr="00480374">
              <w:rPr>
                <w:rFonts w:ascii="Arial" w:hAnsi="Arial" w:cs="Arial"/>
                <w:color w:val="000000"/>
                <w:sz w:val="12"/>
                <w:szCs w:val="12"/>
              </w:rPr>
              <w:t>0412</w:t>
            </w:r>
          </w:p>
        </w:tc>
        <w:tc>
          <w:tcPr>
            <w:tcW w:w="0" w:type="auto"/>
            <w:shd w:val="clear" w:color="000000" w:fill="FFFFFF"/>
            <w:noWrap/>
            <w:vAlign w:val="center"/>
            <w:hideMark/>
          </w:tcPr>
          <w:p w:rsidR="00480374" w:rsidRPr="00480374" w:rsidRDefault="00480374" w:rsidP="00480374">
            <w:pPr>
              <w:jc w:val="center"/>
              <w:outlineLvl w:val="0"/>
              <w:rPr>
                <w:rFonts w:ascii="Arial" w:hAnsi="Arial" w:cs="Arial"/>
                <w:color w:val="000000"/>
                <w:sz w:val="12"/>
                <w:szCs w:val="12"/>
              </w:rPr>
            </w:pPr>
            <w:r w:rsidRPr="00480374">
              <w:rPr>
                <w:rFonts w:ascii="Arial" w:hAnsi="Arial" w:cs="Arial"/>
                <w:color w:val="000000"/>
                <w:sz w:val="12"/>
                <w:szCs w:val="12"/>
              </w:rPr>
              <w:t>9450010080</w:t>
            </w:r>
          </w:p>
        </w:tc>
        <w:tc>
          <w:tcPr>
            <w:tcW w:w="0" w:type="auto"/>
            <w:shd w:val="clear" w:color="000000" w:fill="FFFFFF"/>
            <w:noWrap/>
            <w:vAlign w:val="center"/>
            <w:hideMark/>
          </w:tcPr>
          <w:p w:rsidR="00480374" w:rsidRPr="00480374" w:rsidRDefault="00480374" w:rsidP="00480374">
            <w:pPr>
              <w:jc w:val="center"/>
              <w:outlineLvl w:val="0"/>
              <w:rPr>
                <w:rFonts w:ascii="Arial" w:hAnsi="Arial" w:cs="Arial"/>
                <w:color w:val="000000"/>
                <w:sz w:val="12"/>
                <w:szCs w:val="12"/>
              </w:rPr>
            </w:pPr>
            <w:r w:rsidRPr="00480374">
              <w:rPr>
                <w:rFonts w:ascii="Arial" w:hAnsi="Arial" w:cs="Arial"/>
                <w:color w:val="000000"/>
                <w:sz w:val="12"/>
                <w:szCs w:val="12"/>
              </w:rPr>
              <w:t>244</w:t>
            </w:r>
          </w:p>
        </w:tc>
        <w:tc>
          <w:tcPr>
            <w:tcW w:w="0" w:type="auto"/>
            <w:shd w:val="clear" w:color="000000" w:fill="FFFFFF"/>
            <w:noWrap/>
            <w:vAlign w:val="center"/>
            <w:hideMark/>
          </w:tcPr>
          <w:p w:rsidR="00480374" w:rsidRPr="00480374" w:rsidRDefault="00480374" w:rsidP="00480374">
            <w:pPr>
              <w:jc w:val="right"/>
              <w:outlineLvl w:val="0"/>
              <w:rPr>
                <w:rFonts w:ascii="Arial" w:hAnsi="Arial" w:cs="Arial"/>
                <w:color w:val="000000"/>
                <w:sz w:val="12"/>
                <w:szCs w:val="12"/>
              </w:rPr>
            </w:pPr>
            <w:r w:rsidRPr="00480374">
              <w:rPr>
                <w:rFonts w:ascii="Arial" w:hAnsi="Arial" w:cs="Arial"/>
                <w:color w:val="000000"/>
                <w:sz w:val="12"/>
                <w:szCs w:val="12"/>
              </w:rPr>
              <w:t>585 000,00</w:t>
            </w:r>
          </w:p>
        </w:tc>
        <w:tc>
          <w:tcPr>
            <w:tcW w:w="0" w:type="auto"/>
            <w:shd w:val="clear" w:color="000000" w:fill="FFFFFF"/>
            <w:noWrap/>
            <w:vAlign w:val="center"/>
            <w:hideMark/>
          </w:tcPr>
          <w:p w:rsidR="00480374" w:rsidRPr="00480374" w:rsidRDefault="00480374" w:rsidP="00480374">
            <w:pPr>
              <w:jc w:val="right"/>
              <w:outlineLvl w:val="0"/>
              <w:rPr>
                <w:rFonts w:ascii="Arial" w:hAnsi="Arial" w:cs="Arial"/>
                <w:color w:val="000000"/>
                <w:sz w:val="12"/>
                <w:szCs w:val="12"/>
              </w:rPr>
            </w:pPr>
            <w:r w:rsidRPr="00480374">
              <w:rPr>
                <w:rFonts w:ascii="Arial" w:hAnsi="Arial" w:cs="Arial"/>
                <w:color w:val="000000"/>
                <w:sz w:val="12"/>
                <w:szCs w:val="12"/>
              </w:rPr>
              <w:t>330 000,00</w:t>
            </w:r>
          </w:p>
        </w:tc>
        <w:tc>
          <w:tcPr>
            <w:tcW w:w="0" w:type="auto"/>
            <w:shd w:val="clear" w:color="000000" w:fill="FFFFFF"/>
            <w:noWrap/>
            <w:vAlign w:val="center"/>
            <w:hideMark/>
          </w:tcPr>
          <w:p w:rsidR="00480374" w:rsidRPr="00480374" w:rsidRDefault="00480374" w:rsidP="00480374">
            <w:pPr>
              <w:jc w:val="right"/>
              <w:outlineLvl w:val="0"/>
              <w:rPr>
                <w:rFonts w:ascii="Arial" w:hAnsi="Arial" w:cs="Arial"/>
                <w:color w:val="000000"/>
                <w:sz w:val="12"/>
                <w:szCs w:val="12"/>
              </w:rPr>
            </w:pPr>
            <w:r w:rsidRPr="00480374">
              <w:rPr>
                <w:rFonts w:ascii="Arial" w:hAnsi="Arial" w:cs="Arial"/>
                <w:color w:val="000000"/>
                <w:sz w:val="12"/>
                <w:szCs w:val="12"/>
              </w:rPr>
              <w:t>330 000,00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1"/>
              <w:rPr>
                <w:rFonts w:ascii="Arial" w:hAnsi="Arial" w:cs="Arial"/>
                <w:color w:val="000000"/>
                <w:sz w:val="12"/>
                <w:szCs w:val="12"/>
              </w:rPr>
            </w:pPr>
            <w:r w:rsidRPr="00480374">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0500</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0000000000</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1"/>
              <w:rPr>
                <w:rFonts w:ascii="Arial" w:hAnsi="Arial" w:cs="Arial"/>
                <w:color w:val="000000"/>
                <w:sz w:val="12"/>
                <w:szCs w:val="12"/>
              </w:rPr>
            </w:pPr>
            <w:r w:rsidRPr="00480374">
              <w:rPr>
                <w:rFonts w:ascii="Arial" w:hAnsi="Arial" w:cs="Arial"/>
                <w:color w:val="000000"/>
                <w:sz w:val="12"/>
                <w:szCs w:val="12"/>
              </w:rPr>
              <w:t>51 887 611,42</w:t>
            </w:r>
          </w:p>
        </w:tc>
        <w:tc>
          <w:tcPr>
            <w:tcW w:w="0" w:type="auto"/>
            <w:shd w:val="clear" w:color="000000" w:fill="FFFFFF"/>
            <w:noWrap/>
            <w:vAlign w:val="center"/>
            <w:hideMark/>
          </w:tcPr>
          <w:p w:rsidR="00480374" w:rsidRPr="00480374" w:rsidRDefault="00480374" w:rsidP="00480374">
            <w:pPr>
              <w:jc w:val="right"/>
              <w:outlineLvl w:val="1"/>
              <w:rPr>
                <w:rFonts w:ascii="Arial" w:hAnsi="Arial" w:cs="Arial"/>
                <w:color w:val="000000"/>
                <w:sz w:val="12"/>
                <w:szCs w:val="12"/>
              </w:rPr>
            </w:pPr>
            <w:r w:rsidRPr="00480374">
              <w:rPr>
                <w:rFonts w:ascii="Arial" w:hAnsi="Arial" w:cs="Arial"/>
                <w:color w:val="000000"/>
                <w:sz w:val="12"/>
                <w:szCs w:val="12"/>
              </w:rPr>
              <w:t>41 209 549,06</w:t>
            </w:r>
          </w:p>
        </w:tc>
        <w:tc>
          <w:tcPr>
            <w:tcW w:w="0" w:type="auto"/>
            <w:shd w:val="clear" w:color="000000" w:fill="FFFFFF"/>
            <w:noWrap/>
            <w:vAlign w:val="center"/>
            <w:hideMark/>
          </w:tcPr>
          <w:p w:rsidR="00480374" w:rsidRPr="00480374" w:rsidRDefault="00480374" w:rsidP="00480374">
            <w:pPr>
              <w:jc w:val="right"/>
              <w:outlineLvl w:val="1"/>
              <w:rPr>
                <w:rFonts w:ascii="Arial" w:hAnsi="Arial" w:cs="Arial"/>
                <w:color w:val="000000"/>
                <w:sz w:val="12"/>
                <w:szCs w:val="12"/>
              </w:rPr>
            </w:pPr>
            <w:r w:rsidRPr="00480374">
              <w:rPr>
                <w:rFonts w:ascii="Arial" w:hAnsi="Arial" w:cs="Arial"/>
                <w:color w:val="000000"/>
                <w:sz w:val="12"/>
                <w:szCs w:val="12"/>
              </w:rPr>
              <w:t>28 741 663,61</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2"/>
              <w:rPr>
                <w:rFonts w:ascii="Arial" w:hAnsi="Arial" w:cs="Arial"/>
                <w:color w:val="000000"/>
                <w:sz w:val="12"/>
                <w:szCs w:val="12"/>
              </w:rPr>
            </w:pPr>
            <w:r w:rsidRPr="00480374">
              <w:rPr>
                <w:rFonts w:ascii="Arial" w:hAnsi="Arial" w:cs="Arial"/>
                <w:color w:val="000000"/>
                <w:sz w:val="12"/>
                <w:szCs w:val="12"/>
              </w:rPr>
              <w:t>Жилищное хозяйство</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0501</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0000000000</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7 836 005,11</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2 658 939,53</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1 561 414,08</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4"/>
              <w:rPr>
                <w:rFonts w:ascii="Arial" w:hAnsi="Arial" w:cs="Arial"/>
                <w:color w:val="000000"/>
                <w:sz w:val="12"/>
                <w:szCs w:val="12"/>
              </w:rPr>
            </w:pPr>
            <w:r w:rsidRPr="00480374">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0501</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2400000000</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4 808 839,78</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0501</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2400100000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4 808 839,78</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Приобретение жилья для граждан, проживающих в аварийных многоквартирных домах</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0501</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2400111100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3 892 000,00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0501</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2400111100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412</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3 892 000,00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Снос аварийных расселенных многоквартирных домов</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0501</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2400112110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871 539,78</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0501</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2400112110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244</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871 539,78</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Проведение рыночной оценки аварийного жилья</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0501</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2400113110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45 300,00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2"/>
              <w:rPr>
                <w:rFonts w:ascii="Arial" w:hAnsi="Arial" w:cs="Arial"/>
                <w:color w:val="000000"/>
                <w:sz w:val="12"/>
                <w:szCs w:val="12"/>
              </w:rPr>
            </w:pPr>
            <w:r w:rsidRPr="0048037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0501</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2400113110</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244</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45 300,00</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3"/>
              <w:rPr>
                <w:rFonts w:ascii="Arial" w:hAnsi="Arial" w:cs="Arial"/>
                <w:color w:val="000000"/>
                <w:sz w:val="12"/>
                <w:szCs w:val="12"/>
              </w:rPr>
            </w:pPr>
            <w:r w:rsidRPr="00480374">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0501</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9400000000</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3 027 165,33</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2 658 939,53</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1 561 414,08</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0501</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9450000000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2 447 244,20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2 658 939,53</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1 561 414,08</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Расходы (взносы) 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0501</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9450081010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1 107 426,77</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1 361 414,08</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1 361 414,08</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0501</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9450081010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244</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1 107 426,77</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1 361 414,08</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1 361 414,08</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0501</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9450081020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1 339 817,43</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1 297 525,45</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200 000,00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0501</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9450081020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244</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1 202 448,50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Иные выплаты населению</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0501</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9450081020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360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8 999,00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3"/>
              <w:rPr>
                <w:rFonts w:ascii="Arial" w:hAnsi="Arial" w:cs="Arial"/>
                <w:color w:val="000000"/>
                <w:sz w:val="12"/>
                <w:szCs w:val="12"/>
              </w:rPr>
            </w:pPr>
            <w:r w:rsidRPr="00480374">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0501</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9450081020</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811</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128 369,93</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1 297 525,45</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200 000,00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Содержание имущества муниципальной казны</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0501</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9460000000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579 921,13</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0501</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9460010510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579 921,13</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0501</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9460010510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244</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266 014,40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1"/>
              <w:rPr>
                <w:rFonts w:ascii="Arial" w:hAnsi="Arial" w:cs="Arial"/>
                <w:color w:val="000000"/>
                <w:sz w:val="12"/>
                <w:szCs w:val="12"/>
              </w:rPr>
            </w:pPr>
            <w:r w:rsidRPr="00480374">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0501</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9460010510</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247</w:t>
            </w:r>
          </w:p>
        </w:tc>
        <w:tc>
          <w:tcPr>
            <w:tcW w:w="0" w:type="auto"/>
            <w:shd w:val="clear" w:color="000000" w:fill="FFFFFF"/>
            <w:noWrap/>
            <w:vAlign w:val="center"/>
            <w:hideMark/>
          </w:tcPr>
          <w:p w:rsidR="00480374" w:rsidRPr="00480374" w:rsidRDefault="00480374" w:rsidP="00480374">
            <w:pPr>
              <w:jc w:val="right"/>
              <w:outlineLvl w:val="1"/>
              <w:rPr>
                <w:rFonts w:ascii="Arial" w:hAnsi="Arial" w:cs="Arial"/>
                <w:color w:val="000000"/>
                <w:sz w:val="12"/>
                <w:szCs w:val="12"/>
              </w:rPr>
            </w:pPr>
            <w:r w:rsidRPr="00480374">
              <w:rPr>
                <w:rFonts w:ascii="Arial" w:hAnsi="Arial" w:cs="Arial"/>
                <w:color w:val="000000"/>
                <w:sz w:val="12"/>
                <w:szCs w:val="12"/>
              </w:rPr>
              <w:t>313 906,73</w:t>
            </w:r>
          </w:p>
        </w:tc>
        <w:tc>
          <w:tcPr>
            <w:tcW w:w="0" w:type="auto"/>
            <w:shd w:val="clear" w:color="000000" w:fill="FFFFFF"/>
            <w:noWrap/>
            <w:vAlign w:val="center"/>
            <w:hideMark/>
          </w:tcPr>
          <w:p w:rsidR="00480374" w:rsidRPr="00480374" w:rsidRDefault="00480374" w:rsidP="00480374">
            <w:pPr>
              <w:jc w:val="right"/>
              <w:outlineLvl w:val="1"/>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1"/>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2"/>
              <w:rPr>
                <w:rFonts w:ascii="Arial" w:hAnsi="Arial" w:cs="Arial"/>
                <w:color w:val="000000"/>
                <w:sz w:val="12"/>
                <w:szCs w:val="12"/>
              </w:rPr>
            </w:pPr>
            <w:r w:rsidRPr="00480374">
              <w:rPr>
                <w:rFonts w:ascii="Arial" w:hAnsi="Arial" w:cs="Arial"/>
                <w:color w:val="000000"/>
                <w:sz w:val="12"/>
                <w:szCs w:val="12"/>
              </w:rPr>
              <w:t>Коммунальное хозяйство</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0502</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0000000000</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1 059 259,61</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876 488,38</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876 488,38</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4"/>
              <w:rPr>
                <w:rFonts w:ascii="Arial" w:hAnsi="Arial" w:cs="Arial"/>
                <w:color w:val="000000"/>
                <w:sz w:val="12"/>
                <w:szCs w:val="12"/>
              </w:rPr>
            </w:pPr>
            <w:r w:rsidRPr="00480374">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2023-2025 годах"</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0502</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2000000000</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876 488,38</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876 488,38</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876 488,38</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Приведение обветшавших сетей ливневой канализации в нормативное состояние</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0502</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2000200000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440 976,75</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440 976,75</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440 976,75</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Осуществление ремонта участков сетей ливневой канализации</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0502</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2000211200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440 976,75</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440 976,75</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440 976,75</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4"/>
              <w:rPr>
                <w:rFonts w:ascii="Arial" w:hAnsi="Arial" w:cs="Arial"/>
                <w:color w:val="000000"/>
                <w:sz w:val="12"/>
                <w:szCs w:val="12"/>
              </w:rPr>
            </w:pPr>
            <w:r w:rsidRPr="0048037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0502</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2000211200</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244</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440 976,75</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440 976,75</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440 976,75</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Обеспечение качественной работы объектов ливневой канализации</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0502</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2000300000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435 511,63</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435 511,63</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435 511,63</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Содержание ливневой канализации, водоотводных канав и водопропускных труб</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0502</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2000311300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435 511,63</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435 511,63</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435 511,63</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2"/>
              <w:rPr>
                <w:rFonts w:ascii="Arial" w:hAnsi="Arial" w:cs="Arial"/>
                <w:color w:val="000000"/>
                <w:sz w:val="12"/>
                <w:szCs w:val="12"/>
              </w:rPr>
            </w:pPr>
            <w:r w:rsidRPr="0048037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0502</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2000311300</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244</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435 511,63</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435 511,63</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435 511,63</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4"/>
              <w:rPr>
                <w:rFonts w:ascii="Arial" w:hAnsi="Arial" w:cs="Arial"/>
                <w:color w:val="000000"/>
                <w:sz w:val="12"/>
                <w:szCs w:val="12"/>
              </w:rPr>
            </w:pPr>
            <w:r w:rsidRPr="00480374">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0502</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2600000000</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182 771,23</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0502</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2600100000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182 771,23</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0502</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2600111220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182 771,23</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1"/>
              <w:rPr>
                <w:rFonts w:ascii="Arial" w:hAnsi="Arial" w:cs="Arial"/>
                <w:color w:val="000000"/>
                <w:sz w:val="12"/>
                <w:szCs w:val="12"/>
              </w:rPr>
            </w:pPr>
            <w:r w:rsidRPr="0048037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0502</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2600111220</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244</w:t>
            </w:r>
          </w:p>
        </w:tc>
        <w:tc>
          <w:tcPr>
            <w:tcW w:w="0" w:type="auto"/>
            <w:shd w:val="clear" w:color="000000" w:fill="FFFFFF"/>
            <w:noWrap/>
            <w:vAlign w:val="center"/>
            <w:hideMark/>
          </w:tcPr>
          <w:p w:rsidR="00480374" w:rsidRPr="00480374" w:rsidRDefault="00480374" w:rsidP="00480374">
            <w:pPr>
              <w:jc w:val="right"/>
              <w:outlineLvl w:val="1"/>
              <w:rPr>
                <w:rFonts w:ascii="Arial" w:hAnsi="Arial" w:cs="Arial"/>
                <w:color w:val="000000"/>
                <w:sz w:val="12"/>
                <w:szCs w:val="12"/>
              </w:rPr>
            </w:pPr>
            <w:r w:rsidRPr="00480374">
              <w:rPr>
                <w:rFonts w:ascii="Arial" w:hAnsi="Arial" w:cs="Arial"/>
                <w:color w:val="000000"/>
                <w:sz w:val="12"/>
                <w:szCs w:val="12"/>
              </w:rPr>
              <w:t>182 771,23</w:t>
            </w:r>
          </w:p>
        </w:tc>
        <w:tc>
          <w:tcPr>
            <w:tcW w:w="0" w:type="auto"/>
            <w:shd w:val="clear" w:color="000000" w:fill="FFFFFF"/>
            <w:noWrap/>
            <w:vAlign w:val="center"/>
            <w:hideMark/>
          </w:tcPr>
          <w:p w:rsidR="00480374" w:rsidRPr="00480374" w:rsidRDefault="00480374" w:rsidP="00480374">
            <w:pPr>
              <w:jc w:val="right"/>
              <w:outlineLvl w:val="1"/>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1"/>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2"/>
              <w:rPr>
                <w:rFonts w:ascii="Arial" w:hAnsi="Arial" w:cs="Arial"/>
                <w:color w:val="000000"/>
                <w:sz w:val="12"/>
                <w:szCs w:val="12"/>
              </w:rPr>
            </w:pPr>
            <w:r w:rsidRPr="00480374">
              <w:rPr>
                <w:rFonts w:ascii="Arial" w:hAnsi="Arial" w:cs="Arial"/>
                <w:color w:val="000000"/>
                <w:sz w:val="12"/>
                <w:szCs w:val="12"/>
              </w:rPr>
              <w:t>Благоустройство</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0000000000</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28 550 077,79</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26 492 708,25</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15 122 348,25</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4"/>
              <w:rPr>
                <w:rFonts w:ascii="Arial" w:hAnsi="Arial" w:cs="Arial"/>
                <w:color w:val="000000"/>
                <w:sz w:val="12"/>
                <w:szCs w:val="12"/>
              </w:rPr>
            </w:pPr>
            <w:r w:rsidRPr="00480374">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2023-2025 годах"</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0100000000</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1 471 745,23</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1 376 488,23</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1 376 488,23</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Организация мест накопления твердых коммунальных отходов в соответствии с установленными требованиями</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0100100000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972 623,70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474 206,70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474 206,70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Устройство контейнерных площадок</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0100161010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474 206,70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474 206,70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0100161010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244</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474 206,70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474 206,70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На финансовое обеспечение затрат по созданию и (или) содержанию мест (площадок) накопления твёрдых коммунальных отходов (иной межбюджетный трансферт)</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0100176210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498 417,00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0100176210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244</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498 417,00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Софинансирование на финансовое обеспечение затрат по созданию и (или) содержанию мест (площадок) накопления твёрдых коммунальных отходов</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01001S6210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474 206,70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4"/>
              <w:rPr>
                <w:rFonts w:ascii="Arial" w:hAnsi="Arial" w:cs="Arial"/>
                <w:color w:val="000000"/>
                <w:sz w:val="12"/>
                <w:szCs w:val="12"/>
              </w:rPr>
            </w:pPr>
            <w:r w:rsidRPr="0048037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01001S6210</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244</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474 206,70</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0100200000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355 616,13</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758 776,13</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758 776,13</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Обеспечение вывоза несанкционированных свалок</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0100261030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345 616,13</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345 616,13</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345 616,13</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0100261030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244</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345 616,13</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345 616,13</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345 616,13</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0100261040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403 160,00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403 160,00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0100261040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244</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403 160,00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403 160,00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Организация общественных субботников на территории Валдайского городского поселения</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0100261060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10 000,00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10 000,00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10 000,00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4"/>
              <w:rPr>
                <w:rFonts w:ascii="Arial" w:hAnsi="Arial" w:cs="Arial"/>
                <w:color w:val="000000"/>
                <w:sz w:val="12"/>
                <w:szCs w:val="12"/>
              </w:rPr>
            </w:pPr>
            <w:r w:rsidRPr="0048037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0100261060</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244</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10 000,00</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10 000,00</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10 000,00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Организация сбора и вывоза отходов I-IV класса опасности</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0100300000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143 505,40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143 505,40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143 505,40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Сбор и вывоз опасных отходов</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0100361050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143 505,40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143 505,40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143 505,40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2"/>
              <w:rPr>
                <w:rFonts w:ascii="Arial" w:hAnsi="Arial" w:cs="Arial"/>
                <w:color w:val="000000"/>
                <w:sz w:val="12"/>
                <w:szCs w:val="12"/>
              </w:rPr>
            </w:pPr>
            <w:r w:rsidRPr="0048037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0100361050</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244</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143 505,40</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143 505,40</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143 505,40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4"/>
              <w:rPr>
                <w:rFonts w:ascii="Arial" w:hAnsi="Arial" w:cs="Arial"/>
                <w:color w:val="000000"/>
                <w:sz w:val="12"/>
                <w:szCs w:val="12"/>
              </w:rPr>
            </w:pPr>
            <w:r w:rsidRPr="00480374">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1000000000</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5 325 746,46</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84 240,00</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Благоустройство наиболее посещаемых территорий общего пользования</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1000200000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98 010,00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84 240,00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Абонентская плата за доступ к общественной сети интернет на территории "Кузнечная площадь"</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1000250330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98 010,00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84 240,00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4"/>
              <w:rPr>
                <w:rFonts w:ascii="Arial" w:hAnsi="Arial" w:cs="Arial"/>
                <w:color w:val="000000"/>
                <w:sz w:val="12"/>
                <w:szCs w:val="12"/>
              </w:rPr>
            </w:pPr>
            <w:r w:rsidRPr="0048037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1000250330</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244</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98 010,00</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84 240,00</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Разработка и проверка документации</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1000400000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36 700,00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Разработка и проверка проектной и/или сметной и/или проектно-сметной документации , проведение государственной экспертизы</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1000460240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36 700,00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1000460240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244</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36 700,00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lastRenderedPageBreak/>
              <w:t>Федеральный проект "Формирование комфортной городской среды"</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100F200000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5 191 036,46</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2"/>
              <w:rPr>
                <w:rFonts w:ascii="Arial" w:hAnsi="Arial" w:cs="Arial"/>
                <w:color w:val="000000"/>
                <w:sz w:val="12"/>
                <w:szCs w:val="12"/>
              </w:rPr>
            </w:pPr>
            <w:r w:rsidRPr="00480374">
              <w:rPr>
                <w:rFonts w:ascii="Arial" w:hAnsi="Arial" w:cs="Arial"/>
                <w:color w:val="000000"/>
                <w:sz w:val="12"/>
                <w:szCs w:val="12"/>
              </w:rPr>
              <w:t>Благоустройство дворовых территорий многоквартирных домов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100F255551</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4 187 758,70</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3"/>
              <w:rPr>
                <w:rFonts w:ascii="Arial" w:hAnsi="Arial" w:cs="Arial"/>
                <w:color w:val="000000"/>
                <w:sz w:val="12"/>
                <w:szCs w:val="12"/>
              </w:rPr>
            </w:pPr>
            <w:r w:rsidRPr="00480374">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100F255551</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811</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4 187 758,70</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4"/>
              <w:rPr>
                <w:rFonts w:ascii="Arial" w:hAnsi="Arial" w:cs="Arial"/>
                <w:color w:val="000000"/>
                <w:sz w:val="12"/>
                <w:szCs w:val="12"/>
              </w:rPr>
            </w:pPr>
            <w:r w:rsidRPr="00480374">
              <w:rPr>
                <w:rFonts w:ascii="Arial" w:hAnsi="Arial" w:cs="Arial"/>
                <w:color w:val="000000"/>
                <w:sz w:val="12"/>
                <w:szCs w:val="12"/>
              </w:rPr>
              <w:t>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100F255552</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1 003 277,76</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100F255552</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244</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1 003 277,76</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Муниципальная программа "Благоустройство территории Валдайского городского поселения в 2023-2025 годах"</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2200000000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21 752 586,10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25 031 980,02</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13 745 860,02</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2023-2025 годах"</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2210000000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9 643 056,68</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8 046 872,28</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8 046 872,28</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Обеспечение уличного освещения</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2210100000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9 643 056,68</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8 046 872,28</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8 046 872,28</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3"/>
              <w:rPr>
                <w:rFonts w:ascii="Arial" w:hAnsi="Arial" w:cs="Arial"/>
                <w:color w:val="000000"/>
                <w:sz w:val="12"/>
                <w:szCs w:val="12"/>
              </w:rPr>
            </w:pPr>
            <w:r w:rsidRPr="00480374">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2210160010</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5 152 770,89</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3 712 011,89</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3 712 011,89</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4"/>
              <w:rPr>
                <w:rFonts w:ascii="Arial" w:hAnsi="Arial" w:cs="Arial"/>
                <w:color w:val="000000"/>
                <w:sz w:val="12"/>
                <w:szCs w:val="12"/>
              </w:rPr>
            </w:pPr>
            <w:r w:rsidRPr="0048037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2210160010</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244</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5 152 770,89</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3 712 011,89</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3 712 011,89</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2210160012</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4 490 285,79</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4 334 860,39</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4 334 860,39</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2210160012</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247</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4 490 285,79</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4 334 860,39</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4 334 860,39</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3"/>
              <w:rPr>
                <w:rFonts w:ascii="Arial" w:hAnsi="Arial" w:cs="Arial"/>
                <w:color w:val="000000"/>
                <w:sz w:val="12"/>
                <w:szCs w:val="12"/>
              </w:rPr>
            </w:pPr>
            <w:r w:rsidRPr="00480374">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2023-2025 годах"</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2220000000</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2 285 441,21</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3 795 824,16</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3 795 824,16</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4"/>
              <w:rPr>
                <w:rFonts w:ascii="Arial" w:hAnsi="Arial" w:cs="Arial"/>
                <w:color w:val="000000"/>
                <w:sz w:val="12"/>
                <w:szCs w:val="12"/>
              </w:rPr>
            </w:pPr>
            <w:r w:rsidRPr="00480374">
              <w:rPr>
                <w:rFonts w:ascii="Arial" w:hAnsi="Arial" w:cs="Arial"/>
                <w:color w:val="000000"/>
                <w:sz w:val="12"/>
                <w:szCs w:val="12"/>
              </w:rPr>
              <w:t>Организация озеленения территории Валдайского городского поселения</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2220100000</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2 285 441,21</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3 795 824,16</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3 795 824,16</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Содержание объектов озеленения</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2220160030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2 285 441,21</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3 795 824,16</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3 795 824,16</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2220160030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244</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2 285 441,21</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3 795 824,16</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3 795 824,16</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3"/>
              <w:rPr>
                <w:rFonts w:ascii="Arial" w:hAnsi="Arial" w:cs="Arial"/>
                <w:color w:val="000000"/>
                <w:sz w:val="12"/>
                <w:szCs w:val="12"/>
              </w:rPr>
            </w:pPr>
            <w:r w:rsidRPr="00480374">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2023-2025 годах"</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2230000000</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700 000,00</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620 000,00</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620 000,00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4"/>
              <w:rPr>
                <w:rFonts w:ascii="Arial" w:hAnsi="Arial" w:cs="Arial"/>
                <w:color w:val="000000"/>
                <w:sz w:val="12"/>
                <w:szCs w:val="12"/>
              </w:rPr>
            </w:pPr>
            <w:r w:rsidRPr="00480374">
              <w:rPr>
                <w:rFonts w:ascii="Arial" w:hAnsi="Arial" w:cs="Arial"/>
                <w:color w:val="000000"/>
                <w:sz w:val="12"/>
                <w:szCs w:val="12"/>
              </w:rPr>
              <w:t>Организация содержания мест захоронения</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2230100000</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700 000,00</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620 000,00</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620 000,00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Содержание муниципальных кладбищ</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2230160040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700 000,00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620 000,00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620 000,00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2230160040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244</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700 000,00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620 000,00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620 000,00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2023-2025 годах"</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2240000000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5 729 804,45</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12 510 000,82</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1 223 880,82</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Прочие мероприятия по благоустройству</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2240100000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5 729 804,45</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12 510 000,82</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1 223 880,82</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Прочие мероприятия по благоустройству</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2240160050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1 686 700,45</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726 083,34</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726 083,34</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2240160050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244</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1 686 700,45</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726 083,34</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726 083,34</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Поставка газа к мемориалу "Вечный огонь"</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2240160051</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122 422,48</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122 422,48</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2240160051</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247</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122 422,48</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122 422,48</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Разработка проектно-сметной документации и строительство пешеходного мостика через ручей Архиерейский</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2240160052</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3 400 000,00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11 286 120,00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2240160052</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414</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3 400 000,00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11 286 120,00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2240160053</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260 634,00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375 375,00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375 375,00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2240160053</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621</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260 634,00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375 375,00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375 375,00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3"/>
              <w:rPr>
                <w:rFonts w:ascii="Arial" w:hAnsi="Arial" w:cs="Arial"/>
                <w:color w:val="000000"/>
                <w:sz w:val="12"/>
                <w:szCs w:val="12"/>
              </w:rPr>
            </w:pPr>
            <w:r w:rsidRPr="00480374">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 (Иные межбюджетные трансферты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2240175430</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267 729,00</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4"/>
              <w:rPr>
                <w:rFonts w:ascii="Arial" w:hAnsi="Arial" w:cs="Arial"/>
                <w:color w:val="000000"/>
                <w:sz w:val="12"/>
                <w:szCs w:val="12"/>
              </w:rPr>
            </w:pPr>
            <w:r w:rsidRPr="0048037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2240175430</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621</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267 729,00</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 (Софинансирование к иным межбюджетным трансфертам бюджетам муниципальных районов, муниципальных округов, городских и сельских поселений Новгородской области на реализацию мероприятий по уничтожению борщевика Сосновского в муниципальных образованиях Новгородской области)</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22401S5430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114 741,00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22401S5430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621</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114 741,00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2023-2025 годах"</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2250000000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1 859 282,76</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59 282,76</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59 282,76</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Содержание общественных территорий</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2250100000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59 282,76</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59 282,76</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59 282,76</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4"/>
              <w:rPr>
                <w:rFonts w:ascii="Arial" w:hAnsi="Arial" w:cs="Arial"/>
                <w:color w:val="000000"/>
                <w:sz w:val="12"/>
                <w:szCs w:val="12"/>
              </w:rPr>
            </w:pPr>
            <w:r w:rsidRPr="00480374">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2250160061</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58 693,56</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58 693,56</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58 693,56</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2250160061</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244</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58 693,56</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58 693,56</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58 693,56</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2250160062</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589,20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589,20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589,20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3"/>
              <w:rPr>
                <w:rFonts w:ascii="Arial" w:hAnsi="Arial" w:cs="Arial"/>
                <w:color w:val="000000"/>
                <w:sz w:val="12"/>
                <w:szCs w:val="12"/>
              </w:rPr>
            </w:pPr>
            <w:r w:rsidRPr="00480374">
              <w:rPr>
                <w:rFonts w:ascii="Arial" w:hAnsi="Arial" w:cs="Arial"/>
                <w:color w:val="000000"/>
                <w:sz w:val="12"/>
                <w:szCs w:val="12"/>
              </w:rPr>
              <w:t>Уплата иных платежей</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2250160062</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853</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589,20</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589,20</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589,20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4"/>
              <w:rPr>
                <w:rFonts w:ascii="Arial" w:hAnsi="Arial" w:cs="Arial"/>
                <w:color w:val="000000"/>
                <w:sz w:val="12"/>
                <w:szCs w:val="12"/>
              </w:rPr>
            </w:pPr>
            <w:r w:rsidRPr="00480374">
              <w:rPr>
                <w:rFonts w:ascii="Arial" w:hAnsi="Arial" w:cs="Arial"/>
                <w:color w:val="000000"/>
                <w:sz w:val="12"/>
                <w:szCs w:val="12"/>
              </w:rPr>
              <w:t>Благоустройство территорий</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2250200000</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1 800 000,00</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Изготовление знаков индивидуального проектирования; разработка проектно-сметной документации и проведение ремонтных работ задней стороны стелы с барельефом, расположенной по адресу: г. Валдай, пл. Свободы, сквер Героев (Иные межбюджетные трансферты бюджетам муниципальных образований Новгородской области на реализацию областного закона "О почетных званиях населенных пунктов Новгородской области")</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2250276170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1 800 000,00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2250276170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244</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1 800 000,00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2023-2025 годах"</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2260000000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1 535 001,00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Благоустройство территории</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2260100000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1 535 001,00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1"/>
              <w:rPr>
                <w:rFonts w:ascii="Arial" w:hAnsi="Arial" w:cs="Arial"/>
                <w:color w:val="000000"/>
                <w:sz w:val="12"/>
                <w:szCs w:val="12"/>
              </w:rPr>
            </w:pPr>
            <w:r w:rsidRPr="00480374">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2260175260</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1"/>
              <w:rPr>
                <w:rFonts w:ascii="Arial" w:hAnsi="Arial" w:cs="Arial"/>
                <w:color w:val="000000"/>
                <w:sz w:val="12"/>
                <w:szCs w:val="12"/>
              </w:rPr>
            </w:pPr>
            <w:r w:rsidRPr="00480374">
              <w:rPr>
                <w:rFonts w:ascii="Arial" w:hAnsi="Arial" w:cs="Arial"/>
                <w:color w:val="000000"/>
                <w:sz w:val="12"/>
                <w:szCs w:val="12"/>
              </w:rPr>
              <w:t>645 000,00</w:t>
            </w:r>
          </w:p>
        </w:tc>
        <w:tc>
          <w:tcPr>
            <w:tcW w:w="0" w:type="auto"/>
            <w:shd w:val="clear" w:color="000000" w:fill="FFFFFF"/>
            <w:noWrap/>
            <w:vAlign w:val="center"/>
            <w:hideMark/>
          </w:tcPr>
          <w:p w:rsidR="00480374" w:rsidRPr="00480374" w:rsidRDefault="00480374" w:rsidP="00480374">
            <w:pPr>
              <w:jc w:val="right"/>
              <w:outlineLvl w:val="1"/>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1"/>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2"/>
              <w:rPr>
                <w:rFonts w:ascii="Arial" w:hAnsi="Arial" w:cs="Arial"/>
                <w:color w:val="000000"/>
                <w:sz w:val="12"/>
                <w:szCs w:val="12"/>
              </w:rPr>
            </w:pPr>
            <w:r w:rsidRPr="0048037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2260175260</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244</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645 000,00</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3"/>
              <w:rPr>
                <w:rFonts w:ascii="Arial" w:hAnsi="Arial" w:cs="Arial"/>
                <w:color w:val="000000"/>
                <w:sz w:val="12"/>
                <w:szCs w:val="12"/>
              </w:rPr>
            </w:pPr>
            <w:r w:rsidRPr="00480374">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(софинансирование к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22601S5260</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890 001,00</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0503</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22601S5260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244</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890 001,00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0505</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0000000000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14 442 268,91</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11 181 412,90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11 181 412,90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0505</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9400000000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14 442 268,91</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11 181 412,90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11 181 412,90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Расходы на мероприятия по решению вопросов местного значения в сфере дорожного хозяйства</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0505</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9440000000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7 428 643,24</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5 413 598,97</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5 413 598,97</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0505</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9440020101</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4 054 959,45</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3 057 372,48</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3 057 372,48</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0505</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9440020101</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611</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4 054 959,45</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3 057 372,48</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3 057 372,48</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3"/>
              <w:rPr>
                <w:rFonts w:ascii="Arial" w:hAnsi="Arial" w:cs="Arial"/>
                <w:color w:val="000000"/>
                <w:sz w:val="12"/>
                <w:szCs w:val="12"/>
              </w:rPr>
            </w:pPr>
            <w:r w:rsidRPr="00480374">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0505</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9440020102</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1 236 762,63</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923 326,49</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923 326,49</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0505</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9440020102</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611</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1 236 762,63</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923 326,49</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923 326,49</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0505</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9440020103</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2 136 921,16</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1 432 900,00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1 432 900,00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0505</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9440020103</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611</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2 136 921,16</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1 432 900,00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1 432 900,00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0505</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9450000000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7 013 625,67</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5 767 813,93</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5 767 813,93</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0505</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9450010031</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4 019 727,18</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3 393 771,00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3 393 771,00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0505</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9450010031</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621</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4 019 727,18</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3 393 771,00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3 393 771,00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0"/>
              <w:rPr>
                <w:rFonts w:ascii="Arial" w:hAnsi="Arial" w:cs="Arial"/>
                <w:color w:val="000000"/>
                <w:sz w:val="12"/>
                <w:szCs w:val="12"/>
              </w:rPr>
            </w:pPr>
            <w:r w:rsidRPr="00480374">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shd w:val="clear" w:color="000000" w:fill="FFFFFF"/>
            <w:noWrap/>
            <w:vAlign w:val="center"/>
            <w:hideMark/>
          </w:tcPr>
          <w:p w:rsidR="00480374" w:rsidRPr="00480374" w:rsidRDefault="00480374" w:rsidP="00480374">
            <w:pPr>
              <w:jc w:val="center"/>
              <w:outlineLvl w:val="0"/>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0"/>
              <w:rPr>
                <w:rFonts w:ascii="Arial" w:hAnsi="Arial" w:cs="Arial"/>
                <w:color w:val="000000"/>
                <w:sz w:val="12"/>
                <w:szCs w:val="12"/>
              </w:rPr>
            </w:pPr>
            <w:r w:rsidRPr="00480374">
              <w:rPr>
                <w:rFonts w:ascii="Arial" w:hAnsi="Arial" w:cs="Arial"/>
                <w:color w:val="000000"/>
                <w:sz w:val="12"/>
                <w:szCs w:val="12"/>
              </w:rPr>
              <w:t>0505</w:t>
            </w:r>
          </w:p>
        </w:tc>
        <w:tc>
          <w:tcPr>
            <w:tcW w:w="0" w:type="auto"/>
            <w:shd w:val="clear" w:color="000000" w:fill="FFFFFF"/>
            <w:noWrap/>
            <w:vAlign w:val="center"/>
            <w:hideMark/>
          </w:tcPr>
          <w:p w:rsidR="00480374" w:rsidRPr="00480374" w:rsidRDefault="00480374" w:rsidP="00480374">
            <w:pPr>
              <w:jc w:val="center"/>
              <w:outlineLvl w:val="0"/>
              <w:rPr>
                <w:rFonts w:ascii="Arial" w:hAnsi="Arial" w:cs="Arial"/>
                <w:color w:val="000000"/>
                <w:sz w:val="12"/>
                <w:szCs w:val="12"/>
              </w:rPr>
            </w:pPr>
            <w:r w:rsidRPr="00480374">
              <w:rPr>
                <w:rFonts w:ascii="Arial" w:hAnsi="Arial" w:cs="Arial"/>
                <w:color w:val="000000"/>
                <w:sz w:val="12"/>
                <w:szCs w:val="12"/>
              </w:rPr>
              <w:t>9450010032</w:t>
            </w:r>
          </w:p>
        </w:tc>
        <w:tc>
          <w:tcPr>
            <w:tcW w:w="0" w:type="auto"/>
            <w:shd w:val="clear" w:color="000000" w:fill="FFFFFF"/>
            <w:noWrap/>
            <w:vAlign w:val="center"/>
            <w:hideMark/>
          </w:tcPr>
          <w:p w:rsidR="00480374" w:rsidRPr="00480374" w:rsidRDefault="00480374" w:rsidP="00480374">
            <w:pPr>
              <w:jc w:val="center"/>
              <w:outlineLvl w:val="0"/>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0"/>
              <w:rPr>
                <w:rFonts w:ascii="Arial" w:hAnsi="Arial" w:cs="Arial"/>
                <w:color w:val="000000"/>
                <w:sz w:val="12"/>
                <w:szCs w:val="12"/>
              </w:rPr>
            </w:pPr>
            <w:r w:rsidRPr="00480374">
              <w:rPr>
                <w:rFonts w:ascii="Arial" w:hAnsi="Arial" w:cs="Arial"/>
                <w:color w:val="000000"/>
                <w:sz w:val="12"/>
                <w:szCs w:val="12"/>
              </w:rPr>
              <w:t>1 213 957,61</w:t>
            </w:r>
          </w:p>
        </w:tc>
        <w:tc>
          <w:tcPr>
            <w:tcW w:w="0" w:type="auto"/>
            <w:shd w:val="clear" w:color="000000" w:fill="FFFFFF"/>
            <w:noWrap/>
            <w:vAlign w:val="center"/>
            <w:hideMark/>
          </w:tcPr>
          <w:p w:rsidR="00480374" w:rsidRPr="00480374" w:rsidRDefault="00480374" w:rsidP="00480374">
            <w:pPr>
              <w:jc w:val="right"/>
              <w:outlineLvl w:val="0"/>
              <w:rPr>
                <w:rFonts w:ascii="Arial" w:hAnsi="Arial" w:cs="Arial"/>
                <w:color w:val="000000"/>
                <w:sz w:val="12"/>
                <w:szCs w:val="12"/>
              </w:rPr>
            </w:pPr>
            <w:r w:rsidRPr="00480374">
              <w:rPr>
                <w:rFonts w:ascii="Arial" w:hAnsi="Arial" w:cs="Arial"/>
                <w:color w:val="000000"/>
                <w:sz w:val="12"/>
                <w:szCs w:val="12"/>
              </w:rPr>
              <w:t>1 024 918,84</w:t>
            </w:r>
          </w:p>
        </w:tc>
        <w:tc>
          <w:tcPr>
            <w:tcW w:w="0" w:type="auto"/>
            <w:shd w:val="clear" w:color="000000" w:fill="FFFFFF"/>
            <w:noWrap/>
            <w:vAlign w:val="center"/>
            <w:hideMark/>
          </w:tcPr>
          <w:p w:rsidR="00480374" w:rsidRPr="00480374" w:rsidRDefault="00480374" w:rsidP="00480374">
            <w:pPr>
              <w:jc w:val="right"/>
              <w:outlineLvl w:val="0"/>
              <w:rPr>
                <w:rFonts w:ascii="Arial" w:hAnsi="Arial" w:cs="Arial"/>
                <w:color w:val="000000"/>
                <w:sz w:val="12"/>
                <w:szCs w:val="12"/>
              </w:rPr>
            </w:pPr>
            <w:r w:rsidRPr="00480374">
              <w:rPr>
                <w:rFonts w:ascii="Arial" w:hAnsi="Arial" w:cs="Arial"/>
                <w:color w:val="000000"/>
                <w:sz w:val="12"/>
                <w:szCs w:val="12"/>
              </w:rPr>
              <w:t>1 024 918,84</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1"/>
              <w:rPr>
                <w:rFonts w:ascii="Arial" w:hAnsi="Arial" w:cs="Arial"/>
                <w:color w:val="000000"/>
                <w:sz w:val="12"/>
                <w:szCs w:val="12"/>
              </w:rPr>
            </w:pPr>
            <w:r w:rsidRPr="0048037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0505</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9450010032</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621</w:t>
            </w:r>
          </w:p>
        </w:tc>
        <w:tc>
          <w:tcPr>
            <w:tcW w:w="0" w:type="auto"/>
            <w:shd w:val="clear" w:color="000000" w:fill="FFFFFF"/>
            <w:noWrap/>
            <w:vAlign w:val="center"/>
            <w:hideMark/>
          </w:tcPr>
          <w:p w:rsidR="00480374" w:rsidRPr="00480374" w:rsidRDefault="00480374" w:rsidP="00480374">
            <w:pPr>
              <w:jc w:val="right"/>
              <w:outlineLvl w:val="1"/>
              <w:rPr>
                <w:rFonts w:ascii="Arial" w:hAnsi="Arial" w:cs="Arial"/>
                <w:color w:val="000000"/>
                <w:sz w:val="12"/>
                <w:szCs w:val="12"/>
              </w:rPr>
            </w:pPr>
            <w:r w:rsidRPr="00480374">
              <w:rPr>
                <w:rFonts w:ascii="Arial" w:hAnsi="Arial" w:cs="Arial"/>
                <w:color w:val="000000"/>
                <w:sz w:val="12"/>
                <w:szCs w:val="12"/>
              </w:rPr>
              <w:t>1 213 957,61</w:t>
            </w:r>
          </w:p>
        </w:tc>
        <w:tc>
          <w:tcPr>
            <w:tcW w:w="0" w:type="auto"/>
            <w:shd w:val="clear" w:color="000000" w:fill="FFFFFF"/>
            <w:noWrap/>
            <w:vAlign w:val="center"/>
            <w:hideMark/>
          </w:tcPr>
          <w:p w:rsidR="00480374" w:rsidRPr="00480374" w:rsidRDefault="00480374" w:rsidP="00480374">
            <w:pPr>
              <w:jc w:val="right"/>
              <w:outlineLvl w:val="1"/>
              <w:rPr>
                <w:rFonts w:ascii="Arial" w:hAnsi="Arial" w:cs="Arial"/>
                <w:color w:val="000000"/>
                <w:sz w:val="12"/>
                <w:szCs w:val="12"/>
              </w:rPr>
            </w:pPr>
            <w:r w:rsidRPr="00480374">
              <w:rPr>
                <w:rFonts w:ascii="Arial" w:hAnsi="Arial" w:cs="Arial"/>
                <w:color w:val="000000"/>
                <w:sz w:val="12"/>
                <w:szCs w:val="12"/>
              </w:rPr>
              <w:t>1 024 918,84</w:t>
            </w:r>
          </w:p>
        </w:tc>
        <w:tc>
          <w:tcPr>
            <w:tcW w:w="0" w:type="auto"/>
            <w:shd w:val="clear" w:color="000000" w:fill="FFFFFF"/>
            <w:noWrap/>
            <w:vAlign w:val="center"/>
            <w:hideMark/>
          </w:tcPr>
          <w:p w:rsidR="00480374" w:rsidRPr="00480374" w:rsidRDefault="00480374" w:rsidP="00480374">
            <w:pPr>
              <w:jc w:val="right"/>
              <w:outlineLvl w:val="1"/>
              <w:rPr>
                <w:rFonts w:ascii="Arial" w:hAnsi="Arial" w:cs="Arial"/>
                <w:color w:val="000000"/>
                <w:sz w:val="12"/>
                <w:szCs w:val="12"/>
              </w:rPr>
            </w:pPr>
            <w:r w:rsidRPr="00480374">
              <w:rPr>
                <w:rFonts w:ascii="Arial" w:hAnsi="Arial" w:cs="Arial"/>
                <w:color w:val="000000"/>
                <w:sz w:val="12"/>
                <w:szCs w:val="12"/>
              </w:rPr>
              <w:t>1 024 918,84</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2"/>
              <w:rPr>
                <w:rFonts w:ascii="Arial" w:hAnsi="Arial" w:cs="Arial"/>
                <w:color w:val="000000"/>
                <w:sz w:val="12"/>
                <w:szCs w:val="12"/>
              </w:rPr>
            </w:pPr>
            <w:r w:rsidRPr="00480374">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0505</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9450010033</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1 779 940,88</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1 349 124,09</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1 349 124,09</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4"/>
              <w:rPr>
                <w:rFonts w:ascii="Arial" w:hAnsi="Arial" w:cs="Arial"/>
                <w:color w:val="000000"/>
                <w:sz w:val="12"/>
                <w:szCs w:val="12"/>
              </w:rPr>
            </w:pPr>
            <w:r w:rsidRPr="0048037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0505</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9450010033</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621</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1 779 940,88</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1 349 124,09</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1 349 124,09</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ОБРАЗОВАНИЕ</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0700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0000000000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42 700,00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42 700,00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42 700,00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lastRenderedPageBreak/>
              <w:t>Молодежная политика</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0707</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0000000000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42 700,00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42 700,00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42 700,00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2"/>
              <w:rPr>
                <w:rFonts w:ascii="Arial" w:hAnsi="Arial" w:cs="Arial"/>
                <w:color w:val="000000"/>
                <w:sz w:val="12"/>
                <w:szCs w:val="12"/>
              </w:rPr>
            </w:pPr>
            <w:r w:rsidRPr="00480374">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0707</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0900000000</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2 700,00</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2 700,00</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2 700,00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3"/>
              <w:rPr>
                <w:rFonts w:ascii="Arial" w:hAnsi="Arial" w:cs="Arial"/>
                <w:color w:val="000000"/>
                <w:sz w:val="12"/>
                <w:szCs w:val="12"/>
              </w:rPr>
            </w:pPr>
            <w:r w:rsidRPr="00480374">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0707</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0900200000</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2 700,00</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2 700,00</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2 700,00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0707</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0900221500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2 700,00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2 700,00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2 700,00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0707</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0900221500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244</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2 700,00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2 700,00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2 700,00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0"/>
              <w:rPr>
                <w:rFonts w:ascii="Arial" w:hAnsi="Arial" w:cs="Arial"/>
                <w:color w:val="000000"/>
                <w:sz w:val="12"/>
                <w:szCs w:val="12"/>
              </w:rPr>
            </w:pPr>
            <w:r w:rsidRPr="00480374">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480374" w:rsidRPr="00480374" w:rsidRDefault="00480374" w:rsidP="00480374">
            <w:pPr>
              <w:jc w:val="center"/>
              <w:outlineLvl w:val="0"/>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0"/>
              <w:rPr>
                <w:rFonts w:ascii="Arial" w:hAnsi="Arial" w:cs="Arial"/>
                <w:color w:val="000000"/>
                <w:sz w:val="12"/>
                <w:szCs w:val="12"/>
              </w:rPr>
            </w:pPr>
            <w:r w:rsidRPr="00480374">
              <w:rPr>
                <w:rFonts w:ascii="Arial" w:hAnsi="Arial" w:cs="Arial"/>
                <w:color w:val="000000"/>
                <w:sz w:val="12"/>
                <w:szCs w:val="12"/>
              </w:rPr>
              <w:t>0707</w:t>
            </w:r>
          </w:p>
        </w:tc>
        <w:tc>
          <w:tcPr>
            <w:tcW w:w="0" w:type="auto"/>
            <w:shd w:val="clear" w:color="000000" w:fill="FFFFFF"/>
            <w:noWrap/>
            <w:vAlign w:val="center"/>
            <w:hideMark/>
          </w:tcPr>
          <w:p w:rsidR="00480374" w:rsidRPr="00480374" w:rsidRDefault="00480374" w:rsidP="00480374">
            <w:pPr>
              <w:jc w:val="center"/>
              <w:outlineLvl w:val="0"/>
              <w:rPr>
                <w:rFonts w:ascii="Arial" w:hAnsi="Arial" w:cs="Arial"/>
                <w:color w:val="000000"/>
                <w:sz w:val="12"/>
                <w:szCs w:val="12"/>
              </w:rPr>
            </w:pPr>
            <w:r w:rsidRPr="00480374">
              <w:rPr>
                <w:rFonts w:ascii="Arial" w:hAnsi="Arial" w:cs="Arial"/>
                <w:color w:val="000000"/>
                <w:sz w:val="12"/>
                <w:szCs w:val="12"/>
              </w:rPr>
              <w:t>9400000000</w:t>
            </w:r>
          </w:p>
        </w:tc>
        <w:tc>
          <w:tcPr>
            <w:tcW w:w="0" w:type="auto"/>
            <w:shd w:val="clear" w:color="000000" w:fill="FFFFFF"/>
            <w:noWrap/>
            <w:vAlign w:val="center"/>
            <w:hideMark/>
          </w:tcPr>
          <w:p w:rsidR="00480374" w:rsidRPr="00480374" w:rsidRDefault="00480374" w:rsidP="00480374">
            <w:pPr>
              <w:jc w:val="center"/>
              <w:outlineLvl w:val="0"/>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0"/>
              <w:rPr>
                <w:rFonts w:ascii="Arial" w:hAnsi="Arial" w:cs="Arial"/>
                <w:color w:val="000000"/>
                <w:sz w:val="12"/>
                <w:szCs w:val="12"/>
              </w:rPr>
            </w:pPr>
            <w:r w:rsidRPr="00480374">
              <w:rPr>
                <w:rFonts w:ascii="Arial" w:hAnsi="Arial" w:cs="Arial"/>
                <w:color w:val="000000"/>
                <w:sz w:val="12"/>
                <w:szCs w:val="12"/>
              </w:rPr>
              <w:t>40 000,00</w:t>
            </w:r>
          </w:p>
        </w:tc>
        <w:tc>
          <w:tcPr>
            <w:tcW w:w="0" w:type="auto"/>
            <w:shd w:val="clear" w:color="000000" w:fill="FFFFFF"/>
            <w:noWrap/>
            <w:vAlign w:val="center"/>
            <w:hideMark/>
          </w:tcPr>
          <w:p w:rsidR="00480374" w:rsidRPr="00480374" w:rsidRDefault="00480374" w:rsidP="00480374">
            <w:pPr>
              <w:jc w:val="right"/>
              <w:outlineLvl w:val="0"/>
              <w:rPr>
                <w:rFonts w:ascii="Arial" w:hAnsi="Arial" w:cs="Arial"/>
                <w:color w:val="000000"/>
                <w:sz w:val="12"/>
                <w:szCs w:val="12"/>
              </w:rPr>
            </w:pPr>
            <w:r w:rsidRPr="00480374">
              <w:rPr>
                <w:rFonts w:ascii="Arial" w:hAnsi="Arial" w:cs="Arial"/>
                <w:color w:val="000000"/>
                <w:sz w:val="12"/>
                <w:szCs w:val="12"/>
              </w:rPr>
              <w:t>40 000,00</w:t>
            </w:r>
          </w:p>
        </w:tc>
        <w:tc>
          <w:tcPr>
            <w:tcW w:w="0" w:type="auto"/>
            <w:shd w:val="clear" w:color="000000" w:fill="FFFFFF"/>
            <w:noWrap/>
            <w:vAlign w:val="center"/>
            <w:hideMark/>
          </w:tcPr>
          <w:p w:rsidR="00480374" w:rsidRPr="00480374" w:rsidRDefault="00480374" w:rsidP="00480374">
            <w:pPr>
              <w:jc w:val="right"/>
              <w:outlineLvl w:val="0"/>
              <w:rPr>
                <w:rFonts w:ascii="Arial" w:hAnsi="Arial" w:cs="Arial"/>
                <w:color w:val="000000"/>
                <w:sz w:val="12"/>
                <w:szCs w:val="12"/>
              </w:rPr>
            </w:pPr>
            <w:r w:rsidRPr="00480374">
              <w:rPr>
                <w:rFonts w:ascii="Arial" w:hAnsi="Arial" w:cs="Arial"/>
                <w:color w:val="000000"/>
                <w:sz w:val="12"/>
                <w:szCs w:val="12"/>
              </w:rPr>
              <w:t>40 000,00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1"/>
              <w:rPr>
                <w:rFonts w:ascii="Arial" w:hAnsi="Arial" w:cs="Arial"/>
                <w:color w:val="000000"/>
                <w:sz w:val="12"/>
                <w:szCs w:val="12"/>
              </w:rPr>
            </w:pPr>
            <w:r w:rsidRPr="00480374">
              <w:rPr>
                <w:rFonts w:ascii="Arial" w:hAnsi="Arial" w:cs="Arial"/>
                <w:color w:val="000000"/>
                <w:sz w:val="12"/>
                <w:szCs w:val="12"/>
              </w:rPr>
              <w:t>Молодежная политика и оздоровление детей</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0707</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9470000000</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1"/>
              <w:rPr>
                <w:rFonts w:ascii="Arial" w:hAnsi="Arial" w:cs="Arial"/>
                <w:color w:val="000000"/>
                <w:sz w:val="12"/>
                <w:szCs w:val="12"/>
              </w:rPr>
            </w:pPr>
            <w:r w:rsidRPr="00480374">
              <w:rPr>
                <w:rFonts w:ascii="Arial" w:hAnsi="Arial" w:cs="Arial"/>
                <w:color w:val="000000"/>
                <w:sz w:val="12"/>
                <w:szCs w:val="12"/>
              </w:rPr>
              <w:t>40 000,00</w:t>
            </w:r>
          </w:p>
        </w:tc>
        <w:tc>
          <w:tcPr>
            <w:tcW w:w="0" w:type="auto"/>
            <w:shd w:val="clear" w:color="000000" w:fill="FFFFFF"/>
            <w:noWrap/>
            <w:vAlign w:val="center"/>
            <w:hideMark/>
          </w:tcPr>
          <w:p w:rsidR="00480374" w:rsidRPr="00480374" w:rsidRDefault="00480374" w:rsidP="00480374">
            <w:pPr>
              <w:jc w:val="right"/>
              <w:outlineLvl w:val="1"/>
              <w:rPr>
                <w:rFonts w:ascii="Arial" w:hAnsi="Arial" w:cs="Arial"/>
                <w:color w:val="000000"/>
                <w:sz w:val="12"/>
                <w:szCs w:val="12"/>
              </w:rPr>
            </w:pPr>
            <w:r w:rsidRPr="00480374">
              <w:rPr>
                <w:rFonts w:ascii="Arial" w:hAnsi="Arial" w:cs="Arial"/>
                <w:color w:val="000000"/>
                <w:sz w:val="12"/>
                <w:szCs w:val="12"/>
              </w:rPr>
              <w:t>40 000,00</w:t>
            </w:r>
          </w:p>
        </w:tc>
        <w:tc>
          <w:tcPr>
            <w:tcW w:w="0" w:type="auto"/>
            <w:shd w:val="clear" w:color="000000" w:fill="FFFFFF"/>
            <w:noWrap/>
            <w:vAlign w:val="center"/>
            <w:hideMark/>
          </w:tcPr>
          <w:p w:rsidR="00480374" w:rsidRPr="00480374" w:rsidRDefault="00480374" w:rsidP="00480374">
            <w:pPr>
              <w:jc w:val="right"/>
              <w:outlineLvl w:val="1"/>
              <w:rPr>
                <w:rFonts w:ascii="Arial" w:hAnsi="Arial" w:cs="Arial"/>
                <w:color w:val="000000"/>
                <w:sz w:val="12"/>
                <w:szCs w:val="12"/>
              </w:rPr>
            </w:pPr>
            <w:r w:rsidRPr="00480374">
              <w:rPr>
                <w:rFonts w:ascii="Arial" w:hAnsi="Arial" w:cs="Arial"/>
                <w:color w:val="000000"/>
                <w:sz w:val="12"/>
                <w:szCs w:val="12"/>
              </w:rPr>
              <w:t>40 000,00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2"/>
              <w:rPr>
                <w:rFonts w:ascii="Arial" w:hAnsi="Arial" w:cs="Arial"/>
                <w:color w:val="000000"/>
                <w:sz w:val="12"/>
                <w:szCs w:val="12"/>
              </w:rPr>
            </w:pPr>
            <w:r w:rsidRPr="00480374">
              <w:rPr>
                <w:rFonts w:ascii="Arial" w:hAnsi="Arial" w:cs="Arial"/>
                <w:color w:val="000000"/>
                <w:sz w:val="12"/>
                <w:szCs w:val="12"/>
              </w:rPr>
              <w:t>Расходы на финансирование мероприятий в сфере образования</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0707</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9470070110</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40 000,00</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40 000,00</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40 000,00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3"/>
              <w:rPr>
                <w:rFonts w:ascii="Arial" w:hAnsi="Arial" w:cs="Arial"/>
                <w:color w:val="000000"/>
                <w:sz w:val="12"/>
                <w:szCs w:val="12"/>
              </w:rPr>
            </w:pPr>
            <w:r w:rsidRPr="0048037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0707</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9470070110</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244</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40 000,00</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40 000,00</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40 000,00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4"/>
              <w:rPr>
                <w:rFonts w:ascii="Arial" w:hAnsi="Arial" w:cs="Arial"/>
                <w:color w:val="000000"/>
                <w:sz w:val="12"/>
                <w:szCs w:val="12"/>
              </w:rPr>
            </w:pPr>
            <w:r w:rsidRPr="00480374">
              <w:rPr>
                <w:rFonts w:ascii="Arial" w:hAnsi="Arial" w:cs="Arial"/>
                <w:color w:val="000000"/>
                <w:sz w:val="12"/>
                <w:szCs w:val="12"/>
              </w:rPr>
              <w:t>КУЛЬТУРА, КИНЕМАТОГРАФИЯ</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0800</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0000000000</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1 516 000,00</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1 438 000,00</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1 438 000,00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Культура</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0801</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0000000000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1 466 000,00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1 388 000,00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1 388 000,00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0801</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0200000000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388 000,00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388 000,00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388 000,00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Реализация подпрограммы "Культура Валдайского муниципального района"</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0801</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0210000000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388 000,00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388 000,00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388 000,00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2"/>
              <w:rPr>
                <w:rFonts w:ascii="Arial" w:hAnsi="Arial" w:cs="Arial"/>
                <w:color w:val="000000"/>
                <w:sz w:val="12"/>
                <w:szCs w:val="12"/>
              </w:rPr>
            </w:pPr>
            <w:r w:rsidRPr="00480374">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0801</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0210100000</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388 000,00</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388 000,00</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388 000,00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3"/>
              <w:rPr>
                <w:rFonts w:ascii="Arial" w:hAnsi="Arial" w:cs="Arial"/>
                <w:color w:val="000000"/>
                <w:sz w:val="12"/>
                <w:szCs w:val="12"/>
              </w:rPr>
            </w:pPr>
            <w:r w:rsidRPr="00480374">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0801</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0210199910</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388 000,00</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388 000,00</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388 000,00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0801</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0210199910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244</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208 000,00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208 000,00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208 000,00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Иные выплаты населению</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0801</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0210199910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360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180 000,00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180 000,00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180 000,00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1"/>
              <w:rPr>
                <w:rFonts w:ascii="Arial" w:hAnsi="Arial" w:cs="Arial"/>
                <w:color w:val="000000"/>
                <w:sz w:val="12"/>
                <w:szCs w:val="12"/>
              </w:rPr>
            </w:pPr>
            <w:r w:rsidRPr="00480374">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0801</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9400000000</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1"/>
              <w:rPr>
                <w:rFonts w:ascii="Arial" w:hAnsi="Arial" w:cs="Arial"/>
                <w:color w:val="000000"/>
                <w:sz w:val="12"/>
                <w:szCs w:val="12"/>
              </w:rPr>
            </w:pPr>
            <w:r w:rsidRPr="00480374">
              <w:rPr>
                <w:rFonts w:ascii="Arial" w:hAnsi="Arial" w:cs="Arial"/>
                <w:color w:val="000000"/>
                <w:sz w:val="12"/>
                <w:szCs w:val="12"/>
              </w:rPr>
              <w:t>1 078 000,00</w:t>
            </w:r>
          </w:p>
        </w:tc>
        <w:tc>
          <w:tcPr>
            <w:tcW w:w="0" w:type="auto"/>
            <w:shd w:val="clear" w:color="000000" w:fill="FFFFFF"/>
            <w:noWrap/>
            <w:vAlign w:val="center"/>
            <w:hideMark/>
          </w:tcPr>
          <w:p w:rsidR="00480374" w:rsidRPr="00480374" w:rsidRDefault="00480374" w:rsidP="00480374">
            <w:pPr>
              <w:jc w:val="right"/>
              <w:outlineLvl w:val="1"/>
              <w:rPr>
                <w:rFonts w:ascii="Arial" w:hAnsi="Arial" w:cs="Arial"/>
                <w:color w:val="000000"/>
                <w:sz w:val="12"/>
                <w:szCs w:val="12"/>
              </w:rPr>
            </w:pPr>
            <w:r w:rsidRPr="00480374">
              <w:rPr>
                <w:rFonts w:ascii="Arial" w:hAnsi="Arial" w:cs="Arial"/>
                <w:color w:val="000000"/>
                <w:sz w:val="12"/>
                <w:szCs w:val="12"/>
              </w:rPr>
              <w:t>1 000 000,00</w:t>
            </w:r>
          </w:p>
        </w:tc>
        <w:tc>
          <w:tcPr>
            <w:tcW w:w="0" w:type="auto"/>
            <w:shd w:val="clear" w:color="000000" w:fill="FFFFFF"/>
            <w:noWrap/>
            <w:vAlign w:val="center"/>
            <w:hideMark/>
          </w:tcPr>
          <w:p w:rsidR="00480374" w:rsidRPr="00480374" w:rsidRDefault="00480374" w:rsidP="00480374">
            <w:pPr>
              <w:jc w:val="right"/>
              <w:outlineLvl w:val="1"/>
              <w:rPr>
                <w:rFonts w:ascii="Arial" w:hAnsi="Arial" w:cs="Arial"/>
                <w:color w:val="000000"/>
                <w:sz w:val="12"/>
                <w:szCs w:val="12"/>
              </w:rPr>
            </w:pPr>
            <w:r w:rsidRPr="00480374">
              <w:rPr>
                <w:rFonts w:ascii="Arial" w:hAnsi="Arial" w:cs="Arial"/>
                <w:color w:val="000000"/>
                <w:sz w:val="12"/>
                <w:szCs w:val="12"/>
              </w:rPr>
              <w:t>1 000 000,00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2"/>
              <w:rPr>
                <w:rFonts w:ascii="Arial" w:hAnsi="Arial" w:cs="Arial"/>
                <w:color w:val="000000"/>
                <w:sz w:val="12"/>
                <w:szCs w:val="12"/>
              </w:rPr>
            </w:pPr>
            <w:r w:rsidRPr="00480374">
              <w:rPr>
                <w:rFonts w:ascii="Arial" w:hAnsi="Arial" w:cs="Arial"/>
                <w:color w:val="000000"/>
                <w:sz w:val="12"/>
                <w:szCs w:val="12"/>
              </w:rPr>
              <w:t>Подготовка и проведение мероприятий в сфере культура</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0801</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9480000000</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1 078 000,00</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1 000 000,00</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1 000 000,00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4"/>
              <w:rPr>
                <w:rFonts w:ascii="Arial" w:hAnsi="Arial" w:cs="Arial"/>
                <w:color w:val="000000"/>
                <w:sz w:val="12"/>
                <w:szCs w:val="12"/>
              </w:rPr>
            </w:pPr>
            <w:r w:rsidRPr="00480374">
              <w:rPr>
                <w:rFonts w:ascii="Arial" w:hAnsi="Arial" w:cs="Arial"/>
                <w:color w:val="000000"/>
                <w:sz w:val="12"/>
                <w:szCs w:val="12"/>
              </w:rPr>
              <w:t>Расходы на финансирование мероприятий в сфере культуры</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0801</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9480080110</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1 078 000,00</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1 000 000,00</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1 000 000,00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0801</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9480080110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244</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1 078 000,00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1 000 000,00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1 000 000,00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Другие вопросы в области культуры, кинематографии</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0804</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0000000000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50 000,00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50 000,00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50 000,00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0"/>
              <w:rPr>
                <w:rFonts w:ascii="Arial" w:hAnsi="Arial" w:cs="Arial"/>
                <w:color w:val="000000"/>
                <w:sz w:val="12"/>
                <w:szCs w:val="12"/>
              </w:rPr>
            </w:pPr>
            <w:r w:rsidRPr="00480374">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0" w:type="auto"/>
            <w:shd w:val="clear" w:color="000000" w:fill="FFFFFF"/>
            <w:noWrap/>
            <w:vAlign w:val="center"/>
            <w:hideMark/>
          </w:tcPr>
          <w:p w:rsidR="00480374" w:rsidRPr="00480374" w:rsidRDefault="00480374" w:rsidP="00480374">
            <w:pPr>
              <w:jc w:val="center"/>
              <w:outlineLvl w:val="0"/>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0"/>
              <w:rPr>
                <w:rFonts w:ascii="Arial" w:hAnsi="Arial" w:cs="Arial"/>
                <w:color w:val="000000"/>
                <w:sz w:val="12"/>
                <w:szCs w:val="12"/>
              </w:rPr>
            </w:pPr>
            <w:r w:rsidRPr="00480374">
              <w:rPr>
                <w:rFonts w:ascii="Arial" w:hAnsi="Arial" w:cs="Arial"/>
                <w:color w:val="000000"/>
                <w:sz w:val="12"/>
                <w:szCs w:val="12"/>
              </w:rPr>
              <w:t>0804</w:t>
            </w:r>
          </w:p>
        </w:tc>
        <w:tc>
          <w:tcPr>
            <w:tcW w:w="0" w:type="auto"/>
            <w:shd w:val="clear" w:color="000000" w:fill="FFFFFF"/>
            <w:noWrap/>
            <w:vAlign w:val="center"/>
            <w:hideMark/>
          </w:tcPr>
          <w:p w:rsidR="00480374" w:rsidRPr="00480374" w:rsidRDefault="00480374" w:rsidP="00480374">
            <w:pPr>
              <w:jc w:val="center"/>
              <w:outlineLvl w:val="0"/>
              <w:rPr>
                <w:rFonts w:ascii="Arial" w:hAnsi="Arial" w:cs="Arial"/>
                <w:color w:val="000000"/>
                <w:sz w:val="12"/>
                <w:szCs w:val="12"/>
              </w:rPr>
            </w:pPr>
            <w:r w:rsidRPr="00480374">
              <w:rPr>
                <w:rFonts w:ascii="Arial" w:hAnsi="Arial" w:cs="Arial"/>
                <w:color w:val="000000"/>
                <w:sz w:val="12"/>
                <w:szCs w:val="12"/>
              </w:rPr>
              <w:t>1400000000</w:t>
            </w:r>
          </w:p>
        </w:tc>
        <w:tc>
          <w:tcPr>
            <w:tcW w:w="0" w:type="auto"/>
            <w:shd w:val="clear" w:color="000000" w:fill="FFFFFF"/>
            <w:noWrap/>
            <w:vAlign w:val="center"/>
            <w:hideMark/>
          </w:tcPr>
          <w:p w:rsidR="00480374" w:rsidRPr="00480374" w:rsidRDefault="00480374" w:rsidP="00480374">
            <w:pPr>
              <w:jc w:val="center"/>
              <w:outlineLvl w:val="0"/>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0"/>
              <w:rPr>
                <w:rFonts w:ascii="Arial" w:hAnsi="Arial" w:cs="Arial"/>
                <w:color w:val="000000"/>
                <w:sz w:val="12"/>
                <w:szCs w:val="12"/>
              </w:rPr>
            </w:pPr>
            <w:r w:rsidRPr="00480374">
              <w:rPr>
                <w:rFonts w:ascii="Arial" w:hAnsi="Arial" w:cs="Arial"/>
                <w:color w:val="000000"/>
                <w:sz w:val="12"/>
                <w:szCs w:val="12"/>
              </w:rPr>
              <w:t>50 000,00</w:t>
            </w:r>
          </w:p>
        </w:tc>
        <w:tc>
          <w:tcPr>
            <w:tcW w:w="0" w:type="auto"/>
            <w:shd w:val="clear" w:color="000000" w:fill="FFFFFF"/>
            <w:noWrap/>
            <w:vAlign w:val="center"/>
            <w:hideMark/>
          </w:tcPr>
          <w:p w:rsidR="00480374" w:rsidRPr="00480374" w:rsidRDefault="00480374" w:rsidP="00480374">
            <w:pPr>
              <w:jc w:val="right"/>
              <w:outlineLvl w:val="0"/>
              <w:rPr>
                <w:rFonts w:ascii="Arial" w:hAnsi="Arial" w:cs="Arial"/>
                <w:color w:val="000000"/>
                <w:sz w:val="12"/>
                <w:szCs w:val="12"/>
              </w:rPr>
            </w:pPr>
            <w:r w:rsidRPr="00480374">
              <w:rPr>
                <w:rFonts w:ascii="Arial" w:hAnsi="Arial" w:cs="Arial"/>
                <w:color w:val="000000"/>
                <w:sz w:val="12"/>
                <w:szCs w:val="12"/>
              </w:rPr>
              <w:t>50 000,00</w:t>
            </w:r>
          </w:p>
        </w:tc>
        <w:tc>
          <w:tcPr>
            <w:tcW w:w="0" w:type="auto"/>
            <w:shd w:val="clear" w:color="000000" w:fill="FFFFFF"/>
            <w:noWrap/>
            <w:vAlign w:val="center"/>
            <w:hideMark/>
          </w:tcPr>
          <w:p w:rsidR="00480374" w:rsidRPr="00480374" w:rsidRDefault="00480374" w:rsidP="00480374">
            <w:pPr>
              <w:jc w:val="right"/>
              <w:outlineLvl w:val="0"/>
              <w:rPr>
                <w:rFonts w:ascii="Arial" w:hAnsi="Arial" w:cs="Arial"/>
                <w:color w:val="000000"/>
                <w:sz w:val="12"/>
                <w:szCs w:val="12"/>
              </w:rPr>
            </w:pPr>
            <w:r w:rsidRPr="00480374">
              <w:rPr>
                <w:rFonts w:ascii="Arial" w:hAnsi="Arial" w:cs="Arial"/>
                <w:color w:val="000000"/>
                <w:sz w:val="12"/>
                <w:szCs w:val="12"/>
              </w:rPr>
              <w:t>50 000,00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1"/>
              <w:rPr>
                <w:rFonts w:ascii="Arial" w:hAnsi="Arial" w:cs="Arial"/>
                <w:color w:val="000000"/>
                <w:sz w:val="12"/>
                <w:szCs w:val="12"/>
              </w:rPr>
            </w:pPr>
            <w:r w:rsidRPr="00480374">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0804</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1400100000</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1"/>
              <w:rPr>
                <w:rFonts w:ascii="Arial" w:hAnsi="Arial" w:cs="Arial"/>
                <w:color w:val="000000"/>
                <w:sz w:val="12"/>
                <w:szCs w:val="12"/>
              </w:rPr>
            </w:pPr>
            <w:r w:rsidRPr="00480374">
              <w:rPr>
                <w:rFonts w:ascii="Arial" w:hAnsi="Arial" w:cs="Arial"/>
                <w:color w:val="000000"/>
                <w:sz w:val="12"/>
                <w:szCs w:val="12"/>
              </w:rPr>
              <w:t>50 000,00</w:t>
            </w:r>
          </w:p>
        </w:tc>
        <w:tc>
          <w:tcPr>
            <w:tcW w:w="0" w:type="auto"/>
            <w:shd w:val="clear" w:color="000000" w:fill="FFFFFF"/>
            <w:noWrap/>
            <w:vAlign w:val="center"/>
            <w:hideMark/>
          </w:tcPr>
          <w:p w:rsidR="00480374" w:rsidRPr="00480374" w:rsidRDefault="00480374" w:rsidP="00480374">
            <w:pPr>
              <w:jc w:val="right"/>
              <w:outlineLvl w:val="1"/>
              <w:rPr>
                <w:rFonts w:ascii="Arial" w:hAnsi="Arial" w:cs="Arial"/>
                <w:color w:val="000000"/>
                <w:sz w:val="12"/>
                <w:szCs w:val="12"/>
              </w:rPr>
            </w:pPr>
            <w:r w:rsidRPr="00480374">
              <w:rPr>
                <w:rFonts w:ascii="Arial" w:hAnsi="Arial" w:cs="Arial"/>
                <w:color w:val="000000"/>
                <w:sz w:val="12"/>
                <w:szCs w:val="12"/>
              </w:rPr>
              <w:t>50 000,00</w:t>
            </w:r>
          </w:p>
        </w:tc>
        <w:tc>
          <w:tcPr>
            <w:tcW w:w="0" w:type="auto"/>
            <w:shd w:val="clear" w:color="000000" w:fill="FFFFFF"/>
            <w:noWrap/>
            <w:vAlign w:val="center"/>
            <w:hideMark/>
          </w:tcPr>
          <w:p w:rsidR="00480374" w:rsidRPr="00480374" w:rsidRDefault="00480374" w:rsidP="00480374">
            <w:pPr>
              <w:jc w:val="right"/>
              <w:outlineLvl w:val="1"/>
              <w:rPr>
                <w:rFonts w:ascii="Arial" w:hAnsi="Arial" w:cs="Arial"/>
                <w:color w:val="000000"/>
                <w:sz w:val="12"/>
                <w:szCs w:val="12"/>
              </w:rPr>
            </w:pPr>
            <w:r w:rsidRPr="00480374">
              <w:rPr>
                <w:rFonts w:ascii="Arial" w:hAnsi="Arial" w:cs="Arial"/>
                <w:color w:val="000000"/>
                <w:sz w:val="12"/>
                <w:szCs w:val="12"/>
              </w:rPr>
              <w:t>50 000,00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2"/>
              <w:rPr>
                <w:rFonts w:ascii="Arial" w:hAnsi="Arial" w:cs="Arial"/>
                <w:color w:val="000000"/>
                <w:sz w:val="12"/>
                <w:szCs w:val="12"/>
              </w:rPr>
            </w:pPr>
            <w:r w:rsidRPr="00480374">
              <w:rPr>
                <w:rFonts w:ascii="Arial" w:hAnsi="Arial" w:cs="Arial"/>
                <w:color w:val="000000"/>
                <w:sz w:val="12"/>
                <w:szCs w:val="12"/>
              </w:rPr>
              <w:t>Нанесение фамилий на мемориальные плиты, ремонтные работы на воинских захоронениях, замена гранитных плит с нанесением фамилий</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0804</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1400199911</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50 000,00</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50 000,00</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50 000,00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3"/>
              <w:rPr>
                <w:rFonts w:ascii="Arial" w:hAnsi="Arial" w:cs="Arial"/>
                <w:color w:val="000000"/>
                <w:sz w:val="12"/>
                <w:szCs w:val="12"/>
              </w:rPr>
            </w:pPr>
            <w:r w:rsidRPr="0048037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0804</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1400199911</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244</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50 000,00</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50 000,00</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50 000,00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СОЦИАЛЬНАЯ ПОЛИТИКА</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1000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0000000000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219 486,96</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219 486,96</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219 486,96</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Пенсионное обеспечение</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1001</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0000000000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219 486,96</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219 486,96</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219 486,96</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0"/>
              <w:rPr>
                <w:rFonts w:ascii="Arial" w:hAnsi="Arial" w:cs="Arial"/>
                <w:color w:val="000000"/>
                <w:sz w:val="12"/>
                <w:szCs w:val="12"/>
              </w:rPr>
            </w:pPr>
            <w:r w:rsidRPr="00480374">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480374" w:rsidRPr="00480374" w:rsidRDefault="00480374" w:rsidP="00480374">
            <w:pPr>
              <w:jc w:val="center"/>
              <w:outlineLvl w:val="0"/>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0"/>
              <w:rPr>
                <w:rFonts w:ascii="Arial" w:hAnsi="Arial" w:cs="Arial"/>
                <w:color w:val="000000"/>
                <w:sz w:val="12"/>
                <w:szCs w:val="12"/>
              </w:rPr>
            </w:pPr>
            <w:r w:rsidRPr="00480374">
              <w:rPr>
                <w:rFonts w:ascii="Arial" w:hAnsi="Arial" w:cs="Arial"/>
                <w:color w:val="000000"/>
                <w:sz w:val="12"/>
                <w:szCs w:val="12"/>
              </w:rPr>
              <w:t>1001</w:t>
            </w:r>
          </w:p>
        </w:tc>
        <w:tc>
          <w:tcPr>
            <w:tcW w:w="0" w:type="auto"/>
            <w:shd w:val="clear" w:color="000000" w:fill="FFFFFF"/>
            <w:noWrap/>
            <w:vAlign w:val="center"/>
            <w:hideMark/>
          </w:tcPr>
          <w:p w:rsidR="00480374" w:rsidRPr="00480374" w:rsidRDefault="00480374" w:rsidP="00480374">
            <w:pPr>
              <w:jc w:val="center"/>
              <w:outlineLvl w:val="0"/>
              <w:rPr>
                <w:rFonts w:ascii="Arial" w:hAnsi="Arial" w:cs="Arial"/>
                <w:color w:val="000000"/>
                <w:sz w:val="12"/>
                <w:szCs w:val="12"/>
              </w:rPr>
            </w:pPr>
            <w:r w:rsidRPr="00480374">
              <w:rPr>
                <w:rFonts w:ascii="Arial" w:hAnsi="Arial" w:cs="Arial"/>
                <w:color w:val="000000"/>
                <w:sz w:val="12"/>
                <w:szCs w:val="12"/>
              </w:rPr>
              <w:t>9400000000</w:t>
            </w:r>
          </w:p>
        </w:tc>
        <w:tc>
          <w:tcPr>
            <w:tcW w:w="0" w:type="auto"/>
            <w:shd w:val="clear" w:color="000000" w:fill="FFFFFF"/>
            <w:noWrap/>
            <w:vAlign w:val="center"/>
            <w:hideMark/>
          </w:tcPr>
          <w:p w:rsidR="00480374" w:rsidRPr="00480374" w:rsidRDefault="00480374" w:rsidP="00480374">
            <w:pPr>
              <w:jc w:val="center"/>
              <w:outlineLvl w:val="0"/>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0"/>
              <w:rPr>
                <w:rFonts w:ascii="Arial" w:hAnsi="Arial" w:cs="Arial"/>
                <w:color w:val="000000"/>
                <w:sz w:val="12"/>
                <w:szCs w:val="12"/>
              </w:rPr>
            </w:pPr>
            <w:r w:rsidRPr="00480374">
              <w:rPr>
                <w:rFonts w:ascii="Arial" w:hAnsi="Arial" w:cs="Arial"/>
                <w:color w:val="000000"/>
                <w:sz w:val="12"/>
                <w:szCs w:val="12"/>
              </w:rPr>
              <w:t>219 486,96</w:t>
            </w:r>
          </w:p>
        </w:tc>
        <w:tc>
          <w:tcPr>
            <w:tcW w:w="0" w:type="auto"/>
            <w:shd w:val="clear" w:color="000000" w:fill="FFFFFF"/>
            <w:noWrap/>
            <w:vAlign w:val="center"/>
            <w:hideMark/>
          </w:tcPr>
          <w:p w:rsidR="00480374" w:rsidRPr="00480374" w:rsidRDefault="00480374" w:rsidP="00480374">
            <w:pPr>
              <w:jc w:val="right"/>
              <w:outlineLvl w:val="0"/>
              <w:rPr>
                <w:rFonts w:ascii="Arial" w:hAnsi="Arial" w:cs="Arial"/>
                <w:color w:val="000000"/>
                <w:sz w:val="12"/>
                <w:szCs w:val="12"/>
              </w:rPr>
            </w:pPr>
            <w:r w:rsidRPr="00480374">
              <w:rPr>
                <w:rFonts w:ascii="Arial" w:hAnsi="Arial" w:cs="Arial"/>
                <w:color w:val="000000"/>
                <w:sz w:val="12"/>
                <w:szCs w:val="12"/>
              </w:rPr>
              <w:t>219 486,96</w:t>
            </w:r>
          </w:p>
        </w:tc>
        <w:tc>
          <w:tcPr>
            <w:tcW w:w="0" w:type="auto"/>
            <w:shd w:val="clear" w:color="000000" w:fill="FFFFFF"/>
            <w:noWrap/>
            <w:vAlign w:val="center"/>
            <w:hideMark/>
          </w:tcPr>
          <w:p w:rsidR="00480374" w:rsidRPr="00480374" w:rsidRDefault="00480374" w:rsidP="00480374">
            <w:pPr>
              <w:jc w:val="right"/>
              <w:outlineLvl w:val="0"/>
              <w:rPr>
                <w:rFonts w:ascii="Arial" w:hAnsi="Arial" w:cs="Arial"/>
                <w:color w:val="000000"/>
                <w:sz w:val="12"/>
                <w:szCs w:val="12"/>
              </w:rPr>
            </w:pPr>
            <w:r w:rsidRPr="00480374">
              <w:rPr>
                <w:rFonts w:ascii="Arial" w:hAnsi="Arial" w:cs="Arial"/>
                <w:color w:val="000000"/>
                <w:sz w:val="12"/>
                <w:szCs w:val="12"/>
              </w:rPr>
              <w:t>219 486,96</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1"/>
              <w:rPr>
                <w:rFonts w:ascii="Arial" w:hAnsi="Arial" w:cs="Arial"/>
                <w:color w:val="000000"/>
                <w:sz w:val="12"/>
                <w:szCs w:val="12"/>
              </w:rPr>
            </w:pPr>
            <w:r w:rsidRPr="00480374">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1001</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9450000000</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1"/>
              <w:rPr>
                <w:rFonts w:ascii="Arial" w:hAnsi="Arial" w:cs="Arial"/>
                <w:color w:val="000000"/>
                <w:sz w:val="12"/>
                <w:szCs w:val="12"/>
              </w:rPr>
            </w:pPr>
            <w:r w:rsidRPr="00480374">
              <w:rPr>
                <w:rFonts w:ascii="Arial" w:hAnsi="Arial" w:cs="Arial"/>
                <w:color w:val="000000"/>
                <w:sz w:val="12"/>
                <w:szCs w:val="12"/>
              </w:rPr>
              <w:t>219 486,96</w:t>
            </w:r>
          </w:p>
        </w:tc>
        <w:tc>
          <w:tcPr>
            <w:tcW w:w="0" w:type="auto"/>
            <w:shd w:val="clear" w:color="000000" w:fill="FFFFFF"/>
            <w:noWrap/>
            <w:vAlign w:val="center"/>
            <w:hideMark/>
          </w:tcPr>
          <w:p w:rsidR="00480374" w:rsidRPr="00480374" w:rsidRDefault="00480374" w:rsidP="00480374">
            <w:pPr>
              <w:jc w:val="right"/>
              <w:outlineLvl w:val="1"/>
              <w:rPr>
                <w:rFonts w:ascii="Arial" w:hAnsi="Arial" w:cs="Arial"/>
                <w:color w:val="000000"/>
                <w:sz w:val="12"/>
                <w:szCs w:val="12"/>
              </w:rPr>
            </w:pPr>
            <w:r w:rsidRPr="00480374">
              <w:rPr>
                <w:rFonts w:ascii="Arial" w:hAnsi="Arial" w:cs="Arial"/>
                <w:color w:val="000000"/>
                <w:sz w:val="12"/>
                <w:szCs w:val="12"/>
              </w:rPr>
              <w:t>219 486,96</w:t>
            </w:r>
          </w:p>
        </w:tc>
        <w:tc>
          <w:tcPr>
            <w:tcW w:w="0" w:type="auto"/>
            <w:shd w:val="clear" w:color="000000" w:fill="FFFFFF"/>
            <w:noWrap/>
            <w:vAlign w:val="center"/>
            <w:hideMark/>
          </w:tcPr>
          <w:p w:rsidR="00480374" w:rsidRPr="00480374" w:rsidRDefault="00480374" w:rsidP="00480374">
            <w:pPr>
              <w:jc w:val="right"/>
              <w:outlineLvl w:val="1"/>
              <w:rPr>
                <w:rFonts w:ascii="Arial" w:hAnsi="Arial" w:cs="Arial"/>
                <w:color w:val="000000"/>
                <w:sz w:val="12"/>
                <w:szCs w:val="12"/>
              </w:rPr>
            </w:pPr>
            <w:r w:rsidRPr="00480374">
              <w:rPr>
                <w:rFonts w:ascii="Arial" w:hAnsi="Arial" w:cs="Arial"/>
                <w:color w:val="000000"/>
                <w:sz w:val="12"/>
                <w:szCs w:val="12"/>
              </w:rPr>
              <w:t>219 486,96</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2"/>
              <w:rPr>
                <w:rFonts w:ascii="Arial" w:hAnsi="Arial" w:cs="Arial"/>
                <w:color w:val="000000"/>
                <w:sz w:val="12"/>
                <w:szCs w:val="12"/>
              </w:rPr>
            </w:pPr>
            <w:r w:rsidRPr="00480374">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1001</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9450010040</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219 486,96</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219 486,96</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219 486,96</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4"/>
              <w:rPr>
                <w:rFonts w:ascii="Arial" w:hAnsi="Arial" w:cs="Arial"/>
                <w:color w:val="000000"/>
                <w:sz w:val="12"/>
                <w:szCs w:val="12"/>
              </w:rPr>
            </w:pPr>
            <w:r w:rsidRPr="00480374">
              <w:rPr>
                <w:rFonts w:ascii="Arial" w:hAnsi="Arial" w:cs="Arial"/>
                <w:color w:val="000000"/>
                <w:sz w:val="12"/>
                <w:szCs w:val="12"/>
              </w:rPr>
              <w:t>Пенсии, выплачиваемые организациями сектора государственного управления</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1001</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9450010040</w:t>
            </w:r>
          </w:p>
        </w:tc>
        <w:tc>
          <w:tcPr>
            <w:tcW w:w="0" w:type="auto"/>
            <w:shd w:val="clear" w:color="000000" w:fill="FFFFFF"/>
            <w:noWrap/>
            <w:vAlign w:val="center"/>
            <w:hideMark/>
          </w:tcPr>
          <w:p w:rsidR="00480374" w:rsidRPr="00480374" w:rsidRDefault="00480374" w:rsidP="00480374">
            <w:pPr>
              <w:jc w:val="center"/>
              <w:outlineLvl w:val="4"/>
              <w:rPr>
                <w:rFonts w:ascii="Arial" w:hAnsi="Arial" w:cs="Arial"/>
                <w:color w:val="000000"/>
                <w:sz w:val="12"/>
                <w:szCs w:val="12"/>
              </w:rPr>
            </w:pPr>
            <w:r w:rsidRPr="00480374">
              <w:rPr>
                <w:rFonts w:ascii="Arial" w:hAnsi="Arial" w:cs="Arial"/>
                <w:color w:val="000000"/>
                <w:sz w:val="12"/>
                <w:szCs w:val="12"/>
              </w:rPr>
              <w:t>312</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219 486,96</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219 486,96</w:t>
            </w:r>
          </w:p>
        </w:tc>
        <w:tc>
          <w:tcPr>
            <w:tcW w:w="0" w:type="auto"/>
            <w:shd w:val="clear" w:color="000000" w:fill="FFFFFF"/>
            <w:noWrap/>
            <w:vAlign w:val="center"/>
            <w:hideMark/>
          </w:tcPr>
          <w:p w:rsidR="00480374" w:rsidRPr="00480374" w:rsidRDefault="00480374" w:rsidP="00480374">
            <w:pPr>
              <w:jc w:val="right"/>
              <w:outlineLvl w:val="4"/>
              <w:rPr>
                <w:rFonts w:ascii="Arial" w:hAnsi="Arial" w:cs="Arial"/>
                <w:color w:val="000000"/>
                <w:sz w:val="12"/>
                <w:szCs w:val="12"/>
              </w:rPr>
            </w:pPr>
            <w:r w:rsidRPr="00480374">
              <w:rPr>
                <w:rFonts w:ascii="Arial" w:hAnsi="Arial" w:cs="Arial"/>
                <w:color w:val="000000"/>
                <w:sz w:val="12"/>
                <w:szCs w:val="12"/>
              </w:rPr>
              <w:t>219 486,96</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ФИЗИЧЕСКАЯ КУЛЬТУРА И СПОРТ</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1100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0000000000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500 200,00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150 000,00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150 000,00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Физическая культура</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1101</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0000000000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500 200,00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150 000,00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150 000,00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0"/>
              <w:rPr>
                <w:rFonts w:ascii="Arial" w:hAnsi="Arial" w:cs="Arial"/>
                <w:color w:val="000000"/>
                <w:sz w:val="12"/>
                <w:szCs w:val="12"/>
              </w:rPr>
            </w:pPr>
            <w:r w:rsidRPr="00480374">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0" w:type="auto"/>
            <w:shd w:val="clear" w:color="000000" w:fill="FFFFFF"/>
            <w:noWrap/>
            <w:vAlign w:val="center"/>
            <w:hideMark/>
          </w:tcPr>
          <w:p w:rsidR="00480374" w:rsidRPr="00480374" w:rsidRDefault="00480374" w:rsidP="00480374">
            <w:pPr>
              <w:jc w:val="center"/>
              <w:outlineLvl w:val="0"/>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0"/>
              <w:rPr>
                <w:rFonts w:ascii="Arial" w:hAnsi="Arial" w:cs="Arial"/>
                <w:color w:val="000000"/>
                <w:sz w:val="12"/>
                <w:szCs w:val="12"/>
              </w:rPr>
            </w:pPr>
            <w:r w:rsidRPr="00480374">
              <w:rPr>
                <w:rFonts w:ascii="Arial" w:hAnsi="Arial" w:cs="Arial"/>
                <w:color w:val="000000"/>
                <w:sz w:val="12"/>
                <w:szCs w:val="12"/>
              </w:rPr>
              <w:t>1101</w:t>
            </w:r>
          </w:p>
        </w:tc>
        <w:tc>
          <w:tcPr>
            <w:tcW w:w="0" w:type="auto"/>
            <w:shd w:val="clear" w:color="000000" w:fill="FFFFFF"/>
            <w:noWrap/>
            <w:vAlign w:val="center"/>
            <w:hideMark/>
          </w:tcPr>
          <w:p w:rsidR="00480374" w:rsidRPr="00480374" w:rsidRDefault="00480374" w:rsidP="00480374">
            <w:pPr>
              <w:jc w:val="center"/>
              <w:outlineLvl w:val="0"/>
              <w:rPr>
                <w:rFonts w:ascii="Arial" w:hAnsi="Arial" w:cs="Arial"/>
                <w:color w:val="000000"/>
                <w:sz w:val="12"/>
                <w:szCs w:val="12"/>
              </w:rPr>
            </w:pPr>
            <w:r w:rsidRPr="00480374">
              <w:rPr>
                <w:rFonts w:ascii="Arial" w:hAnsi="Arial" w:cs="Arial"/>
                <w:color w:val="000000"/>
                <w:sz w:val="12"/>
                <w:szCs w:val="12"/>
              </w:rPr>
              <w:t>0400000000</w:t>
            </w:r>
          </w:p>
        </w:tc>
        <w:tc>
          <w:tcPr>
            <w:tcW w:w="0" w:type="auto"/>
            <w:shd w:val="clear" w:color="000000" w:fill="FFFFFF"/>
            <w:noWrap/>
            <w:vAlign w:val="center"/>
            <w:hideMark/>
          </w:tcPr>
          <w:p w:rsidR="00480374" w:rsidRPr="00480374" w:rsidRDefault="00480374" w:rsidP="00480374">
            <w:pPr>
              <w:jc w:val="center"/>
              <w:outlineLvl w:val="0"/>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0"/>
              <w:rPr>
                <w:rFonts w:ascii="Arial" w:hAnsi="Arial" w:cs="Arial"/>
                <w:color w:val="000000"/>
                <w:sz w:val="12"/>
                <w:szCs w:val="12"/>
              </w:rPr>
            </w:pPr>
            <w:r w:rsidRPr="00480374">
              <w:rPr>
                <w:rFonts w:ascii="Arial" w:hAnsi="Arial" w:cs="Arial"/>
                <w:color w:val="000000"/>
                <w:sz w:val="12"/>
                <w:szCs w:val="12"/>
              </w:rPr>
              <w:t>500 200,00</w:t>
            </w:r>
          </w:p>
        </w:tc>
        <w:tc>
          <w:tcPr>
            <w:tcW w:w="0" w:type="auto"/>
            <w:shd w:val="clear" w:color="000000" w:fill="FFFFFF"/>
            <w:noWrap/>
            <w:vAlign w:val="center"/>
            <w:hideMark/>
          </w:tcPr>
          <w:p w:rsidR="00480374" w:rsidRPr="00480374" w:rsidRDefault="00480374" w:rsidP="00480374">
            <w:pPr>
              <w:jc w:val="right"/>
              <w:outlineLvl w:val="0"/>
              <w:rPr>
                <w:rFonts w:ascii="Arial" w:hAnsi="Arial" w:cs="Arial"/>
                <w:color w:val="000000"/>
                <w:sz w:val="12"/>
                <w:szCs w:val="12"/>
              </w:rPr>
            </w:pPr>
            <w:r w:rsidRPr="00480374">
              <w:rPr>
                <w:rFonts w:ascii="Arial" w:hAnsi="Arial" w:cs="Arial"/>
                <w:color w:val="000000"/>
                <w:sz w:val="12"/>
                <w:szCs w:val="12"/>
              </w:rPr>
              <w:t>150 000,00</w:t>
            </w:r>
          </w:p>
        </w:tc>
        <w:tc>
          <w:tcPr>
            <w:tcW w:w="0" w:type="auto"/>
            <w:shd w:val="clear" w:color="000000" w:fill="FFFFFF"/>
            <w:noWrap/>
            <w:vAlign w:val="center"/>
            <w:hideMark/>
          </w:tcPr>
          <w:p w:rsidR="00480374" w:rsidRPr="00480374" w:rsidRDefault="00480374" w:rsidP="00480374">
            <w:pPr>
              <w:jc w:val="right"/>
              <w:outlineLvl w:val="0"/>
              <w:rPr>
                <w:rFonts w:ascii="Arial" w:hAnsi="Arial" w:cs="Arial"/>
                <w:color w:val="000000"/>
                <w:sz w:val="12"/>
                <w:szCs w:val="12"/>
              </w:rPr>
            </w:pPr>
            <w:r w:rsidRPr="00480374">
              <w:rPr>
                <w:rFonts w:ascii="Arial" w:hAnsi="Arial" w:cs="Arial"/>
                <w:color w:val="000000"/>
                <w:sz w:val="12"/>
                <w:szCs w:val="12"/>
              </w:rPr>
              <w:t>150 000,00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1"/>
              <w:rPr>
                <w:rFonts w:ascii="Arial" w:hAnsi="Arial" w:cs="Arial"/>
                <w:color w:val="000000"/>
                <w:sz w:val="12"/>
                <w:szCs w:val="12"/>
              </w:rPr>
            </w:pPr>
            <w:r w:rsidRPr="00480374">
              <w:rPr>
                <w:rFonts w:ascii="Arial" w:hAnsi="Arial" w:cs="Arial"/>
                <w:color w:val="000000"/>
                <w:sz w:val="12"/>
                <w:szCs w:val="12"/>
              </w:rPr>
              <w:t>Развитие физической культуры и массового спорта на территории района</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1101</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0400100000</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1"/>
              <w:rPr>
                <w:rFonts w:ascii="Arial" w:hAnsi="Arial" w:cs="Arial"/>
                <w:color w:val="000000"/>
                <w:sz w:val="12"/>
                <w:szCs w:val="12"/>
              </w:rPr>
            </w:pPr>
            <w:r w:rsidRPr="00480374">
              <w:rPr>
                <w:rFonts w:ascii="Arial" w:hAnsi="Arial" w:cs="Arial"/>
                <w:color w:val="000000"/>
                <w:sz w:val="12"/>
                <w:szCs w:val="12"/>
              </w:rPr>
              <w:t>500 200,00</w:t>
            </w:r>
          </w:p>
        </w:tc>
        <w:tc>
          <w:tcPr>
            <w:tcW w:w="0" w:type="auto"/>
            <w:shd w:val="clear" w:color="000000" w:fill="FFFFFF"/>
            <w:noWrap/>
            <w:vAlign w:val="center"/>
            <w:hideMark/>
          </w:tcPr>
          <w:p w:rsidR="00480374" w:rsidRPr="00480374" w:rsidRDefault="00480374" w:rsidP="00480374">
            <w:pPr>
              <w:jc w:val="right"/>
              <w:outlineLvl w:val="1"/>
              <w:rPr>
                <w:rFonts w:ascii="Arial" w:hAnsi="Arial" w:cs="Arial"/>
                <w:color w:val="000000"/>
                <w:sz w:val="12"/>
                <w:szCs w:val="12"/>
              </w:rPr>
            </w:pPr>
            <w:r w:rsidRPr="00480374">
              <w:rPr>
                <w:rFonts w:ascii="Arial" w:hAnsi="Arial" w:cs="Arial"/>
                <w:color w:val="000000"/>
                <w:sz w:val="12"/>
                <w:szCs w:val="12"/>
              </w:rPr>
              <w:t>150 000,00</w:t>
            </w:r>
          </w:p>
        </w:tc>
        <w:tc>
          <w:tcPr>
            <w:tcW w:w="0" w:type="auto"/>
            <w:shd w:val="clear" w:color="000000" w:fill="FFFFFF"/>
            <w:noWrap/>
            <w:vAlign w:val="center"/>
            <w:hideMark/>
          </w:tcPr>
          <w:p w:rsidR="00480374" w:rsidRPr="00480374" w:rsidRDefault="00480374" w:rsidP="00480374">
            <w:pPr>
              <w:jc w:val="right"/>
              <w:outlineLvl w:val="1"/>
              <w:rPr>
                <w:rFonts w:ascii="Arial" w:hAnsi="Arial" w:cs="Arial"/>
                <w:color w:val="000000"/>
                <w:sz w:val="12"/>
                <w:szCs w:val="12"/>
              </w:rPr>
            </w:pPr>
            <w:r w:rsidRPr="00480374">
              <w:rPr>
                <w:rFonts w:ascii="Arial" w:hAnsi="Arial" w:cs="Arial"/>
                <w:color w:val="000000"/>
                <w:sz w:val="12"/>
                <w:szCs w:val="12"/>
              </w:rPr>
              <w:t>150 000,00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2"/>
              <w:rPr>
                <w:rFonts w:ascii="Arial" w:hAnsi="Arial" w:cs="Arial"/>
                <w:color w:val="000000"/>
                <w:sz w:val="12"/>
                <w:szCs w:val="12"/>
              </w:rPr>
            </w:pPr>
            <w:r w:rsidRPr="00480374">
              <w:rPr>
                <w:rFonts w:ascii="Arial" w:hAnsi="Arial" w:cs="Arial"/>
                <w:color w:val="000000"/>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1101</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0400130110</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500 200,00</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150 000,00</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150 000,00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3"/>
              <w:rPr>
                <w:rFonts w:ascii="Arial" w:hAnsi="Arial" w:cs="Arial"/>
                <w:color w:val="000000"/>
                <w:sz w:val="12"/>
                <w:szCs w:val="12"/>
              </w:rPr>
            </w:pPr>
            <w:r w:rsidRPr="0048037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1101</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0400130110</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244</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500 200,00</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150 000,00</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150 000,00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СРЕДСТВА МАССОВОЙ ИНФОРМАЦИИ</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1200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0000000000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493 232,00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492 000,00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492 000,00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Периодическая печать и издательства</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1202</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0000000000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435 000,00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435 000,00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435 000,00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1"/>
              <w:rPr>
                <w:rFonts w:ascii="Arial" w:hAnsi="Arial" w:cs="Arial"/>
                <w:color w:val="000000"/>
                <w:sz w:val="12"/>
                <w:szCs w:val="12"/>
              </w:rPr>
            </w:pPr>
            <w:r w:rsidRPr="00480374">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1202</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9400000000</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1"/>
              <w:rPr>
                <w:rFonts w:ascii="Arial" w:hAnsi="Arial" w:cs="Arial"/>
                <w:color w:val="000000"/>
                <w:sz w:val="12"/>
                <w:szCs w:val="12"/>
              </w:rPr>
            </w:pPr>
            <w:r w:rsidRPr="00480374">
              <w:rPr>
                <w:rFonts w:ascii="Arial" w:hAnsi="Arial" w:cs="Arial"/>
                <w:color w:val="000000"/>
                <w:sz w:val="12"/>
                <w:szCs w:val="12"/>
              </w:rPr>
              <w:t>435 000,00</w:t>
            </w:r>
          </w:p>
        </w:tc>
        <w:tc>
          <w:tcPr>
            <w:tcW w:w="0" w:type="auto"/>
            <w:shd w:val="clear" w:color="000000" w:fill="FFFFFF"/>
            <w:noWrap/>
            <w:vAlign w:val="center"/>
            <w:hideMark/>
          </w:tcPr>
          <w:p w:rsidR="00480374" w:rsidRPr="00480374" w:rsidRDefault="00480374" w:rsidP="00480374">
            <w:pPr>
              <w:jc w:val="right"/>
              <w:outlineLvl w:val="1"/>
              <w:rPr>
                <w:rFonts w:ascii="Arial" w:hAnsi="Arial" w:cs="Arial"/>
                <w:color w:val="000000"/>
                <w:sz w:val="12"/>
                <w:szCs w:val="12"/>
              </w:rPr>
            </w:pPr>
            <w:r w:rsidRPr="00480374">
              <w:rPr>
                <w:rFonts w:ascii="Arial" w:hAnsi="Arial" w:cs="Arial"/>
                <w:color w:val="000000"/>
                <w:sz w:val="12"/>
                <w:szCs w:val="12"/>
              </w:rPr>
              <w:t>435 000,00</w:t>
            </w:r>
          </w:p>
        </w:tc>
        <w:tc>
          <w:tcPr>
            <w:tcW w:w="0" w:type="auto"/>
            <w:shd w:val="clear" w:color="000000" w:fill="FFFFFF"/>
            <w:noWrap/>
            <w:vAlign w:val="center"/>
            <w:hideMark/>
          </w:tcPr>
          <w:p w:rsidR="00480374" w:rsidRPr="00480374" w:rsidRDefault="00480374" w:rsidP="00480374">
            <w:pPr>
              <w:jc w:val="right"/>
              <w:outlineLvl w:val="1"/>
              <w:rPr>
                <w:rFonts w:ascii="Arial" w:hAnsi="Arial" w:cs="Arial"/>
                <w:color w:val="000000"/>
                <w:sz w:val="12"/>
                <w:szCs w:val="12"/>
              </w:rPr>
            </w:pPr>
            <w:r w:rsidRPr="00480374">
              <w:rPr>
                <w:rFonts w:ascii="Arial" w:hAnsi="Arial" w:cs="Arial"/>
                <w:color w:val="000000"/>
                <w:sz w:val="12"/>
                <w:szCs w:val="12"/>
              </w:rPr>
              <w:t>435 000,00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2"/>
              <w:rPr>
                <w:rFonts w:ascii="Arial" w:hAnsi="Arial" w:cs="Arial"/>
                <w:color w:val="000000"/>
                <w:sz w:val="12"/>
                <w:szCs w:val="12"/>
              </w:rPr>
            </w:pPr>
            <w:r w:rsidRPr="00480374">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1202</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9450000000</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435 000,00</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435 000,00</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435 000,00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3"/>
              <w:rPr>
                <w:rFonts w:ascii="Arial" w:hAnsi="Arial" w:cs="Arial"/>
                <w:color w:val="000000"/>
                <w:sz w:val="12"/>
                <w:szCs w:val="12"/>
              </w:rPr>
            </w:pPr>
            <w:r w:rsidRPr="00480374">
              <w:rPr>
                <w:rFonts w:ascii="Arial" w:hAnsi="Arial" w:cs="Arial"/>
                <w:color w:val="000000"/>
                <w:sz w:val="12"/>
                <w:szCs w:val="12"/>
              </w:rPr>
              <w:t>Расходы на опубликование официальных документов в периодических изданиях</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1202</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9450010060</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435 000,00</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435 000,00</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435 000,00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5"/>
              <w:rPr>
                <w:rFonts w:ascii="Arial" w:hAnsi="Arial" w:cs="Arial"/>
                <w:color w:val="000000"/>
                <w:sz w:val="12"/>
                <w:szCs w:val="12"/>
              </w:rPr>
            </w:pPr>
            <w:r w:rsidRPr="0048037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1202</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9450010060</w:t>
            </w:r>
          </w:p>
        </w:tc>
        <w:tc>
          <w:tcPr>
            <w:tcW w:w="0" w:type="auto"/>
            <w:shd w:val="clear" w:color="000000" w:fill="FFFFFF"/>
            <w:noWrap/>
            <w:vAlign w:val="center"/>
            <w:hideMark/>
          </w:tcPr>
          <w:p w:rsidR="00480374" w:rsidRPr="00480374" w:rsidRDefault="00480374" w:rsidP="00480374">
            <w:pPr>
              <w:jc w:val="center"/>
              <w:outlineLvl w:val="5"/>
              <w:rPr>
                <w:rFonts w:ascii="Arial" w:hAnsi="Arial" w:cs="Arial"/>
                <w:color w:val="000000"/>
                <w:sz w:val="12"/>
                <w:szCs w:val="12"/>
              </w:rPr>
            </w:pPr>
            <w:r w:rsidRPr="00480374">
              <w:rPr>
                <w:rFonts w:ascii="Arial" w:hAnsi="Arial" w:cs="Arial"/>
                <w:color w:val="000000"/>
                <w:sz w:val="12"/>
                <w:szCs w:val="12"/>
              </w:rPr>
              <w:t>244</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435 000,00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435 000,00</w:t>
            </w:r>
          </w:p>
        </w:tc>
        <w:tc>
          <w:tcPr>
            <w:tcW w:w="0" w:type="auto"/>
            <w:shd w:val="clear" w:color="000000" w:fill="FFFFFF"/>
            <w:noWrap/>
            <w:vAlign w:val="center"/>
            <w:hideMark/>
          </w:tcPr>
          <w:p w:rsidR="00480374" w:rsidRPr="00480374" w:rsidRDefault="00480374" w:rsidP="00480374">
            <w:pPr>
              <w:jc w:val="right"/>
              <w:outlineLvl w:val="5"/>
              <w:rPr>
                <w:rFonts w:ascii="Arial" w:hAnsi="Arial" w:cs="Arial"/>
                <w:color w:val="000000"/>
                <w:sz w:val="12"/>
                <w:szCs w:val="12"/>
              </w:rPr>
            </w:pPr>
            <w:r w:rsidRPr="00480374">
              <w:rPr>
                <w:rFonts w:ascii="Arial" w:hAnsi="Arial" w:cs="Arial"/>
                <w:color w:val="000000"/>
                <w:sz w:val="12"/>
                <w:szCs w:val="12"/>
              </w:rPr>
              <w:t>435 000,00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Другие вопросы в области средств массовой информации</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1204</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0000000000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58 232,00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57 000,00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57 000,00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6"/>
              <w:rPr>
                <w:rFonts w:ascii="Arial" w:hAnsi="Arial" w:cs="Arial"/>
                <w:color w:val="000000"/>
                <w:sz w:val="12"/>
                <w:szCs w:val="12"/>
              </w:rPr>
            </w:pPr>
            <w:r w:rsidRPr="00480374">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1204</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9400000000</w:t>
            </w:r>
          </w:p>
        </w:tc>
        <w:tc>
          <w:tcPr>
            <w:tcW w:w="0" w:type="auto"/>
            <w:shd w:val="clear" w:color="000000" w:fill="FFFFFF"/>
            <w:noWrap/>
            <w:vAlign w:val="center"/>
            <w:hideMark/>
          </w:tcPr>
          <w:p w:rsidR="00480374" w:rsidRPr="00480374" w:rsidRDefault="00480374" w:rsidP="00480374">
            <w:pPr>
              <w:jc w:val="center"/>
              <w:outlineLvl w:val="6"/>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58 232,00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57 000,00</w:t>
            </w:r>
          </w:p>
        </w:tc>
        <w:tc>
          <w:tcPr>
            <w:tcW w:w="0" w:type="auto"/>
            <w:shd w:val="clear" w:color="000000" w:fill="FFFFFF"/>
            <w:noWrap/>
            <w:vAlign w:val="center"/>
            <w:hideMark/>
          </w:tcPr>
          <w:p w:rsidR="00480374" w:rsidRPr="00480374" w:rsidRDefault="00480374" w:rsidP="00480374">
            <w:pPr>
              <w:jc w:val="right"/>
              <w:outlineLvl w:val="6"/>
              <w:rPr>
                <w:rFonts w:ascii="Arial" w:hAnsi="Arial" w:cs="Arial"/>
                <w:color w:val="000000"/>
                <w:sz w:val="12"/>
                <w:szCs w:val="12"/>
              </w:rPr>
            </w:pPr>
            <w:r w:rsidRPr="00480374">
              <w:rPr>
                <w:rFonts w:ascii="Arial" w:hAnsi="Arial" w:cs="Arial"/>
                <w:color w:val="000000"/>
                <w:sz w:val="12"/>
                <w:szCs w:val="12"/>
              </w:rPr>
              <w:t>57 000,00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0"/>
              <w:rPr>
                <w:rFonts w:ascii="Arial" w:hAnsi="Arial" w:cs="Arial"/>
                <w:color w:val="000000"/>
                <w:sz w:val="12"/>
                <w:szCs w:val="12"/>
              </w:rPr>
            </w:pPr>
            <w:r w:rsidRPr="00480374">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480374" w:rsidRPr="00480374" w:rsidRDefault="00480374" w:rsidP="00480374">
            <w:pPr>
              <w:jc w:val="center"/>
              <w:outlineLvl w:val="0"/>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0"/>
              <w:rPr>
                <w:rFonts w:ascii="Arial" w:hAnsi="Arial" w:cs="Arial"/>
                <w:color w:val="000000"/>
                <w:sz w:val="12"/>
                <w:szCs w:val="12"/>
              </w:rPr>
            </w:pPr>
            <w:r w:rsidRPr="00480374">
              <w:rPr>
                <w:rFonts w:ascii="Arial" w:hAnsi="Arial" w:cs="Arial"/>
                <w:color w:val="000000"/>
                <w:sz w:val="12"/>
                <w:szCs w:val="12"/>
              </w:rPr>
              <w:t>1204</w:t>
            </w:r>
          </w:p>
        </w:tc>
        <w:tc>
          <w:tcPr>
            <w:tcW w:w="0" w:type="auto"/>
            <w:shd w:val="clear" w:color="000000" w:fill="FFFFFF"/>
            <w:noWrap/>
            <w:vAlign w:val="center"/>
            <w:hideMark/>
          </w:tcPr>
          <w:p w:rsidR="00480374" w:rsidRPr="00480374" w:rsidRDefault="00480374" w:rsidP="00480374">
            <w:pPr>
              <w:jc w:val="center"/>
              <w:outlineLvl w:val="0"/>
              <w:rPr>
                <w:rFonts w:ascii="Arial" w:hAnsi="Arial" w:cs="Arial"/>
                <w:color w:val="000000"/>
                <w:sz w:val="12"/>
                <w:szCs w:val="12"/>
              </w:rPr>
            </w:pPr>
            <w:r w:rsidRPr="00480374">
              <w:rPr>
                <w:rFonts w:ascii="Arial" w:hAnsi="Arial" w:cs="Arial"/>
                <w:color w:val="000000"/>
                <w:sz w:val="12"/>
                <w:szCs w:val="12"/>
              </w:rPr>
              <w:t>9450000000</w:t>
            </w:r>
          </w:p>
        </w:tc>
        <w:tc>
          <w:tcPr>
            <w:tcW w:w="0" w:type="auto"/>
            <w:shd w:val="clear" w:color="000000" w:fill="FFFFFF"/>
            <w:noWrap/>
            <w:vAlign w:val="center"/>
            <w:hideMark/>
          </w:tcPr>
          <w:p w:rsidR="00480374" w:rsidRPr="00480374" w:rsidRDefault="00480374" w:rsidP="00480374">
            <w:pPr>
              <w:jc w:val="center"/>
              <w:outlineLvl w:val="0"/>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0"/>
              <w:rPr>
                <w:rFonts w:ascii="Arial" w:hAnsi="Arial" w:cs="Arial"/>
                <w:color w:val="000000"/>
                <w:sz w:val="12"/>
                <w:szCs w:val="12"/>
              </w:rPr>
            </w:pPr>
            <w:r w:rsidRPr="00480374">
              <w:rPr>
                <w:rFonts w:ascii="Arial" w:hAnsi="Arial" w:cs="Arial"/>
                <w:color w:val="000000"/>
                <w:sz w:val="12"/>
                <w:szCs w:val="12"/>
              </w:rPr>
              <w:t>58 232,00</w:t>
            </w:r>
          </w:p>
        </w:tc>
        <w:tc>
          <w:tcPr>
            <w:tcW w:w="0" w:type="auto"/>
            <w:shd w:val="clear" w:color="000000" w:fill="FFFFFF"/>
            <w:noWrap/>
            <w:vAlign w:val="center"/>
            <w:hideMark/>
          </w:tcPr>
          <w:p w:rsidR="00480374" w:rsidRPr="00480374" w:rsidRDefault="00480374" w:rsidP="00480374">
            <w:pPr>
              <w:jc w:val="right"/>
              <w:outlineLvl w:val="0"/>
              <w:rPr>
                <w:rFonts w:ascii="Arial" w:hAnsi="Arial" w:cs="Arial"/>
                <w:color w:val="000000"/>
                <w:sz w:val="12"/>
                <w:szCs w:val="12"/>
              </w:rPr>
            </w:pPr>
            <w:r w:rsidRPr="00480374">
              <w:rPr>
                <w:rFonts w:ascii="Arial" w:hAnsi="Arial" w:cs="Arial"/>
                <w:color w:val="000000"/>
                <w:sz w:val="12"/>
                <w:szCs w:val="12"/>
              </w:rPr>
              <w:t>57 000,00</w:t>
            </w:r>
          </w:p>
        </w:tc>
        <w:tc>
          <w:tcPr>
            <w:tcW w:w="0" w:type="auto"/>
            <w:shd w:val="clear" w:color="000000" w:fill="FFFFFF"/>
            <w:noWrap/>
            <w:vAlign w:val="center"/>
            <w:hideMark/>
          </w:tcPr>
          <w:p w:rsidR="00480374" w:rsidRPr="00480374" w:rsidRDefault="00480374" w:rsidP="00480374">
            <w:pPr>
              <w:jc w:val="right"/>
              <w:outlineLvl w:val="0"/>
              <w:rPr>
                <w:rFonts w:ascii="Arial" w:hAnsi="Arial" w:cs="Arial"/>
                <w:color w:val="000000"/>
                <w:sz w:val="12"/>
                <w:szCs w:val="12"/>
              </w:rPr>
            </w:pPr>
            <w:r w:rsidRPr="00480374">
              <w:rPr>
                <w:rFonts w:ascii="Arial" w:hAnsi="Arial" w:cs="Arial"/>
                <w:color w:val="000000"/>
                <w:sz w:val="12"/>
                <w:szCs w:val="12"/>
              </w:rPr>
              <w:t>57 000,00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1"/>
              <w:rPr>
                <w:rFonts w:ascii="Arial" w:hAnsi="Arial" w:cs="Arial"/>
                <w:color w:val="000000"/>
                <w:sz w:val="12"/>
                <w:szCs w:val="12"/>
              </w:rPr>
            </w:pPr>
            <w:r w:rsidRPr="00480374">
              <w:rPr>
                <w:rFonts w:ascii="Arial" w:hAnsi="Arial" w:cs="Arial"/>
                <w:color w:val="000000"/>
                <w:sz w:val="12"/>
                <w:szCs w:val="12"/>
              </w:rPr>
              <w:t>Расходы на содержание сайта городского поселения</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1204</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9450010050</w:t>
            </w:r>
          </w:p>
        </w:tc>
        <w:tc>
          <w:tcPr>
            <w:tcW w:w="0" w:type="auto"/>
            <w:shd w:val="clear" w:color="000000" w:fill="FFFFFF"/>
            <w:noWrap/>
            <w:vAlign w:val="center"/>
            <w:hideMark/>
          </w:tcPr>
          <w:p w:rsidR="00480374" w:rsidRPr="00480374" w:rsidRDefault="00480374" w:rsidP="00480374">
            <w:pPr>
              <w:jc w:val="center"/>
              <w:outlineLvl w:val="1"/>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outlineLvl w:val="1"/>
              <w:rPr>
                <w:rFonts w:ascii="Arial" w:hAnsi="Arial" w:cs="Arial"/>
                <w:color w:val="000000"/>
                <w:sz w:val="12"/>
                <w:szCs w:val="12"/>
              </w:rPr>
            </w:pPr>
            <w:r w:rsidRPr="00480374">
              <w:rPr>
                <w:rFonts w:ascii="Arial" w:hAnsi="Arial" w:cs="Arial"/>
                <w:color w:val="000000"/>
                <w:sz w:val="12"/>
                <w:szCs w:val="12"/>
              </w:rPr>
              <w:t>58 232,00</w:t>
            </w:r>
          </w:p>
        </w:tc>
        <w:tc>
          <w:tcPr>
            <w:tcW w:w="0" w:type="auto"/>
            <w:shd w:val="clear" w:color="000000" w:fill="FFFFFF"/>
            <w:noWrap/>
            <w:vAlign w:val="center"/>
            <w:hideMark/>
          </w:tcPr>
          <w:p w:rsidR="00480374" w:rsidRPr="00480374" w:rsidRDefault="00480374" w:rsidP="00480374">
            <w:pPr>
              <w:jc w:val="right"/>
              <w:outlineLvl w:val="1"/>
              <w:rPr>
                <w:rFonts w:ascii="Arial" w:hAnsi="Arial" w:cs="Arial"/>
                <w:color w:val="000000"/>
                <w:sz w:val="12"/>
                <w:szCs w:val="12"/>
              </w:rPr>
            </w:pPr>
            <w:r w:rsidRPr="00480374">
              <w:rPr>
                <w:rFonts w:ascii="Arial" w:hAnsi="Arial" w:cs="Arial"/>
                <w:color w:val="000000"/>
                <w:sz w:val="12"/>
                <w:szCs w:val="12"/>
              </w:rPr>
              <w:t>57 000,00</w:t>
            </w:r>
          </w:p>
        </w:tc>
        <w:tc>
          <w:tcPr>
            <w:tcW w:w="0" w:type="auto"/>
            <w:shd w:val="clear" w:color="000000" w:fill="FFFFFF"/>
            <w:noWrap/>
            <w:vAlign w:val="center"/>
            <w:hideMark/>
          </w:tcPr>
          <w:p w:rsidR="00480374" w:rsidRPr="00480374" w:rsidRDefault="00480374" w:rsidP="00480374">
            <w:pPr>
              <w:jc w:val="right"/>
              <w:outlineLvl w:val="1"/>
              <w:rPr>
                <w:rFonts w:ascii="Arial" w:hAnsi="Arial" w:cs="Arial"/>
                <w:color w:val="000000"/>
                <w:sz w:val="12"/>
                <w:szCs w:val="12"/>
              </w:rPr>
            </w:pPr>
            <w:r w:rsidRPr="00480374">
              <w:rPr>
                <w:rFonts w:ascii="Arial" w:hAnsi="Arial" w:cs="Arial"/>
                <w:color w:val="000000"/>
                <w:sz w:val="12"/>
                <w:szCs w:val="12"/>
              </w:rPr>
              <w:t>57 000,00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2"/>
              <w:rPr>
                <w:rFonts w:ascii="Arial" w:hAnsi="Arial" w:cs="Arial"/>
                <w:color w:val="000000"/>
                <w:sz w:val="12"/>
                <w:szCs w:val="12"/>
              </w:rPr>
            </w:pPr>
            <w:r w:rsidRPr="00480374">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1204</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9450010050</w:t>
            </w:r>
          </w:p>
        </w:tc>
        <w:tc>
          <w:tcPr>
            <w:tcW w:w="0" w:type="auto"/>
            <w:shd w:val="clear" w:color="000000" w:fill="FFFFFF"/>
            <w:noWrap/>
            <w:vAlign w:val="center"/>
            <w:hideMark/>
          </w:tcPr>
          <w:p w:rsidR="00480374" w:rsidRPr="00480374" w:rsidRDefault="00480374" w:rsidP="00480374">
            <w:pPr>
              <w:jc w:val="center"/>
              <w:outlineLvl w:val="2"/>
              <w:rPr>
                <w:rFonts w:ascii="Arial" w:hAnsi="Arial" w:cs="Arial"/>
                <w:color w:val="000000"/>
                <w:sz w:val="12"/>
                <w:szCs w:val="12"/>
              </w:rPr>
            </w:pPr>
            <w:r w:rsidRPr="00480374">
              <w:rPr>
                <w:rFonts w:ascii="Arial" w:hAnsi="Arial" w:cs="Arial"/>
                <w:color w:val="000000"/>
                <w:sz w:val="12"/>
                <w:szCs w:val="12"/>
              </w:rPr>
              <w:t>242</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3 000,00</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3 000,00</w:t>
            </w:r>
          </w:p>
        </w:tc>
        <w:tc>
          <w:tcPr>
            <w:tcW w:w="0" w:type="auto"/>
            <w:shd w:val="clear" w:color="000000" w:fill="FFFFFF"/>
            <w:noWrap/>
            <w:vAlign w:val="center"/>
            <w:hideMark/>
          </w:tcPr>
          <w:p w:rsidR="00480374" w:rsidRPr="00480374" w:rsidRDefault="00480374" w:rsidP="00480374">
            <w:pPr>
              <w:jc w:val="right"/>
              <w:outlineLvl w:val="2"/>
              <w:rPr>
                <w:rFonts w:ascii="Arial" w:hAnsi="Arial" w:cs="Arial"/>
                <w:color w:val="000000"/>
                <w:sz w:val="12"/>
                <w:szCs w:val="12"/>
              </w:rPr>
            </w:pPr>
            <w:r w:rsidRPr="00480374">
              <w:rPr>
                <w:rFonts w:ascii="Arial" w:hAnsi="Arial" w:cs="Arial"/>
                <w:color w:val="000000"/>
                <w:sz w:val="12"/>
                <w:szCs w:val="12"/>
              </w:rPr>
              <w:t>3 000,00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outlineLvl w:val="3"/>
              <w:rPr>
                <w:rFonts w:ascii="Arial" w:hAnsi="Arial" w:cs="Arial"/>
                <w:color w:val="000000"/>
                <w:sz w:val="12"/>
                <w:szCs w:val="12"/>
              </w:rPr>
            </w:pPr>
            <w:r w:rsidRPr="0048037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1204</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9450010050</w:t>
            </w:r>
          </w:p>
        </w:tc>
        <w:tc>
          <w:tcPr>
            <w:tcW w:w="0" w:type="auto"/>
            <w:shd w:val="clear" w:color="000000" w:fill="FFFFFF"/>
            <w:noWrap/>
            <w:vAlign w:val="center"/>
            <w:hideMark/>
          </w:tcPr>
          <w:p w:rsidR="00480374" w:rsidRPr="00480374" w:rsidRDefault="00480374" w:rsidP="00480374">
            <w:pPr>
              <w:jc w:val="center"/>
              <w:outlineLvl w:val="3"/>
              <w:rPr>
                <w:rFonts w:ascii="Arial" w:hAnsi="Arial" w:cs="Arial"/>
                <w:color w:val="000000"/>
                <w:sz w:val="12"/>
                <w:szCs w:val="12"/>
              </w:rPr>
            </w:pPr>
            <w:r w:rsidRPr="00480374">
              <w:rPr>
                <w:rFonts w:ascii="Arial" w:hAnsi="Arial" w:cs="Arial"/>
                <w:color w:val="000000"/>
                <w:sz w:val="12"/>
                <w:szCs w:val="12"/>
              </w:rPr>
              <w:t>244</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55 232,00</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54 000,00</w:t>
            </w:r>
          </w:p>
        </w:tc>
        <w:tc>
          <w:tcPr>
            <w:tcW w:w="0" w:type="auto"/>
            <w:shd w:val="clear" w:color="000000" w:fill="FFFFFF"/>
            <w:noWrap/>
            <w:vAlign w:val="center"/>
            <w:hideMark/>
          </w:tcPr>
          <w:p w:rsidR="00480374" w:rsidRPr="00480374" w:rsidRDefault="00480374" w:rsidP="00480374">
            <w:pPr>
              <w:jc w:val="right"/>
              <w:outlineLvl w:val="3"/>
              <w:rPr>
                <w:rFonts w:ascii="Arial" w:hAnsi="Arial" w:cs="Arial"/>
                <w:color w:val="000000"/>
                <w:sz w:val="12"/>
                <w:szCs w:val="12"/>
              </w:rPr>
            </w:pPr>
            <w:r w:rsidRPr="00480374">
              <w:rPr>
                <w:rFonts w:ascii="Arial" w:hAnsi="Arial" w:cs="Arial"/>
                <w:color w:val="000000"/>
                <w:sz w:val="12"/>
                <w:szCs w:val="12"/>
              </w:rPr>
              <w:t>54 000,00</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rPr>
                <w:rFonts w:ascii="Arial" w:hAnsi="Arial" w:cs="Arial"/>
                <w:color w:val="000000"/>
                <w:sz w:val="12"/>
                <w:szCs w:val="12"/>
              </w:rPr>
            </w:pPr>
            <w:r w:rsidRPr="00480374">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480374" w:rsidRPr="00480374" w:rsidRDefault="00480374" w:rsidP="00480374">
            <w:pPr>
              <w:jc w:val="center"/>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rPr>
                <w:rFonts w:ascii="Arial" w:hAnsi="Arial" w:cs="Arial"/>
                <w:color w:val="000000"/>
                <w:sz w:val="12"/>
                <w:szCs w:val="12"/>
              </w:rPr>
            </w:pPr>
            <w:r w:rsidRPr="00480374">
              <w:rPr>
                <w:rFonts w:ascii="Arial" w:hAnsi="Arial" w:cs="Arial"/>
                <w:color w:val="000000"/>
                <w:sz w:val="12"/>
                <w:szCs w:val="12"/>
              </w:rPr>
              <w:t>9900</w:t>
            </w:r>
          </w:p>
        </w:tc>
        <w:tc>
          <w:tcPr>
            <w:tcW w:w="0" w:type="auto"/>
            <w:shd w:val="clear" w:color="000000" w:fill="FFFFFF"/>
            <w:noWrap/>
            <w:vAlign w:val="center"/>
            <w:hideMark/>
          </w:tcPr>
          <w:p w:rsidR="00480374" w:rsidRPr="00480374" w:rsidRDefault="00480374" w:rsidP="00480374">
            <w:pPr>
              <w:jc w:val="center"/>
              <w:rPr>
                <w:rFonts w:ascii="Arial" w:hAnsi="Arial" w:cs="Arial"/>
                <w:color w:val="000000"/>
                <w:sz w:val="12"/>
                <w:szCs w:val="12"/>
              </w:rPr>
            </w:pPr>
            <w:r w:rsidRPr="00480374">
              <w:rPr>
                <w:rFonts w:ascii="Arial" w:hAnsi="Arial" w:cs="Arial"/>
                <w:color w:val="000000"/>
                <w:sz w:val="12"/>
                <w:szCs w:val="12"/>
              </w:rPr>
              <w:t>0000000000</w:t>
            </w:r>
          </w:p>
        </w:tc>
        <w:tc>
          <w:tcPr>
            <w:tcW w:w="0" w:type="auto"/>
            <w:shd w:val="clear" w:color="000000" w:fill="FFFFFF"/>
            <w:noWrap/>
            <w:vAlign w:val="center"/>
            <w:hideMark/>
          </w:tcPr>
          <w:p w:rsidR="00480374" w:rsidRPr="00480374" w:rsidRDefault="00480374" w:rsidP="00480374">
            <w:pPr>
              <w:jc w:val="center"/>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rPr>
                <w:rFonts w:ascii="Arial" w:hAnsi="Arial" w:cs="Arial"/>
                <w:color w:val="000000"/>
                <w:sz w:val="12"/>
                <w:szCs w:val="12"/>
              </w:rPr>
            </w:pPr>
            <w:r w:rsidRPr="00480374">
              <w:rPr>
                <w:rFonts w:ascii="Arial" w:hAnsi="Arial" w:cs="Arial"/>
                <w:color w:val="000000"/>
                <w:sz w:val="12"/>
                <w:szCs w:val="12"/>
              </w:rPr>
              <w:t>1 737 520,93</w:t>
            </w:r>
          </w:p>
        </w:tc>
        <w:tc>
          <w:tcPr>
            <w:tcW w:w="0" w:type="auto"/>
            <w:shd w:val="clear" w:color="000000" w:fill="FFFFFF"/>
            <w:noWrap/>
            <w:vAlign w:val="center"/>
            <w:hideMark/>
          </w:tcPr>
          <w:p w:rsidR="00480374" w:rsidRPr="00480374" w:rsidRDefault="00480374" w:rsidP="00480374">
            <w:pPr>
              <w:jc w:val="right"/>
              <w:rPr>
                <w:rFonts w:ascii="Arial" w:hAnsi="Arial" w:cs="Arial"/>
                <w:color w:val="000000"/>
                <w:sz w:val="12"/>
                <w:szCs w:val="12"/>
              </w:rPr>
            </w:pPr>
            <w:r w:rsidRPr="00480374">
              <w:rPr>
                <w:rFonts w:ascii="Arial" w:hAnsi="Arial" w:cs="Arial"/>
                <w:color w:val="000000"/>
                <w:sz w:val="12"/>
                <w:szCs w:val="12"/>
              </w:rPr>
              <w:t>2 889 371,98</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rPr>
                <w:rFonts w:ascii="Arial" w:hAnsi="Arial" w:cs="Arial"/>
                <w:color w:val="000000"/>
                <w:sz w:val="12"/>
                <w:szCs w:val="12"/>
              </w:rPr>
            </w:pPr>
            <w:r w:rsidRPr="00480374">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480374" w:rsidRPr="00480374" w:rsidRDefault="00480374" w:rsidP="00480374">
            <w:pPr>
              <w:jc w:val="center"/>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rPr>
                <w:rFonts w:ascii="Arial" w:hAnsi="Arial" w:cs="Arial"/>
                <w:color w:val="000000"/>
                <w:sz w:val="12"/>
                <w:szCs w:val="12"/>
              </w:rPr>
            </w:pPr>
            <w:r w:rsidRPr="00480374">
              <w:rPr>
                <w:rFonts w:ascii="Arial" w:hAnsi="Arial" w:cs="Arial"/>
                <w:color w:val="000000"/>
                <w:sz w:val="12"/>
                <w:szCs w:val="12"/>
              </w:rPr>
              <w:t>9999</w:t>
            </w:r>
          </w:p>
        </w:tc>
        <w:tc>
          <w:tcPr>
            <w:tcW w:w="0" w:type="auto"/>
            <w:shd w:val="clear" w:color="000000" w:fill="FFFFFF"/>
            <w:noWrap/>
            <w:vAlign w:val="center"/>
            <w:hideMark/>
          </w:tcPr>
          <w:p w:rsidR="00480374" w:rsidRPr="00480374" w:rsidRDefault="00480374" w:rsidP="00480374">
            <w:pPr>
              <w:jc w:val="center"/>
              <w:rPr>
                <w:rFonts w:ascii="Arial" w:hAnsi="Arial" w:cs="Arial"/>
                <w:color w:val="000000"/>
                <w:sz w:val="12"/>
                <w:szCs w:val="12"/>
              </w:rPr>
            </w:pPr>
            <w:r w:rsidRPr="00480374">
              <w:rPr>
                <w:rFonts w:ascii="Arial" w:hAnsi="Arial" w:cs="Arial"/>
                <w:color w:val="000000"/>
                <w:sz w:val="12"/>
                <w:szCs w:val="12"/>
              </w:rPr>
              <w:t>0000000000</w:t>
            </w:r>
          </w:p>
        </w:tc>
        <w:tc>
          <w:tcPr>
            <w:tcW w:w="0" w:type="auto"/>
            <w:shd w:val="clear" w:color="000000" w:fill="FFFFFF"/>
            <w:noWrap/>
            <w:vAlign w:val="center"/>
            <w:hideMark/>
          </w:tcPr>
          <w:p w:rsidR="00480374" w:rsidRPr="00480374" w:rsidRDefault="00480374" w:rsidP="00480374">
            <w:pPr>
              <w:jc w:val="center"/>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rPr>
                <w:rFonts w:ascii="Arial" w:hAnsi="Arial" w:cs="Arial"/>
                <w:color w:val="000000"/>
                <w:sz w:val="12"/>
                <w:szCs w:val="12"/>
              </w:rPr>
            </w:pPr>
            <w:r w:rsidRPr="00480374">
              <w:rPr>
                <w:rFonts w:ascii="Arial" w:hAnsi="Arial" w:cs="Arial"/>
                <w:color w:val="000000"/>
                <w:sz w:val="12"/>
                <w:szCs w:val="12"/>
              </w:rPr>
              <w:t>1 737 520,93</w:t>
            </w:r>
          </w:p>
        </w:tc>
        <w:tc>
          <w:tcPr>
            <w:tcW w:w="0" w:type="auto"/>
            <w:shd w:val="clear" w:color="000000" w:fill="FFFFFF"/>
            <w:noWrap/>
            <w:vAlign w:val="center"/>
            <w:hideMark/>
          </w:tcPr>
          <w:p w:rsidR="00480374" w:rsidRPr="00480374" w:rsidRDefault="00480374" w:rsidP="00480374">
            <w:pPr>
              <w:jc w:val="right"/>
              <w:rPr>
                <w:rFonts w:ascii="Arial" w:hAnsi="Arial" w:cs="Arial"/>
                <w:color w:val="000000"/>
                <w:sz w:val="12"/>
                <w:szCs w:val="12"/>
              </w:rPr>
            </w:pPr>
            <w:r w:rsidRPr="00480374">
              <w:rPr>
                <w:rFonts w:ascii="Arial" w:hAnsi="Arial" w:cs="Arial"/>
                <w:color w:val="000000"/>
                <w:sz w:val="12"/>
                <w:szCs w:val="12"/>
              </w:rPr>
              <w:t>2 889 371,98</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rPr>
                <w:rFonts w:ascii="Arial" w:hAnsi="Arial" w:cs="Arial"/>
                <w:color w:val="000000"/>
                <w:sz w:val="12"/>
                <w:szCs w:val="12"/>
              </w:rPr>
            </w:pPr>
            <w:r w:rsidRPr="00480374">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480374" w:rsidRPr="00480374" w:rsidRDefault="00480374" w:rsidP="00480374">
            <w:pPr>
              <w:jc w:val="center"/>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rPr>
                <w:rFonts w:ascii="Arial" w:hAnsi="Arial" w:cs="Arial"/>
                <w:color w:val="000000"/>
                <w:sz w:val="12"/>
                <w:szCs w:val="12"/>
              </w:rPr>
            </w:pPr>
            <w:r w:rsidRPr="00480374">
              <w:rPr>
                <w:rFonts w:ascii="Arial" w:hAnsi="Arial" w:cs="Arial"/>
                <w:color w:val="000000"/>
                <w:sz w:val="12"/>
                <w:szCs w:val="12"/>
              </w:rPr>
              <w:t>9999</w:t>
            </w:r>
          </w:p>
        </w:tc>
        <w:tc>
          <w:tcPr>
            <w:tcW w:w="0" w:type="auto"/>
            <w:shd w:val="clear" w:color="000000" w:fill="FFFFFF"/>
            <w:noWrap/>
            <w:vAlign w:val="center"/>
            <w:hideMark/>
          </w:tcPr>
          <w:p w:rsidR="00480374" w:rsidRPr="00480374" w:rsidRDefault="00480374" w:rsidP="00480374">
            <w:pPr>
              <w:jc w:val="center"/>
              <w:rPr>
                <w:rFonts w:ascii="Arial" w:hAnsi="Arial" w:cs="Arial"/>
                <w:color w:val="000000"/>
                <w:sz w:val="12"/>
                <w:szCs w:val="12"/>
              </w:rPr>
            </w:pPr>
            <w:r w:rsidRPr="00480374">
              <w:rPr>
                <w:rFonts w:ascii="Arial" w:hAnsi="Arial" w:cs="Arial"/>
                <w:color w:val="000000"/>
                <w:sz w:val="12"/>
                <w:szCs w:val="12"/>
              </w:rPr>
              <w:t>9900000000</w:t>
            </w:r>
          </w:p>
        </w:tc>
        <w:tc>
          <w:tcPr>
            <w:tcW w:w="0" w:type="auto"/>
            <w:shd w:val="clear" w:color="000000" w:fill="FFFFFF"/>
            <w:noWrap/>
            <w:vAlign w:val="center"/>
            <w:hideMark/>
          </w:tcPr>
          <w:p w:rsidR="00480374" w:rsidRPr="00480374" w:rsidRDefault="00480374" w:rsidP="00480374">
            <w:pPr>
              <w:jc w:val="center"/>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rPr>
                <w:rFonts w:ascii="Arial" w:hAnsi="Arial" w:cs="Arial"/>
                <w:color w:val="000000"/>
                <w:sz w:val="12"/>
                <w:szCs w:val="12"/>
              </w:rPr>
            </w:pPr>
            <w:r w:rsidRPr="00480374">
              <w:rPr>
                <w:rFonts w:ascii="Arial" w:hAnsi="Arial" w:cs="Arial"/>
                <w:color w:val="000000"/>
                <w:sz w:val="12"/>
                <w:szCs w:val="12"/>
              </w:rPr>
              <w:t>1 737 520,93</w:t>
            </w:r>
          </w:p>
        </w:tc>
        <w:tc>
          <w:tcPr>
            <w:tcW w:w="0" w:type="auto"/>
            <w:shd w:val="clear" w:color="000000" w:fill="FFFFFF"/>
            <w:noWrap/>
            <w:vAlign w:val="center"/>
            <w:hideMark/>
          </w:tcPr>
          <w:p w:rsidR="00480374" w:rsidRPr="00480374" w:rsidRDefault="00480374" w:rsidP="00480374">
            <w:pPr>
              <w:jc w:val="right"/>
              <w:rPr>
                <w:rFonts w:ascii="Arial" w:hAnsi="Arial" w:cs="Arial"/>
                <w:color w:val="000000"/>
                <w:sz w:val="12"/>
                <w:szCs w:val="12"/>
              </w:rPr>
            </w:pPr>
            <w:r w:rsidRPr="00480374">
              <w:rPr>
                <w:rFonts w:ascii="Arial" w:hAnsi="Arial" w:cs="Arial"/>
                <w:color w:val="000000"/>
                <w:sz w:val="12"/>
                <w:szCs w:val="12"/>
              </w:rPr>
              <w:t>2 889 371,98</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rPr>
                <w:rFonts w:ascii="Arial" w:hAnsi="Arial" w:cs="Arial"/>
                <w:color w:val="000000"/>
                <w:sz w:val="12"/>
                <w:szCs w:val="12"/>
              </w:rPr>
            </w:pPr>
            <w:r w:rsidRPr="00480374">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480374" w:rsidRPr="00480374" w:rsidRDefault="00480374" w:rsidP="00480374">
            <w:pPr>
              <w:jc w:val="center"/>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rPr>
                <w:rFonts w:ascii="Arial" w:hAnsi="Arial" w:cs="Arial"/>
                <w:color w:val="000000"/>
                <w:sz w:val="12"/>
                <w:szCs w:val="12"/>
              </w:rPr>
            </w:pPr>
            <w:r w:rsidRPr="00480374">
              <w:rPr>
                <w:rFonts w:ascii="Arial" w:hAnsi="Arial" w:cs="Arial"/>
                <w:color w:val="000000"/>
                <w:sz w:val="12"/>
                <w:szCs w:val="12"/>
              </w:rPr>
              <w:t>9999</w:t>
            </w:r>
          </w:p>
        </w:tc>
        <w:tc>
          <w:tcPr>
            <w:tcW w:w="0" w:type="auto"/>
            <w:shd w:val="clear" w:color="000000" w:fill="FFFFFF"/>
            <w:noWrap/>
            <w:vAlign w:val="center"/>
            <w:hideMark/>
          </w:tcPr>
          <w:p w:rsidR="00480374" w:rsidRPr="00480374" w:rsidRDefault="00480374" w:rsidP="00480374">
            <w:pPr>
              <w:jc w:val="center"/>
              <w:rPr>
                <w:rFonts w:ascii="Arial" w:hAnsi="Arial" w:cs="Arial"/>
                <w:color w:val="000000"/>
                <w:sz w:val="12"/>
                <w:szCs w:val="12"/>
              </w:rPr>
            </w:pPr>
            <w:r w:rsidRPr="00480374">
              <w:rPr>
                <w:rFonts w:ascii="Arial" w:hAnsi="Arial" w:cs="Arial"/>
                <w:color w:val="000000"/>
                <w:sz w:val="12"/>
                <w:szCs w:val="12"/>
              </w:rPr>
              <w:t>9990000000</w:t>
            </w:r>
          </w:p>
        </w:tc>
        <w:tc>
          <w:tcPr>
            <w:tcW w:w="0" w:type="auto"/>
            <w:shd w:val="clear" w:color="000000" w:fill="FFFFFF"/>
            <w:noWrap/>
            <w:vAlign w:val="center"/>
            <w:hideMark/>
          </w:tcPr>
          <w:p w:rsidR="00480374" w:rsidRPr="00480374" w:rsidRDefault="00480374" w:rsidP="00480374">
            <w:pPr>
              <w:jc w:val="center"/>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rPr>
                <w:rFonts w:ascii="Arial" w:hAnsi="Arial" w:cs="Arial"/>
                <w:color w:val="000000"/>
                <w:sz w:val="12"/>
                <w:szCs w:val="12"/>
              </w:rPr>
            </w:pPr>
            <w:r w:rsidRPr="00480374">
              <w:rPr>
                <w:rFonts w:ascii="Arial" w:hAnsi="Arial" w:cs="Arial"/>
                <w:color w:val="000000"/>
                <w:sz w:val="12"/>
                <w:szCs w:val="12"/>
              </w:rPr>
              <w:t>1 737 520,93</w:t>
            </w:r>
          </w:p>
        </w:tc>
        <w:tc>
          <w:tcPr>
            <w:tcW w:w="0" w:type="auto"/>
            <w:shd w:val="clear" w:color="000000" w:fill="FFFFFF"/>
            <w:noWrap/>
            <w:vAlign w:val="center"/>
            <w:hideMark/>
          </w:tcPr>
          <w:p w:rsidR="00480374" w:rsidRPr="00480374" w:rsidRDefault="00480374" w:rsidP="00480374">
            <w:pPr>
              <w:jc w:val="right"/>
              <w:rPr>
                <w:rFonts w:ascii="Arial" w:hAnsi="Arial" w:cs="Arial"/>
                <w:color w:val="000000"/>
                <w:sz w:val="12"/>
                <w:szCs w:val="12"/>
              </w:rPr>
            </w:pPr>
            <w:r w:rsidRPr="00480374">
              <w:rPr>
                <w:rFonts w:ascii="Arial" w:hAnsi="Arial" w:cs="Arial"/>
                <w:color w:val="000000"/>
                <w:sz w:val="12"/>
                <w:szCs w:val="12"/>
              </w:rPr>
              <w:t>2 889 371,98</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rPr>
                <w:rFonts w:ascii="Arial" w:hAnsi="Arial" w:cs="Arial"/>
                <w:color w:val="000000"/>
                <w:sz w:val="12"/>
                <w:szCs w:val="12"/>
              </w:rPr>
            </w:pPr>
            <w:r w:rsidRPr="00480374">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480374" w:rsidRPr="00480374" w:rsidRDefault="00480374" w:rsidP="00480374">
            <w:pPr>
              <w:jc w:val="center"/>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rPr>
                <w:rFonts w:ascii="Arial" w:hAnsi="Arial" w:cs="Arial"/>
                <w:color w:val="000000"/>
                <w:sz w:val="12"/>
                <w:szCs w:val="12"/>
              </w:rPr>
            </w:pPr>
            <w:r w:rsidRPr="00480374">
              <w:rPr>
                <w:rFonts w:ascii="Arial" w:hAnsi="Arial" w:cs="Arial"/>
                <w:color w:val="000000"/>
                <w:sz w:val="12"/>
                <w:szCs w:val="12"/>
              </w:rPr>
              <w:t>9999</w:t>
            </w:r>
          </w:p>
        </w:tc>
        <w:tc>
          <w:tcPr>
            <w:tcW w:w="0" w:type="auto"/>
            <w:shd w:val="clear" w:color="000000" w:fill="FFFFFF"/>
            <w:noWrap/>
            <w:vAlign w:val="center"/>
            <w:hideMark/>
          </w:tcPr>
          <w:p w:rsidR="00480374" w:rsidRPr="00480374" w:rsidRDefault="00480374" w:rsidP="00480374">
            <w:pPr>
              <w:jc w:val="center"/>
              <w:rPr>
                <w:rFonts w:ascii="Arial" w:hAnsi="Arial" w:cs="Arial"/>
                <w:color w:val="000000"/>
                <w:sz w:val="12"/>
                <w:szCs w:val="12"/>
              </w:rPr>
            </w:pPr>
            <w:r w:rsidRPr="00480374">
              <w:rPr>
                <w:rFonts w:ascii="Arial" w:hAnsi="Arial" w:cs="Arial"/>
                <w:color w:val="000000"/>
                <w:sz w:val="12"/>
                <w:szCs w:val="12"/>
              </w:rPr>
              <w:t>9990099999</w:t>
            </w:r>
          </w:p>
        </w:tc>
        <w:tc>
          <w:tcPr>
            <w:tcW w:w="0" w:type="auto"/>
            <w:shd w:val="clear" w:color="000000" w:fill="FFFFFF"/>
            <w:noWrap/>
            <w:vAlign w:val="center"/>
            <w:hideMark/>
          </w:tcPr>
          <w:p w:rsidR="00480374" w:rsidRPr="00480374" w:rsidRDefault="00480374" w:rsidP="00480374">
            <w:pPr>
              <w:jc w:val="center"/>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rPr>
                <w:rFonts w:ascii="Arial" w:hAnsi="Arial" w:cs="Arial"/>
                <w:color w:val="000000"/>
                <w:sz w:val="12"/>
                <w:szCs w:val="12"/>
              </w:rPr>
            </w:pPr>
            <w:r w:rsidRPr="00480374">
              <w:rPr>
                <w:rFonts w:ascii="Arial" w:hAnsi="Arial" w:cs="Arial"/>
                <w:color w:val="000000"/>
                <w:sz w:val="12"/>
                <w:szCs w:val="12"/>
              </w:rPr>
              <w:t>1 737 520,93</w:t>
            </w:r>
          </w:p>
        </w:tc>
        <w:tc>
          <w:tcPr>
            <w:tcW w:w="0" w:type="auto"/>
            <w:shd w:val="clear" w:color="000000" w:fill="FFFFFF"/>
            <w:noWrap/>
            <w:vAlign w:val="center"/>
            <w:hideMark/>
          </w:tcPr>
          <w:p w:rsidR="00480374" w:rsidRPr="00480374" w:rsidRDefault="00480374" w:rsidP="00480374">
            <w:pPr>
              <w:jc w:val="right"/>
              <w:rPr>
                <w:rFonts w:ascii="Arial" w:hAnsi="Arial" w:cs="Arial"/>
                <w:color w:val="000000"/>
                <w:sz w:val="12"/>
                <w:szCs w:val="12"/>
              </w:rPr>
            </w:pPr>
            <w:r w:rsidRPr="00480374">
              <w:rPr>
                <w:rFonts w:ascii="Arial" w:hAnsi="Arial" w:cs="Arial"/>
                <w:color w:val="000000"/>
                <w:sz w:val="12"/>
                <w:szCs w:val="12"/>
              </w:rPr>
              <w:t>2 889 371,98</w:t>
            </w:r>
          </w:p>
        </w:tc>
      </w:tr>
      <w:tr w:rsidR="00480374" w:rsidRPr="00480374" w:rsidTr="00480374">
        <w:trPr>
          <w:cantSplit/>
          <w:trHeight w:val="20"/>
        </w:trPr>
        <w:tc>
          <w:tcPr>
            <w:tcW w:w="0" w:type="auto"/>
            <w:shd w:val="clear" w:color="000000" w:fill="FFFFFF"/>
            <w:vAlign w:val="center"/>
            <w:hideMark/>
          </w:tcPr>
          <w:p w:rsidR="00480374" w:rsidRPr="00480374" w:rsidRDefault="00480374" w:rsidP="00480374">
            <w:pPr>
              <w:rPr>
                <w:rFonts w:ascii="Arial" w:hAnsi="Arial" w:cs="Arial"/>
                <w:color w:val="000000"/>
                <w:sz w:val="12"/>
                <w:szCs w:val="12"/>
              </w:rPr>
            </w:pPr>
            <w:r w:rsidRPr="00480374">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480374" w:rsidRPr="00480374" w:rsidRDefault="00480374" w:rsidP="00480374">
            <w:pPr>
              <w:jc w:val="center"/>
              <w:rPr>
                <w:rFonts w:ascii="Arial" w:hAnsi="Arial" w:cs="Arial"/>
                <w:color w:val="000000"/>
                <w:sz w:val="12"/>
                <w:szCs w:val="12"/>
              </w:rPr>
            </w:pPr>
            <w:r w:rsidRPr="00480374">
              <w:rPr>
                <w:rFonts w:ascii="Arial" w:hAnsi="Arial" w:cs="Arial"/>
                <w:color w:val="000000"/>
                <w:sz w:val="12"/>
                <w:szCs w:val="12"/>
              </w:rPr>
              <w:t>900</w:t>
            </w:r>
          </w:p>
        </w:tc>
        <w:tc>
          <w:tcPr>
            <w:tcW w:w="0" w:type="auto"/>
            <w:shd w:val="clear" w:color="000000" w:fill="FFFFFF"/>
            <w:noWrap/>
            <w:vAlign w:val="center"/>
            <w:hideMark/>
          </w:tcPr>
          <w:p w:rsidR="00480374" w:rsidRPr="00480374" w:rsidRDefault="00480374" w:rsidP="00480374">
            <w:pPr>
              <w:jc w:val="center"/>
              <w:rPr>
                <w:rFonts w:ascii="Arial" w:hAnsi="Arial" w:cs="Arial"/>
                <w:color w:val="000000"/>
                <w:sz w:val="12"/>
                <w:szCs w:val="12"/>
              </w:rPr>
            </w:pPr>
            <w:r w:rsidRPr="00480374">
              <w:rPr>
                <w:rFonts w:ascii="Arial" w:hAnsi="Arial" w:cs="Arial"/>
                <w:color w:val="000000"/>
                <w:sz w:val="12"/>
                <w:szCs w:val="12"/>
              </w:rPr>
              <w:t>9999</w:t>
            </w:r>
          </w:p>
        </w:tc>
        <w:tc>
          <w:tcPr>
            <w:tcW w:w="0" w:type="auto"/>
            <w:shd w:val="clear" w:color="000000" w:fill="FFFFFF"/>
            <w:noWrap/>
            <w:vAlign w:val="center"/>
            <w:hideMark/>
          </w:tcPr>
          <w:p w:rsidR="00480374" w:rsidRPr="00480374" w:rsidRDefault="00480374" w:rsidP="00480374">
            <w:pPr>
              <w:jc w:val="center"/>
              <w:rPr>
                <w:rFonts w:ascii="Arial" w:hAnsi="Arial" w:cs="Arial"/>
                <w:color w:val="000000"/>
                <w:sz w:val="12"/>
                <w:szCs w:val="12"/>
              </w:rPr>
            </w:pPr>
            <w:r w:rsidRPr="00480374">
              <w:rPr>
                <w:rFonts w:ascii="Arial" w:hAnsi="Arial" w:cs="Arial"/>
                <w:color w:val="000000"/>
                <w:sz w:val="12"/>
                <w:szCs w:val="12"/>
              </w:rPr>
              <w:t>9990099999</w:t>
            </w:r>
          </w:p>
        </w:tc>
        <w:tc>
          <w:tcPr>
            <w:tcW w:w="0" w:type="auto"/>
            <w:shd w:val="clear" w:color="000000" w:fill="FFFFFF"/>
            <w:noWrap/>
            <w:vAlign w:val="center"/>
            <w:hideMark/>
          </w:tcPr>
          <w:p w:rsidR="00480374" w:rsidRPr="00480374" w:rsidRDefault="00480374" w:rsidP="00480374">
            <w:pPr>
              <w:jc w:val="center"/>
              <w:rPr>
                <w:rFonts w:ascii="Arial" w:hAnsi="Arial" w:cs="Arial"/>
                <w:color w:val="000000"/>
                <w:sz w:val="12"/>
                <w:szCs w:val="12"/>
              </w:rPr>
            </w:pPr>
            <w:r w:rsidRPr="00480374">
              <w:rPr>
                <w:rFonts w:ascii="Arial" w:hAnsi="Arial" w:cs="Arial"/>
                <w:color w:val="000000"/>
                <w:sz w:val="12"/>
                <w:szCs w:val="12"/>
              </w:rPr>
              <w:t>999</w:t>
            </w:r>
          </w:p>
        </w:tc>
        <w:tc>
          <w:tcPr>
            <w:tcW w:w="0" w:type="auto"/>
            <w:shd w:val="clear" w:color="000000" w:fill="FFFFFF"/>
            <w:noWrap/>
            <w:vAlign w:val="center"/>
            <w:hideMark/>
          </w:tcPr>
          <w:p w:rsidR="00480374" w:rsidRPr="00480374" w:rsidRDefault="00480374" w:rsidP="00480374">
            <w:pPr>
              <w:jc w:val="right"/>
              <w:rPr>
                <w:rFonts w:ascii="Arial" w:hAnsi="Arial" w:cs="Arial"/>
                <w:color w:val="000000"/>
                <w:sz w:val="12"/>
                <w:szCs w:val="12"/>
              </w:rPr>
            </w:pPr>
            <w:r w:rsidRPr="00480374">
              <w:rPr>
                <w:rFonts w:ascii="Arial" w:hAnsi="Arial" w:cs="Arial"/>
                <w:color w:val="000000"/>
                <w:sz w:val="12"/>
                <w:szCs w:val="12"/>
              </w:rPr>
              <w:t>0,00</w:t>
            </w:r>
          </w:p>
        </w:tc>
        <w:tc>
          <w:tcPr>
            <w:tcW w:w="0" w:type="auto"/>
            <w:shd w:val="clear" w:color="000000" w:fill="FFFFFF"/>
            <w:noWrap/>
            <w:vAlign w:val="center"/>
            <w:hideMark/>
          </w:tcPr>
          <w:p w:rsidR="00480374" w:rsidRPr="00480374" w:rsidRDefault="00480374" w:rsidP="00480374">
            <w:pPr>
              <w:jc w:val="right"/>
              <w:rPr>
                <w:rFonts w:ascii="Arial" w:hAnsi="Arial" w:cs="Arial"/>
                <w:color w:val="000000"/>
                <w:sz w:val="12"/>
                <w:szCs w:val="12"/>
              </w:rPr>
            </w:pPr>
            <w:r w:rsidRPr="00480374">
              <w:rPr>
                <w:rFonts w:ascii="Arial" w:hAnsi="Arial" w:cs="Arial"/>
                <w:color w:val="000000"/>
                <w:sz w:val="12"/>
                <w:szCs w:val="12"/>
              </w:rPr>
              <w:t>1 737 520,93</w:t>
            </w:r>
          </w:p>
        </w:tc>
        <w:tc>
          <w:tcPr>
            <w:tcW w:w="0" w:type="auto"/>
            <w:shd w:val="clear" w:color="000000" w:fill="FFFFFF"/>
            <w:noWrap/>
            <w:vAlign w:val="center"/>
            <w:hideMark/>
          </w:tcPr>
          <w:p w:rsidR="00480374" w:rsidRPr="00480374" w:rsidRDefault="00480374" w:rsidP="00480374">
            <w:pPr>
              <w:jc w:val="right"/>
              <w:rPr>
                <w:rFonts w:ascii="Arial" w:hAnsi="Arial" w:cs="Arial"/>
                <w:color w:val="000000"/>
                <w:sz w:val="12"/>
                <w:szCs w:val="12"/>
              </w:rPr>
            </w:pPr>
            <w:r w:rsidRPr="00480374">
              <w:rPr>
                <w:rFonts w:ascii="Arial" w:hAnsi="Arial" w:cs="Arial"/>
                <w:color w:val="000000"/>
                <w:sz w:val="12"/>
                <w:szCs w:val="12"/>
              </w:rPr>
              <w:t>2 889 371,98</w:t>
            </w:r>
          </w:p>
        </w:tc>
      </w:tr>
      <w:tr w:rsidR="00480374" w:rsidRPr="00480374" w:rsidTr="00480374">
        <w:trPr>
          <w:cantSplit/>
          <w:trHeight w:val="20"/>
        </w:trPr>
        <w:tc>
          <w:tcPr>
            <w:tcW w:w="0" w:type="auto"/>
            <w:gridSpan w:val="5"/>
            <w:shd w:val="clear" w:color="000000" w:fill="FFFFFF"/>
            <w:noWrap/>
            <w:vAlign w:val="center"/>
            <w:hideMark/>
          </w:tcPr>
          <w:p w:rsidR="00480374" w:rsidRPr="00480374" w:rsidRDefault="00480374" w:rsidP="00480374">
            <w:pPr>
              <w:rPr>
                <w:rFonts w:ascii="Arial" w:hAnsi="Arial" w:cs="Arial"/>
                <w:b/>
                <w:color w:val="000000"/>
                <w:sz w:val="12"/>
                <w:szCs w:val="12"/>
              </w:rPr>
            </w:pPr>
            <w:r w:rsidRPr="00480374">
              <w:rPr>
                <w:rFonts w:ascii="Arial" w:hAnsi="Arial" w:cs="Arial"/>
                <w:b/>
                <w:color w:val="000000"/>
                <w:sz w:val="12"/>
                <w:szCs w:val="12"/>
              </w:rPr>
              <w:t xml:space="preserve">Всего расходов: </w:t>
            </w:r>
          </w:p>
        </w:tc>
        <w:tc>
          <w:tcPr>
            <w:tcW w:w="0" w:type="auto"/>
            <w:shd w:val="clear" w:color="000000" w:fill="FFFFFF"/>
            <w:noWrap/>
            <w:vAlign w:val="center"/>
            <w:hideMark/>
          </w:tcPr>
          <w:p w:rsidR="00480374" w:rsidRPr="00480374" w:rsidRDefault="00480374" w:rsidP="00480374">
            <w:pPr>
              <w:jc w:val="right"/>
              <w:rPr>
                <w:rFonts w:ascii="Arial" w:hAnsi="Arial" w:cs="Arial"/>
                <w:b/>
                <w:color w:val="000000"/>
                <w:sz w:val="12"/>
                <w:szCs w:val="12"/>
              </w:rPr>
            </w:pPr>
            <w:r w:rsidRPr="00480374">
              <w:rPr>
                <w:rFonts w:ascii="Arial" w:hAnsi="Arial" w:cs="Arial"/>
                <w:b/>
                <w:color w:val="000000"/>
                <w:sz w:val="12"/>
                <w:szCs w:val="12"/>
              </w:rPr>
              <w:t>250 623 101,08</w:t>
            </w:r>
          </w:p>
        </w:tc>
        <w:tc>
          <w:tcPr>
            <w:tcW w:w="0" w:type="auto"/>
            <w:shd w:val="clear" w:color="000000" w:fill="FFFFFF"/>
            <w:noWrap/>
            <w:vAlign w:val="center"/>
            <w:hideMark/>
          </w:tcPr>
          <w:p w:rsidR="00480374" w:rsidRPr="00480374" w:rsidRDefault="00480374" w:rsidP="00480374">
            <w:pPr>
              <w:jc w:val="right"/>
              <w:rPr>
                <w:rFonts w:ascii="Arial" w:hAnsi="Arial" w:cs="Arial"/>
                <w:b/>
                <w:color w:val="000000"/>
                <w:sz w:val="12"/>
                <w:szCs w:val="12"/>
              </w:rPr>
            </w:pPr>
            <w:r w:rsidRPr="00480374">
              <w:rPr>
                <w:rFonts w:ascii="Arial" w:hAnsi="Arial" w:cs="Arial"/>
                <w:b/>
                <w:color w:val="000000"/>
                <w:sz w:val="12"/>
                <w:szCs w:val="12"/>
              </w:rPr>
              <w:t>271 892 357,99</w:t>
            </w:r>
          </w:p>
        </w:tc>
        <w:tc>
          <w:tcPr>
            <w:tcW w:w="0" w:type="auto"/>
            <w:shd w:val="clear" w:color="000000" w:fill="FFFFFF"/>
            <w:noWrap/>
            <w:vAlign w:val="center"/>
            <w:hideMark/>
          </w:tcPr>
          <w:p w:rsidR="00480374" w:rsidRPr="00480374" w:rsidRDefault="00480374" w:rsidP="00480374">
            <w:pPr>
              <w:jc w:val="right"/>
              <w:rPr>
                <w:rFonts w:ascii="Arial" w:hAnsi="Arial" w:cs="Arial"/>
                <w:b/>
                <w:color w:val="000000"/>
                <w:sz w:val="12"/>
                <w:szCs w:val="12"/>
              </w:rPr>
            </w:pPr>
            <w:r w:rsidRPr="00480374">
              <w:rPr>
                <w:rFonts w:ascii="Arial" w:hAnsi="Arial" w:cs="Arial"/>
                <w:b/>
                <w:color w:val="000000"/>
                <w:sz w:val="12"/>
                <w:szCs w:val="12"/>
              </w:rPr>
              <w:t>67 912 811,48</w:t>
            </w:r>
          </w:p>
        </w:tc>
      </w:tr>
    </w:tbl>
    <w:p w:rsidR="0072244D" w:rsidRPr="009D61FA" w:rsidRDefault="0072244D" w:rsidP="00CF1F24">
      <w:pPr>
        <w:jc w:val="right"/>
        <w:rPr>
          <w:rFonts w:ascii="Arial" w:hAnsi="Arial" w:cs="Arial"/>
          <w:b/>
          <w:sz w:val="8"/>
          <w:szCs w:val="8"/>
        </w:rPr>
      </w:pPr>
    </w:p>
    <w:p w:rsidR="00480374" w:rsidRPr="00480374" w:rsidRDefault="00480374" w:rsidP="00480374">
      <w:pPr>
        <w:jc w:val="right"/>
        <w:rPr>
          <w:rFonts w:ascii="Arial" w:hAnsi="Arial" w:cs="Arial"/>
          <w:sz w:val="12"/>
          <w:szCs w:val="12"/>
        </w:rPr>
      </w:pPr>
      <w:r w:rsidRPr="00480374">
        <w:rPr>
          <w:rFonts w:ascii="Arial" w:hAnsi="Arial" w:cs="Arial"/>
          <w:b/>
          <w:bCs/>
          <w:sz w:val="12"/>
          <w:szCs w:val="12"/>
        </w:rPr>
        <w:t xml:space="preserve">Приложение </w:t>
      </w:r>
      <w:r>
        <w:rPr>
          <w:rFonts w:ascii="Arial" w:hAnsi="Arial" w:cs="Arial"/>
          <w:b/>
          <w:bCs/>
          <w:sz w:val="12"/>
          <w:szCs w:val="12"/>
        </w:rPr>
        <w:t>7</w:t>
      </w:r>
      <w:r w:rsidRPr="00480374">
        <w:rPr>
          <w:rFonts w:ascii="Arial" w:hAnsi="Arial" w:cs="Arial"/>
          <w:sz w:val="12"/>
          <w:szCs w:val="12"/>
        </w:rPr>
        <w:br/>
        <w:t>к решению Совета депутатов Валдайского городского поселения</w:t>
      </w:r>
    </w:p>
    <w:p w:rsidR="00480374" w:rsidRDefault="00480374" w:rsidP="00480374">
      <w:pPr>
        <w:jc w:val="right"/>
        <w:rPr>
          <w:rFonts w:ascii="Arial" w:hAnsi="Arial" w:cs="Arial"/>
          <w:sz w:val="12"/>
          <w:szCs w:val="12"/>
        </w:rPr>
      </w:pPr>
      <w:r w:rsidRPr="00480374">
        <w:rPr>
          <w:rFonts w:ascii="Arial" w:hAnsi="Arial" w:cs="Arial"/>
          <w:sz w:val="12"/>
          <w:szCs w:val="12"/>
        </w:rPr>
        <w:t>"О внесении изменений в решение</w:t>
      </w:r>
      <w:r>
        <w:rPr>
          <w:rFonts w:ascii="Arial" w:hAnsi="Arial" w:cs="Arial"/>
          <w:sz w:val="12"/>
          <w:szCs w:val="12"/>
        </w:rPr>
        <w:t xml:space="preserve"> </w:t>
      </w:r>
      <w:r w:rsidRPr="00480374">
        <w:rPr>
          <w:rFonts w:ascii="Arial" w:hAnsi="Arial" w:cs="Arial"/>
          <w:sz w:val="12"/>
          <w:szCs w:val="12"/>
        </w:rPr>
        <w:t xml:space="preserve">Совета депутатов Валдайского </w:t>
      </w:r>
    </w:p>
    <w:p w:rsidR="00480374" w:rsidRDefault="00480374" w:rsidP="00480374">
      <w:pPr>
        <w:jc w:val="right"/>
        <w:rPr>
          <w:rFonts w:ascii="Arial" w:hAnsi="Arial" w:cs="Arial"/>
          <w:sz w:val="12"/>
          <w:szCs w:val="12"/>
        </w:rPr>
      </w:pPr>
      <w:r w:rsidRPr="00480374">
        <w:rPr>
          <w:rFonts w:ascii="Arial" w:hAnsi="Arial" w:cs="Arial"/>
          <w:sz w:val="12"/>
          <w:szCs w:val="12"/>
        </w:rPr>
        <w:t>городского</w:t>
      </w:r>
      <w:r>
        <w:rPr>
          <w:rFonts w:ascii="Arial" w:hAnsi="Arial" w:cs="Arial"/>
          <w:sz w:val="12"/>
          <w:szCs w:val="12"/>
        </w:rPr>
        <w:t xml:space="preserve"> </w:t>
      </w:r>
      <w:r w:rsidRPr="00480374">
        <w:rPr>
          <w:rFonts w:ascii="Arial" w:hAnsi="Arial" w:cs="Arial"/>
          <w:sz w:val="12"/>
          <w:szCs w:val="12"/>
        </w:rPr>
        <w:t>поселения от 27.12.2022 № 139"</w:t>
      </w:r>
      <w:r>
        <w:rPr>
          <w:rFonts w:ascii="Arial" w:hAnsi="Arial" w:cs="Arial"/>
          <w:sz w:val="12"/>
          <w:szCs w:val="12"/>
        </w:rPr>
        <w:t xml:space="preserve"> </w:t>
      </w:r>
      <w:r w:rsidRPr="00480374">
        <w:rPr>
          <w:rFonts w:ascii="Arial" w:hAnsi="Arial" w:cs="Arial"/>
          <w:sz w:val="12"/>
          <w:szCs w:val="12"/>
        </w:rPr>
        <w:t>(в редакции решения Совета</w:t>
      </w:r>
    </w:p>
    <w:p w:rsidR="00480374" w:rsidRPr="00480374" w:rsidRDefault="00480374" w:rsidP="00480374">
      <w:pPr>
        <w:jc w:val="right"/>
        <w:rPr>
          <w:rFonts w:ascii="Arial" w:hAnsi="Arial" w:cs="Arial"/>
          <w:sz w:val="12"/>
          <w:szCs w:val="12"/>
        </w:rPr>
      </w:pPr>
      <w:r w:rsidRPr="00480374">
        <w:rPr>
          <w:rFonts w:ascii="Arial" w:hAnsi="Arial" w:cs="Arial"/>
          <w:sz w:val="12"/>
          <w:szCs w:val="12"/>
        </w:rPr>
        <w:t xml:space="preserve"> депутатов</w:t>
      </w:r>
      <w:r>
        <w:rPr>
          <w:rFonts w:ascii="Arial" w:hAnsi="Arial" w:cs="Arial"/>
          <w:sz w:val="12"/>
          <w:szCs w:val="12"/>
        </w:rPr>
        <w:t xml:space="preserve"> </w:t>
      </w:r>
      <w:r w:rsidRPr="00480374">
        <w:rPr>
          <w:rFonts w:ascii="Arial" w:hAnsi="Arial" w:cs="Arial"/>
          <w:sz w:val="12"/>
          <w:szCs w:val="12"/>
        </w:rPr>
        <w:t>Валдайского городского поселения</w:t>
      </w:r>
      <w:r>
        <w:rPr>
          <w:rFonts w:ascii="Arial" w:hAnsi="Arial" w:cs="Arial"/>
          <w:sz w:val="12"/>
          <w:szCs w:val="12"/>
        </w:rPr>
        <w:t xml:space="preserve"> </w:t>
      </w:r>
      <w:r w:rsidRPr="00480374">
        <w:rPr>
          <w:rFonts w:ascii="Arial" w:hAnsi="Arial" w:cs="Arial"/>
          <w:sz w:val="12"/>
          <w:szCs w:val="12"/>
        </w:rPr>
        <w:t>от 29.11.2023 № 171)</w:t>
      </w:r>
    </w:p>
    <w:p w:rsidR="009D61FA" w:rsidRPr="009D61FA" w:rsidRDefault="009D61FA" w:rsidP="009D61FA">
      <w:pPr>
        <w:jc w:val="center"/>
        <w:rPr>
          <w:rFonts w:ascii="Arial" w:hAnsi="Arial" w:cs="Arial"/>
          <w:b/>
          <w:bCs/>
          <w:sz w:val="16"/>
          <w:szCs w:val="16"/>
        </w:rPr>
      </w:pPr>
      <w:r w:rsidRPr="009D61FA">
        <w:rPr>
          <w:rFonts w:ascii="Arial" w:hAnsi="Arial" w:cs="Arial"/>
          <w:b/>
          <w:bCs/>
          <w:sz w:val="16"/>
          <w:szCs w:val="16"/>
        </w:rPr>
        <w:t xml:space="preserve">Распределение бюджетных ассигнований по разделам, подразделам, целевым статьям (муниципальным программам </w:t>
      </w:r>
    </w:p>
    <w:p w:rsidR="009D61FA" w:rsidRPr="009D61FA" w:rsidRDefault="009D61FA" w:rsidP="009D61FA">
      <w:pPr>
        <w:jc w:val="center"/>
        <w:rPr>
          <w:rFonts w:ascii="Arial" w:hAnsi="Arial" w:cs="Arial"/>
          <w:b/>
          <w:bCs/>
          <w:sz w:val="16"/>
          <w:szCs w:val="16"/>
        </w:rPr>
      </w:pPr>
      <w:r w:rsidRPr="009D61FA">
        <w:rPr>
          <w:rFonts w:ascii="Arial" w:hAnsi="Arial" w:cs="Arial"/>
          <w:b/>
          <w:bCs/>
          <w:sz w:val="16"/>
          <w:szCs w:val="16"/>
        </w:rPr>
        <w:t xml:space="preserve">Валдайского городского поселения и непрограммным направлениям деятельности), группам и подгруппам </w:t>
      </w:r>
    </w:p>
    <w:p w:rsidR="009D61FA" w:rsidRPr="009D61FA" w:rsidRDefault="009D61FA" w:rsidP="009D61FA">
      <w:pPr>
        <w:jc w:val="center"/>
        <w:rPr>
          <w:rFonts w:ascii="Arial" w:hAnsi="Arial" w:cs="Arial"/>
          <w:b/>
          <w:bCs/>
          <w:sz w:val="16"/>
          <w:szCs w:val="16"/>
        </w:rPr>
      </w:pPr>
      <w:r w:rsidRPr="009D61FA">
        <w:rPr>
          <w:rFonts w:ascii="Arial" w:hAnsi="Arial" w:cs="Arial"/>
          <w:b/>
          <w:bCs/>
          <w:sz w:val="16"/>
          <w:szCs w:val="16"/>
        </w:rPr>
        <w:t>видов расходов классификации расходов городского бюджета на 2023 год и на плановый период 2024 и 2025 годов</w:t>
      </w:r>
    </w:p>
    <w:p w:rsidR="009D61FA" w:rsidRPr="009D61FA" w:rsidRDefault="009D61FA" w:rsidP="009D61FA">
      <w:pPr>
        <w:jc w:val="right"/>
        <w:rPr>
          <w:rFonts w:ascii="Arial" w:hAnsi="Arial" w:cs="Arial"/>
          <w:sz w:val="12"/>
          <w:szCs w:val="12"/>
        </w:rPr>
      </w:pPr>
      <w:r w:rsidRPr="009D61FA">
        <w:rPr>
          <w:rFonts w:ascii="Arial" w:hAnsi="Arial" w:cs="Arial"/>
          <w:sz w:val="12"/>
          <w:szCs w:val="12"/>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41"/>
        <w:gridCol w:w="326"/>
        <w:gridCol w:w="691"/>
        <w:gridCol w:w="324"/>
        <w:gridCol w:w="845"/>
        <w:gridCol w:w="845"/>
        <w:gridCol w:w="778"/>
      </w:tblGrid>
      <w:tr w:rsidR="009D61FA" w:rsidRPr="009D61FA" w:rsidTr="009D61FA">
        <w:trPr>
          <w:cantSplit/>
          <w:trHeight w:val="20"/>
        </w:trPr>
        <w:tc>
          <w:tcPr>
            <w:tcW w:w="0" w:type="auto"/>
            <w:shd w:val="clear" w:color="auto" w:fill="auto"/>
            <w:vAlign w:val="center"/>
            <w:hideMark/>
          </w:tcPr>
          <w:p w:rsidR="009D61FA" w:rsidRPr="009D61FA" w:rsidRDefault="009D61FA" w:rsidP="009D61FA">
            <w:pPr>
              <w:jc w:val="center"/>
              <w:rPr>
                <w:rFonts w:ascii="Arial" w:hAnsi="Arial" w:cs="Arial"/>
                <w:b/>
                <w:color w:val="000000"/>
                <w:sz w:val="12"/>
                <w:szCs w:val="12"/>
              </w:rPr>
            </w:pPr>
            <w:r w:rsidRPr="009D61FA">
              <w:rPr>
                <w:rFonts w:ascii="Arial" w:hAnsi="Arial" w:cs="Arial"/>
                <w:b/>
                <w:color w:val="000000"/>
                <w:sz w:val="12"/>
                <w:szCs w:val="12"/>
              </w:rPr>
              <w:t>Наименование</w:t>
            </w:r>
          </w:p>
        </w:tc>
        <w:tc>
          <w:tcPr>
            <w:tcW w:w="0" w:type="auto"/>
            <w:shd w:val="clear" w:color="auto" w:fill="auto"/>
            <w:vAlign w:val="center"/>
            <w:hideMark/>
          </w:tcPr>
          <w:p w:rsidR="009D61FA" w:rsidRPr="009D61FA" w:rsidRDefault="009D61FA" w:rsidP="009D61FA">
            <w:pPr>
              <w:jc w:val="center"/>
              <w:rPr>
                <w:rFonts w:ascii="Arial" w:hAnsi="Arial" w:cs="Arial"/>
                <w:b/>
                <w:color w:val="000000"/>
                <w:sz w:val="12"/>
                <w:szCs w:val="12"/>
              </w:rPr>
            </w:pPr>
            <w:r w:rsidRPr="009D61FA">
              <w:rPr>
                <w:rFonts w:ascii="Arial" w:hAnsi="Arial" w:cs="Arial"/>
                <w:b/>
                <w:color w:val="000000"/>
                <w:sz w:val="12"/>
                <w:szCs w:val="12"/>
              </w:rPr>
              <w:t>Разд.</w:t>
            </w:r>
          </w:p>
        </w:tc>
        <w:tc>
          <w:tcPr>
            <w:tcW w:w="0" w:type="auto"/>
            <w:shd w:val="clear" w:color="auto" w:fill="auto"/>
            <w:vAlign w:val="center"/>
            <w:hideMark/>
          </w:tcPr>
          <w:p w:rsidR="009D61FA" w:rsidRPr="009D61FA" w:rsidRDefault="009D61FA" w:rsidP="009D61FA">
            <w:pPr>
              <w:jc w:val="center"/>
              <w:rPr>
                <w:rFonts w:ascii="Arial" w:hAnsi="Arial" w:cs="Arial"/>
                <w:b/>
                <w:color w:val="000000"/>
                <w:sz w:val="12"/>
                <w:szCs w:val="12"/>
              </w:rPr>
            </w:pPr>
            <w:r w:rsidRPr="009D61FA">
              <w:rPr>
                <w:rFonts w:ascii="Arial" w:hAnsi="Arial" w:cs="Arial"/>
                <w:b/>
                <w:color w:val="000000"/>
                <w:sz w:val="12"/>
                <w:szCs w:val="12"/>
              </w:rPr>
              <w:t>Ц.ст.</w:t>
            </w:r>
          </w:p>
        </w:tc>
        <w:tc>
          <w:tcPr>
            <w:tcW w:w="0" w:type="auto"/>
            <w:shd w:val="clear" w:color="auto" w:fill="auto"/>
            <w:vAlign w:val="center"/>
            <w:hideMark/>
          </w:tcPr>
          <w:p w:rsidR="009D61FA" w:rsidRPr="009D61FA" w:rsidRDefault="009D61FA" w:rsidP="009D61FA">
            <w:pPr>
              <w:jc w:val="center"/>
              <w:rPr>
                <w:rFonts w:ascii="Arial" w:hAnsi="Arial" w:cs="Arial"/>
                <w:b/>
                <w:color w:val="000000"/>
                <w:sz w:val="12"/>
                <w:szCs w:val="12"/>
              </w:rPr>
            </w:pPr>
            <w:r w:rsidRPr="009D61FA">
              <w:rPr>
                <w:rFonts w:ascii="Arial" w:hAnsi="Arial" w:cs="Arial"/>
                <w:b/>
                <w:color w:val="000000"/>
                <w:sz w:val="12"/>
                <w:szCs w:val="12"/>
              </w:rPr>
              <w:t>Расх.</w:t>
            </w:r>
          </w:p>
        </w:tc>
        <w:tc>
          <w:tcPr>
            <w:tcW w:w="0" w:type="auto"/>
            <w:shd w:val="clear" w:color="auto" w:fill="auto"/>
            <w:vAlign w:val="center"/>
            <w:hideMark/>
          </w:tcPr>
          <w:p w:rsidR="009D61FA" w:rsidRPr="009D61FA" w:rsidRDefault="009D61FA" w:rsidP="009D61FA">
            <w:pPr>
              <w:jc w:val="center"/>
              <w:rPr>
                <w:rFonts w:ascii="Arial" w:hAnsi="Arial" w:cs="Arial"/>
                <w:b/>
                <w:color w:val="000000"/>
                <w:sz w:val="12"/>
                <w:szCs w:val="12"/>
              </w:rPr>
            </w:pPr>
            <w:r w:rsidRPr="009D61FA">
              <w:rPr>
                <w:rFonts w:ascii="Arial" w:hAnsi="Arial" w:cs="Arial"/>
                <w:b/>
                <w:color w:val="000000"/>
                <w:sz w:val="12"/>
                <w:szCs w:val="12"/>
              </w:rPr>
              <w:t xml:space="preserve">Сумма на </w:t>
            </w:r>
          </w:p>
          <w:p w:rsidR="009D61FA" w:rsidRPr="009D61FA" w:rsidRDefault="009D61FA" w:rsidP="009D61FA">
            <w:pPr>
              <w:jc w:val="center"/>
              <w:rPr>
                <w:rFonts w:ascii="Arial" w:hAnsi="Arial" w:cs="Arial"/>
                <w:b/>
                <w:color w:val="000000"/>
                <w:sz w:val="12"/>
                <w:szCs w:val="12"/>
              </w:rPr>
            </w:pPr>
            <w:r w:rsidRPr="009D61FA">
              <w:rPr>
                <w:rFonts w:ascii="Arial" w:hAnsi="Arial" w:cs="Arial"/>
                <w:b/>
                <w:color w:val="000000"/>
                <w:sz w:val="12"/>
                <w:szCs w:val="12"/>
              </w:rPr>
              <w:t>2023 год</w:t>
            </w:r>
          </w:p>
        </w:tc>
        <w:tc>
          <w:tcPr>
            <w:tcW w:w="0" w:type="auto"/>
            <w:shd w:val="clear" w:color="auto" w:fill="auto"/>
            <w:vAlign w:val="center"/>
            <w:hideMark/>
          </w:tcPr>
          <w:p w:rsidR="009D61FA" w:rsidRPr="009D61FA" w:rsidRDefault="009D61FA" w:rsidP="009D61FA">
            <w:pPr>
              <w:jc w:val="center"/>
              <w:rPr>
                <w:rFonts w:ascii="Arial" w:hAnsi="Arial" w:cs="Arial"/>
                <w:b/>
                <w:color w:val="000000"/>
                <w:sz w:val="12"/>
                <w:szCs w:val="12"/>
              </w:rPr>
            </w:pPr>
            <w:r w:rsidRPr="009D61FA">
              <w:rPr>
                <w:rFonts w:ascii="Arial" w:hAnsi="Arial" w:cs="Arial"/>
                <w:b/>
                <w:color w:val="000000"/>
                <w:sz w:val="12"/>
                <w:szCs w:val="12"/>
              </w:rPr>
              <w:t xml:space="preserve">Сумма на </w:t>
            </w:r>
          </w:p>
          <w:p w:rsidR="009D61FA" w:rsidRPr="009D61FA" w:rsidRDefault="009D61FA" w:rsidP="009D61FA">
            <w:pPr>
              <w:jc w:val="center"/>
              <w:rPr>
                <w:rFonts w:ascii="Arial" w:hAnsi="Arial" w:cs="Arial"/>
                <w:b/>
                <w:color w:val="000000"/>
                <w:sz w:val="12"/>
                <w:szCs w:val="12"/>
              </w:rPr>
            </w:pPr>
            <w:r w:rsidRPr="009D61FA">
              <w:rPr>
                <w:rFonts w:ascii="Arial" w:hAnsi="Arial" w:cs="Arial"/>
                <w:b/>
                <w:color w:val="000000"/>
                <w:sz w:val="12"/>
                <w:szCs w:val="12"/>
              </w:rPr>
              <w:t>2024 год</w:t>
            </w:r>
          </w:p>
        </w:tc>
        <w:tc>
          <w:tcPr>
            <w:tcW w:w="0" w:type="auto"/>
            <w:shd w:val="clear" w:color="auto" w:fill="auto"/>
            <w:vAlign w:val="center"/>
            <w:hideMark/>
          </w:tcPr>
          <w:p w:rsidR="009D61FA" w:rsidRPr="009D61FA" w:rsidRDefault="009D61FA" w:rsidP="009D61FA">
            <w:pPr>
              <w:jc w:val="center"/>
              <w:rPr>
                <w:rFonts w:ascii="Arial" w:hAnsi="Arial" w:cs="Arial"/>
                <w:b/>
                <w:color w:val="000000"/>
                <w:sz w:val="12"/>
                <w:szCs w:val="12"/>
              </w:rPr>
            </w:pPr>
            <w:r w:rsidRPr="009D61FA">
              <w:rPr>
                <w:rFonts w:ascii="Arial" w:hAnsi="Arial" w:cs="Arial"/>
                <w:b/>
                <w:color w:val="000000"/>
                <w:sz w:val="12"/>
                <w:szCs w:val="12"/>
              </w:rPr>
              <w:t xml:space="preserve">Сумма на </w:t>
            </w:r>
          </w:p>
          <w:p w:rsidR="009D61FA" w:rsidRPr="009D61FA" w:rsidRDefault="009D61FA" w:rsidP="009D61FA">
            <w:pPr>
              <w:jc w:val="center"/>
              <w:rPr>
                <w:rFonts w:ascii="Arial" w:hAnsi="Arial" w:cs="Arial"/>
                <w:b/>
                <w:color w:val="000000"/>
                <w:sz w:val="12"/>
                <w:szCs w:val="12"/>
              </w:rPr>
            </w:pPr>
            <w:r w:rsidRPr="009D61FA">
              <w:rPr>
                <w:rFonts w:ascii="Arial" w:hAnsi="Arial" w:cs="Arial"/>
                <w:b/>
                <w:color w:val="000000"/>
                <w:sz w:val="12"/>
                <w:szCs w:val="12"/>
              </w:rPr>
              <w:t>2025 год</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0100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2 438 895,90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1 090 743,82</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1 090 743,82</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0103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18 000,00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18 000,00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18 000,00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0103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9200000000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18 000,00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18 000,00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18 000,00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Совет депутатов Валдайского городского поселения</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0103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9290000000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18 000,00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18 000,00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18 000,00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Расходы на обеспечение функций Совета депутатов Валдайского городского поселения</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0103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9290002110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18 000,00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18 000,00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18 000,00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0103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9290002110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244</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18 000,00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18 000,00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18 000,00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0106</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300 000,00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300 000,00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300 000,00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Межбюджетные трансферты</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0106</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9100000000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300 000,00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300 000,00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300 000,00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Иные межбюджетные трансферты</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0106</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9170000000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300 000,00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300 000,00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300 000,00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0106</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9170095210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300 000,00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300 000,00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300 000,00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Иные межбюджетные трансферты</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0106</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9170095210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540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300 000,00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300 000,00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300 000,00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Резервные фонды</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0111</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100 000,00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100 000,00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100 000,00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Резервные фонды исполнительных органов муниципальных образований</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0111</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9300000000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100 000,00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100 000,00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100 000,00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0111</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9390000000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100 000,00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100 000,00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100 000,00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Резервный фонд администрации Валдайского муниципального района</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0111</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9390010010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100 000,00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100 000,00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100 000,00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Резервные средства</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0111</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9390010010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870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100 000,00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100 000,00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100 000,00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0113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2 020 895,90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672 743,82</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672 743,82</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0113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0900000000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36 100,00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36 100,00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36 100,00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0113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0900100000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33 400,00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33 400,00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33 400,00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0113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0900113110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19 500,00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19 500,00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19 500,00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0113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0900113110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244</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19 500,00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19 500,00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19 500,00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0113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0900114100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13 900,00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13 900,00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13 900,00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0113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0900114100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244</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13 900,00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13 900,00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13 900,00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Противодействие коррупции в Валдайском муниципальном районе</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0113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0900300000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2 700,00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2 700,00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2 700,00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0113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0900331100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2 700,00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2 700,00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2 700,00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lastRenderedPageBreak/>
              <w:t>Прочая закупка товаров, работ и услуг</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0113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0900331100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244</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2 700,00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2 700,00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2 700,00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0113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9400000000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1 984 795,90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636 643,82</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636 643,82</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0113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9450000000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1 175 109,37</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99 776,00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99 776,00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0113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9450010430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299 109,37</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99 776,00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99 776,00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0113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9450010430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244</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15 600,00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0113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9450010430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831</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130 344,32</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Уплата прочих налогов, сборов</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0113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9450010430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852</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6 450,00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Уплата иных платежей</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0113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9450010430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853</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146 715,05</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98 776,00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98 776,00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Расходы на материальное поощрение членов добровольных народных дружин</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0113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9450013500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876 000,00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Иные выплаты государственных (муниципальных) органов привлекаемым лицам</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0113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9450013500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123</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876 000,00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Содержание имущества муниципальной казны</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0113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9460000000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809 686,53</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536 867,82</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536 867,82</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Реализация мероприятий по содержанию имущества муниципальной казны</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0113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9460010410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667 931,48</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386 867,82</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386 867,82</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0113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9460010410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244</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560 123,21</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133 233,81</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133 233,81</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0113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9460010410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247</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107 808,27</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253 634,01</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253 634,01</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0113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9460010420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107 950,00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150 000,00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150 000,00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0113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9460010420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244</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107 950,00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150 000,00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150 000,00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Оплата агентского договора по начисленным платежам за найм, доставка квитанций</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0113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9460010450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33 805,05</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0113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9460010450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244</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33 805,05</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НАЦИОНАЛЬНАЯ БЕЗОПАСНОСТЬ И ПРАВООХРАНИТЕЛЬНАЯ ДЕЯТЕЛЬНОСТЬ</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0300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1 741 131,50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733 800,00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733 800,00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0310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515 720,00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327 000,00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327 000,00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0310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1900000000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515 720,00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327 000,00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327 000,00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0310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1900100000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7 000,00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7 000,00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7 000,00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Мероприятия по обеспечению первичных мер пожарной безопасности</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0310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1900140110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7 000,00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7 000,00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7 000,00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0310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1900140110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244</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7 000,00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7 000,00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7 000,00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0310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1900300000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508 720,00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320 000,00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320 000,00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Мероприятия по обеспечению первичных мер пожарной безопасности</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0310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1900340110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508 720,00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320 000,00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320 000,00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0310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1900340110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243</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200 000,00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0310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1900340110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244</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238 720,00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250 000,00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250 000,00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0310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1900340110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811</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70 000,00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70 000,00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70 000,00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0314</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1 225 411,50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406 800,00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406 800,00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0314</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0900000000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1 225 411,50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406 800,00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406 800,00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0314</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0900100000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1 225 411,50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406 800,00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406 800,00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Мероприятия по обслуживанию системы оповещения в г. Валдай</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0314</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0900112410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150 000,00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150 000,00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150 000,00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0314</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0900112410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242</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27 490,00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0314</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0900112410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244</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122 510,00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150 000,00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150 000,00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Проведение мероприятий по установке видеокамер в г. Валдай</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0314</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0900112500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818 611,50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0314</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0900112500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244</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818 611,50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Мероприятия по обслуживанию системы видеонаблюдения в г.Валдай</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0314</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0900112600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256 800,00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256 800,00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256 800,00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0314</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0900112600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244</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256 800,00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256 800,00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256 800,00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НАЦИОНАЛЬНАЯ ЭКОНОМИКА</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0400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191 783 843,30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224 778 557,22</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32 115 045,11</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Сельское хозяйство и рыболовство</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0405</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360 000,00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360 000,00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360 000,00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2020-2025 годы"</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0405</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2300000000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360 000,00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360 000,00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360 000,00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0405</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2300100000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360 000,00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360 000,00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360 000,00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0405</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2300131000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360 000,00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360 000,00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360 000,00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0405</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2300131000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631</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360 000,00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360 000,00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360 000,00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Транспорт</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0408</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42 390 473,75</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403 194,62</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400 355,11</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0408</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9400000000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42 390 473,75</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403 194,62</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400 355,11</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0408</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9450000000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42 390 473,75</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403 194,62</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400 355,11</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0408</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9450010090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803 813,75</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403 194,62</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400 355,11</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0408</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9450010090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244</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803 813,75</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403 194,62</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400 355,11</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Расходы на приобретение специализированной дорожной техники с навесным оборудованием</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0408</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9450013300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41 586 660,00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0408</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9450013300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244</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41 586 660,00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0409</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148 256 319,55</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223 535 362,60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30 874 690,00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2023-2025 годы"</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0409</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2900000000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148 256 319,55</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223 535 362,60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30 874 690,00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0409</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2910000000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145 845 499,83</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218 688 525,60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26 027 833,00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0409</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2910100000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145 845 499,83</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218 688 525,60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26 027 833,00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0409</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2910121110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17 980 513,83</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6 544 350,00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3 000 000,00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0409</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2910121110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244</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17 980 513,83</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6 544 350,00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3 000 000,00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0409</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2910121120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5 959 315,07</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6 334 196,84</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12 591 833,00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0409</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2910121120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244</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5 959 315,07</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6 334 196,84</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12 591 833,00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0409</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2910121121</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755 322,45</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0409</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2910121121</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244</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755 322,45</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0409</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2910121125</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1 000 000,00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1 000 000,00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0409</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2910121125</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414</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1 000 000,00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1 000 000,00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0409</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2910121130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7 223 351,20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2 000 000,00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2 000 000,00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0409</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2910121130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244</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2 000 000,00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2 000 000,00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0409</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2910121130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414</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7 223 351,20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Паспортизация автомобильных дорог общего пользования местного значения</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0409</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2910121140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153 867,92</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200 000,00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200 000,00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0409</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2910121140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244</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153 867,92</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200 000,00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200 000,00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0409</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2910171525</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241 566,97</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7 236 000,00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7 236 000,00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0409</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2910171525</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244</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241 566,97</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7 236 000,00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7 236 000,00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0409</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2910171526</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10 612 433,03</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0409</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2910171526</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244</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10 612 433,03</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0409</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2910171542</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26 168 800,00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64 827 200,00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0409</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2910171542</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244</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26 168 800,00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64 827 200,00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0409</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2910171543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75 720 800,00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128 590 800,00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0409</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2910171543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243</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75 720 800,00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128 590 800,00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Ремонт автомобильных дорог общего пользования местного значения за счет средств местного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0409</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29101S1542</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264 529,36</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655 784,76</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0409</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29101S1542</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244</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264 529,36</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655 784,76</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lastRenderedPageBreak/>
              <w:t>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0409</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29101S1543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765 000,00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1 300 194,00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0409</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29101S1543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243</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765 000,00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1 300 194,00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0409</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2920000000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2 410 819,72</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4 846 837,00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4 846 857,00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0409</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2920200000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2 410 819,72</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4 846 837,00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4 846 857,00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0409</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2920299910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2 410 819,72</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4 846 837,00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4 846 857,00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0409</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2920299910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244</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2 410 819,72</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4 846 837,00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4 846 857,00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Другие вопросы в области национальной экономики</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0412</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777 050,00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480 000,00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480 000,00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0412</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9400000000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777 050,00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480 000,00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480 000,00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0412</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9450000000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777 050,00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480 000,00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480 000,00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Расходы на мероприятия по землеустройству и землепользованию</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0412</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9450010070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192 050,00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150 000,00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150 000,00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0412</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9450010070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244</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192 050,00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150 000,00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150 000,00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0412</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9450010080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585 000,00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330 000,00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330 000,00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0412</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9450010080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244</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585 000,00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330 000,00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330 000,00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51 887 611,42</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41 209 549,06</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28 741 663,61</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Жилищное хозяйство</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0501</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7 836 005,11</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2 658 939,53</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1 561 414,08</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0501</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2400000000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4 808 839,78</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0501</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2400100000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4 808 839,78</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Приобретение жилья для граждан, проживающих в аварийных многоквартирных домах</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0501</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2400111100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3 892 000,00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0501</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2400111100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412</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3 892 000,00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Снос аварийных расселенных многоквартирных домов</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0501</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2400112110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871 539,78</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0501</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2400112110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244</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871 539,78</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Проведение рыночной оценки аварийного жилья</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0501</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2400113110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45 300,00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0501</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2400113110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244</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45 300,00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0501</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9400000000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3 027 165,33</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2 658 939,53</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1 561 414,08</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0501</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9450000000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2 447 244,20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2 658 939,53</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1 561 414,08</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0501</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9450081010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1 107 426,77</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1 361 414,08</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1 361 414,08</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0501</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9450081010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244</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1 107 426,77</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1 361 414,08</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1 361 414,08</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0501</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9450081020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1 339 817,43</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1 297 525,45</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200 000,00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0501</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9450081020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244</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1 202 448,50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Иные выплаты населению</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0501</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9450081020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360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8 999,00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0501</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9450081020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811</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128 369,93</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1 297 525,45</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200 000,00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Содержание имущества муниципальной казны</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0501</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9460000000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579 921,13</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0501</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9460010510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579 921,13</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0501</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9460010510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244</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266 014,40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0501</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9460010510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247</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313 906,73</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Коммунальное хозяйство</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0502</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1 059 259,61</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876 488,38</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876 488,38</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2023-2025 годах"</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0502</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2000000000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876 488,38</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876 488,38</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876 488,38</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Приведение обветшавших сетей ливневой канализации в нормативное состояние</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0502</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2000200000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440 976,75</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440 976,75</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440 976,75</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Осуществление ремонта участков сетей ливневой канализации</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0502</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2000211200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440 976,75</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440 976,75</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440 976,75</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0502</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2000211200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244</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440 976,75</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440 976,75</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440 976,75</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Обеспечение качественной работы объектов ливневой канализации</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0502</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2000300000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435 511,63</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435 511,63</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435 511,63</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Содержание ливневой канализации, водоотводных канав и водопропускных труб</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0502</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2000311300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435 511,63</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435 511,63</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435 511,63</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0502</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2000311300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244</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435 511,63</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435 511,63</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435 511,63</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0502</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2600000000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182 771,23</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0502</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2600100000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182 771,23</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0502</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2600111220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182 771,23</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0502</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2600111220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244</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182 771,23</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Благоустройство</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28 550 077,79</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26 492 708,25</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15 122 348,25</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2023-2025 годах"</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0100000000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1 471 745,23</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1 376 488,23</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1 376 488,23</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Организация мест накопления твердых коммунальных отходов в соответствии с установленными требованиями</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0100100000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972 623,70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474 206,70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474 206,70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Устройство контейнерных площадок</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0100161010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474 206,70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474 206,70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0100161010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244</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474 206,70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474 206,70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На финансовое обеспечение затрат по созданию и (или) содержанию мест (площадок) накопления твёрдых коммунальных отходов (иной межбюджетный трансферт)</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0100176210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498 417,00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0100176210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244</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498 417,00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Софинансирование на финансовое обеспечение затрат по созданию и (или) содержанию мест (площадок) накопления твёрдых коммунальных отходов</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01001S6210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474 206,70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01001S6210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244</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474 206,70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0100200000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355 616,13</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758 776,13</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758 776,13</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Обеспечение вывоза несанкционированных свалок</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0100261030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345 616,13</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345 616,13</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345 616,13</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0100261030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244</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345 616,13</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345 616,13</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345 616,13</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0100261040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403 160,00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403 160,00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0100261040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244</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403 160,00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403 160,00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Организация общественных субботников на территории Валдайского городского поселения</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0100261060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10 000,00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0100261060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244</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10 000,00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Организация сбора и вывоза отходов I-IV класса опасности</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0100300000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143 505,40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143 505,40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143 505,40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Сбор и вывоз опасных отходов</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0100361050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143 505,40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143 505,40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143 505,40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0100361050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244</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143 505,40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143 505,40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143 505,40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1000000000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5 325 746,46</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84 240,00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Благоустройство наиболее посещаемых территорий общего пользования</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1000200000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98 010,00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84 240,00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Абонентская плата за доступ к общественной сети интернет на территории "Кузнечная площадь"</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1000250330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98 010,00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84 240,00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1000250330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244</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98 010,00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84 240,00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Разработка и проверка документации</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1000400000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36 700,00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Разработка и проверка проектной и/или сметной и/или проектно-сметной документации , проведение государственной экспертизы</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1000460240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36 700,00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1000460240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244</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36 700,00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Федеральный проект "Формирование комфортной городской среды"</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100F200000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5 191 036,46</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Благоустройство дворовых территорий многоквартирных домов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100F255551</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4 187 758,70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100F255551</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811</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4 187 758,70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100F255552</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1 003 277,76</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100F255552</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244</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1 003 277,76</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Муниципальная программа "Благоустройство территории Валдайского городского поселения в 2023-2025 годах"</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2200000000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21 752 586,10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25 031 980,02</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13 745 860,02</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2023-2025 годах"</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2210000000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9 643 056,68</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8 046 872,28</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8 046 872,28</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Обеспечение уличного освещения</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2210100000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9 643 056,68</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8 046 872,28</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8 046 872,28</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2210160010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5 152 770,89</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3 712 011,89</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3 712 011,89</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2210160010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244</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5 152 770,89</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3 712 011,89</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3 712 011,89</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lastRenderedPageBreak/>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2210160012</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4 490 285,79</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4 334 860,39</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4 334 860,39</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2210160012</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247</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4 490 285,79</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4 334 860,39</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4 334 860,39</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2023-2025 годах"</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2220000000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2 285 441,21</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3 795 824,16</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3 795 824,16</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Организация озеленения территории Валдайского городского поселения</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2220100000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2 285 441,21</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3 795 824,16</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3 795 824,16</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Содержание объектов озеленения</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2220160030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2 285 441,21</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3 795 824,16</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3 795 824,16</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2220160030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244</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2 285 441,21</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3 795 824,16</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3 795 824,16</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2023-2025 годах"</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2230000000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700 000,00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620 000,00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620 000,00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Организация содержания мест захоронения</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2230100000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700 000,00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620 000,00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620 000,00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Содержание муниципальных кладбищ</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2230160040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700 000,00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620 000,00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620 000,00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2230160040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244</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700 000,00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620 000,00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620 000,00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2023-2025 годах"</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2240000000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5 729 804,45</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12 510 000,82</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1 223 880,82</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Прочие мероприятия по благоустройству</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2240100000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5 729 804,45</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12 510 000,82</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1 223 880,82</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Прочие мероприятия по благоустройству</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2240160050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1 686 700,45</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726 083,34</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726 083,34</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2240160050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244</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1 686 700,45</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726 083,34</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726 083,34</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Поставка газа к мемориалу "Вечный огонь"</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2240160051</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122 422,48</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122 422,48</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2240160051</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247</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122 422,48</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122 422,48</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Разработка проектно-сметной документации и строительство пешеходного мостика через ручей Архиерейский</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2240160052</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3 400 000,00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11 286 120,00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2240160052</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414</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3 400 000,00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11 286 120,00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2240160053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260 634,00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375 375,00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375 375,00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2240160053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621</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260 634,00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375 375,00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375 375,00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 (Иные межбюджетные трансферты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2240175430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267 729,00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2240175430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621</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267 729,00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 (Софинансирование к иным межбюджетным трансфертам бюджетам муниципальных районов, муниципальных округов, городских и сельских поселений Новгородской области на реализацию мероприятий по уничтожению борщевика Сосновского в муниципальных образованиях Новгородской области)</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22401S5430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114 741,00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22401S5430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621</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114 741,00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2023-2025 годах"</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2250000000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1 859 282,76</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59 282,76</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59 282,76</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Содержание общественных территорий</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2250100000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59 282,76</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59 282,76</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59 282,76</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2250160061</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58 693,56</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58 693,56</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58 693,56</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2250160061</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244</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58 693,56</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58 693,56</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58 693,56</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2250160062</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589,20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589,20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589,20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Уплата иных платежей</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2250160062</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853</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589,20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589,20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589,20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Благоустройство территорий</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2250200000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1 800 000,00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Изготовление знаков индивидуального проектирования; разработка проектно-сметной документации и проведение ремонтных работ задней стороны стелы с барельефом, расположенной по адресу: г. Валдай, пл. Свободы, сквер Героев (Иные межбюджетные трансферты бюджетам муниципальных образований Новгородской области на реализацию областного закона "О почетных званиях населенных пунктов Новгородской области")</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2250276170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1 800 000,00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2250276170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244</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1 800 000,00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2023-2025 годах"</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2260000000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1 535 001,00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Благоустройство территории</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2260100000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1 535 001,00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2260175260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645 000,00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2260175260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244</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645 000,00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(софинансирование к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22601S5260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890 001,00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22601S5260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244</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890 001,00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0505</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14 442 268,91</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11 181 412,90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11 181 412,90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0505</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9400000000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14 442 268,91</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11 181 412,90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11 181 412,90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Расходы на мероприятия по решению вопросов местного значения в сфере дорожного хозяйства</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0505</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9440000000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7 428 643,24</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5 413 598,97</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5 413 598,97</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0505</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9440020101</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4 054 959,45</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3 057 372,48</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3 057 372,48</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0505</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9440020101</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611</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4 054 959,45</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3 057 372,48</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3 057 372,48</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0505</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9440020102</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1 236 762,63</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923 326,49</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923 326,49</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0505</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9440020102</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611</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1 236 762,63</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923 326,49</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923 326,49</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0505</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9440020103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2 136 921,16</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1 432 900,00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1 432 900,00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0505</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9440020103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611</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2 136 921,16</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1 432 900,00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1 432 900,00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0505</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9450000000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7 013 625,67</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5 767 813,93</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5 767 813,93</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0505</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9450010031</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4 019 727,18</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3 393 771,00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3 393 771,00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0505</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9450010031</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621</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4 019 727,18</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3 393 771,00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3 393 771,00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0505</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9450010032</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1 213 957,61</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1 024 918,84</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1 024 918,84</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0505</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9450010032</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621</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1 213 957,61</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1 024 918,84</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1 024 918,84</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0505</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9450010033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1 779 940,88</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1 349 124,09</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1 349 124,09</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0505</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9450010033</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621</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1 779 940,88</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1 349 124,09</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1 349 124,09</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ОБРАЗОВАНИЕ</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0700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42 700,00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42 700,00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42 700,00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Молодежная политика</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0707</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42 700,00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42 700,00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42 700,00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0707</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0900000000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2 700,00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2 700,00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2 700,00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0707</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0900200000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2 700,00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2 700,00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2 700,00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0707</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0900221500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2 700,00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2 700,00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2 700,00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0707</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0900221500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244</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2 700,00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2 700,00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2 700,00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0707</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9400000000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40 000,00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Молодежная политика и оздоровление детей</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0707</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9470000000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40 000,00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Расходы на финансирование мероприятий в сфере образования</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0707</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9470070110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40 000,00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0707</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9470070110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244</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40 000,00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КУЛЬТУРА, КИНЕМАТОГРАФИЯ</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0800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1 516 000,00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1 438 000,00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1 438 000,00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Культура</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0801</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1 466 000,00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1 388 000,00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1 388 000,00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0801</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0200000000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388 000,00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388 000,00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388 000,00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Реализация подпрограммы "Культура Валдайского муниципального района"</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0801</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0210000000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388 000,00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388 000,00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388 000,00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0801</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0210100000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388 000,00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388 000,00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388 000,00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lastRenderedPageBreak/>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0801</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0210199910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388 000,00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388 000,00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388 000,00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0801</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0210199910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244</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208 000,00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208 000,00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208 000,00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Иные выплаты населению</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0801</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0210199910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360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180 000,00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180 000,00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180 000,00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0801</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9400000000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1 078 000,00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1 000 000,00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1 000 000,00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Подготовка и проведение мероприятий в сфере культура</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0801</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9480000000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1 078 000,00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1 000 000,00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1 000 000,00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Расходы на финансирование мероприятий в сфере культуры</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0801</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9480080110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1 078 000,00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1 000 000,00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1 000 000,00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0801</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9480080110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244</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1 078 000,00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1 000 000,00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1 000 000,00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Другие вопросы в области культуры, кинематографии</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0804</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50 000,00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0804</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1400000000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50 000,00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0804</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1400100000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50 000,00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Нанесение фамилий на мемориальные плиты, ремонтные работы на воинских захоронениях, замена гранитных плит с нанесением фамилий</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0804</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1400199911</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50 000,00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0804</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1400199911</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244</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50 000,00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СОЦИАЛЬНАЯ ПОЛИТИКА</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1000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219 486,96</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219 486,96</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219 486,96</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Пенсионное обеспечение</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1001</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219 486,96</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219 486,96</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219 486,96</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1001</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9400000000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219 486,96</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219 486,96</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219 486,96</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1001</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9450000000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219 486,96</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219 486,96</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219 486,96</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1001</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9450010040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219 486,96</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219 486,96</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219 486,96</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Пенсии, выплачиваемые организациями сектора государственного управления</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1001</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9450010040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312</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219 486,96</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219 486,96</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219 486,96</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ФИЗИЧЕСКАЯ КУЛЬТУРА И СПОРТ</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1100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500 200,00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150 000,00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150 000,00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Физическая культура</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1101</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500 200,00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150 000,00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150 000,00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1101</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0400000000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500 200,00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150 000,00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150 000,00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Развитие физической культуры и массового спорта на территории района</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1101</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0400100000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500 200,00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150 000,00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150 000,00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1101</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0400130110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500 200,00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150 000,00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150 000,00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1101</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0400130110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244</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500 200,00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150 000,00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150 000,00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СРЕДСТВА МАССОВОЙ ИНФОРМАЦИИ</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1200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493 232,00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492 000,00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492 000,00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Периодическая печать и издательства</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1202</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435 000,00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435 000,00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435 000,00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1202</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9400000000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435 000,00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435 000,00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435 000,00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1202</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9450000000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435 000,00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435 000,00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435 000,00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Расходы на опубликование официальных документов в периодических изданиях</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1202</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9450010060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435 000,00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435 000,00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435 000,00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1202</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9450010060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244</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435 000,00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435 000,00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435 000,00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Другие вопросы в области средств массовой информации</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1204</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58 232,00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57 000,00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57 000,00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1204</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9400000000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58 232,00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57 000,00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57 000,00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1204</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9450000000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58 232,00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57 000,00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57 000,00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Расходы на содержание сайта городского поселения</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1204</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9450010050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58 232,00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57 000,00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57 000,00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1204</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9450010050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242</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3 000,00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1204</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9450010050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244</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55 232,00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54 000,00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54 000,00</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9900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1 737 520,93</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2 889 371,98</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9999</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1 737 520,93</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2 889 371,98</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9999</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9900000000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1 737 520,93</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2 889 371,98</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9999</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9990000000</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1 737 520,93</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2 889 371,98</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9999</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9990099999</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1 737 520,93</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2 889 371,98</w:t>
            </w:r>
          </w:p>
        </w:tc>
      </w:tr>
      <w:tr w:rsidR="009D61FA" w:rsidRPr="009D61FA" w:rsidTr="009D61FA">
        <w:trPr>
          <w:cantSplit/>
          <w:trHeight w:val="20"/>
        </w:trPr>
        <w:tc>
          <w:tcPr>
            <w:tcW w:w="0" w:type="auto"/>
            <w:shd w:val="clear" w:color="000000" w:fill="FFFFFF"/>
            <w:vAlign w:val="center"/>
            <w:hideMark/>
          </w:tcPr>
          <w:p w:rsidR="009D61FA" w:rsidRPr="009D61FA" w:rsidRDefault="009D61FA" w:rsidP="009D61FA">
            <w:pPr>
              <w:rPr>
                <w:rFonts w:ascii="Arial" w:hAnsi="Arial" w:cs="Arial"/>
                <w:color w:val="000000"/>
                <w:sz w:val="12"/>
                <w:szCs w:val="12"/>
              </w:rPr>
            </w:pPr>
            <w:r w:rsidRPr="009D61FA">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9999</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9990099999</w:t>
            </w:r>
          </w:p>
        </w:tc>
        <w:tc>
          <w:tcPr>
            <w:tcW w:w="0" w:type="auto"/>
            <w:shd w:val="clear" w:color="000000" w:fill="FFFFFF"/>
            <w:noWrap/>
            <w:vAlign w:val="center"/>
            <w:hideMark/>
          </w:tcPr>
          <w:p w:rsidR="009D61FA" w:rsidRPr="009D61FA" w:rsidRDefault="009D61FA" w:rsidP="009D61FA">
            <w:pPr>
              <w:jc w:val="center"/>
              <w:rPr>
                <w:rFonts w:ascii="Arial" w:hAnsi="Arial" w:cs="Arial"/>
                <w:color w:val="000000"/>
                <w:sz w:val="12"/>
                <w:szCs w:val="12"/>
              </w:rPr>
            </w:pPr>
            <w:r w:rsidRPr="009D61FA">
              <w:rPr>
                <w:rFonts w:ascii="Arial" w:hAnsi="Arial" w:cs="Arial"/>
                <w:color w:val="000000"/>
                <w:sz w:val="12"/>
                <w:szCs w:val="12"/>
              </w:rPr>
              <w:t>999</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0,00</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1 737 520,93</w:t>
            </w:r>
          </w:p>
        </w:tc>
        <w:tc>
          <w:tcPr>
            <w:tcW w:w="0" w:type="auto"/>
            <w:shd w:val="clear" w:color="000000" w:fill="FFFFFF"/>
            <w:noWrap/>
            <w:vAlign w:val="center"/>
            <w:hideMark/>
          </w:tcPr>
          <w:p w:rsidR="009D61FA" w:rsidRPr="009D61FA" w:rsidRDefault="009D61FA" w:rsidP="009D61FA">
            <w:pPr>
              <w:jc w:val="right"/>
              <w:rPr>
                <w:rFonts w:ascii="Arial" w:hAnsi="Arial" w:cs="Arial"/>
                <w:color w:val="000000"/>
                <w:sz w:val="12"/>
                <w:szCs w:val="12"/>
              </w:rPr>
            </w:pPr>
            <w:r w:rsidRPr="009D61FA">
              <w:rPr>
                <w:rFonts w:ascii="Arial" w:hAnsi="Arial" w:cs="Arial"/>
                <w:color w:val="000000"/>
                <w:sz w:val="12"/>
                <w:szCs w:val="12"/>
              </w:rPr>
              <w:t>2 889 371,98</w:t>
            </w:r>
          </w:p>
        </w:tc>
      </w:tr>
      <w:tr w:rsidR="009D61FA" w:rsidRPr="009D61FA" w:rsidTr="009D61FA">
        <w:trPr>
          <w:cantSplit/>
          <w:trHeight w:val="20"/>
        </w:trPr>
        <w:tc>
          <w:tcPr>
            <w:tcW w:w="0" w:type="auto"/>
            <w:gridSpan w:val="4"/>
            <w:shd w:val="clear" w:color="000000" w:fill="FFFFFF"/>
            <w:noWrap/>
            <w:hideMark/>
          </w:tcPr>
          <w:p w:rsidR="009D61FA" w:rsidRPr="009D61FA" w:rsidRDefault="009D61FA" w:rsidP="009D61FA">
            <w:pPr>
              <w:rPr>
                <w:rFonts w:ascii="Arial" w:hAnsi="Arial" w:cs="Arial"/>
                <w:b/>
                <w:bCs/>
                <w:color w:val="000000"/>
                <w:sz w:val="12"/>
                <w:szCs w:val="12"/>
              </w:rPr>
            </w:pPr>
            <w:r w:rsidRPr="009D61FA">
              <w:rPr>
                <w:rFonts w:ascii="Arial" w:hAnsi="Arial" w:cs="Arial"/>
                <w:b/>
                <w:bCs/>
                <w:color w:val="000000"/>
                <w:sz w:val="12"/>
                <w:szCs w:val="12"/>
              </w:rPr>
              <w:t xml:space="preserve">Всего расходов: </w:t>
            </w:r>
          </w:p>
        </w:tc>
        <w:tc>
          <w:tcPr>
            <w:tcW w:w="0" w:type="auto"/>
            <w:shd w:val="clear" w:color="000000" w:fill="FFFFFF"/>
            <w:noWrap/>
            <w:vAlign w:val="center"/>
            <w:hideMark/>
          </w:tcPr>
          <w:p w:rsidR="009D61FA" w:rsidRPr="009D61FA" w:rsidRDefault="009D61FA" w:rsidP="009D61FA">
            <w:pPr>
              <w:jc w:val="right"/>
              <w:rPr>
                <w:rFonts w:ascii="Arial" w:hAnsi="Arial" w:cs="Arial"/>
                <w:b/>
                <w:bCs/>
                <w:color w:val="000000"/>
                <w:sz w:val="12"/>
                <w:szCs w:val="12"/>
              </w:rPr>
            </w:pPr>
            <w:r w:rsidRPr="009D61FA">
              <w:rPr>
                <w:rFonts w:ascii="Arial" w:hAnsi="Arial" w:cs="Arial"/>
                <w:b/>
                <w:bCs/>
                <w:color w:val="000000"/>
                <w:sz w:val="12"/>
                <w:szCs w:val="12"/>
              </w:rPr>
              <w:t>250 623 101,08</w:t>
            </w:r>
          </w:p>
        </w:tc>
        <w:tc>
          <w:tcPr>
            <w:tcW w:w="0" w:type="auto"/>
            <w:shd w:val="clear" w:color="000000" w:fill="FFFFFF"/>
            <w:noWrap/>
            <w:vAlign w:val="center"/>
            <w:hideMark/>
          </w:tcPr>
          <w:p w:rsidR="009D61FA" w:rsidRPr="009D61FA" w:rsidRDefault="009D61FA" w:rsidP="009D61FA">
            <w:pPr>
              <w:jc w:val="right"/>
              <w:rPr>
                <w:rFonts w:ascii="Arial" w:hAnsi="Arial" w:cs="Arial"/>
                <w:b/>
                <w:bCs/>
                <w:color w:val="000000"/>
                <w:sz w:val="12"/>
                <w:szCs w:val="12"/>
              </w:rPr>
            </w:pPr>
            <w:r w:rsidRPr="009D61FA">
              <w:rPr>
                <w:rFonts w:ascii="Arial" w:hAnsi="Arial" w:cs="Arial"/>
                <w:b/>
                <w:bCs/>
                <w:color w:val="000000"/>
                <w:sz w:val="12"/>
                <w:szCs w:val="12"/>
              </w:rPr>
              <w:t>271 892 357,99</w:t>
            </w:r>
          </w:p>
        </w:tc>
        <w:tc>
          <w:tcPr>
            <w:tcW w:w="0" w:type="auto"/>
            <w:shd w:val="clear" w:color="000000" w:fill="FFFFFF"/>
            <w:noWrap/>
            <w:vAlign w:val="center"/>
            <w:hideMark/>
          </w:tcPr>
          <w:p w:rsidR="009D61FA" w:rsidRPr="009D61FA" w:rsidRDefault="009D61FA" w:rsidP="009D61FA">
            <w:pPr>
              <w:jc w:val="right"/>
              <w:rPr>
                <w:rFonts w:ascii="Arial" w:hAnsi="Arial" w:cs="Arial"/>
                <w:b/>
                <w:bCs/>
                <w:color w:val="000000"/>
                <w:sz w:val="12"/>
                <w:szCs w:val="12"/>
              </w:rPr>
            </w:pPr>
            <w:r w:rsidRPr="009D61FA">
              <w:rPr>
                <w:rFonts w:ascii="Arial" w:hAnsi="Arial" w:cs="Arial"/>
                <w:b/>
                <w:bCs/>
                <w:color w:val="000000"/>
                <w:sz w:val="12"/>
                <w:szCs w:val="12"/>
              </w:rPr>
              <w:t>67 912 811,48</w:t>
            </w:r>
          </w:p>
        </w:tc>
      </w:tr>
    </w:tbl>
    <w:p w:rsidR="0072244D" w:rsidRPr="009D61FA" w:rsidRDefault="0072244D" w:rsidP="00CF1F24">
      <w:pPr>
        <w:jc w:val="right"/>
        <w:rPr>
          <w:rFonts w:ascii="Arial" w:hAnsi="Arial" w:cs="Arial"/>
          <w:b/>
          <w:sz w:val="8"/>
          <w:szCs w:val="8"/>
        </w:rPr>
      </w:pPr>
    </w:p>
    <w:p w:rsidR="00480374" w:rsidRPr="00480374" w:rsidRDefault="00480374" w:rsidP="00480374">
      <w:pPr>
        <w:jc w:val="right"/>
        <w:rPr>
          <w:rFonts w:ascii="Arial" w:hAnsi="Arial" w:cs="Arial"/>
          <w:sz w:val="12"/>
          <w:szCs w:val="12"/>
        </w:rPr>
      </w:pPr>
      <w:r w:rsidRPr="00480374">
        <w:rPr>
          <w:rFonts w:ascii="Arial" w:hAnsi="Arial" w:cs="Arial"/>
          <w:b/>
          <w:bCs/>
          <w:sz w:val="12"/>
          <w:szCs w:val="12"/>
        </w:rPr>
        <w:t xml:space="preserve">Приложение </w:t>
      </w:r>
      <w:r>
        <w:rPr>
          <w:rFonts w:ascii="Arial" w:hAnsi="Arial" w:cs="Arial"/>
          <w:b/>
          <w:bCs/>
          <w:sz w:val="12"/>
          <w:szCs w:val="12"/>
        </w:rPr>
        <w:t>8</w:t>
      </w:r>
      <w:r w:rsidRPr="00480374">
        <w:rPr>
          <w:rFonts w:ascii="Arial" w:hAnsi="Arial" w:cs="Arial"/>
          <w:sz w:val="12"/>
          <w:szCs w:val="12"/>
        </w:rPr>
        <w:br/>
        <w:t>к решению Совета депутатов Валдайского городского поселения</w:t>
      </w:r>
    </w:p>
    <w:p w:rsidR="00480374" w:rsidRDefault="00480374" w:rsidP="00480374">
      <w:pPr>
        <w:jc w:val="right"/>
        <w:rPr>
          <w:rFonts w:ascii="Arial" w:hAnsi="Arial" w:cs="Arial"/>
          <w:sz w:val="12"/>
          <w:szCs w:val="12"/>
        </w:rPr>
      </w:pPr>
      <w:r w:rsidRPr="00480374">
        <w:rPr>
          <w:rFonts w:ascii="Arial" w:hAnsi="Arial" w:cs="Arial"/>
          <w:sz w:val="12"/>
          <w:szCs w:val="12"/>
        </w:rPr>
        <w:t>"О внесении изменений в решение</w:t>
      </w:r>
      <w:r>
        <w:rPr>
          <w:rFonts w:ascii="Arial" w:hAnsi="Arial" w:cs="Arial"/>
          <w:sz w:val="12"/>
          <w:szCs w:val="12"/>
        </w:rPr>
        <w:t xml:space="preserve"> </w:t>
      </w:r>
      <w:r w:rsidRPr="00480374">
        <w:rPr>
          <w:rFonts w:ascii="Arial" w:hAnsi="Arial" w:cs="Arial"/>
          <w:sz w:val="12"/>
          <w:szCs w:val="12"/>
        </w:rPr>
        <w:t xml:space="preserve">Совета депутатов Валдайского </w:t>
      </w:r>
    </w:p>
    <w:p w:rsidR="00480374" w:rsidRDefault="00480374" w:rsidP="00480374">
      <w:pPr>
        <w:jc w:val="right"/>
        <w:rPr>
          <w:rFonts w:ascii="Arial" w:hAnsi="Arial" w:cs="Arial"/>
          <w:sz w:val="12"/>
          <w:szCs w:val="12"/>
        </w:rPr>
      </w:pPr>
      <w:r w:rsidRPr="00480374">
        <w:rPr>
          <w:rFonts w:ascii="Arial" w:hAnsi="Arial" w:cs="Arial"/>
          <w:sz w:val="12"/>
          <w:szCs w:val="12"/>
        </w:rPr>
        <w:t>городского</w:t>
      </w:r>
      <w:r>
        <w:rPr>
          <w:rFonts w:ascii="Arial" w:hAnsi="Arial" w:cs="Arial"/>
          <w:sz w:val="12"/>
          <w:szCs w:val="12"/>
        </w:rPr>
        <w:t xml:space="preserve"> </w:t>
      </w:r>
      <w:r w:rsidRPr="00480374">
        <w:rPr>
          <w:rFonts w:ascii="Arial" w:hAnsi="Arial" w:cs="Arial"/>
          <w:sz w:val="12"/>
          <w:szCs w:val="12"/>
        </w:rPr>
        <w:t>поселения от 27.12.2022 № 139"</w:t>
      </w:r>
      <w:r>
        <w:rPr>
          <w:rFonts w:ascii="Arial" w:hAnsi="Arial" w:cs="Arial"/>
          <w:sz w:val="12"/>
          <w:szCs w:val="12"/>
        </w:rPr>
        <w:t xml:space="preserve"> </w:t>
      </w:r>
      <w:r w:rsidRPr="00480374">
        <w:rPr>
          <w:rFonts w:ascii="Arial" w:hAnsi="Arial" w:cs="Arial"/>
          <w:sz w:val="12"/>
          <w:szCs w:val="12"/>
        </w:rPr>
        <w:t>(в редакции решения Совета</w:t>
      </w:r>
    </w:p>
    <w:p w:rsidR="00480374" w:rsidRPr="00480374" w:rsidRDefault="00480374" w:rsidP="00480374">
      <w:pPr>
        <w:jc w:val="right"/>
        <w:rPr>
          <w:rFonts w:ascii="Arial" w:hAnsi="Arial" w:cs="Arial"/>
          <w:sz w:val="12"/>
          <w:szCs w:val="12"/>
        </w:rPr>
      </w:pPr>
      <w:r w:rsidRPr="00480374">
        <w:rPr>
          <w:rFonts w:ascii="Arial" w:hAnsi="Arial" w:cs="Arial"/>
          <w:sz w:val="12"/>
          <w:szCs w:val="12"/>
        </w:rPr>
        <w:t xml:space="preserve"> депутатов</w:t>
      </w:r>
      <w:r>
        <w:rPr>
          <w:rFonts w:ascii="Arial" w:hAnsi="Arial" w:cs="Arial"/>
          <w:sz w:val="12"/>
          <w:szCs w:val="12"/>
        </w:rPr>
        <w:t xml:space="preserve"> </w:t>
      </w:r>
      <w:r w:rsidRPr="00480374">
        <w:rPr>
          <w:rFonts w:ascii="Arial" w:hAnsi="Arial" w:cs="Arial"/>
          <w:sz w:val="12"/>
          <w:szCs w:val="12"/>
        </w:rPr>
        <w:t>Валдайского городского поселения</w:t>
      </w:r>
      <w:r>
        <w:rPr>
          <w:rFonts w:ascii="Arial" w:hAnsi="Arial" w:cs="Arial"/>
          <w:sz w:val="12"/>
          <w:szCs w:val="12"/>
        </w:rPr>
        <w:t xml:space="preserve"> </w:t>
      </w:r>
      <w:r w:rsidRPr="00480374">
        <w:rPr>
          <w:rFonts w:ascii="Arial" w:hAnsi="Arial" w:cs="Arial"/>
          <w:sz w:val="12"/>
          <w:szCs w:val="12"/>
        </w:rPr>
        <w:t>от 29.11.2023 № 171)</w:t>
      </w:r>
    </w:p>
    <w:p w:rsidR="009D61FA" w:rsidRPr="009D61FA" w:rsidRDefault="009D61FA" w:rsidP="009D61FA">
      <w:pPr>
        <w:jc w:val="center"/>
        <w:rPr>
          <w:rFonts w:ascii="Arial" w:hAnsi="Arial" w:cs="Arial"/>
          <w:b/>
          <w:bCs/>
          <w:color w:val="000000"/>
          <w:sz w:val="16"/>
          <w:szCs w:val="16"/>
        </w:rPr>
      </w:pPr>
      <w:r w:rsidRPr="009D61FA">
        <w:rPr>
          <w:rFonts w:ascii="Arial" w:hAnsi="Arial" w:cs="Arial"/>
          <w:b/>
          <w:bCs/>
          <w:color w:val="000000"/>
          <w:sz w:val="16"/>
          <w:szCs w:val="16"/>
        </w:rPr>
        <w:t xml:space="preserve">Распределение бюджетных ассигнований по целевым статьям (муниципальным программам Валдайского городского поселения и непрограммным направлениям деятельности), группам и подгруппам видов расходов классификации расходов </w:t>
      </w:r>
    </w:p>
    <w:p w:rsidR="009D61FA" w:rsidRPr="009D61FA" w:rsidRDefault="009D61FA" w:rsidP="009D61FA">
      <w:pPr>
        <w:jc w:val="center"/>
        <w:rPr>
          <w:rFonts w:ascii="Arial" w:hAnsi="Arial" w:cs="Arial"/>
          <w:b/>
          <w:bCs/>
          <w:color w:val="000000"/>
          <w:sz w:val="16"/>
          <w:szCs w:val="16"/>
        </w:rPr>
      </w:pPr>
      <w:r w:rsidRPr="009D61FA">
        <w:rPr>
          <w:rFonts w:ascii="Arial" w:hAnsi="Arial" w:cs="Arial"/>
          <w:b/>
          <w:bCs/>
          <w:color w:val="000000"/>
          <w:sz w:val="16"/>
          <w:szCs w:val="16"/>
        </w:rPr>
        <w:t>бюджета Валдайского городского поселения на 2023 год и на плановый период 2024 и 2025 годов</w:t>
      </w:r>
    </w:p>
    <w:p w:rsidR="009D61FA" w:rsidRPr="009D61FA" w:rsidRDefault="009D61FA" w:rsidP="009D61FA">
      <w:pPr>
        <w:jc w:val="right"/>
        <w:rPr>
          <w:rFonts w:ascii="Arial" w:hAnsi="Arial" w:cs="Arial"/>
          <w:sz w:val="12"/>
          <w:szCs w:val="12"/>
        </w:rPr>
      </w:pPr>
      <w:r w:rsidRPr="009D61FA">
        <w:rPr>
          <w:rFonts w:ascii="Arial" w:hAnsi="Arial" w:cs="Arial"/>
          <w:sz w:val="12"/>
          <w:szCs w:val="12"/>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41"/>
        <w:gridCol w:w="691"/>
        <w:gridCol w:w="326"/>
        <w:gridCol w:w="324"/>
        <w:gridCol w:w="845"/>
        <w:gridCol w:w="845"/>
        <w:gridCol w:w="778"/>
      </w:tblGrid>
      <w:tr w:rsidR="009D61FA" w:rsidRPr="00492F1A" w:rsidTr="00492F1A">
        <w:trPr>
          <w:cantSplit/>
          <w:trHeight w:val="20"/>
        </w:trPr>
        <w:tc>
          <w:tcPr>
            <w:tcW w:w="0" w:type="auto"/>
            <w:shd w:val="clear" w:color="auto" w:fill="auto"/>
            <w:vAlign w:val="center"/>
            <w:hideMark/>
          </w:tcPr>
          <w:p w:rsidR="009D61FA" w:rsidRPr="00492F1A" w:rsidRDefault="009D61FA" w:rsidP="009D61FA">
            <w:pPr>
              <w:jc w:val="center"/>
              <w:rPr>
                <w:rFonts w:ascii="Arial" w:hAnsi="Arial" w:cs="Arial"/>
                <w:b/>
                <w:color w:val="000000"/>
                <w:sz w:val="12"/>
                <w:szCs w:val="12"/>
              </w:rPr>
            </w:pPr>
            <w:r w:rsidRPr="00492F1A">
              <w:rPr>
                <w:rFonts w:ascii="Arial" w:hAnsi="Arial" w:cs="Arial"/>
                <w:b/>
                <w:color w:val="000000"/>
                <w:sz w:val="12"/>
                <w:szCs w:val="12"/>
              </w:rPr>
              <w:t>Наименование</w:t>
            </w:r>
          </w:p>
        </w:tc>
        <w:tc>
          <w:tcPr>
            <w:tcW w:w="0" w:type="auto"/>
            <w:shd w:val="clear" w:color="auto" w:fill="auto"/>
            <w:vAlign w:val="center"/>
            <w:hideMark/>
          </w:tcPr>
          <w:p w:rsidR="009D61FA" w:rsidRPr="00492F1A" w:rsidRDefault="009D61FA" w:rsidP="009D61FA">
            <w:pPr>
              <w:jc w:val="center"/>
              <w:rPr>
                <w:rFonts w:ascii="Arial" w:hAnsi="Arial" w:cs="Arial"/>
                <w:b/>
                <w:color w:val="000000"/>
                <w:sz w:val="12"/>
                <w:szCs w:val="12"/>
              </w:rPr>
            </w:pPr>
            <w:r w:rsidRPr="00492F1A">
              <w:rPr>
                <w:rFonts w:ascii="Arial" w:hAnsi="Arial" w:cs="Arial"/>
                <w:b/>
                <w:color w:val="000000"/>
                <w:sz w:val="12"/>
                <w:szCs w:val="12"/>
              </w:rPr>
              <w:t>Ц.ст.</w:t>
            </w:r>
          </w:p>
        </w:tc>
        <w:tc>
          <w:tcPr>
            <w:tcW w:w="0" w:type="auto"/>
            <w:shd w:val="clear" w:color="auto" w:fill="auto"/>
            <w:vAlign w:val="center"/>
            <w:hideMark/>
          </w:tcPr>
          <w:p w:rsidR="009D61FA" w:rsidRPr="00492F1A" w:rsidRDefault="009D61FA" w:rsidP="009D61FA">
            <w:pPr>
              <w:jc w:val="center"/>
              <w:rPr>
                <w:rFonts w:ascii="Arial" w:hAnsi="Arial" w:cs="Arial"/>
                <w:b/>
                <w:color w:val="000000"/>
                <w:sz w:val="12"/>
                <w:szCs w:val="12"/>
              </w:rPr>
            </w:pPr>
            <w:r w:rsidRPr="00492F1A">
              <w:rPr>
                <w:rFonts w:ascii="Arial" w:hAnsi="Arial" w:cs="Arial"/>
                <w:b/>
                <w:color w:val="000000"/>
                <w:sz w:val="12"/>
                <w:szCs w:val="12"/>
              </w:rPr>
              <w:t>Разд.</w:t>
            </w:r>
          </w:p>
        </w:tc>
        <w:tc>
          <w:tcPr>
            <w:tcW w:w="0" w:type="auto"/>
            <w:shd w:val="clear" w:color="auto" w:fill="auto"/>
            <w:vAlign w:val="center"/>
            <w:hideMark/>
          </w:tcPr>
          <w:p w:rsidR="009D61FA" w:rsidRPr="00492F1A" w:rsidRDefault="009D61FA" w:rsidP="009D61FA">
            <w:pPr>
              <w:jc w:val="center"/>
              <w:rPr>
                <w:rFonts w:ascii="Arial" w:hAnsi="Arial" w:cs="Arial"/>
                <w:b/>
                <w:color w:val="000000"/>
                <w:sz w:val="12"/>
                <w:szCs w:val="12"/>
              </w:rPr>
            </w:pPr>
            <w:r w:rsidRPr="00492F1A">
              <w:rPr>
                <w:rFonts w:ascii="Arial" w:hAnsi="Arial" w:cs="Arial"/>
                <w:b/>
                <w:color w:val="000000"/>
                <w:sz w:val="12"/>
                <w:szCs w:val="12"/>
              </w:rPr>
              <w:t>Расх.</w:t>
            </w:r>
          </w:p>
        </w:tc>
        <w:tc>
          <w:tcPr>
            <w:tcW w:w="0" w:type="auto"/>
            <w:shd w:val="clear" w:color="auto" w:fill="auto"/>
            <w:vAlign w:val="center"/>
            <w:hideMark/>
          </w:tcPr>
          <w:p w:rsidR="009D61FA" w:rsidRPr="00492F1A" w:rsidRDefault="009D61FA" w:rsidP="009D61FA">
            <w:pPr>
              <w:jc w:val="center"/>
              <w:rPr>
                <w:rFonts w:ascii="Arial" w:hAnsi="Arial" w:cs="Arial"/>
                <w:b/>
                <w:color w:val="000000"/>
                <w:sz w:val="12"/>
                <w:szCs w:val="12"/>
              </w:rPr>
            </w:pPr>
            <w:r w:rsidRPr="00492F1A">
              <w:rPr>
                <w:rFonts w:ascii="Arial" w:hAnsi="Arial" w:cs="Arial"/>
                <w:b/>
                <w:color w:val="000000"/>
                <w:sz w:val="12"/>
                <w:szCs w:val="12"/>
              </w:rPr>
              <w:t xml:space="preserve">Сумма на </w:t>
            </w:r>
          </w:p>
          <w:p w:rsidR="009D61FA" w:rsidRPr="00492F1A" w:rsidRDefault="009D61FA" w:rsidP="009D61FA">
            <w:pPr>
              <w:jc w:val="center"/>
              <w:rPr>
                <w:rFonts w:ascii="Arial" w:hAnsi="Arial" w:cs="Arial"/>
                <w:b/>
                <w:color w:val="000000"/>
                <w:sz w:val="12"/>
                <w:szCs w:val="12"/>
              </w:rPr>
            </w:pPr>
            <w:r w:rsidRPr="00492F1A">
              <w:rPr>
                <w:rFonts w:ascii="Arial" w:hAnsi="Arial" w:cs="Arial"/>
                <w:b/>
                <w:color w:val="000000"/>
                <w:sz w:val="12"/>
                <w:szCs w:val="12"/>
              </w:rPr>
              <w:t>2023 год</w:t>
            </w:r>
          </w:p>
        </w:tc>
        <w:tc>
          <w:tcPr>
            <w:tcW w:w="0" w:type="auto"/>
            <w:shd w:val="clear" w:color="auto" w:fill="auto"/>
            <w:vAlign w:val="center"/>
            <w:hideMark/>
          </w:tcPr>
          <w:p w:rsidR="009D61FA" w:rsidRPr="00492F1A" w:rsidRDefault="009D61FA" w:rsidP="009D61FA">
            <w:pPr>
              <w:jc w:val="center"/>
              <w:rPr>
                <w:rFonts w:ascii="Arial" w:hAnsi="Arial" w:cs="Arial"/>
                <w:b/>
                <w:color w:val="000000"/>
                <w:sz w:val="12"/>
                <w:szCs w:val="12"/>
              </w:rPr>
            </w:pPr>
            <w:r w:rsidRPr="00492F1A">
              <w:rPr>
                <w:rFonts w:ascii="Arial" w:hAnsi="Arial" w:cs="Arial"/>
                <w:b/>
                <w:color w:val="000000"/>
                <w:sz w:val="12"/>
                <w:szCs w:val="12"/>
              </w:rPr>
              <w:t xml:space="preserve">Сумма на </w:t>
            </w:r>
          </w:p>
          <w:p w:rsidR="009D61FA" w:rsidRPr="00492F1A" w:rsidRDefault="009D61FA" w:rsidP="009D61FA">
            <w:pPr>
              <w:jc w:val="center"/>
              <w:rPr>
                <w:rFonts w:ascii="Arial" w:hAnsi="Arial" w:cs="Arial"/>
                <w:b/>
                <w:color w:val="000000"/>
                <w:sz w:val="12"/>
                <w:szCs w:val="12"/>
              </w:rPr>
            </w:pPr>
            <w:r w:rsidRPr="00492F1A">
              <w:rPr>
                <w:rFonts w:ascii="Arial" w:hAnsi="Arial" w:cs="Arial"/>
                <w:b/>
                <w:color w:val="000000"/>
                <w:sz w:val="12"/>
                <w:szCs w:val="12"/>
              </w:rPr>
              <w:t>2024 год</w:t>
            </w:r>
          </w:p>
        </w:tc>
        <w:tc>
          <w:tcPr>
            <w:tcW w:w="0" w:type="auto"/>
            <w:shd w:val="clear" w:color="auto" w:fill="auto"/>
            <w:vAlign w:val="center"/>
            <w:hideMark/>
          </w:tcPr>
          <w:p w:rsidR="009D61FA" w:rsidRPr="00492F1A" w:rsidRDefault="009D61FA" w:rsidP="009D61FA">
            <w:pPr>
              <w:jc w:val="center"/>
              <w:rPr>
                <w:rFonts w:ascii="Arial" w:hAnsi="Arial" w:cs="Arial"/>
                <w:b/>
                <w:color w:val="000000"/>
                <w:sz w:val="12"/>
                <w:szCs w:val="12"/>
              </w:rPr>
            </w:pPr>
            <w:r w:rsidRPr="00492F1A">
              <w:rPr>
                <w:rFonts w:ascii="Arial" w:hAnsi="Arial" w:cs="Arial"/>
                <w:b/>
                <w:color w:val="000000"/>
                <w:sz w:val="12"/>
                <w:szCs w:val="12"/>
              </w:rPr>
              <w:t xml:space="preserve">Сумма на </w:t>
            </w:r>
          </w:p>
          <w:p w:rsidR="009D61FA" w:rsidRPr="00492F1A" w:rsidRDefault="009D61FA" w:rsidP="009D61FA">
            <w:pPr>
              <w:jc w:val="center"/>
              <w:rPr>
                <w:rFonts w:ascii="Arial" w:hAnsi="Arial" w:cs="Arial"/>
                <w:b/>
                <w:color w:val="000000"/>
                <w:sz w:val="12"/>
                <w:szCs w:val="12"/>
              </w:rPr>
            </w:pPr>
            <w:r w:rsidRPr="00492F1A">
              <w:rPr>
                <w:rFonts w:ascii="Arial" w:hAnsi="Arial" w:cs="Arial"/>
                <w:b/>
                <w:color w:val="000000"/>
                <w:sz w:val="12"/>
                <w:szCs w:val="12"/>
              </w:rPr>
              <w:t>2025 год</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rPr>
                <w:rFonts w:ascii="Arial" w:hAnsi="Arial" w:cs="Arial"/>
                <w:color w:val="000000"/>
                <w:sz w:val="12"/>
                <w:szCs w:val="12"/>
              </w:rPr>
            </w:pPr>
            <w:r w:rsidRPr="00492F1A">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2023-2025 годах"</w:t>
            </w:r>
          </w:p>
        </w:tc>
        <w:tc>
          <w:tcPr>
            <w:tcW w:w="0" w:type="auto"/>
            <w:shd w:val="clear" w:color="000000" w:fill="FFFFFF"/>
            <w:noWrap/>
            <w:vAlign w:val="center"/>
            <w:hideMark/>
          </w:tcPr>
          <w:p w:rsidR="009D61FA" w:rsidRPr="00492F1A" w:rsidRDefault="009D61FA" w:rsidP="009D61FA">
            <w:pPr>
              <w:jc w:val="center"/>
              <w:rPr>
                <w:rFonts w:ascii="Arial" w:hAnsi="Arial" w:cs="Arial"/>
                <w:color w:val="000000"/>
                <w:sz w:val="12"/>
                <w:szCs w:val="12"/>
              </w:rPr>
            </w:pPr>
            <w:r w:rsidRPr="00492F1A">
              <w:rPr>
                <w:rFonts w:ascii="Arial" w:hAnsi="Arial" w:cs="Arial"/>
                <w:color w:val="000000"/>
                <w:sz w:val="12"/>
                <w:szCs w:val="12"/>
              </w:rPr>
              <w:t>0100000000</w:t>
            </w:r>
          </w:p>
        </w:tc>
        <w:tc>
          <w:tcPr>
            <w:tcW w:w="0" w:type="auto"/>
            <w:shd w:val="clear" w:color="000000" w:fill="FFFFFF"/>
            <w:noWrap/>
            <w:vAlign w:val="center"/>
            <w:hideMark/>
          </w:tcPr>
          <w:p w:rsidR="009D61FA" w:rsidRPr="00492F1A" w:rsidRDefault="009D61FA" w:rsidP="009D61FA">
            <w:pPr>
              <w:jc w:val="center"/>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rPr>
                <w:rFonts w:ascii="Arial" w:hAnsi="Arial" w:cs="Arial"/>
                <w:color w:val="000000"/>
                <w:sz w:val="12"/>
                <w:szCs w:val="12"/>
              </w:rPr>
            </w:pPr>
            <w:r w:rsidRPr="00492F1A">
              <w:rPr>
                <w:rFonts w:ascii="Arial" w:hAnsi="Arial" w:cs="Arial"/>
                <w:color w:val="000000"/>
                <w:sz w:val="12"/>
                <w:szCs w:val="12"/>
              </w:rPr>
              <w:t>1 471 745,23</w:t>
            </w:r>
          </w:p>
        </w:tc>
        <w:tc>
          <w:tcPr>
            <w:tcW w:w="0" w:type="auto"/>
            <w:shd w:val="clear" w:color="000000" w:fill="FFFFFF"/>
            <w:noWrap/>
            <w:vAlign w:val="center"/>
            <w:hideMark/>
          </w:tcPr>
          <w:p w:rsidR="009D61FA" w:rsidRPr="00492F1A" w:rsidRDefault="009D61FA" w:rsidP="009D61FA">
            <w:pPr>
              <w:jc w:val="right"/>
              <w:rPr>
                <w:rFonts w:ascii="Arial" w:hAnsi="Arial" w:cs="Arial"/>
                <w:color w:val="000000"/>
                <w:sz w:val="12"/>
                <w:szCs w:val="12"/>
              </w:rPr>
            </w:pPr>
            <w:r w:rsidRPr="00492F1A">
              <w:rPr>
                <w:rFonts w:ascii="Arial" w:hAnsi="Arial" w:cs="Arial"/>
                <w:color w:val="000000"/>
                <w:sz w:val="12"/>
                <w:szCs w:val="12"/>
              </w:rPr>
              <w:t>1 376 488,23</w:t>
            </w:r>
          </w:p>
        </w:tc>
        <w:tc>
          <w:tcPr>
            <w:tcW w:w="0" w:type="auto"/>
            <w:shd w:val="clear" w:color="000000" w:fill="FFFFFF"/>
            <w:noWrap/>
            <w:vAlign w:val="center"/>
            <w:hideMark/>
          </w:tcPr>
          <w:p w:rsidR="009D61FA" w:rsidRPr="00492F1A" w:rsidRDefault="009D61FA" w:rsidP="009D61FA">
            <w:pPr>
              <w:jc w:val="right"/>
              <w:rPr>
                <w:rFonts w:ascii="Arial" w:hAnsi="Arial" w:cs="Arial"/>
                <w:color w:val="000000"/>
                <w:sz w:val="12"/>
                <w:szCs w:val="12"/>
              </w:rPr>
            </w:pPr>
            <w:r w:rsidRPr="00492F1A">
              <w:rPr>
                <w:rFonts w:ascii="Arial" w:hAnsi="Arial" w:cs="Arial"/>
                <w:color w:val="000000"/>
                <w:sz w:val="12"/>
                <w:szCs w:val="12"/>
              </w:rPr>
              <w:t>1 376 488,23</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1"/>
              <w:rPr>
                <w:rFonts w:ascii="Arial" w:hAnsi="Arial" w:cs="Arial"/>
                <w:color w:val="000000"/>
                <w:sz w:val="12"/>
                <w:szCs w:val="12"/>
              </w:rPr>
            </w:pPr>
            <w:r w:rsidRPr="00492F1A">
              <w:rPr>
                <w:rFonts w:ascii="Arial" w:hAnsi="Arial" w:cs="Arial"/>
                <w:color w:val="000000"/>
                <w:sz w:val="12"/>
                <w:szCs w:val="12"/>
              </w:rPr>
              <w:t>Организация мест накопления твердых коммунальных отходов в соответствии с установленными требованиями</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0100100000</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972 623,70</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474 206,70</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474 206,70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Устройство контейнерных площадок</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0100161010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474 206,70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474 206,70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0100161010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0500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474 206,70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474 206,70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Благоустройство</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0100161010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0503</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474 206,70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474 206,70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0100161010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0503</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244</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474 206,70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474 206,70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На финансовое обеспечение затрат по созданию и (или) содержанию мест (площадок) накопления твёрдых коммунальных отходов (иной межбюджетный трансферт)</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0100176210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498 417,00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0100176210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0500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498 417,00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Благоустройство</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0100176210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0503</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498 417,00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0100176210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0503</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244</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498 417,00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Софинансирование на финансовое обеспечение затрат по созданию и (или) содержанию мест (площадок) накопления твёрдых коммунальных отходов</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01001S6210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474 206,70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01001S6210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0500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474 206,70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Благоустройство</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01001S6210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0503</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474 206,70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01001S6210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0503</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244</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474 206,70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1"/>
              <w:rPr>
                <w:rFonts w:ascii="Arial" w:hAnsi="Arial" w:cs="Arial"/>
                <w:color w:val="000000"/>
                <w:sz w:val="12"/>
                <w:szCs w:val="12"/>
              </w:rPr>
            </w:pPr>
            <w:r w:rsidRPr="00492F1A">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0100200000</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355 616,13</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758 776,13</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758 776,13</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Обеспечение вывоза несанкционированных свалок</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0100261030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345 616,13</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345 616,13</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345 616,13</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0100261030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0500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345 616,13</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345 616,13</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345 616,13</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Благоустройство</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0100261030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0503</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345 616,13</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345 616,13</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345 616,13</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0100261030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0503</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244</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345 616,13</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345 616,13</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345 616,13</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0100261040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403 160,00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403 160,00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0100261040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0500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403 160,00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403 160,00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Благоустройство</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0100261040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0503</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403 160,00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403 160,00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0100261040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0503</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244</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403 160,00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403 160,00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Организация общественных субботников на территории Валдайского городского поселения</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0100261060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10 000,00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10 000,00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10 000,00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0100261060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0500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10 000,00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10 000,00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10 000,00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Благоустройство</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0100261060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0503</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10 000,00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10 000,00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10 000,00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0100261060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0503</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244</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10 000,00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10 000,00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1"/>
              <w:rPr>
                <w:rFonts w:ascii="Arial" w:hAnsi="Arial" w:cs="Arial"/>
                <w:color w:val="000000"/>
                <w:sz w:val="12"/>
                <w:szCs w:val="12"/>
              </w:rPr>
            </w:pPr>
            <w:r w:rsidRPr="00492F1A">
              <w:rPr>
                <w:rFonts w:ascii="Arial" w:hAnsi="Arial" w:cs="Arial"/>
                <w:color w:val="000000"/>
                <w:sz w:val="12"/>
                <w:szCs w:val="12"/>
              </w:rPr>
              <w:t>Организация сбора и вывоза отходов I-IV класса опасности</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0100300000</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143 505,40</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143 505,40</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143 505,40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Сбор и вывоз опасных отходов</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0100361050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143 505,40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143 505,40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143 505,40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0100361050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0500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143 505,40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143 505,40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143 505,40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Благоустройство</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0100361050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0503</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143 505,40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143 505,40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143 505,40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0100361050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0503</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244</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143 505,40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143 505,40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143 505,40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rPr>
                <w:rFonts w:ascii="Arial" w:hAnsi="Arial" w:cs="Arial"/>
                <w:color w:val="000000"/>
                <w:sz w:val="12"/>
                <w:szCs w:val="12"/>
              </w:rPr>
            </w:pPr>
            <w:r w:rsidRPr="00492F1A">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9D61FA" w:rsidRPr="00492F1A" w:rsidRDefault="009D61FA" w:rsidP="009D61FA">
            <w:pPr>
              <w:jc w:val="center"/>
              <w:rPr>
                <w:rFonts w:ascii="Arial" w:hAnsi="Arial" w:cs="Arial"/>
                <w:color w:val="000000"/>
                <w:sz w:val="12"/>
                <w:szCs w:val="12"/>
              </w:rPr>
            </w:pPr>
            <w:r w:rsidRPr="00492F1A">
              <w:rPr>
                <w:rFonts w:ascii="Arial" w:hAnsi="Arial" w:cs="Arial"/>
                <w:color w:val="000000"/>
                <w:sz w:val="12"/>
                <w:szCs w:val="12"/>
              </w:rPr>
              <w:t>0200000000</w:t>
            </w:r>
          </w:p>
        </w:tc>
        <w:tc>
          <w:tcPr>
            <w:tcW w:w="0" w:type="auto"/>
            <w:shd w:val="clear" w:color="000000" w:fill="FFFFFF"/>
            <w:noWrap/>
            <w:vAlign w:val="center"/>
            <w:hideMark/>
          </w:tcPr>
          <w:p w:rsidR="009D61FA" w:rsidRPr="00492F1A" w:rsidRDefault="009D61FA" w:rsidP="009D61FA">
            <w:pPr>
              <w:jc w:val="center"/>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rPr>
                <w:rFonts w:ascii="Arial" w:hAnsi="Arial" w:cs="Arial"/>
                <w:color w:val="000000"/>
                <w:sz w:val="12"/>
                <w:szCs w:val="12"/>
              </w:rPr>
            </w:pPr>
            <w:r w:rsidRPr="00492F1A">
              <w:rPr>
                <w:rFonts w:ascii="Arial" w:hAnsi="Arial" w:cs="Arial"/>
                <w:color w:val="000000"/>
                <w:sz w:val="12"/>
                <w:szCs w:val="12"/>
              </w:rPr>
              <w:t>388 000,00</w:t>
            </w:r>
          </w:p>
        </w:tc>
        <w:tc>
          <w:tcPr>
            <w:tcW w:w="0" w:type="auto"/>
            <w:shd w:val="clear" w:color="000000" w:fill="FFFFFF"/>
            <w:noWrap/>
            <w:vAlign w:val="center"/>
            <w:hideMark/>
          </w:tcPr>
          <w:p w:rsidR="009D61FA" w:rsidRPr="00492F1A" w:rsidRDefault="009D61FA" w:rsidP="009D61FA">
            <w:pPr>
              <w:jc w:val="right"/>
              <w:rPr>
                <w:rFonts w:ascii="Arial" w:hAnsi="Arial" w:cs="Arial"/>
                <w:color w:val="000000"/>
                <w:sz w:val="12"/>
                <w:szCs w:val="12"/>
              </w:rPr>
            </w:pPr>
            <w:r w:rsidRPr="00492F1A">
              <w:rPr>
                <w:rFonts w:ascii="Arial" w:hAnsi="Arial" w:cs="Arial"/>
                <w:color w:val="000000"/>
                <w:sz w:val="12"/>
                <w:szCs w:val="12"/>
              </w:rPr>
              <w:t>388 000,00</w:t>
            </w:r>
          </w:p>
        </w:tc>
        <w:tc>
          <w:tcPr>
            <w:tcW w:w="0" w:type="auto"/>
            <w:shd w:val="clear" w:color="000000" w:fill="FFFFFF"/>
            <w:noWrap/>
            <w:vAlign w:val="center"/>
            <w:hideMark/>
          </w:tcPr>
          <w:p w:rsidR="009D61FA" w:rsidRPr="00492F1A" w:rsidRDefault="009D61FA" w:rsidP="009D61FA">
            <w:pPr>
              <w:jc w:val="right"/>
              <w:rPr>
                <w:rFonts w:ascii="Arial" w:hAnsi="Arial" w:cs="Arial"/>
                <w:color w:val="000000"/>
                <w:sz w:val="12"/>
                <w:szCs w:val="12"/>
              </w:rPr>
            </w:pPr>
            <w:r w:rsidRPr="00492F1A">
              <w:rPr>
                <w:rFonts w:ascii="Arial" w:hAnsi="Arial" w:cs="Arial"/>
                <w:color w:val="000000"/>
                <w:sz w:val="12"/>
                <w:szCs w:val="12"/>
              </w:rPr>
              <w:t>388 000,00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0"/>
              <w:rPr>
                <w:rFonts w:ascii="Arial" w:hAnsi="Arial" w:cs="Arial"/>
                <w:color w:val="000000"/>
                <w:sz w:val="12"/>
                <w:szCs w:val="12"/>
              </w:rPr>
            </w:pPr>
            <w:r w:rsidRPr="00492F1A">
              <w:rPr>
                <w:rFonts w:ascii="Arial" w:hAnsi="Arial" w:cs="Arial"/>
                <w:color w:val="000000"/>
                <w:sz w:val="12"/>
                <w:szCs w:val="12"/>
              </w:rPr>
              <w:t>Реализация подпрограммы "Культура Валдайского муниципального района"</w:t>
            </w:r>
          </w:p>
        </w:tc>
        <w:tc>
          <w:tcPr>
            <w:tcW w:w="0" w:type="auto"/>
            <w:shd w:val="clear" w:color="000000" w:fill="FFFFFF"/>
            <w:noWrap/>
            <w:vAlign w:val="center"/>
            <w:hideMark/>
          </w:tcPr>
          <w:p w:rsidR="009D61FA" w:rsidRPr="00492F1A" w:rsidRDefault="009D61FA" w:rsidP="009D61FA">
            <w:pPr>
              <w:jc w:val="center"/>
              <w:outlineLvl w:val="0"/>
              <w:rPr>
                <w:rFonts w:ascii="Arial" w:hAnsi="Arial" w:cs="Arial"/>
                <w:color w:val="000000"/>
                <w:sz w:val="12"/>
                <w:szCs w:val="12"/>
              </w:rPr>
            </w:pPr>
            <w:r w:rsidRPr="00492F1A">
              <w:rPr>
                <w:rFonts w:ascii="Arial" w:hAnsi="Arial" w:cs="Arial"/>
                <w:color w:val="000000"/>
                <w:sz w:val="12"/>
                <w:szCs w:val="12"/>
              </w:rPr>
              <w:t>0210000000</w:t>
            </w:r>
          </w:p>
        </w:tc>
        <w:tc>
          <w:tcPr>
            <w:tcW w:w="0" w:type="auto"/>
            <w:shd w:val="clear" w:color="000000" w:fill="FFFFFF"/>
            <w:noWrap/>
            <w:vAlign w:val="center"/>
            <w:hideMark/>
          </w:tcPr>
          <w:p w:rsidR="009D61FA" w:rsidRPr="00492F1A" w:rsidRDefault="009D61FA" w:rsidP="009D61FA">
            <w:pPr>
              <w:jc w:val="center"/>
              <w:outlineLvl w:val="0"/>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0"/>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0"/>
              <w:rPr>
                <w:rFonts w:ascii="Arial" w:hAnsi="Arial" w:cs="Arial"/>
                <w:color w:val="000000"/>
                <w:sz w:val="12"/>
                <w:szCs w:val="12"/>
              </w:rPr>
            </w:pPr>
            <w:r w:rsidRPr="00492F1A">
              <w:rPr>
                <w:rFonts w:ascii="Arial" w:hAnsi="Arial" w:cs="Arial"/>
                <w:color w:val="000000"/>
                <w:sz w:val="12"/>
                <w:szCs w:val="12"/>
              </w:rPr>
              <w:t>388 000,00</w:t>
            </w:r>
          </w:p>
        </w:tc>
        <w:tc>
          <w:tcPr>
            <w:tcW w:w="0" w:type="auto"/>
            <w:shd w:val="clear" w:color="000000" w:fill="FFFFFF"/>
            <w:noWrap/>
            <w:vAlign w:val="center"/>
            <w:hideMark/>
          </w:tcPr>
          <w:p w:rsidR="009D61FA" w:rsidRPr="00492F1A" w:rsidRDefault="009D61FA" w:rsidP="009D61FA">
            <w:pPr>
              <w:jc w:val="right"/>
              <w:outlineLvl w:val="0"/>
              <w:rPr>
                <w:rFonts w:ascii="Arial" w:hAnsi="Arial" w:cs="Arial"/>
                <w:color w:val="000000"/>
                <w:sz w:val="12"/>
                <w:szCs w:val="12"/>
              </w:rPr>
            </w:pPr>
            <w:r w:rsidRPr="00492F1A">
              <w:rPr>
                <w:rFonts w:ascii="Arial" w:hAnsi="Arial" w:cs="Arial"/>
                <w:color w:val="000000"/>
                <w:sz w:val="12"/>
                <w:szCs w:val="12"/>
              </w:rPr>
              <w:t>388 000,00</w:t>
            </w:r>
          </w:p>
        </w:tc>
        <w:tc>
          <w:tcPr>
            <w:tcW w:w="0" w:type="auto"/>
            <w:shd w:val="clear" w:color="000000" w:fill="FFFFFF"/>
            <w:noWrap/>
            <w:vAlign w:val="center"/>
            <w:hideMark/>
          </w:tcPr>
          <w:p w:rsidR="009D61FA" w:rsidRPr="00492F1A" w:rsidRDefault="009D61FA" w:rsidP="009D61FA">
            <w:pPr>
              <w:jc w:val="right"/>
              <w:outlineLvl w:val="0"/>
              <w:rPr>
                <w:rFonts w:ascii="Arial" w:hAnsi="Arial" w:cs="Arial"/>
                <w:color w:val="000000"/>
                <w:sz w:val="12"/>
                <w:szCs w:val="12"/>
              </w:rPr>
            </w:pPr>
            <w:r w:rsidRPr="00492F1A">
              <w:rPr>
                <w:rFonts w:ascii="Arial" w:hAnsi="Arial" w:cs="Arial"/>
                <w:color w:val="000000"/>
                <w:sz w:val="12"/>
                <w:szCs w:val="12"/>
              </w:rPr>
              <w:t>388 000,00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1"/>
              <w:rPr>
                <w:rFonts w:ascii="Arial" w:hAnsi="Arial" w:cs="Arial"/>
                <w:color w:val="000000"/>
                <w:sz w:val="12"/>
                <w:szCs w:val="12"/>
              </w:rPr>
            </w:pPr>
            <w:r w:rsidRPr="00492F1A">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0210100000</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388 000,00</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388 000,00</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388 000,00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0210199910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388 000,00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388 000,00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388 000,00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КУЛЬТУРА, КИНЕМАТОГРАФИЯ</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0210199910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0800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388 000,00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388 000,00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388 000,00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Культура</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0210199910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0801</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388 000,00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388 000,00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388 000,00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0210199910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0801</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244</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208 000,00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208 000,00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208 000,00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Иные выплаты населению</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0210199910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0801</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360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180 000,00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180 000,00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180 000,00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rPr>
                <w:rFonts w:ascii="Arial" w:hAnsi="Arial" w:cs="Arial"/>
                <w:color w:val="000000"/>
                <w:sz w:val="12"/>
                <w:szCs w:val="12"/>
              </w:rPr>
            </w:pPr>
            <w:r w:rsidRPr="00492F1A">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0" w:type="auto"/>
            <w:shd w:val="clear" w:color="000000" w:fill="FFFFFF"/>
            <w:noWrap/>
            <w:vAlign w:val="center"/>
            <w:hideMark/>
          </w:tcPr>
          <w:p w:rsidR="009D61FA" w:rsidRPr="00492F1A" w:rsidRDefault="009D61FA" w:rsidP="009D61FA">
            <w:pPr>
              <w:jc w:val="center"/>
              <w:rPr>
                <w:rFonts w:ascii="Arial" w:hAnsi="Arial" w:cs="Arial"/>
                <w:color w:val="000000"/>
                <w:sz w:val="12"/>
                <w:szCs w:val="12"/>
              </w:rPr>
            </w:pPr>
            <w:r w:rsidRPr="00492F1A">
              <w:rPr>
                <w:rFonts w:ascii="Arial" w:hAnsi="Arial" w:cs="Arial"/>
                <w:color w:val="000000"/>
                <w:sz w:val="12"/>
                <w:szCs w:val="12"/>
              </w:rPr>
              <w:t>0400000000</w:t>
            </w:r>
          </w:p>
        </w:tc>
        <w:tc>
          <w:tcPr>
            <w:tcW w:w="0" w:type="auto"/>
            <w:shd w:val="clear" w:color="000000" w:fill="FFFFFF"/>
            <w:noWrap/>
            <w:vAlign w:val="center"/>
            <w:hideMark/>
          </w:tcPr>
          <w:p w:rsidR="009D61FA" w:rsidRPr="00492F1A" w:rsidRDefault="009D61FA" w:rsidP="009D61FA">
            <w:pPr>
              <w:jc w:val="center"/>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rPr>
                <w:rFonts w:ascii="Arial" w:hAnsi="Arial" w:cs="Arial"/>
                <w:color w:val="000000"/>
                <w:sz w:val="12"/>
                <w:szCs w:val="12"/>
              </w:rPr>
            </w:pPr>
            <w:r w:rsidRPr="00492F1A">
              <w:rPr>
                <w:rFonts w:ascii="Arial" w:hAnsi="Arial" w:cs="Arial"/>
                <w:color w:val="000000"/>
                <w:sz w:val="12"/>
                <w:szCs w:val="12"/>
              </w:rPr>
              <w:t>500 200,00</w:t>
            </w:r>
          </w:p>
        </w:tc>
        <w:tc>
          <w:tcPr>
            <w:tcW w:w="0" w:type="auto"/>
            <w:shd w:val="clear" w:color="000000" w:fill="FFFFFF"/>
            <w:noWrap/>
            <w:vAlign w:val="center"/>
            <w:hideMark/>
          </w:tcPr>
          <w:p w:rsidR="009D61FA" w:rsidRPr="00492F1A" w:rsidRDefault="009D61FA" w:rsidP="009D61FA">
            <w:pPr>
              <w:jc w:val="right"/>
              <w:rPr>
                <w:rFonts w:ascii="Arial" w:hAnsi="Arial" w:cs="Arial"/>
                <w:color w:val="000000"/>
                <w:sz w:val="12"/>
                <w:szCs w:val="12"/>
              </w:rPr>
            </w:pPr>
            <w:r w:rsidRPr="00492F1A">
              <w:rPr>
                <w:rFonts w:ascii="Arial" w:hAnsi="Arial" w:cs="Arial"/>
                <w:color w:val="000000"/>
                <w:sz w:val="12"/>
                <w:szCs w:val="12"/>
              </w:rPr>
              <w:t>150 000,00</w:t>
            </w:r>
          </w:p>
        </w:tc>
        <w:tc>
          <w:tcPr>
            <w:tcW w:w="0" w:type="auto"/>
            <w:shd w:val="clear" w:color="000000" w:fill="FFFFFF"/>
            <w:noWrap/>
            <w:vAlign w:val="center"/>
            <w:hideMark/>
          </w:tcPr>
          <w:p w:rsidR="009D61FA" w:rsidRPr="00492F1A" w:rsidRDefault="009D61FA" w:rsidP="009D61FA">
            <w:pPr>
              <w:jc w:val="right"/>
              <w:rPr>
                <w:rFonts w:ascii="Arial" w:hAnsi="Arial" w:cs="Arial"/>
                <w:color w:val="000000"/>
                <w:sz w:val="12"/>
                <w:szCs w:val="12"/>
              </w:rPr>
            </w:pPr>
            <w:r w:rsidRPr="00492F1A">
              <w:rPr>
                <w:rFonts w:ascii="Arial" w:hAnsi="Arial" w:cs="Arial"/>
                <w:color w:val="000000"/>
                <w:sz w:val="12"/>
                <w:szCs w:val="12"/>
              </w:rPr>
              <w:t>150 000,00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1"/>
              <w:rPr>
                <w:rFonts w:ascii="Arial" w:hAnsi="Arial" w:cs="Arial"/>
                <w:color w:val="000000"/>
                <w:sz w:val="12"/>
                <w:szCs w:val="12"/>
              </w:rPr>
            </w:pPr>
            <w:r w:rsidRPr="00492F1A">
              <w:rPr>
                <w:rFonts w:ascii="Arial" w:hAnsi="Arial" w:cs="Arial"/>
                <w:color w:val="000000"/>
                <w:sz w:val="12"/>
                <w:szCs w:val="12"/>
              </w:rPr>
              <w:t>Развитие физической культуры и массового спорта на территории района</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0400100000</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500 200,00</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150 000,00</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150 000,00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0400130110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500 200,00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150 000,00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150 000,00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lastRenderedPageBreak/>
              <w:t>ФИЗИЧЕСКАЯ КУЛЬТУРА И СПОРТ</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0400130110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1100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500 200,00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150 000,00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150 000,00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Физическая культура</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0400130110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1101</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500 200,00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150 000,00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150 000,00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0400130110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1101</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244</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500 200,00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150 000,00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150 000,00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rPr>
                <w:rFonts w:ascii="Arial" w:hAnsi="Arial" w:cs="Arial"/>
                <w:color w:val="000000"/>
                <w:sz w:val="12"/>
                <w:szCs w:val="12"/>
              </w:rPr>
            </w:pPr>
            <w:r w:rsidRPr="00492F1A">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9D61FA" w:rsidRPr="00492F1A" w:rsidRDefault="009D61FA" w:rsidP="009D61FA">
            <w:pPr>
              <w:jc w:val="center"/>
              <w:rPr>
                <w:rFonts w:ascii="Arial" w:hAnsi="Arial" w:cs="Arial"/>
                <w:color w:val="000000"/>
                <w:sz w:val="12"/>
                <w:szCs w:val="12"/>
              </w:rPr>
            </w:pPr>
            <w:r w:rsidRPr="00492F1A">
              <w:rPr>
                <w:rFonts w:ascii="Arial" w:hAnsi="Arial" w:cs="Arial"/>
                <w:color w:val="000000"/>
                <w:sz w:val="12"/>
                <w:szCs w:val="12"/>
              </w:rPr>
              <w:t>0900000000</w:t>
            </w:r>
          </w:p>
        </w:tc>
        <w:tc>
          <w:tcPr>
            <w:tcW w:w="0" w:type="auto"/>
            <w:shd w:val="clear" w:color="000000" w:fill="FFFFFF"/>
            <w:noWrap/>
            <w:vAlign w:val="center"/>
            <w:hideMark/>
          </w:tcPr>
          <w:p w:rsidR="009D61FA" w:rsidRPr="00492F1A" w:rsidRDefault="009D61FA" w:rsidP="009D61FA">
            <w:pPr>
              <w:jc w:val="center"/>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rPr>
                <w:rFonts w:ascii="Arial" w:hAnsi="Arial" w:cs="Arial"/>
                <w:color w:val="000000"/>
                <w:sz w:val="12"/>
                <w:szCs w:val="12"/>
              </w:rPr>
            </w:pPr>
            <w:r w:rsidRPr="00492F1A">
              <w:rPr>
                <w:rFonts w:ascii="Arial" w:hAnsi="Arial" w:cs="Arial"/>
                <w:color w:val="000000"/>
                <w:sz w:val="12"/>
                <w:szCs w:val="12"/>
              </w:rPr>
              <w:t>1 264 211,50</w:t>
            </w:r>
          </w:p>
        </w:tc>
        <w:tc>
          <w:tcPr>
            <w:tcW w:w="0" w:type="auto"/>
            <w:shd w:val="clear" w:color="000000" w:fill="FFFFFF"/>
            <w:noWrap/>
            <w:vAlign w:val="center"/>
            <w:hideMark/>
          </w:tcPr>
          <w:p w:rsidR="009D61FA" w:rsidRPr="00492F1A" w:rsidRDefault="009D61FA" w:rsidP="009D61FA">
            <w:pPr>
              <w:jc w:val="right"/>
              <w:rPr>
                <w:rFonts w:ascii="Arial" w:hAnsi="Arial" w:cs="Arial"/>
                <w:color w:val="000000"/>
                <w:sz w:val="12"/>
                <w:szCs w:val="12"/>
              </w:rPr>
            </w:pPr>
            <w:r w:rsidRPr="00492F1A">
              <w:rPr>
                <w:rFonts w:ascii="Arial" w:hAnsi="Arial" w:cs="Arial"/>
                <w:color w:val="000000"/>
                <w:sz w:val="12"/>
                <w:szCs w:val="12"/>
              </w:rPr>
              <w:t>445 600,00</w:t>
            </w:r>
          </w:p>
        </w:tc>
        <w:tc>
          <w:tcPr>
            <w:tcW w:w="0" w:type="auto"/>
            <w:shd w:val="clear" w:color="000000" w:fill="FFFFFF"/>
            <w:noWrap/>
            <w:vAlign w:val="center"/>
            <w:hideMark/>
          </w:tcPr>
          <w:p w:rsidR="009D61FA" w:rsidRPr="00492F1A" w:rsidRDefault="009D61FA" w:rsidP="009D61FA">
            <w:pPr>
              <w:jc w:val="right"/>
              <w:rPr>
                <w:rFonts w:ascii="Arial" w:hAnsi="Arial" w:cs="Arial"/>
                <w:color w:val="000000"/>
                <w:sz w:val="12"/>
                <w:szCs w:val="12"/>
              </w:rPr>
            </w:pPr>
            <w:r w:rsidRPr="00492F1A">
              <w:rPr>
                <w:rFonts w:ascii="Arial" w:hAnsi="Arial" w:cs="Arial"/>
                <w:color w:val="000000"/>
                <w:sz w:val="12"/>
                <w:szCs w:val="12"/>
              </w:rPr>
              <w:t>445 600,00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1"/>
              <w:rPr>
                <w:rFonts w:ascii="Arial" w:hAnsi="Arial" w:cs="Arial"/>
                <w:color w:val="000000"/>
                <w:sz w:val="12"/>
                <w:szCs w:val="12"/>
              </w:rPr>
            </w:pPr>
            <w:r w:rsidRPr="00492F1A">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0900100000</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1 258 811,50</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440 200,00</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440 200,00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Мероприятия по обслуживанию системы оповещения в г. Валдай</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0900112410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150 000,00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150 000,00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150 000,00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НАЦИОНАЛЬНАЯ БЕЗОПАСНОСТЬ И ПРАВООХРАНИТЕЛЬНАЯ ДЕЯТЕЛЬНОСТЬ</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0900112410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0300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150 000,00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150 000,00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150 000,00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0900112410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0314</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150 000,00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150 000,00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150 000,00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0900112410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0314</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242</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27 490,00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0900112410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0314</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244</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122 510,00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150 000,00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150 000,00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Проведение мероприятий по установке видеокамер в г. Валдай</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0900112500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818 611,50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НАЦИОНАЛЬНАЯ БЕЗОПАСНОСТЬ И ПРАВООХРАНИТЕЛЬНАЯ ДЕЯТЕЛЬНОСТЬ</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0900112500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0300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818 611,50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0900112500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0314</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818 611,50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0900112500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0314</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244</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818 611,50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Мероприятия по обслуживанию системы видеонаблюдения в г.Валдай</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0900112600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256 800,00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256 800,00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256 800,00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НАЦИОНАЛЬНАЯ БЕЗОПАСНОСТЬ И ПРАВООХРАНИТЕЛЬНАЯ ДЕЯТЕЛЬНОСТЬ</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0900112600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0300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256 800,00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256 800,00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256 800,00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0900112600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0314</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256 800,00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256 800,00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256 800,00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0900112600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0314</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244</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256 800,00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256 800,00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256 800,00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0900113110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19 500,00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19 500,00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19 500,00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0900113110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0100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19 500,00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19 500,00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19 500,00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0900113110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0113</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19 500,00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19 500,00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19 500,00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0900113110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0113</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244</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19 500,00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19 500,00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19 500,00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0900114100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13 900,00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13 900,00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13 900,00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0900114100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0100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13 900,00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13 900,00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13 900,00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0900114100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0113</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13 900,00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13 900,00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13 900,00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0900114100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0113</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244</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13 900,00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13 900,00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13 900,00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1"/>
              <w:rPr>
                <w:rFonts w:ascii="Arial" w:hAnsi="Arial" w:cs="Arial"/>
                <w:color w:val="000000"/>
                <w:sz w:val="12"/>
                <w:szCs w:val="12"/>
              </w:rPr>
            </w:pPr>
            <w:r w:rsidRPr="00492F1A">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0900200000</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2 700,00</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2 700,00</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2 700,00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0900221500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2 700,00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2 700,00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2 700,00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ОБРАЗОВАНИЕ</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0900221500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0700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2 700,00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2 700,00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2 700,00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Молодежная политика</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0900221500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0707</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2 700,00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2 700,00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2 700,00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0900221500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0707</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244</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2 700,00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2 700,00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2 700,00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1"/>
              <w:rPr>
                <w:rFonts w:ascii="Arial" w:hAnsi="Arial" w:cs="Arial"/>
                <w:color w:val="000000"/>
                <w:sz w:val="12"/>
                <w:szCs w:val="12"/>
              </w:rPr>
            </w:pPr>
            <w:r w:rsidRPr="00492F1A">
              <w:rPr>
                <w:rFonts w:ascii="Arial" w:hAnsi="Arial" w:cs="Arial"/>
                <w:color w:val="000000"/>
                <w:sz w:val="12"/>
                <w:szCs w:val="12"/>
              </w:rPr>
              <w:t>Противодействие коррупции в Валдайском муниципальном районе</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0900300000</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2 700,00</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2 700,00</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2 700,00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0900331100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2 700,00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2 700,00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2 700,00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0900331100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0100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2 700,00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2 700,00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2 700,00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0900331100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0113</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2 700,00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2 700,00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2 700,00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0900331100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0113</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244</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2 700,00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2 700,00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2 700,00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rPr>
                <w:rFonts w:ascii="Arial" w:hAnsi="Arial" w:cs="Arial"/>
                <w:color w:val="000000"/>
                <w:sz w:val="12"/>
                <w:szCs w:val="12"/>
              </w:rPr>
            </w:pPr>
            <w:r w:rsidRPr="00492F1A">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0" w:type="auto"/>
            <w:shd w:val="clear" w:color="000000" w:fill="FFFFFF"/>
            <w:noWrap/>
            <w:vAlign w:val="center"/>
            <w:hideMark/>
          </w:tcPr>
          <w:p w:rsidR="009D61FA" w:rsidRPr="00492F1A" w:rsidRDefault="009D61FA" w:rsidP="009D61FA">
            <w:pPr>
              <w:jc w:val="center"/>
              <w:rPr>
                <w:rFonts w:ascii="Arial" w:hAnsi="Arial" w:cs="Arial"/>
                <w:color w:val="000000"/>
                <w:sz w:val="12"/>
                <w:szCs w:val="12"/>
              </w:rPr>
            </w:pPr>
            <w:r w:rsidRPr="00492F1A">
              <w:rPr>
                <w:rFonts w:ascii="Arial" w:hAnsi="Arial" w:cs="Arial"/>
                <w:color w:val="000000"/>
                <w:sz w:val="12"/>
                <w:szCs w:val="12"/>
              </w:rPr>
              <w:t>1000000000</w:t>
            </w:r>
          </w:p>
        </w:tc>
        <w:tc>
          <w:tcPr>
            <w:tcW w:w="0" w:type="auto"/>
            <w:shd w:val="clear" w:color="000000" w:fill="FFFFFF"/>
            <w:noWrap/>
            <w:vAlign w:val="center"/>
            <w:hideMark/>
          </w:tcPr>
          <w:p w:rsidR="009D61FA" w:rsidRPr="00492F1A" w:rsidRDefault="009D61FA" w:rsidP="009D61FA">
            <w:pPr>
              <w:jc w:val="center"/>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rPr>
                <w:rFonts w:ascii="Arial" w:hAnsi="Arial" w:cs="Arial"/>
                <w:color w:val="000000"/>
                <w:sz w:val="12"/>
                <w:szCs w:val="12"/>
              </w:rPr>
            </w:pPr>
            <w:r w:rsidRPr="00492F1A">
              <w:rPr>
                <w:rFonts w:ascii="Arial" w:hAnsi="Arial" w:cs="Arial"/>
                <w:color w:val="000000"/>
                <w:sz w:val="12"/>
                <w:szCs w:val="12"/>
              </w:rPr>
              <w:t>5 325 746,46</w:t>
            </w:r>
          </w:p>
        </w:tc>
        <w:tc>
          <w:tcPr>
            <w:tcW w:w="0" w:type="auto"/>
            <w:shd w:val="clear" w:color="000000" w:fill="FFFFFF"/>
            <w:noWrap/>
            <w:vAlign w:val="center"/>
            <w:hideMark/>
          </w:tcPr>
          <w:p w:rsidR="009D61FA" w:rsidRPr="00492F1A" w:rsidRDefault="009D61FA" w:rsidP="009D61FA">
            <w:pPr>
              <w:jc w:val="right"/>
              <w:rPr>
                <w:rFonts w:ascii="Arial" w:hAnsi="Arial" w:cs="Arial"/>
                <w:color w:val="000000"/>
                <w:sz w:val="12"/>
                <w:szCs w:val="12"/>
              </w:rPr>
            </w:pPr>
            <w:r w:rsidRPr="00492F1A">
              <w:rPr>
                <w:rFonts w:ascii="Arial" w:hAnsi="Arial" w:cs="Arial"/>
                <w:color w:val="000000"/>
                <w:sz w:val="12"/>
                <w:szCs w:val="12"/>
              </w:rPr>
              <w:t>84 240,00</w:t>
            </w:r>
          </w:p>
        </w:tc>
        <w:tc>
          <w:tcPr>
            <w:tcW w:w="0" w:type="auto"/>
            <w:shd w:val="clear" w:color="000000" w:fill="FFFFFF"/>
            <w:noWrap/>
            <w:vAlign w:val="center"/>
            <w:hideMark/>
          </w:tcPr>
          <w:p w:rsidR="009D61FA" w:rsidRPr="00492F1A" w:rsidRDefault="009D61FA" w:rsidP="009D61FA">
            <w:pPr>
              <w:jc w:val="right"/>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1"/>
              <w:rPr>
                <w:rFonts w:ascii="Arial" w:hAnsi="Arial" w:cs="Arial"/>
                <w:color w:val="000000"/>
                <w:sz w:val="12"/>
                <w:szCs w:val="12"/>
              </w:rPr>
            </w:pPr>
            <w:r w:rsidRPr="00492F1A">
              <w:rPr>
                <w:rFonts w:ascii="Arial" w:hAnsi="Arial" w:cs="Arial"/>
                <w:color w:val="000000"/>
                <w:sz w:val="12"/>
                <w:szCs w:val="12"/>
              </w:rPr>
              <w:t>Благоустройство наиболее посещаемых территорий общего пользования</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1000200000</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98 010,00</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84 240,00</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Абонентская плата за доступ к общественной сети интернет на территории "Кузнечная площадь"</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1000250330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98 010,00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84 240,00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1000250330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0500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98 010,00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84 240,00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Благоустройство</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1000250330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0503</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98 010,00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84 240,00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1000250330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0503</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244</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98 010,00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84 240,00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1"/>
              <w:rPr>
                <w:rFonts w:ascii="Arial" w:hAnsi="Arial" w:cs="Arial"/>
                <w:color w:val="000000"/>
                <w:sz w:val="12"/>
                <w:szCs w:val="12"/>
              </w:rPr>
            </w:pPr>
            <w:r w:rsidRPr="00492F1A">
              <w:rPr>
                <w:rFonts w:ascii="Arial" w:hAnsi="Arial" w:cs="Arial"/>
                <w:color w:val="000000"/>
                <w:sz w:val="12"/>
                <w:szCs w:val="12"/>
              </w:rPr>
              <w:t>Разработка и проверка документации</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1000400000</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36 700,00</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Разработка и проверка проектной и/или сметной и/или проектно-сметной документации , проведение государственной экспертизы</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1000460240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36 700,00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1000460240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0500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36 700,00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Благоустройство</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1000460240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0503</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36 700,00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1000460240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0503</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244</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36 700,00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Федеральный проект "Формирование комфортной городской среды"</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100F200000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5 191 036,46</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Благоустройство дворовых территорий многоквартирных домов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100F255551</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4 187 758,70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100F255551</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0500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4 187 758,70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Благоустройство</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100F255551</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0503</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4 187 758,70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rPr>
                <w:rFonts w:ascii="Arial" w:hAnsi="Arial" w:cs="Arial"/>
                <w:color w:val="000000"/>
                <w:sz w:val="12"/>
                <w:szCs w:val="12"/>
              </w:rPr>
            </w:pPr>
            <w:r w:rsidRPr="00492F1A">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9D61FA" w:rsidRPr="00492F1A" w:rsidRDefault="009D61FA" w:rsidP="009D61FA">
            <w:pPr>
              <w:jc w:val="center"/>
              <w:rPr>
                <w:rFonts w:ascii="Arial" w:hAnsi="Arial" w:cs="Arial"/>
                <w:color w:val="000000"/>
                <w:sz w:val="12"/>
                <w:szCs w:val="12"/>
              </w:rPr>
            </w:pPr>
            <w:r w:rsidRPr="00492F1A">
              <w:rPr>
                <w:rFonts w:ascii="Arial" w:hAnsi="Arial" w:cs="Arial"/>
                <w:color w:val="000000"/>
                <w:sz w:val="12"/>
                <w:szCs w:val="12"/>
              </w:rPr>
              <w:t>100F255551</w:t>
            </w:r>
          </w:p>
        </w:tc>
        <w:tc>
          <w:tcPr>
            <w:tcW w:w="0" w:type="auto"/>
            <w:shd w:val="clear" w:color="000000" w:fill="FFFFFF"/>
            <w:noWrap/>
            <w:vAlign w:val="center"/>
            <w:hideMark/>
          </w:tcPr>
          <w:p w:rsidR="009D61FA" w:rsidRPr="00492F1A" w:rsidRDefault="009D61FA" w:rsidP="009D61FA">
            <w:pPr>
              <w:jc w:val="center"/>
              <w:rPr>
                <w:rFonts w:ascii="Arial" w:hAnsi="Arial" w:cs="Arial"/>
                <w:color w:val="000000"/>
                <w:sz w:val="12"/>
                <w:szCs w:val="12"/>
              </w:rPr>
            </w:pPr>
            <w:r w:rsidRPr="00492F1A">
              <w:rPr>
                <w:rFonts w:ascii="Arial" w:hAnsi="Arial" w:cs="Arial"/>
                <w:color w:val="000000"/>
                <w:sz w:val="12"/>
                <w:szCs w:val="12"/>
              </w:rPr>
              <w:t>0503</w:t>
            </w:r>
          </w:p>
        </w:tc>
        <w:tc>
          <w:tcPr>
            <w:tcW w:w="0" w:type="auto"/>
            <w:shd w:val="clear" w:color="000000" w:fill="FFFFFF"/>
            <w:noWrap/>
            <w:vAlign w:val="center"/>
            <w:hideMark/>
          </w:tcPr>
          <w:p w:rsidR="009D61FA" w:rsidRPr="00492F1A" w:rsidRDefault="009D61FA" w:rsidP="009D61FA">
            <w:pPr>
              <w:jc w:val="center"/>
              <w:rPr>
                <w:rFonts w:ascii="Arial" w:hAnsi="Arial" w:cs="Arial"/>
                <w:color w:val="000000"/>
                <w:sz w:val="12"/>
                <w:szCs w:val="12"/>
              </w:rPr>
            </w:pPr>
            <w:r w:rsidRPr="00492F1A">
              <w:rPr>
                <w:rFonts w:ascii="Arial" w:hAnsi="Arial" w:cs="Arial"/>
                <w:color w:val="000000"/>
                <w:sz w:val="12"/>
                <w:szCs w:val="12"/>
              </w:rPr>
              <w:t>811</w:t>
            </w:r>
          </w:p>
        </w:tc>
        <w:tc>
          <w:tcPr>
            <w:tcW w:w="0" w:type="auto"/>
            <w:shd w:val="clear" w:color="000000" w:fill="FFFFFF"/>
            <w:noWrap/>
            <w:vAlign w:val="center"/>
            <w:hideMark/>
          </w:tcPr>
          <w:p w:rsidR="009D61FA" w:rsidRPr="00492F1A" w:rsidRDefault="009D61FA" w:rsidP="009D61FA">
            <w:pPr>
              <w:jc w:val="right"/>
              <w:rPr>
                <w:rFonts w:ascii="Arial" w:hAnsi="Arial" w:cs="Arial"/>
                <w:color w:val="000000"/>
                <w:sz w:val="12"/>
                <w:szCs w:val="12"/>
              </w:rPr>
            </w:pPr>
            <w:r w:rsidRPr="00492F1A">
              <w:rPr>
                <w:rFonts w:ascii="Arial" w:hAnsi="Arial" w:cs="Arial"/>
                <w:color w:val="000000"/>
                <w:sz w:val="12"/>
                <w:szCs w:val="12"/>
              </w:rPr>
              <w:t>4 187 758,70</w:t>
            </w:r>
          </w:p>
        </w:tc>
        <w:tc>
          <w:tcPr>
            <w:tcW w:w="0" w:type="auto"/>
            <w:shd w:val="clear" w:color="000000" w:fill="FFFFFF"/>
            <w:noWrap/>
            <w:vAlign w:val="center"/>
            <w:hideMark/>
          </w:tcPr>
          <w:p w:rsidR="009D61FA" w:rsidRPr="00492F1A" w:rsidRDefault="009D61FA" w:rsidP="009D61FA">
            <w:pPr>
              <w:jc w:val="right"/>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1"/>
              <w:rPr>
                <w:rFonts w:ascii="Arial" w:hAnsi="Arial" w:cs="Arial"/>
                <w:color w:val="000000"/>
                <w:sz w:val="12"/>
                <w:szCs w:val="12"/>
              </w:rPr>
            </w:pPr>
            <w:r w:rsidRPr="00492F1A">
              <w:rPr>
                <w:rFonts w:ascii="Arial" w:hAnsi="Arial" w:cs="Arial"/>
                <w:color w:val="000000"/>
                <w:sz w:val="12"/>
                <w:szCs w:val="12"/>
              </w:rPr>
              <w:t>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100F255552</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1 003 277,76</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100F255552</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0500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1 003 277,76</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Благоустройство</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100F255552</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0503</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1 003 277,76</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100F255552</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0503</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244</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1 003 277,76</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1400000000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50 000,00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50 000,00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50 000,00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rPr>
                <w:rFonts w:ascii="Arial" w:hAnsi="Arial" w:cs="Arial"/>
                <w:color w:val="000000"/>
                <w:sz w:val="12"/>
                <w:szCs w:val="12"/>
              </w:rPr>
            </w:pPr>
            <w:r w:rsidRPr="00492F1A">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0" w:type="auto"/>
            <w:shd w:val="clear" w:color="000000" w:fill="FFFFFF"/>
            <w:noWrap/>
            <w:vAlign w:val="center"/>
            <w:hideMark/>
          </w:tcPr>
          <w:p w:rsidR="009D61FA" w:rsidRPr="00492F1A" w:rsidRDefault="009D61FA" w:rsidP="009D61FA">
            <w:pPr>
              <w:jc w:val="center"/>
              <w:rPr>
                <w:rFonts w:ascii="Arial" w:hAnsi="Arial" w:cs="Arial"/>
                <w:color w:val="000000"/>
                <w:sz w:val="12"/>
                <w:szCs w:val="12"/>
              </w:rPr>
            </w:pPr>
            <w:r w:rsidRPr="00492F1A">
              <w:rPr>
                <w:rFonts w:ascii="Arial" w:hAnsi="Arial" w:cs="Arial"/>
                <w:color w:val="000000"/>
                <w:sz w:val="12"/>
                <w:szCs w:val="12"/>
              </w:rPr>
              <w:t>1400100000</w:t>
            </w:r>
          </w:p>
        </w:tc>
        <w:tc>
          <w:tcPr>
            <w:tcW w:w="0" w:type="auto"/>
            <w:shd w:val="clear" w:color="000000" w:fill="FFFFFF"/>
            <w:noWrap/>
            <w:vAlign w:val="center"/>
            <w:hideMark/>
          </w:tcPr>
          <w:p w:rsidR="009D61FA" w:rsidRPr="00492F1A" w:rsidRDefault="009D61FA" w:rsidP="009D61FA">
            <w:pPr>
              <w:jc w:val="center"/>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rPr>
                <w:rFonts w:ascii="Arial" w:hAnsi="Arial" w:cs="Arial"/>
                <w:color w:val="000000"/>
                <w:sz w:val="12"/>
                <w:szCs w:val="12"/>
              </w:rPr>
            </w:pPr>
            <w:r w:rsidRPr="00492F1A">
              <w:rPr>
                <w:rFonts w:ascii="Arial" w:hAnsi="Arial" w:cs="Arial"/>
                <w:color w:val="000000"/>
                <w:sz w:val="12"/>
                <w:szCs w:val="12"/>
              </w:rPr>
              <w:t>50 000,00</w:t>
            </w:r>
          </w:p>
        </w:tc>
        <w:tc>
          <w:tcPr>
            <w:tcW w:w="0" w:type="auto"/>
            <w:shd w:val="clear" w:color="000000" w:fill="FFFFFF"/>
            <w:noWrap/>
            <w:vAlign w:val="center"/>
            <w:hideMark/>
          </w:tcPr>
          <w:p w:rsidR="009D61FA" w:rsidRPr="00492F1A" w:rsidRDefault="009D61FA" w:rsidP="009D61FA">
            <w:pPr>
              <w:jc w:val="right"/>
              <w:rPr>
                <w:rFonts w:ascii="Arial" w:hAnsi="Arial" w:cs="Arial"/>
                <w:color w:val="000000"/>
                <w:sz w:val="12"/>
                <w:szCs w:val="12"/>
              </w:rPr>
            </w:pPr>
            <w:r w:rsidRPr="00492F1A">
              <w:rPr>
                <w:rFonts w:ascii="Arial" w:hAnsi="Arial" w:cs="Arial"/>
                <w:color w:val="000000"/>
                <w:sz w:val="12"/>
                <w:szCs w:val="12"/>
              </w:rPr>
              <w:t>50 000,00</w:t>
            </w:r>
          </w:p>
        </w:tc>
        <w:tc>
          <w:tcPr>
            <w:tcW w:w="0" w:type="auto"/>
            <w:shd w:val="clear" w:color="000000" w:fill="FFFFFF"/>
            <w:noWrap/>
            <w:vAlign w:val="center"/>
            <w:hideMark/>
          </w:tcPr>
          <w:p w:rsidR="009D61FA" w:rsidRPr="00492F1A" w:rsidRDefault="009D61FA" w:rsidP="009D61FA">
            <w:pPr>
              <w:jc w:val="right"/>
              <w:rPr>
                <w:rFonts w:ascii="Arial" w:hAnsi="Arial" w:cs="Arial"/>
                <w:color w:val="000000"/>
                <w:sz w:val="12"/>
                <w:szCs w:val="12"/>
              </w:rPr>
            </w:pPr>
            <w:r w:rsidRPr="00492F1A">
              <w:rPr>
                <w:rFonts w:ascii="Arial" w:hAnsi="Arial" w:cs="Arial"/>
                <w:color w:val="000000"/>
                <w:sz w:val="12"/>
                <w:szCs w:val="12"/>
              </w:rPr>
              <w:t>50 000,00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1"/>
              <w:rPr>
                <w:rFonts w:ascii="Arial" w:hAnsi="Arial" w:cs="Arial"/>
                <w:color w:val="000000"/>
                <w:sz w:val="12"/>
                <w:szCs w:val="12"/>
              </w:rPr>
            </w:pPr>
            <w:r w:rsidRPr="00492F1A">
              <w:rPr>
                <w:rFonts w:ascii="Arial" w:hAnsi="Arial" w:cs="Arial"/>
                <w:color w:val="000000"/>
                <w:sz w:val="12"/>
                <w:szCs w:val="12"/>
              </w:rPr>
              <w:t>Нанесение фамилий на мемориальные плиты, ремонтные работы на воинских захоронениях, замена гранитных плит с нанесением фамилий</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1400199911</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50 000,00</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50 000,00</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50 000,00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КУЛЬТУРА, КИНЕМАТОГРАФИЯ</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1400199911</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0800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50 000,00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50 000,00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50 000,00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Другие вопросы в области культуры, кинематографии</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1400199911</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0804</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50 000,00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50 000,00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50 000,00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1400199911</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0804</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244</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50 000,00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50 000,00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50 000,00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1900000000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515 720,00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327 000,00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327 000,00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1"/>
              <w:rPr>
                <w:rFonts w:ascii="Arial" w:hAnsi="Arial" w:cs="Arial"/>
                <w:color w:val="000000"/>
                <w:sz w:val="12"/>
                <w:szCs w:val="12"/>
              </w:rPr>
            </w:pPr>
            <w:r w:rsidRPr="00492F1A">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1900100000</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7 000,00</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7 000,00</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7 000,00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Мероприятия по обеспечению первичных мер пожарной безопасности</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1900140110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7 000,00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7 000,00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7 000,00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НАЦИОНАЛЬНАЯ БЕЗОПАСНОСТЬ И ПРАВООХРАНИТЕЛЬНАЯ ДЕЯТЕЛЬНОСТЬ</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1900140110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0300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7 000,00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7 000,00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7 000,00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1900140110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0310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7 000,00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7 000,00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7 000,00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1900140110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0310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244</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7 000,00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7 000,00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7 000,00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1900300000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508 720,00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320 000,00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320 000,00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Мероприятия по обеспечению первичных мер пожарной безопасности</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1900340110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508 720,00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320 000,00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320 000,00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rPr>
                <w:rFonts w:ascii="Arial" w:hAnsi="Arial" w:cs="Arial"/>
                <w:color w:val="000000"/>
                <w:sz w:val="12"/>
                <w:szCs w:val="12"/>
              </w:rPr>
            </w:pPr>
            <w:r w:rsidRPr="00492F1A">
              <w:rPr>
                <w:rFonts w:ascii="Arial" w:hAnsi="Arial" w:cs="Arial"/>
                <w:color w:val="000000"/>
                <w:sz w:val="12"/>
                <w:szCs w:val="12"/>
              </w:rPr>
              <w:t>НАЦИОНАЛЬНАЯ БЕЗОПАСНОСТЬ И ПРАВООХРАНИТЕЛЬНАЯ ДЕЯТЕЛЬНОСТЬ</w:t>
            </w:r>
          </w:p>
        </w:tc>
        <w:tc>
          <w:tcPr>
            <w:tcW w:w="0" w:type="auto"/>
            <w:shd w:val="clear" w:color="000000" w:fill="FFFFFF"/>
            <w:noWrap/>
            <w:vAlign w:val="center"/>
            <w:hideMark/>
          </w:tcPr>
          <w:p w:rsidR="009D61FA" w:rsidRPr="00492F1A" w:rsidRDefault="009D61FA" w:rsidP="009D61FA">
            <w:pPr>
              <w:jc w:val="center"/>
              <w:rPr>
                <w:rFonts w:ascii="Arial" w:hAnsi="Arial" w:cs="Arial"/>
                <w:color w:val="000000"/>
                <w:sz w:val="12"/>
                <w:szCs w:val="12"/>
              </w:rPr>
            </w:pPr>
            <w:r w:rsidRPr="00492F1A">
              <w:rPr>
                <w:rFonts w:ascii="Arial" w:hAnsi="Arial" w:cs="Arial"/>
                <w:color w:val="000000"/>
                <w:sz w:val="12"/>
                <w:szCs w:val="12"/>
              </w:rPr>
              <w:t>1900340110</w:t>
            </w:r>
          </w:p>
        </w:tc>
        <w:tc>
          <w:tcPr>
            <w:tcW w:w="0" w:type="auto"/>
            <w:shd w:val="clear" w:color="000000" w:fill="FFFFFF"/>
            <w:noWrap/>
            <w:vAlign w:val="center"/>
            <w:hideMark/>
          </w:tcPr>
          <w:p w:rsidR="009D61FA" w:rsidRPr="00492F1A" w:rsidRDefault="009D61FA" w:rsidP="009D61FA">
            <w:pPr>
              <w:jc w:val="center"/>
              <w:rPr>
                <w:rFonts w:ascii="Arial" w:hAnsi="Arial" w:cs="Arial"/>
                <w:color w:val="000000"/>
                <w:sz w:val="12"/>
                <w:szCs w:val="12"/>
              </w:rPr>
            </w:pPr>
            <w:r w:rsidRPr="00492F1A">
              <w:rPr>
                <w:rFonts w:ascii="Arial" w:hAnsi="Arial" w:cs="Arial"/>
                <w:color w:val="000000"/>
                <w:sz w:val="12"/>
                <w:szCs w:val="12"/>
              </w:rPr>
              <w:t>0300</w:t>
            </w:r>
          </w:p>
        </w:tc>
        <w:tc>
          <w:tcPr>
            <w:tcW w:w="0" w:type="auto"/>
            <w:shd w:val="clear" w:color="000000" w:fill="FFFFFF"/>
            <w:noWrap/>
            <w:vAlign w:val="center"/>
            <w:hideMark/>
          </w:tcPr>
          <w:p w:rsidR="009D61FA" w:rsidRPr="00492F1A" w:rsidRDefault="009D61FA" w:rsidP="009D61FA">
            <w:pPr>
              <w:jc w:val="center"/>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rPr>
                <w:rFonts w:ascii="Arial" w:hAnsi="Arial" w:cs="Arial"/>
                <w:color w:val="000000"/>
                <w:sz w:val="12"/>
                <w:szCs w:val="12"/>
              </w:rPr>
            </w:pPr>
            <w:r w:rsidRPr="00492F1A">
              <w:rPr>
                <w:rFonts w:ascii="Arial" w:hAnsi="Arial" w:cs="Arial"/>
                <w:color w:val="000000"/>
                <w:sz w:val="12"/>
                <w:szCs w:val="12"/>
              </w:rPr>
              <w:t>508 720,00</w:t>
            </w:r>
          </w:p>
        </w:tc>
        <w:tc>
          <w:tcPr>
            <w:tcW w:w="0" w:type="auto"/>
            <w:shd w:val="clear" w:color="000000" w:fill="FFFFFF"/>
            <w:noWrap/>
            <w:vAlign w:val="center"/>
            <w:hideMark/>
          </w:tcPr>
          <w:p w:rsidR="009D61FA" w:rsidRPr="00492F1A" w:rsidRDefault="009D61FA" w:rsidP="009D61FA">
            <w:pPr>
              <w:jc w:val="right"/>
              <w:rPr>
                <w:rFonts w:ascii="Arial" w:hAnsi="Arial" w:cs="Arial"/>
                <w:color w:val="000000"/>
                <w:sz w:val="12"/>
                <w:szCs w:val="12"/>
              </w:rPr>
            </w:pPr>
            <w:r w:rsidRPr="00492F1A">
              <w:rPr>
                <w:rFonts w:ascii="Arial" w:hAnsi="Arial" w:cs="Arial"/>
                <w:color w:val="000000"/>
                <w:sz w:val="12"/>
                <w:szCs w:val="12"/>
              </w:rPr>
              <w:t>320 000,00</w:t>
            </w:r>
          </w:p>
        </w:tc>
        <w:tc>
          <w:tcPr>
            <w:tcW w:w="0" w:type="auto"/>
            <w:shd w:val="clear" w:color="000000" w:fill="FFFFFF"/>
            <w:noWrap/>
            <w:vAlign w:val="center"/>
            <w:hideMark/>
          </w:tcPr>
          <w:p w:rsidR="009D61FA" w:rsidRPr="00492F1A" w:rsidRDefault="009D61FA" w:rsidP="009D61FA">
            <w:pPr>
              <w:jc w:val="right"/>
              <w:rPr>
                <w:rFonts w:ascii="Arial" w:hAnsi="Arial" w:cs="Arial"/>
                <w:color w:val="000000"/>
                <w:sz w:val="12"/>
                <w:szCs w:val="12"/>
              </w:rPr>
            </w:pPr>
            <w:r w:rsidRPr="00492F1A">
              <w:rPr>
                <w:rFonts w:ascii="Arial" w:hAnsi="Arial" w:cs="Arial"/>
                <w:color w:val="000000"/>
                <w:sz w:val="12"/>
                <w:szCs w:val="12"/>
              </w:rPr>
              <w:t>320 000,00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1"/>
              <w:rPr>
                <w:rFonts w:ascii="Arial" w:hAnsi="Arial" w:cs="Arial"/>
                <w:color w:val="000000"/>
                <w:sz w:val="12"/>
                <w:szCs w:val="12"/>
              </w:rPr>
            </w:pPr>
            <w:r w:rsidRPr="00492F1A">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1900340110</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0310</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508 720,00</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320 000,00</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320 000,00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1900340110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0310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243</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200 000,00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1900340110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0310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244</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238 720,00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250 000,00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250 000,00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1900340110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0310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811</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70 000,00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70 000,00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70 000,00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2023-2025 годах"</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2000000000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876 488,38</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876 488,38</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876 488,38</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1"/>
              <w:rPr>
                <w:rFonts w:ascii="Arial" w:hAnsi="Arial" w:cs="Arial"/>
                <w:color w:val="000000"/>
                <w:sz w:val="12"/>
                <w:szCs w:val="12"/>
              </w:rPr>
            </w:pPr>
            <w:r w:rsidRPr="00492F1A">
              <w:rPr>
                <w:rFonts w:ascii="Arial" w:hAnsi="Arial" w:cs="Arial"/>
                <w:color w:val="000000"/>
                <w:sz w:val="12"/>
                <w:szCs w:val="12"/>
              </w:rPr>
              <w:t>Приведение обветшавших сетей ливневой канализации в нормативное состояние</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2000200000</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440 976,75</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440 976,75</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440 976,75</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Осуществление ремонта участков сетей ливневой канализации</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2000211200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440 976,75</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440 976,75</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440 976,75</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2000211200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0500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440 976,75</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440 976,75</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440 976,75</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Коммунальное хозяйство</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2000211200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0502</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440 976,75</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440 976,75</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440 976,75</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2000211200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0502</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244</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440 976,75</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440 976,75</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440 976,75</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rPr>
                <w:rFonts w:ascii="Arial" w:hAnsi="Arial" w:cs="Arial"/>
                <w:color w:val="000000"/>
                <w:sz w:val="12"/>
                <w:szCs w:val="12"/>
              </w:rPr>
            </w:pPr>
            <w:r w:rsidRPr="00492F1A">
              <w:rPr>
                <w:rFonts w:ascii="Arial" w:hAnsi="Arial" w:cs="Arial"/>
                <w:color w:val="000000"/>
                <w:sz w:val="12"/>
                <w:szCs w:val="12"/>
              </w:rPr>
              <w:t>Обеспечение качественной работы объектов ливневой канализации</w:t>
            </w:r>
          </w:p>
        </w:tc>
        <w:tc>
          <w:tcPr>
            <w:tcW w:w="0" w:type="auto"/>
            <w:shd w:val="clear" w:color="000000" w:fill="FFFFFF"/>
            <w:noWrap/>
            <w:vAlign w:val="center"/>
            <w:hideMark/>
          </w:tcPr>
          <w:p w:rsidR="009D61FA" w:rsidRPr="00492F1A" w:rsidRDefault="009D61FA" w:rsidP="009D61FA">
            <w:pPr>
              <w:jc w:val="center"/>
              <w:rPr>
                <w:rFonts w:ascii="Arial" w:hAnsi="Arial" w:cs="Arial"/>
                <w:color w:val="000000"/>
                <w:sz w:val="12"/>
                <w:szCs w:val="12"/>
              </w:rPr>
            </w:pPr>
            <w:r w:rsidRPr="00492F1A">
              <w:rPr>
                <w:rFonts w:ascii="Arial" w:hAnsi="Arial" w:cs="Arial"/>
                <w:color w:val="000000"/>
                <w:sz w:val="12"/>
                <w:szCs w:val="12"/>
              </w:rPr>
              <w:t>2000300000</w:t>
            </w:r>
          </w:p>
        </w:tc>
        <w:tc>
          <w:tcPr>
            <w:tcW w:w="0" w:type="auto"/>
            <w:shd w:val="clear" w:color="000000" w:fill="FFFFFF"/>
            <w:noWrap/>
            <w:vAlign w:val="center"/>
            <w:hideMark/>
          </w:tcPr>
          <w:p w:rsidR="009D61FA" w:rsidRPr="00492F1A" w:rsidRDefault="009D61FA" w:rsidP="009D61FA">
            <w:pPr>
              <w:jc w:val="center"/>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rPr>
                <w:rFonts w:ascii="Arial" w:hAnsi="Arial" w:cs="Arial"/>
                <w:color w:val="000000"/>
                <w:sz w:val="12"/>
                <w:szCs w:val="12"/>
              </w:rPr>
            </w:pPr>
            <w:r w:rsidRPr="00492F1A">
              <w:rPr>
                <w:rFonts w:ascii="Arial" w:hAnsi="Arial" w:cs="Arial"/>
                <w:color w:val="000000"/>
                <w:sz w:val="12"/>
                <w:szCs w:val="12"/>
              </w:rPr>
              <w:t>435 511,63</w:t>
            </w:r>
          </w:p>
        </w:tc>
        <w:tc>
          <w:tcPr>
            <w:tcW w:w="0" w:type="auto"/>
            <w:shd w:val="clear" w:color="000000" w:fill="FFFFFF"/>
            <w:noWrap/>
            <w:vAlign w:val="center"/>
            <w:hideMark/>
          </w:tcPr>
          <w:p w:rsidR="009D61FA" w:rsidRPr="00492F1A" w:rsidRDefault="009D61FA" w:rsidP="009D61FA">
            <w:pPr>
              <w:jc w:val="right"/>
              <w:rPr>
                <w:rFonts w:ascii="Arial" w:hAnsi="Arial" w:cs="Arial"/>
                <w:color w:val="000000"/>
                <w:sz w:val="12"/>
                <w:szCs w:val="12"/>
              </w:rPr>
            </w:pPr>
            <w:r w:rsidRPr="00492F1A">
              <w:rPr>
                <w:rFonts w:ascii="Arial" w:hAnsi="Arial" w:cs="Arial"/>
                <w:color w:val="000000"/>
                <w:sz w:val="12"/>
                <w:szCs w:val="12"/>
              </w:rPr>
              <w:t>435 511,63</w:t>
            </w:r>
          </w:p>
        </w:tc>
        <w:tc>
          <w:tcPr>
            <w:tcW w:w="0" w:type="auto"/>
            <w:shd w:val="clear" w:color="000000" w:fill="FFFFFF"/>
            <w:noWrap/>
            <w:vAlign w:val="center"/>
            <w:hideMark/>
          </w:tcPr>
          <w:p w:rsidR="009D61FA" w:rsidRPr="00492F1A" w:rsidRDefault="009D61FA" w:rsidP="009D61FA">
            <w:pPr>
              <w:jc w:val="right"/>
              <w:rPr>
                <w:rFonts w:ascii="Arial" w:hAnsi="Arial" w:cs="Arial"/>
                <w:color w:val="000000"/>
                <w:sz w:val="12"/>
                <w:szCs w:val="12"/>
              </w:rPr>
            </w:pPr>
            <w:r w:rsidRPr="00492F1A">
              <w:rPr>
                <w:rFonts w:ascii="Arial" w:hAnsi="Arial" w:cs="Arial"/>
                <w:color w:val="000000"/>
                <w:sz w:val="12"/>
                <w:szCs w:val="12"/>
              </w:rPr>
              <w:t>435 511,63</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0"/>
              <w:rPr>
                <w:rFonts w:ascii="Arial" w:hAnsi="Arial" w:cs="Arial"/>
                <w:color w:val="000000"/>
                <w:sz w:val="12"/>
                <w:szCs w:val="12"/>
              </w:rPr>
            </w:pPr>
            <w:r w:rsidRPr="00492F1A">
              <w:rPr>
                <w:rFonts w:ascii="Arial" w:hAnsi="Arial" w:cs="Arial"/>
                <w:color w:val="000000"/>
                <w:sz w:val="12"/>
                <w:szCs w:val="12"/>
              </w:rPr>
              <w:t>Содержание ливневой канализации, водоотводных канав и водопропускных труб</w:t>
            </w:r>
          </w:p>
        </w:tc>
        <w:tc>
          <w:tcPr>
            <w:tcW w:w="0" w:type="auto"/>
            <w:shd w:val="clear" w:color="000000" w:fill="FFFFFF"/>
            <w:noWrap/>
            <w:vAlign w:val="center"/>
            <w:hideMark/>
          </w:tcPr>
          <w:p w:rsidR="009D61FA" w:rsidRPr="00492F1A" w:rsidRDefault="009D61FA" w:rsidP="009D61FA">
            <w:pPr>
              <w:jc w:val="center"/>
              <w:outlineLvl w:val="0"/>
              <w:rPr>
                <w:rFonts w:ascii="Arial" w:hAnsi="Arial" w:cs="Arial"/>
                <w:color w:val="000000"/>
                <w:sz w:val="12"/>
                <w:szCs w:val="12"/>
              </w:rPr>
            </w:pPr>
            <w:r w:rsidRPr="00492F1A">
              <w:rPr>
                <w:rFonts w:ascii="Arial" w:hAnsi="Arial" w:cs="Arial"/>
                <w:color w:val="000000"/>
                <w:sz w:val="12"/>
                <w:szCs w:val="12"/>
              </w:rPr>
              <w:t>2000311300</w:t>
            </w:r>
          </w:p>
        </w:tc>
        <w:tc>
          <w:tcPr>
            <w:tcW w:w="0" w:type="auto"/>
            <w:shd w:val="clear" w:color="000000" w:fill="FFFFFF"/>
            <w:noWrap/>
            <w:vAlign w:val="center"/>
            <w:hideMark/>
          </w:tcPr>
          <w:p w:rsidR="009D61FA" w:rsidRPr="00492F1A" w:rsidRDefault="009D61FA" w:rsidP="009D61FA">
            <w:pPr>
              <w:jc w:val="center"/>
              <w:outlineLvl w:val="0"/>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0"/>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0"/>
              <w:rPr>
                <w:rFonts w:ascii="Arial" w:hAnsi="Arial" w:cs="Arial"/>
                <w:color w:val="000000"/>
                <w:sz w:val="12"/>
                <w:szCs w:val="12"/>
              </w:rPr>
            </w:pPr>
            <w:r w:rsidRPr="00492F1A">
              <w:rPr>
                <w:rFonts w:ascii="Arial" w:hAnsi="Arial" w:cs="Arial"/>
                <w:color w:val="000000"/>
                <w:sz w:val="12"/>
                <w:szCs w:val="12"/>
              </w:rPr>
              <w:t>435 511,63</w:t>
            </w:r>
          </w:p>
        </w:tc>
        <w:tc>
          <w:tcPr>
            <w:tcW w:w="0" w:type="auto"/>
            <w:shd w:val="clear" w:color="000000" w:fill="FFFFFF"/>
            <w:noWrap/>
            <w:vAlign w:val="center"/>
            <w:hideMark/>
          </w:tcPr>
          <w:p w:rsidR="009D61FA" w:rsidRPr="00492F1A" w:rsidRDefault="009D61FA" w:rsidP="009D61FA">
            <w:pPr>
              <w:jc w:val="right"/>
              <w:outlineLvl w:val="0"/>
              <w:rPr>
                <w:rFonts w:ascii="Arial" w:hAnsi="Arial" w:cs="Arial"/>
                <w:color w:val="000000"/>
                <w:sz w:val="12"/>
                <w:szCs w:val="12"/>
              </w:rPr>
            </w:pPr>
            <w:r w:rsidRPr="00492F1A">
              <w:rPr>
                <w:rFonts w:ascii="Arial" w:hAnsi="Arial" w:cs="Arial"/>
                <w:color w:val="000000"/>
                <w:sz w:val="12"/>
                <w:szCs w:val="12"/>
              </w:rPr>
              <w:t>435 511,63</w:t>
            </w:r>
          </w:p>
        </w:tc>
        <w:tc>
          <w:tcPr>
            <w:tcW w:w="0" w:type="auto"/>
            <w:shd w:val="clear" w:color="000000" w:fill="FFFFFF"/>
            <w:noWrap/>
            <w:vAlign w:val="center"/>
            <w:hideMark/>
          </w:tcPr>
          <w:p w:rsidR="009D61FA" w:rsidRPr="00492F1A" w:rsidRDefault="009D61FA" w:rsidP="009D61FA">
            <w:pPr>
              <w:jc w:val="right"/>
              <w:outlineLvl w:val="0"/>
              <w:rPr>
                <w:rFonts w:ascii="Arial" w:hAnsi="Arial" w:cs="Arial"/>
                <w:color w:val="000000"/>
                <w:sz w:val="12"/>
                <w:szCs w:val="12"/>
              </w:rPr>
            </w:pPr>
            <w:r w:rsidRPr="00492F1A">
              <w:rPr>
                <w:rFonts w:ascii="Arial" w:hAnsi="Arial" w:cs="Arial"/>
                <w:color w:val="000000"/>
                <w:sz w:val="12"/>
                <w:szCs w:val="12"/>
              </w:rPr>
              <w:t>435 511,63</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1"/>
              <w:rPr>
                <w:rFonts w:ascii="Arial" w:hAnsi="Arial" w:cs="Arial"/>
                <w:color w:val="000000"/>
                <w:sz w:val="12"/>
                <w:szCs w:val="12"/>
              </w:rPr>
            </w:pPr>
            <w:r w:rsidRPr="00492F1A">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2000311300</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0500</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435 511,63</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435 511,63</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435 511,63</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Коммунальное хозяйство</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2000311300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0502</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435 511,63</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435 511,63</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435 511,63</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2000311300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0502</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244</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435 511,63</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435 511,63</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435 511,63</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Муниципальная программа "Благоустройство территории Валдайского городского поселения в 2023-2025 годах"</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2200000000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21 752 586,10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25 031 980,02</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13 745 860,02</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2023-2025 годах"</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2210000000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9 643 056,68</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8 046 872,28</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8 046 872,28</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Обеспечение уличного освещения</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2210100000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9 643 056,68</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8 046 872,28</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8 046 872,28</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2210160010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5 152 770,89</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3 712 011,89</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3 712 011,89</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lastRenderedPageBreak/>
              <w:t>ЖИЛИЩНО-КОММУНАЛЬНОЕ ХОЗЯЙСТВО</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2210160010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0500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5 152 770,89</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3 712 011,89</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3 712 011,89</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Благоустройство</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2210160010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0503</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5 152 770,89</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3 712 011,89</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3 712 011,89</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0"/>
              <w:rPr>
                <w:rFonts w:ascii="Arial" w:hAnsi="Arial" w:cs="Arial"/>
                <w:color w:val="000000"/>
                <w:sz w:val="12"/>
                <w:szCs w:val="12"/>
              </w:rPr>
            </w:pPr>
            <w:r w:rsidRPr="00492F1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492F1A" w:rsidRDefault="009D61FA" w:rsidP="009D61FA">
            <w:pPr>
              <w:jc w:val="center"/>
              <w:outlineLvl w:val="0"/>
              <w:rPr>
                <w:rFonts w:ascii="Arial" w:hAnsi="Arial" w:cs="Arial"/>
                <w:color w:val="000000"/>
                <w:sz w:val="12"/>
                <w:szCs w:val="12"/>
              </w:rPr>
            </w:pPr>
            <w:r w:rsidRPr="00492F1A">
              <w:rPr>
                <w:rFonts w:ascii="Arial" w:hAnsi="Arial" w:cs="Arial"/>
                <w:color w:val="000000"/>
                <w:sz w:val="12"/>
                <w:szCs w:val="12"/>
              </w:rPr>
              <w:t>2210160010</w:t>
            </w:r>
          </w:p>
        </w:tc>
        <w:tc>
          <w:tcPr>
            <w:tcW w:w="0" w:type="auto"/>
            <w:shd w:val="clear" w:color="000000" w:fill="FFFFFF"/>
            <w:noWrap/>
            <w:vAlign w:val="center"/>
            <w:hideMark/>
          </w:tcPr>
          <w:p w:rsidR="009D61FA" w:rsidRPr="00492F1A" w:rsidRDefault="009D61FA" w:rsidP="009D61FA">
            <w:pPr>
              <w:jc w:val="center"/>
              <w:outlineLvl w:val="0"/>
              <w:rPr>
                <w:rFonts w:ascii="Arial" w:hAnsi="Arial" w:cs="Arial"/>
                <w:color w:val="000000"/>
                <w:sz w:val="12"/>
                <w:szCs w:val="12"/>
              </w:rPr>
            </w:pPr>
            <w:r w:rsidRPr="00492F1A">
              <w:rPr>
                <w:rFonts w:ascii="Arial" w:hAnsi="Arial" w:cs="Arial"/>
                <w:color w:val="000000"/>
                <w:sz w:val="12"/>
                <w:szCs w:val="12"/>
              </w:rPr>
              <w:t>0503</w:t>
            </w:r>
          </w:p>
        </w:tc>
        <w:tc>
          <w:tcPr>
            <w:tcW w:w="0" w:type="auto"/>
            <w:shd w:val="clear" w:color="000000" w:fill="FFFFFF"/>
            <w:noWrap/>
            <w:vAlign w:val="center"/>
            <w:hideMark/>
          </w:tcPr>
          <w:p w:rsidR="009D61FA" w:rsidRPr="00492F1A" w:rsidRDefault="009D61FA" w:rsidP="009D61FA">
            <w:pPr>
              <w:jc w:val="center"/>
              <w:outlineLvl w:val="0"/>
              <w:rPr>
                <w:rFonts w:ascii="Arial" w:hAnsi="Arial" w:cs="Arial"/>
                <w:color w:val="000000"/>
                <w:sz w:val="12"/>
                <w:szCs w:val="12"/>
              </w:rPr>
            </w:pPr>
            <w:r w:rsidRPr="00492F1A">
              <w:rPr>
                <w:rFonts w:ascii="Arial" w:hAnsi="Arial" w:cs="Arial"/>
                <w:color w:val="000000"/>
                <w:sz w:val="12"/>
                <w:szCs w:val="12"/>
              </w:rPr>
              <w:t>244</w:t>
            </w:r>
          </w:p>
        </w:tc>
        <w:tc>
          <w:tcPr>
            <w:tcW w:w="0" w:type="auto"/>
            <w:shd w:val="clear" w:color="000000" w:fill="FFFFFF"/>
            <w:noWrap/>
            <w:vAlign w:val="center"/>
            <w:hideMark/>
          </w:tcPr>
          <w:p w:rsidR="009D61FA" w:rsidRPr="00492F1A" w:rsidRDefault="009D61FA" w:rsidP="009D61FA">
            <w:pPr>
              <w:jc w:val="right"/>
              <w:outlineLvl w:val="0"/>
              <w:rPr>
                <w:rFonts w:ascii="Arial" w:hAnsi="Arial" w:cs="Arial"/>
                <w:color w:val="000000"/>
                <w:sz w:val="12"/>
                <w:szCs w:val="12"/>
              </w:rPr>
            </w:pPr>
            <w:r w:rsidRPr="00492F1A">
              <w:rPr>
                <w:rFonts w:ascii="Arial" w:hAnsi="Arial" w:cs="Arial"/>
                <w:color w:val="000000"/>
                <w:sz w:val="12"/>
                <w:szCs w:val="12"/>
              </w:rPr>
              <w:t>5 152 770,89</w:t>
            </w:r>
          </w:p>
        </w:tc>
        <w:tc>
          <w:tcPr>
            <w:tcW w:w="0" w:type="auto"/>
            <w:shd w:val="clear" w:color="000000" w:fill="FFFFFF"/>
            <w:noWrap/>
            <w:vAlign w:val="center"/>
            <w:hideMark/>
          </w:tcPr>
          <w:p w:rsidR="009D61FA" w:rsidRPr="00492F1A" w:rsidRDefault="009D61FA" w:rsidP="009D61FA">
            <w:pPr>
              <w:jc w:val="right"/>
              <w:outlineLvl w:val="0"/>
              <w:rPr>
                <w:rFonts w:ascii="Arial" w:hAnsi="Arial" w:cs="Arial"/>
                <w:color w:val="000000"/>
                <w:sz w:val="12"/>
                <w:szCs w:val="12"/>
              </w:rPr>
            </w:pPr>
            <w:r w:rsidRPr="00492F1A">
              <w:rPr>
                <w:rFonts w:ascii="Arial" w:hAnsi="Arial" w:cs="Arial"/>
                <w:color w:val="000000"/>
                <w:sz w:val="12"/>
                <w:szCs w:val="12"/>
              </w:rPr>
              <w:t>3 712 011,89</w:t>
            </w:r>
          </w:p>
        </w:tc>
        <w:tc>
          <w:tcPr>
            <w:tcW w:w="0" w:type="auto"/>
            <w:shd w:val="clear" w:color="000000" w:fill="FFFFFF"/>
            <w:noWrap/>
            <w:vAlign w:val="center"/>
            <w:hideMark/>
          </w:tcPr>
          <w:p w:rsidR="009D61FA" w:rsidRPr="00492F1A" w:rsidRDefault="009D61FA" w:rsidP="009D61FA">
            <w:pPr>
              <w:jc w:val="right"/>
              <w:outlineLvl w:val="0"/>
              <w:rPr>
                <w:rFonts w:ascii="Arial" w:hAnsi="Arial" w:cs="Arial"/>
                <w:color w:val="000000"/>
                <w:sz w:val="12"/>
                <w:szCs w:val="12"/>
              </w:rPr>
            </w:pPr>
            <w:r w:rsidRPr="00492F1A">
              <w:rPr>
                <w:rFonts w:ascii="Arial" w:hAnsi="Arial" w:cs="Arial"/>
                <w:color w:val="000000"/>
                <w:sz w:val="12"/>
                <w:szCs w:val="12"/>
              </w:rPr>
              <w:t>3 712 011,89</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1"/>
              <w:rPr>
                <w:rFonts w:ascii="Arial" w:hAnsi="Arial" w:cs="Arial"/>
                <w:color w:val="000000"/>
                <w:sz w:val="12"/>
                <w:szCs w:val="12"/>
              </w:rPr>
            </w:pPr>
            <w:r w:rsidRPr="00492F1A">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2210160012</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4 490 285,79</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4 334 860,39</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4 334 860,39</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2210160012</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0500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4 490 285,79</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4 334 860,39</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4 334 860,39</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Благоустройство</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2210160012</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0503</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4 490 285,79</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4 334 860,39</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4 334 860,39</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2210160012</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0503</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247</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4 490 285,79</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4 334 860,39</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4 334 860,39</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2023-2025 годах"</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2220000000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2 285 441,21</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3 795 824,16</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3 795 824,16</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0"/>
              <w:rPr>
                <w:rFonts w:ascii="Arial" w:hAnsi="Arial" w:cs="Arial"/>
                <w:color w:val="000000"/>
                <w:sz w:val="12"/>
                <w:szCs w:val="12"/>
              </w:rPr>
            </w:pPr>
            <w:r w:rsidRPr="00492F1A">
              <w:rPr>
                <w:rFonts w:ascii="Arial" w:hAnsi="Arial" w:cs="Arial"/>
                <w:color w:val="000000"/>
                <w:sz w:val="12"/>
                <w:szCs w:val="12"/>
              </w:rPr>
              <w:t>Организация озеленения территории Валдайского городского поселения</w:t>
            </w:r>
          </w:p>
        </w:tc>
        <w:tc>
          <w:tcPr>
            <w:tcW w:w="0" w:type="auto"/>
            <w:shd w:val="clear" w:color="000000" w:fill="FFFFFF"/>
            <w:noWrap/>
            <w:vAlign w:val="center"/>
            <w:hideMark/>
          </w:tcPr>
          <w:p w:rsidR="009D61FA" w:rsidRPr="00492F1A" w:rsidRDefault="009D61FA" w:rsidP="009D61FA">
            <w:pPr>
              <w:jc w:val="center"/>
              <w:outlineLvl w:val="0"/>
              <w:rPr>
                <w:rFonts w:ascii="Arial" w:hAnsi="Arial" w:cs="Arial"/>
                <w:color w:val="000000"/>
                <w:sz w:val="12"/>
                <w:szCs w:val="12"/>
              </w:rPr>
            </w:pPr>
            <w:r w:rsidRPr="00492F1A">
              <w:rPr>
                <w:rFonts w:ascii="Arial" w:hAnsi="Arial" w:cs="Arial"/>
                <w:color w:val="000000"/>
                <w:sz w:val="12"/>
                <w:szCs w:val="12"/>
              </w:rPr>
              <w:t>2220100000</w:t>
            </w:r>
          </w:p>
        </w:tc>
        <w:tc>
          <w:tcPr>
            <w:tcW w:w="0" w:type="auto"/>
            <w:shd w:val="clear" w:color="000000" w:fill="FFFFFF"/>
            <w:noWrap/>
            <w:vAlign w:val="center"/>
            <w:hideMark/>
          </w:tcPr>
          <w:p w:rsidR="009D61FA" w:rsidRPr="00492F1A" w:rsidRDefault="009D61FA" w:rsidP="009D61FA">
            <w:pPr>
              <w:jc w:val="center"/>
              <w:outlineLvl w:val="0"/>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0"/>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0"/>
              <w:rPr>
                <w:rFonts w:ascii="Arial" w:hAnsi="Arial" w:cs="Arial"/>
                <w:color w:val="000000"/>
                <w:sz w:val="12"/>
                <w:szCs w:val="12"/>
              </w:rPr>
            </w:pPr>
            <w:r w:rsidRPr="00492F1A">
              <w:rPr>
                <w:rFonts w:ascii="Arial" w:hAnsi="Arial" w:cs="Arial"/>
                <w:color w:val="000000"/>
                <w:sz w:val="12"/>
                <w:szCs w:val="12"/>
              </w:rPr>
              <w:t>2 285 441,21</w:t>
            </w:r>
          </w:p>
        </w:tc>
        <w:tc>
          <w:tcPr>
            <w:tcW w:w="0" w:type="auto"/>
            <w:shd w:val="clear" w:color="000000" w:fill="FFFFFF"/>
            <w:noWrap/>
            <w:vAlign w:val="center"/>
            <w:hideMark/>
          </w:tcPr>
          <w:p w:rsidR="009D61FA" w:rsidRPr="00492F1A" w:rsidRDefault="009D61FA" w:rsidP="009D61FA">
            <w:pPr>
              <w:jc w:val="right"/>
              <w:outlineLvl w:val="0"/>
              <w:rPr>
                <w:rFonts w:ascii="Arial" w:hAnsi="Arial" w:cs="Arial"/>
                <w:color w:val="000000"/>
                <w:sz w:val="12"/>
                <w:szCs w:val="12"/>
              </w:rPr>
            </w:pPr>
            <w:r w:rsidRPr="00492F1A">
              <w:rPr>
                <w:rFonts w:ascii="Arial" w:hAnsi="Arial" w:cs="Arial"/>
                <w:color w:val="000000"/>
                <w:sz w:val="12"/>
                <w:szCs w:val="12"/>
              </w:rPr>
              <w:t>3 795 824,16</w:t>
            </w:r>
          </w:p>
        </w:tc>
        <w:tc>
          <w:tcPr>
            <w:tcW w:w="0" w:type="auto"/>
            <w:shd w:val="clear" w:color="000000" w:fill="FFFFFF"/>
            <w:noWrap/>
            <w:vAlign w:val="center"/>
            <w:hideMark/>
          </w:tcPr>
          <w:p w:rsidR="009D61FA" w:rsidRPr="00492F1A" w:rsidRDefault="009D61FA" w:rsidP="009D61FA">
            <w:pPr>
              <w:jc w:val="right"/>
              <w:outlineLvl w:val="0"/>
              <w:rPr>
                <w:rFonts w:ascii="Arial" w:hAnsi="Arial" w:cs="Arial"/>
                <w:color w:val="000000"/>
                <w:sz w:val="12"/>
                <w:szCs w:val="12"/>
              </w:rPr>
            </w:pPr>
            <w:r w:rsidRPr="00492F1A">
              <w:rPr>
                <w:rFonts w:ascii="Arial" w:hAnsi="Arial" w:cs="Arial"/>
                <w:color w:val="000000"/>
                <w:sz w:val="12"/>
                <w:szCs w:val="12"/>
              </w:rPr>
              <w:t>3 795 824,16</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1"/>
              <w:rPr>
                <w:rFonts w:ascii="Arial" w:hAnsi="Arial" w:cs="Arial"/>
                <w:color w:val="000000"/>
                <w:sz w:val="12"/>
                <w:szCs w:val="12"/>
              </w:rPr>
            </w:pPr>
            <w:r w:rsidRPr="00492F1A">
              <w:rPr>
                <w:rFonts w:ascii="Arial" w:hAnsi="Arial" w:cs="Arial"/>
                <w:color w:val="000000"/>
                <w:sz w:val="12"/>
                <w:szCs w:val="12"/>
              </w:rPr>
              <w:t>Содержание объектов озеленения</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2220160030</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2 285 441,21</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3 795 824,16</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3 795 824,16</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2220160030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0500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2 285 441,21</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3 795 824,16</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3 795 824,16</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Благоустройство</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2220160030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0503</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2 285 441,21</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3 795 824,16</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3 795 824,16</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2220160030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0503</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244</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2 285 441,21</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3 795 824,16</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3 795 824,16</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2023-2025 годах"</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2230000000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700 000,00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620 000,00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620 000,00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0"/>
              <w:rPr>
                <w:rFonts w:ascii="Arial" w:hAnsi="Arial" w:cs="Arial"/>
                <w:color w:val="000000"/>
                <w:sz w:val="12"/>
                <w:szCs w:val="12"/>
              </w:rPr>
            </w:pPr>
            <w:r w:rsidRPr="00492F1A">
              <w:rPr>
                <w:rFonts w:ascii="Arial" w:hAnsi="Arial" w:cs="Arial"/>
                <w:color w:val="000000"/>
                <w:sz w:val="12"/>
                <w:szCs w:val="12"/>
              </w:rPr>
              <w:t>Организация содержания мест захоронения</w:t>
            </w:r>
          </w:p>
        </w:tc>
        <w:tc>
          <w:tcPr>
            <w:tcW w:w="0" w:type="auto"/>
            <w:shd w:val="clear" w:color="000000" w:fill="FFFFFF"/>
            <w:noWrap/>
            <w:vAlign w:val="center"/>
            <w:hideMark/>
          </w:tcPr>
          <w:p w:rsidR="009D61FA" w:rsidRPr="00492F1A" w:rsidRDefault="009D61FA" w:rsidP="009D61FA">
            <w:pPr>
              <w:jc w:val="center"/>
              <w:outlineLvl w:val="0"/>
              <w:rPr>
                <w:rFonts w:ascii="Arial" w:hAnsi="Arial" w:cs="Arial"/>
                <w:color w:val="000000"/>
                <w:sz w:val="12"/>
                <w:szCs w:val="12"/>
              </w:rPr>
            </w:pPr>
            <w:r w:rsidRPr="00492F1A">
              <w:rPr>
                <w:rFonts w:ascii="Arial" w:hAnsi="Arial" w:cs="Arial"/>
                <w:color w:val="000000"/>
                <w:sz w:val="12"/>
                <w:szCs w:val="12"/>
              </w:rPr>
              <w:t>2230100000</w:t>
            </w:r>
          </w:p>
        </w:tc>
        <w:tc>
          <w:tcPr>
            <w:tcW w:w="0" w:type="auto"/>
            <w:shd w:val="clear" w:color="000000" w:fill="FFFFFF"/>
            <w:noWrap/>
            <w:vAlign w:val="center"/>
            <w:hideMark/>
          </w:tcPr>
          <w:p w:rsidR="009D61FA" w:rsidRPr="00492F1A" w:rsidRDefault="009D61FA" w:rsidP="009D61FA">
            <w:pPr>
              <w:jc w:val="center"/>
              <w:outlineLvl w:val="0"/>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0"/>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0"/>
              <w:rPr>
                <w:rFonts w:ascii="Arial" w:hAnsi="Arial" w:cs="Arial"/>
                <w:color w:val="000000"/>
                <w:sz w:val="12"/>
                <w:szCs w:val="12"/>
              </w:rPr>
            </w:pPr>
            <w:r w:rsidRPr="00492F1A">
              <w:rPr>
                <w:rFonts w:ascii="Arial" w:hAnsi="Arial" w:cs="Arial"/>
                <w:color w:val="000000"/>
                <w:sz w:val="12"/>
                <w:szCs w:val="12"/>
              </w:rPr>
              <w:t>700 000,00</w:t>
            </w:r>
          </w:p>
        </w:tc>
        <w:tc>
          <w:tcPr>
            <w:tcW w:w="0" w:type="auto"/>
            <w:shd w:val="clear" w:color="000000" w:fill="FFFFFF"/>
            <w:noWrap/>
            <w:vAlign w:val="center"/>
            <w:hideMark/>
          </w:tcPr>
          <w:p w:rsidR="009D61FA" w:rsidRPr="00492F1A" w:rsidRDefault="009D61FA" w:rsidP="009D61FA">
            <w:pPr>
              <w:jc w:val="right"/>
              <w:outlineLvl w:val="0"/>
              <w:rPr>
                <w:rFonts w:ascii="Arial" w:hAnsi="Arial" w:cs="Arial"/>
                <w:color w:val="000000"/>
                <w:sz w:val="12"/>
                <w:szCs w:val="12"/>
              </w:rPr>
            </w:pPr>
            <w:r w:rsidRPr="00492F1A">
              <w:rPr>
                <w:rFonts w:ascii="Arial" w:hAnsi="Arial" w:cs="Arial"/>
                <w:color w:val="000000"/>
                <w:sz w:val="12"/>
                <w:szCs w:val="12"/>
              </w:rPr>
              <w:t>620 000,00</w:t>
            </w:r>
          </w:p>
        </w:tc>
        <w:tc>
          <w:tcPr>
            <w:tcW w:w="0" w:type="auto"/>
            <w:shd w:val="clear" w:color="000000" w:fill="FFFFFF"/>
            <w:noWrap/>
            <w:vAlign w:val="center"/>
            <w:hideMark/>
          </w:tcPr>
          <w:p w:rsidR="009D61FA" w:rsidRPr="00492F1A" w:rsidRDefault="009D61FA" w:rsidP="009D61FA">
            <w:pPr>
              <w:jc w:val="right"/>
              <w:outlineLvl w:val="0"/>
              <w:rPr>
                <w:rFonts w:ascii="Arial" w:hAnsi="Arial" w:cs="Arial"/>
                <w:color w:val="000000"/>
                <w:sz w:val="12"/>
                <w:szCs w:val="12"/>
              </w:rPr>
            </w:pPr>
            <w:r w:rsidRPr="00492F1A">
              <w:rPr>
                <w:rFonts w:ascii="Arial" w:hAnsi="Arial" w:cs="Arial"/>
                <w:color w:val="000000"/>
                <w:sz w:val="12"/>
                <w:szCs w:val="12"/>
              </w:rPr>
              <w:t>620 000,00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1"/>
              <w:rPr>
                <w:rFonts w:ascii="Arial" w:hAnsi="Arial" w:cs="Arial"/>
                <w:color w:val="000000"/>
                <w:sz w:val="12"/>
                <w:szCs w:val="12"/>
              </w:rPr>
            </w:pPr>
            <w:r w:rsidRPr="00492F1A">
              <w:rPr>
                <w:rFonts w:ascii="Arial" w:hAnsi="Arial" w:cs="Arial"/>
                <w:color w:val="000000"/>
                <w:sz w:val="12"/>
                <w:szCs w:val="12"/>
              </w:rPr>
              <w:t>Содержание муниципальных кладбищ</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2230160040</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700 000,00</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620 000,00</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620 000,00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2230160040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0500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700 000,00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620 000,00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620 000,00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Благоустройство</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2230160040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0503</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700 000,00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620 000,00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620 000,00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2230160040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0503</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244</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700 000,00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620 000,00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620 000,00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2023-2025 годах"</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2240000000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5 729 804,45</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12 510 000,82</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1 223 880,82</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Прочие мероприятия по благоустройству</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2240100000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5 729 804,45</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12 510 000,82</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1 223 880,82</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Прочие мероприятия по благоустройству</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2240160050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1 686 700,45</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726 083,34</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726 083,34</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2240160050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0500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1 686 700,45</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726 083,34</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726 083,34</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Благоустройство</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2240160050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0503</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1 686 700,45</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726 083,34</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726 083,34</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2240160050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0503</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244</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1 686 700,45</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726 083,34</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726 083,34</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Поставка газа к мемориалу "Вечный огонь"</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2240160051</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122 422,48</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122 422,48</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2240160051</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0500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122 422,48</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122 422,48</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Благоустройство</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2240160051</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0503</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122 422,48</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122 422,48</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2240160051</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0503</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247</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122 422,48</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122 422,48</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Разработка проектно-сметной документации и строительство пешеходного мостика через ручей Архиерейский</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2240160052</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3 400 000,00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11 286 120,00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2240160052</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0500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3 400 000,00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11 286 120,00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Благоустройство</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2240160052</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0503</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3 400 000,00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11 286 120,00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2240160052</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0503</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414</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3 400 000,00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11 286 120,00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2240160053</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260 634,00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375 375,00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375 375,00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2240160053</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0500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260 634,00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375 375,00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375 375,00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Благоустройство</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2240160053</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0503</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260 634,00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375 375,00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375 375,00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2240160053</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0503</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621</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260 634,00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375 375,00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375 375,00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 (Иные межбюджетные трансферты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2240175430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267 729,00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2240175430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0500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267 729,00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Благоустройство</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2240175430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0503</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267 729,00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0"/>
              <w:rPr>
                <w:rFonts w:ascii="Arial" w:hAnsi="Arial" w:cs="Arial"/>
                <w:color w:val="000000"/>
                <w:sz w:val="12"/>
                <w:szCs w:val="12"/>
              </w:rPr>
            </w:pPr>
            <w:r w:rsidRPr="00492F1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9D61FA" w:rsidRPr="00492F1A" w:rsidRDefault="009D61FA" w:rsidP="009D61FA">
            <w:pPr>
              <w:jc w:val="center"/>
              <w:outlineLvl w:val="0"/>
              <w:rPr>
                <w:rFonts w:ascii="Arial" w:hAnsi="Arial" w:cs="Arial"/>
                <w:color w:val="000000"/>
                <w:sz w:val="12"/>
                <w:szCs w:val="12"/>
              </w:rPr>
            </w:pPr>
            <w:r w:rsidRPr="00492F1A">
              <w:rPr>
                <w:rFonts w:ascii="Arial" w:hAnsi="Arial" w:cs="Arial"/>
                <w:color w:val="000000"/>
                <w:sz w:val="12"/>
                <w:szCs w:val="12"/>
              </w:rPr>
              <w:t>2240175430</w:t>
            </w:r>
          </w:p>
        </w:tc>
        <w:tc>
          <w:tcPr>
            <w:tcW w:w="0" w:type="auto"/>
            <w:shd w:val="clear" w:color="000000" w:fill="FFFFFF"/>
            <w:noWrap/>
            <w:vAlign w:val="center"/>
            <w:hideMark/>
          </w:tcPr>
          <w:p w:rsidR="009D61FA" w:rsidRPr="00492F1A" w:rsidRDefault="009D61FA" w:rsidP="009D61FA">
            <w:pPr>
              <w:jc w:val="center"/>
              <w:outlineLvl w:val="0"/>
              <w:rPr>
                <w:rFonts w:ascii="Arial" w:hAnsi="Arial" w:cs="Arial"/>
                <w:color w:val="000000"/>
                <w:sz w:val="12"/>
                <w:szCs w:val="12"/>
              </w:rPr>
            </w:pPr>
            <w:r w:rsidRPr="00492F1A">
              <w:rPr>
                <w:rFonts w:ascii="Arial" w:hAnsi="Arial" w:cs="Arial"/>
                <w:color w:val="000000"/>
                <w:sz w:val="12"/>
                <w:szCs w:val="12"/>
              </w:rPr>
              <w:t>0503</w:t>
            </w:r>
          </w:p>
        </w:tc>
        <w:tc>
          <w:tcPr>
            <w:tcW w:w="0" w:type="auto"/>
            <w:shd w:val="clear" w:color="000000" w:fill="FFFFFF"/>
            <w:noWrap/>
            <w:vAlign w:val="center"/>
            <w:hideMark/>
          </w:tcPr>
          <w:p w:rsidR="009D61FA" w:rsidRPr="00492F1A" w:rsidRDefault="009D61FA" w:rsidP="009D61FA">
            <w:pPr>
              <w:jc w:val="center"/>
              <w:outlineLvl w:val="0"/>
              <w:rPr>
                <w:rFonts w:ascii="Arial" w:hAnsi="Arial" w:cs="Arial"/>
                <w:color w:val="000000"/>
                <w:sz w:val="12"/>
                <w:szCs w:val="12"/>
              </w:rPr>
            </w:pPr>
            <w:r w:rsidRPr="00492F1A">
              <w:rPr>
                <w:rFonts w:ascii="Arial" w:hAnsi="Arial" w:cs="Arial"/>
                <w:color w:val="000000"/>
                <w:sz w:val="12"/>
                <w:szCs w:val="12"/>
              </w:rPr>
              <w:t>621</w:t>
            </w:r>
          </w:p>
        </w:tc>
        <w:tc>
          <w:tcPr>
            <w:tcW w:w="0" w:type="auto"/>
            <w:shd w:val="clear" w:color="000000" w:fill="FFFFFF"/>
            <w:noWrap/>
            <w:vAlign w:val="center"/>
            <w:hideMark/>
          </w:tcPr>
          <w:p w:rsidR="009D61FA" w:rsidRPr="00492F1A" w:rsidRDefault="009D61FA" w:rsidP="009D61FA">
            <w:pPr>
              <w:jc w:val="right"/>
              <w:outlineLvl w:val="0"/>
              <w:rPr>
                <w:rFonts w:ascii="Arial" w:hAnsi="Arial" w:cs="Arial"/>
                <w:color w:val="000000"/>
                <w:sz w:val="12"/>
                <w:szCs w:val="12"/>
              </w:rPr>
            </w:pPr>
            <w:r w:rsidRPr="00492F1A">
              <w:rPr>
                <w:rFonts w:ascii="Arial" w:hAnsi="Arial" w:cs="Arial"/>
                <w:color w:val="000000"/>
                <w:sz w:val="12"/>
                <w:szCs w:val="12"/>
              </w:rPr>
              <w:t>267 729,00</w:t>
            </w:r>
          </w:p>
        </w:tc>
        <w:tc>
          <w:tcPr>
            <w:tcW w:w="0" w:type="auto"/>
            <w:shd w:val="clear" w:color="000000" w:fill="FFFFFF"/>
            <w:noWrap/>
            <w:vAlign w:val="center"/>
            <w:hideMark/>
          </w:tcPr>
          <w:p w:rsidR="009D61FA" w:rsidRPr="00492F1A" w:rsidRDefault="009D61FA" w:rsidP="009D61FA">
            <w:pPr>
              <w:jc w:val="right"/>
              <w:outlineLvl w:val="0"/>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0"/>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1"/>
              <w:rPr>
                <w:rFonts w:ascii="Arial" w:hAnsi="Arial" w:cs="Arial"/>
                <w:color w:val="000000"/>
                <w:sz w:val="12"/>
                <w:szCs w:val="12"/>
              </w:rPr>
            </w:pPr>
            <w:r w:rsidRPr="00492F1A">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 (Софинансирование к иным межбюджетным трансфертам бюджетам муниципальных районов, муниципальных округов, городских и сельских поселений Новгородской области на реализацию мероприятий по уничтожению борщевика Сосновского в муниципальных образованиях Новгородской области)</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22401S5430</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114 741,00</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22401S5430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0500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114 741,00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Благоустройство</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22401S5430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0503</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114 741,00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22401S5430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0503</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621</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114 741,00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2023-2025 годах"</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2250000000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1 859 282,76</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59 282,76</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59 282,76</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Содержание общественных территорий</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2250100000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59 282,76</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59 282,76</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59 282,76</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2250160061</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58 693,56</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58 693,56</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58 693,56</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2250160061</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0500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58 693,56</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58 693,56</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58 693,56</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Благоустройство</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2250160061</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0503</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58 693,56</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58 693,56</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58 693,56</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1"/>
              <w:rPr>
                <w:rFonts w:ascii="Arial" w:hAnsi="Arial" w:cs="Arial"/>
                <w:color w:val="000000"/>
                <w:sz w:val="12"/>
                <w:szCs w:val="12"/>
              </w:rPr>
            </w:pPr>
            <w:r w:rsidRPr="00492F1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2250160061</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0503</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244</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58 693,56</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58 693,56</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58 693,56</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2250160062</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589,20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589,20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589,20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2250160062</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0500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589,20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589,20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589,20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Благоустройство</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2250160062</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0503</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589,20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589,20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589,20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Уплата иных платежей</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2250160062</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0503</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853</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589,20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589,20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589,20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0"/>
              <w:rPr>
                <w:rFonts w:ascii="Arial" w:hAnsi="Arial" w:cs="Arial"/>
                <w:color w:val="000000"/>
                <w:sz w:val="12"/>
                <w:szCs w:val="12"/>
              </w:rPr>
            </w:pPr>
            <w:r w:rsidRPr="00492F1A">
              <w:rPr>
                <w:rFonts w:ascii="Arial" w:hAnsi="Arial" w:cs="Arial"/>
                <w:color w:val="000000"/>
                <w:sz w:val="12"/>
                <w:szCs w:val="12"/>
              </w:rPr>
              <w:t>Благоустройство территорий</w:t>
            </w:r>
          </w:p>
        </w:tc>
        <w:tc>
          <w:tcPr>
            <w:tcW w:w="0" w:type="auto"/>
            <w:shd w:val="clear" w:color="000000" w:fill="FFFFFF"/>
            <w:noWrap/>
            <w:vAlign w:val="center"/>
            <w:hideMark/>
          </w:tcPr>
          <w:p w:rsidR="009D61FA" w:rsidRPr="00492F1A" w:rsidRDefault="009D61FA" w:rsidP="009D61FA">
            <w:pPr>
              <w:jc w:val="center"/>
              <w:outlineLvl w:val="0"/>
              <w:rPr>
                <w:rFonts w:ascii="Arial" w:hAnsi="Arial" w:cs="Arial"/>
                <w:color w:val="000000"/>
                <w:sz w:val="12"/>
                <w:szCs w:val="12"/>
              </w:rPr>
            </w:pPr>
            <w:r w:rsidRPr="00492F1A">
              <w:rPr>
                <w:rFonts w:ascii="Arial" w:hAnsi="Arial" w:cs="Arial"/>
                <w:color w:val="000000"/>
                <w:sz w:val="12"/>
                <w:szCs w:val="12"/>
              </w:rPr>
              <w:t>2250200000</w:t>
            </w:r>
          </w:p>
        </w:tc>
        <w:tc>
          <w:tcPr>
            <w:tcW w:w="0" w:type="auto"/>
            <w:shd w:val="clear" w:color="000000" w:fill="FFFFFF"/>
            <w:noWrap/>
            <w:vAlign w:val="center"/>
            <w:hideMark/>
          </w:tcPr>
          <w:p w:rsidR="009D61FA" w:rsidRPr="00492F1A" w:rsidRDefault="009D61FA" w:rsidP="009D61FA">
            <w:pPr>
              <w:jc w:val="center"/>
              <w:outlineLvl w:val="0"/>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0"/>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0"/>
              <w:rPr>
                <w:rFonts w:ascii="Arial" w:hAnsi="Arial" w:cs="Arial"/>
                <w:color w:val="000000"/>
                <w:sz w:val="12"/>
                <w:szCs w:val="12"/>
              </w:rPr>
            </w:pPr>
            <w:r w:rsidRPr="00492F1A">
              <w:rPr>
                <w:rFonts w:ascii="Arial" w:hAnsi="Arial" w:cs="Arial"/>
                <w:color w:val="000000"/>
                <w:sz w:val="12"/>
                <w:szCs w:val="12"/>
              </w:rPr>
              <w:t>1 800 000,00</w:t>
            </w:r>
          </w:p>
        </w:tc>
        <w:tc>
          <w:tcPr>
            <w:tcW w:w="0" w:type="auto"/>
            <w:shd w:val="clear" w:color="000000" w:fill="FFFFFF"/>
            <w:noWrap/>
            <w:vAlign w:val="center"/>
            <w:hideMark/>
          </w:tcPr>
          <w:p w:rsidR="009D61FA" w:rsidRPr="00492F1A" w:rsidRDefault="009D61FA" w:rsidP="009D61FA">
            <w:pPr>
              <w:jc w:val="right"/>
              <w:outlineLvl w:val="0"/>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0"/>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1"/>
              <w:rPr>
                <w:rFonts w:ascii="Arial" w:hAnsi="Arial" w:cs="Arial"/>
                <w:color w:val="000000"/>
                <w:sz w:val="12"/>
                <w:szCs w:val="12"/>
              </w:rPr>
            </w:pPr>
            <w:r w:rsidRPr="00492F1A">
              <w:rPr>
                <w:rFonts w:ascii="Arial" w:hAnsi="Arial" w:cs="Arial"/>
                <w:color w:val="000000"/>
                <w:sz w:val="12"/>
                <w:szCs w:val="12"/>
              </w:rPr>
              <w:t>Изготовление знаков индивидуального проектирования; разработка проектно-сметной документации и проведение ремонтных работ задней стороны стелы с барельефом, расположенной по адресу: г. Валдай, пл. Свободы, сквер Героев (Иные межбюджетные трансферты бюджетам муниципальных образований Новгородской области на реализацию областного закона "О почетных званиях населенных пунктов Новгородской области")</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2250276170</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1 800 000,00</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2250276170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0500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1 800 000,00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Благоустройство</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2250276170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0503</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1 800 000,00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2250276170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0503</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244</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1 800 000,00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2023-2025 годах"</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2260000000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1 535 001,00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Благоустройство территории</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2260100000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1 535 001,00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2260175260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645 000,00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2260175260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0500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645 000,00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Благоустройство</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2260175260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0503</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645 000,00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rPr>
                <w:rFonts w:ascii="Arial" w:hAnsi="Arial" w:cs="Arial"/>
                <w:color w:val="000000"/>
                <w:sz w:val="12"/>
                <w:szCs w:val="12"/>
              </w:rPr>
            </w:pPr>
            <w:r w:rsidRPr="00492F1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492F1A" w:rsidRDefault="009D61FA" w:rsidP="009D61FA">
            <w:pPr>
              <w:jc w:val="center"/>
              <w:rPr>
                <w:rFonts w:ascii="Arial" w:hAnsi="Arial" w:cs="Arial"/>
                <w:color w:val="000000"/>
                <w:sz w:val="12"/>
                <w:szCs w:val="12"/>
              </w:rPr>
            </w:pPr>
            <w:r w:rsidRPr="00492F1A">
              <w:rPr>
                <w:rFonts w:ascii="Arial" w:hAnsi="Arial" w:cs="Arial"/>
                <w:color w:val="000000"/>
                <w:sz w:val="12"/>
                <w:szCs w:val="12"/>
              </w:rPr>
              <w:t>2260175260</w:t>
            </w:r>
          </w:p>
        </w:tc>
        <w:tc>
          <w:tcPr>
            <w:tcW w:w="0" w:type="auto"/>
            <w:shd w:val="clear" w:color="000000" w:fill="FFFFFF"/>
            <w:noWrap/>
            <w:vAlign w:val="center"/>
            <w:hideMark/>
          </w:tcPr>
          <w:p w:rsidR="009D61FA" w:rsidRPr="00492F1A" w:rsidRDefault="009D61FA" w:rsidP="009D61FA">
            <w:pPr>
              <w:jc w:val="center"/>
              <w:rPr>
                <w:rFonts w:ascii="Arial" w:hAnsi="Arial" w:cs="Arial"/>
                <w:color w:val="000000"/>
                <w:sz w:val="12"/>
                <w:szCs w:val="12"/>
              </w:rPr>
            </w:pPr>
            <w:r w:rsidRPr="00492F1A">
              <w:rPr>
                <w:rFonts w:ascii="Arial" w:hAnsi="Arial" w:cs="Arial"/>
                <w:color w:val="000000"/>
                <w:sz w:val="12"/>
                <w:szCs w:val="12"/>
              </w:rPr>
              <w:t>0503</w:t>
            </w:r>
          </w:p>
        </w:tc>
        <w:tc>
          <w:tcPr>
            <w:tcW w:w="0" w:type="auto"/>
            <w:shd w:val="clear" w:color="000000" w:fill="FFFFFF"/>
            <w:noWrap/>
            <w:vAlign w:val="center"/>
            <w:hideMark/>
          </w:tcPr>
          <w:p w:rsidR="009D61FA" w:rsidRPr="00492F1A" w:rsidRDefault="009D61FA" w:rsidP="009D61FA">
            <w:pPr>
              <w:jc w:val="center"/>
              <w:rPr>
                <w:rFonts w:ascii="Arial" w:hAnsi="Arial" w:cs="Arial"/>
                <w:color w:val="000000"/>
                <w:sz w:val="12"/>
                <w:szCs w:val="12"/>
              </w:rPr>
            </w:pPr>
            <w:r w:rsidRPr="00492F1A">
              <w:rPr>
                <w:rFonts w:ascii="Arial" w:hAnsi="Arial" w:cs="Arial"/>
                <w:color w:val="000000"/>
                <w:sz w:val="12"/>
                <w:szCs w:val="12"/>
              </w:rPr>
              <w:t>244</w:t>
            </w:r>
          </w:p>
        </w:tc>
        <w:tc>
          <w:tcPr>
            <w:tcW w:w="0" w:type="auto"/>
            <w:shd w:val="clear" w:color="000000" w:fill="FFFFFF"/>
            <w:noWrap/>
            <w:vAlign w:val="center"/>
            <w:hideMark/>
          </w:tcPr>
          <w:p w:rsidR="009D61FA" w:rsidRPr="00492F1A" w:rsidRDefault="009D61FA" w:rsidP="009D61FA">
            <w:pPr>
              <w:jc w:val="right"/>
              <w:rPr>
                <w:rFonts w:ascii="Arial" w:hAnsi="Arial" w:cs="Arial"/>
                <w:color w:val="000000"/>
                <w:sz w:val="12"/>
                <w:szCs w:val="12"/>
              </w:rPr>
            </w:pPr>
            <w:r w:rsidRPr="00492F1A">
              <w:rPr>
                <w:rFonts w:ascii="Arial" w:hAnsi="Arial" w:cs="Arial"/>
                <w:color w:val="000000"/>
                <w:sz w:val="12"/>
                <w:szCs w:val="12"/>
              </w:rPr>
              <w:t>645 000,00</w:t>
            </w:r>
          </w:p>
        </w:tc>
        <w:tc>
          <w:tcPr>
            <w:tcW w:w="0" w:type="auto"/>
            <w:shd w:val="clear" w:color="000000" w:fill="FFFFFF"/>
            <w:noWrap/>
            <w:vAlign w:val="center"/>
            <w:hideMark/>
          </w:tcPr>
          <w:p w:rsidR="009D61FA" w:rsidRPr="00492F1A" w:rsidRDefault="009D61FA" w:rsidP="009D61FA">
            <w:pPr>
              <w:jc w:val="right"/>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1"/>
              <w:rPr>
                <w:rFonts w:ascii="Arial" w:hAnsi="Arial" w:cs="Arial"/>
                <w:color w:val="000000"/>
                <w:sz w:val="12"/>
                <w:szCs w:val="12"/>
              </w:rPr>
            </w:pPr>
            <w:r w:rsidRPr="00492F1A">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(софинансирование к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22601S5260</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890 001,00</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22601S5260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0500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890 001,00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Благоустройство</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22601S5260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0503</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890 001,00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22601S5260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0503</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244</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890 001,00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2020-2025 годы"</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2300000000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360 000,00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360 000,00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360 000,00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rPr>
                <w:rFonts w:ascii="Arial" w:hAnsi="Arial" w:cs="Arial"/>
                <w:color w:val="000000"/>
                <w:sz w:val="12"/>
                <w:szCs w:val="12"/>
              </w:rPr>
            </w:pPr>
            <w:r w:rsidRPr="00492F1A">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0" w:type="auto"/>
            <w:shd w:val="clear" w:color="000000" w:fill="FFFFFF"/>
            <w:noWrap/>
            <w:vAlign w:val="center"/>
            <w:hideMark/>
          </w:tcPr>
          <w:p w:rsidR="009D61FA" w:rsidRPr="00492F1A" w:rsidRDefault="009D61FA" w:rsidP="009D61FA">
            <w:pPr>
              <w:jc w:val="center"/>
              <w:rPr>
                <w:rFonts w:ascii="Arial" w:hAnsi="Arial" w:cs="Arial"/>
                <w:color w:val="000000"/>
                <w:sz w:val="12"/>
                <w:szCs w:val="12"/>
              </w:rPr>
            </w:pPr>
            <w:r w:rsidRPr="00492F1A">
              <w:rPr>
                <w:rFonts w:ascii="Arial" w:hAnsi="Arial" w:cs="Arial"/>
                <w:color w:val="000000"/>
                <w:sz w:val="12"/>
                <w:szCs w:val="12"/>
              </w:rPr>
              <w:t>2300100000</w:t>
            </w:r>
          </w:p>
        </w:tc>
        <w:tc>
          <w:tcPr>
            <w:tcW w:w="0" w:type="auto"/>
            <w:shd w:val="clear" w:color="000000" w:fill="FFFFFF"/>
            <w:noWrap/>
            <w:vAlign w:val="center"/>
            <w:hideMark/>
          </w:tcPr>
          <w:p w:rsidR="009D61FA" w:rsidRPr="00492F1A" w:rsidRDefault="009D61FA" w:rsidP="009D61FA">
            <w:pPr>
              <w:jc w:val="center"/>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rPr>
                <w:rFonts w:ascii="Arial" w:hAnsi="Arial" w:cs="Arial"/>
                <w:color w:val="000000"/>
                <w:sz w:val="12"/>
                <w:szCs w:val="12"/>
              </w:rPr>
            </w:pPr>
            <w:r w:rsidRPr="00492F1A">
              <w:rPr>
                <w:rFonts w:ascii="Arial" w:hAnsi="Arial" w:cs="Arial"/>
                <w:color w:val="000000"/>
                <w:sz w:val="12"/>
                <w:szCs w:val="12"/>
              </w:rPr>
              <w:t>360 000,00</w:t>
            </w:r>
          </w:p>
        </w:tc>
        <w:tc>
          <w:tcPr>
            <w:tcW w:w="0" w:type="auto"/>
            <w:shd w:val="clear" w:color="000000" w:fill="FFFFFF"/>
            <w:noWrap/>
            <w:vAlign w:val="center"/>
            <w:hideMark/>
          </w:tcPr>
          <w:p w:rsidR="009D61FA" w:rsidRPr="00492F1A" w:rsidRDefault="009D61FA" w:rsidP="009D61FA">
            <w:pPr>
              <w:jc w:val="right"/>
              <w:rPr>
                <w:rFonts w:ascii="Arial" w:hAnsi="Arial" w:cs="Arial"/>
                <w:color w:val="000000"/>
                <w:sz w:val="12"/>
                <w:szCs w:val="12"/>
              </w:rPr>
            </w:pPr>
            <w:r w:rsidRPr="00492F1A">
              <w:rPr>
                <w:rFonts w:ascii="Arial" w:hAnsi="Arial" w:cs="Arial"/>
                <w:color w:val="000000"/>
                <w:sz w:val="12"/>
                <w:szCs w:val="12"/>
              </w:rPr>
              <w:t>360 000,00</w:t>
            </w:r>
          </w:p>
        </w:tc>
        <w:tc>
          <w:tcPr>
            <w:tcW w:w="0" w:type="auto"/>
            <w:shd w:val="clear" w:color="000000" w:fill="FFFFFF"/>
            <w:noWrap/>
            <w:vAlign w:val="center"/>
            <w:hideMark/>
          </w:tcPr>
          <w:p w:rsidR="009D61FA" w:rsidRPr="00492F1A" w:rsidRDefault="009D61FA" w:rsidP="009D61FA">
            <w:pPr>
              <w:jc w:val="right"/>
              <w:rPr>
                <w:rFonts w:ascii="Arial" w:hAnsi="Arial" w:cs="Arial"/>
                <w:color w:val="000000"/>
                <w:sz w:val="12"/>
                <w:szCs w:val="12"/>
              </w:rPr>
            </w:pPr>
            <w:r w:rsidRPr="00492F1A">
              <w:rPr>
                <w:rFonts w:ascii="Arial" w:hAnsi="Arial" w:cs="Arial"/>
                <w:color w:val="000000"/>
                <w:sz w:val="12"/>
                <w:szCs w:val="12"/>
              </w:rPr>
              <w:t>360 000,00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1"/>
              <w:rPr>
                <w:rFonts w:ascii="Arial" w:hAnsi="Arial" w:cs="Arial"/>
                <w:color w:val="000000"/>
                <w:sz w:val="12"/>
                <w:szCs w:val="12"/>
              </w:rPr>
            </w:pPr>
            <w:r w:rsidRPr="00492F1A">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2300131000</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360 000,00</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360 000,00</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360 000,00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НАЦИОНАЛЬНАЯ ЭКОНОМИКА</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2300131000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0400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360 000,00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360 000,00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360 000,00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Сельское хозяйство и рыболовство</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2300131000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0405</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360 000,00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360 000,00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360 000,00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2300131000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0405</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631</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360 000,00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360 000,00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360 000,00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2400000000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4 808 839,78</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2400100000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4 808 839,78</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Приобретение жилья для граждан, проживающих в аварийных многоквартирных домах</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2400111100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3 892 000,00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2400111100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0500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3 892 000,00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Жилищное хозяйство</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2400111100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0501</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3 892 000,00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2400111100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0501</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412</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3 892 000,00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Снос аварийных расселенных многоквартирных домов</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2400112110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871 539,78</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lastRenderedPageBreak/>
              <w:t>ЖИЛИЩНО-КОММУНАЛЬНОЕ ХОЗЯЙСТВО</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2400112110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0500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871 539,78</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Жилищное хозяйство</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2400112110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0501</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871 539,78</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rPr>
                <w:rFonts w:ascii="Arial" w:hAnsi="Arial" w:cs="Arial"/>
                <w:color w:val="000000"/>
                <w:sz w:val="12"/>
                <w:szCs w:val="12"/>
              </w:rPr>
            </w:pPr>
            <w:r w:rsidRPr="00492F1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492F1A" w:rsidRDefault="009D61FA" w:rsidP="009D61FA">
            <w:pPr>
              <w:jc w:val="center"/>
              <w:rPr>
                <w:rFonts w:ascii="Arial" w:hAnsi="Arial" w:cs="Arial"/>
                <w:color w:val="000000"/>
                <w:sz w:val="12"/>
                <w:szCs w:val="12"/>
              </w:rPr>
            </w:pPr>
            <w:r w:rsidRPr="00492F1A">
              <w:rPr>
                <w:rFonts w:ascii="Arial" w:hAnsi="Arial" w:cs="Arial"/>
                <w:color w:val="000000"/>
                <w:sz w:val="12"/>
                <w:szCs w:val="12"/>
              </w:rPr>
              <w:t>2400112110</w:t>
            </w:r>
          </w:p>
        </w:tc>
        <w:tc>
          <w:tcPr>
            <w:tcW w:w="0" w:type="auto"/>
            <w:shd w:val="clear" w:color="000000" w:fill="FFFFFF"/>
            <w:noWrap/>
            <w:vAlign w:val="center"/>
            <w:hideMark/>
          </w:tcPr>
          <w:p w:rsidR="009D61FA" w:rsidRPr="00492F1A" w:rsidRDefault="009D61FA" w:rsidP="009D61FA">
            <w:pPr>
              <w:jc w:val="center"/>
              <w:rPr>
                <w:rFonts w:ascii="Arial" w:hAnsi="Arial" w:cs="Arial"/>
                <w:color w:val="000000"/>
                <w:sz w:val="12"/>
                <w:szCs w:val="12"/>
              </w:rPr>
            </w:pPr>
            <w:r w:rsidRPr="00492F1A">
              <w:rPr>
                <w:rFonts w:ascii="Arial" w:hAnsi="Arial" w:cs="Arial"/>
                <w:color w:val="000000"/>
                <w:sz w:val="12"/>
                <w:szCs w:val="12"/>
              </w:rPr>
              <w:t>0501</w:t>
            </w:r>
          </w:p>
        </w:tc>
        <w:tc>
          <w:tcPr>
            <w:tcW w:w="0" w:type="auto"/>
            <w:shd w:val="clear" w:color="000000" w:fill="FFFFFF"/>
            <w:noWrap/>
            <w:vAlign w:val="center"/>
            <w:hideMark/>
          </w:tcPr>
          <w:p w:rsidR="009D61FA" w:rsidRPr="00492F1A" w:rsidRDefault="009D61FA" w:rsidP="009D61FA">
            <w:pPr>
              <w:jc w:val="center"/>
              <w:rPr>
                <w:rFonts w:ascii="Arial" w:hAnsi="Arial" w:cs="Arial"/>
                <w:color w:val="000000"/>
                <w:sz w:val="12"/>
                <w:szCs w:val="12"/>
              </w:rPr>
            </w:pPr>
            <w:r w:rsidRPr="00492F1A">
              <w:rPr>
                <w:rFonts w:ascii="Arial" w:hAnsi="Arial" w:cs="Arial"/>
                <w:color w:val="000000"/>
                <w:sz w:val="12"/>
                <w:szCs w:val="12"/>
              </w:rPr>
              <w:t>244</w:t>
            </w:r>
          </w:p>
        </w:tc>
        <w:tc>
          <w:tcPr>
            <w:tcW w:w="0" w:type="auto"/>
            <w:shd w:val="clear" w:color="000000" w:fill="FFFFFF"/>
            <w:noWrap/>
            <w:vAlign w:val="center"/>
            <w:hideMark/>
          </w:tcPr>
          <w:p w:rsidR="009D61FA" w:rsidRPr="00492F1A" w:rsidRDefault="009D61FA" w:rsidP="009D61FA">
            <w:pPr>
              <w:jc w:val="right"/>
              <w:rPr>
                <w:rFonts w:ascii="Arial" w:hAnsi="Arial" w:cs="Arial"/>
                <w:color w:val="000000"/>
                <w:sz w:val="12"/>
                <w:szCs w:val="12"/>
              </w:rPr>
            </w:pPr>
            <w:r w:rsidRPr="00492F1A">
              <w:rPr>
                <w:rFonts w:ascii="Arial" w:hAnsi="Arial" w:cs="Arial"/>
                <w:color w:val="000000"/>
                <w:sz w:val="12"/>
                <w:szCs w:val="12"/>
              </w:rPr>
              <w:t>871 539,78</w:t>
            </w:r>
          </w:p>
        </w:tc>
        <w:tc>
          <w:tcPr>
            <w:tcW w:w="0" w:type="auto"/>
            <w:shd w:val="clear" w:color="000000" w:fill="FFFFFF"/>
            <w:noWrap/>
            <w:vAlign w:val="center"/>
            <w:hideMark/>
          </w:tcPr>
          <w:p w:rsidR="009D61FA" w:rsidRPr="00492F1A" w:rsidRDefault="009D61FA" w:rsidP="009D61FA">
            <w:pPr>
              <w:jc w:val="right"/>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1"/>
              <w:rPr>
                <w:rFonts w:ascii="Arial" w:hAnsi="Arial" w:cs="Arial"/>
                <w:color w:val="000000"/>
                <w:sz w:val="12"/>
                <w:szCs w:val="12"/>
              </w:rPr>
            </w:pPr>
            <w:r w:rsidRPr="00492F1A">
              <w:rPr>
                <w:rFonts w:ascii="Arial" w:hAnsi="Arial" w:cs="Arial"/>
                <w:color w:val="000000"/>
                <w:sz w:val="12"/>
                <w:szCs w:val="12"/>
              </w:rPr>
              <w:t>Проведение рыночной оценки аварийного жилья</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2400113110</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45 300,00</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2400113110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0500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45 300,00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Жилищное хозяйство</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2400113110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0501</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45 300,00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2400113110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0501</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244</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45 300,00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2600000000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182 771,23</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rPr>
                <w:rFonts w:ascii="Arial" w:hAnsi="Arial" w:cs="Arial"/>
                <w:color w:val="000000"/>
                <w:sz w:val="12"/>
                <w:szCs w:val="12"/>
              </w:rPr>
            </w:pPr>
            <w:r w:rsidRPr="00492F1A">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0" w:type="auto"/>
            <w:shd w:val="clear" w:color="000000" w:fill="FFFFFF"/>
            <w:noWrap/>
            <w:vAlign w:val="center"/>
            <w:hideMark/>
          </w:tcPr>
          <w:p w:rsidR="009D61FA" w:rsidRPr="00492F1A" w:rsidRDefault="009D61FA" w:rsidP="009D61FA">
            <w:pPr>
              <w:jc w:val="center"/>
              <w:rPr>
                <w:rFonts w:ascii="Arial" w:hAnsi="Arial" w:cs="Arial"/>
                <w:color w:val="000000"/>
                <w:sz w:val="12"/>
                <w:szCs w:val="12"/>
              </w:rPr>
            </w:pPr>
            <w:r w:rsidRPr="00492F1A">
              <w:rPr>
                <w:rFonts w:ascii="Arial" w:hAnsi="Arial" w:cs="Arial"/>
                <w:color w:val="000000"/>
                <w:sz w:val="12"/>
                <w:szCs w:val="12"/>
              </w:rPr>
              <w:t>2600100000</w:t>
            </w:r>
          </w:p>
        </w:tc>
        <w:tc>
          <w:tcPr>
            <w:tcW w:w="0" w:type="auto"/>
            <w:shd w:val="clear" w:color="000000" w:fill="FFFFFF"/>
            <w:noWrap/>
            <w:vAlign w:val="center"/>
            <w:hideMark/>
          </w:tcPr>
          <w:p w:rsidR="009D61FA" w:rsidRPr="00492F1A" w:rsidRDefault="009D61FA" w:rsidP="009D61FA">
            <w:pPr>
              <w:jc w:val="center"/>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rPr>
                <w:rFonts w:ascii="Arial" w:hAnsi="Arial" w:cs="Arial"/>
                <w:color w:val="000000"/>
                <w:sz w:val="12"/>
                <w:szCs w:val="12"/>
              </w:rPr>
            </w:pPr>
            <w:r w:rsidRPr="00492F1A">
              <w:rPr>
                <w:rFonts w:ascii="Arial" w:hAnsi="Arial" w:cs="Arial"/>
                <w:color w:val="000000"/>
                <w:sz w:val="12"/>
                <w:szCs w:val="12"/>
              </w:rPr>
              <w:t>182 771,23</w:t>
            </w:r>
          </w:p>
        </w:tc>
        <w:tc>
          <w:tcPr>
            <w:tcW w:w="0" w:type="auto"/>
            <w:shd w:val="clear" w:color="000000" w:fill="FFFFFF"/>
            <w:noWrap/>
            <w:vAlign w:val="center"/>
            <w:hideMark/>
          </w:tcPr>
          <w:p w:rsidR="009D61FA" w:rsidRPr="00492F1A" w:rsidRDefault="009D61FA" w:rsidP="009D61FA">
            <w:pPr>
              <w:jc w:val="right"/>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0"/>
              <w:rPr>
                <w:rFonts w:ascii="Arial" w:hAnsi="Arial" w:cs="Arial"/>
                <w:color w:val="000000"/>
                <w:sz w:val="12"/>
                <w:szCs w:val="12"/>
              </w:rPr>
            </w:pPr>
            <w:r w:rsidRPr="00492F1A">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shd w:val="clear" w:color="000000" w:fill="FFFFFF"/>
            <w:noWrap/>
            <w:vAlign w:val="center"/>
            <w:hideMark/>
          </w:tcPr>
          <w:p w:rsidR="009D61FA" w:rsidRPr="00492F1A" w:rsidRDefault="009D61FA" w:rsidP="009D61FA">
            <w:pPr>
              <w:jc w:val="center"/>
              <w:outlineLvl w:val="0"/>
              <w:rPr>
                <w:rFonts w:ascii="Arial" w:hAnsi="Arial" w:cs="Arial"/>
                <w:color w:val="000000"/>
                <w:sz w:val="12"/>
                <w:szCs w:val="12"/>
              </w:rPr>
            </w:pPr>
            <w:r w:rsidRPr="00492F1A">
              <w:rPr>
                <w:rFonts w:ascii="Arial" w:hAnsi="Arial" w:cs="Arial"/>
                <w:color w:val="000000"/>
                <w:sz w:val="12"/>
                <w:szCs w:val="12"/>
              </w:rPr>
              <w:t>2600111220</w:t>
            </w:r>
          </w:p>
        </w:tc>
        <w:tc>
          <w:tcPr>
            <w:tcW w:w="0" w:type="auto"/>
            <w:shd w:val="clear" w:color="000000" w:fill="FFFFFF"/>
            <w:noWrap/>
            <w:vAlign w:val="center"/>
            <w:hideMark/>
          </w:tcPr>
          <w:p w:rsidR="009D61FA" w:rsidRPr="00492F1A" w:rsidRDefault="009D61FA" w:rsidP="009D61FA">
            <w:pPr>
              <w:jc w:val="center"/>
              <w:outlineLvl w:val="0"/>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0"/>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0"/>
              <w:rPr>
                <w:rFonts w:ascii="Arial" w:hAnsi="Arial" w:cs="Arial"/>
                <w:color w:val="000000"/>
                <w:sz w:val="12"/>
                <w:szCs w:val="12"/>
              </w:rPr>
            </w:pPr>
            <w:r w:rsidRPr="00492F1A">
              <w:rPr>
                <w:rFonts w:ascii="Arial" w:hAnsi="Arial" w:cs="Arial"/>
                <w:color w:val="000000"/>
                <w:sz w:val="12"/>
                <w:szCs w:val="12"/>
              </w:rPr>
              <w:t>182 771,23</w:t>
            </w:r>
          </w:p>
        </w:tc>
        <w:tc>
          <w:tcPr>
            <w:tcW w:w="0" w:type="auto"/>
            <w:shd w:val="clear" w:color="000000" w:fill="FFFFFF"/>
            <w:noWrap/>
            <w:vAlign w:val="center"/>
            <w:hideMark/>
          </w:tcPr>
          <w:p w:rsidR="009D61FA" w:rsidRPr="00492F1A" w:rsidRDefault="009D61FA" w:rsidP="009D61FA">
            <w:pPr>
              <w:jc w:val="right"/>
              <w:outlineLvl w:val="0"/>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0"/>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1"/>
              <w:rPr>
                <w:rFonts w:ascii="Arial" w:hAnsi="Arial" w:cs="Arial"/>
                <w:color w:val="000000"/>
                <w:sz w:val="12"/>
                <w:szCs w:val="12"/>
              </w:rPr>
            </w:pPr>
            <w:r w:rsidRPr="00492F1A">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2600111220</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0500</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182 771,23</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Коммунальное хозяйство</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2600111220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0502</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182 771,23</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2600111220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0502</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244</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182 771,23</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2023-2025 годы"</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2900000000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148 256 319,55</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223 535 362,60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30 874 690,00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2910000000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145 845 499,83</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218 688 525,60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26 027 833,00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2910100000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145 845 499,83</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218 688 525,60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26 027 833,00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2910121110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17 980 513,83</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6 544 350,00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3 000 000,00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НАЦИОНАЛЬНАЯ ЭКОНОМИКА</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2910121110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0400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17 980 513,83</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6 544 350,00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3 000 000,00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2910121110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0409</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17 980 513,83</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6 544 350,00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3 000 000,00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2910121110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0409</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244</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17 980 513,83</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6 544 350,00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3 000 000,00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2910121120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5 959 315,07</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6 334 196,84</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12 591 833,00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НАЦИОНАЛЬНАЯ ЭКОНОМИКА</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2910121120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0400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5 959 315,07</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6 334 196,84</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12 591 833,00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2910121120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0409</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5 959 315,07</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6 334 196,84</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12 591 833,00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2910121120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0409</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244</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5 959 315,07</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6 334 196,84</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12 591 833,00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2910121121</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755 322,45</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НАЦИОНАЛЬНАЯ ЭКОНОМИКА</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2910121121</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0400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755 322,45</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2910121121</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0409</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755 322,45</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2910121121</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0409</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244</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755 322,45</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2910121125</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1 000 000,00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1 000 000,00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НАЦИОНАЛЬНАЯ ЭКОНОМИКА</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2910121125</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0400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1 000 000,00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1 000 000,00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2910121125</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0409</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1 000 000,00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1 000 000,00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2910121125</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0409</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414</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1 000 000,00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1 000 000,00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2910121130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7 223 351,20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2 000 000,00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2 000 000,00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НАЦИОНАЛЬНАЯ ЭКОНОМИКА</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2910121130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0400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7 223 351,20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2 000 000,00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2 000 000,00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2910121130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0409</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7 223 351,20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2 000 000,00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2 000 000,00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2910121130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0409</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244</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2 000 000,00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2 000 000,00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2910121130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0409</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414</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7 223 351,20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Паспортизация автомобильных дорог общего пользования местного значения</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2910121140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153 867,92</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200 000,00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200 000,00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НАЦИОНАЛЬНАЯ ЭКОНОМИКА</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2910121140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0400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153 867,92</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200 000,00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200 000,00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2910121140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0409</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153 867,92</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200 000,00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200 000,00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2910121140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0409</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244</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153 867,92</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200 000,00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200 000,00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2910171525</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241 566,97</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7 236 000,00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7 236 000,00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НАЦИОНАЛЬНАЯ ЭКОНОМИКА</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2910171525</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0400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241 566,97</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7 236 000,00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7 236 000,00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2910171525</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0409</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241 566,97</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7 236 000,00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7 236 000,00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2910171525</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0409</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244</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241 566,97</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7 236 000,00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7 236 000,00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2910171526</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10 612 433,03</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НАЦИОНАЛЬНАЯ ЭКОНОМИКА</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2910171526</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0400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10 612 433,03</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2910171526</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0409</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10 612 433,03</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2910171526</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0409</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244</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10 612 433,03</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2910171542</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26 168 800,00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64 827 200,00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НАЦИОНАЛЬНАЯ ЭКОНОМИКА</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2910171542</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0400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26 168 800,00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64 827 200,00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2910171542</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0409</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26 168 800,00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64 827 200,00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2910171542</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0409</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244</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26 168 800,00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64 827 200,00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2910171543</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75 720 800,00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128 590 800,00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НАЦИОНАЛЬНАЯ ЭКОНОМИКА</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2910171543</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0400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75 720 800,00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128 590 800,00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2910171543</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0409</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75 720 800,00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128 590 800,00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2910171543</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0409</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243</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75 720 800,00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128 590 800,00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Ремонт автомобильных дорог общего пользования местного значения за счет средств местного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29101S1542</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264 529,36</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655 784,76</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НАЦИОНАЛЬНАЯ ЭКОНОМИКА</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29101S1542</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0400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264 529,36</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655 784,76</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29101S1542</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0409</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264 529,36</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655 784,76</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0"/>
              <w:rPr>
                <w:rFonts w:ascii="Arial" w:hAnsi="Arial" w:cs="Arial"/>
                <w:color w:val="000000"/>
                <w:sz w:val="12"/>
                <w:szCs w:val="12"/>
              </w:rPr>
            </w:pPr>
            <w:r w:rsidRPr="00492F1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492F1A" w:rsidRDefault="009D61FA" w:rsidP="009D61FA">
            <w:pPr>
              <w:jc w:val="center"/>
              <w:outlineLvl w:val="0"/>
              <w:rPr>
                <w:rFonts w:ascii="Arial" w:hAnsi="Arial" w:cs="Arial"/>
                <w:color w:val="000000"/>
                <w:sz w:val="12"/>
                <w:szCs w:val="12"/>
              </w:rPr>
            </w:pPr>
            <w:r w:rsidRPr="00492F1A">
              <w:rPr>
                <w:rFonts w:ascii="Arial" w:hAnsi="Arial" w:cs="Arial"/>
                <w:color w:val="000000"/>
                <w:sz w:val="12"/>
                <w:szCs w:val="12"/>
              </w:rPr>
              <w:t>29101S1542</w:t>
            </w:r>
          </w:p>
        </w:tc>
        <w:tc>
          <w:tcPr>
            <w:tcW w:w="0" w:type="auto"/>
            <w:shd w:val="clear" w:color="000000" w:fill="FFFFFF"/>
            <w:noWrap/>
            <w:vAlign w:val="center"/>
            <w:hideMark/>
          </w:tcPr>
          <w:p w:rsidR="009D61FA" w:rsidRPr="00492F1A" w:rsidRDefault="009D61FA" w:rsidP="009D61FA">
            <w:pPr>
              <w:jc w:val="center"/>
              <w:outlineLvl w:val="0"/>
              <w:rPr>
                <w:rFonts w:ascii="Arial" w:hAnsi="Arial" w:cs="Arial"/>
                <w:color w:val="000000"/>
                <w:sz w:val="12"/>
                <w:szCs w:val="12"/>
              </w:rPr>
            </w:pPr>
            <w:r w:rsidRPr="00492F1A">
              <w:rPr>
                <w:rFonts w:ascii="Arial" w:hAnsi="Arial" w:cs="Arial"/>
                <w:color w:val="000000"/>
                <w:sz w:val="12"/>
                <w:szCs w:val="12"/>
              </w:rPr>
              <w:t>0409</w:t>
            </w:r>
          </w:p>
        </w:tc>
        <w:tc>
          <w:tcPr>
            <w:tcW w:w="0" w:type="auto"/>
            <w:shd w:val="clear" w:color="000000" w:fill="FFFFFF"/>
            <w:noWrap/>
            <w:vAlign w:val="center"/>
            <w:hideMark/>
          </w:tcPr>
          <w:p w:rsidR="009D61FA" w:rsidRPr="00492F1A" w:rsidRDefault="009D61FA" w:rsidP="009D61FA">
            <w:pPr>
              <w:jc w:val="center"/>
              <w:outlineLvl w:val="0"/>
              <w:rPr>
                <w:rFonts w:ascii="Arial" w:hAnsi="Arial" w:cs="Arial"/>
                <w:color w:val="000000"/>
                <w:sz w:val="12"/>
                <w:szCs w:val="12"/>
              </w:rPr>
            </w:pPr>
            <w:r w:rsidRPr="00492F1A">
              <w:rPr>
                <w:rFonts w:ascii="Arial" w:hAnsi="Arial" w:cs="Arial"/>
                <w:color w:val="000000"/>
                <w:sz w:val="12"/>
                <w:szCs w:val="12"/>
              </w:rPr>
              <w:t>244</w:t>
            </w:r>
          </w:p>
        </w:tc>
        <w:tc>
          <w:tcPr>
            <w:tcW w:w="0" w:type="auto"/>
            <w:shd w:val="clear" w:color="000000" w:fill="FFFFFF"/>
            <w:noWrap/>
            <w:vAlign w:val="center"/>
            <w:hideMark/>
          </w:tcPr>
          <w:p w:rsidR="009D61FA" w:rsidRPr="00492F1A" w:rsidRDefault="009D61FA" w:rsidP="009D61FA">
            <w:pPr>
              <w:jc w:val="right"/>
              <w:outlineLvl w:val="0"/>
              <w:rPr>
                <w:rFonts w:ascii="Arial" w:hAnsi="Arial" w:cs="Arial"/>
                <w:color w:val="000000"/>
                <w:sz w:val="12"/>
                <w:szCs w:val="12"/>
              </w:rPr>
            </w:pPr>
            <w:r w:rsidRPr="00492F1A">
              <w:rPr>
                <w:rFonts w:ascii="Arial" w:hAnsi="Arial" w:cs="Arial"/>
                <w:color w:val="000000"/>
                <w:sz w:val="12"/>
                <w:szCs w:val="12"/>
              </w:rPr>
              <w:t>264 529,36</w:t>
            </w:r>
          </w:p>
        </w:tc>
        <w:tc>
          <w:tcPr>
            <w:tcW w:w="0" w:type="auto"/>
            <w:shd w:val="clear" w:color="000000" w:fill="FFFFFF"/>
            <w:noWrap/>
            <w:vAlign w:val="center"/>
            <w:hideMark/>
          </w:tcPr>
          <w:p w:rsidR="009D61FA" w:rsidRPr="00492F1A" w:rsidRDefault="009D61FA" w:rsidP="009D61FA">
            <w:pPr>
              <w:jc w:val="right"/>
              <w:outlineLvl w:val="0"/>
              <w:rPr>
                <w:rFonts w:ascii="Arial" w:hAnsi="Arial" w:cs="Arial"/>
                <w:color w:val="000000"/>
                <w:sz w:val="12"/>
                <w:szCs w:val="12"/>
              </w:rPr>
            </w:pPr>
            <w:r w:rsidRPr="00492F1A">
              <w:rPr>
                <w:rFonts w:ascii="Arial" w:hAnsi="Arial" w:cs="Arial"/>
                <w:color w:val="000000"/>
                <w:sz w:val="12"/>
                <w:szCs w:val="12"/>
              </w:rPr>
              <w:t>655 784,76</w:t>
            </w:r>
          </w:p>
        </w:tc>
        <w:tc>
          <w:tcPr>
            <w:tcW w:w="0" w:type="auto"/>
            <w:shd w:val="clear" w:color="000000" w:fill="FFFFFF"/>
            <w:noWrap/>
            <w:vAlign w:val="center"/>
            <w:hideMark/>
          </w:tcPr>
          <w:p w:rsidR="009D61FA" w:rsidRPr="00492F1A" w:rsidRDefault="009D61FA" w:rsidP="009D61FA">
            <w:pPr>
              <w:jc w:val="right"/>
              <w:outlineLvl w:val="0"/>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1"/>
              <w:rPr>
                <w:rFonts w:ascii="Arial" w:hAnsi="Arial" w:cs="Arial"/>
                <w:color w:val="000000"/>
                <w:sz w:val="12"/>
                <w:szCs w:val="12"/>
              </w:rPr>
            </w:pPr>
            <w:r w:rsidRPr="00492F1A">
              <w:rPr>
                <w:rFonts w:ascii="Arial" w:hAnsi="Arial" w:cs="Arial"/>
                <w:color w:val="000000"/>
                <w:sz w:val="12"/>
                <w:szCs w:val="12"/>
              </w:rPr>
              <w:t>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29101S1543</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1"/>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765 000,00</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1 300 194,00</w:t>
            </w:r>
          </w:p>
        </w:tc>
        <w:tc>
          <w:tcPr>
            <w:tcW w:w="0" w:type="auto"/>
            <w:shd w:val="clear" w:color="000000" w:fill="FFFFFF"/>
            <w:noWrap/>
            <w:vAlign w:val="center"/>
            <w:hideMark/>
          </w:tcPr>
          <w:p w:rsidR="009D61FA" w:rsidRPr="00492F1A" w:rsidRDefault="009D61FA" w:rsidP="009D61FA">
            <w:pPr>
              <w:jc w:val="right"/>
              <w:outlineLvl w:val="1"/>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НАЦИОНАЛЬНАЯ ЭКОНОМИКА</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29101S1543</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0400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765 000,00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1 300 194,00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29101S1543</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0409</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765 000,00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1 300 194,00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29101S1543</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0409</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243</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765 000,00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1 300 194,00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2920000000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2 410 819,72</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4 846 837,00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4 846 857,00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rPr>
                <w:rFonts w:ascii="Arial" w:hAnsi="Arial" w:cs="Arial"/>
                <w:color w:val="000000"/>
                <w:sz w:val="12"/>
                <w:szCs w:val="12"/>
              </w:rPr>
            </w:pPr>
            <w:r w:rsidRPr="00492F1A">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shd w:val="clear" w:color="000000" w:fill="FFFFFF"/>
            <w:noWrap/>
            <w:vAlign w:val="center"/>
            <w:hideMark/>
          </w:tcPr>
          <w:p w:rsidR="009D61FA" w:rsidRPr="00492F1A" w:rsidRDefault="009D61FA" w:rsidP="009D61FA">
            <w:pPr>
              <w:jc w:val="center"/>
              <w:rPr>
                <w:rFonts w:ascii="Arial" w:hAnsi="Arial" w:cs="Arial"/>
                <w:color w:val="000000"/>
                <w:sz w:val="12"/>
                <w:szCs w:val="12"/>
              </w:rPr>
            </w:pPr>
            <w:r w:rsidRPr="00492F1A">
              <w:rPr>
                <w:rFonts w:ascii="Arial" w:hAnsi="Arial" w:cs="Arial"/>
                <w:color w:val="000000"/>
                <w:sz w:val="12"/>
                <w:szCs w:val="12"/>
              </w:rPr>
              <w:t>2920200000</w:t>
            </w:r>
          </w:p>
        </w:tc>
        <w:tc>
          <w:tcPr>
            <w:tcW w:w="0" w:type="auto"/>
            <w:shd w:val="clear" w:color="000000" w:fill="FFFFFF"/>
            <w:noWrap/>
            <w:vAlign w:val="center"/>
            <w:hideMark/>
          </w:tcPr>
          <w:p w:rsidR="009D61FA" w:rsidRPr="00492F1A" w:rsidRDefault="009D61FA" w:rsidP="009D61FA">
            <w:pPr>
              <w:jc w:val="center"/>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rPr>
                <w:rFonts w:ascii="Arial" w:hAnsi="Arial" w:cs="Arial"/>
                <w:color w:val="000000"/>
                <w:sz w:val="12"/>
                <w:szCs w:val="12"/>
              </w:rPr>
            </w:pPr>
            <w:r w:rsidRPr="00492F1A">
              <w:rPr>
                <w:rFonts w:ascii="Arial" w:hAnsi="Arial" w:cs="Arial"/>
                <w:color w:val="000000"/>
                <w:sz w:val="12"/>
                <w:szCs w:val="12"/>
              </w:rPr>
              <w:t>2 410 819,72</w:t>
            </w:r>
          </w:p>
        </w:tc>
        <w:tc>
          <w:tcPr>
            <w:tcW w:w="0" w:type="auto"/>
            <w:shd w:val="clear" w:color="000000" w:fill="FFFFFF"/>
            <w:noWrap/>
            <w:vAlign w:val="center"/>
            <w:hideMark/>
          </w:tcPr>
          <w:p w:rsidR="009D61FA" w:rsidRPr="00492F1A" w:rsidRDefault="009D61FA" w:rsidP="009D61FA">
            <w:pPr>
              <w:jc w:val="right"/>
              <w:rPr>
                <w:rFonts w:ascii="Arial" w:hAnsi="Arial" w:cs="Arial"/>
                <w:color w:val="000000"/>
                <w:sz w:val="12"/>
                <w:szCs w:val="12"/>
              </w:rPr>
            </w:pPr>
            <w:r w:rsidRPr="00492F1A">
              <w:rPr>
                <w:rFonts w:ascii="Arial" w:hAnsi="Arial" w:cs="Arial"/>
                <w:color w:val="000000"/>
                <w:sz w:val="12"/>
                <w:szCs w:val="12"/>
              </w:rPr>
              <w:t>4 846 837,00</w:t>
            </w:r>
          </w:p>
        </w:tc>
        <w:tc>
          <w:tcPr>
            <w:tcW w:w="0" w:type="auto"/>
            <w:shd w:val="clear" w:color="000000" w:fill="FFFFFF"/>
            <w:noWrap/>
            <w:vAlign w:val="center"/>
            <w:hideMark/>
          </w:tcPr>
          <w:p w:rsidR="009D61FA" w:rsidRPr="00492F1A" w:rsidRDefault="009D61FA" w:rsidP="009D61FA">
            <w:pPr>
              <w:jc w:val="right"/>
              <w:rPr>
                <w:rFonts w:ascii="Arial" w:hAnsi="Arial" w:cs="Arial"/>
                <w:color w:val="000000"/>
                <w:sz w:val="12"/>
                <w:szCs w:val="12"/>
              </w:rPr>
            </w:pPr>
            <w:r w:rsidRPr="00492F1A">
              <w:rPr>
                <w:rFonts w:ascii="Arial" w:hAnsi="Arial" w:cs="Arial"/>
                <w:color w:val="000000"/>
                <w:sz w:val="12"/>
                <w:szCs w:val="12"/>
              </w:rPr>
              <w:t>4 846 857,00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0"/>
              <w:rPr>
                <w:rFonts w:ascii="Arial" w:hAnsi="Arial" w:cs="Arial"/>
                <w:color w:val="000000"/>
                <w:sz w:val="12"/>
                <w:szCs w:val="12"/>
              </w:rPr>
            </w:pPr>
            <w:r w:rsidRPr="00492F1A">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0" w:type="auto"/>
            <w:shd w:val="clear" w:color="000000" w:fill="FFFFFF"/>
            <w:noWrap/>
            <w:vAlign w:val="center"/>
            <w:hideMark/>
          </w:tcPr>
          <w:p w:rsidR="009D61FA" w:rsidRPr="00492F1A" w:rsidRDefault="009D61FA" w:rsidP="009D61FA">
            <w:pPr>
              <w:jc w:val="center"/>
              <w:outlineLvl w:val="0"/>
              <w:rPr>
                <w:rFonts w:ascii="Arial" w:hAnsi="Arial" w:cs="Arial"/>
                <w:color w:val="000000"/>
                <w:sz w:val="12"/>
                <w:szCs w:val="12"/>
              </w:rPr>
            </w:pPr>
            <w:r w:rsidRPr="00492F1A">
              <w:rPr>
                <w:rFonts w:ascii="Arial" w:hAnsi="Arial" w:cs="Arial"/>
                <w:color w:val="000000"/>
                <w:sz w:val="12"/>
                <w:szCs w:val="12"/>
              </w:rPr>
              <w:t>2920299910</w:t>
            </w:r>
          </w:p>
        </w:tc>
        <w:tc>
          <w:tcPr>
            <w:tcW w:w="0" w:type="auto"/>
            <w:shd w:val="clear" w:color="000000" w:fill="FFFFFF"/>
            <w:noWrap/>
            <w:vAlign w:val="center"/>
            <w:hideMark/>
          </w:tcPr>
          <w:p w:rsidR="009D61FA" w:rsidRPr="00492F1A" w:rsidRDefault="009D61FA" w:rsidP="009D61FA">
            <w:pPr>
              <w:jc w:val="center"/>
              <w:outlineLvl w:val="0"/>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0"/>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0"/>
              <w:rPr>
                <w:rFonts w:ascii="Arial" w:hAnsi="Arial" w:cs="Arial"/>
                <w:color w:val="000000"/>
                <w:sz w:val="12"/>
                <w:szCs w:val="12"/>
              </w:rPr>
            </w:pPr>
            <w:r w:rsidRPr="00492F1A">
              <w:rPr>
                <w:rFonts w:ascii="Arial" w:hAnsi="Arial" w:cs="Arial"/>
                <w:color w:val="000000"/>
                <w:sz w:val="12"/>
                <w:szCs w:val="12"/>
              </w:rPr>
              <w:t>2 410 819,72</w:t>
            </w:r>
          </w:p>
        </w:tc>
        <w:tc>
          <w:tcPr>
            <w:tcW w:w="0" w:type="auto"/>
            <w:shd w:val="clear" w:color="000000" w:fill="FFFFFF"/>
            <w:noWrap/>
            <w:vAlign w:val="center"/>
            <w:hideMark/>
          </w:tcPr>
          <w:p w:rsidR="009D61FA" w:rsidRPr="00492F1A" w:rsidRDefault="009D61FA" w:rsidP="009D61FA">
            <w:pPr>
              <w:jc w:val="right"/>
              <w:outlineLvl w:val="0"/>
              <w:rPr>
                <w:rFonts w:ascii="Arial" w:hAnsi="Arial" w:cs="Arial"/>
                <w:color w:val="000000"/>
                <w:sz w:val="12"/>
                <w:szCs w:val="12"/>
              </w:rPr>
            </w:pPr>
            <w:r w:rsidRPr="00492F1A">
              <w:rPr>
                <w:rFonts w:ascii="Arial" w:hAnsi="Arial" w:cs="Arial"/>
                <w:color w:val="000000"/>
                <w:sz w:val="12"/>
                <w:szCs w:val="12"/>
              </w:rPr>
              <w:t>4 846 837,00</w:t>
            </w:r>
          </w:p>
        </w:tc>
        <w:tc>
          <w:tcPr>
            <w:tcW w:w="0" w:type="auto"/>
            <w:shd w:val="clear" w:color="000000" w:fill="FFFFFF"/>
            <w:noWrap/>
            <w:vAlign w:val="center"/>
            <w:hideMark/>
          </w:tcPr>
          <w:p w:rsidR="009D61FA" w:rsidRPr="00492F1A" w:rsidRDefault="009D61FA" w:rsidP="009D61FA">
            <w:pPr>
              <w:jc w:val="right"/>
              <w:outlineLvl w:val="0"/>
              <w:rPr>
                <w:rFonts w:ascii="Arial" w:hAnsi="Arial" w:cs="Arial"/>
                <w:color w:val="000000"/>
                <w:sz w:val="12"/>
                <w:szCs w:val="12"/>
              </w:rPr>
            </w:pPr>
            <w:r w:rsidRPr="00492F1A">
              <w:rPr>
                <w:rFonts w:ascii="Arial" w:hAnsi="Arial" w:cs="Arial"/>
                <w:color w:val="000000"/>
                <w:sz w:val="12"/>
                <w:szCs w:val="12"/>
              </w:rPr>
              <w:t>4 846 857,00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НАЦИОНАЛЬНАЯ ЭКОНОМИКА</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2920299910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0400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2 410 819,72</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4 846 837,00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4 846 857,00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2920299910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0409</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2 410 819,72</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4 846 837,00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4 846 857,00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2920299910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0409</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244</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2 410 819,72</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4 846 837,00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4 846 857,00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Межбюджетные трансферты</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9100000000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300 000,00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300 000,00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300 000,00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rPr>
                <w:rFonts w:ascii="Arial" w:hAnsi="Arial" w:cs="Arial"/>
                <w:color w:val="000000"/>
                <w:sz w:val="12"/>
                <w:szCs w:val="12"/>
              </w:rPr>
            </w:pPr>
            <w:r w:rsidRPr="00492F1A">
              <w:rPr>
                <w:rFonts w:ascii="Arial" w:hAnsi="Arial" w:cs="Arial"/>
                <w:color w:val="000000"/>
                <w:sz w:val="12"/>
                <w:szCs w:val="12"/>
              </w:rPr>
              <w:t>Иные межбюджетные трансферты</w:t>
            </w:r>
          </w:p>
        </w:tc>
        <w:tc>
          <w:tcPr>
            <w:tcW w:w="0" w:type="auto"/>
            <w:shd w:val="clear" w:color="000000" w:fill="FFFFFF"/>
            <w:noWrap/>
            <w:vAlign w:val="center"/>
            <w:hideMark/>
          </w:tcPr>
          <w:p w:rsidR="009D61FA" w:rsidRPr="00492F1A" w:rsidRDefault="009D61FA" w:rsidP="009D61FA">
            <w:pPr>
              <w:jc w:val="center"/>
              <w:rPr>
                <w:rFonts w:ascii="Arial" w:hAnsi="Arial" w:cs="Arial"/>
                <w:color w:val="000000"/>
                <w:sz w:val="12"/>
                <w:szCs w:val="12"/>
              </w:rPr>
            </w:pPr>
            <w:r w:rsidRPr="00492F1A">
              <w:rPr>
                <w:rFonts w:ascii="Arial" w:hAnsi="Arial" w:cs="Arial"/>
                <w:color w:val="000000"/>
                <w:sz w:val="12"/>
                <w:szCs w:val="12"/>
              </w:rPr>
              <w:t>9170000000</w:t>
            </w:r>
          </w:p>
        </w:tc>
        <w:tc>
          <w:tcPr>
            <w:tcW w:w="0" w:type="auto"/>
            <w:shd w:val="clear" w:color="000000" w:fill="FFFFFF"/>
            <w:noWrap/>
            <w:vAlign w:val="center"/>
            <w:hideMark/>
          </w:tcPr>
          <w:p w:rsidR="009D61FA" w:rsidRPr="00492F1A" w:rsidRDefault="009D61FA" w:rsidP="009D61FA">
            <w:pPr>
              <w:jc w:val="center"/>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rPr>
                <w:rFonts w:ascii="Arial" w:hAnsi="Arial" w:cs="Arial"/>
                <w:color w:val="000000"/>
                <w:sz w:val="12"/>
                <w:szCs w:val="12"/>
              </w:rPr>
            </w:pPr>
            <w:r w:rsidRPr="00492F1A">
              <w:rPr>
                <w:rFonts w:ascii="Arial" w:hAnsi="Arial" w:cs="Arial"/>
                <w:color w:val="000000"/>
                <w:sz w:val="12"/>
                <w:szCs w:val="12"/>
              </w:rPr>
              <w:t>300 000,00</w:t>
            </w:r>
          </w:p>
        </w:tc>
        <w:tc>
          <w:tcPr>
            <w:tcW w:w="0" w:type="auto"/>
            <w:shd w:val="clear" w:color="000000" w:fill="FFFFFF"/>
            <w:noWrap/>
            <w:vAlign w:val="center"/>
            <w:hideMark/>
          </w:tcPr>
          <w:p w:rsidR="009D61FA" w:rsidRPr="00492F1A" w:rsidRDefault="009D61FA" w:rsidP="009D61FA">
            <w:pPr>
              <w:jc w:val="right"/>
              <w:rPr>
                <w:rFonts w:ascii="Arial" w:hAnsi="Arial" w:cs="Arial"/>
                <w:color w:val="000000"/>
                <w:sz w:val="12"/>
                <w:szCs w:val="12"/>
              </w:rPr>
            </w:pPr>
            <w:r w:rsidRPr="00492F1A">
              <w:rPr>
                <w:rFonts w:ascii="Arial" w:hAnsi="Arial" w:cs="Arial"/>
                <w:color w:val="000000"/>
                <w:sz w:val="12"/>
                <w:szCs w:val="12"/>
              </w:rPr>
              <w:t>300 000,00</w:t>
            </w:r>
          </w:p>
        </w:tc>
        <w:tc>
          <w:tcPr>
            <w:tcW w:w="0" w:type="auto"/>
            <w:shd w:val="clear" w:color="000000" w:fill="FFFFFF"/>
            <w:noWrap/>
            <w:vAlign w:val="center"/>
            <w:hideMark/>
          </w:tcPr>
          <w:p w:rsidR="009D61FA" w:rsidRPr="00492F1A" w:rsidRDefault="009D61FA" w:rsidP="009D61FA">
            <w:pPr>
              <w:jc w:val="right"/>
              <w:rPr>
                <w:rFonts w:ascii="Arial" w:hAnsi="Arial" w:cs="Arial"/>
                <w:color w:val="000000"/>
                <w:sz w:val="12"/>
                <w:szCs w:val="12"/>
              </w:rPr>
            </w:pPr>
            <w:r w:rsidRPr="00492F1A">
              <w:rPr>
                <w:rFonts w:ascii="Arial" w:hAnsi="Arial" w:cs="Arial"/>
                <w:color w:val="000000"/>
                <w:sz w:val="12"/>
                <w:szCs w:val="12"/>
              </w:rPr>
              <w:t>300 000,00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0"/>
              <w:rPr>
                <w:rFonts w:ascii="Arial" w:hAnsi="Arial" w:cs="Arial"/>
                <w:color w:val="000000"/>
                <w:sz w:val="12"/>
                <w:szCs w:val="12"/>
              </w:rPr>
            </w:pPr>
            <w:r w:rsidRPr="00492F1A">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shd w:val="clear" w:color="000000" w:fill="FFFFFF"/>
            <w:noWrap/>
            <w:vAlign w:val="center"/>
            <w:hideMark/>
          </w:tcPr>
          <w:p w:rsidR="009D61FA" w:rsidRPr="00492F1A" w:rsidRDefault="009D61FA" w:rsidP="009D61FA">
            <w:pPr>
              <w:jc w:val="center"/>
              <w:outlineLvl w:val="0"/>
              <w:rPr>
                <w:rFonts w:ascii="Arial" w:hAnsi="Arial" w:cs="Arial"/>
                <w:color w:val="000000"/>
                <w:sz w:val="12"/>
                <w:szCs w:val="12"/>
              </w:rPr>
            </w:pPr>
            <w:r w:rsidRPr="00492F1A">
              <w:rPr>
                <w:rFonts w:ascii="Arial" w:hAnsi="Arial" w:cs="Arial"/>
                <w:color w:val="000000"/>
                <w:sz w:val="12"/>
                <w:szCs w:val="12"/>
              </w:rPr>
              <w:t>9170095210</w:t>
            </w:r>
          </w:p>
        </w:tc>
        <w:tc>
          <w:tcPr>
            <w:tcW w:w="0" w:type="auto"/>
            <w:shd w:val="clear" w:color="000000" w:fill="FFFFFF"/>
            <w:noWrap/>
            <w:vAlign w:val="center"/>
            <w:hideMark/>
          </w:tcPr>
          <w:p w:rsidR="009D61FA" w:rsidRPr="00492F1A" w:rsidRDefault="009D61FA" w:rsidP="009D61FA">
            <w:pPr>
              <w:jc w:val="center"/>
              <w:outlineLvl w:val="0"/>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0"/>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0"/>
              <w:rPr>
                <w:rFonts w:ascii="Arial" w:hAnsi="Arial" w:cs="Arial"/>
                <w:color w:val="000000"/>
                <w:sz w:val="12"/>
                <w:szCs w:val="12"/>
              </w:rPr>
            </w:pPr>
            <w:r w:rsidRPr="00492F1A">
              <w:rPr>
                <w:rFonts w:ascii="Arial" w:hAnsi="Arial" w:cs="Arial"/>
                <w:color w:val="000000"/>
                <w:sz w:val="12"/>
                <w:szCs w:val="12"/>
              </w:rPr>
              <w:t>300 000,00</w:t>
            </w:r>
          </w:p>
        </w:tc>
        <w:tc>
          <w:tcPr>
            <w:tcW w:w="0" w:type="auto"/>
            <w:shd w:val="clear" w:color="000000" w:fill="FFFFFF"/>
            <w:noWrap/>
            <w:vAlign w:val="center"/>
            <w:hideMark/>
          </w:tcPr>
          <w:p w:rsidR="009D61FA" w:rsidRPr="00492F1A" w:rsidRDefault="009D61FA" w:rsidP="009D61FA">
            <w:pPr>
              <w:jc w:val="right"/>
              <w:outlineLvl w:val="0"/>
              <w:rPr>
                <w:rFonts w:ascii="Arial" w:hAnsi="Arial" w:cs="Arial"/>
                <w:color w:val="000000"/>
                <w:sz w:val="12"/>
                <w:szCs w:val="12"/>
              </w:rPr>
            </w:pPr>
            <w:r w:rsidRPr="00492F1A">
              <w:rPr>
                <w:rFonts w:ascii="Arial" w:hAnsi="Arial" w:cs="Arial"/>
                <w:color w:val="000000"/>
                <w:sz w:val="12"/>
                <w:szCs w:val="12"/>
              </w:rPr>
              <w:t>300 000,00</w:t>
            </w:r>
          </w:p>
        </w:tc>
        <w:tc>
          <w:tcPr>
            <w:tcW w:w="0" w:type="auto"/>
            <w:shd w:val="clear" w:color="000000" w:fill="FFFFFF"/>
            <w:noWrap/>
            <w:vAlign w:val="center"/>
            <w:hideMark/>
          </w:tcPr>
          <w:p w:rsidR="009D61FA" w:rsidRPr="00492F1A" w:rsidRDefault="009D61FA" w:rsidP="009D61FA">
            <w:pPr>
              <w:jc w:val="right"/>
              <w:outlineLvl w:val="0"/>
              <w:rPr>
                <w:rFonts w:ascii="Arial" w:hAnsi="Arial" w:cs="Arial"/>
                <w:color w:val="000000"/>
                <w:sz w:val="12"/>
                <w:szCs w:val="12"/>
              </w:rPr>
            </w:pPr>
            <w:r w:rsidRPr="00492F1A">
              <w:rPr>
                <w:rFonts w:ascii="Arial" w:hAnsi="Arial" w:cs="Arial"/>
                <w:color w:val="000000"/>
                <w:sz w:val="12"/>
                <w:szCs w:val="12"/>
              </w:rPr>
              <w:t>300 000,00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9170095210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0100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300 000,00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300 000,00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300 000,00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9170095210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0106</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300 000,00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300 000,00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300 000,00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Иные межбюджетные трансферты</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9170095210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0106</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540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300 000,00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300 000,00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300 000,00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9200000000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18 000,00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18 000,00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18 000,00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rPr>
                <w:rFonts w:ascii="Arial" w:hAnsi="Arial" w:cs="Arial"/>
                <w:color w:val="000000"/>
                <w:sz w:val="12"/>
                <w:szCs w:val="12"/>
              </w:rPr>
            </w:pPr>
            <w:r w:rsidRPr="00492F1A">
              <w:rPr>
                <w:rFonts w:ascii="Arial" w:hAnsi="Arial" w:cs="Arial"/>
                <w:color w:val="000000"/>
                <w:sz w:val="12"/>
                <w:szCs w:val="12"/>
              </w:rPr>
              <w:t>Совет депутатов Валдайского городского поселения</w:t>
            </w:r>
          </w:p>
        </w:tc>
        <w:tc>
          <w:tcPr>
            <w:tcW w:w="0" w:type="auto"/>
            <w:shd w:val="clear" w:color="000000" w:fill="FFFFFF"/>
            <w:noWrap/>
            <w:vAlign w:val="center"/>
            <w:hideMark/>
          </w:tcPr>
          <w:p w:rsidR="009D61FA" w:rsidRPr="00492F1A" w:rsidRDefault="009D61FA" w:rsidP="009D61FA">
            <w:pPr>
              <w:jc w:val="center"/>
              <w:rPr>
                <w:rFonts w:ascii="Arial" w:hAnsi="Arial" w:cs="Arial"/>
                <w:color w:val="000000"/>
                <w:sz w:val="12"/>
                <w:szCs w:val="12"/>
              </w:rPr>
            </w:pPr>
            <w:r w:rsidRPr="00492F1A">
              <w:rPr>
                <w:rFonts w:ascii="Arial" w:hAnsi="Arial" w:cs="Arial"/>
                <w:color w:val="000000"/>
                <w:sz w:val="12"/>
                <w:szCs w:val="12"/>
              </w:rPr>
              <w:t>9290000000</w:t>
            </w:r>
          </w:p>
        </w:tc>
        <w:tc>
          <w:tcPr>
            <w:tcW w:w="0" w:type="auto"/>
            <w:shd w:val="clear" w:color="000000" w:fill="FFFFFF"/>
            <w:noWrap/>
            <w:vAlign w:val="center"/>
            <w:hideMark/>
          </w:tcPr>
          <w:p w:rsidR="009D61FA" w:rsidRPr="00492F1A" w:rsidRDefault="009D61FA" w:rsidP="009D61FA">
            <w:pPr>
              <w:jc w:val="center"/>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rPr>
                <w:rFonts w:ascii="Arial" w:hAnsi="Arial" w:cs="Arial"/>
                <w:color w:val="000000"/>
                <w:sz w:val="12"/>
                <w:szCs w:val="12"/>
              </w:rPr>
            </w:pPr>
            <w:r w:rsidRPr="00492F1A">
              <w:rPr>
                <w:rFonts w:ascii="Arial" w:hAnsi="Arial" w:cs="Arial"/>
                <w:color w:val="000000"/>
                <w:sz w:val="12"/>
                <w:szCs w:val="12"/>
              </w:rPr>
              <w:t>18 000,00</w:t>
            </w:r>
          </w:p>
        </w:tc>
        <w:tc>
          <w:tcPr>
            <w:tcW w:w="0" w:type="auto"/>
            <w:shd w:val="clear" w:color="000000" w:fill="FFFFFF"/>
            <w:noWrap/>
            <w:vAlign w:val="center"/>
            <w:hideMark/>
          </w:tcPr>
          <w:p w:rsidR="009D61FA" w:rsidRPr="00492F1A" w:rsidRDefault="009D61FA" w:rsidP="009D61FA">
            <w:pPr>
              <w:jc w:val="right"/>
              <w:rPr>
                <w:rFonts w:ascii="Arial" w:hAnsi="Arial" w:cs="Arial"/>
                <w:color w:val="000000"/>
                <w:sz w:val="12"/>
                <w:szCs w:val="12"/>
              </w:rPr>
            </w:pPr>
            <w:r w:rsidRPr="00492F1A">
              <w:rPr>
                <w:rFonts w:ascii="Arial" w:hAnsi="Arial" w:cs="Arial"/>
                <w:color w:val="000000"/>
                <w:sz w:val="12"/>
                <w:szCs w:val="12"/>
              </w:rPr>
              <w:t>18 000,00</w:t>
            </w:r>
          </w:p>
        </w:tc>
        <w:tc>
          <w:tcPr>
            <w:tcW w:w="0" w:type="auto"/>
            <w:shd w:val="clear" w:color="000000" w:fill="FFFFFF"/>
            <w:noWrap/>
            <w:vAlign w:val="center"/>
            <w:hideMark/>
          </w:tcPr>
          <w:p w:rsidR="009D61FA" w:rsidRPr="00492F1A" w:rsidRDefault="009D61FA" w:rsidP="009D61FA">
            <w:pPr>
              <w:jc w:val="right"/>
              <w:rPr>
                <w:rFonts w:ascii="Arial" w:hAnsi="Arial" w:cs="Arial"/>
                <w:color w:val="000000"/>
                <w:sz w:val="12"/>
                <w:szCs w:val="12"/>
              </w:rPr>
            </w:pPr>
            <w:r w:rsidRPr="00492F1A">
              <w:rPr>
                <w:rFonts w:ascii="Arial" w:hAnsi="Arial" w:cs="Arial"/>
                <w:color w:val="000000"/>
                <w:sz w:val="12"/>
                <w:szCs w:val="12"/>
              </w:rPr>
              <w:t>18 000,00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0"/>
              <w:rPr>
                <w:rFonts w:ascii="Arial" w:hAnsi="Arial" w:cs="Arial"/>
                <w:color w:val="000000"/>
                <w:sz w:val="12"/>
                <w:szCs w:val="12"/>
              </w:rPr>
            </w:pPr>
            <w:r w:rsidRPr="00492F1A">
              <w:rPr>
                <w:rFonts w:ascii="Arial" w:hAnsi="Arial" w:cs="Arial"/>
                <w:color w:val="000000"/>
                <w:sz w:val="12"/>
                <w:szCs w:val="12"/>
              </w:rPr>
              <w:t>Расходы на обеспечение функций Совета депутатов Валдайского городского поселения</w:t>
            </w:r>
          </w:p>
        </w:tc>
        <w:tc>
          <w:tcPr>
            <w:tcW w:w="0" w:type="auto"/>
            <w:shd w:val="clear" w:color="000000" w:fill="FFFFFF"/>
            <w:noWrap/>
            <w:vAlign w:val="center"/>
            <w:hideMark/>
          </w:tcPr>
          <w:p w:rsidR="009D61FA" w:rsidRPr="00492F1A" w:rsidRDefault="009D61FA" w:rsidP="009D61FA">
            <w:pPr>
              <w:jc w:val="center"/>
              <w:outlineLvl w:val="0"/>
              <w:rPr>
                <w:rFonts w:ascii="Arial" w:hAnsi="Arial" w:cs="Arial"/>
                <w:color w:val="000000"/>
                <w:sz w:val="12"/>
                <w:szCs w:val="12"/>
              </w:rPr>
            </w:pPr>
            <w:r w:rsidRPr="00492F1A">
              <w:rPr>
                <w:rFonts w:ascii="Arial" w:hAnsi="Arial" w:cs="Arial"/>
                <w:color w:val="000000"/>
                <w:sz w:val="12"/>
                <w:szCs w:val="12"/>
              </w:rPr>
              <w:t>9290002110</w:t>
            </w:r>
          </w:p>
        </w:tc>
        <w:tc>
          <w:tcPr>
            <w:tcW w:w="0" w:type="auto"/>
            <w:shd w:val="clear" w:color="000000" w:fill="FFFFFF"/>
            <w:noWrap/>
            <w:vAlign w:val="center"/>
            <w:hideMark/>
          </w:tcPr>
          <w:p w:rsidR="009D61FA" w:rsidRPr="00492F1A" w:rsidRDefault="009D61FA" w:rsidP="009D61FA">
            <w:pPr>
              <w:jc w:val="center"/>
              <w:outlineLvl w:val="0"/>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0"/>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0"/>
              <w:rPr>
                <w:rFonts w:ascii="Arial" w:hAnsi="Arial" w:cs="Arial"/>
                <w:color w:val="000000"/>
                <w:sz w:val="12"/>
                <w:szCs w:val="12"/>
              </w:rPr>
            </w:pPr>
            <w:r w:rsidRPr="00492F1A">
              <w:rPr>
                <w:rFonts w:ascii="Arial" w:hAnsi="Arial" w:cs="Arial"/>
                <w:color w:val="000000"/>
                <w:sz w:val="12"/>
                <w:szCs w:val="12"/>
              </w:rPr>
              <w:t>18 000,00</w:t>
            </w:r>
          </w:p>
        </w:tc>
        <w:tc>
          <w:tcPr>
            <w:tcW w:w="0" w:type="auto"/>
            <w:shd w:val="clear" w:color="000000" w:fill="FFFFFF"/>
            <w:noWrap/>
            <w:vAlign w:val="center"/>
            <w:hideMark/>
          </w:tcPr>
          <w:p w:rsidR="009D61FA" w:rsidRPr="00492F1A" w:rsidRDefault="009D61FA" w:rsidP="009D61FA">
            <w:pPr>
              <w:jc w:val="right"/>
              <w:outlineLvl w:val="0"/>
              <w:rPr>
                <w:rFonts w:ascii="Arial" w:hAnsi="Arial" w:cs="Arial"/>
                <w:color w:val="000000"/>
                <w:sz w:val="12"/>
                <w:szCs w:val="12"/>
              </w:rPr>
            </w:pPr>
            <w:r w:rsidRPr="00492F1A">
              <w:rPr>
                <w:rFonts w:ascii="Arial" w:hAnsi="Arial" w:cs="Arial"/>
                <w:color w:val="000000"/>
                <w:sz w:val="12"/>
                <w:szCs w:val="12"/>
              </w:rPr>
              <w:t>18 000,00</w:t>
            </w:r>
          </w:p>
        </w:tc>
        <w:tc>
          <w:tcPr>
            <w:tcW w:w="0" w:type="auto"/>
            <w:shd w:val="clear" w:color="000000" w:fill="FFFFFF"/>
            <w:noWrap/>
            <w:vAlign w:val="center"/>
            <w:hideMark/>
          </w:tcPr>
          <w:p w:rsidR="009D61FA" w:rsidRPr="00492F1A" w:rsidRDefault="009D61FA" w:rsidP="009D61FA">
            <w:pPr>
              <w:jc w:val="right"/>
              <w:outlineLvl w:val="0"/>
              <w:rPr>
                <w:rFonts w:ascii="Arial" w:hAnsi="Arial" w:cs="Arial"/>
                <w:color w:val="000000"/>
                <w:sz w:val="12"/>
                <w:szCs w:val="12"/>
              </w:rPr>
            </w:pPr>
            <w:r w:rsidRPr="00492F1A">
              <w:rPr>
                <w:rFonts w:ascii="Arial" w:hAnsi="Arial" w:cs="Arial"/>
                <w:color w:val="000000"/>
                <w:sz w:val="12"/>
                <w:szCs w:val="12"/>
              </w:rPr>
              <w:t>18 000,00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lastRenderedPageBreak/>
              <w:t>ОБЩЕГОСУДАРСТВЕННЫЕ ВОПРОСЫ</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9290002110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0100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18 000,00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18 000,00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18 000,00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9290002110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0103</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18 000,00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18 000,00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18 000,00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9290002110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0103</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244</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18 000,00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18 000,00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18 000,00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Резервные фонды исполнительных органов муниципальных образований</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9300000000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100 000,00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100 000,00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100 000,00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rPr>
                <w:rFonts w:ascii="Arial" w:hAnsi="Arial" w:cs="Arial"/>
                <w:color w:val="000000"/>
                <w:sz w:val="12"/>
                <w:szCs w:val="12"/>
              </w:rPr>
            </w:pPr>
            <w:r w:rsidRPr="00492F1A">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000000" w:fill="FFFFFF"/>
            <w:noWrap/>
            <w:vAlign w:val="center"/>
            <w:hideMark/>
          </w:tcPr>
          <w:p w:rsidR="009D61FA" w:rsidRPr="00492F1A" w:rsidRDefault="009D61FA" w:rsidP="009D61FA">
            <w:pPr>
              <w:jc w:val="center"/>
              <w:rPr>
                <w:rFonts w:ascii="Arial" w:hAnsi="Arial" w:cs="Arial"/>
                <w:color w:val="000000"/>
                <w:sz w:val="12"/>
                <w:szCs w:val="12"/>
              </w:rPr>
            </w:pPr>
            <w:r w:rsidRPr="00492F1A">
              <w:rPr>
                <w:rFonts w:ascii="Arial" w:hAnsi="Arial" w:cs="Arial"/>
                <w:color w:val="000000"/>
                <w:sz w:val="12"/>
                <w:szCs w:val="12"/>
              </w:rPr>
              <w:t>9390000000</w:t>
            </w:r>
          </w:p>
        </w:tc>
        <w:tc>
          <w:tcPr>
            <w:tcW w:w="0" w:type="auto"/>
            <w:shd w:val="clear" w:color="000000" w:fill="FFFFFF"/>
            <w:noWrap/>
            <w:vAlign w:val="center"/>
            <w:hideMark/>
          </w:tcPr>
          <w:p w:rsidR="009D61FA" w:rsidRPr="00492F1A" w:rsidRDefault="009D61FA" w:rsidP="009D61FA">
            <w:pPr>
              <w:jc w:val="center"/>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rPr>
                <w:rFonts w:ascii="Arial" w:hAnsi="Arial" w:cs="Arial"/>
                <w:color w:val="000000"/>
                <w:sz w:val="12"/>
                <w:szCs w:val="12"/>
              </w:rPr>
            </w:pPr>
            <w:r w:rsidRPr="00492F1A">
              <w:rPr>
                <w:rFonts w:ascii="Arial" w:hAnsi="Arial" w:cs="Arial"/>
                <w:color w:val="000000"/>
                <w:sz w:val="12"/>
                <w:szCs w:val="12"/>
              </w:rPr>
              <w:t>100 000,00</w:t>
            </w:r>
          </w:p>
        </w:tc>
        <w:tc>
          <w:tcPr>
            <w:tcW w:w="0" w:type="auto"/>
            <w:shd w:val="clear" w:color="000000" w:fill="FFFFFF"/>
            <w:noWrap/>
            <w:vAlign w:val="center"/>
            <w:hideMark/>
          </w:tcPr>
          <w:p w:rsidR="009D61FA" w:rsidRPr="00492F1A" w:rsidRDefault="009D61FA" w:rsidP="009D61FA">
            <w:pPr>
              <w:jc w:val="right"/>
              <w:rPr>
                <w:rFonts w:ascii="Arial" w:hAnsi="Arial" w:cs="Arial"/>
                <w:color w:val="000000"/>
                <w:sz w:val="12"/>
                <w:szCs w:val="12"/>
              </w:rPr>
            </w:pPr>
            <w:r w:rsidRPr="00492F1A">
              <w:rPr>
                <w:rFonts w:ascii="Arial" w:hAnsi="Arial" w:cs="Arial"/>
                <w:color w:val="000000"/>
                <w:sz w:val="12"/>
                <w:szCs w:val="12"/>
              </w:rPr>
              <w:t>100 000,00</w:t>
            </w:r>
          </w:p>
        </w:tc>
        <w:tc>
          <w:tcPr>
            <w:tcW w:w="0" w:type="auto"/>
            <w:shd w:val="clear" w:color="000000" w:fill="FFFFFF"/>
            <w:noWrap/>
            <w:vAlign w:val="center"/>
            <w:hideMark/>
          </w:tcPr>
          <w:p w:rsidR="009D61FA" w:rsidRPr="00492F1A" w:rsidRDefault="009D61FA" w:rsidP="009D61FA">
            <w:pPr>
              <w:jc w:val="right"/>
              <w:rPr>
                <w:rFonts w:ascii="Arial" w:hAnsi="Arial" w:cs="Arial"/>
                <w:color w:val="000000"/>
                <w:sz w:val="12"/>
                <w:szCs w:val="12"/>
              </w:rPr>
            </w:pPr>
            <w:r w:rsidRPr="00492F1A">
              <w:rPr>
                <w:rFonts w:ascii="Arial" w:hAnsi="Arial" w:cs="Arial"/>
                <w:color w:val="000000"/>
                <w:sz w:val="12"/>
                <w:szCs w:val="12"/>
              </w:rPr>
              <w:t>100 000,00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0"/>
              <w:rPr>
                <w:rFonts w:ascii="Arial" w:hAnsi="Arial" w:cs="Arial"/>
                <w:color w:val="000000"/>
                <w:sz w:val="12"/>
                <w:szCs w:val="12"/>
              </w:rPr>
            </w:pPr>
            <w:r w:rsidRPr="00492F1A">
              <w:rPr>
                <w:rFonts w:ascii="Arial" w:hAnsi="Arial" w:cs="Arial"/>
                <w:color w:val="000000"/>
                <w:sz w:val="12"/>
                <w:szCs w:val="12"/>
              </w:rPr>
              <w:t>Резервный фонд администрации Валдайского муниципального района</w:t>
            </w:r>
          </w:p>
        </w:tc>
        <w:tc>
          <w:tcPr>
            <w:tcW w:w="0" w:type="auto"/>
            <w:shd w:val="clear" w:color="000000" w:fill="FFFFFF"/>
            <w:noWrap/>
            <w:vAlign w:val="center"/>
            <w:hideMark/>
          </w:tcPr>
          <w:p w:rsidR="009D61FA" w:rsidRPr="00492F1A" w:rsidRDefault="009D61FA" w:rsidP="009D61FA">
            <w:pPr>
              <w:jc w:val="center"/>
              <w:outlineLvl w:val="0"/>
              <w:rPr>
                <w:rFonts w:ascii="Arial" w:hAnsi="Arial" w:cs="Arial"/>
                <w:color w:val="000000"/>
                <w:sz w:val="12"/>
                <w:szCs w:val="12"/>
              </w:rPr>
            </w:pPr>
            <w:r w:rsidRPr="00492F1A">
              <w:rPr>
                <w:rFonts w:ascii="Arial" w:hAnsi="Arial" w:cs="Arial"/>
                <w:color w:val="000000"/>
                <w:sz w:val="12"/>
                <w:szCs w:val="12"/>
              </w:rPr>
              <w:t>9390010010</w:t>
            </w:r>
          </w:p>
        </w:tc>
        <w:tc>
          <w:tcPr>
            <w:tcW w:w="0" w:type="auto"/>
            <w:shd w:val="clear" w:color="000000" w:fill="FFFFFF"/>
            <w:noWrap/>
            <w:vAlign w:val="center"/>
            <w:hideMark/>
          </w:tcPr>
          <w:p w:rsidR="009D61FA" w:rsidRPr="00492F1A" w:rsidRDefault="009D61FA" w:rsidP="009D61FA">
            <w:pPr>
              <w:jc w:val="center"/>
              <w:outlineLvl w:val="0"/>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0"/>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0"/>
              <w:rPr>
                <w:rFonts w:ascii="Arial" w:hAnsi="Arial" w:cs="Arial"/>
                <w:color w:val="000000"/>
                <w:sz w:val="12"/>
                <w:szCs w:val="12"/>
              </w:rPr>
            </w:pPr>
            <w:r w:rsidRPr="00492F1A">
              <w:rPr>
                <w:rFonts w:ascii="Arial" w:hAnsi="Arial" w:cs="Arial"/>
                <w:color w:val="000000"/>
                <w:sz w:val="12"/>
                <w:szCs w:val="12"/>
              </w:rPr>
              <w:t>100 000,00</w:t>
            </w:r>
          </w:p>
        </w:tc>
        <w:tc>
          <w:tcPr>
            <w:tcW w:w="0" w:type="auto"/>
            <w:shd w:val="clear" w:color="000000" w:fill="FFFFFF"/>
            <w:noWrap/>
            <w:vAlign w:val="center"/>
            <w:hideMark/>
          </w:tcPr>
          <w:p w:rsidR="009D61FA" w:rsidRPr="00492F1A" w:rsidRDefault="009D61FA" w:rsidP="009D61FA">
            <w:pPr>
              <w:jc w:val="right"/>
              <w:outlineLvl w:val="0"/>
              <w:rPr>
                <w:rFonts w:ascii="Arial" w:hAnsi="Arial" w:cs="Arial"/>
                <w:color w:val="000000"/>
                <w:sz w:val="12"/>
                <w:szCs w:val="12"/>
              </w:rPr>
            </w:pPr>
            <w:r w:rsidRPr="00492F1A">
              <w:rPr>
                <w:rFonts w:ascii="Arial" w:hAnsi="Arial" w:cs="Arial"/>
                <w:color w:val="000000"/>
                <w:sz w:val="12"/>
                <w:szCs w:val="12"/>
              </w:rPr>
              <w:t>100 000,00</w:t>
            </w:r>
          </w:p>
        </w:tc>
        <w:tc>
          <w:tcPr>
            <w:tcW w:w="0" w:type="auto"/>
            <w:shd w:val="clear" w:color="000000" w:fill="FFFFFF"/>
            <w:noWrap/>
            <w:vAlign w:val="center"/>
            <w:hideMark/>
          </w:tcPr>
          <w:p w:rsidR="009D61FA" w:rsidRPr="00492F1A" w:rsidRDefault="009D61FA" w:rsidP="009D61FA">
            <w:pPr>
              <w:jc w:val="right"/>
              <w:outlineLvl w:val="0"/>
              <w:rPr>
                <w:rFonts w:ascii="Arial" w:hAnsi="Arial" w:cs="Arial"/>
                <w:color w:val="000000"/>
                <w:sz w:val="12"/>
                <w:szCs w:val="12"/>
              </w:rPr>
            </w:pPr>
            <w:r w:rsidRPr="00492F1A">
              <w:rPr>
                <w:rFonts w:ascii="Arial" w:hAnsi="Arial" w:cs="Arial"/>
                <w:color w:val="000000"/>
                <w:sz w:val="12"/>
                <w:szCs w:val="12"/>
              </w:rPr>
              <w:t>100 000,00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9390010010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0100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100 000,00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100 000,00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100 000,00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Резервные фонды</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9390010010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0111</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100 000,00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100 000,00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100 000,00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Резервные средства</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9390010010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0111</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870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100 000,00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100 000,00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100 000,00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9400000000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64 452 472,85</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17 111 677,83</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16 011 312,87</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Расходы на мероприятия по решению вопросов местного значения в сфере дорожного хозяйства</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9440000000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7 428 643,24</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5 413 598,97</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5 413 598,97</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9440020101</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4 054 959,45</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3 057 372,48</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3 057 372,48</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9440020101</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0500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4 054 959,45</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3 057 372,48</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3 057 372,48</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9440020101</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0505</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4 054 959,45</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3 057 372,48</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3 057 372,48</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9440020101</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0505</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611</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4 054 959,45</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3 057 372,48</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3 057 372,48</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9440020102</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1 236 762,63</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923 326,49</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923 326,49</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9440020102</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0500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1 236 762,63</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923 326,49</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923 326,49</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9440020102</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0505</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1 236 762,63</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923 326,49</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923 326,49</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0"/>
              <w:rPr>
                <w:rFonts w:ascii="Arial" w:hAnsi="Arial" w:cs="Arial"/>
                <w:color w:val="000000"/>
                <w:sz w:val="12"/>
                <w:szCs w:val="12"/>
              </w:rPr>
            </w:pPr>
            <w:r w:rsidRPr="00492F1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9D61FA" w:rsidRPr="00492F1A" w:rsidRDefault="009D61FA" w:rsidP="009D61FA">
            <w:pPr>
              <w:jc w:val="center"/>
              <w:outlineLvl w:val="0"/>
              <w:rPr>
                <w:rFonts w:ascii="Arial" w:hAnsi="Arial" w:cs="Arial"/>
                <w:color w:val="000000"/>
                <w:sz w:val="12"/>
                <w:szCs w:val="12"/>
              </w:rPr>
            </w:pPr>
            <w:r w:rsidRPr="00492F1A">
              <w:rPr>
                <w:rFonts w:ascii="Arial" w:hAnsi="Arial" w:cs="Arial"/>
                <w:color w:val="000000"/>
                <w:sz w:val="12"/>
                <w:szCs w:val="12"/>
              </w:rPr>
              <w:t>9440020102</w:t>
            </w:r>
          </w:p>
        </w:tc>
        <w:tc>
          <w:tcPr>
            <w:tcW w:w="0" w:type="auto"/>
            <w:shd w:val="clear" w:color="000000" w:fill="FFFFFF"/>
            <w:noWrap/>
            <w:vAlign w:val="center"/>
            <w:hideMark/>
          </w:tcPr>
          <w:p w:rsidR="009D61FA" w:rsidRPr="00492F1A" w:rsidRDefault="009D61FA" w:rsidP="009D61FA">
            <w:pPr>
              <w:jc w:val="center"/>
              <w:outlineLvl w:val="0"/>
              <w:rPr>
                <w:rFonts w:ascii="Arial" w:hAnsi="Arial" w:cs="Arial"/>
                <w:color w:val="000000"/>
                <w:sz w:val="12"/>
                <w:szCs w:val="12"/>
              </w:rPr>
            </w:pPr>
            <w:r w:rsidRPr="00492F1A">
              <w:rPr>
                <w:rFonts w:ascii="Arial" w:hAnsi="Arial" w:cs="Arial"/>
                <w:color w:val="000000"/>
                <w:sz w:val="12"/>
                <w:szCs w:val="12"/>
              </w:rPr>
              <w:t>0505</w:t>
            </w:r>
          </w:p>
        </w:tc>
        <w:tc>
          <w:tcPr>
            <w:tcW w:w="0" w:type="auto"/>
            <w:shd w:val="clear" w:color="000000" w:fill="FFFFFF"/>
            <w:noWrap/>
            <w:vAlign w:val="center"/>
            <w:hideMark/>
          </w:tcPr>
          <w:p w:rsidR="009D61FA" w:rsidRPr="00492F1A" w:rsidRDefault="009D61FA" w:rsidP="009D61FA">
            <w:pPr>
              <w:jc w:val="center"/>
              <w:outlineLvl w:val="0"/>
              <w:rPr>
                <w:rFonts w:ascii="Arial" w:hAnsi="Arial" w:cs="Arial"/>
                <w:color w:val="000000"/>
                <w:sz w:val="12"/>
                <w:szCs w:val="12"/>
              </w:rPr>
            </w:pPr>
            <w:r w:rsidRPr="00492F1A">
              <w:rPr>
                <w:rFonts w:ascii="Arial" w:hAnsi="Arial" w:cs="Arial"/>
                <w:color w:val="000000"/>
                <w:sz w:val="12"/>
                <w:szCs w:val="12"/>
              </w:rPr>
              <w:t>611</w:t>
            </w:r>
          </w:p>
        </w:tc>
        <w:tc>
          <w:tcPr>
            <w:tcW w:w="0" w:type="auto"/>
            <w:shd w:val="clear" w:color="000000" w:fill="FFFFFF"/>
            <w:noWrap/>
            <w:vAlign w:val="center"/>
            <w:hideMark/>
          </w:tcPr>
          <w:p w:rsidR="009D61FA" w:rsidRPr="00492F1A" w:rsidRDefault="009D61FA" w:rsidP="009D61FA">
            <w:pPr>
              <w:jc w:val="right"/>
              <w:outlineLvl w:val="0"/>
              <w:rPr>
                <w:rFonts w:ascii="Arial" w:hAnsi="Arial" w:cs="Arial"/>
                <w:color w:val="000000"/>
                <w:sz w:val="12"/>
                <w:szCs w:val="12"/>
              </w:rPr>
            </w:pPr>
            <w:r w:rsidRPr="00492F1A">
              <w:rPr>
                <w:rFonts w:ascii="Arial" w:hAnsi="Arial" w:cs="Arial"/>
                <w:color w:val="000000"/>
                <w:sz w:val="12"/>
                <w:szCs w:val="12"/>
              </w:rPr>
              <w:t>1 236 762,63</w:t>
            </w:r>
          </w:p>
        </w:tc>
        <w:tc>
          <w:tcPr>
            <w:tcW w:w="0" w:type="auto"/>
            <w:shd w:val="clear" w:color="000000" w:fill="FFFFFF"/>
            <w:noWrap/>
            <w:vAlign w:val="center"/>
            <w:hideMark/>
          </w:tcPr>
          <w:p w:rsidR="009D61FA" w:rsidRPr="00492F1A" w:rsidRDefault="009D61FA" w:rsidP="009D61FA">
            <w:pPr>
              <w:jc w:val="right"/>
              <w:outlineLvl w:val="0"/>
              <w:rPr>
                <w:rFonts w:ascii="Arial" w:hAnsi="Arial" w:cs="Arial"/>
                <w:color w:val="000000"/>
                <w:sz w:val="12"/>
                <w:szCs w:val="12"/>
              </w:rPr>
            </w:pPr>
            <w:r w:rsidRPr="00492F1A">
              <w:rPr>
                <w:rFonts w:ascii="Arial" w:hAnsi="Arial" w:cs="Arial"/>
                <w:color w:val="000000"/>
                <w:sz w:val="12"/>
                <w:szCs w:val="12"/>
              </w:rPr>
              <w:t>923 326,49</w:t>
            </w:r>
          </w:p>
        </w:tc>
        <w:tc>
          <w:tcPr>
            <w:tcW w:w="0" w:type="auto"/>
            <w:shd w:val="clear" w:color="000000" w:fill="FFFFFF"/>
            <w:noWrap/>
            <w:vAlign w:val="center"/>
            <w:hideMark/>
          </w:tcPr>
          <w:p w:rsidR="009D61FA" w:rsidRPr="00492F1A" w:rsidRDefault="009D61FA" w:rsidP="009D61FA">
            <w:pPr>
              <w:jc w:val="right"/>
              <w:outlineLvl w:val="0"/>
              <w:rPr>
                <w:rFonts w:ascii="Arial" w:hAnsi="Arial" w:cs="Arial"/>
                <w:color w:val="000000"/>
                <w:sz w:val="12"/>
                <w:szCs w:val="12"/>
              </w:rPr>
            </w:pPr>
            <w:r w:rsidRPr="00492F1A">
              <w:rPr>
                <w:rFonts w:ascii="Arial" w:hAnsi="Arial" w:cs="Arial"/>
                <w:color w:val="000000"/>
                <w:sz w:val="12"/>
                <w:szCs w:val="12"/>
              </w:rPr>
              <w:t>923 326,49</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9440020103</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2 136 921,16</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1 432 900,00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1 432 900,00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9440020103</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0500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2 136 921,16</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1 432 900,00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1 432 900,00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9440020103</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0505</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2 136 921,16</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1 432 900,00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1 432 900,00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9440020103</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0505</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611</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2 136 921,16</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1 432 900,00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1 432 900,00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9450000000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54 516 221,95</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10 121 211,04</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9 020 846,08</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9450010031</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4 019 727,18</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3 393 771,00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3 393 771,00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9450010031</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0500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4 019 727,18</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3 393 771,00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3 393 771,00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9450010031</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0505</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4 019 727,18</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3 393 771,00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3 393 771,00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9450010031</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0505</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621</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4 019 727,18</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3 393 771,00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3 393 771,00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9450010032</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1 213 957,61</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1 024 918,84</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1 024 918,84</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9450010032</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0500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1 213 957,61</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1 024 918,84</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1 024 918,84</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9450010032</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0505</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1 213 957,61</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1 024 918,84</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1 024 918,84</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9450010032</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0505</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621</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1 213 957,61</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1 024 918,84</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1 024 918,84</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9450010033</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1 779 940,88</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1 349 124,09</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1 349 124,09</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9450010033</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0500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1 779 940,88</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1 349 124,09</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1 349 124,09</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9450010033</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0505</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1 779 940,88</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1 349 124,09</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1 349 124,09</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9450010033</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0505</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621</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1 779 940,88</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1 349 124,09</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1 349 124,09</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9450010040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219 486,96</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219 486,96</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219 486,96</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СОЦИАЛЬНАЯ ПОЛИТИКА</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9450010040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1000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219 486,96</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219 486,96</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219 486,96</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Пенсионное обеспечение</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9450010040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1001</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219 486,96</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219 486,96</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219 486,96</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Пенсии, выплачиваемые организациями сектора государственного управления</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9450010040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1001</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312</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219 486,96</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219 486,96</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219 486,96</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Расходы на содержание сайта городского поселения</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9450010050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58 232,00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57 000,00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57 000,00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СРЕДСТВА МАССОВОЙ ИНФОРМАЦИИ</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9450010050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1200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58 232,00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57 000,00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57 000,00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Другие вопросы в области средств массовой информации</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9450010050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1204</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58 232,00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57 000,00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57 000,00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9450010050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1204</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242</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3 000,00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3 000,00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3 000,00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9450010050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1204</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244</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55 232,00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54 000,00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54 000,00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Расходы на опубликование официальных документов в периодических изданиях</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9450010060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435 000,00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435 000,00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435 000,00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СРЕДСТВА МАССОВОЙ ИНФОРМАЦИИ</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9450010060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1200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435 000,00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435 000,00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435 000,00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Периодическая печать и издательства</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9450010060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1202</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435 000,00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435 000,00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435 000,00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9450010060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1202</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244</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435 000,00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435 000,00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435 000,00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Расходы на мероприятия по землеустройству и землепользованию</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9450010070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192 050,00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150 000,00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150 000,00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НАЦИОНАЛЬНАЯ ЭКОНОМИКА</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9450010070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0400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192 050,00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150 000,00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150 000,00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Другие вопросы в области национальной экономики</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9450010070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0412</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192 050,00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150 000,00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150 000,00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9450010070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0412</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244</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192 050,00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150 000,00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150 000,00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9450010080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585 000,00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330 000,00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330 000,00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НАЦИОНАЛЬНАЯ ЭКОНОМИКА</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9450010080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0400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585 000,00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330 000,00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330 000,00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Другие вопросы в области национальной экономики</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9450010080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0412</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585 000,00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330 000,00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330 000,00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9450010080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0412</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244</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585 000,00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330 000,00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330 000,00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9450010090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803 813,75</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403 194,62</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400 355,11</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НАЦИОНАЛЬНАЯ ЭКОНОМИКА</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9450010090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0400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803 813,75</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403 194,62</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400 355,11</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Транспорт</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9450010090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0408</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803 813,75</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403 194,62</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400 355,11</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9450010090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0408</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244</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803 813,75</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403 194,62</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400 355,11</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9450010430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299 109,37</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99 776,00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99 776,00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9450010430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0100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299 109,37</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99 776,00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99 776,00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9450010430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0113</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299 109,37</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99 776,00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99 776,00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9450010430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0113</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244</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15 600,00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9450010430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0113</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831</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130 344,32</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1 000,00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Уплата прочих налогов, сборов</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9450010430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0113</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852</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6 450,00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Уплата иных платежей</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9450010430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0113</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853</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146 715,05</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98 776,00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98 776,00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Расходы на приобретение специализированной дорожной техники с навесным оборудованием</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9450013300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41 586 660,00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НАЦИОНАЛЬНАЯ ЭКОНОМИКА</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9450013300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0400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41 586 660,00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Транспорт</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9450013300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0408</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41 586 660,00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9450013300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0408</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244</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41 586 660,00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Расходы на материальное поощрение членов добровольных народных дружин</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9450013500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876 000,00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9450013500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0100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876 000,00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9450013500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0113</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876 000,00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Иные выплаты государственных (муниципальных) органов привлекаемым лицам</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9450013500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0113</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123</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876 000,00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9450081010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1 107 426,77</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1 361 414,08</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1 361 414,08</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9450081010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0500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1 107 426,77</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1 361 414,08</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1 361 414,08</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Жилищное хозяйство</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9450081010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0501</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1 107 426,77</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1 361 414,08</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1 361 414,08</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9450081010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0501</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244</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1 107 426,77</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1 361 414,08</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1 361 414,08</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0"/>
              <w:rPr>
                <w:rFonts w:ascii="Arial" w:hAnsi="Arial" w:cs="Arial"/>
                <w:color w:val="000000"/>
                <w:sz w:val="12"/>
                <w:szCs w:val="12"/>
              </w:rPr>
            </w:pPr>
            <w:r w:rsidRPr="00492F1A">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shd w:val="clear" w:color="000000" w:fill="FFFFFF"/>
            <w:noWrap/>
            <w:vAlign w:val="center"/>
            <w:hideMark/>
          </w:tcPr>
          <w:p w:rsidR="009D61FA" w:rsidRPr="00492F1A" w:rsidRDefault="009D61FA" w:rsidP="009D61FA">
            <w:pPr>
              <w:jc w:val="center"/>
              <w:outlineLvl w:val="0"/>
              <w:rPr>
                <w:rFonts w:ascii="Arial" w:hAnsi="Arial" w:cs="Arial"/>
                <w:color w:val="000000"/>
                <w:sz w:val="12"/>
                <w:szCs w:val="12"/>
              </w:rPr>
            </w:pPr>
            <w:r w:rsidRPr="00492F1A">
              <w:rPr>
                <w:rFonts w:ascii="Arial" w:hAnsi="Arial" w:cs="Arial"/>
                <w:color w:val="000000"/>
                <w:sz w:val="12"/>
                <w:szCs w:val="12"/>
              </w:rPr>
              <w:t>9450081020</w:t>
            </w:r>
          </w:p>
        </w:tc>
        <w:tc>
          <w:tcPr>
            <w:tcW w:w="0" w:type="auto"/>
            <w:shd w:val="clear" w:color="000000" w:fill="FFFFFF"/>
            <w:noWrap/>
            <w:vAlign w:val="center"/>
            <w:hideMark/>
          </w:tcPr>
          <w:p w:rsidR="009D61FA" w:rsidRPr="00492F1A" w:rsidRDefault="009D61FA" w:rsidP="009D61FA">
            <w:pPr>
              <w:jc w:val="center"/>
              <w:outlineLvl w:val="0"/>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0"/>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0"/>
              <w:rPr>
                <w:rFonts w:ascii="Arial" w:hAnsi="Arial" w:cs="Arial"/>
                <w:color w:val="000000"/>
                <w:sz w:val="12"/>
                <w:szCs w:val="12"/>
              </w:rPr>
            </w:pPr>
            <w:r w:rsidRPr="00492F1A">
              <w:rPr>
                <w:rFonts w:ascii="Arial" w:hAnsi="Arial" w:cs="Arial"/>
                <w:color w:val="000000"/>
                <w:sz w:val="12"/>
                <w:szCs w:val="12"/>
              </w:rPr>
              <w:t>1 339 817,43</w:t>
            </w:r>
          </w:p>
        </w:tc>
        <w:tc>
          <w:tcPr>
            <w:tcW w:w="0" w:type="auto"/>
            <w:shd w:val="clear" w:color="000000" w:fill="FFFFFF"/>
            <w:noWrap/>
            <w:vAlign w:val="center"/>
            <w:hideMark/>
          </w:tcPr>
          <w:p w:rsidR="009D61FA" w:rsidRPr="00492F1A" w:rsidRDefault="009D61FA" w:rsidP="009D61FA">
            <w:pPr>
              <w:jc w:val="right"/>
              <w:outlineLvl w:val="0"/>
              <w:rPr>
                <w:rFonts w:ascii="Arial" w:hAnsi="Arial" w:cs="Arial"/>
                <w:color w:val="000000"/>
                <w:sz w:val="12"/>
                <w:szCs w:val="12"/>
              </w:rPr>
            </w:pPr>
            <w:r w:rsidRPr="00492F1A">
              <w:rPr>
                <w:rFonts w:ascii="Arial" w:hAnsi="Arial" w:cs="Arial"/>
                <w:color w:val="000000"/>
                <w:sz w:val="12"/>
                <w:szCs w:val="12"/>
              </w:rPr>
              <w:t>1 297 525,45</w:t>
            </w:r>
          </w:p>
        </w:tc>
        <w:tc>
          <w:tcPr>
            <w:tcW w:w="0" w:type="auto"/>
            <w:shd w:val="clear" w:color="000000" w:fill="FFFFFF"/>
            <w:noWrap/>
            <w:vAlign w:val="center"/>
            <w:hideMark/>
          </w:tcPr>
          <w:p w:rsidR="009D61FA" w:rsidRPr="00492F1A" w:rsidRDefault="009D61FA" w:rsidP="009D61FA">
            <w:pPr>
              <w:jc w:val="right"/>
              <w:outlineLvl w:val="0"/>
              <w:rPr>
                <w:rFonts w:ascii="Arial" w:hAnsi="Arial" w:cs="Arial"/>
                <w:color w:val="000000"/>
                <w:sz w:val="12"/>
                <w:szCs w:val="12"/>
              </w:rPr>
            </w:pPr>
            <w:r w:rsidRPr="00492F1A">
              <w:rPr>
                <w:rFonts w:ascii="Arial" w:hAnsi="Arial" w:cs="Arial"/>
                <w:color w:val="000000"/>
                <w:sz w:val="12"/>
                <w:szCs w:val="12"/>
              </w:rPr>
              <w:t>200 000,00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9450081020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0500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1 339 817,43</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1 297 525,45</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200 000,00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Жилищное хозяйство</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9450081020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0501</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1 339 817,43</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1 297 525,45</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200 000,00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9450081020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0501</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244</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1 202 448,50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Иные выплаты населению</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9450081020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0501</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360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8 999,00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9450081020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0501</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811</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128 369,93</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1 297 525,45</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200 000,00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Содержание имущества муниципальной казны</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9460000000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1 389 607,66</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536 867,82</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536 867,82</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Реализация мероприятий по содержанию имущества муниципальной казны</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9460010410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667 931,48</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386 867,82</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386 867,82</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lastRenderedPageBreak/>
              <w:t>ОБЩЕГОСУДАРСТВЕННЫЕ ВОПРОСЫ</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9460010410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0100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667 931,48</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386 867,82</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386 867,82</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9460010410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0113</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667 931,48</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386 867,82</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386 867,82</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9460010410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0113</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244</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560 123,21</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133 233,81</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133 233,81</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9460010410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0113</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247</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107 808,27</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253 634,01</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253 634,01</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9460010420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107 950,00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150 000,00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150 000,00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9460010420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0100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107 950,00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150 000,00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150 000,00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9460010420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0113</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107 950,00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150 000,00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150 000,00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9460010420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0113</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244</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107 950,00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150 000,00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150 000,00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Оплата агентского договора по начисленным платежам за найм, доставка квитанций</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9460010450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33 805,05</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9460010450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0100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33 805,05</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9460010450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0113</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33 805,05</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0"/>
              <w:rPr>
                <w:rFonts w:ascii="Arial" w:hAnsi="Arial" w:cs="Arial"/>
                <w:color w:val="000000"/>
                <w:sz w:val="12"/>
                <w:szCs w:val="12"/>
              </w:rPr>
            </w:pPr>
            <w:r w:rsidRPr="00492F1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492F1A" w:rsidRDefault="009D61FA" w:rsidP="009D61FA">
            <w:pPr>
              <w:jc w:val="center"/>
              <w:outlineLvl w:val="0"/>
              <w:rPr>
                <w:rFonts w:ascii="Arial" w:hAnsi="Arial" w:cs="Arial"/>
                <w:color w:val="000000"/>
                <w:sz w:val="12"/>
                <w:szCs w:val="12"/>
              </w:rPr>
            </w:pPr>
            <w:r w:rsidRPr="00492F1A">
              <w:rPr>
                <w:rFonts w:ascii="Arial" w:hAnsi="Arial" w:cs="Arial"/>
                <w:color w:val="000000"/>
                <w:sz w:val="12"/>
                <w:szCs w:val="12"/>
              </w:rPr>
              <w:t>9460010450</w:t>
            </w:r>
          </w:p>
        </w:tc>
        <w:tc>
          <w:tcPr>
            <w:tcW w:w="0" w:type="auto"/>
            <w:shd w:val="clear" w:color="000000" w:fill="FFFFFF"/>
            <w:noWrap/>
            <w:vAlign w:val="center"/>
            <w:hideMark/>
          </w:tcPr>
          <w:p w:rsidR="009D61FA" w:rsidRPr="00492F1A" w:rsidRDefault="009D61FA" w:rsidP="009D61FA">
            <w:pPr>
              <w:jc w:val="center"/>
              <w:outlineLvl w:val="0"/>
              <w:rPr>
                <w:rFonts w:ascii="Arial" w:hAnsi="Arial" w:cs="Arial"/>
                <w:color w:val="000000"/>
                <w:sz w:val="12"/>
                <w:szCs w:val="12"/>
              </w:rPr>
            </w:pPr>
            <w:r w:rsidRPr="00492F1A">
              <w:rPr>
                <w:rFonts w:ascii="Arial" w:hAnsi="Arial" w:cs="Arial"/>
                <w:color w:val="000000"/>
                <w:sz w:val="12"/>
                <w:szCs w:val="12"/>
              </w:rPr>
              <w:t>0113</w:t>
            </w:r>
          </w:p>
        </w:tc>
        <w:tc>
          <w:tcPr>
            <w:tcW w:w="0" w:type="auto"/>
            <w:shd w:val="clear" w:color="000000" w:fill="FFFFFF"/>
            <w:noWrap/>
            <w:vAlign w:val="center"/>
            <w:hideMark/>
          </w:tcPr>
          <w:p w:rsidR="009D61FA" w:rsidRPr="00492F1A" w:rsidRDefault="009D61FA" w:rsidP="009D61FA">
            <w:pPr>
              <w:jc w:val="center"/>
              <w:outlineLvl w:val="0"/>
              <w:rPr>
                <w:rFonts w:ascii="Arial" w:hAnsi="Arial" w:cs="Arial"/>
                <w:color w:val="000000"/>
                <w:sz w:val="12"/>
                <w:szCs w:val="12"/>
              </w:rPr>
            </w:pPr>
            <w:r w:rsidRPr="00492F1A">
              <w:rPr>
                <w:rFonts w:ascii="Arial" w:hAnsi="Arial" w:cs="Arial"/>
                <w:color w:val="000000"/>
                <w:sz w:val="12"/>
                <w:szCs w:val="12"/>
              </w:rPr>
              <w:t>244</w:t>
            </w:r>
          </w:p>
        </w:tc>
        <w:tc>
          <w:tcPr>
            <w:tcW w:w="0" w:type="auto"/>
            <w:shd w:val="clear" w:color="000000" w:fill="FFFFFF"/>
            <w:noWrap/>
            <w:vAlign w:val="center"/>
            <w:hideMark/>
          </w:tcPr>
          <w:p w:rsidR="009D61FA" w:rsidRPr="00492F1A" w:rsidRDefault="009D61FA" w:rsidP="009D61FA">
            <w:pPr>
              <w:jc w:val="right"/>
              <w:outlineLvl w:val="0"/>
              <w:rPr>
                <w:rFonts w:ascii="Arial" w:hAnsi="Arial" w:cs="Arial"/>
                <w:color w:val="000000"/>
                <w:sz w:val="12"/>
                <w:szCs w:val="12"/>
              </w:rPr>
            </w:pPr>
            <w:r w:rsidRPr="00492F1A">
              <w:rPr>
                <w:rFonts w:ascii="Arial" w:hAnsi="Arial" w:cs="Arial"/>
                <w:color w:val="000000"/>
                <w:sz w:val="12"/>
                <w:szCs w:val="12"/>
              </w:rPr>
              <w:t>33 805,05</w:t>
            </w:r>
          </w:p>
        </w:tc>
        <w:tc>
          <w:tcPr>
            <w:tcW w:w="0" w:type="auto"/>
            <w:shd w:val="clear" w:color="000000" w:fill="FFFFFF"/>
            <w:noWrap/>
            <w:vAlign w:val="center"/>
            <w:hideMark/>
          </w:tcPr>
          <w:p w:rsidR="009D61FA" w:rsidRPr="00492F1A" w:rsidRDefault="009D61FA" w:rsidP="009D61FA">
            <w:pPr>
              <w:jc w:val="right"/>
              <w:outlineLvl w:val="0"/>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0"/>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9460010510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579 921,13</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9460010510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0500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579 921,13</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Жилищное хозяйство</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9460010510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0501</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579 921,13</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9460010510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0501</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244</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266 014,40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0"/>
              <w:rPr>
                <w:rFonts w:ascii="Arial" w:hAnsi="Arial" w:cs="Arial"/>
                <w:color w:val="000000"/>
                <w:sz w:val="12"/>
                <w:szCs w:val="12"/>
              </w:rPr>
            </w:pPr>
            <w:r w:rsidRPr="00492F1A">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9D61FA" w:rsidRPr="00492F1A" w:rsidRDefault="009D61FA" w:rsidP="009D61FA">
            <w:pPr>
              <w:jc w:val="center"/>
              <w:outlineLvl w:val="0"/>
              <w:rPr>
                <w:rFonts w:ascii="Arial" w:hAnsi="Arial" w:cs="Arial"/>
                <w:color w:val="000000"/>
                <w:sz w:val="12"/>
                <w:szCs w:val="12"/>
              </w:rPr>
            </w:pPr>
            <w:r w:rsidRPr="00492F1A">
              <w:rPr>
                <w:rFonts w:ascii="Arial" w:hAnsi="Arial" w:cs="Arial"/>
                <w:color w:val="000000"/>
                <w:sz w:val="12"/>
                <w:szCs w:val="12"/>
              </w:rPr>
              <w:t>9460010510</w:t>
            </w:r>
          </w:p>
        </w:tc>
        <w:tc>
          <w:tcPr>
            <w:tcW w:w="0" w:type="auto"/>
            <w:shd w:val="clear" w:color="000000" w:fill="FFFFFF"/>
            <w:noWrap/>
            <w:vAlign w:val="center"/>
            <w:hideMark/>
          </w:tcPr>
          <w:p w:rsidR="009D61FA" w:rsidRPr="00492F1A" w:rsidRDefault="009D61FA" w:rsidP="009D61FA">
            <w:pPr>
              <w:jc w:val="center"/>
              <w:outlineLvl w:val="0"/>
              <w:rPr>
                <w:rFonts w:ascii="Arial" w:hAnsi="Arial" w:cs="Arial"/>
                <w:color w:val="000000"/>
                <w:sz w:val="12"/>
                <w:szCs w:val="12"/>
              </w:rPr>
            </w:pPr>
            <w:r w:rsidRPr="00492F1A">
              <w:rPr>
                <w:rFonts w:ascii="Arial" w:hAnsi="Arial" w:cs="Arial"/>
                <w:color w:val="000000"/>
                <w:sz w:val="12"/>
                <w:szCs w:val="12"/>
              </w:rPr>
              <w:t>0501</w:t>
            </w:r>
          </w:p>
        </w:tc>
        <w:tc>
          <w:tcPr>
            <w:tcW w:w="0" w:type="auto"/>
            <w:shd w:val="clear" w:color="000000" w:fill="FFFFFF"/>
            <w:noWrap/>
            <w:vAlign w:val="center"/>
            <w:hideMark/>
          </w:tcPr>
          <w:p w:rsidR="009D61FA" w:rsidRPr="00492F1A" w:rsidRDefault="009D61FA" w:rsidP="009D61FA">
            <w:pPr>
              <w:jc w:val="center"/>
              <w:outlineLvl w:val="0"/>
              <w:rPr>
                <w:rFonts w:ascii="Arial" w:hAnsi="Arial" w:cs="Arial"/>
                <w:color w:val="000000"/>
                <w:sz w:val="12"/>
                <w:szCs w:val="12"/>
              </w:rPr>
            </w:pPr>
            <w:r w:rsidRPr="00492F1A">
              <w:rPr>
                <w:rFonts w:ascii="Arial" w:hAnsi="Arial" w:cs="Arial"/>
                <w:color w:val="000000"/>
                <w:sz w:val="12"/>
                <w:szCs w:val="12"/>
              </w:rPr>
              <w:t>247</w:t>
            </w:r>
          </w:p>
        </w:tc>
        <w:tc>
          <w:tcPr>
            <w:tcW w:w="0" w:type="auto"/>
            <w:shd w:val="clear" w:color="000000" w:fill="FFFFFF"/>
            <w:noWrap/>
            <w:vAlign w:val="center"/>
            <w:hideMark/>
          </w:tcPr>
          <w:p w:rsidR="009D61FA" w:rsidRPr="00492F1A" w:rsidRDefault="009D61FA" w:rsidP="009D61FA">
            <w:pPr>
              <w:jc w:val="right"/>
              <w:outlineLvl w:val="0"/>
              <w:rPr>
                <w:rFonts w:ascii="Arial" w:hAnsi="Arial" w:cs="Arial"/>
                <w:color w:val="000000"/>
                <w:sz w:val="12"/>
                <w:szCs w:val="12"/>
              </w:rPr>
            </w:pPr>
            <w:r w:rsidRPr="00492F1A">
              <w:rPr>
                <w:rFonts w:ascii="Arial" w:hAnsi="Arial" w:cs="Arial"/>
                <w:color w:val="000000"/>
                <w:sz w:val="12"/>
                <w:szCs w:val="12"/>
              </w:rPr>
              <w:t>313 906,73</w:t>
            </w:r>
          </w:p>
        </w:tc>
        <w:tc>
          <w:tcPr>
            <w:tcW w:w="0" w:type="auto"/>
            <w:shd w:val="clear" w:color="000000" w:fill="FFFFFF"/>
            <w:noWrap/>
            <w:vAlign w:val="center"/>
            <w:hideMark/>
          </w:tcPr>
          <w:p w:rsidR="009D61FA" w:rsidRPr="00492F1A" w:rsidRDefault="009D61FA" w:rsidP="009D61FA">
            <w:pPr>
              <w:jc w:val="right"/>
              <w:outlineLvl w:val="0"/>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0"/>
              <w:rPr>
                <w:rFonts w:ascii="Arial" w:hAnsi="Arial" w:cs="Arial"/>
                <w:color w:val="000000"/>
                <w:sz w:val="12"/>
                <w:szCs w:val="12"/>
              </w:rPr>
            </w:pPr>
            <w:r w:rsidRPr="00492F1A">
              <w:rPr>
                <w:rFonts w:ascii="Arial" w:hAnsi="Arial" w:cs="Arial"/>
                <w:color w:val="000000"/>
                <w:sz w:val="12"/>
                <w:szCs w:val="12"/>
              </w:rPr>
              <w:t>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Молодежная политика и оздоровление детей</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9470000000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40 000,00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40 000,00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40 000,00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Расходы на финансирование мероприятий в сфере образования</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9470070110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40 000,00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40 000,00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40 000,00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ОБРАЗОВАНИЕ</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9470070110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0700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40 000,00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40 000,00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40 000,00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Молодежная политика</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9470070110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0707</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40 000,00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40 000,00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40 000,00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rPr>
                <w:rFonts w:ascii="Arial" w:hAnsi="Arial" w:cs="Arial"/>
                <w:color w:val="000000"/>
                <w:sz w:val="12"/>
                <w:szCs w:val="12"/>
              </w:rPr>
            </w:pPr>
            <w:r w:rsidRPr="00492F1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492F1A" w:rsidRDefault="009D61FA" w:rsidP="009D61FA">
            <w:pPr>
              <w:jc w:val="center"/>
              <w:rPr>
                <w:rFonts w:ascii="Arial" w:hAnsi="Arial" w:cs="Arial"/>
                <w:color w:val="000000"/>
                <w:sz w:val="12"/>
                <w:szCs w:val="12"/>
              </w:rPr>
            </w:pPr>
            <w:r w:rsidRPr="00492F1A">
              <w:rPr>
                <w:rFonts w:ascii="Arial" w:hAnsi="Arial" w:cs="Arial"/>
                <w:color w:val="000000"/>
                <w:sz w:val="12"/>
                <w:szCs w:val="12"/>
              </w:rPr>
              <w:t>9470070110</w:t>
            </w:r>
          </w:p>
        </w:tc>
        <w:tc>
          <w:tcPr>
            <w:tcW w:w="0" w:type="auto"/>
            <w:shd w:val="clear" w:color="000000" w:fill="FFFFFF"/>
            <w:noWrap/>
            <w:vAlign w:val="center"/>
            <w:hideMark/>
          </w:tcPr>
          <w:p w:rsidR="009D61FA" w:rsidRPr="00492F1A" w:rsidRDefault="009D61FA" w:rsidP="009D61FA">
            <w:pPr>
              <w:jc w:val="center"/>
              <w:rPr>
                <w:rFonts w:ascii="Arial" w:hAnsi="Arial" w:cs="Arial"/>
                <w:color w:val="000000"/>
                <w:sz w:val="12"/>
                <w:szCs w:val="12"/>
              </w:rPr>
            </w:pPr>
            <w:r w:rsidRPr="00492F1A">
              <w:rPr>
                <w:rFonts w:ascii="Arial" w:hAnsi="Arial" w:cs="Arial"/>
                <w:color w:val="000000"/>
                <w:sz w:val="12"/>
                <w:szCs w:val="12"/>
              </w:rPr>
              <w:t>0707</w:t>
            </w:r>
          </w:p>
        </w:tc>
        <w:tc>
          <w:tcPr>
            <w:tcW w:w="0" w:type="auto"/>
            <w:shd w:val="clear" w:color="000000" w:fill="FFFFFF"/>
            <w:noWrap/>
            <w:vAlign w:val="center"/>
            <w:hideMark/>
          </w:tcPr>
          <w:p w:rsidR="009D61FA" w:rsidRPr="00492F1A" w:rsidRDefault="009D61FA" w:rsidP="009D61FA">
            <w:pPr>
              <w:jc w:val="center"/>
              <w:rPr>
                <w:rFonts w:ascii="Arial" w:hAnsi="Arial" w:cs="Arial"/>
                <w:color w:val="000000"/>
                <w:sz w:val="12"/>
                <w:szCs w:val="12"/>
              </w:rPr>
            </w:pPr>
            <w:r w:rsidRPr="00492F1A">
              <w:rPr>
                <w:rFonts w:ascii="Arial" w:hAnsi="Arial" w:cs="Arial"/>
                <w:color w:val="000000"/>
                <w:sz w:val="12"/>
                <w:szCs w:val="12"/>
              </w:rPr>
              <w:t>244</w:t>
            </w:r>
          </w:p>
        </w:tc>
        <w:tc>
          <w:tcPr>
            <w:tcW w:w="0" w:type="auto"/>
            <w:shd w:val="clear" w:color="000000" w:fill="FFFFFF"/>
            <w:noWrap/>
            <w:vAlign w:val="center"/>
            <w:hideMark/>
          </w:tcPr>
          <w:p w:rsidR="009D61FA" w:rsidRPr="00492F1A" w:rsidRDefault="009D61FA" w:rsidP="009D61FA">
            <w:pPr>
              <w:jc w:val="right"/>
              <w:rPr>
                <w:rFonts w:ascii="Arial" w:hAnsi="Arial" w:cs="Arial"/>
                <w:color w:val="000000"/>
                <w:sz w:val="12"/>
                <w:szCs w:val="12"/>
              </w:rPr>
            </w:pPr>
            <w:r w:rsidRPr="00492F1A">
              <w:rPr>
                <w:rFonts w:ascii="Arial" w:hAnsi="Arial" w:cs="Arial"/>
                <w:color w:val="000000"/>
                <w:sz w:val="12"/>
                <w:szCs w:val="12"/>
              </w:rPr>
              <w:t>40 000,00</w:t>
            </w:r>
          </w:p>
        </w:tc>
        <w:tc>
          <w:tcPr>
            <w:tcW w:w="0" w:type="auto"/>
            <w:shd w:val="clear" w:color="000000" w:fill="FFFFFF"/>
            <w:noWrap/>
            <w:vAlign w:val="center"/>
            <w:hideMark/>
          </w:tcPr>
          <w:p w:rsidR="009D61FA" w:rsidRPr="00492F1A" w:rsidRDefault="009D61FA" w:rsidP="009D61FA">
            <w:pPr>
              <w:jc w:val="right"/>
              <w:rPr>
                <w:rFonts w:ascii="Arial" w:hAnsi="Arial" w:cs="Arial"/>
                <w:color w:val="000000"/>
                <w:sz w:val="12"/>
                <w:szCs w:val="12"/>
              </w:rPr>
            </w:pPr>
            <w:r w:rsidRPr="00492F1A">
              <w:rPr>
                <w:rFonts w:ascii="Arial" w:hAnsi="Arial" w:cs="Arial"/>
                <w:color w:val="000000"/>
                <w:sz w:val="12"/>
                <w:szCs w:val="12"/>
              </w:rPr>
              <w:t>40 000,00</w:t>
            </w:r>
          </w:p>
        </w:tc>
        <w:tc>
          <w:tcPr>
            <w:tcW w:w="0" w:type="auto"/>
            <w:shd w:val="clear" w:color="000000" w:fill="FFFFFF"/>
            <w:noWrap/>
            <w:vAlign w:val="center"/>
            <w:hideMark/>
          </w:tcPr>
          <w:p w:rsidR="009D61FA" w:rsidRPr="00492F1A" w:rsidRDefault="009D61FA" w:rsidP="009D61FA">
            <w:pPr>
              <w:jc w:val="right"/>
              <w:rPr>
                <w:rFonts w:ascii="Arial" w:hAnsi="Arial" w:cs="Arial"/>
                <w:color w:val="000000"/>
                <w:sz w:val="12"/>
                <w:szCs w:val="12"/>
              </w:rPr>
            </w:pPr>
            <w:r w:rsidRPr="00492F1A">
              <w:rPr>
                <w:rFonts w:ascii="Arial" w:hAnsi="Arial" w:cs="Arial"/>
                <w:color w:val="000000"/>
                <w:sz w:val="12"/>
                <w:szCs w:val="12"/>
              </w:rPr>
              <w:t>40 000,00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0"/>
              <w:rPr>
                <w:rFonts w:ascii="Arial" w:hAnsi="Arial" w:cs="Arial"/>
                <w:color w:val="000000"/>
                <w:sz w:val="12"/>
                <w:szCs w:val="12"/>
              </w:rPr>
            </w:pPr>
            <w:r w:rsidRPr="00492F1A">
              <w:rPr>
                <w:rFonts w:ascii="Arial" w:hAnsi="Arial" w:cs="Arial"/>
                <w:color w:val="000000"/>
                <w:sz w:val="12"/>
                <w:szCs w:val="12"/>
              </w:rPr>
              <w:t>Подготовка и проведение мероприятий в сфере культура</w:t>
            </w:r>
          </w:p>
        </w:tc>
        <w:tc>
          <w:tcPr>
            <w:tcW w:w="0" w:type="auto"/>
            <w:shd w:val="clear" w:color="000000" w:fill="FFFFFF"/>
            <w:noWrap/>
            <w:vAlign w:val="center"/>
            <w:hideMark/>
          </w:tcPr>
          <w:p w:rsidR="009D61FA" w:rsidRPr="00492F1A" w:rsidRDefault="009D61FA" w:rsidP="009D61FA">
            <w:pPr>
              <w:jc w:val="center"/>
              <w:outlineLvl w:val="0"/>
              <w:rPr>
                <w:rFonts w:ascii="Arial" w:hAnsi="Arial" w:cs="Arial"/>
                <w:color w:val="000000"/>
                <w:sz w:val="12"/>
                <w:szCs w:val="12"/>
              </w:rPr>
            </w:pPr>
            <w:r w:rsidRPr="00492F1A">
              <w:rPr>
                <w:rFonts w:ascii="Arial" w:hAnsi="Arial" w:cs="Arial"/>
                <w:color w:val="000000"/>
                <w:sz w:val="12"/>
                <w:szCs w:val="12"/>
              </w:rPr>
              <w:t>9480000000</w:t>
            </w:r>
          </w:p>
        </w:tc>
        <w:tc>
          <w:tcPr>
            <w:tcW w:w="0" w:type="auto"/>
            <w:shd w:val="clear" w:color="000000" w:fill="FFFFFF"/>
            <w:noWrap/>
            <w:vAlign w:val="center"/>
            <w:hideMark/>
          </w:tcPr>
          <w:p w:rsidR="009D61FA" w:rsidRPr="00492F1A" w:rsidRDefault="009D61FA" w:rsidP="009D61FA">
            <w:pPr>
              <w:jc w:val="center"/>
              <w:outlineLvl w:val="0"/>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0"/>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0"/>
              <w:rPr>
                <w:rFonts w:ascii="Arial" w:hAnsi="Arial" w:cs="Arial"/>
                <w:color w:val="000000"/>
                <w:sz w:val="12"/>
                <w:szCs w:val="12"/>
              </w:rPr>
            </w:pPr>
            <w:r w:rsidRPr="00492F1A">
              <w:rPr>
                <w:rFonts w:ascii="Arial" w:hAnsi="Arial" w:cs="Arial"/>
                <w:color w:val="000000"/>
                <w:sz w:val="12"/>
                <w:szCs w:val="12"/>
              </w:rPr>
              <w:t>1 078 000,00</w:t>
            </w:r>
          </w:p>
        </w:tc>
        <w:tc>
          <w:tcPr>
            <w:tcW w:w="0" w:type="auto"/>
            <w:shd w:val="clear" w:color="000000" w:fill="FFFFFF"/>
            <w:noWrap/>
            <w:vAlign w:val="center"/>
            <w:hideMark/>
          </w:tcPr>
          <w:p w:rsidR="009D61FA" w:rsidRPr="00492F1A" w:rsidRDefault="009D61FA" w:rsidP="009D61FA">
            <w:pPr>
              <w:jc w:val="right"/>
              <w:outlineLvl w:val="0"/>
              <w:rPr>
                <w:rFonts w:ascii="Arial" w:hAnsi="Arial" w:cs="Arial"/>
                <w:color w:val="000000"/>
                <w:sz w:val="12"/>
                <w:szCs w:val="12"/>
              </w:rPr>
            </w:pPr>
            <w:r w:rsidRPr="00492F1A">
              <w:rPr>
                <w:rFonts w:ascii="Arial" w:hAnsi="Arial" w:cs="Arial"/>
                <w:color w:val="000000"/>
                <w:sz w:val="12"/>
                <w:szCs w:val="12"/>
              </w:rPr>
              <w:t>1 000 000,00</w:t>
            </w:r>
          </w:p>
        </w:tc>
        <w:tc>
          <w:tcPr>
            <w:tcW w:w="0" w:type="auto"/>
            <w:shd w:val="clear" w:color="000000" w:fill="FFFFFF"/>
            <w:noWrap/>
            <w:vAlign w:val="center"/>
            <w:hideMark/>
          </w:tcPr>
          <w:p w:rsidR="009D61FA" w:rsidRPr="00492F1A" w:rsidRDefault="009D61FA" w:rsidP="009D61FA">
            <w:pPr>
              <w:jc w:val="right"/>
              <w:outlineLvl w:val="0"/>
              <w:rPr>
                <w:rFonts w:ascii="Arial" w:hAnsi="Arial" w:cs="Arial"/>
                <w:color w:val="000000"/>
                <w:sz w:val="12"/>
                <w:szCs w:val="12"/>
              </w:rPr>
            </w:pPr>
            <w:r w:rsidRPr="00492F1A">
              <w:rPr>
                <w:rFonts w:ascii="Arial" w:hAnsi="Arial" w:cs="Arial"/>
                <w:color w:val="000000"/>
                <w:sz w:val="12"/>
                <w:szCs w:val="12"/>
              </w:rPr>
              <w:t>1 000 000,00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2"/>
              <w:rPr>
                <w:rFonts w:ascii="Arial" w:hAnsi="Arial" w:cs="Arial"/>
                <w:color w:val="000000"/>
                <w:sz w:val="12"/>
                <w:szCs w:val="12"/>
              </w:rPr>
            </w:pPr>
            <w:r w:rsidRPr="00492F1A">
              <w:rPr>
                <w:rFonts w:ascii="Arial" w:hAnsi="Arial" w:cs="Arial"/>
                <w:color w:val="000000"/>
                <w:sz w:val="12"/>
                <w:szCs w:val="12"/>
              </w:rPr>
              <w:t>Расходы на финансирование мероприятий в сфере культуры</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9480080110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outlineLvl w:val="2"/>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1 078 000,00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1 000 000,00</w:t>
            </w:r>
          </w:p>
        </w:tc>
        <w:tc>
          <w:tcPr>
            <w:tcW w:w="0" w:type="auto"/>
            <w:shd w:val="clear" w:color="000000" w:fill="FFFFFF"/>
            <w:noWrap/>
            <w:vAlign w:val="center"/>
            <w:hideMark/>
          </w:tcPr>
          <w:p w:rsidR="009D61FA" w:rsidRPr="00492F1A" w:rsidRDefault="009D61FA" w:rsidP="009D61FA">
            <w:pPr>
              <w:jc w:val="right"/>
              <w:outlineLvl w:val="2"/>
              <w:rPr>
                <w:rFonts w:ascii="Arial" w:hAnsi="Arial" w:cs="Arial"/>
                <w:color w:val="000000"/>
                <w:sz w:val="12"/>
                <w:szCs w:val="12"/>
              </w:rPr>
            </w:pPr>
            <w:r w:rsidRPr="00492F1A">
              <w:rPr>
                <w:rFonts w:ascii="Arial" w:hAnsi="Arial" w:cs="Arial"/>
                <w:color w:val="000000"/>
                <w:sz w:val="12"/>
                <w:szCs w:val="12"/>
              </w:rPr>
              <w:t>1 000 000,00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3"/>
              <w:rPr>
                <w:rFonts w:ascii="Arial" w:hAnsi="Arial" w:cs="Arial"/>
                <w:color w:val="000000"/>
                <w:sz w:val="12"/>
                <w:szCs w:val="12"/>
              </w:rPr>
            </w:pPr>
            <w:r w:rsidRPr="00492F1A">
              <w:rPr>
                <w:rFonts w:ascii="Arial" w:hAnsi="Arial" w:cs="Arial"/>
                <w:color w:val="000000"/>
                <w:sz w:val="12"/>
                <w:szCs w:val="12"/>
              </w:rPr>
              <w:t>КУЛЬТУРА, КИНЕМАТОГРАФИЯ</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9480080110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0800</w:t>
            </w:r>
          </w:p>
        </w:tc>
        <w:tc>
          <w:tcPr>
            <w:tcW w:w="0" w:type="auto"/>
            <w:shd w:val="clear" w:color="000000" w:fill="FFFFFF"/>
            <w:noWrap/>
            <w:vAlign w:val="center"/>
            <w:hideMark/>
          </w:tcPr>
          <w:p w:rsidR="009D61FA" w:rsidRPr="00492F1A" w:rsidRDefault="009D61FA" w:rsidP="009D61FA">
            <w:pPr>
              <w:jc w:val="center"/>
              <w:outlineLvl w:val="3"/>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1 078 000,00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1 000 000,00</w:t>
            </w:r>
          </w:p>
        </w:tc>
        <w:tc>
          <w:tcPr>
            <w:tcW w:w="0" w:type="auto"/>
            <w:shd w:val="clear" w:color="000000" w:fill="FFFFFF"/>
            <w:noWrap/>
            <w:vAlign w:val="center"/>
            <w:hideMark/>
          </w:tcPr>
          <w:p w:rsidR="009D61FA" w:rsidRPr="00492F1A" w:rsidRDefault="009D61FA" w:rsidP="009D61FA">
            <w:pPr>
              <w:jc w:val="right"/>
              <w:outlineLvl w:val="3"/>
              <w:rPr>
                <w:rFonts w:ascii="Arial" w:hAnsi="Arial" w:cs="Arial"/>
                <w:color w:val="000000"/>
                <w:sz w:val="12"/>
                <w:szCs w:val="12"/>
              </w:rPr>
            </w:pPr>
            <w:r w:rsidRPr="00492F1A">
              <w:rPr>
                <w:rFonts w:ascii="Arial" w:hAnsi="Arial" w:cs="Arial"/>
                <w:color w:val="000000"/>
                <w:sz w:val="12"/>
                <w:szCs w:val="12"/>
              </w:rPr>
              <w:t>1 000 000,00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4"/>
              <w:rPr>
                <w:rFonts w:ascii="Arial" w:hAnsi="Arial" w:cs="Arial"/>
                <w:color w:val="000000"/>
                <w:sz w:val="12"/>
                <w:szCs w:val="12"/>
              </w:rPr>
            </w:pPr>
            <w:r w:rsidRPr="00492F1A">
              <w:rPr>
                <w:rFonts w:ascii="Arial" w:hAnsi="Arial" w:cs="Arial"/>
                <w:color w:val="000000"/>
                <w:sz w:val="12"/>
                <w:szCs w:val="12"/>
              </w:rPr>
              <w:t>Культура</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9480080110</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0801</w:t>
            </w:r>
          </w:p>
        </w:tc>
        <w:tc>
          <w:tcPr>
            <w:tcW w:w="0" w:type="auto"/>
            <w:shd w:val="clear" w:color="000000" w:fill="FFFFFF"/>
            <w:noWrap/>
            <w:vAlign w:val="center"/>
            <w:hideMark/>
          </w:tcPr>
          <w:p w:rsidR="009D61FA" w:rsidRPr="00492F1A" w:rsidRDefault="009D61FA" w:rsidP="009D61FA">
            <w:pPr>
              <w:jc w:val="center"/>
              <w:outlineLvl w:val="4"/>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1 078 000,00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1 000 000,00</w:t>
            </w:r>
          </w:p>
        </w:tc>
        <w:tc>
          <w:tcPr>
            <w:tcW w:w="0" w:type="auto"/>
            <w:shd w:val="clear" w:color="000000" w:fill="FFFFFF"/>
            <w:noWrap/>
            <w:vAlign w:val="center"/>
            <w:hideMark/>
          </w:tcPr>
          <w:p w:rsidR="009D61FA" w:rsidRPr="00492F1A" w:rsidRDefault="009D61FA" w:rsidP="009D61FA">
            <w:pPr>
              <w:jc w:val="right"/>
              <w:outlineLvl w:val="4"/>
              <w:rPr>
                <w:rFonts w:ascii="Arial" w:hAnsi="Arial" w:cs="Arial"/>
                <w:color w:val="000000"/>
                <w:sz w:val="12"/>
                <w:szCs w:val="12"/>
              </w:rPr>
            </w:pPr>
            <w:r w:rsidRPr="00492F1A">
              <w:rPr>
                <w:rFonts w:ascii="Arial" w:hAnsi="Arial" w:cs="Arial"/>
                <w:color w:val="000000"/>
                <w:sz w:val="12"/>
                <w:szCs w:val="12"/>
              </w:rPr>
              <w:t>1 000 000,00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outlineLvl w:val="5"/>
              <w:rPr>
                <w:rFonts w:ascii="Arial" w:hAnsi="Arial" w:cs="Arial"/>
                <w:color w:val="000000"/>
                <w:sz w:val="12"/>
                <w:szCs w:val="12"/>
              </w:rPr>
            </w:pPr>
            <w:r w:rsidRPr="00492F1A">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9480080110</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0801</w:t>
            </w:r>
          </w:p>
        </w:tc>
        <w:tc>
          <w:tcPr>
            <w:tcW w:w="0" w:type="auto"/>
            <w:shd w:val="clear" w:color="000000" w:fill="FFFFFF"/>
            <w:noWrap/>
            <w:vAlign w:val="center"/>
            <w:hideMark/>
          </w:tcPr>
          <w:p w:rsidR="009D61FA" w:rsidRPr="00492F1A" w:rsidRDefault="009D61FA" w:rsidP="009D61FA">
            <w:pPr>
              <w:jc w:val="center"/>
              <w:outlineLvl w:val="5"/>
              <w:rPr>
                <w:rFonts w:ascii="Arial" w:hAnsi="Arial" w:cs="Arial"/>
                <w:color w:val="000000"/>
                <w:sz w:val="12"/>
                <w:szCs w:val="12"/>
              </w:rPr>
            </w:pPr>
            <w:r w:rsidRPr="00492F1A">
              <w:rPr>
                <w:rFonts w:ascii="Arial" w:hAnsi="Arial" w:cs="Arial"/>
                <w:color w:val="000000"/>
                <w:sz w:val="12"/>
                <w:szCs w:val="12"/>
              </w:rPr>
              <w:t>244</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1 078 000,00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1 000 000,00</w:t>
            </w:r>
          </w:p>
        </w:tc>
        <w:tc>
          <w:tcPr>
            <w:tcW w:w="0" w:type="auto"/>
            <w:shd w:val="clear" w:color="000000" w:fill="FFFFFF"/>
            <w:noWrap/>
            <w:vAlign w:val="center"/>
            <w:hideMark/>
          </w:tcPr>
          <w:p w:rsidR="009D61FA" w:rsidRPr="00492F1A" w:rsidRDefault="009D61FA" w:rsidP="009D61FA">
            <w:pPr>
              <w:jc w:val="right"/>
              <w:outlineLvl w:val="5"/>
              <w:rPr>
                <w:rFonts w:ascii="Arial" w:hAnsi="Arial" w:cs="Arial"/>
                <w:color w:val="000000"/>
                <w:sz w:val="12"/>
                <w:szCs w:val="12"/>
              </w:rPr>
            </w:pPr>
            <w:r w:rsidRPr="00492F1A">
              <w:rPr>
                <w:rFonts w:ascii="Arial" w:hAnsi="Arial" w:cs="Arial"/>
                <w:color w:val="000000"/>
                <w:sz w:val="12"/>
                <w:szCs w:val="12"/>
              </w:rPr>
              <w:t>1 000 000,00</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rPr>
                <w:rFonts w:ascii="Arial" w:hAnsi="Arial" w:cs="Arial"/>
                <w:color w:val="000000"/>
                <w:sz w:val="12"/>
                <w:szCs w:val="12"/>
              </w:rPr>
            </w:pPr>
            <w:r w:rsidRPr="00492F1A">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9D61FA" w:rsidRPr="00492F1A" w:rsidRDefault="009D61FA" w:rsidP="009D61FA">
            <w:pPr>
              <w:jc w:val="center"/>
              <w:rPr>
                <w:rFonts w:ascii="Arial" w:hAnsi="Arial" w:cs="Arial"/>
                <w:color w:val="000000"/>
                <w:sz w:val="12"/>
                <w:szCs w:val="12"/>
              </w:rPr>
            </w:pPr>
            <w:r w:rsidRPr="00492F1A">
              <w:rPr>
                <w:rFonts w:ascii="Arial" w:hAnsi="Arial" w:cs="Arial"/>
                <w:color w:val="000000"/>
                <w:sz w:val="12"/>
                <w:szCs w:val="12"/>
              </w:rPr>
              <w:t>9900000000</w:t>
            </w:r>
          </w:p>
        </w:tc>
        <w:tc>
          <w:tcPr>
            <w:tcW w:w="0" w:type="auto"/>
            <w:shd w:val="clear" w:color="000000" w:fill="FFFFFF"/>
            <w:noWrap/>
            <w:vAlign w:val="center"/>
            <w:hideMark/>
          </w:tcPr>
          <w:p w:rsidR="009D61FA" w:rsidRPr="00492F1A" w:rsidRDefault="009D61FA" w:rsidP="009D61FA">
            <w:pPr>
              <w:jc w:val="center"/>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rPr>
                <w:rFonts w:ascii="Arial" w:hAnsi="Arial" w:cs="Arial"/>
                <w:color w:val="000000"/>
                <w:sz w:val="12"/>
                <w:szCs w:val="12"/>
              </w:rPr>
            </w:pPr>
            <w:r w:rsidRPr="00492F1A">
              <w:rPr>
                <w:rFonts w:ascii="Arial" w:hAnsi="Arial" w:cs="Arial"/>
                <w:color w:val="000000"/>
                <w:sz w:val="12"/>
                <w:szCs w:val="12"/>
              </w:rPr>
              <w:t>1 737 520,93</w:t>
            </w:r>
          </w:p>
        </w:tc>
        <w:tc>
          <w:tcPr>
            <w:tcW w:w="0" w:type="auto"/>
            <w:shd w:val="clear" w:color="000000" w:fill="FFFFFF"/>
            <w:noWrap/>
            <w:vAlign w:val="center"/>
            <w:hideMark/>
          </w:tcPr>
          <w:p w:rsidR="009D61FA" w:rsidRPr="00492F1A" w:rsidRDefault="009D61FA" w:rsidP="009D61FA">
            <w:pPr>
              <w:jc w:val="right"/>
              <w:rPr>
                <w:rFonts w:ascii="Arial" w:hAnsi="Arial" w:cs="Arial"/>
                <w:color w:val="000000"/>
                <w:sz w:val="12"/>
                <w:szCs w:val="12"/>
              </w:rPr>
            </w:pPr>
            <w:r w:rsidRPr="00492F1A">
              <w:rPr>
                <w:rFonts w:ascii="Arial" w:hAnsi="Arial" w:cs="Arial"/>
                <w:color w:val="000000"/>
                <w:sz w:val="12"/>
                <w:szCs w:val="12"/>
              </w:rPr>
              <w:t>2 889 371,98</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rPr>
                <w:rFonts w:ascii="Arial" w:hAnsi="Arial" w:cs="Arial"/>
                <w:color w:val="000000"/>
                <w:sz w:val="12"/>
                <w:szCs w:val="12"/>
              </w:rPr>
            </w:pPr>
            <w:r w:rsidRPr="00492F1A">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9D61FA" w:rsidRPr="00492F1A" w:rsidRDefault="009D61FA" w:rsidP="009D61FA">
            <w:pPr>
              <w:jc w:val="center"/>
              <w:rPr>
                <w:rFonts w:ascii="Arial" w:hAnsi="Arial" w:cs="Arial"/>
                <w:color w:val="000000"/>
                <w:sz w:val="12"/>
                <w:szCs w:val="12"/>
              </w:rPr>
            </w:pPr>
            <w:r w:rsidRPr="00492F1A">
              <w:rPr>
                <w:rFonts w:ascii="Arial" w:hAnsi="Arial" w:cs="Arial"/>
                <w:color w:val="000000"/>
                <w:sz w:val="12"/>
                <w:szCs w:val="12"/>
              </w:rPr>
              <w:t>9990000000</w:t>
            </w:r>
          </w:p>
        </w:tc>
        <w:tc>
          <w:tcPr>
            <w:tcW w:w="0" w:type="auto"/>
            <w:shd w:val="clear" w:color="000000" w:fill="FFFFFF"/>
            <w:noWrap/>
            <w:vAlign w:val="center"/>
            <w:hideMark/>
          </w:tcPr>
          <w:p w:rsidR="009D61FA" w:rsidRPr="00492F1A" w:rsidRDefault="009D61FA" w:rsidP="009D61FA">
            <w:pPr>
              <w:jc w:val="center"/>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rPr>
                <w:rFonts w:ascii="Arial" w:hAnsi="Arial" w:cs="Arial"/>
                <w:color w:val="000000"/>
                <w:sz w:val="12"/>
                <w:szCs w:val="12"/>
              </w:rPr>
            </w:pPr>
            <w:r w:rsidRPr="00492F1A">
              <w:rPr>
                <w:rFonts w:ascii="Arial" w:hAnsi="Arial" w:cs="Arial"/>
                <w:color w:val="000000"/>
                <w:sz w:val="12"/>
                <w:szCs w:val="12"/>
              </w:rPr>
              <w:t>1 737 520,93</w:t>
            </w:r>
          </w:p>
        </w:tc>
        <w:tc>
          <w:tcPr>
            <w:tcW w:w="0" w:type="auto"/>
            <w:shd w:val="clear" w:color="000000" w:fill="FFFFFF"/>
            <w:noWrap/>
            <w:vAlign w:val="center"/>
            <w:hideMark/>
          </w:tcPr>
          <w:p w:rsidR="009D61FA" w:rsidRPr="00492F1A" w:rsidRDefault="009D61FA" w:rsidP="009D61FA">
            <w:pPr>
              <w:jc w:val="right"/>
              <w:rPr>
                <w:rFonts w:ascii="Arial" w:hAnsi="Arial" w:cs="Arial"/>
                <w:color w:val="000000"/>
                <w:sz w:val="12"/>
                <w:szCs w:val="12"/>
              </w:rPr>
            </w:pPr>
            <w:r w:rsidRPr="00492F1A">
              <w:rPr>
                <w:rFonts w:ascii="Arial" w:hAnsi="Arial" w:cs="Arial"/>
                <w:color w:val="000000"/>
                <w:sz w:val="12"/>
                <w:szCs w:val="12"/>
              </w:rPr>
              <w:t>2 889 371,98</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rPr>
                <w:rFonts w:ascii="Arial" w:hAnsi="Arial" w:cs="Arial"/>
                <w:color w:val="000000"/>
                <w:sz w:val="12"/>
                <w:szCs w:val="12"/>
              </w:rPr>
            </w:pPr>
            <w:r w:rsidRPr="00492F1A">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9D61FA" w:rsidRPr="00492F1A" w:rsidRDefault="009D61FA" w:rsidP="009D61FA">
            <w:pPr>
              <w:jc w:val="center"/>
              <w:rPr>
                <w:rFonts w:ascii="Arial" w:hAnsi="Arial" w:cs="Arial"/>
                <w:color w:val="000000"/>
                <w:sz w:val="12"/>
                <w:szCs w:val="12"/>
              </w:rPr>
            </w:pPr>
            <w:r w:rsidRPr="00492F1A">
              <w:rPr>
                <w:rFonts w:ascii="Arial" w:hAnsi="Arial" w:cs="Arial"/>
                <w:color w:val="000000"/>
                <w:sz w:val="12"/>
                <w:szCs w:val="12"/>
              </w:rPr>
              <w:t>9990099999</w:t>
            </w:r>
          </w:p>
        </w:tc>
        <w:tc>
          <w:tcPr>
            <w:tcW w:w="0" w:type="auto"/>
            <w:shd w:val="clear" w:color="000000" w:fill="FFFFFF"/>
            <w:noWrap/>
            <w:vAlign w:val="center"/>
            <w:hideMark/>
          </w:tcPr>
          <w:p w:rsidR="009D61FA" w:rsidRPr="00492F1A" w:rsidRDefault="009D61FA" w:rsidP="009D61FA">
            <w:pPr>
              <w:jc w:val="center"/>
              <w:rPr>
                <w:rFonts w:ascii="Arial" w:hAnsi="Arial" w:cs="Arial"/>
                <w:color w:val="000000"/>
                <w:sz w:val="12"/>
                <w:szCs w:val="12"/>
              </w:rPr>
            </w:pPr>
            <w:r w:rsidRPr="00492F1A">
              <w:rPr>
                <w:rFonts w:ascii="Arial" w:hAnsi="Arial" w:cs="Arial"/>
                <w:color w:val="000000"/>
                <w:sz w:val="12"/>
                <w:szCs w:val="12"/>
              </w:rPr>
              <w:t>0000</w:t>
            </w:r>
          </w:p>
        </w:tc>
        <w:tc>
          <w:tcPr>
            <w:tcW w:w="0" w:type="auto"/>
            <w:shd w:val="clear" w:color="000000" w:fill="FFFFFF"/>
            <w:noWrap/>
            <w:vAlign w:val="center"/>
            <w:hideMark/>
          </w:tcPr>
          <w:p w:rsidR="009D61FA" w:rsidRPr="00492F1A" w:rsidRDefault="009D61FA" w:rsidP="009D61FA">
            <w:pPr>
              <w:jc w:val="center"/>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rPr>
                <w:rFonts w:ascii="Arial" w:hAnsi="Arial" w:cs="Arial"/>
                <w:color w:val="000000"/>
                <w:sz w:val="12"/>
                <w:szCs w:val="12"/>
              </w:rPr>
            </w:pPr>
            <w:r w:rsidRPr="00492F1A">
              <w:rPr>
                <w:rFonts w:ascii="Arial" w:hAnsi="Arial" w:cs="Arial"/>
                <w:color w:val="000000"/>
                <w:sz w:val="12"/>
                <w:szCs w:val="12"/>
              </w:rPr>
              <w:t>1 737 520,93</w:t>
            </w:r>
          </w:p>
        </w:tc>
        <w:tc>
          <w:tcPr>
            <w:tcW w:w="0" w:type="auto"/>
            <w:shd w:val="clear" w:color="000000" w:fill="FFFFFF"/>
            <w:noWrap/>
            <w:vAlign w:val="center"/>
            <w:hideMark/>
          </w:tcPr>
          <w:p w:rsidR="009D61FA" w:rsidRPr="00492F1A" w:rsidRDefault="009D61FA" w:rsidP="009D61FA">
            <w:pPr>
              <w:jc w:val="right"/>
              <w:rPr>
                <w:rFonts w:ascii="Arial" w:hAnsi="Arial" w:cs="Arial"/>
                <w:color w:val="000000"/>
                <w:sz w:val="12"/>
                <w:szCs w:val="12"/>
              </w:rPr>
            </w:pPr>
            <w:r w:rsidRPr="00492F1A">
              <w:rPr>
                <w:rFonts w:ascii="Arial" w:hAnsi="Arial" w:cs="Arial"/>
                <w:color w:val="000000"/>
                <w:sz w:val="12"/>
                <w:szCs w:val="12"/>
              </w:rPr>
              <w:t>2 889 371,98</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rPr>
                <w:rFonts w:ascii="Arial" w:hAnsi="Arial" w:cs="Arial"/>
                <w:color w:val="000000"/>
                <w:sz w:val="12"/>
                <w:szCs w:val="12"/>
              </w:rPr>
            </w:pPr>
            <w:r w:rsidRPr="00492F1A">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9D61FA" w:rsidRPr="00492F1A" w:rsidRDefault="009D61FA" w:rsidP="009D61FA">
            <w:pPr>
              <w:jc w:val="center"/>
              <w:rPr>
                <w:rFonts w:ascii="Arial" w:hAnsi="Arial" w:cs="Arial"/>
                <w:color w:val="000000"/>
                <w:sz w:val="12"/>
                <w:szCs w:val="12"/>
              </w:rPr>
            </w:pPr>
            <w:r w:rsidRPr="00492F1A">
              <w:rPr>
                <w:rFonts w:ascii="Arial" w:hAnsi="Arial" w:cs="Arial"/>
                <w:color w:val="000000"/>
                <w:sz w:val="12"/>
                <w:szCs w:val="12"/>
              </w:rPr>
              <w:t>9990099999</w:t>
            </w:r>
          </w:p>
        </w:tc>
        <w:tc>
          <w:tcPr>
            <w:tcW w:w="0" w:type="auto"/>
            <w:shd w:val="clear" w:color="000000" w:fill="FFFFFF"/>
            <w:noWrap/>
            <w:vAlign w:val="center"/>
            <w:hideMark/>
          </w:tcPr>
          <w:p w:rsidR="009D61FA" w:rsidRPr="00492F1A" w:rsidRDefault="009D61FA" w:rsidP="009D61FA">
            <w:pPr>
              <w:jc w:val="center"/>
              <w:rPr>
                <w:rFonts w:ascii="Arial" w:hAnsi="Arial" w:cs="Arial"/>
                <w:color w:val="000000"/>
                <w:sz w:val="12"/>
                <w:szCs w:val="12"/>
              </w:rPr>
            </w:pPr>
            <w:r w:rsidRPr="00492F1A">
              <w:rPr>
                <w:rFonts w:ascii="Arial" w:hAnsi="Arial" w:cs="Arial"/>
                <w:color w:val="000000"/>
                <w:sz w:val="12"/>
                <w:szCs w:val="12"/>
              </w:rPr>
              <w:t>9900</w:t>
            </w:r>
          </w:p>
        </w:tc>
        <w:tc>
          <w:tcPr>
            <w:tcW w:w="0" w:type="auto"/>
            <w:shd w:val="clear" w:color="000000" w:fill="FFFFFF"/>
            <w:noWrap/>
            <w:vAlign w:val="center"/>
            <w:hideMark/>
          </w:tcPr>
          <w:p w:rsidR="009D61FA" w:rsidRPr="00492F1A" w:rsidRDefault="009D61FA" w:rsidP="009D61FA">
            <w:pPr>
              <w:jc w:val="center"/>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rPr>
                <w:rFonts w:ascii="Arial" w:hAnsi="Arial" w:cs="Arial"/>
                <w:color w:val="000000"/>
                <w:sz w:val="12"/>
                <w:szCs w:val="12"/>
              </w:rPr>
            </w:pPr>
            <w:r w:rsidRPr="00492F1A">
              <w:rPr>
                <w:rFonts w:ascii="Arial" w:hAnsi="Arial" w:cs="Arial"/>
                <w:color w:val="000000"/>
                <w:sz w:val="12"/>
                <w:szCs w:val="12"/>
              </w:rPr>
              <w:t>1 737 520,93</w:t>
            </w:r>
          </w:p>
        </w:tc>
        <w:tc>
          <w:tcPr>
            <w:tcW w:w="0" w:type="auto"/>
            <w:shd w:val="clear" w:color="000000" w:fill="FFFFFF"/>
            <w:noWrap/>
            <w:vAlign w:val="center"/>
            <w:hideMark/>
          </w:tcPr>
          <w:p w:rsidR="009D61FA" w:rsidRPr="00492F1A" w:rsidRDefault="009D61FA" w:rsidP="009D61FA">
            <w:pPr>
              <w:jc w:val="right"/>
              <w:rPr>
                <w:rFonts w:ascii="Arial" w:hAnsi="Arial" w:cs="Arial"/>
                <w:color w:val="000000"/>
                <w:sz w:val="12"/>
                <w:szCs w:val="12"/>
              </w:rPr>
            </w:pPr>
            <w:r w:rsidRPr="00492F1A">
              <w:rPr>
                <w:rFonts w:ascii="Arial" w:hAnsi="Arial" w:cs="Arial"/>
                <w:color w:val="000000"/>
                <w:sz w:val="12"/>
                <w:szCs w:val="12"/>
              </w:rPr>
              <w:t>2 889 371,98</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rPr>
                <w:rFonts w:ascii="Arial" w:hAnsi="Arial" w:cs="Arial"/>
                <w:color w:val="000000"/>
                <w:sz w:val="12"/>
                <w:szCs w:val="12"/>
              </w:rPr>
            </w:pPr>
            <w:r w:rsidRPr="00492F1A">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9D61FA" w:rsidRPr="00492F1A" w:rsidRDefault="009D61FA" w:rsidP="009D61FA">
            <w:pPr>
              <w:jc w:val="center"/>
              <w:rPr>
                <w:rFonts w:ascii="Arial" w:hAnsi="Arial" w:cs="Arial"/>
                <w:color w:val="000000"/>
                <w:sz w:val="12"/>
                <w:szCs w:val="12"/>
              </w:rPr>
            </w:pPr>
            <w:r w:rsidRPr="00492F1A">
              <w:rPr>
                <w:rFonts w:ascii="Arial" w:hAnsi="Arial" w:cs="Arial"/>
                <w:color w:val="000000"/>
                <w:sz w:val="12"/>
                <w:szCs w:val="12"/>
              </w:rPr>
              <w:t>9990099999</w:t>
            </w:r>
          </w:p>
        </w:tc>
        <w:tc>
          <w:tcPr>
            <w:tcW w:w="0" w:type="auto"/>
            <w:shd w:val="clear" w:color="000000" w:fill="FFFFFF"/>
            <w:noWrap/>
            <w:vAlign w:val="center"/>
            <w:hideMark/>
          </w:tcPr>
          <w:p w:rsidR="009D61FA" w:rsidRPr="00492F1A" w:rsidRDefault="009D61FA" w:rsidP="009D61FA">
            <w:pPr>
              <w:jc w:val="center"/>
              <w:rPr>
                <w:rFonts w:ascii="Arial" w:hAnsi="Arial" w:cs="Arial"/>
                <w:color w:val="000000"/>
                <w:sz w:val="12"/>
                <w:szCs w:val="12"/>
              </w:rPr>
            </w:pPr>
            <w:r w:rsidRPr="00492F1A">
              <w:rPr>
                <w:rFonts w:ascii="Arial" w:hAnsi="Arial" w:cs="Arial"/>
                <w:color w:val="000000"/>
                <w:sz w:val="12"/>
                <w:szCs w:val="12"/>
              </w:rPr>
              <w:t>9999</w:t>
            </w:r>
          </w:p>
        </w:tc>
        <w:tc>
          <w:tcPr>
            <w:tcW w:w="0" w:type="auto"/>
            <w:shd w:val="clear" w:color="000000" w:fill="FFFFFF"/>
            <w:noWrap/>
            <w:vAlign w:val="center"/>
            <w:hideMark/>
          </w:tcPr>
          <w:p w:rsidR="009D61FA" w:rsidRPr="00492F1A" w:rsidRDefault="009D61FA" w:rsidP="009D61FA">
            <w:pPr>
              <w:jc w:val="center"/>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rPr>
                <w:rFonts w:ascii="Arial" w:hAnsi="Arial" w:cs="Arial"/>
                <w:color w:val="000000"/>
                <w:sz w:val="12"/>
                <w:szCs w:val="12"/>
              </w:rPr>
            </w:pPr>
            <w:r w:rsidRPr="00492F1A">
              <w:rPr>
                <w:rFonts w:ascii="Arial" w:hAnsi="Arial" w:cs="Arial"/>
                <w:color w:val="000000"/>
                <w:sz w:val="12"/>
                <w:szCs w:val="12"/>
              </w:rPr>
              <w:t>1 737 520,93</w:t>
            </w:r>
          </w:p>
        </w:tc>
        <w:tc>
          <w:tcPr>
            <w:tcW w:w="0" w:type="auto"/>
            <w:shd w:val="clear" w:color="000000" w:fill="FFFFFF"/>
            <w:noWrap/>
            <w:vAlign w:val="center"/>
            <w:hideMark/>
          </w:tcPr>
          <w:p w:rsidR="009D61FA" w:rsidRPr="00492F1A" w:rsidRDefault="009D61FA" w:rsidP="009D61FA">
            <w:pPr>
              <w:jc w:val="right"/>
              <w:rPr>
                <w:rFonts w:ascii="Arial" w:hAnsi="Arial" w:cs="Arial"/>
                <w:color w:val="000000"/>
                <w:sz w:val="12"/>
                <w:szCs w:val="12"/>
              </w:rPr>
            </w:pPr>
            <w:r w:rsidRPr="00492F1A">
              <w:rPr>
                <w:rFonts w:ascii="Arial" w:hAnsi="Arial" w:cs="Arial"/>
                <w:color w:val="000000"/>
                <w:sz w:val="12"/>
                <w:szCs w:val="12"/>
              </w:rPr>
              <w:t>2 889 371,98</w:t>
            </w:r>
          </w:p>
        </w:tc>
      </w:tr>
      <w:tr w:rsidR="009D61FA" w:rsidRPr="00492F1A" w:rsidTr="00492F1A">
        <w:trPr>
          <w:cantSplit/>
          <w:trHeight w:val="20"/>
        </w:trPr>
        <w:tc>
          <w:tcPr>
            <w:tcW w:w="0" w:type="auto"/>
            <w:shd w:val="clear" w:color="000000" w:fill="FFFFFF"/>
            <w:vAlign w:val="center"/>
            <w:hideMark/>
          </w:tcPr>
          <w:p w:rsidR="009D61FA" w:rsidRPr="00492F1A" w:rsidRDefault="009D61FA" w:rsidP="009D61FA">
            <w:pPr>
              <w:rPr>
                <w:rFonts w:ascii="Arial" w:hAnsi="Arial" w:cs="Arial"/>
                <w:color w:val="000000"/>
                <w:sz w:val="12"/>
                <w:szCs w:val="12"/>
              </w:rPr>
            </w:pPr>
            <w:r w:rsidRPr="00492F1A">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9D61FA" w:rsidRPr="00492F1A" w:rsidRDefault="009D61FA" w:rsidP="009D61FA">
            <w:pPr>
              <w:jc w:val="center"/>
              <w:rPr>
                <w:rFonts w:ascii="Arial" w:hAnsi="Arial" w:cs="Arial"/>
                <w:color w:val="000000"/>
                <w:sz w:val="12"/>
                <w:szCs w:val="12"/>
              </w:rPr>
            </w:pPr>
            <w:r w:rsidRPr="00492F1A">
              <w:rPr>
                <w:rFonts w:ascii="Arial" w:hAnsi="Arial" w:cs="Arial"/>
                <w:color w:val="000000"/>
                <w:sz w:val="12"/>
                <w:szCs w:val="12"/>
              </w:rPr>
              <w:t>9990099999</w:t>
            </w:r>
          </w:p>
        </w:tc>
        <w:tc>
          <w:tcPr>
            <w:tcW w:w="0" w:type="auto"/>
            <w:shd w:val="clear" w:color="000000" w:fill="FFFFFF"/>
            <w:noWrap/>
            <w:vAlign w:val="center"/>
            <w:hideMark/>
          </w:tcPr>
          <w:p w:rsidR="009D61FA" w:rsidRPr="00492F1A" w:rsidRDefault="009D61FA" w:rsidP="009D61FA">
            <w:pPr>
              <w:jc w:val="center"/>
              <w:rPr>
                <w:rFonts w:ascii="Arial" w:hAnsi="Arial" w:cs="Arial"/>
                <w:color w:val="000000"/>
                <w:sz w:val="12"/>
                <w:szCs w:val="12"/>
              </w:rPr>
            </w:pPr>
            <w:r w:rsidRPr="00492F1A">
              <w:rPr>
                <w:rFonts w:ascii="Arial" w:hAnsi="Arial" w:cs="Arial"/>
                <w:color w:val="000000"/>
                <w:sz w:val="12"/>
                <w:szCs w:val="12"/>
              </w:rPr>
              <w:t>9999</w:t>
            </w:r>
          </w:p>
        </w:tc>
        <w:tc>
          <w:tcPr>
            <w:tcW w:w="0" w:type="auto"/>
            <w:shd w:val="clear" w:color="000000" w:fill="FFFFFF"/>
            <w:noWrap/>
            <w:vAlign w:val="center"/>
            <w:hideMark/>
          </w:tcPr>
          <w:p w:rsidR="009D61FA" w:rsidRPr="00492F1A" w:rsidRDefault="009D61FA" w:rsidP="009D61FA">
            <w:pPr>
              <w:jc w:val="center"/>
              <w:rPr>
                <w:rFonts w:ascii="Arial" w:hAnsi="Arial" w:cs="Arial"/>
                <w:color w:val="000000"/>
                <w:sz w:val="12"/>
                <w:szCs w:val="12"/>
              </w:rPr>
            </w:pPr>
            <w:r w:rsidRPr="00492F1A">
              <w:rPr>
                <w:rFonts w:ascii="Arial" w:hAnsi="Arial" w:cs="Arial"/>
                <w:color w:val="000000"/>
                <w:sz w:val="12"/>
                <w:szCs w:val="12"/>
              </w:rPr>
              <w:t>999</w:t>
            </w:r>
          </w:p>
        </w:tc>
        <w:tc>
          <w:tcPr>
            <w:tcW w:w="0" w:type="auto"/>
            <w:shd w:val="clear" w:color="000000" w:fill="FFFFFF"/>
            <w:noWrap/>
            <w:vAlign w:val="center"/>
            <w:hideMark/>
          </w:tcPr>
          <w:p w:rsidR="009D61FA" w:rsidRPr="00492F1A" w:rsidRDefault="009D61FA" w:rsidP="009D61FA">
            <w:pPr>
              <w:jc w:val="right"/>
              <w:rPr>
                <w:rFonts w:ascii="Arial" w:hAnsi="Arial" w:cs="Arial"/>
                <w:color w:val="000000"/>
                <w:sz w:val="12"/>
                <w:szCs w:val="12"/>
              </w:rPr>
            </w:pPr>
            <w:r w:rsidRPr="00492F1A">
              <w:rPr>
                <w:rFonts w:ascii="Arial" w:hAnsi="Arial" w:cs="Arial"/>
                <w:color w:val="000000"/>
                <w:sz w:val="12"/>
                <w:szCs w:val="12"/>
              </w:rPr>
              <w:t>0,00</w:t>
            </w:r>
          </w:p>
        </w:tc>
        <w:tc>
          <w:tcPr>
            <w:tcW w:w="0" w:type="auto"/>
            <w:shd w:val="clear" w:color="000000" w:fill="FFFFFF"/>
            <w:noWrap/>
            <w:vAlign w:val="center"/>
            <w:hideMark/>
          </w:tcPr>
          <w:p w:rsidR="009D61FA" w:rsidRPr="00492F1A" w:rsidRDefault="009D61FA" w:rsidP="009D61FA">
            <w:pPr>
              <w:jc w:val="right"/>
              <w:rPr>
                <w:rFonts w:ascii="Arial" w:hAnsi="Arial" w:cs="Arial"/>
                <w:color w:val="000000"/>
                <w:sz w:val="12"/>
                <w:szCs w:val="12"/>
              </w:rPr>
            </w:pPr>
            <w:r w:rsidRPr="00492F1A">
              <w:rPr>
                <w:rFonts w:ascii="Arial" w:hAnsi="Arial" w:cs="Arial"/>
                <w:color w:val="000000"/>
                <w:sz w:val="12"/>
                <w:szCs w:val="12"/>
              </w:rPr>
              <w:t>1 737 520,93</w:t>
            </w:r>
          </w:p>
        </w:tc>
        <w:tc>
          <w:tcPr>
            <w:tcW w:w="0" w:type="auto"/>
            <w:shd w:val="clear" w:color="000000" w:fill="FFFFFF"/>
            <w:noWrap/>
            <w:vAlign w:val="center"/>
            <w:hideMark/>
          </w:tcPr>
          <w:p w:rsidR="009D61FA" w:rsidRPr="00492F1A" w:rsidRDefault="009D61FA" w:rsidP="009D61FA">
            <w:pPr>
              <w:jc w:val="right"/>
              <w:rPr>
                <w:rFonts w:ascii="Arial" w:hAnsi="Arial" w:cs="Arial"/>
                <w:color w:val="000000"/>
                <w:sz w:val="12"/>
                <w:szCs w:val="12"/>
              </w:rPr>
            </w:pPr>
            <w:r w:rsidRPr="00492F1A">
              <w:rPr>
                <w:rFonts w:ascii="Arial" w:hAnsi="Arial" w:cs="Arial"/>
                <w:color w:val="000000"/>
                <w:sz w:val="12"/>
                <w:szCs w:val="12"/>
              </w:rPr>
              <w:t>2 889 371,98</w:t>
            </w:r>
          </w:p>
        </w:tc>
      </w:tr>
      <w:tr w:rsidR="009D61FA" w:rsidRPr="00492F1A" w:rsidTr="00492F1A">
        <w:trPr>
          <w:cantSplit/>
          <w:trHeight w:val="20"/>
        </w:trPr>
        <w:tc>
          <w:tcPr>
            <w:tcW w:w="0" w:type="auto"/>
            <w:gridSpan w:val="4"/>
            <w:shd w:val="clear" w:color="000000" w:fill="FFFFFF"/>
            <w:noWrap/>
            <w:vAlign w:val="center"/>
            <w:hideMark/>
          </w:tcPr>
          <w:p w:rsidR="009D61FA" w:rsidRPr="00492F1A" w:rsidRDefault="009D61FA" w:rsidP="009D61FA">
            <w:pPr>
              <w:rPr>
                <w:rFonts w:ascii="Arial" w:hAnsi="Arial" w:cs="Arial"/>
                <w:b/>
                <w:color w:val="000000"/>
                <w:sz w:val="12"/>
                <w:szCs w:val="12"/>
              </w:rPr>
            </w:pPr>
            <w:r w:rsidRPr="00492F1A">
              <w:rPr>
                <w:rFonts w:ascii="Arial" w:hAnsi="Arial" w:cs="Arial"/>
                <w:b/>
                <w:color w:val="000000"/>
                <w:sz w:val="12"/>
                <w:szCs w:val="12"/>
              </w:rPr>
              <w:t xml:space="preserve">Всего расходов: </w:t>
            </w:r>
          </w:p>
        </w:tc>
        <w:tc>
          <w:tcPr>
            <w:tcW w:w="0" w:type="auto"/>
            <w:shd w:val="clear" w:color="000000" w:fill="FFFFFF"/>
            <w:noWrap/>
            <w:vAlign w:val="center"/>
            <w:hideMark/>
          </w:tcPr>
          <w:p w:rsidR="009D61FA" w:rsidRPr="00492F1A" w:rsidRDefault="009D61FA" w:rsidP="009D61FA">
            <w:pPr>
              <w:jc w:val="right"/>
              <w:rPr>
                <w:rFonts w:ascii="Arial" w:hAnsi="Arial" w:cs="Arial"/>
                <w:b/>
                <w:color w:val="000000"/>
                <w:sz w:val="12"/>
                <w:szCs w:val="12"/>
              </w:rPr>
            </w:pPr>
            <w:r w:rsidRPr="00492F1A">
              <w:rPr>
                <w:rFonts w:ascii="Arial" w:hAnsi="Arial" w:cs="Arial"/>
                <w:b/>
                <w:color w:val="000000"/>
                <w:sz w:val="12"/>
                <w:szCs w:val="12"/>
              </w:rPr>
              <w:t>250 623 101,08</w:t>
            </w:r>
          </w:p>
        </w:tc>
        <w:tc>
          <w:tcPr>
            <w:tcW w:w="0" w:type="auto"/>
            <w:shd w:val="clear" w:color="000000" w:fill="FFFFFF"/>
            <w:noWrap/>
            <w:vAlign w:val="center"/>
            <w:hideMark/>
          </w:tcPr>
          <w:p w:rsidR="009D61FA" w:rsidRPr="00492F1A" w:rsidRDefault="009D61FA" w:rsidP="009D61FA">
            <w:pPr>
              <w:jc w:val="right"/>
              <w:rPr>
                <w:rFonts w:ascii="Arial" w:hAnsi="Arial" w:cs="Arial"/>
                <w:b/>
                <w:color w:val="000000"/>
                <w:sz w:val="12"/>
                <w:szCs w:val="12"/>
              </w:rPr>
            </w:pPr>
            <w:r w:rsidRPr="00492F1A">
              <w:rPr>
                <w:rFonts w:ascii="Arial" w:hAnsi="Arial" w:cs="Arial"/>
                <w:b/>
                <w:color w:val="000000"/>
                <w:sz w:val="12"/>
                <w:szCs w:val="12"/>
              </w:rPr>
              <w:t>271 892 357,99</w:t>
            </w:r>
          </w:p>
        </w:tc>
        <w:tc>
          <w:tcPr>
            <w:tcW w:w="0" w:type="auto"/>
            <w:shd w:val="clear" w:color="000000" w:fill="FFFFFF"/>
            <w:noWrap/>
            <w:vAlign w:val="center"/>
            <w:hideMark/>
          </w:tcPr>
          <w:p w:rsidR="009D61FA" w:rsidRPr="00492F1A" w:rsidRDefault="009D61FA" w:rsidP="009D61FA">
            <w:pPr>
              <w:jc w:val="right"/>
              <w:rPr>
                <w:rFonts w:ascii="Arial" w:hAnsi="Arial" w:cs="Arial"/>
                <w:b/>
                <w:color w:val="000000"/>
                <w:sz w:val="12"/>
                <w:szCs w:val="12"/>
              </w:rPr>
            </w:pPr>
            <w:r w:rsidRPr="00492F1A">
              <w:rPr>
                <w:rFonts w:ascii="Arial" w:hAnsi="Arial" w:cs="Arial"/>
                <w:b/>
                <w:color w:val="000000"/>
                <w:sz w:val="12"/>
                <w:szCs w:val="12"/>
              </w:rPr>
              <w:t>67 912 811,48</w:t>
            </w:r>
          </w:p>
        </w:tc>
      </w:tr>
    </w:tbl>
    <w:p w:rsidR="0072244D" w:rsidRDefault="0072244D" w:rsidP="00CF1F24">
      <w:pPr>
        <w:jc w:val="right"/>
        <w:rPr>
          <w:rFonts w:ascii="Arial" w:hAnsi="Arial" w:cs="Arial"/>
          <w:b/>
          <w:sz w:val="16"/>
          <w:szCs w:val="16"/>
        </w:rPr>
      </w:pPr>
    </w:p>
    <w:p w:rsidR="0081274A" w:rsidRPr="00C51D06" w:rsidRDefault="0081274A" w:rsidP="00C51D06">
      <w:pPr>
        <w:jc w:val="center"/>
        <w:rPr>
          <w:rFonts w:ascii="Arial" w:hAnsi="Arial" w:cs="Arial"/>
          <w:b/>
          <w:sz w:val="16"/>
          <w:szCs w:val="16"/>
        </w:rPr>
      </w:pPr>
      <w:r w:rsidRPr="00C51D06">
        <w:rPr>
          <w:rFonts w:ascii="Arial" w:hAnsi="Arial" w:cs="Arial"/>
          <w:b/>
          <w:sz w:val="16"/>
          <w:szCs w:val="16"/>
        </w:rPr>
        <w:t>СОВЕТ  ДЕПУТАТОВ  ВАЛДАЙСКОГО  ГОРОДСКОГО  ПОСЕЛЕНИЯ</w:t>
      </w:r>
    </w:p>
    <w:p w:rsidR="0081274A" w:rsidRPr="00C51D06" w:rsidRDefault="0081274A" w:rsidP="00C51D06">
      <w:pPr>
        <w:jc w:val="center"/>
        <w:rPr>
          <w:rFonts w:ascii="Arial" w:hAnsi="Arial" w:cs="Arial"/>
          <w:sz w:val="16"/>
          <w:szCs w:val="16"/>
        </w:rPr>
      </w:pPr>
      <w:r w:rsidRPr="00C51D06">
        <w:rPr>
          <w:rFonts w:ascii="Arial" w:hAnsi="Arial" w:cs="Arial"/>
          <w:sz w:val="16"/>
          <w:szCs w:val="16"/>
        </w:rPr>
        <w:t>Р Е Ш Е Н И Е</w:t>
      </w:r>
    </w:p>
    <w:p w:rsidR="00422859" w:rsidRDefault="0081274A" w:rsidP="00C51D06">
      <w:pPr>
        <w:overflowPunct w:val="0"/>
        <w:autoSpaceDE w:val="0"/>
        <w:autoSpaceDN w:val="0"/>
        <w:adjustRightInd w:val="0"/>
        <w:jc w:val="center"/>
        <w:rPr>
          <w:rFonts w:ascii="Arial" w:hAnsi="Arial" w:cs="Arial"/>
          <w:b/>
          <w:bCs/>
          <w:sz w:val="16"/>
          <w:szCs w:val="16"/>
        </w:rPr>
      </w:pPr>
      <w:r w:rsidRPr="00C51D06">
        <w:rPr>
          <w:rFonts w:ascii="Arial" w:hAnsi="Arial" w:cs="Arial"/>
          <w:b/>
          <w:bCs/>
          <w:sz w:val="16"/>
          <w:szCs w:val="16"/>
        </w:rPr>
        <w:t xml:space="preserve">О внесении изменения в Положение о порядке управления </w:t>
      </w:r>
    </w:p>
    <w:p w:rsidR="0081274A" w:rsidRPr="00C51D06" w:rsidRDefault="0081274A" w:rsidP="00C51D06">
      <w:pPr>
        <w:overflowPunct w:val="0"/>
        <w:autoSpaceDE w:val="0"/>
        <w:autoSpaceDN w:val="0"/>
        <w:adjustRightInd w:val="0"/>
        <w:jc w:val="center"/>
        <w:rPr>
          <w:rFonts w:ascii="Arial" w:hAnsi="Arial" w:cs="Arial"/>
          <w:b/>
          <w:bCs/>
          <w:sz w:val="16"/>
          <w:szCs w:val="16"/>
        </w:rPr>
      </w:pPr>
      <w:r w:rsidRPr="00C51D06">
        <w:rPr>
          <w:rFonts w:ascii="Arial" w:hAnsi="Arial" w:cs="Arial"/>
          <w:b/>
          <w:bCs/>
          <w:sz w:val="16"/>
          <w:szCs w:val="16"/>
        </w:rPr>
        <w:t>и распоряжения имуществом Валдайского городского поселения</w:t>
      </w:r>
    </w:p>
    <w:p w:rsidR="0081274A" w:rsidRPr="00C51D06" w:rsidRDefault="0081274A" w:rsidP="00C51D06">
      <w:pPr>
        <w:pStyle w:val="ConsNonformat"/>
        <w:jc w:val="center"/>
        <w:rPr>
          <w:rFonts w:ascii="Arial" w:hAnsi="Arial" w:cs="Arial"/>
          <w:sz w:val="4"/>
          <w:szCs w:val="4"/>
        </w:rPr>
      </w:pPr>
    </w:p>
    <w:p w:rsidR="0081274A" w:rsidRPr="00C51D06" w:rsidRDefault="0081274A" w:rsidP="00C51D06">
      <w:pPr>
        <w:pStyle w:val="ConsNonformat"/>
        <w:ind w:firstLine="284"/>
        <w:jc w:val="both"/>
        <w:rPr>
          <w:rFonts w:ascii="Arial" w:hAnsi="Arial" w:cs="Arial"/>
          <w:b/>
          <w:sz w:val="16"/>
          <w:szCs w:val="16"/>
        </w:rPr>
      </w:pPr>
      <w:r w:rsidRPr="00C51D06">
        <w:rPr>
          <w:rFonts w:ascii="Arial" w:hAnsi="Arial" w:cs="Arial"/>
          <w:b/>
          <w:sz w:val="16"/>
          <w:szCs w:val="16"/>
        </w:rPr>
        <w:t>Принято Советом депутатов Валдайского городского поселения 29 ноября 2023 года.</w:t>
      </w:r>
    </w:p>
    <w:p w:rsidR="0081274A" w:rsidRPr="00C51D06" w:rsidRDefault="0081274A" w:rsidP="00C51D06">
      <w:pPr>
        <w:pStyle w:val="ConsPlusNormal"/>
        <w:widowControl/>
        <w:ind w:firstLine="284"/>
        <w:jc w:val="both"/>
        <w:rPr>
          <w:sz w:val="16"/>
          <w:szCs w:val="16"/>
        </w:rPr>
      </w:pPr>
      <w:r w:rsidRPr="00C51D06">
        <w:rPr>
          <w:sz w:val="16"/>
          <w:szCs w:val="16"/>
        </w:rPr>
        <w:t>В соответствии с Федеральным законом от 6 октября 2003 года № 131-ФЗ «Об общих принципах организации местного самоуправления в Российской Федерации»</w:t>
      </w:r>
      <w:r w:rsidRPr="00C51D06">
        <w:rPr>
          <w:sz w:val="16"/>
          <w:szCs w:val="16"/>
          <w:shd w:val="clear" w:color="auto" w:fill="FFFFFF"/>
        </w:rPr>
        <w:t>,</w:t>
      </w:r>
      <w:r w:rsidRPr="00C51D06">
        <w:rPr>
          <w:sz w:val="16"/>
          <w:szCs w:val="16"/>
        </w:rPr>
        <w:t xml:space="preserve"> Уставом Валдайского городского поселения, Положением о порядке управления и распоряжения имуществом Валдайского городского поселения, утвержденным решением Совета депутатов Валдайского городского поселения от 30.03.2016 № 36, Совет депутатов Валдайского городского поселения </w:t>
      </w:r>
      <w:r w:rsidRPr="00C51D06">
        <w:rPr>
          <w:b/>
          <w:sz w:val="16"/>
          <w:szCs w:val="16"/>
        </w:rPr>
        <w:t>РЕШИЛ</w:t>
      </w:r>
      <w:r w:rsidRPr="00C51D06">
        <w:rPr>
          <w:sz w:val="16"/>
          <w:szCs w:val="16"/>
        </w:rPr>
        <w:t>:</w:t>
      </w:r>
    </w:p>
    <w:p w:rsidR="0081274A" w:rsidRPr="00C51D06" w:rsidRDefault="0081274A" w:rsidP="00C51D06">
      <w:pPr>
        <w:autoSpaceDE w:val="0"/>
        <w:autoSpaceDN w:val="0"/>
        <w:adjustRightInd w:val="0"/>
        <w:ind w:firstLine="284"/>
        <w:jc w:val="both"/>
        <w:rPr>
          <w:rFonts w:ascii="Arial" w:hAnsi="Arial" w:cs="Arial"/>
          <w:bCs/>
          <w:sz w:val="16"/>
          <w:szCs w:val="16"/>
        </w:rPr>
      </w:pPr>
      <w:r w:rsidRPr="00C51D06">
        <w:rPr>
          <w:rFonts w:ascii="Arial" w:hAnsi="Arial" w:cs="Arial"/>
          <w:bCs/>
          <w:sz w:val="16"/>
          <w:szCs w:val="16"/>
        </w:rPr>
        <w:t xml:space="preserve">1. Внести изменение в Положение о порядке управления и распоряжения имуществом Валдайского </w:t>
      </w:r>
      <w:r w:rsidRPr="00C51D06">
        <w:rPr>
          <w:rFonts w:ascii="Arial" w:hAnsi="Arial" w:cs="Arial"/>
          <w:sz w:val="16"/>
          <w:szCs w:val="16"/>
        </w:rPr>
        <w:t>городского поселения, утвержденное решением Совета депутатов Валдайского городского поселения от 30.03.2016 № 36</w:t>
      </w:r>
      <w:r w:rsidRPr="00C51D06">
        <w:rPr>
          <w:rFonts w:ascii="Arial" w:hAnsi="Arial" w:cs="Arial"/>
          <w:bCs/>
          <w:sz w:val="16"/>
          <w:szCs w:val="16"/>
        </w:rPr>
        <w:t>, изложив пункт 4.4.4 в следующей редакции:</w:t>
      </w:r>
    </w:p>
    <w:p w:rsidR="0081274A" w:rsidRPr="00C51D06" w:rsidRDefault="0081274A" w:rsidP="00C51D06">
      <w:pPr>
        <w:autoSpaceDE w:val="0"/>
        <w:autoSpaceDN w:val="0"/>
        <w:adjustRightInd w:val="0"/>
        <w:ind w:firstLine="284"/>
        <w:jc w:val="both"/>
        <w:rPr>
          <w:rFonts w:ascii="Arial" w:hAnsi="Arial" w:cs="Arial"/>
          <w:sz w:val="16"/>
          <w:szCs w:val="16"/>
          <w:shd w:val="clear" w:color="auto" w:fill="FFFFFF"/>
        </w:rPr>
      </w:pPr>
      <w:r w:rsidRPr="00C51D06">
        <w:rPr>
          <w:rFonts w:ascii="Arial" w:hAnsi="Arial" w:cs="Arial"/>
          <w:bCs/>
          <w:sz w:val="16"/>
          <w:szCs w:val="16"/>
        </w:rPr>
        <w:t xml:space="preserve">«4.4.4. </w:t>
      </w:r>
      <w:r w:rsidRPr="00C51D06">
        <w:rPr>
          <w:rFonts w:ascii="Arial" w:hAnsi="Arial" w:cs="Arial"/>
          <w:sz w:val="16"/>
          <w:szCs w:val="16"/>
        </w:rPr>
        <w:t>Контроль за эффективностью управления и распоряжения муниципальным имуществом, переданным юридическим и физическим лицам, за исключением объектов жилищного фонда, осуществляется КУМИ</w:t>
      </w:r>
      <w:r w:rsidRPr="00C51D06">
        <w:rPr>
          <w:rFonts w:ascii="Arial" w:hAnsi="Arial" w:cs="Arial"/>
          <w:sz w:val="16"/>
          <w:szCs w:val="16"/>
          <w:shd w:val="clear" w:color="auto" w:fill="FFFFFF"/>
        </w:rPr>
        <w:t>.».</w:t>
      </w:r>
    </w:p>
    <w:p w:rsidR="0081274A" w:rsidRPr="00C51D06" w:rsidRDefault="0081274A" w:rsidP="00C51D06">
      <w:pPr>
        <w:ind w:firstLine="284"/>
        <w:jc w:val="both"/>
        <w:rPr>
          <w:rFonts w:ascii="Arial" w:hAnsi="Arial" w:cs="Arial"/>
          <w:color w:val="000000"/>
          <w:sz w:val="16"/>
          <w:szCs w:val="16"/>
        </w:rPr>
      </w:pPr>
      <w:r w:rsidRPr="00C51D06">
        <w:rPr>
          <w:rFonts w:ascii="Arial" w:hAnsi="Arial" w:cs="Arial"/>
          <w:color w:val="000000"/>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81274A" w:rsidRPr="00C51D06" w:rsidRDefault="0081274A" w:rsidP="00C51D06">
      <w:pPr>
        <w:pStyle w:val="ConsNormal"/>
        <w:ind w:firstLine="0"/>
        <w:rPr>
          <w:rFonts w:cs="Arial"/>
          <w:b/>
          <w:sz w:val="16"/>
          <w:szCs w:val="16"/>
        </w:rPr>
      </w:pPr>
      <w:r w:rsidRPr="00C51D06">
        <w:rPr>
          <w:rFonts w:cs="Arial"/>
          <w:b/>
          <w:sz w:val="16"/>
          <w:szCs w:val="16"/>
        </w:rPr>
        <w:t>Глава Валдайского городского поселения, председатель Совета</w:t>
      </w:r>
    </w:p>
    <w:p w:rsidR="0081274A" w:rsidRPr="00C51D06" w:rsidRDefault="0081274A" w:rsidP="00C51D06">
      <w:pPr>
        <w:pStyle w:val="ConsNormal"/>
        <w:ind w:firstLine="0"/>
        <w:rPr>
          <w:rFonts w:cs="Arial"/>
          <w:sz w:val="16"/>
          <w:szCs w:val="16"/>
        </w:rPr>
      </w:pPr>
      <w:r w:rsidRPr="00C51D06">
        <w:rPr>
          <w:rFonts w:cs="Arial"/>
          <w:b/>
          <w:sz w:val="16"/>
          <w:szCs w:val="16"/>
        </w:rPr>
        <w:t>депутатов Валдайского городскогопоселения</w:t>
      </w:r>
      <w:r w:rsidR="00C51D06">
        <w:rPr>
          <w:rFonts w:cs="Arial"/>
          <w:b/>
          <w:sz w:val="16"/>
          <w:szCs w:val="16"/>
        </w:rPr>
        <w:tab/>
      </w:r>
      <w:r w:rsidR="00C51D06">
        <w:rPr>
          <w:rFonts w:cs="Arial"/>
          <w:b/>
          <w:sz w:val="16"/>
          <w:szCs w:val="16"/>
        </w:rPr>
        <w:tab/>
      </w:r>
      <w:r w:rsidR="00C51D06">
        <w:rPr>
          <w:rFonts w:cs="Arial"/>
          <w:b/>
          <w:sz w:val="16"/>
          <w:szCs w:val="16"/>
        </w:rPr>
        <w:tab/>
      </w:r>
      <w:r w:rsidRPr="00C51D06">
        <w:rPr>
          <w:rFonts w:cs="Arial"/>
          <w:b/>
          <w:sz w:val="16"/>
          <w:szCs w:val="16"/>
        </w:rPr>
        <w:t>В.П.Литвиненко</w:t>
      </w:r>
    </w:p>
    <w:p w:rsidR="0081274A" w:rsidRPr="00C51D06" w:rsidRDefault="0081274A" w:rsidP="00C51D06">
      <w:pPr>
        <w:rPr>
          <w:rFonts w:ascii="Arial" w:hAnsi="Arial" w:cs="Arial"/>
          <w:sz w:val="16"/>
          <w:szCs w:val="16"/>
        </w:rPr>
      </w:pPr>
      <w:r w:rsidRPr="00C51D06">
        <w:rPr>
          <w:rFonts w:ascii="Arial" w:hAnsi="Arial" w:cs="Arial"/>
          <w:color w:val="000000"/>
          <w:sz w:val="16"/>
          <w:szCs w:val="16"/>
        </w:rPr>
        <w:t>«29» ноября</w:t>
      </w:r>
      <w:r w:rsidRPr="00C51D06">
        <w:rPr>
          <w:rFonts w:ascii="Arial" w:hAnsi="Arial" w:cs="Arial"/>
          <w:b/>
          <w:color w:val="000000"/>
          <w:sz w:val="16"/>
          <w:szCs w:val="16"/>
        </w:rPr>
        <w:t xml:space="preserve"> </w:t>
      </w:r>
      <w:r w:rsidRPr="00C51D06">
        <w:rPr>
          <w:rFonts w:ascii="Arial" w:hAnsi="Arial" w:cs="Arial"/>
          <w:color w:val="000000"/>
          <w:sz w:val="16"/>
          <w:szCs w:val="16"/>
        </w:rPr>
        <w:t>2023 года № 172</w:t>
      </w:r>
    </w:p>
    <w:p w:rsidR="0072244D" w:rsidRDefault="0072244D" w:rsidP="00CF1F24">
      <w:pPr>
        <w:jc w:val="right"/>
        <w:rPr>
          <w:rFonts w:ascii="Arial" w:hAnsi="Arial" w:cs="Arial"/>
          <w:b/>
          <w:sz w:val="16"/>
          <w:szCs w:val="16"/>
        </w:rPr>
      </w:pPr>
    </w:p>
    <w:p w:rsidR="00C51D06" w:rsidRPr="00C51D06" w:rsidRDefault="00C51D06" w:rsidP="00C51D06">
      <w:pPr>
        <w:jc w:val="center"/>
        <w:rPr>
          <w:rFonts w:ascii="Arial" w:hAnsi="Arial" w:cs="Arial"/>
          <w:b/>
          <w:sz w:val="16"/>
          <w:szCs w:val="16"/>
        </w:rPr>
      </w:pPr>
      <w:r w:rsidRPr="00C51D06">
        <w:rPr>
          <w:rFonts w:ascii="Arial" w:hAnsi="Arial" w:cs="Arial"/>
          <w:b/>
          <w:sz w:val="16"/>
          <w:szCs w:val="16"/>
        </w:rPr>
        <w:t>СОВЕТ  ДЕПУТАТОВ  ВАЛДАЙСКОГО  ГОРОДСКОГО  ПОСЕЛЕНИЯ</w:t>
      </w:r>
    </w:p>
    <w:p w:rsidR="00C51D06" w:rsidRPr="00C51D06" w:rsidRDefault="00C51D06" w:rsidP="00C51D06">
      <w:pPr>
        <w:jc w:val="center"/>
        <w:rPr>
          <w:rFonts w:ascii="Arial" w:hAnsi="Arial" w:cs="Arial"/>
          <w:sz w:val="16"/>
          <w:szCs w:val="16"/>
        </w:rPr>
      </w:pPr>
      <w:r w:rsidRPr="00C51D06">
        <w:rPr>
          <w:rFonts w:ascii="Arial" w:hAnsi="Arial" w:cs="Arial"/>
          <w:sz w:val="16"/>
          <w:szCs w:val="16"/>
        </w:rPr>
        <w:t>Р Е Ш Е Н И Е</w:t>
      </w:r>
    </w:p>
    <w:p w:rsidR="00C51D06" w:rsidRDefault="00C51D06" w:rsidP="00C51D06">
      <w:pPr>
        <w:jc w:val="center"/>
        <w:rPr>
          <w:rFonts w:ascii="Arial" w:hAnsi="Arial" w:cs="Arial"/>
          <w:b/>
          <w:sz w:val="16"/>
          <w:szCs w:val="16"/>
        </w:rPr>
      </w:pPr>
      <w:r w:rsidRPr="00C51D06">
        <w:rPr>
          <w:rFonts w:ascii="Arial" w:hAnsi="Arial" w:cs="Arial"/>
          <w:b/>
          <w:sz w:val="16"/>
          <w:szCs w:val="16"/>
        </w:rPr>
        <w:t xml:space="preserve">О внесении изменений в Положение о муниципальном контроле на автомобильном транспорте, городском наземном </w:t>
      </w:r>
    </w:p>
    <w:p w:rsidR="00C51D06" w:rsidRPr="00C51D06" w:rsidRDefault="00C51D06" w:rsidP="00C51D06">
      <w:pPr>
        <w:jc w:val="center"/>
        <w:rPr>
          <w:rFonts w:ascii="Arial" w:hAnsi="Arial" w:cs="Arial"/>
          <w:b/>
          <w:sz w:val="16"/>
          <w:szCs w:val="16"/>
        </w:rPr>
      </w:pPr>
      <w:r w:rsidRPr="00C51D06">
        <w:rPr>
          <w:rFonts w:ascii="Arial" w:hAnsi="Arial" w:cs="Arial"/>
          <w:b/>
          <w:sz w:val="16"/>
          <w:szCs w:val="16"/>
        </w:rPr>
        <w:t>электрическом транспорте и в дорожном хозяйстве в границах населенных пунктов Валдайского городского поселения</w:t>
      </w:r>
    </w:p>
    <w:p w:rsidR="00C51D06" w:rsidRPr="00C51D06" w:rsidRDefault="00C51D06" w:rsidP="00C51D06">
      <w:pPr>
        <w:pStyle w:val="ConsNonformat"/>
        <w:jc w:val="center"/>
        <w:rPr>
          <w:rFonts w:ascii="Arial" w:hAnsi="Arial" w:cs="Arial"/>
          <w:sz w:val="4"/>
          <w:szCs w:val="4"/>
        </w:rPr>
      </w:pPr>
    </w:p>
    <w:p w:rsidR="00C51D06" w:rsidRPr="00C51D06" w:rsidRDefault="00C51D06" w:rsidP="00C51D06">
      <w:pPr>
        <w:pStyle w:val="ConsNonformat"/>
        <w:ind w:firstLine="284"/>
        <w:jc w:val="both"/>
        <w:rPr>
          <w:rFonts w:ascii="Arial" w:hAnsi="Arial" w:cs="Arial"/>
          <w:b/>
          <w:sz w:val="16"/>
          <w:szCs w:val="16"/>
        </w:rPr>
      </w:pPr>
      <w:r w:rsidRPr="00C51D06">
        <w:rPr>
          <w:rFonts w:ascii="Arial" w:hAnsi="Arial" w:cs="Arial"/>
          <w:b/>
          <w:sz w:val="16"/>
          <w:szCs w:val="16"/>
        </w:rPr>
        <w:t>Принято Советом депутатов Валдайского городского поселения 29 ноября 2023 года.</w:t>
      </w:r>
    </w:p>
    <w:p w:rsidR="00C51D06" w:rsidRPr="00C51D06" w:rsidRDefault="00C51D06" w:rsidP="00C51D06">
      <w:pPr>
        <w:ind w:firstLine="284"/>
        <w:jc w:val="both"/>
        <w:rPr>
          <w:rFonts w:ascii="Arial" w:hAnsi="Arial" w:cs="Arial"/>
          <w:sz w:val="16"/>
          <w:szCs w:val="16"/>
        </w:rPr>
      </w:pPr>
      <w:r w:rsidRPr="00C51D06">
        <w:rPr>
          <w:rFonts w:ascii="Arial" w:hAnsi="Arial" w:cs="Arial"/>
          <w:sz w:val="16"/>
          <w:szCs w:val="16"/>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Совет депутатов Валдайского городского поселения </w:t>
      </w:r>
      <w:r w:rsidRPr="00C51D06">
        <w:rPr>
          <w:rFonts w:ascii="Arial" w:hAnsi="Arial" w:cs="Arial"/>
          <w:b/>
          <w:sz w:val="16"/>
          <w:szCs w:val="16"/>
        </w:rPr>
        <w:t>РЕШИЛ:</w:t>
      </w:r>
    </w:p>
    <w:p w:rsidR="00C51D06" w:rsidRPr="00C51D06" w:rsidRDefault="00C51D06" w:rsidP="00C51D06">
      <w:pPr>
        <w:ind w:firstLine="284"/>
        <w:jc w:val="both"/>
        <w:rPr>
          <w:rFonts w:ascii="Arial" w:hAnsi="Arial" w:cs="Arial"/>
          <w:sz w:val="16"/>
          <w:szCs w:val="16"/>
        </w:rPr>
      </w:pPr>
      <w:r w:rsidRPr="00C51D06">
        <w:rPr>
          <w:rFonts w:ascii="Arial" w:hAnsi="Arial" w:cs="Arial"/>
          <w:sz w:val="16"/>
          <w:szCs w:val="16"/>
        </w:rPr>
        <w:t>1. Внести изменение в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Валдайского городского поселения, утвержденное решением Совета депутатов Валдайского городского поселения от 29.09.2021 № 59 (далее – Положение), изложив Приложение № 1 к Положению «Индикаторы риска нарушения обязательных требований, используемые для определения необходимости проведении внеплановых проверок при осуществлении Администрацией Валдайского муниципального района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Валдайского городского поселения» в следующей редакции:</w:t>
      </w:r>
    </w:p>
    <w:p w:rsidR="00C51D06" w:rsidRPr="00C51D06" w:rsidRDefault="00C51D06" w:rsidP="00C51D06">
      <w:pPr>
        <w:pStyle w:val="ConsPlusTitle"/>
        <w:ind w:firstLine="284"/>
        <w:jc w:val="both"/>
        <w:rPr>
          <w:rFonts w:ascii="Arial" w:hAnsi="Arial" w:cs="Arial"/>
          <w:b w:val="0"/>
          <w:sz w:val="16"/>
          <w:szCs w:val="16"/>
        </w:rPr>
      </w:pPr>
      <w:r w:rsidRPr="00C51D06">
        <w:rPr>
          <w:rFonts w:ascii="Arial" w:hAnsi="Arial" w:cs="Arial"/>
          <w:b w:val="0"/>
          <w:sz w:val="16"/>
          <w:szCs w:val="16"/>
        </w:rPr>
        <w:t xml:space="preserve">«1. Увеличение более чем на 10% пострадавших в результате дорожно-транспортных происшествий на автомобильной дороге, являющейся объектом контроля, произошедших по причине сопутствующих дорожных условий, по сравнению с аналогичным периодом прошлого года по информации ГИБДД». </w:t>
      </w:r>
    </w:p>
    <w:p w:rsidR="00C51D06" w:rsidRPr="00C51D06" w:rsidRDefault="00C51D06" w:rsidP="00C51D06">
      <w:pPr>
        <w:ind w:firstLine="284"/>
        <w:jc w:val="both"/>
        <w:rPr>
          <w:rFonts w:ascii="Arial" w:hAnsi="Arial" w:cs="Arial"/>
          <w:color w:val="000000"/>
          <w:sz w:val="16"/>
          <w:szCs w:val="16"/>
        </w:rPr>
      </w:pPr>
      <w:r w:rsidRPr="00C51D06">
        <w:rPr>
          <w:rFonts w:ascii="Arial" w:hAnsi="Arial" w:cs="Arial"/>
          <w:sz w:val="16"/>
          <w:szCs w:val="16"/>
        </w:rPr>
        <w:t xml:space="preserve">2. </w:t>
      </w:r>
      <w:r w:rsidRPr="00C51D06">
        <w:rPr>
          <w:rFonts w:ascii="Arial" w:hAnsi="Arial" w:cs="Arial"/>
          <w:color w:val="000000"/>
          <w:sz w:val="16"/>
          <w:szCs w:val="16"/>
        </w:rPr>
        <w:t>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C51D06" w:rsidRPr="00C51D06" w:rsidRDefault="00C51D06" w:rsidP="00C51D06">
      <w:pPr>
        <w:pStyle w:val="ConsNormal"/>
        <w:ind w:firstLine="0"/>
        <w:rPr>
          <w:rFonts w:cs="Arial"/>
          <w:b/>
          <w:sz w:val="16"/>
          <w:szCs w:val="16"/>
        </w:rPr>
      </w:pPr>
      <w:r w:rsidRPr="00C51D06">
        <w:rPr>
          <w:rFonts w:cs="Arial"/>
          <w:b/>
          <w:sz w:val="16"/>
          <w:szCs w:val="16"/>
        </w:rPr>
        <w:t>Глава Валдайского городского поселения, председатель Совета</w:t>
      </w:r>
    </w:p>
    <w:p w:rsidR="00C51D06" w:rsidRPr="00C51D06" w:rsidRDefault="00C51D06" w:rsidP="00C51D06">
      <w:pPr>
        <w:pStyle w:val="ConsNormal"/>
        <w:ind w:firstLine="0"/>
        <w:rPr>
          <w:rFonts w:cs="Arial"/>
          <w:sz w:val="16"/>
          <w:szCs w:val="16"/>
        </w:rPr>
      </w:pPr>
      <w:r w:rsidRPr="00C51D06">
        <w:rPr>
          <w:rFonts w:cs="Arial"/>
          <w:b/>
          <w:sz w:val="16"/>
          <w:szCs w:val="16"/>
        </w:rPr>
        <w:t>депутатов Валдайского городского</w:t>
      </w:r>
      <w:r>
        <w:rPr>
          <w:rFonts w:cs="Arial"/>
          <w:b/>
          <w:sz w:val="16"/>
          <w:szCs w:val="16"/>
        </w:rPr>
        <w:t xml:space="preserve"> </w:t>
      </w:r>
      <w:r w:rsidRPr="00C51D06">
        <w:rPr>
          <w:rFonts w:cs="Arial"/>
          <w:b/>
          <w:sz w:val="16"/>
          <w:szCs w:val="16"/>
        </w:rPr>
        <w:t>поселения</w:t>
      </w:r>
      <w:r>
        <w:rPr>
          <w:rFonts w:cs="Arial"/>
          <w:b/>
          <w:sz w:val="16"/>
          <w:szCs w:val="16"/>
        </w:rPr>
        <w:tab/>
      </w:r>
      <w:r>
        <w:rPr>
          <w:rFonts w:cs="Arial"/>
          <w:b/>
          <w:sz w:val="16"/>
          <w:szCs w:val="16"/>
        </w:rPr>
        <w:tab/>
      </w:r>
      <w:r>
        <w:rPr>
          <w:rFonts w:cs="Arial"/>
          <w:b/>
          <w:sz w:val="16"/>
          <w:szCs w:val="16"/>
        </w:rPr>
        <w:tab/>
      </w:r>
      <w:r w:rsidRPr="00C51D06">
        <w:rPr>
          <w:rFonts w:cs="Arial"/>
          <w:b/>
          <w:sz w:val="16"/>
          <w:szCs w:val="16"/>
        </w:rPr>
        <w:t>В.П.Литвиненко</w:t>
      </w:r>
    </w:p>
    <w:p w:rsidR="00C51D06" w:rsidRPr="00C51D06" w:rsidRDefault="00C51D06" w:rsidP="00C51D06">
      <w:pPr>
        <w:rPr>
          <w:rFonts w:ascii="Arial" w:hAnsi="Arial" w:cs="Arial"/>
          <w:sz w:val="16"/>
          <w:szCs w:val="16"/>
        </w:rPr>
      </w:pPr>
      <w:r w:rsidRPr="00C51D06">
        <w:rPr>
          <w:rFonts w:ascii="Arial" w:hAnsi="Arial" w:cs="Arial"/>
          <w:color w:val="000000"/>
          <w:sz w:val="16"/>
          <w:szCs w:val="16"/>
        </w:rPr>
        <w:t>«29» ноября</w:t>
      </w:r>
      <w:r w:rsidRPr="00C51D06">
        <w:rPr>
          <w:rFonts w:ascii="Arial" w:hAnsi="Arial" w:cs="Arial"/>
          <w:b/>
          <w:color w:val="000000"/>
          <w:sz w:val="16"/>
          <w:szCs w:val="16"/>
        </w:rPr>
        <w:t xml:space="preserve"> </w:t>
      </w:r>
      <w:r w:rsidRPr="00C51D06">
        <w:rPr>
          <w:rFonts w:ascii="Arial" w:hAnsi="Arial" w:cs="Arial"/>
          <w:color w:val="000000"/>
          <w:sz w:val="16"/>
          <w:szCs w:val="16"/>
        </w:rPr>
        <w:t>2023 года № 173</w:t>
      </w:r>
    </w:p>
    <w:p w:rsidR="0072244D" w:rsidRPr="00C51D06" w:rsidRDefault="0072244D" w:rsidP="00C51D06">
      <w:pPr>
        <w:jc w:val="right"/>
        <w:rPr>
          <w:rFonts w:ascii="Arial" w:hAnsi="Arial" w:cs="Arial"/>
          <w:b/>
          <w:sz w:val="16"/>
          <w:szCs w:val="16"/>
        </w:rPr>
      </w:pPr>
    </w:p>
    <w:p w:rsidR="00C51D06" w:rsidRPr="00C51D06" w:rsidRDefault="00C51D06" w:rsidP="00C51D06">
      <w:pPr>
        <w:jc w:val="center"/>
        <w:rPr>
          <w:rFonts w:ascii="Arial" w:hAnsi="Arial" w:cs="Arial"/>
          <w:b/>
          <w:sz w:val="16"/>
          <w:szCs w:val="16"/>
        </w:rPr>
      </w:pPr>
      <w:r w:rsidRPr="00C51D06">
        <w:rPr>
          <w:rFonts w:ascii="Arial" w:hAnsi="Arial" w:cs="Arial"/>
          <w:b/>
          <w:sz w:val="16"/>
          <w:szCs w:val="16"/>
        </w:rPr>
        <w:t>СОВЕТ  ДЕПУТАТОВ  ВАЛДАЙСКОГО  ГОРОДСКОГО  ПОСЕЛЕНИЯ</w:t>
      </w:r>
    </w:p>
    <w:p w:rsidR="00C51D06" w:rsidRPr="00C51D06" w:rsidRDefault="00C51D06" w:rsidP="00C51D06">
      <w:pPr>
        <w:jc w:val="center"/>
        <w:rPr>
          <w:rFonts w:ascii="Arial" w:hAnsi="Arial" w:cs="Arial"/>
          <w:sz w:val="16"/>
          <w:szCs w:val="16"/>
        </w:rPr>
      </w:pPr>
      <w:r w:rsidRPr="00C51D06">
        <w:rPr>
          <w:rFonts w:ascii="Arial" w:hAnsi="Arial" w:cs="Arial"/>
          <w:sz w:val="16"/>
          <w:szCs w:val="16"/>
        </w:rPr>
        <w:t>Р Е Ш Е Н И Е</w:t>
      </w:r>
    </w:p>
    <w:p w:rsidR="00C51D06" w:rsidRDefault="00C51D06" w:rsidP="00C51D06">
      <w:pPr>
        <w:jc w:val="center"/>
        <w:rPr>
          <w:rFonts w:ascii="Arial" w:hAnsi="Arial" w:cs="Arial"/>
          <w:b/>
          <w:sz w:val="16"/>
          <w:szCs w:val="16"/>
        </w:rPr>
      </w:pPr>
      <w:r w:rsidRPr="00C51D06">
        <w:rPr>
          <w:rFonts w:ascii="Arial" w:hAnsi="Arial" w:cs="Arial"/>
          <w:b/>
          <w:sz w:val="16"/>
          <w:szCs w:val="16"/>
        </w:rPr>
        <w:t xml:space="preserve">О внесении изменения в Положение об осуществлении муниципального контроля </w:t>
      </w:r>
    </w:p>
    <w:p w:rsidR="00C51D06" w:rsidRPr="00C51D06" w:rsidRDefault="00C51D06" w:rsidP="00C51D06">
      <w:pPr>
        <w:jc w:val="center"/>
        <w:rPr>
          <w:rFonts w:ascii="Arial" w:hAnsi="Arial" w:cs="Arial"/>
          <w:b/>
          <w:sz w:val="16"/>
          <w:szCs w:val="16"/>
        </w:rPr>
      </w:pPr>
      <w:r w:rsidRPr="00C51D06">
        <w:rPr>
          <w:rFonts w:ascii="Arial" w:hAnsi="Arial" w:cs="Arial"/>
          <w:b/>
          <w:sz w:val="16"/>
          <w:szCs w:val="16"/>
        </w:rPr>
        <w:t>в сфере благоустройства Валдайского городского поселения</w:t>
      </w:r>
    </w:p>
    <w:p w:rsidR="00C51D06" w:rsidRPr="00C51D06" w:rsidRDefault="00C51D06" w:rsidP="00C51D06">
      <w:pPr>
        <w:pStyle w:val="ConsNonformat"/>
        <w:jc w:val="center"/>
        <w:rPr>
          <w:rFonts w:ascii="Arial" w:hAnsi="Arial" w:cs="Arial"/>
          <w:sz w:val="4"/>
          <w:szCs w:val="4"/>
        </w:rPr>
      </w:pPr>
    </w:p>
    <w:p w:rsidR="00C51D06" w:rsidRPr="00C51D06" w:rsidRDefault="00C51D06" w:rsidP="00C51D06">
      <w:pPr>
        <w:pStyle w:val="ConsNonformat"/>
        <w:ind w:firstLine="708"/>
        <w:jc w:val="both"/>
        <w:rPr>
          <w:rFonts w:ascii="Arial" w:hAnsi="Arial" w:cs="Arial"/>
          <w:b/>
          <w:sz w:val="16"/>
          <w:szCs w:val="16"/>
        </w:rPr>
      </w:pPr>
      <w:r w:rsidRPr="00C51D06">
        <w:rPr>
          <w:rFonts w:ascii="Arial" w:hAnsi="Arial" w:cs="Arial"/>
          <w:b/>
          <w:sz w:val="16"/>
          <w:szCs w:val="16"/>
        </w:rPr>
        <w:t>Принято Советом депутатов Валдайского городского поселения 29 ноября 2023 года.</w:t>
      </w:r>
    </w:p>
    <w:p w:rsidR="00C51D06" w:rsidRPr="00C51D06" w:rsidRDefault="00C51D06" w:rsidP="00C51D06">
      <w:pPr>
        <w:ind w:firstLine="284"/>
        <w:jc w:val="both"/>
        <w:rPr>
          <w:rFonts w:ascii="Arial" w:hAnsi="Arial" w:cs="Arial"/>
          <w:sz w:val="16"/>
          <w:szCs w:val="16"/>
        </w:rPr>
      </w:pPr>
      <w:r w:rsidRPr="00C51D06">
        <w:rPr>
          <w:rFonts w:ascii="Arial" w:hAnsi="Arial" w:cs="Arial"/>
          <w:sz w:val="16"/>
          <w:szCs w:val="16"/>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Совет депутатов Валдайского городского поселения </w:t>
      </w:r>
      <w:r w:rsidRPr="00C51D06">
        <w:rPr>
          <w:rFonts w:ascii="Arial" w:hAnsi="Arial" w:cs="Arial"/>
          <w:b/>
          <w:sz w:val="16"/>
          <w:szCs w:val="16"/>
        </w:rPr>
        <w:t>РЕШИЛ:</w:t>
      </w:r>
    </w:p>
    <w:p w:rsidR="00C51D06" w:rsidRPr="00C51D06" w:rsidRDefault="00C51D06" w:rsidP="00C51D06">
      <w:pPr>
        <w:pStyle w:val="ConsPlusTitle"/>
        <w:ind w:firstLine="284"/>
        <w:jc w:val="both"/>
        <w:rPr>
          <w:rFonts w:ascii="Arial" w:hAnsi="Arial" w:cs="Arial"/>
          <w:b w:val="0"/>
          <w:sz w:val="16"/>
          <w:szCs w:val="16"/>
        </w:rPr>
      </w:pPr>
      <w:r w:rsidRPr="00C51D06">
        <w:rPr>
          <w:rFonts w:ascii="Arial" w:hAnsi="Arial" w:cs="Arial"/>
          <w:b w:val="0"/>
          <w:sz w:val="16"/>
          <w:szCs w:val="16"/>
        </w:rPr>
        <w:t>1. Внести изменение в Положение об осуществлении муниципального контроля в сфере благоустройства Валдайского городского поселения, утвержденное решением Совета депутатов Валдайского городского поселения от 29.09.2021 № 61(далее – Положение) следующие изменения:</w:t>
      </w:r>
    </w:p>
    <w:p w:rsidR="00C51D06" w:rsidRPr="00C51D06" w:rsidRDefault="00C51D06" w:rsidP="00C51D06">
      <w:pPr>
        <w:pStyle w:val="ConsPlusTitle"/>
        <w:ind w:firstLine="284"/>
        <w:jc w:val="both"/>
        <w:rPr>
          <w:rFonts w:ascii="Arial" w:hAnsi="Arial" w:cs="Arial"/>
          <w:b w:val="0"/>
          <w:sz w:val="16"/>
          <w:szCs w:val="16"/>
        </w:rPr>
      </w:pPr>
      <w:r w:rsidRPr="00C51D06">
        <w:rPr>
          <w:rFonts w:ascii="Arial" w:hAnsi="Arial" w:cs="Arial"/>
          <w:b w:val="0"/>
          <w:sz w:val="16"/>
          <w:szCs w:val="16"/>
        </w:rPr>
        <w:t>1.1. Изложить абзац 1 пункта 1.4. раздела 1 в следующей редакции:</w:t>
      </w:r>
    </w:p>
    <w:p w:rsidR="00C51D06" w:rsidRPr="00C51D06" w:rsidRDefault="00C51D06" w:rsidP="00C51D06">
      <w:pPr>
        <w:pStyle w:val="ConsPlusTitle"/>
        <w:ind w:firstLine="284"/>
        <w:jc w:val="both"/>
        <w:rPr>
          <w:rFonts w:ascii="Arial" w:hAnsi="Arial" w:cs="Arial"/>
          <w:b w:val="0"/>
          <w:sz w:val="16"/>
          <w:szCs w:val="16"/>
        </w:rPr>
      </w:pPr>
      <w:r w:rsidRPr="00C51D06">
        <w:rPr>
          <w:rFonts w:ascii="Arial" w:hAnsi="Arial" w:cs="Arial"/>
          <w:b w:val="0"/>
          <w:sz w:val="16"/>
          <w:szCs w:val="16"/>
        </w:rPr>
        <w:t>«1.4. Должностными лицами администрации, уполномоченными осуществлять муниципальный контроль, являются сотрудники отдела по муниципальному контролю Администрации Валдайского муниципального района».</w:t>
      </w:r>
    </w:p>
    <w:p w:rsidR="00C51D06" w:rsidRPr="00C51D06" w:rsidRDefault="00C51D06" w:rsidP="00C51D06">
      <w:pPr>
        <w:pStyle w:val="ConsPlusTitle"/>
        <w:ind w:firstLine="284"/>
        <w:jc w:val="both"/>
        <w:rPr>
          <w:rFonts w:ascii="Arial" w:hAnsi="Arial" w:cs="Arial"/>
          <w:b w:val="0"/>
          <w:sz w:val="16"/>
          <w:szCs w:val="16"/>
        </w:rPr>
      </w:pPr>
      <w:r w:rsidRPr="00C51D06">
        <w:rPr>
          <w:rFonts w:ascii="Arial" w:hAnsi="Arial" w:cs="Arial"/>
          <w:b w:val="0"/>
          <w:sz w:val="16"/>
          <w:szCs w:val="16"/>
        </w:rPr>
        <w:t>1.2. Изложить Приложение № 2 к Положению «Индикаторы риска нарушения обязательных требований, используемые для определения необходимости проведении внеплановых проверок при осуществлении администрацией Валдайского муниципального района муниципального контроля в сфере благоустройства Валдайского городского поселения» в следующей редакции:</w:t>
      </w:r>
    </w:p>
    <w:p w:rsidR="00C51D06" w:rsidRPr="00C51D06" w:rsidRDefault="00C51D06" w:rsidP="00C51D06">
      <w:pPr>
        <w:pStyle w:val="ConsPlusTitle"/>
        <w:ind w:firstLine="284"/>
        <w:jc w:val="both"/>
        <w:rPr>
          <w:rFonts w:ascii="Arial" w:hAnsi="Arial" w:cs="Arial"/>
          <w:b w:val="0"/>
          <w:sz w:val="16"/>
          <w:szCs w:val="16"/>
        </w:rPr>
      </w:pPr>
      <w:r w:rsidRPr="00C51D06">
        <w:rPr>
          <w:rFonts w:ascii="Arial" w:hAnsi="Arial" w:cs="Arial"/>
          <w:b w:val="0"/>
          <w:sz w:val="16"/>
          <w:szCs w:val="16"/>
        </w:rPr>
        <w:lastRenderedPageBreak/>
        <w:t>«Отсутствие у органов местного самоуправления по истечении 30 дней с даты окончания срока для благоустройства территории, установленного в разрешении на земляные работы, подписанного акта приема-передачи выполненных работ по восстановлению нарушенного благоустройства».</w:t>
      </w:r>
    </w:p>
    <w:p w:rsidR="00C51D06" w:rsidRPr="00C51D06" w:rsidRDefault="00C51D06" w:rsidP="00C51D06">
      <w:pPr>
        <w:ind w:firstLine="284"/>
        <w:jc w:val="both"/>
        <w:rPr>
          <w:rFonts w:ascii="Arial" w:hAnsi="Arial" w:cs="Arial"/>
          <w:color w:val="000000"/>
          <w:sz w:val="16"/>
          <w:szCs w:val="16"/>
        </w:rPr>
      </w:pPr>
      <w:r w:rsidRPr="00C51D06">
        <w:rPr>
          <w:rFonts w:ascii="Arial" w:hAnsi="Arial" w:cs="Arial"/>
          <w:color w:val="000000"/>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C51D06" w:rsidRPr="00C51D06" w:rsidRDefault="00C51D06" w:rsidP="00C51D06">
      <w:pPr>
        <w:pStyle w:val="ConsNormal"/>
        <w:ind w:firstLine="0"/>
        <w:rPr>
          <w:rFonts w:cs="Arial"/>
          <w:b/>
          <w:sz w:val="16"/>
          <w:szCs w:val="16"/>
        </w:rPr>
      </w:pPr>
      <w:r w:rsidRPr="00C51D06">
        <w:rPr>
          <w:rFonts w:cs="Arial"/>
          <w:b/>
          <w:sz w:val="16"/>
          <w:szCs w:val="16"/>
        </w:rPr>
        <w:t>Глава Валдайского городского поселения, председатель Совета</w:t>
      </w:r>
    </w:p>
    <w:p w:rsidR="00C51D06" w:rsidRPr="00C51D06" w:rsidRDefault="00C51D06" w:rsidP="00C51D06">
      <w:pPr>
        <w:pStyle w:val="ConsNormal"/>
        <w:ind w:firstLine="0"/>
        <w:rPr>
          <w:rFonts w:cs="Arial"/>
          <w:sz w:val="16"/>
          <w:szCs w:val="16"/>
        </w:rPr>
      </w:pPr>
      <w:r w:rsidRPr="00C51D06">
        <w:rPr>
          <w:rFonts w:cs="Arial"/>
          <w:b/>
          <w:sz w:val="16"/>
          <w:szCs w:val="16"/>
        </w:rPr>
        <w:t>депутатов Валдайского городского</w:t>
      </w:r>
      <w:r>
        <w:rPr>
          <w:rFonts w:cs="Arial"/>
          <w:b/>
          <w:sz w:val="16"/>
          <w:szCs w:val="16"/>
        </w:rPr>
        <w:t xml:space="preserve"> </w:t>
      </w:r>
      <w:r w:rsidRPr="00C51D06">
        <w:rPr>
          <w:rFonts w:cs="Arial"/>
          <w:b/>
          <w:sz w:val="16"/>
          <w:szCs w:val="16"/>
        </w:rPr>
        <w:t>поселения</w:t>
      </w:r>
      <w:r>
        <w:rPr>
          <w:rFonts w:cs="Arial"/>
          <w:b/>
          <w:sz w:val="16"/>
          <w:szCs w:val="16"/>
        </w:rPr>
        <w:tab/>
      </w:r>
      <w:r>
        <w:rPr>
          <w:rFonts w:cs="Arial"/>
          <w:b/>
          <w:sz w:val="16"/>
          <w:szCs w:val="16"/>
        </w:rPr>
        <w:tab/>
      </w:r>
      <w:r>
        <w:rPr>
          <w:rFonts w:cs="Arial"/>
          <w:b/>
          <w:sz w:val="16"/>
          <w:szCs w:val="16"/>
        </w:rPr>
        <w:tab/>
      </w:r>
      <w:r w:rsidRPr="00C51D06">
        <w:rPr>
          <w:rFonts w:cs="Arial"/>
          <w:b/>
          <w:sz w:val="16"/>
          <w:szCs w:val="16"/>
        </w:rPr>
        <w:t>В.П.Литвиненко</w:t>
      </w:r>
    </w:p>
    <w:p w:rsidR="00C51D06" w:rsidRPr="00C51D06" w:rsidRDefault="00C51D06" w:rsidP="00C51D06">
      <w:pPr>
        <w:rPr>
          <w:rFonts w:ascii="Arial" w:hAnsi="Arial" w:cs="Arial"/>
          <w:sz w:val="16"/>
          <w:szCs w:val="16"/>
        </w:rPr>
      </w:pPr>
      <w:r w:rsidRPr="00C51D06">
        <w:rPr>
          <w:rFonts w:ascii="Arial" w:hAnsi="Arial" w:cs="Arial"/>
          <w:color w:val="000000"/>
          <w:sz w:val="16"/>
          <w:szCs w:val="16"/>
        </w:rPr>
        <w:t>«29» ноября</w:t>
      </w:r>
      <w:r w:rsidRPr="00C51D06">
        <w:rPr>
          <w:rFonts w:ascii="Arial" w:hAnsi="Arial" w:cs="Arial"/>
          <w:b/>
          <w:color w:val="000000"/>
          <w:sz w:val="16"/>
          <w:szCs w:val="16"/>
        </w:rPr>
        <w:t xml:space="preserve"> </w:t>
      </w:r>
      <w:r w:rsidRPr="00C51D06">
        <w:rPr>
          <w:rFonts w:ascii="Arial" w:hAnsi="Arial" w:cs="Arial"/>
          <w:color w:val="000000"/>
          <w:sz w:val="16"/>
          <w:szCs w:val="16"/>
        </w:rPr>
        <w:t>2023 года № 174</w:t>
      </w:r>
    </w:p>
    <w:p w:rsidR="0072244D" w:rsidRPr="00C51D06" w:rsidRDefault="0072244D" w:rsidP="00C51D06">
      <w:pPr>
        <w:jc w:val="right"/>
        <w:rPr>
          <w:rFonts w:ascii="Arial" w:hAnsi="Arial" w:cs="Arial"/>
          <w:b/>
          <w:sz w:val="16"/>
          <w:szCs w:val="16"/>
        </w:rPr>
      </w:pPr>
    </w:p>
    <w:p w:rsidR="00C51D06" w:rsidRPr="00C51D06" w:rsidRDefault="00C51D06" w:rsidP="00C51D06">
      <w:pPr>
        <w:jc w:val="center"/>
        <w:rPr>
          <w:rFonts w:ascii="Arial" w:hAnsi="Arial" w:cs="Arial"/>
          <w:b/>
          <w:sz w:val="16"/>
          <w:szCs w:val="16"/>
        </w:rPr>
      </w:pPr>
      <w:r w:rsidRPr="00C51D06">
        <w:rPr>
          <w:rFonts w:ascii="Arial" w:hAnsi="Arial" w:cs="Arial"/>
          <w:b/>
          <w:sz w:val="16"/>
          <w:szCs w:val="16"/>
        </w:rPr>
        <w:t>СОВЕТ  ДЕПУТАТОВ  ВАЛДАЙСКОГО  ГОРОДСКОГО  ПОСЕЛЕНИЯ</w:t>
      </w:r>
    </w:p>
    <w:p w:rsidR="00C51D06" w:rsidRPr="00C51D06" w:rsidRDefault="00C51D06" w:rsidP="00C51D06">
      <w:pPr>
        <w:jc w:val="center"/>
        <w:rPr>
          <w:rFonts w:ascii="Arial" w:hAnsi="Arial" w:cs="Arial"/>
          <w:sz w:val="16"/>
          <w:szCs w:val="16"/>
        </w:rPr>
      </w:pPr>
      <w:r w:rsidRPr="00C51D06">
        <w:rPr>
          <w:rFonts w:ascii="Arial" w:hAnsi="Arial" w:cs="Arial"/>
          <w:sz w:val="16"/>
          <w:szCs w:val="16"/>
        </w:rPr>
        <w:t>Р Е Ш Е Н И Е</w:t>
      </w:r>
    </w:p>
    <w:p w:rsidR="00422859" w:rsidRDefault="00C51D06" w:rsidP="00C51D06">
      <w:pPr>
        <w:jc w:val="center"/>
        <w:rPr>
          <w:rFonts w:ascii="Arial" w:hAnsi="Arial" w:cs="Arial"/>
          <w:b/>
          <w:sz w:val="16"/>
          <w:szCs w:val="16"/>
        </w:rPr>
      </w:pPr>
      <w:r w:rsidRPr="00C51D06">
        <w:rPr>
          <w:rFonts w:ascii="Arial" w:hAnsi="Arial" w:cs="Arial"/>
          <w:b/>
          <w:sz w:val="16"/>
          <w:szCs w:val="16"/>
        </w:rPr>
        <w:t>О внесении изменения в Положение о муниципальном земельном контроле</w:t>
      </w:r>
    </w:p>
    <w:p w:rsidR="00C51D06" w:rsidRPr="00C51D06" w:rsidRDefault="00C51D06" w:rsidP="00C51D06">
      <w:pPr>
        <w:jc w:val="center"/>
        <w:rPr>
          <w:rFonts w:ascii="Arial" w:hAnsi="Arial" w:cs="Arial"/>
          <w:b/>
          <w:sz w:val="16"/>
          <w:szCs w:val="16"/>
        </w:rPr>
      </w:pPr>
      <w:r w:rsidRPr="00C51D06">
        <w:rPr>
          <w:rFonts w:ascii="Arial" w:hAnsi="Arial" w:cs="Arial"/>
          <w:b/>
          <w:sz w:val="16"/>
          <w:szCs w:val="16"/>
        </w:rPr>
        <w:t>на территории Валдайского городского поселения</w:t>
      </w:r>
    </w:p>
    <w:p w:rsidR="00C51D06" w:rsidRPr="00C51D06" w:rsidRDefault="00C51D06" w:rsidP="00C51D06">
      <w:pPr>
        <w:pStyle w:val="ConsNonformat"/>
        <w:jc w:val="center"/>
        <w:rPr>
          <w:rFonts w:ascii="Arial" w:hAnsi="Arial" w:cs="Arial"/>
          <w:sz w:val="4"/>
          <w:szCs w:val="4"/>
        </w:rPr>
      </w:pPr>
    </w:p>
    <w:p w:rsidR="00C51D06" w:rsidRPr="00C51D06" w:rsidRDefault="00C51D06" w:rsidP="00C51D06">
      <w:pPr>
        <w:pStyle w:val="ConsNonformat"/>
        <w:ind w:firstLine="284"/>
        <w:jc w:val="both"/>
        <w:rPr>
          <w:rFonts w:ascii="Arial" w:hAnsi="Arial" w:cs="Arial"/>
          <w:b/>
          <w:sz w:val="16"/>
          <w:szCs w:val="16"/>
        </w:rPr>
      </w:pPr>
      <w:r w:rsidRPr="00C51D06">
        <w:rPr>
          <w:rFonts w:ascii="Arial" w:hAnsi="Arial" w:cs="Arial"/>
          <w:b/>
          <w:sz w:val="16"/>
          <w:szCs w:val="16"/>
        </w:rPr>
        <w:t>Принято Советом депутатов Валдайского городского поселения 29 ноября 2023 года.</w:t>
      </w:r>
    </w:p>
    <w:p w:rsidR="00C51D06" w:rsidRPr="00C51D06" w:rsidRDefault="00C51D06" w:rsidP="00C51D06">
      <w:pPr>
        <w:ind w:firstLine="284"/>
        <w:jc w:val="both"/>
        <w:rPr>
          <w:rFonts w:ascii="Arial" w:hAnsi="Arial" w:cs="Arial"/>
          <w:sz w:val="16"/>
          <w:szCs w:val="16"/>
        </w:rPr>
      </w:pPr>
      <w:r w:rsidRPr="00C51D06">
        <w:rPr>
          <w:rFonts w:ascii="Arial" w:hAnsi="Arial" w:cs="Arial"/>
          <w:sz w:val="16"/>
          <w:szCs w:val="16"/>
        </w:rPr>
        <w:t xml:space="preserve">В соответствии с Земельным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Совет депутатов Валдайского городского поселения </w:t>
      </w:r>
      <w:r w:rsidRPr="00C51D06">
        <w:rPr>
          <w:rFonts w:ascii="Arial" w:hAnsi="Arial" w:cs="Arial"/>
          <w:b/>
          <w:sz w:val="16"/>
          <w:szCs w:val="16"/>
        </w:rPr>
        <w:t>РЕШИЛ:</w:t>
      </w:r>
    </w:p>
    <w:p w:rsidR="00C51D06" w:rsidRPr="00C51D06" w:rsidRDefault="00C51D06" w:rsidP="00C51D06">
      <w:pPr>
        <w:pStyle w:val="ConsPlusTitle"/>
        <w:ind w:firstLine="284"/>
        <w:jc w:val="both"/>
        <w:rPr>
          <w:rFonts w:ascii="Arial" w:hAnsi="Arial" w:cs="Arial"/>
          <w:b w:val="0"/>
          <w:sz w:val="16"/>
          <w:szCs w:val="16"/>
        </w:rPr>
      </w:pPr>
      <w:r w:rsidRPr="00C51D06">
        <w:rPr>
          <w:rFonts w:ascii="Arial" w:hAnsi="Arial" w:cs="Arial"/>
          <w:b w:val="0"/>
          <w:sz w:val="16"/>
          <w:szCs w:val="16"/>
        </w:rPr>
        <w:t>1. Внести изменение в Положение о муниципальном земельном контроле на территории Валдайского городского поселения, утвержденное решением Совета депутатов Валдайского городского поселения от 29.09.2021 № 57 (далее – Положение), изложив Приложение № 2 к Положению «Индикаторы риска нарушения обязательных требований, используемые для определения необходимости проведении внеплановых проверок при осуществлении Администрацией Валдайского муниципального района муниципального земельного контроля на территории Валдайского городского поселения» в следующей редакции:</w:t>
      </w:r>
    </w:p>
    <w:p w:rsidR="00C51D06" w:rsidRPr="00C51D06" w:rsidRDefault="00C51D06" w:rsidP="00C51D06">
      <w:pPr>
        <w:pStyle w:val="ConsPlusTitle"/>
        <w:ind w:firstLine="284"/>
        <w:jc w:val="both"/>
        <w:rPr>
          <w:rFonts w:ascii="Arial" w:hAnsi="Arial" w:cs="Arial"/>
          <w:b w:val="0"/>
          <w:sz w:val="16"/>
          <w:szCs w:val="16"/>
        </w:rPr>
      </w:pPr>
      <w:r w:rsidRPr="00C51D06">
        <w:rPr>
          <w:rFonts w:ascii="Arial" w:hAnsi="Arial" w:cs="Arial"/>
          <w:b w:val="0"/>
          <w:sz w:val="16"/>
          <w:szCs w:val="16"/>
        </w:rPr>
        <w:t xml:space="preserve">«1. Нахождение в собственности у физического лица одного или нескольких земельных участков сельскохозяйственного назначения на основании сведений Единого государственного реестра недвижимости (далее – ЕГРН) и (или) сведений, имеющихся в ведении органов местного самоуправления общей площадью не менее 1 гектара при одновременном наличии следующих условий: </w:t>
      </w:r>
    </w:p>
    <w:p w:rsidR="00C51D06" w:rsidRPr="00C51D06" w:rsidRDefault="00C51D06" w:rsidP="00C51D06">
      <w:pPr>
        <w:ind w:firstLine="284"/>
        <w:jc w:val="both"/>
        <w:rPr>
          <w:rFonts w:ascii="Arial" w:hAnsi="Arial" w:cs="Arial"/>
          <w:sz w:val="16"/>
          <w:szCs w:val="16"/>
        </w:rPr>
      </w:pPr>
      <w:r w:rsidRPr="00C51D06">
        <w:rPr>
          <w:rFonts w:ascii="Arial" w:hAnsi="Arial" w:cs="Arial"/>
          <w:sz w:val="16"/>
          <w:szCs w:val="16"/>
        </w:rPr>
        <w:t xml:space="preserve">каждый из указанных участков находится в пользовании более трёх лет; </w:t>
      </w:r>
    </w:p>
    <w:p w:rsidR="00C51D06" w:rsidRPr="00C51D06" w:rsidRDefault="00C51D06" w:rsidP="00C51D06">
      <w:pPr>
        <w:ind w:firstLine="284"/>
        <w:jc w:val="both"/>
        <w:rPr>
          <w:rFonts w:ascii="Arial" w:hAnsi="Arial" w:cs="Arial"/>
          <w:sz w:val="16"/>
          <w:szCs w:val="16"/>
        </w:rPr>
      </w:pPr>
      <w:r w:rsidRPr="00C51D06">
        <w:rPr>
          <w:rFonts w:ascii="Arial" w:hAnsi="Arial" w:cs="Arial"/>
          <w:sz w:val="16"/>
          <w:szCs w:val="16"/>
        </w:rPr>
        <w:t>лицо не является членом крестьянского фермерского хозяйства, участником юридического лица либо индивидуальным предпринимателем, которые осуществляют деятельность по сельскохозяйственному производству, либо не передало указанные земли во владение или пользование таким лицам.</w:t>
      </w:r>
    </w:p>
    <w:p w:rsidR="00C51D06" w:rsidRPr="00C51D06" w:rsidRDefault="00C51D06" w:rsidP="00C51D06">
      <w:pPr>
        <w:ind w:firstLine="284"/>
        <w:jc w:val="both"/>
        <w:rPr>
          <w:rFonts w:ascii="Arial" w:hAnsi="Arial" w:cs="Arial"/>
          <w:sz w:val="16"/>
          <w:szCs w:val="16"/>
        </w:rPr>
      </w:pPr>
      <w:r w:rsidRPr="00C51D06">
        <w:rPr>
          <w:rFonts w:ascii="Arial" w:hAnsi="Arial" w:cs="Arial"/>
          <w:sz w:val="16"/>
          <w:szCs w:val="16"/>
        </w:rPr>
        <w:t>2. Наличие факта нахождения в собственности или аренде у физических или юридических лиц одного или нескольких земельных участков, предназначенных для жилищного или иного строительства на основании сведений ЕГРН и (или) сведений, имеющихся в ведении органов местного самоуправления, при одновременном наличии следующих условий:</w:t>
      </w:r>
    </w:p>
    <w:p w:rsidR="00C51D06" w:rsidRPr="00C51D06" w:rsidRDefault="00C51D06" w:rsidP="00C51D06">
      <w:pPr>
        <w:ind w:firstLine="284"/>
        <w:jc w:val="both"/>
        <w:rPr>
          <w:rFonts w:ascii="Arial" w:hAnsi="Arial" w:cs="Arial"/>
          <w:sz w:val="16"/>
          <w:szCs w:val="16"/>
        </w:rPr>
      </w:pPr>
      <w:r w:rsidRPr="00C51D06">
        <w:rPr>
          <w:rFonts w:ascii="Arial" w:hAnsi="Arial" w:cs="Arial"/>
          <w:sz w:val="16"/>
          <w:szCs w:val="16"/>
        </w:rPr>
        <w:t>каждый из указанных земельных участков находится в собственности или аренде более трех лет;</w:t>
      </w:r>
    </w:p>
    <w:p w:rsidR="00C51D06" w:rsidRPr="00C51D06" w:rsidRDefault="00C51D06" w:rsidP="00C51D06">
      <w:pPr>
        <w:ind w:firstLine="284"/>
        <w:jc w:val="both"/>
        <w:rPr>
          <w:rFonts w:ascii="Arial" w:hAnsi="Arial" w:cs="Arial"/>
          <w:sz w:val="16"/>
          <w:szCs w:val="16"/>
        </w:rPr>
      </w:pPr>
      <w:r w:rsidRPr="00C51D06">
        <w:rPr>
          <w:rFonts w:ascii="Arial" w:hAnsi="Arial" w:cs="Arial"/>
          <w:sz w:val="16"/>
          <w:szCs w:val="16"/>
        </w:rPr>
        <w:t>земельные участки не переданы во владение или пользование иным лицам;</w:t>
      </w:r>
    </w:p>
    <w:p w:rsidR="00C51D06" w:rsidRPr="00C51D06" w:rsidRDefault="00C51D06" w:rsidP="00C51D06">
      <w:pPr>
        <w:ind w:firstLine="284"/>
        <w:jc w:val="both"/>
        <w:rPr>
          <w:rFonts w:ascii="Arial" w:hAnsi="Arial" w:cs="Arial"/>
          <w:sz w:val="16"/>
          <w:szCs w:val="16"/>
        </w:rPr>
      </w:pPr>
      <w:r w:rsidRPr="00C51D06">
        <w:rPr>
          <w:rFonts w:ascii="Arial" w:hAnsi="Arial" w:cs="Arial"/>
          <w:sz w:val="16"/>
          <w:szCs w:val="16"/>
        </w:rPr>
        <w:t>согласно сведениям публичной кадастровой карты, ни на одном из земельных участков не расположены здания, строения, сооружения;</w:t>
      </w:r>
    </w:p>
    <w:p w:rsidR="00C51D06" w:rsidRPr="00C51D06" w:rsidRDefault="00C51D06" w:rsidP="00C51D06">
      <w:pPr>
        <w:ind w:firstLine="284"/>
        <w:jc w:val="both"/>
        <w:rPr>
          <w:rFonts w:ascii="Arial" w:hAnsi="Arial" w:cs="Arial"/>
          <w:sz w:val="16"/>
          <w:szCs w:val="16"/>
        </w:rPr>
      </w:pPr>
      <w:r w:rsidRPr="00C51D06">
        <w:rPr>
          <w:rFonts w:ascii="Arial" w:hAnsi="Arial" w:cs="Arial"/>
          <w:sz w:val="16"/>
          <w:szCs w:val="16"/>
        </w:rPr>
        <w:t>лицом не направлено заявление о выдаче разрешения на строительство, уведомления о соответствии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w:t>
      </w:r>
    </w:p>
    <w:p w:rsidR="00C51D06" w:rsidRPr="00C51D06" w:rsidRDefault="00C51D06" w:rsidP="00C51D06">
      <w:pPr>
        <w:ind w:firstLine="284"/>
        <w:jc w:val="both"/>
        <w:rPr>
          <w:rFonts w:ascii="Arial" w:hAnsi="Arial" w:cs="Arial"/>
          <w:sz w:val="16"/>
          <w:szCs w:val="16"/>
        </w:rPr>
      </w:pPr>
      <w:r w:rsidRPr="00C51D06">
        <w:rPr>
          <w:rFonts w:ascii="Arial" w:hAnsi="Arial" w:cs="Arial"/>
          <w:sz w:val="16"/>
          <w:szCs w:val="16"/>
        </w:rPr>
        <w:t>3. Наличие факта нахождения в пользовании (аренде, собственности) у физических или юридических лиц одного или нескольких земельных участков, площадь и (или) конфигурация которых может отличаться от сведений, содержащихся в ЕГРН, при наличии одновременно следующих условий:</w:t>
      </w:r>
    </w:p>
    <w:p w:rsidR="00C51D06" w:rsidRPr="00C51D06" w:rsidRDefault="00C51D06" w:rsidP="00C51D06">
      <w:pPr>
        <w:ind w:firstLine="284"/>
        <w:jc w:val="both"/>
        <w:rPr>
          <w:rFonts w:ascii="Arial" w:hAnsi="Arial" w:cs="Arial"/>
          <w:sz w:val="16"/>
          <w:szCs w:val="16"/>
        </w:rPr>
      </w:pPr>
      <w:r w:rsidRPr="00C51D06">
        <w:rPr>
          <w:rFonts w:ascii="Arial" w:hAnsi="Arial" w:cs="Arial"/>
          <w:sz w:val="16"/>
          <w:szCs w:val="16"/>
        </w:rPr>
        <w:t xml:space="preserve">согласно сведениям публичной кадастровой карты наличие на таких земельных участках зданий, строений, сооружений, свидетельствующих об использовании земель или земельных участков; </w:t>
      </w:r>
    </w:p>
    <w:p w:rsidR="00C51D06" w:rsidRPr="00C51D06" w:rsidRDefault="00C51D06" w:rsidP="00C51D06">
      <w:pPr>
        <w:ind w:firstLine="284"/>
        <w:jc w:val="both"/>
        <w:rPr>
          <w:rFonts w:ascii="Arial" w:hAnsi="Arial" w:cs="Arial"/>
          <w:sz w:val="16"/>
          <w:szCs w:val="16"/>
        </w:rPr>
      </w:pPr>
      <w:r w:rsidRPr="00C51D06">
        <w:rPr>
          <w:rFonts w:ascii="Arial" w:hAnsi="Arial" w:cs="Arial"/>
          <w:sz w:val="16"/>
          <w:szCs w:val="16"/>
        </w:rPr>
        <w:t>отсутствие в ЕГРН сведений о координатах поворотных точек таких земельных участков, определенных в соответствии с приказом Федеральной службы государственной регистрации, кадастра и картографии от 23.10.2020 №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машино-места»;</w:t>
      </w:r>
    </w:p>
    <w:p w:rsidR="00C51D06" w:rsidRPr="00C51D06" w:rsidRDefault="00C51D06" w:rsidP="00C51D06">
      <w:pPr>
        <w:ind w:firstLine="284"/>
        <w:jc w:val="both"/>
        <w:rPr>
          <w:rFonts w:ascii="Arial" w:hAnsi="Arial" w:cs="Arial"/>
          <w:sz w:val="16"/>
          <w:szCs w:val="16"/>
        </w:rPr>
      </w:pPr>
      <w:r w:rsidRPr="00C51D06">
        <w:rPr>
          <w:rFonts w:ascii="Arial" w:hAnsi="Arial" w:cs="Arial"/>
          <w:sz w:val="16"/>
          <w:szCs w:val="16"/>
        </w:rPr>
        <w:t>земельные участки или их части не переданы во владение или пользование иным лицам.</w:t>
      </w:r>
    </w:p>
    <w:p w:rsidR="00C51D06" w:rsidRPr="00C51D06" w:rsidRDefault="00C51D06" w:rsidP="00C51D06">
      <w:pPr>
        <w:ind w:firstLine="284"/>
        <w:jc w:val="both"/>
        <w:rPr>
          <w:rFonts w:ascii="Arial" w:hAnsi="Arial" w:cs="Arial"/>
          <w:sz w:val="16"/>
          <w:szCs w:val="16"/>
        </w:rPr>
      </w:pPr>
      <w:r w:rsidRPr="00C51D06">
        <w:rPr>
          <w:rFonts w:ascii="Arial" w:hAnsi="Arial" w:cs="Arial"/>
          <w:sz w:val="16"/>
          <w:szCs w:val="16"/>
        </w:rPr>
        <w:t xml:space="preserve">4.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на величину, превышающую </w:t>
      </w:r>
      <w:hyperlink r:id="rId9" w:history="1">
        <w:r w:rsidRPr="00C51D06">
          <w:rPr>
            <w:rFonts w:ascii="Arial" w:hAnsi="Arial" w:cs="Arial"/>
            <w:sz w:val="16"/>
            <w:szCs w:val="16"/>
          </w:rPr>
          <w:t>значения</w:t>
        </w:r>
      </w:hyperlink>
      <w:r w:rsidRPr="00C51D06">
        <w:rPr>
          <w:rFonts w:ascii="Arial" w:hAnsi="Arial" w:cs="Arial"/>
          <w:sz w:val="16"/>
          <w:szCs w:val="16"/>
        </w:rPr>
        <w:t xml:space="preserve"> точности (средней квадратической погрешности) определения координат характерных точек границ земельных участков, установленное приказом Федеральной службы государственной регистрации, кадастра и картографии от 23.10.2020 №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машино-места».</w:t>
      </w:r>
    </w:p>
    <w:p w:rsidR="00C51D06" w:rsidRPr="00C51D06" w:rsidRDefault="00C51D06" w:rsidP="00C51D06">
      <w:pPr>
        <w:ind w:firstLine="284"/>
        <w:jc w:val="both"/>
        <w:rPr>
          <w:rFonts w:ascii="Arial" w:hAnsi="Arial" w:cs="Arial"/>
          <w:color w:val="000000"/>
          <w:sz w:val="16"/>
          <w:szCs w:val="16"/>
        </w:rPr>
      </w:pPr>
      <w:r w:rsidRPr="00C51D06">
        <w:rPr>
          <w:rFonts w:ascii="Arial" w:hAnsi="Arial" w:cs="Arial"/>
          <w:color w:val="000000"/>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C51D06" w:rsidRPr="00C51D06" w:rsidRDefault="00C51D06" w:rsidP="00C51D06">
      <w:pPr>
        <w:pStyle w:val="ConsNormal"/>
        <w:ind w:firstLine="0"/>
        <w:rPr>
          <w:rFonts w:cs="Arial"/>
          <w:b/>
          <w:sz w:val="16"/>
          <w:szCs w:val="16"/>
        </w:rPr>
      </w:pPr>
      <w:r w:rsidRPr="00C51D06">
        <w:rPr>
          <w:rFonts w:cs="Arial"/>
          <w:b/>
          <w:sz w:val="16"/>
          <w:szCs w:val="16"/>
        </w:rPr>
        <w:t>Глава Валдайского городского поселения, председатель Совета</w:t>
      </w:r>
    </w:p>
    <w:p w:rsidR="00C51D06" w:rsidRPr="00C51D06" w:rsidRDefault="00C51D06" w:rsidP="00C51D06">
      <w:pPr>
        <w:pStyle w:val="ConsNormal"/>
        <w:ind w:firstLine="0"/>
        <w:rPr>
          <w:rFonts w:cs="Arial"/>
          <w:sz w:val="16"/>
          <w:szCs w:val="16"/>
        </w:rPr>
      </w:pPr>
      <w:r w:rsidRPr="00C51D06">
        <w:rPr>
          <w:rFonts w:cs="Arial"/>
          <w:b/>
          <w:sz w:val="16"/>
          <w:szCs w:val="16"/>
        </w:rPr>
        <w:t>депутатов Валдайского городскогопоселения</w:t>
      </w:r>
      <w:r>
        <w:rPr>
          <w:rFonts w:cs="Arial"/>
          <w:b/>
          <w:sz w:val="16"/>
          <w:szCs w:val="16"/>
        </w:rPr>
        <w:tab/>
      </w:r>
      <w:r>
        <w:rPr>
          <w:rFonts w:cs="Arial"/>
          <w:b/>
          <w:sz w:val="16"/>
          <w:szCs w:val="16"/>
        </w:rPr>
        <w:tab/>
      </w:r>
      <w:r>
        <w:rPr>
          <w:rFonts w:cs="Arial"/>
          <w:b/>
          <w:sz w:val="16"/>
          <w:szCs w:val="16"/>
        </w:rPr>
        <w:tab/>
      </w:r>
      <w:r w:rsidRPr="00C51D06">
        <w:rPr>
          <w:rFonts w:cs="Arial"/>
          <w:b/>
          <w:sz w:val="16"/>
          <w:szCs w:val="16"/>
        </w:rPr>
        <w:t>В.П.Литвиненко</w:t>
      </w:r>
    </w:p>
    <w:p w:rsidR="00C51D06" w:rsidRPr="00C51D06" w:rsidRDefault="00C51D06" w:rsidP="00C51D06">
      <w:pPr>
        <w:rPr>
          <w:rFonts w:ascii="Arial" w:hAnsi="Arial" w:cs="Arial"/>
          <w:color w:val="000000"/>
          <w:sz w:val="16"/>
          <w:szCs w:val="16"/>
        </w:rPr>
      </w:pPr>
      <w:r w:rsidRPr="00C51D06">
        <w:rPr>
          <w:rFonts w:ascii="Arial" w:hAnsi="Arial" w:cs="Arial"/>
          <w:color w:val="000000"/>
          <w:sz w:val="16"/>
          <w:szCs w:val="16"/>
        </w:rPr>
        <w:t>«29» ноября</w:t>
      </w:r>
      <w:r w:rsidRPr="00C51D06">
        <w:rPr>
          <w:rFonts w:ascii="Arial" w:hAnsi="Arial" w:cs="Arial"/>
          <w:b/>
          <w:color w:val="000000"/>
          <w:sz w:val="16"/>
          <w:szCs w:val="16"/>
        </w:rPr>
        <w:t xml:space="preserve"> </w:t>
      </w:r>
      <w:r w:rsidRPr="00C51D06">
        <w:rPr>
          <w:rFonts w:ascii="Arial" w:hAnsi="Arial" w:cs="Arial"/>
          <w:color w:val="000000"/>
          <w:sz w:val="16"/>
          <w:szCs w:val="16"/>
        </w:rPr>
        <w:t>2023 года № 175</w:t>
      </w:r>
    </w:p>
    <w:p w:rsidR="0072244D" w:rsidRDefault="0072244D" w:rsidP="00CF1F24">
      <w:pPr>
        <w:jc w:val="right"/>
        <w:rPr>
          <w:rFonts w:ascii="Arial" w:hAnsi="Arial" w:cs="Arial"/>
          <w:b/>
          <w:sz w:val="16"/>
          <w:szCs w:val="16"/>
        </w:rPr>
      </w:pPr>
    </w:p>
    <w:p w:rsidR="00C51D06" w:rsidRPr="00C51D06" w:rsidRDefault="00C51D06" w:rsidP="00C51D06">
      <w:pPr>
        <w:jc w:val="center"/>
        <w:rPr>
          <w:rFonts w:ascii="Arial" w:hAnsi="Arial" w:cs="Arial"/>
          <w:b/>
          <w:sz w:val="16"/>
          <w:szCs w:val="16"/>
        </w:rPr>
      </w:pPr>
      <w:r w:rsidRPr="00C51D06">
        <w:rPr>
          <w:rFonts w:ascii="Arial" w:hAnsi="Arial" w:cs="Arial"/>
          <w:b/>
          <w:sz w:val="16"/>
          <w:szCs w:val="16"/>
        </w:rPr>
        <w:t>СОВЕТ  ДЕПУТАТОВ  ВАЛДАЙСКОГО  ГОРОДСКОГО  ПОСЕЛЕНИЯ</w:t>
      </w:r>
    </w:p>
    <w:p w:rsidR="00C51D06" w:rsidRPr="00C51D06" w:rsidRDefault="00C51D06" w:rsidP="00C51D06">
      <w:pPr>
        <w:jc w:val="center"/>
        <w:rPr>
          <w:rFonts w:ascii="Arial" w:hAnsi="Arial" w:cs="Arial"/>
          <w:sz w:val="16"/>
          <w:szCs w:val="16"/>
        </w:rPr>
      </w:pPr>
      <w:r w:rsidRPr="00C51D06">
        <w:rPr>
          <w:rFonts w:ascii="Arial" w:hAnsi="Arial" w:cs="Arial"/>
          <w:sz w:val="16"/>
          <w:szCs w:val="16"/>
        </w:rPr>
        <w:t>Р Е Ш Е Н И Е</w:t>
      </w:r>
    </w:p>
    <w:p w:rsidR="00C51D06" w:rsidRPr="00C51D06" w:rsidRDefault="00C51D06" w:rsidP="00C51D06">
      <w:pPr>
        <w:jc w:val="center"/>
        <w:rPr>
          <w:rFonts w:ascii="Arial" w:hAnsi="Arial" w:cs="Arial"/>
          <w:b/>
          <w:sz w:val="16"/>
          <w:szCs w:val="16"/>
        </w:rPr>
      </w:pPr>
      <w:r w:rsidRPr="00C51D06">
        <w:rPr>
          <w:rFonts w:ascii="Arial" w:hAnsi="Arial" w:cs="Arial"/>
          <w:b/>
          <w:sz w:val="16"/>
          <w:szCs w:val="16"/>
        </w:rPr>
        <w:t xml:space="preserve">О внесении изменения в Положение о муниципальном контроле за исполнением единой теплоснабжающей организацией обязательств </w:t>
      </w:r>
    </w:p>
    <w:p w:rsidR="00C51D06" w:rsidRPr="00C51D06" w:rsidRDefault="00C51D06" w:rsidP="00C51D06">
      <w:pPr>
        <w:jc w:val="center"/>
        <w:rPr>
          <w:rFonts w:ascii="Arial" w:hAnsi="Arial" w:cs="Arial"/>
          <w:b/>
          <w:sz w:val="16"/>
          <w:szCs w:val="16"/>
        </w:rPr>
      </w:pPr>
      <w:r w:rsidRPr="00C51D06">
        <w:rPr>
          <w:rFonts w:ascii="Arial" w:hAnsi="Arial" w:cs="Arial"/>
          <w:b/>
          <w:sz w:val="16"/>
          <w:szCs w:val="16"/>
        </w:rPr>
        <w:t>по строительству, реконструкции и (или) модернизации объектов теплоснабжения в границах Валдайского городского поселения</w:t>
      </w:r>
    </w:p>
    <w:p w:rsidR="00C51D06" w:rsidRPr="00C51D06" w:rsidRDefault="00C51D06" w:rsidP="00C51D06">
      <w:pPr>
        <w:pStyle w:val="ConsNonformat"/>
        <w:jc w:val="center"/>
        <w:rPr>
          <w:rFonts w:ascii="Arial" w:hAnsi="Arial" w:cs="Arial"/>
          <w:sz w:val="4"/>
          <w:szCs w:val="4"/>
        </w:rPr>
      </w:pPr>
    </w:p>
    <w:p w:rsidR="00C51D06" w:rsidRPr="00C51D06" w:rsidRDefault="00C51D06" w:rsidP="00C51D06">
      <w:pPr>
        <w:pStyle w:val="ConsNonformat"/>
        <w:ind w:firstLine="284"/>
        <w:jc w:val="both"/>
        <w:rPr>
          <w:rFonts w:ascii="Arial" w:hAnsi="Arial" w:cs="Arial"/>
          <w:b/>
          <w:sz w:val="16"/>
          <w:szCs w:val="16"/>
        </w:rPr>
      </w:pPr>
      <w:r w:rsidRPr="00C51D06">
        <w:rPr>
          <w:rFonts w:ascii="Arial" w:hAnsi="Arial" w:cs="Arial"/>
          <w:b/>
          <w:sz w:val="16"/>
          <w:szCs w:val="16"/>
        </w:rPr>
        <w:t>Принято Советом депутатов Валдайского городского поселения 29 ноября 2023 года.</w:t>
      </w:r>
    </w:p>
    <w:p w:rsidR="00C51D06" w:rsidRPr="00C51D06" w:rsidRDefault="00C51D06" w:rsidP="00C51D06">
      <w:pPr>
        <w:ind w:firstLine="284"/>
        <w:jc w:val="both"/>
        <w:rPr>
          <w:rFonts w:ascii="Arial" w:hAnsi="Arial" w:cs="Arial"/>
          <w:sz w:val="16"/>
          <w:szCs w:val="16"/>
        </w:rPr>
      </w:pPr>
      <w:r w:rsidRPr="00C51D06">
        <w:rPr>
          <w:rFonts w:ascii="Arial" w:hAnsi="Arial" w:cs="Arial"/>
          <w:sz w:val="16"/>
          <w:szCs w:val="16"/>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Совет депутатов Валдайского городского поселения </w:t>
      </w:r>
      <w:r w:rsidRPr="00C51D06">
        <w:rPr>
          <w:rFonts w:ascii="Arial" w:hAnsi="Arial" w:cs="Arial"/>
          <w:b/>
          <w:sz w:val="16"/>
          <w:szCs w:val="16"/>
        </w:rPr>
        <w:t>РЕШИЛ:</w:t>
      </w:r>
    </w:p>
    <w:p w:rsidR="00C51D06" w:rsidRPr="00C51D06" w:rsidRDefault="00C51D06" w:rsidP="00C51D06">
      <w:pPr>
        <w:ind w:firstLine="284"/>
        <w:jc w:val="both"/>
        <w:rPr>
          <w:rFonts w:ascii="Arial" w:hAnsi="Arial" w:cs="Arial"/>
          <w:sz w:val="16"/>
          <w:szCs w:val="16"/>
        </w:rPr>
      </w:pPr>
      <w:r w:rsidRPr="00C51D06">
        <w:rPr>
          <w:rFonts w:ascii="Arial" w:hAnsi="Arial" w:cs="Arial"/>
          <w:sz w:val="16"/>
          <w:szCs w:val="16"/>
        </w:rPr>
        <w:t>1. Внести изменение в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Валдайского городского поселения, утвержденное решением Совета депутатов Валдайского городского поселения от 29.09.2021 № 58 (далее - Положение), изложив Приложение №1 к Положению «Перечень индикаторов риска нарушения обязательных требований, проверяемых в рамках осуществления муниципального контроля за теплоснабжающей организацией» в следующей редакции:</w:t>
      </w:r>
    </w:p>
    <w:p w:rsidR="00C51D06" w:rsidRPr="00C51D06" w:rsidRDefault="00C51D06" w:rsidP="00C51D06">
      <w:pPr>
        <w:widowControl w:val="0"/>
        <w:ind w:firstLine="284"/>
        <w:jc w:val="both"/>
        <w:rPr>
          <w:rFonts w:ascii="Arial" w:hAnsi="Arial" w:cs="Arial"/>
          <w:sz w:val="16"/>
          <w:szCs w:val="16"/>
        </w:rPr>
      </w:pPr>
      <w:r w:rsidRPr="00C51D06">
        <w:rPr>
          <w:rFonts w:ascii="Arial" w:hAnsi="Arial" w:cs="Arial"/>
          <w:sz w:val="16"/>
          <w:szCs w:val="16"/>
        </w:rPr>
        <w:t xml:space="preserve">«Наличие двух и более аварий, произошедших на одних и тех же объектах теплоснабжения в течение трех месяцев подряд по данным Единой дежурно-диспетчерской службы (ЕДДС)». </w:t>
      </w:r>
    </w:p>
    <w:p w:rsidR="00C51D06" w:rsidRPr="00C51D06" w:rsidRDefault="00C51D06" w:rsidP="00C51D06">
      <w:pPr>
        <w:ind w:firstLine="284"/>
        <w:jc w:val="both"/>
        <w:rPr>
          <w:rFonts w:ascii="Arial" w:hAnsi="Arial" w:cs="Arial"/>
          <w:color w:val="000000"/>
          <w:sz w:val="16"/>
          <w:szCs w:val="16"/>
        </w:rPr>
      </w:pPr>
      <w:r w:rsidRPr="00C51D06">
        <w:rPr>
          <w:rFonts w:ascii="Arial" w:hAnsi="Arial" w:cs="Arial"/>
          <w:sz w:val="16"/>
          <w:szCs w:val="16"/>
        </w:rPr>
        <w:t xml:space="preserve">2. </w:t>
      </w:r>
      <w:r w:rsidRPr="00C51D06">
        <w:rPr>
          <w:rFonts w:ascii="Arial" w:hAnsi="Arial" w:cs="Arial"/>
          <w:color w:val="000000"/>
          <w:sz w:val="16"/>
          <w:szCs w:val="16"/>
        </w:rPr>
        <w:t>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C51D06" w:rsidRPr="00C51D06" w:rsidRDefault="00C51D06" w:rsidP="00C51D06">
      <w:pPr>
        <w:pStyle w:val="ConsNormal"/>
        <w:ind w:firstLine="0"/>
        <w:rPr>
          <w:rFonts w:cs="Arial"/>
          <w:b/>
          <w:sz w:val="16"/>
          <w:szCs w:val="16"/>
        </w:rPr>
      </w:pPr>
      <w:r w:rsidRPr="00C51D06">
        <w:rPr>
          <w:rFonts w:cs="Arial"/>
          <w:b/>
          <w:sz w:val="16"/>
          <w:szCs w:val="16"/>
        </w:rPr>
        <w:t>Глава Валдайского городского поселения, председатель Совета</w:t>
      </w:r>
    </w:p>
    <w:p w:rsidR="00C51D06" w:rsidRPr="00C51D06" w:rsidRDefault="00C51D06" w:rsidP="00C51D06">
      <w:pPr>
        <w:pStyle w:val="ConsNormal"/>
        <w:ind w:firstLine="0"/>
        <w:rPr>
          <w:rFonts w:cs="Arial"/>
          <w:sz w:val="16"/>
          <w:szCs w:val="16"/>
        </w:rPr>
      </w:pPr>
      <w:r w:rsidRPr="00C51D06">
        <w:rPr>
          <w:rFonts w:cs="Arial"/>
          <w:b/>
          <w:sz w:val="16"/>
          <w:szCs w:val="16"/>
        </w:rPr>
        <w:t>депутатов Валдайского городскогопоселения</w:t>
      </w:r>
      <w:r>
        <w:rPr>
          <w:rFonts w:cs="Arial"/>
          <w:b/>
          <w:sz w:val="16"/>
          <w:szCs w:val="16"/>
        </w:rPr>
        <w:tab/>
      </w:r>
      <w:r>
        <w:rPr>
          <w:rFonts w:cs="Arial"/>
          <w:b/>
          <w:sz w:val="16"/>
          <w:szCs w:val="16"/>
        </w:rPr>
        <w:tab/>
      </w:r>
      <w:r>
        <w:rPr>
          <w:rFonts w:cs="Arial"/>
          <w:b/>
          <w:sz w:val="16"/>
          <w:szCs w:val="16"/>
        </w:rPr>
        <w:tab/>
      </w:r>
      <w:r w:rsidRPr="00C51D06">
        <w:rPr>
          <w:rFonts w:cs="Arial"/>
          <w:b/>
          <w:sz w:val="16"/>
          <w:szCs w:val="16"/>
        </w:rPr>
        <w:t>В.П.Литвиненко</w:t>
      </w:r>
    </w:p>
    <w:p w:rsidR="00C51D06" w:rsidRPr="00C51D06" w:rsidRDefault="00C51D06" w:rsidP="00C51D06">
      <w:pPr>
        <w:rPr>
          <w:rFonts w:ascii="Arial" w:hAnsi="Arial" w:cs="Arial"/>
          <w:sz w:val="16"/>
          <w:szCs w:val="16"/>
        </w:rPr>
      </w:pPr>
      <w:r w:rsidRPr="00C51D06">
        <w:rPr>
          <w:rFonts w:ascii="Arial" w:hAnsi="Arial" w:cs="Arial"/>
          <w:color w:val="000000"/>
          <w:sz w:val="16"/>
          <w:szCs w:val="16"/>
        </w:rPr>
        <w:t>«29» ноября</w:t>
      </w:r>
      <w:r w:rsidRPr="00C51D06">
        <w:rPr>
          <w:rFonts w:ascii="Arial" w:hAnsi="Arial" w:cs="Arial"/>
          <w:b/>
          <w:color w:val="000000"/>
          <w:sz w:val="16"/>
          <w:szCs w:val="16"/>
        </w:rPr>
        <w:t xml:space="preserve"> </w:t>
      </w:r>
      <w:r w:rsidRPr="00C51D06">
        <w:rPr>
          <w:rFonts w:ascii="Arial" w:hAnsi="Arial" w:cs="Arial"/>
          <w:color w:val="000000"/>
          <w:sz w:val="16"/>
          <w:szCs w:val="16"/>
        </w:rPr>
        <w:t>2023 года № 176</w:t>
      </w:r>
    </w:p>
    <w:p w:rsidR="0072244D" w:rsidRDefault="0072244D" w:rsidP="00CF1F24">
      <w:pPr>
        <w:jc w:val="right"/>
        <w:rPr>
          <w:rFonts w:ascii="Arial" w:hAnsi="Arial" w:cs="Arial"/>
          <w:b/>
          <w:sz w:val="16"/>
          <w:szCs w:val="16"/>
        </w:rPr>
      </w:pPr>
    </w:p>
    <w:p w:rsidR="0072244D" w:rsidRDefault="0072244D" w:rsidP="00CF1F24">
      <w:pPr>
        <w:jc w:val="right"/>
        <w:rPr>
          <w:rFonts w:ascii="Arial" w:hAnsi="Arial" w:cs="Arial"/>
          <w:b/>
          <w:sz w:val="16"/>
          <w:szCs w:val="16"/>
        </w:rPr>
      </w:pPr>
    </w:p>
    <w:p w:rsidR="00422859" w:rsidRPr="00422859" w:rsidRDefault="00422859" w:rsidP="00422859">
      <w:pPr>
        <w:jc w:val="center"/>
        <w:rPr>
          <w:rFonts w:ascii="Arial" w:hAnsi="Arial" w:cs="Arial"/>
          <w:b/>
          <w:sz w:val="16"/>
          <w:szCs w:val="16"/>
        </w:rPr>
      </w:pPr>
      <w:r w:rsidRPr="00422859">
        <w:rPr>
          <w:rFonts w:ascii="Arial" w:hAnsi="Arial" w:cs="Arial"/>
          <w:b/>
          <w:sz w:val="16"/>
          <w:szCs w:val="16"/>
        </w:rPr>
        <w:t>СОВЕТ  ДЕПУТАТОВ  ВАЛДАЙСКОГО  ГОРОДСКОГО  ПОСЕЛЕНИЯ</w:t>
      </w:r>
    </w:p>
    <w:p w:rsidR="00422859" w:rsidRPr="00422859" w:rsidRDefault="00422859" w:rsidP="00422859">
      <w:pPr>
        <w:jc w:val="center"/>
        <w:rPr>
          <w:rFonts w:ascii="Arial" w:hAnsi="Arial" w:cs="Arial"/>
          <w:sz w:val="16"/>
          <w:szCs w:val="16"/>
        </w:rPr>
      </w:pPr>
      <w:r w:rsidRPr="00422859">
        <w:rPr>
          <w:rFonts w:ascii="Arial" w:hAnsi="Arial" w:cs="Arial"/>
          <w:sz w:val="16"/>
          <w:szCs w:val="16"/>
        </w:rPr>
        <w:t>Р Е Ш Е Н И Е</w:t>
      </w:r>
    </w:p>
    <w:p w:rsidR="00422859" w:rsidRDefault="00422859" w:rsidP="00422859">
      <w:pPr>
        <w:jc w:val="center"/>
        <w:rPr>
          <w:rFonts w:ascii="Arial" w:hAnsi="Arial" w:cs="Arial"/>
          <w:b/>
          <w:bCs/>
          <w:sz w:val="16"/>
          <w:szCs w:val="16"/>
        </w:rPr>
      </w:pPr>
      <w:r w:rsidRPr="00422859">
        <w:rPr>
          <w:rFonts w:ascii="Arial" w:hAnsi="Arial" w:cs="Arial"/>
          <w:b/>
          <w:bCs/>
          <w:sz w:val="16"/>
          <w:szCs w:val="16"/>
        </w:rPr>
        <w:t xml:space="preserve">О передаче муниципального недвижимого имущества из муниципальной собственности </w:t>
      </w:r>
    </w:p>
    <w:p w:rsidR="00422859" w:rsidRPr="00422859" w:rsidRDefault="00422859" w:rsidP="00422859">
      <w:pPr>
        <w:jc w:val="center"/>
        <w:rPr>
          <w:rFonts w:ascii="Arial" w:hAnsi="Arial" w:cs="Arial"/>
          <w:b/>
          <w:bCs/>
          <w:sz w:val="16"/>
          <w:szCs w:val="16"/>
        </w:rPr>
      </w:pPr>
      <w:r w:rsidRPr="00422859">
        <w:rPr>
          <w:rFonts w:ascii="Arial" w:hAnsi="Arial" w:cs="Arial"/>
          <w:b/>
          <w:bCs/>
          <w:sz w:val="16"/>
          <w:szCs w:val="16"/>
        </w:rPr>
        <w:t>Валдайского городского поселения</w:t>
      </w:r>
      <w:r>
        <w:rPr>
          <w:rFonts w:ascii="Arial" w:hAnsi="Arial" w:cs="Arial"/>
          <w:b/>
          <w:bCs/>
          <w:sz w:val="16"/>
          <w:szCs w:val="16"/>
        </w:rPr>
        <w:t xml:space="preserve"> </w:t>
      </w:r>
      <w:r w:rsidRPr="00422859">
        <w:rPr>
          <w:rFonts w:ascii="Arial" w:hAnsi="Arial" w:cs="Arial"/>
          <w:b/>
          <w:bCs/>
          <w:sz w:val="16"/>
          <w:szCs w:val="16"/>
        </w:rPr>
        <w:t>в государственную собственность Новгородской области</w:t>
      </w:r>
    </w:p>
    <w:p w:rsidR="00422859" w:rsidRPr="00422859" w:rsidRDefault="00422859" w:rsidP="00422859">
      <w:pPr>
        <w:pStyle w:val="ConsNonformat"/>
        <w:jc w:val="center"/>
        <w:rPr>
          <w:rFonts w:ascii="Arial" w:hAnsi="Arial" w:cs="Arial"/>
          <w:sz w:val="4"/>
          <w:szCs w:val="4"/>
        </w:rPr>
      </w:pPr>
    </w:p>
    <w:p w:rsidR="00422859" w:rsidRPr="00422859" w:rsidRDefault="00422859" w:rsidP="00422859">
      <w:pPr>
        <w:pStyle w:val="ConsNonformat"/>
        <w:ind w:firstLine="284"/>
        <w:jc w:val="both"/>
        <w:rPr>
          <w:rFonts w:ascii="Arial" w:hAnsi="Arial" w:cs="Arial"/>
          <w:b/>
          <w:sz w:val="16"/>
          <w:szCs w:val="16"/>
        </w:rPr>
      </w:pPr>
      <w:r w:rsidRPr="00422859">
        <w:rPr>
          <w:rFonts w:ascii="Arial" w:hAnsi="Arial" w:cs="Arial"/>
          <w:b/>
          <w:sz w:val="16"/>
          <w:szCs w:val="16"/>
        </w:rPr>
        <w:t>Принято Советом депутатов Валдайского городского поселения 29 ноября 2023 года.</w:t>
      </w:r>
    </w:p>
    <w:p w:rsidR="00422859" w:rsidRPr="00422859" w:rsidRDefault="00422859" w:rsidP="00422859">
      <w:pPr>
        <w:pStyle w:val="ConsPlusNormal"/>
        <w:widowControl/>
        <w:ind w:firstLine="284"/>
        <w:jc w:val="both"/>
        <w:rPr>
          <w:sz w:val="16"/>
          <w:szCs w:val="16"/>
        </w:rPr>
      </w:pPr>
      <w:r w:rsidRPr="00422859">
        <w:rPr>
          <w:sz w:val="16"/>
          <w:szCs w:val="16"/>
        </w:rPr>
        <w:lastRenderedPageBreak/>
        <w:t xml:space="preserve">На основании Федерального закона от 06 октября 2003 года № 131-ФЗ «Об общих принципах организации местного самоуправления в Российской Федерации», Устава Валдайского муниципального района, Положения о порядке управления и распоряжения имуществом Валдайского городского поселения, утвержденного решением Совета депутатов Валдайского городского поселения от 30.03.2016 № 36, письма Министерства строительства, архитектуры и имущественных отношений Новгородской области от 28.11.2023 № СА-10481-И, Совет депутатов Валдайского городского поселения </w:t>
      </w:r>
      <w:r w:rsidRPr="00422859">
        <w:rPr>
          <w:b/>
          <w:sz w:val="16"/>
          <w:szCs w:val="16"/>
        </w:rPr>
        <w:t>РЕШИЛ</w:t>
      </w:r>
      <w:r w:rsidRPr="00422859">
        <w:rPr>
          <w:sz w:val="16"/>
          <w:szCs w:val="16"/>
        </w:rPr>
        <w:t>:</w:t>
      </w:r>
    </w:p>
    <w:p w:rsidR="00422859" w:rsidRPr="00422859" w:rsidRDefault="00422859" w:rsidP="00422859">
      <w:pPr>
        <w:autoSpaceDE w:val="0"/>
        <w:autoSpaceDN w:val="0"/>
        <w:adjustRightInd w:val="0"/>
        <w:ind w:firstLine="284"/>
        <w:jc w:val="both"/>
        <w:rPr>
          <w:rFonts w:ascii="Arial" w:hAnsi="Arial" w:cs="Arial"/>
          <w:sz w:val="16"/>
          <w:szCs w:val="16"/>
        </w:rPr>
      </w:pPr>
      <w:r w:rsidRPr="00422859">
        <w:rPr>
          <w:rFonts w:ascii="Arial" w:hAnsi="Arial" w:cs="Arial"/>
          <w:sz w:val="16"/>
          <w:szCs w:val="16"/>
        </w:rPr>
        <w:t xml:space="preserve">1. Передать из муниципальной собственности Валдайского городского поселения в государственную собственность Новгородской области объект недвижимости – земельный участок с кадастровым номером 53:03:1207001:6, площадью 680046 кв.м, категория земель – земли </w:t>
      </w:r>
      <w:r w:rsidRPr="00422859">
        <w:rPr>
          <w:rFonts w:ascii="Arial" w:hAnsi="Arial" w:cs="Arial"/>
          <w:color w:val="000000"/>
          <w:sz w:val="16"/>
          <w:szCs w:val="16"/>
          <w:shd w:val="clear" w:color="auto" w:fill="FFFFFF"/>
        </w:rPr>
        <w:t>населенных пунктов</w:t>
      </w:r>
      <w:r w:rsidRPr="00422859">
        <w:rPr>
          <w:rFonts w:ascii="Arial" w:hAnsi="Arial" w:cs="Arial"/>
          <w:sz w:val="16"/>
          <w:szCs w:val="16"/>
        </w:rPr>
        <w:t>, расположенный: Российская Федерация, Новгородская область, Валдайский муниципальный район, Валдайское городское поселение, земельный участок 84, вид разрешенного использования – н</w:t>
      </w:r>
      <w:r w:rsidRPr="00422859">
        <w:rPr>
          <w:rFonts w:ascii="Arial" w:hAnsi="Arial" w:cs="Arial"/>
          <w:color w:val="000000"/>
          <w:sz w:val="16"/>
          <w:szCs w:val="16"/>
          <w:shd w:val="clear" w:color="auto" w:fill="FFFFFF"/>
        </w:rPr>
        <w:t>аучно-производственная деятельность, обеспечение научной деятельности, общественное управление, деловое управление, образование и просвещение, культурное развитие, объекты торговли (торговые центры, торгово-развлекательные центры (комплексы), магазины, общественное питание, гостиничное обслуживание, выставочно-ярмарочная деятельность, спорт, коммунальное обслуживание.</w:t>
      </w:r>
    </w:p>
    <w:p w:rsidR="00422859" w:rsidRPr="00422859" w:rsidRDefault="00422859" w:rsidP="00422859">
      <w:pPr>
        <w:ind w:firstLine="284"/>
        <w:jc w:val="both"/>
        <w:rPr>
          <w:rFonts w:ascii="Arial" w:hAnsi="Arial" w:cs="Arial"/>
          <w:color w:val="000000"/>
          <w:sz w:val="16"/>
          <w:szCs w:val="16"/>
        </w:rPr>
      </w:pPr>
      <w:r w:rsidRPr="00422859">
        <w:rPr>
          <w:rFonts w:ascii="Arial" w:hAnsi="Arial" w:cs="Arial"/>
          <w:sz w:val="16"/>
          <w:szCs w:val="16"/>
        </w:rPr>
        <w:t xml:space="preserve">2. </w:t>
      </w:r>
      <w:r w:rsidRPr="00422859">
        <w:rPr>
          <w:rFonts w:ascii="Arial" w:hAnsi="Arial" w:cs="Arial"/>
          <w:color w:val="000000"/>
          <w:sz w:val="16"/>
          <w:szCs w:val="16"/>
        </w:rPr>
        <w:t>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422859" w:rsidRPr="00422859" w:rsidRDefault="00422859" w:rsidP="00422859">
      <w:pPr>
        <w:pStyle w:val="ConsNormal"/>
        <w:ind w:firstLine="0"/>
        <w:rPr>
          <w:rFonts w:cs="Arial"/>
          <w:b/>
          <w:sz w:val="16"/>
          <w:szCs w:val="16"/>
        </w:rPr>
      </w:pPr>
      <w:r w:rsidRPr="00422859">
        <w:rPr>
          <w:rFonts w:cs="Arial"/>
          <w:b/>
          <w:sz w:val="16"/>
          <w:szCs w:val="16"/>
        </w:rPr>
        <w:t>Глава Валдайского городского поселения, председатель Совета</w:t>
      </w:r>
    </w:p>
    <w:p w:rsidR="00422859" w:rsidRPr="00422859" w:rsidRDefault="00422859" w:rsidP="00422859">
      <w:pPr>
        <w:pStyle w:val="ConsNormal"/>
        <w:ind w:firstLine="0"/>
        <w:rPr>
          <w:rFonts w:cs="Arial"/>
          <w:sz w:val="16"/>
          <w:szCs w:val="16"/>
        </w:rPr>
      </w:pPr>
      <w:r w:rsidRPr="00422859">
        <w:rPr>
          <w:rFonts w:cs="Arial"/>
          <w:b/>
          <w:sz w:val="16"/>
          <w:szCs w:val="16"/>
        </w:rPr>
        <w:t>депутатов Валдайского городского</w:t>
      </w:r>
      <w:r>
        <w:rPr>
          <w:rFonts w:cs="Arial"/>
          <w:b/>
          <w:sz w:val="16"/>
          <w:szCs w:val="16"/>
        </w:rPr>
        <w:t xml:space="preserve"> </w:t>
      </w:r>
      <w:r w:rsidRPr="00422859">
        <w:rPr>
          <w:rFonts w:cs="Arial"/>
          <w:b/>
          <w:sz w:val="16"/>
          <w:szCs w:val="16"/>
        </w:rPr>
        <w:t>поселения</w:t>
      </w:r>
      <w:r>
        <w:rPr>
          <w:rFonts w:cs="Arial"/>
          <w:b/>
          <w:sz w:val="16"/>
          <w:szCs w:val="16"/>
        </w:rPr>
        <w:tab/>
      </w:r>
      <w:r>
        <w:rPr>
          <w:rFonts w:cs="Arial"/>
          <w:b/>
          <w:sz w:val="16"/>
          <w:szCs w:val="16"/>
        </w:rPr>
        <w:tab/>
      </w:r>
      <w:r>
        <w:rPr>
          <w:rFonts w:cs="Arial"/>
          <w:b/>
          <w:sz w:val="16"/>
          <w:szCs w:val="16"/>
        </w:rPr>
        <w:tab/>
      </w:r>
      <w:r w:rsidRPr="00422859">
        <w:rPr>
          <w:rFonts w:cs="Arial"/>
          <w:b/>
          <w:sz w:val="16"/>
          <w:szCs w:val="16"/>
        </w:rPr>
        <w:t>В.П.Литвиненко</w:t>
      </w:r>
    </w:p>
    <w:p w:rsidR="00422859" w:rsidRPr="00422859" w:rsidRDefault="00422859" w:rsidP="00422859">
      <w:pPr>
        <w:rPr>
          <w:rFonts w:ascii="Arial" w:hAnsi="Arial" w:cs="Arial"/>
          <w:color w:val="000000"/>
          <w:sz w:val="16"/>
          <w:szCs w:val="16"/>
        </w:rPr>
      </w:pPr>
      <w:r w:rsidRPr="00422859">
        <w:rPr>
          <w:rFonts w:ascii="Arial" w:hAnsi="Arial" w:cs="Arial"/>
          <w:color w:val="000000"/>
          <w:sz w:val="16"/>
          <w:szCs w:val="16"/>
        </w:rPr>
        <w:t>«29» ноября</w:t>
      </w:r>
      <w:r w:rsidRPr="00422859">
        <w:rPr>
          <w:rFonts w:ascii="Arial" w:hAnsi="Arial" w:cs="Arial"/>
          <w:b/>
          <w:color w:val="000000"/>
          <w:sz w:val="16"/>
          <w:szCs w:val="16"/>
        </w:rPr>
        <w:t xml:space="preserve"> </w:t>
      </w:r>
      <w:r w:rsidRPr="00422859">
        <w:rPr>
          <w:rFonts w:ascii="Arial" w:hAnsi="Arial" w:cs="Arial"/>
          <w:color w:val="000000"/>
          <w:sz w:val="16"/>
          <w:szCs w:val="16"/>
        </w:rPr>
        <w:t>2023 года № 177</w:t>
      </w:r>
    </w:p>
    <w:p w:rsidR="00DA08B3" w:rsidRDefault="00DA08B3" w:rsidP="00CF1F24">
      <w:pPr>
        <w:jc w:val="right"/>
        <w:rPr>
          <w:rFonts w:ascii="Arial" w:hAnsi="Arial" w:cs="Arial"/>
          <w:b/>
          <w:sz w:val="16"/>
          <w:szCs w:val="16"/>
        </w:rPr>
      </w:pPr>
    </w:p>
    <w:p w:rsidR="004B7A4B" w:rsidRPr="004B7A4B" w:rsidRDefault="004B7A4B" w:rsidP="004B7A4B">
      <w:pPr>
        <w:pStyle w:val="20"/>
        <w:rPr>
          <w:rFonts w:ascii="Arial" w:hAnsi="Arial" w:cs="Arial"/>
          <w:color w:val="000000"/>
          <w:sz w:val="16"/>
          <w:szCs w:val="16"/>
        </w:rPr>
      </w:pPr>
      <w:r w:rsidRPr="004B7A4B">
        <w:rPr>
          <w:rFonts w:ascii="Arial" w:hAnsi="Arial" w:cs="Arial"/>
          <w:color w:val="000000"/>
          <w:sz w:val="16"/>
          <w:szCs w:val="16"/>
        </w:rPr>
        <w:t>АДМИНИСТРАЦИЯ ВАЛДАЙСКОГО МУНИЦИПАЛЬНОГО РАЙОНА</w:t>
      </w:r>
    </w:p>
    <w:p w:rsidR="004B7A4B" w:rsidRPr="004B7A4B" w:rsidRDefault="004B7A4B" w:rsidP="004B7A4B">
      <w:pPr>
        <w:pStyle w:val="3"/>
        <w:rPr>
          <w:rFonts w:ascii="Arial" w:hAnsi="Arial" w:cs="Arial"/>
          <w:sz w:val="16"/>
          <w:szCs w:val="16"/>
        </w:rPr>
      </w:pPr>
      <w:r w:rsidRPr="004B7A4B">
        <w:rPr>
          <w:rFonts w:ascii="Arial" w:hAnsi="Arial" w:cs="Arial"/>
          <w:sz w:val="16"/>
          <w:szCs w:val="16"/>
        </w:rPr>
        <w:t>П О С Т А Н О В Л Е Н И Е</w:t>
      </w:r>
    </w:p>
    <w:p w:rsidR="004B7A4B" w:rsidRPr="004B7A4B" w:rsidRDefault="004B7A4B" w:rsidP="004B7A4B">
      <w:pPr>
        <w:jc w:val="center"/>
        <w:rPr>
          <w:rFonts w:ascii="Arial" w:hAnsi="Arial" w:cs="Arial"/>
          <w:sz w:val="16"/>
          <w:szCs w:val="16"/>
        </w:rPr>
      </w:pPr>
      <w:r w:rsidRPr="004B7A4B">
        <w:rPr>
          <w:rFonts w:ascii="Arial" w:hAnsi="Arial" w:cs="Arial"/>
          <w:sz w:val="16"/>
          <w:szCs w:val="16"/>
        </w:rPr>
        <w:t>23.11.2023 № 2270</w:t>
      </w:r>
    </w:p>
    <w:p w:rsidR="004B7A4B" w:rsidRDefault="004B7A4B" w:rsidP="004B7A4B">
      <w:pPr>
        <w:jc w:val="center"/>
        <w:rPr>
          <w:rFonts w:ascii="Arial" w:hAnsi="Arial" w:cs="Arial"/>
          <w:b/>
          <w:sz w:val="16"/>
          <w:szCs w:val="16"/>
        </w:rPr>
      </w:pPr>
      <w:r w:rsidRPr="004B7A4B">
        <w:rPr>
          <w:rFonts w:ascii="Arial" w:hAnsi="Arial" w:cs="Arial"/>
          <w:b/>
          <w:sz w:val="16"/>
          <w:szCs w:val="16"/>
        </w:rPr>
        <w:t>О проведении публичных слушаний</w:t>
      </w:r>
      <w:r>
        <w:rPr>
          <w:rFonts w:ascii="Arial" w:hAnsi="Arial" w:cs="Arial"/>
          <w:b/>
          <w:sz w:val="16"/>
          <w:szCs w:val="16"/>
        </w:rPr>
        <w:t xml:space="preserve"> </w:t>
      </w:r>
      <w:r w:rsidRPr="004B7A4B">
        <w:rPr>
          <w:rFonts w:ascii="Arial" w:hAnsi="Arial" w:cs="Arial"/>
          <w:b/>
          <w:sz w:val="16"/>
          <w:szCs w:val="16"/>
        </w:rPr>
        <w:t>по проекту</w:t>
      </w:r>
    </w:p>
    <w:p w:rsidR="004B7A4B" w:rsidRPr="004B7A4B" w:rsidRDefault="004B7A4B" w:rsidP="004B7A4B">
      <w:pPr>
        <w:jc w:val="center"/>
        <w:rPr>
          <w:rFonts w:ascii="Arial" w:hAnsi="Arial" w:cs="Arial"/>
          <w:b/>
          <w:sz w:val="16"/>
          <w:szCs w:val="16"/>
        </w:rPr>
      </w:pPr>
      <w:r w:rsidRPr="004B7A4B">
        <w:rPr>
          <w:rFonts w:ascii="Arial" w:hAnsi="Arial" w:cs="Arial"/>
          <w:b/>
          <w:sz w:val="16"/>
          <w:szCs w:val="16"/>
        </w:rPr>
        <w:t>планировки и проекту</w:t>
      </w:r>
      <w:r>
        <w:rPr>
          <w:rFonts w:ascii="Arial" w:hAnsi="Arial" w:cs="Arial"/>
          <w:b/>
          <w:sz w:val="16"/>
          <w:szCs w:val="16"/>
        </w:rPr>
        <w:t xml:space="preserve"> </w:t>
      </w:r>
      <w:r w:rsidRPr="004B7A4B">
        <w:rPr>
          <w:rFonts w:ascii="Arial" w:hAnsi="Arial" w:cs="Arial"/>
          <w:b/>
          <w:sz w:val="16"/>
          <w:szCs w:val="16"/>
        </w:rPr>
        <w:t>межевания территории</w:t>
      </w:r>
    </w:p>
    <w:p w:rsidR="004B7A4B" w:rsidRPr="004B7A4B" w:rsidRDefault="004B7A4B" w:rsidP="004B7A4B">
      <w:pPr>
        <w:ind w:firstLine="709"/>
        <w:jc w:val="both"/>
        <w:rPr>
          <w:rFonts w:ascii="Arial" w:hAnsi="Arial" w:cs="Arial"/>
          <w:sz w:val="4"/>
          <w:szCs w:val="4"/>
        </w:rPr>
      </w:pPr>
    </w:p>
    <w:p w:rsidR="004B7A4B" w:rsidRPr="004B7A4B" w:rsidRDefault="004B7A4B" w:rsidP="004B7A4B">
      <w:pPr>
        <w:ind w:firstLine="284"/>
        <w:jc w:val="both"/>
        <w:rPr>
          <w:rFonts w:ascii="Arial" w:hAnsi="Arial" w:cs="Arial"/>
          <w:b/>
          <w:sz w:val="16"/>
          <w:szCs w:val="16"/>
        </w:rPr>
      </w:pPr>
      <w:r w:rsidRPr="004B7A4B">
        <w:rPr>
          <w:rFonts w:ascii="Arial" w:hAnsi="Arial" w:cs="Arial"/>
          <w:sz w:val="16"/>
          <w:szCs w:val="16"/>
        </w:rPr>
        <w:t xml:space="preserve">В соответствии со статьями 42, 45, 46 Градостроительного кодекса Российской Федерации, в целях соблюдения прав граждан на комфортные и благоприятные условия жизнедеятельности Администрация Валдайского муниципального района </w:t>
      </w:r>
      <w:r w:rsidRPr="004B7A4B">
        <w:rPr>
          <w:rFonts w:ascii="Arial" w:hAnsi="Arial" w:cs="Arial"/>
          <w:b/>
          <w:sz w:val="16"/>
          <w:szCs w:val="16"/>
        </w:rPr>
        <w:t>ПОСТАНОВЛЯЕТ:</w:t>
      </w:r>
    </w:p>
    <w:p w:rsidR="004B7A4B" w:rsidRPr="004B7A4B" w:rsidRDefault="004B7A4B" w:rsidP="004B7A4B">
      <w:pPr>
        <w:ind w:firstLine="284"/>
        <w:jc w:val="both"/>
        <w:rPr>
          <w:rFonts w:ascii="Arial" w:hAnsi="Arial" w:cs="Arial"/>
          <w:sz w:val="16"/>
          <w:szCs w:val="16"/>
        </w:rPr>
      </w:pPr>
      <w:r w:rsidRPr="004B7A4B">
        <w:rPr>
          <w:rFonts w:ascii="Arial" w:hAnsi="Arial" w:cs="Arial"/>
          <w:sz w:val="16"/>
          <w:szCs w:val="16"/>
        </w:rPr>
        <w:t>1. Провести публичные слушания по проекту планировки и проекту межевания территории для линейного объекта местного значения: «Газопровод межпоселковый г. Валдай - д. Станки - д. Ящерово Валдайского района Новгородской области».</w:t>
      </w:r>
    </w:p>
    <w:p w:rsidR="004B7A4B" w:rsidRPr="004B7A4B" w:rsidRDefault="004B7A4B" w:rsidP="004B7A4B">
      <w:pPr>
        <w:ind w:firstLine="284"/>
        <w:jc w:val="both"/>
        <w:rPr>
          <w:rFonts w:ascii="Arial" w:hAnsi="Arial" w:cs="Arial"/>
          <w:sz w:val="16"/>
          <w:szCs w:val="16"/>
        </w:rPr>
      </w:pPr>
      <w:r w:rsidRPr="004B7A4B">
        <w:rPr>
          <w:rFonts w:ascii="Arial" w:hAnsi="Arial" w:cs="Arial"/>
          <w:sz w:val="16"/>
          <w:szCs w:val="16"/>
        </w:rPr>
        <w:t>2. Отделу архитектуры, градостроительства и строительства Администрации Валдайского муниципального района обеспечить проведение публичных слушаний по проекту планировки территории,  хранение и ознакомление с проектной документацией всех желающих.</w:t>
      </w:r>
    </w:p>
    <w:p w:rsidR="004B7A4B" w:rsidRPr="004B7A4B" w:rsidRDefault="004B7A4B" w:rsidP="004B7A4B">
      <w:pPr>
        <w:ind w:firstLine="284"/>
        <w:jc w:val="both"/>
        <w:rPr>
          <w:rFonts w:ascii="Arial" w:hAnsi="Arial" w:cs="Arial"/>
          <w:sz w:val="16"/>
          <w:szCs w:val="16"/>
        </w:rPr>
      </w:pPr>
      <w:r w:rsidRPr="004B7A4B">
        <w:rPr>
          <w:rFonts w:ascii="Arial" w:hAnsi="Arial" w:cs="Arial"/>
          <w:sz w:val="16"/>
          <w:szCs w:val="16"/>
        </w:rPr>
        <w:t>3. Установить:</w:t>
      </w:r>
    </w:p>
    <w:p w:rsidR="004B7A4B" w:rsidRPr="004B7A4B" w:rsidRDefault="004B7A4B" w:rsidP="004B7A4B">
      <w:pPr>
        <w:ind w:firstLine="284"/>
        <w:jc w:val="both"/>
        <w:rPr>
          <w:rFonts w:ascii="Arial" w:hAnsi="Arial" w:cs="Arial"/>
          <w:sz w:val="16"/>
          <w:szCs w:val="16"/>
        </w:rPr>
      </w:pPr>
      <w:r w:rsidRPr="004B7A4B">
        <w:rPr>
          <w:rFonts w:ascii="Arial" w:hAnsi="Arial" w:cs="Arial"/>
          <w:sz w:val="16"/>
          <w:szCs w:val="16"/>
        </w:rPr>
        <w:t>3.1. Публичные слушания по проекту планировки и проекту межевания территории проводятся с участием граждан, заинтересованных лиц и лиц, законные интересы которых могут быть нарушены в связи с реализацией проекта;</w:t>
      </w:r>
    </w:p>
    <w:p w:rsidR="004B7A4B" w:rsidRPr="004B7A4B" w:rsidRDefault="004B7A4B" w:rsidP="004B7A4B">
      <w:pPr>
        <w:ind w:firstLine="284"/>
        <w:jc w:val="both"/>
        <w:rPr>
          <w:rFonts w:ascii="Arial" w:hAnsi="Arial" w:cs="Arial"/>
          <w:sz w:val="16"/>
          <w:szCs w:val="16"/>
        </w:rPr>
      </w:pPr>
      <w:r w:rsidRPr="004B7A4B">
        <w:rPr>
          <w:rFonts w:ascii="Arial" w:hAnsi="Arial" w:cs="Arial"/>
          <w:sz w:val="16"/>
          <w:szCs w:val="16"/>
        </w:rPr>
        <w:t>3.2. Дата, время и место проведения публичных слушаний по проекту планировки и проекту межевания территории – 25 декабря 2023 года в 16 часов 00 минут в кабинете 406 Администрации Валдайского муниципального района по адресу: Новгородская область, г. Валдай, пр. Комсомольский, д. 19/21.</w:t>
      </w:r>
    </w:p>
    <w:p w:rsidR="004B7A4B" w:rsidRPr="004B7A4B" w:rsidRDefault="004B7A4B" w:rsidP="004B7A4B">
      <w:pPr>
        <w:ind w:firstLine="284"/>
        <w:jc w:val="both"/>
        <w:rPr>
          <w:rFonts w:ascii="Arial" w:hAnsi="Arial" w:cs="Arial"/>
          <w:sz w:val="16"/>
          <w:szCs w:val="16"/>
        </w:rPr>
      </w:pPr>
      <w:r w:rsidRPr="004B7A4B">
        <w:rPr>
          <w:rFonts w:ascii="Arial" w:hAnsi="Arial" w:cs="Arial"/>
          <w:sz w:val="16"/>
          <w:szCs w:val="16"/>
        </w:rPr>
        <w:t>4.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 градостроительства и строительства, по адресу: Новгородская область, г. Валдай, пр. Комсомольский, д. 19/21 каб. 406 или на электронную почту r.a.v2012@mail.ru в рабочее время с момента публикации информации в бюллетене «Валдайский Вестник» по 25 декабря 2023 года.</w:t>
      </w:r>
    </w:p>
    <w:p w:rsidR="004B7A4B" w:rsidRPr="004B7A4B" w:rsidRDefault="004B7A4B" w:rsidP="004B7A4B">
      <w:pPr>
        <w:ind w:firstLine="284"/>
        <w:jc w:val="both"/>
        <w:rPr>
          <w:rFonts w:ascii="Arial" w:hAnsi="Arial" w:cs="Arial"/>
          <w:sz w:val="16"/>
          <w:szCs w:val="16"/>
        </w:rPr>
      </w:pPr>
      <w:r w:rsidRPr="004B7A4B">
        <w:rPr>
          <w:rFonts w:ascii="Arial" w:hAnsi="Arial" w:cs="Arial"/>
          <w:sz w:val="16"/>
          <w:szCs w:val="16"/>
        </w:rPr>
        <w:t>5.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B7A4B" w:rsidRPr="004B7A4B" w:rsidRDefault="004B7A4B" w:rsidP="004B7A4B">
      <w:pPr>
        <w:jc w:val="both"/>
        <w:rPr>
          <w:rFonts w:ascii="Arial" w:hAnsi="Arial" w:cs="Arial"/>
          <w:sz w:val="16"/>
          <w:szCs w:val="16"/>
        </w:rPr>
      </w:pPr>
      <w:r w:rsidRPr="004B7A4B">
        <w:rPr>
          <w:rFonts w:ascii="Arial" w:hAnsi="Arial" w:cs="Arial"/>
          <w:b/>
          <w:sz w:val="16"/>
          <w:szCs w:val="16"/>
        </w:rPr>
        <w:t>Глава муниципального района</w:t>
      </w:r>
      <w:r w:rsidRPr="004B7A4B">
        <w:rPr>
          <w:rFonts w:ascii="Arial" w:hAnsi="Arial" w:cs="Arial"/>
          <w:b/>
          <w:sz w:val="16"/>
          <w:szCs w:val="16"/>
        </w:rPr>
        <w:tab/>
      </w:r>
      <w:r w:rsidRPr="004B7A4B">
        <w:rPr>
          <w:rFonts w:ascii="Arial" w:hAnsi="Arial" w:cs="Arial"/>
          <w:b/>
          <w:sz w:val="16"/>
          <w:szCs w:val="16"/>
        </w:rPr>
        <w:tab/>
        <w:t>Ю.В.Стадэ</w:t>
      </w:r>
    </w:p>
    <w:p w:rsidR="00DA08B3" w:rsidRDefault="00DA08B3" w:rsidP="00CF1F24">
      <w:pPr>
        <w:jc w:val="right"/>
        <w:rPr>
          <w:rFonts w:ascii="Arial" w:hAnsi="Arial" w:cs="Arial"/>
          <w:b/>
          <w:sz w:val="16"/>
          <w:szCs w:val="16"/>
        </w:rPr>
      </w:pPr>
    </w:p>
    <w:p w:rsidR="004B7A4B" w:rsidRPr="004B7A4B" w:rsidRDefault="004B7A4B" w:rsidP="004B7A4B">
      <w:pPr>
        <w:pStyle w:val="20"/>
        <w:rPr>
          <w:rFonts w:ascii="Arial" w:hAnsi="Arial" w:cs="Arial"/>
          <w:color w:val="000000"/>
          <w:sz w:val="16"/>
          <w:szCs w:val="16"/>
        </w:rPr>
      </w:pPr>
      <w:r w:rsidRPr="004B7A4B">
        <w:rPr>
          <w:rFonts w:ascii="Arial" w:hAnsi="Arial" w:cs="Arial"/>
          <w:color w:val="000000"/>
          <w:sz w:val="16"/>
          <w:szCs w:val="16"/>
        </w:rPr>
        <w:t>АДМИНИСТРАЦИЯ ВАЛДАЙСКОГО МУНИЦИПАЛЬНОГО РАЙОНА</w:t>
      </w:r>
    </w:p>
    <w:p w:rsidR="004B7A4B" w:rsidRPr="004B7A4B" w:rsidRDefault="004B7A4B" w:rsidP="004B7A4B">
      <w:pPr>
        <w:pStyle w:val="3"/>
        <w:rPr>
          <w:rFonts w:ascii="Arial" w:hAnsi="Arial" w:cs="Arial"/>
          <w:sz w:val="16"/>
          <w:szCs w:val="16"/>
        </w:rPr>
      </w:pPr>
      <w:r w:rsidRPr="004B7A4B">
        <w:rPr>
          <w:rFonts w:ascii="Arial" w:hAnsi="Arial" w:cs="Arial"/>
          <w:sz w:val="16"/>
          <w:szCs w:val="16"/>
        </w:rPr>
        <w:t>П О С Т А Н О В Л Е Н И Е</w:t>
      </w:r>
    </w:p>
    <w:p w:rsidR="004B7A4B" w:rsidRPr="004B7A4B" w:rsidRDefault="004B7A4B" w:rsidP="004B7A4B">
      <w:pPr>
        <w:jc w:val="center"/>
        <w:rPr>
          <w:rFonts w:ascii="Arial" w:hAnsi="Arial" w:cs="Arial"/>
          <w:sz w:val="16"/>
          <w:szCs w:val="16"/>
        </w:rPr>
      </w:pPr>
      <w:r w:rsidRPr="004B7A4B">
        <w:rPr>
          <w:rFonts w:ascii="Arial" w:hAnsi="Arial" w:cs="Arial"/>
          <w:sz w:val="16"/>
          <w:szCs w:val="16"/>
        </w:rPr>
        <w:t>23.11.2023 № 2271</w:t>
      </w:r>
    </w:p>
    <w:p w:rsidR="004B7A4B" w:rsidRDefault="004B7A4B" w:rsidP="004B7A4B">
      <w:pPr>
        <w:jc w:val="center"/>
        <w:rPr>
          <w:rFonts w:ascii="Arial" w:hAnsi="Arial" w:cs="Arial"/>
          <w:b/>
          <w:sz w:val="16"/>
          <w:szCs w:val="16"/>
        </w:rPr>
      </w:pPr>
      <w:r w:rsidRPr="004B7A4B">
        <w:rPr>
          <w:rFonts w:ascii="Arial" w:hAnsi="Arial" w:cs="Arial"/>
          <w:b/>
          <w:sz w:val="16"/>
          <w:szCs w:val="16"/>
        </w:rPr>
        <w:t>Об утверждении схем водоснабжения</w:t>
      </w:r>
      <w:r>
        <w:rPr>
          <w:rFonts w:ascii="Arial" w:hAnsi="Arial" w:cs="Arial"/>
          <w:b/>
          <w:sz w:val="16"/>
          <w:szCs w:val="16"/>
        </w:rPr>
        <w:t xml:space="preserve"> </w:t>
      </w:r>
      <w:r w:rsidRPr="004B7A4B">
        <w:rPr>
          <w:rFonts w:ascii="Arial" w:hAnsi="Arial" w:cs="Arial"/>
          <w:b/>
          <w:sz w:val="16"/>
          <w:szCs w:val="16"/>
        </w:rPr>
        <w:t>и водоотведения</w:t>
      </w:r>
    </w:p>
    <w:p w:rsidR="004B7A4B" w:rsidRPr="004B7A4B" w:rsidRDefault="004B7A4B" w:rsidP="004B7A4B">
      <w:pPr>
        <w:jc w:val="center"/>
        <w:rPr>
          <w:rFonts w:ascii="Arial" w:hAnsi="Arial" w:cs="Arial"/>
          <w:sz w:val="16"/>
          <w:szCs w:val="16"/>
        </w:rPr>
      </w:pPr>
      <w:r w:rsidRPr="004B7A4B">
        <w:rPr>
          <w:rFonts w:ascii="Arial" w:hAnsi="Arial" w:cs="Arial"/>
          <w:b/>
          <w:sz w:val="16"/>
          <w:szCs w:val="16"/>
        </w:rPr>
        <w:t>Костковского сельского поселения</w:t>
      </w:r>
    </w:p>
    <w:p w:rsidR="004B7A4B" w:rsidRPr="004B7A4B" w:rsidRDefault="004B7A4B" w:rsidP="004B7A4B">
      <w:pPr>
        <w:ind w:firstLine="709"/>
        <w:jc w:val="both"/>
        <w:rPr>
          <w:rFonts w:ascii="Arial" w:hAnsi="Arial" w:cs="Arial"/>
          <w:sz w:val="4"/>
          <w:szCs w:val="4"/>
        </w:rPr>
      </w:pPr>
    </w:p>
    <w:p w:rsidR="004B7A4B" w:rsidRPr="004B7A4B" w:rsidRDefault="004B7A4B" w:rsidP="004B7A4B">
      <w:pPr>
        <w:ind w:firstLine="284"/>
        <w:jc w:val="both"/>
        <w:rPr>
          <w:rFonts w:ascii="Arial" w:hAnsi="Arial" w:cs="Arial"/>
          <w:b/>
          <w:sz w:val="16"/>
          <w:szCs w:val="16"/>
        </w:rPr>
      </w:pPr>
      <w:r w:rsidRPr="004B7A4B">
        <w:rPr>
          <w:rFonts w:ascii="Arial" w:hAnsi="Arial" w:cs="Arial"/>
          <w:sz w:val="16"/>
          <w:szCs w:val="16"/>
        </w:rPr>
        <w:t xml:space="preserve">В соответствии с федеральными законами от 07 декабря 2011 года № 416-ФЗ «О водоснабжении и водоотведении», от 06 октября 2003 года № 131-ФЗ «Об общих принципах организации местного самоуправления в Российской Федерации», Уставом Валдайского муниципального района, Администрация Валдайского муниципального района </w:t>
      </w:r>
      <w:r w:rsidRPr="004B7A4B">
        <w:rPr>
          <w:rFonts w:ascii="Arial" w:hAnsi="Arial" w:cs="Arial"/>
          <w:b/>
          <w:sz w:val="16"/>
          <w:szCs w:val="16"/>
        </w:rPr>
        <w:t>ПОСТАНОВЛЯЕТ:</w:t>
      </w:r>
    </w:p>
    <w:p w:rsidR="004B7A4B" w:rsidRPr="004B7A4B" w:rsidRDefault="004B7A4B" w:rsidP="004B7A4B">
      <w:pPr>
        <w:ind w:firstLine="284"/>
        <w:jc w:val="both"/>
        <w:rPr>
          <w:rFonts w:ascii="Arial" w:hAnsi="Arial" w:cs="Arial"/>
          <w:sz w:val="16"/>
          <w:szCs w:val="16"/>
        </w:rPr>
      </w:pPr>
      <w:r w:rsidRPr="004B7A4B">
        <w:rPr>
          <w:rFonts w:ascii="Arial" w:hAnsi="Arial" w:cs="Arial"/>
          <w:sz w:val="16"/>
          <w:szCs w:val="16"/>
        </w:rPr>
        <w:t>1. Утвердить прилагаемые схемы водоснабжения и водоотведения Костковского сельского поселения.</w:t>
      </w:r>
    </w:p>
    <w:p w:rsidR="004B7A4B" w:rsidRPr="004B7A4B" w:rsidRDefault="004B7A4B" w:rsidP="004B7A4B">
      <w:pPr>
        <w:ind w:firstLine="284"/>
        <w:jc w:val="both"/>
        <w:rPr>
          <w:rFonts w:ascii="Arial" w:hAnsi="Arial" w:cs="Arial"/>
          <w:sz w:val="16"/>
          <w:szCs w:val="16"/>
        </w:rPr>
      </w:pPr>
      <w:r w:rsidRPr="004B7A4B">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B7A4B" w:rsidRPr="004B7A4B" w:rsidRDefault="004B7A4B" w:rsidP="004B7A4B">
      <w:pPr>
        <w:jc w:val="both"/>
        <w:rPr>
          <w:rFonts w:ascii="Arial" w:hAnsi="Arial" w:cs="Arial"/>
          <w:b/>
          <w:sz w:val="16"/>
          <w:szCs w:val="16"/>
        </w:rPr>
      </w:pPr>
      <w:r w:rsidRPr="004B7A4B">
        <w:rPr>
          <w:rFonts w:ascii="Arial" w:hAnsi="Arial" w:cs="Arial"/>
          <w:b/>
          <w:sz w:val="16"/>
          <w:szCs w:val="16"/>
        </w:rPr>
        <w:t>Глава муниципального района</w:t>
      </w:r>
      <w:r w:rsidRPr="004B7A4B">
        <w:rPr>
          <w:rFonts w:ascii="Arial" w:hAnsi="Arial" w:cs="Arial"/>
          <w:b/>
          <w:sz w:val="16"/>
          <w:szCs w:val="16"/>
        </w:rPr>
        <w:tab/>
      </w:r>
      <w:r w:rsidRPr="004B7A4B">
        <w:rPr>
          <w:rFonts w:ascii="Arial" w:hAnsi="Arial" w:cs="Arial"/>
          <w:b/>
          <w:sz w:val="16"/>
          <w:szCs w:val="16"/>
        </w:rPr>
        <w:tab/>
        <w:t>Ю.В.Стадэ</w:t>
      </w:r>
    </w:p>
    <w:p w:rsidR="004B7A4B" w:rsidRPr="004B7A4B" w:rsidRDefault="004B7A4B" w:rsidP="004B7A4B">
      <w:pPr>
        <w:ind w:left="9072"/>
        <w:jc w:val="center"/>
        <w:rPr>
          <w:rFonts w:ascii="Arial" w:hAnsi="Arial" w:cs="Arial"/>
          <w:sz w:val="12"/>
          <w:szCs w:val="12"/>
        </w:rPr>
      </w:pPr>
      <w:r w:rsidRPr="004B7A4B">
        <w:rPr>
          <w:rFonts w:ascii="Arial" w:hAnsi="Arial" w:cs="Arial"/>
          <w:sz w:val="12"/>
          <w:szCs w:val="12"/>
        </w:rPr>
        <w:t>УТВЕРЖДЕНЫ</w:t>
      </w:r>
    </w:p>
    <w:p w:rsidR="004B7A4B" w:rsidRPr="004B7A4B" w:rsidRDefault="004B7A4B" w:rsidP="004B7A4B">
      <w:pPr>
        <w:ind w:left="9072"/>
        <w:jc w:val="center"/>
        <w:rPr>
          <w:rFonts w:ascii="Arial" w:hAnsi="Arial" w:cs="Arial"/>
          <w:sz w:val="12"/>
          <w:szCs w:val="12"/>
        </w:rPr>
      </w:pPr>
      <w:r w:rsidRPr="004B7A4B">
        <w:rPr>
          <w:rFonts w:ascii="Arial" w:hAnsi="Arial" w:cs="Arial"/>
          <w:sz w:val="12"/>
          <w:szCs w:val="12"/>
        </w:rPr>
        <w:t>постановлением Администрации</w:t>
      </w:r>
    </w:p>
    <w:p w:rsidR="004B7A4B" w:rsidRPr="004B7A4B" w:rsidRDefault="004B7A4B" w:rsidP="004B7A4B">
      <w:pPr>
        <w:ind w:left="9072"/>
        <w:jc w:val="center"/>
        <w:rPr>
          <w:rFonts w:ascii="Arial" w:hAnsi="Arial" w:cs="Arial"/>
          <w:sz w:val="12"/>
          <w:szCs w:val="12"/>
        </w:rPr>
      </w:pPr>
      <w:r w:rsidRPr="004B7A4B">
        <w:rPr>
          <w:rFonts w:ascii="Arial" w:hAnsi="Arial" w:cs="Arial"/>
          <w:sz w:val="12"/>
          <w:szCs w:val="12"/>
        </w:rPr>
        <w:t>муниципального района</w:t>
      </w:r>
    </w:p>
    <w:p w:rsidR="004B7A4B" w:rsidRPr="004B7A4B" w:rsidRDefault="004B7A4B" w:rsidP="004B7A4B">
      <w:pPr>
        <w:ind w:left="9072"/>
        <w:jc w:val="center"/>
        <w:rPr>
          <w:rFonts w:ascii="Arial" w:hAnsi="Arial" w:cs="Arial"/>
          <w:sz w:val="12"/>
          <w:szCs w:val="12"/>
        </w:rPr>
      </w:pPr>
      <w:r w:rsidRPr="004B7A4B">
        <w:rPr>
          <w:rFonts w:ascii="Arial" w:hAnsi="Arial" w:cs="Arial"/>
          <w:sz w:val="12"/>
          <w:szCs w:val="12"/>
        </w:rPr>
        <w:t>от 23.11.2023 № 2271</w:t>
      </w:r>
    </w:p>
    <w:p w:rsidR="004B7A4B" w:rsidRPr="004B7A4B" w:rsidRDefault="004B7A4B" w:rsidP="004B7A4B">
      <w:pPr>
        <w:jc w:val="center"/>
        <w:rPr>
          <w:rFonts w:ascii="Arial" w:hAnsi="Arial" w:cs="Arial"/>
          <w:b/>
          <w:sz w:val="16"/>
          <w:szCs w:val="16"/>
        </w:rPr>
      </w:pPr>
      <w:r w:rsidRPr="004B7A4B">
        <w:rPr>
          <w:rFonts w:ascii="Arial" w:hAnsi="Arial" w:cs="Arial"/>
          <w:b/>
          <w:sz w:val="16"/>
          <w:szCs w:val="16"/>
        </w:rPr>
        <w:t>СХЕМЫ</w:t>
      </w:r>
    </w:p>
    <w:p w:rsidR="004B7A4B" w:rsidRDefault="004B7A4B" w:rsidP="004B7A4B">
      <w:pPr>
        <w:jc w:val="center"/>
        <w:rPr>
          <w:rFonts w:ascii="Arial" w:hAnsi="Arial" w:cs="Arial"/>
          <w:b/>
          <w:sz w:val="16"/>
          <w:szCs w:val="16"/>
        </w:rPr>
      </w:pPr>
      <w:r w:rsidRPr="004B7A4B">
        <w:rPr>
          <w:rFonts w:ascii="Arial" w:hAnsi="Arial" w:cs="Arial"/>
          <w:b/>
          <w:sz w:val="16"/>
          <w:szCs w:val="16"/>
        </w:rPr>
        <w:t>ВОДОСНАБЖЕНИЯ И ВОДООТВЕДЕНИЯ</w:t>
      </w:r>
      <w:r>
        <w:rPr>
          <w:rFonts w:ascii="Arial" w:hAnsi="Arial" w:cs="Arial"/>
          <w:b/>
          <w:sz w:val="16"/>
          <w:szCs w:val="16"/>
        </w:rPr>
        <w:t xml:space="preserve"> </w:t>
      </w:r>
      <w:r w:rsidRPr="004B7A4B">
        <w:rPr>
          <w:rFonts w:ascii="Arial" w:hAnsi="Arial" w:cs="Arial"/>
          <w:b/>
          <w:sz w:val="16"/>
          <w:szCs w:val="16"/>
        </w:rPr>
        <w:t>НА ТЕРРИТОРИИ</w:t>
      </w:r>
    </w:p>
    <w:p w:rsidR="004B7A4B" w:rsidRPr="004B7A4B" w:rsidRDefault="004B7A4B" w:rsidP="004B7A4B">
      <w:pPr>
        <w:jc w:val="center"/>
        <w:rPr>
          <w:rFonts w:ascii="Arial" w:hAnsi="Arial" w:cs="Arial"/>
          <w:b/>
          <w:sz w:val="16"/>
          <w:szCs w:val="16"/>
        </w:rPr>
      </w:pPr>
      <w:r w:rsidRPr="004B7A4B">
        <w:rPr>
          <w:rFonts w:ascii="Arial" w:hAnsi="Arial" w:cs="Arial"/>
          <w:b/>
          <w:sz w:val="16"/>
          <w:szCs w:val="16"/>
        </w:rPr>
        <w:t>КОСТКОВСКОГО</w:t>
      </w:r>
      <w:r>
        <w:rPr>
          <w:rFonts w:ascii="Arial" w:hAnsi="Arial" w:cs="Arial"/>
          <w:b/>
          <w:sz w:val="16"/>
          <w:szCs w:val="16"/>
        </w:rPr>
        <w:t xml:space="preserve"> </w:t>
      </w:r>
      <w:r w:rsidRPr="004B7A4B">
        <w:rPr>
          <w:rFonts w:ascii="Arial" w:hAnsi="Arial" w:cs="Arial"/>
          <w:b/>
          <w:sz w:val="16"/>
          <w:szCs w:val="16"/>
        </w:rPr>
        <w:t xml:space="preserve">СЕЛЬСКОГО ПОСЕЛЕНИЯ </w:t>
      </w:r>
    </w:p>
    <w:p w:rsidR="004B7A4B" w:rsidRPr="004B7A4B" w:rsidRDefault="004B7A4B" w:rsidP="004B7A4B">
      <w:pPr>
        <w:jc w:val="center"/>
        <w:rPr>
          <w:rFonts w:ascii="Arial" w:hAnsi="Arial" w:cs="Arial"/>
          <w:b/>
          <w:sz w:val="16"/>
          <w:szCs w:val="16"/>
        </w:rPr>
      </w:pPr>
      <w:r w:rsidRPr="004B7A4B">
        <w:rPr>
          <w:rFonts w:ascii="Arial" w:hAnsi="Arial" w:cs="Arial"/>
          <w:b/>
          <w:sz w:val="16"/>
          <w:szCs w:val="16"/>
        </w:rPr>
        <w:t>1. Основные направления, принципы, задачи</w:t>
      </w:r>
      <w:r>
        <w:rPr>
          <w:rFonts w:ascii="Arial" w:hAnsi="Arial" w:cs="Arial"/>
          <w:b/>
          <w:sz w:val="16"/>
          <w:szCs w:val="16"/>
        </w:rPr>
        <w:t xml:space="preserve"> </w:t>
      </w:r>
      <w:r w:rsidRPr="004B7A4B">
        <w:rPr>
          <w:rFonts w:ascii="Arial" w:hAnsi="Arial" w:cs="Arial"/>
          <w:b/>
          <w:sz w:val="16"/>
          <w:szCs w:val="16"/>
        </w:rPr>
        <w:t>и целевые показатели развития централизованных</w:t>
      </w:r>
      <w:r>
        <w:rPr>
          <w:rFonts w:ascii="Arial" w:hAnsi="Arial" w:cs="Arial"/>
          <w:b/>
          <w:sz w:val="16"/>
          <w:szCs w:val="16"/>
        </w:rPr>
        <w:t xml:space="preserve"> </w:t>
      </w:r>
      <w:r w:rsidRPr="004B7A4B">
        <w:rPr>
          <w:rFonts w:ascii="Arial" w:hAnsi="Arial" w:cs="Arial"/>
          <w:b/>
          <w:sz w:val="16"/>
          <w:szCs w:val="16"/>
        </w:rPr>
        <w:t>систем водоснабжения и водоотведения</w:t>
      </w:r>
    </w:p>
    <w:p w:rsidR="004B7A4B" w:rsidRPr="004B7A4B" w:rsidRDefault="004B7A4B" w:rsidP="004B7A4B">
      <w:pPr>
        <w:ind w:firstLine="284"/>
        <w:jc w:val="both"/>
        <w:rPr>
          <w:rFonts w:ascii="Arial" w:hAnsi="Arial" w:cs="Arial"/>
          <w:sz w:val="16"/>
          <w:szCs w:val="16"/>
        </w:rPr>
      </w:pPr>
      <w:r w:rsidRPr="004B7A4B">
        <w:rPr>
          <w:rFonts w:ascii="Arial" w:hAnsi="Arial" w:cs="Arial"/>
          <w:sz w:val="16"/>
          <w:szCs w:val="16"/>
        </w:rPr>
        <w:t xml:space="preserve">Схема водоснабжения и водоотведения </w:t>
      </w:r>
      <w:hyperlink r:id="rId10" w:tooltip="Поселение" w:history="1">
        <w:r w:rsidRPr="004B7A4B">
          <w:rPr>
            <w:rFonts w:ascii="Arial" w:hAnsi="Arial" w:cs="Arial"/>
            <w:sz w:val="16"/>
            <w:szCs w:val="16"/>
          </w:rPr>
          <w:t>поселения</w:t>
        </w:r>
      </w:hyperlink>
      <w:r w:rsidRPr="004B7A4B">
        <w:rPr>
          <w:rFonts w:ascii="Arial" w:hAnsi="Arial" w:cs="Arial"/>
          <w:sz w:val="16"/>
          <w:szCs w:val="16"/>
        </w:rPr>
        <w:t xml:space="preserve"> – документ, содержащий материалы по обоснованию эффективного и безопасного функционирования систем водоснабжения и водоотведения, их развития с учетом правового регулирования в области </w:t>
      </w:r>
      <w:hyperlink r:id="rId11" w:tooltip="Энергосбережение" w:history="1">
        <w:r w:rsidRPr="004B7A4B">
          <w:rPr>
            <w:rFonts w:ascii="Arial" w:hAnsi="Arial" w:cs="Arial"/>
            <w:sz w:val="16"/>
            <w:szCs w:val="16"/>
          </w:rPr>
          <w:t>энергосбережения и повышения энергетической эффективности</w:t>
        </w:r>
      </w:hyperlink>
      <w:r w:rsidRPr="004B7A4B">
        <w:rPr>
          <w:rFonts w:ascii="Arial" w:hAnsi="Arial" w:cs="Arial"/>
          <w:sz w:val="16"/>
          <w:szCs w:val="16"/>
        </w:rPr>
        <w:t xml:space="preserve">, санитарной и экологической безопасности. </w:t>
      </w:r>
    </w:p>
    <w:p w:rsidR="004B7A4B" w:rsidRPr="004B7A4B" w:rsidRDefault="004B7A4B" w:rsidP="004B7A4B">
      <w:pPr>
        <w:ind w:firstLine="284"/>
        <w:jc w:val="both"/>
        <w:rPr>
          <w:rFonts w:ascii="Arial" w:hAnsi="Arial" w:cs="Arial"/>
          <w:sz w:val="16"/>
          <w:szCs w:val="16"/>
        </w:rPr>
      </w:pPr>
      <w:r w:rsidRPr="004B7A4B">
        <w:rPr>
          <w:rFonts w:ascii="Arial" w:hAnsi="Arial" w:cs="Arial"/>
          <w:sz w:val="16"/>
          <w:szCs w:val="16"/>
        </w:rPr>
        <w:t>2) водоотведение – прием, транспортировка и очистка сточных вод с использованием централизованной системы водоотведения;</w:t>
      </w:r>
    </w:p>
    <w:p w:rsidR="004B7A4B" w:rsidRPr="004B7A4B" w:rsidRDefault="004B7A4B" w:rsidP="004B7A4B">
      <w:pPr>
        <w:ind w:firstLine="284"/>
        <w:jc w:val="both"/>
        <w:rPr>
          <w:rFonts w:ascii="Arial" w:hAnsi="Arial" w:cs="Arial"/>
          <w:sz w:val="16"/>
          <w:szCs w:val="16"/>
        </w:rPr>
      </w:pPr>
      <w:r w:rsidRPr="004B7A4B">
        <w:rPr>
          <w:rFonts w:ascii="Arial" w:hAnsi="Arial" w:cs="Arial"/>
          <w:sz w:val="16"/>
          <w:szCs w:val="16"/>
        </w:rPr>
        <w:t>3) водоподготовка – обработка воды, обеспечивающая ее использование в качестве питьевой или технической воды;</w:t>
      </w:r>
    </w:p>
    <w:p w:rsidR="004B7A4B" w:rsidRPr="004B7A4B" w:rsidRDefault="004B7A4B" w:rsidP="004B7A4B">
      <w:pPr>
        <w:ind w:firstLine="284"/>
        <w:jc w:val="both"/>
        <w:rPr>
          <w:rFonts w:ascii="Arial" w:hAnsi="Arial" w:cs="Arial"/>
          <w:sz w:val="16"/>
          <w:szCs w:val="16"/>
        </w:rPr>
      </w:pPr>
      <w:r w:rsidRPr="004B7A4B">
        <w:rPr>
          <w:rFonts w:ascii="Arial" w:hAnsi="Arial" w:cs="Arial"/>
          <w:sz w:val="16"/>
          <w:szCs w:val="16"/>
        </w:rPr>
        <w:t>4)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rsidR="004B7A4B" w:rsidRPr="004B7A4B" w:rsidRDefault="004B7A4B" w:rsidP="004B7A4B">
      <w:pPr>
        <w:ind w:firstLine="284"/>
        <w:jc w:val="both"/>
        <w:rPr>
          <w:rFonts w:ascii="Arial" w:hAnsi="Arial" w:cs="Arial"/>
          <w:sz w:val="16"/>
          <w:szCs w:val="16"/>
        </w:rPr>
      </w:pPr>
      <w:r w:rsidRPr="004B7A4B">
        <w:rPr>
          <w:rFonts w:ascii="Arial" w:hAnsi="Arial" w:cs="Arial"/>
          <w:sz w:val="16"/>
          <w:szCs w:val="16"/>
        </w:rPr>
        <w:t>5) 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4B7A4B" w:rsidRPr="004B7A4B" w:rsidRDefault="004B7A4B" w:rsidP="004B7A4B">
      <w:pPr>
        <w:jc w:val="center"/>
        <w:rPr>
          <w:rFonts w:ascii="Arial" w:hAnsi="Arial" w:cs="Arial"/>
          <w:b/>
          <w:sz w:val="16"/>
          <w:szCs w:val="16"/>
        </w:rPr>
      </w:pPr>
      <w:r w:rsidRPr="004B7A4B">
        <w:rPr>
          <w:rFonts w:ascii="Arial" w:hAnsi="Arial" w:cs="Arial"/>
          <w:b/>
          <w:sz w:val="16"/>
          <w:szCs w:val="16"/>
        </w:rPr>
        <w:t>2. Основные цели и задачи схемы</w:t>
      </w:r>
      <w:r>
        <w:rPr>
          <w:rFonts w:ascii="Arial" w:hAnsi="Arial" w:cs="Arial"/>
          <w:b/>
          <w:sz w:val="16"/>
          <w:szCs w:val="16"/>
        </w:rPr>
        <w:t xml:space="preserve"> </w:t>
      </w:r>
      <w:r w:rsidRPr="004B7A4B">
        <w:rPr>
          <w:rFonts w:ascii="Arial" w:hAnsi="Arial" w:cs="Arial"/>
          <w:b/>
          <w:sz w:val="16"/>
          <w:szCs w:val="16"/>
        </w:rPr>
        <w:t>водоснабжения и водоотведения</w:t>
      </w:r>
    </w:p>
    <w:p w:rsidR="004B7A4B" w:rsidRPr="004B7A4B" w:rsidRDefault="004B7A4B" w:rsidP="004B7A4B">
      <w:pPr>
        <w:ind w:firstLine="284"/>
        <w:jc w:val="both"/>
        <w:rPr>
          <w:rFonts w:ascii="Arial" w:hAnsi="Arial" w:cs="Arial"/>
          <w:sz w:val="16"/>
          <w:szCs w:val="16"/>
        </w:rPr>
      </w:pPr>
      <w:r w:rsidRPr="004B7A4B">
        <w:rPr>
          <w:rFonts w:ascii="Arial" w:hAnsi="Arial" w:cs="Arial"/>
          <w:sz w:val="16"/>
          <w:szCs w:val="16"/>
        </w:rPr>
        <w:t>определение долгосрочной перспективы развития системы водоснабжения и водоотведения, обеспечения надежного водоснабжения и водоотведения наиболее экономичным способом при минимальном воздействии на окружающую среду, а также экономического стимулирования развития систем водоснабжения и водоотведения и внедрения энергосберегающих технологий;</w:t>
      </w:r>
    </w:p>
    <w:p w:rsidR="004B7A4B" w:rsidRPr="004B7A4B" w:rsidRDefault="004B7A4B" w:rsidP="004B7A4B">
      <w:pPr>
        <w:ind w:firstLine="284"/>
        <w:jc w:val="both"/>
        <w:rPr>
          <w:rFonts w:ascii="Arial" w:hAnsi="Arial" w:cs="Arial"/>
          <w:sz w:val="16"/>
          <w:szCs w:val="16"/>
        </w:rPr>
      </w:pPr>
      <w:r w:rsidRPr="004B7A4B">
        <w:rPr>
          <w:rFonts w:ascii="Arial" w:hAnsi="Arial" w:cs="Arial"/>
          <w:sz w:val="16"/>
          <w:szCs w:val="16"/>
        </w:rPr>
        <w:t>определение возможности подключения к сетям водоснабжения и водоотведения объекта капитального строительства и организации, обязанной при наличии технической возможности произвести такое подключение;</w:t>
      </w:r>
    </w:p>
    <w:p w:rsidR="004B7A4B" w:rsidRPr="004B7A4B" w:rsidRDefault="004B7A4B" w:rsidP="004B7A4B">
      <w:pPr>
        <w:ind w:firstLine="284"/>
        <w:jc w:val="both"/>
        <w:rPr>
          <w:rFonts w:ascii="Arial" w:hAnsi="Arial" w:cs="Arial"/>
          <w:sz w:val="16"/>
          <w:szCs w:val="16"/>
        </w:rPr>
      </w:pPr>
      <w:r w:rsidRPr="004B7A4B">
        <w:rPr>
          <w:rFonts w:ascii="Arial" w:hAnsi="Arial" w:cs="Arial"/>
          <w:sz w:val="16"/>
          <w:szCs w:val="16"/>
        </w:rPr>
        <w:t>повышение надежности работы систем водоснабжения и водоотведения в соответствии с нормативными требованиями;</w:t>
      </w:r>
    </w:p>
    <w:p w:rsidR="004B7A4B" w:rsidRPr="004B7A4B" w:rsidRDefault="004B7A4B" w:rsidP="004B7A4B">
      <w:pPr>
        <w:ind w:firstLine="284"/>
        <w:jc w:val="both"/>
        <w:rPr>
          <w:rFonts w:ascii="Arial" w:hAnsi="Arial" w:cs="Arial"/>
          <w:sz w:val="16"/>
          <w:szCs w:val="16"/>
        </w:rPr>
      </w:pPr>
      <w:r w:rsidRPr="004B7A4B">
        <w:rPr>
          <w:rFonts w:ascii="Arial" w:hAnsi="Arial" w:cs="Arial"/>
          <w:sz w:val="16"/>
          <w:szCs w:val="16"/>
        </w:rPr>
        <w:t>минимизация затрат на водоснабжение и водоотведение в расчете на каждого потребителя в долгосрочной перспективе;</w:t>
      </w:r>
    </w:p>
    <w:p w:rsidR="004B7A4B" w:rsidRPr="004B7A4B" w:rsidRDefault="004B7A4B" w:rsidP="004B7A4B">
      <w:pPr>
        <w:ind w:firstLine="284"/>
        <w:jc w:val="both"/>
        <w:rPr>
          <w:rFonts w:ascii="Arial" w:hAnsi="Arial" w:cs="Arial"/>
          <w:sz w:val="16"/>
          <w:szCs w:val="16"/>
        </w:rPr>
      </w:pPr>
      <w:r w:rsidRPr="004B7A4B">
        <w:rPr>
          <w:rFonts w:ascii="Arial" w:hAnsi="Arial" w:cs="Arial"/>
          <w:sz w:val="16"/>
          <w:szCs w:val="16"/>
        </w:rPr>
        <w:t>обеспечение жителей сельского поселения водоснабжением и водоотведением;</w:t>
      </w:r>
    </w:p>
    <w:p w:rsidR="004B7A4B" w:rsidRPr="004B7A4B" w:rsidRDefault="004B7A4B" w:rsidP="004B7A4B">
      <w:pPr>
        <w:ind w:firstLine="284"/>
        <w:jc w:val="both"/>
        <w:rPr>
          <w:rFonts w:ascii="Arial" w:hAnsi="Arial" w:cs="Arial"/>
          <w:sz w:val="16"/>
          <w:szCs w:val="16"/>
        </w:rPr>
      </w:pPr>
      <w:r w:rsidRPr="004B7A4B">
        <w:rPr>
          <w:rFonts w:ascii="Arial" w:hAnsi="Arial" w:cs="Arial"/>
          <w:sz w:val="16"/>
          <w:szCs w:val="16"/>
        </w:rPr>
        <w:t>строительство новых объектов производственного и другого назначения, используемых в сфере водоснабжения и водоотведения  сельского поселения;</w:t>
      </w:r>
    </w:p>
    <w:p w:rsidR="004B7A4B" w:rsidRPr="004B7A4B" w:rsidRDefault="004B7A4B" w:rsidP="004B7A4B">
      <w:pPr>
        <w:ind w:firstLine="284"/>
        <w:jc w:val="both"/>
        <w:rPr>
          <w:rFonts w:ascii="Arial" w:hAnsi="Arial" w:cs="Arial"/>
          <w:sz w:val="16"/>
          <w:szCs w:val="16"/>
        </w:rPr>
      </w:pPr>
      <w:r w:rsidRPr="004B7A4B">
        <w:rPr>
          <w:rFonts w:ascii="Arial" w:hAnsi="Arial" w:cs="Arial"/>
          <w:sz w:val="16"/>
          <w:szCs w:val="16"/>
        </w:rPr>
        <w:t>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w:t>
      </w:r>
    </w:p>
    <w:p w:rsidR="004B7A4B" w:rsidRDefault="004B7A4B" w:rsidP="004B7A4B">
      <w:pPr>
        <w:jc w:val="center"/>
        <w:rPr>
          <w:rFonts w:ascii="Arial" w:hAnsi="Arial" w:cs="Arial"/>
          <w:b/>
          <w:sz w:val="16"/>
          <w:szCs w:val="16"/>
        </w:rPr>
      </w:pPr>
      <w:r w:rsidRPr="004B7A4B">
        <w:rPr>
          <w:rFonts w:ascii="Arial" w:hAnsi="Arial" w:cs="Arial"/>
          <w:b/>
          <w:sz w:val="16"/>
          <w:szCs w:val="16"/>
        </w:rPr>
        <w:t xml:space="preserve">3. К полномочиям органов местного самоуправления поселения по организации </w:t>
      </w:r>
    </w:p>
    <w:p w:rsidR="004B7A4B" w:rsidRPr="004B7A4B" w:rsidRDefault="004B7A4B" w:rsidP="004B7A4B">
      <w:pPr>
        <w:jc w:val="center"/>
        <w:rPr>
          <w:rFonts w:ascii="Arial" w:hAnsi="Arial" w:cs="Arial"/>
          <w:b/>
          <w:sz w:val="16"/>
          <w:szCs w:val="16"/>
        </w:rPr>
      </w:pPr>
      <w:r w:rsidRPr="004B7A4B">
        <w:rPr>
          <w:rFonts w:ascii="Arial" w:hAnsi="Arial" w:cs="Arial"/>
          <w:b/>
          <w:sz w:val="16"/>
          <w:szCs w:val="16"/>
        </w:rPr>
        <w:t>водоснабжения и водоотведения на соответствующих территориях относятся</w:t>
      </w:r>
    </w:p>
    <w:p w:rsidR="004B7A4B" w:rsidRPr="004B7A4B" w:rsidRDefault="004B7A4B" w:rsidP="004B7A4B">
      <w:pPr>
        <w:ind w:firstLine="284"/>
        <w:jc w:val="both"/>
        <w:rPr>
          <w:rFonts w:ascii="Arial" w:hAnsi="Arial" w:cs="Arial"/>
          <w:sz w:val="16"/>
          <w:szCs w:val="16"/>
        </w:rPr>
      </w:pPr>
      <w:r w:rsidRPr="004B7A4B">
        <w:rPr>
          <w:rFonts w:ascii="Arial" w:hAnsi="Arial" w:cs="Arial"/>
          <w:sz w:val="16"/>
          <w:szCs w:val="16"/>
        </w:rPr>
        <w:lastRenderedPageBreak/>
        <w:t>1)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4B7A4B" w:rsidRPr="004B7A4B" w:rsidRDefault="004B7A4B" w:rsidP="004B7A4B">
      <w:pPr>
        <w:ind w:firstLine="284"/>
        <w:jc w:val="both"/>
        <w:rPr>
          <w:rFonts w:ascii="Arial" w:hAnsi="Arial" w:cs="Arial"/>
          <w:sz w:val="16"/>
          <w:szCs w:val="16"/>
        </w:rPr>
      </w:pPr>
      <w:r w:rsidRPr="004B7A4B">
        <w:rPr>
          <w:rFonts w:ascii="Arial" w:hAnsi="Arial" w:cs="Arial"/>
          <w:sz w:val="16"/>
          <w:szCs w:val="16"/>
        </w:rPr>
        <w:t>2) определение для централизованной системы холодного водоснабжения и (или) водоотведения поселения, городского округа гарантирующей организации;</w:t>
      </w:r>
    </w:p>
    <w:p w:rsidR="004B7A4B" w:rsidRPr="004B7A4B" w:rsidRDefault="004B7A4B" w:rsidP="004B7A4B">
      <w:pPr>
        <w:ind w:firstLine="284"/>
        <w:jc w:val="both"/>
        <w:rPr>
          <w:rFonts w:ascii="Arial" w:hAnsi="Arial" w:cs="Arial"/>
          <w:sz w:val="16"/>
          <w:szCs w:val="16"/>
        </w:rPr>
      </w:pPr>
      <w:r w:rsidRPr="004B7A4B">
        <w:rPr>
          <w:rFonts w:ascii="Arial" w:hAnsi="Arial" w:cs="Arial"/>
          <w:sz w:val="16"/>
          <w:szCs w:val="16"/>
        </w:rPr>
        <w:t>3)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rsidR="004B7A4B" w:rsidRPr="004B7A4B" w:rsidRDefault="004B7A4B" w:rsidP="004B7A4B">
      <w:pPr>
        <w:ind w:firstLine="284"/>
        <w:jc w:val="both"/>
        <w:rPr>
          <w:rFonts w:ascii="Arial" w:hAnsi="Arial" w:cs="Arial"/>
          <w:sz w:val="16"/>
          <w:szCs w:val="16"/>
        </w:rPr>
      </w:pPr>
      <w:r w:rsidRPr="004B7A4B">
        <w:rPr>
          <w:rFonts w:ascii="Arial" w:hAnsi="Arial" w:cs="Arial"/>
          <w:sz w:val="16"/>
          <w:szCs w:val="16"/>
        </w:rPr>
        <w:t>4) утверждение схем водоснабжения и водоотведения поселения;</w:t>
      </w:r>
    </w:p>
    <w:p w:rsidR="004B7A4B" w:rsidRPr="004B7A4B" w:rsidRDefault="004B7A4B" w:rsidP="004B7A4B">
      <w:pPr>
        <w:ind w:firstLine="284"/>
        <w:jc w:val="both"/>
        <w:rPr>
          <w:rFonts w:ascii="Arial" w:hAnsi="Arial" w:cs="Arial"/>
          <w:sz w:val="16"/>
          <w:szCs w:val="16"/>
        </w:rPr>
      </w:pPr>
      <w:r w:rsidRPr="004B7A4B">
        <w:rPr>
          <w:rFonts w:ascii="Arial" w:hAnsi="Arial" w:cs="Arial"/>
          <w:sz w:val="16"/>
          <w:szCs w:val="16"/>
        </w:rPr>
        <w:t>5) утверждение технических заданий на разработку инвестиционных программ;</w:t>
      </w:r>
    </w:p>
    <w:p w:rsidR="004B7A4B" w:rsidRPr="004B7A4B" w:rsidRDefault="004B7A4B" w:rsidP="004B7A4B">
      <w:pPr>
        <w:ind w:firstLine="284"/>
        <w:jc w:val="both"/>
        <w:rPr>
          <w:rFonts w:ascii="Arial" w:hAnsi="Arial" w:cs="Arial"/>
          <w:sz w:val="16"/>
          <w:szCs w:val="16"/>
        </w:rPr>
      </w:pPr>
      <w:r w:rsidRPr="004B7A4B">
        <w:rPr>
          <w:rFonts w:ascii="Arial" w:hAnsi="Arial" w:cs="Arial"/>
          <w:sz w:val="16"/>
          <w:szCs w:val="16"/>
        </w:rPr>
        <w:t>6) согласование инвестиционных программ;</w:t>
      </w:r>
    </w:p>
    <w:p w:rsidR="004B7A4B" w:rsidRPr="004B7A4B" w:rsidRDefault="004B7A4B" w:rsidP="004B7A4B">
      <w:pPr>
        <w:ind w:firstLine="284"/>
        <w:jc w:val="both"/>
        <w:rPr>
          <w:rFonts w:ascii="Arial" w:hAnsi="Arial" w:cs="Arial"/>
          <w:sz w:val="16"/>
          <w:szCs w:val="16"/>
        </w:rPr>
      </w:pPr>
      <w:r w:rsidRPr="004B7A4B">
        <w:rPr>
          <w:rFonts w:ascii="Arial" w:hAnsi="Arial" w:cs="Arial"/>
          <w:sz w:val="16"/>
          <w:szCs w:val="16"/>
        </w:rPr>
        <w:t>7) согласование планов снижения сбросов загрязняющих веществ, иных веществ и микроорганизмов в поверхностные водные объекты, подземные водные объекты и на водосборные площади (далее – план снижения сбросов);</w:t>
      </w:r>
    </w:p>
    <w:p w:rsidR="004B7A4B" w:rsidRPr="004B7A4B" w:rsidRDefault="004B7A4B" w:rsidP="004B7A4B">
      <w:pPr>
        <w:ind w:firstLine="284"/>
        <w:jc w:val="both"/>
        <w:rPr>
          <w:rFonts w:ascii="Arial" w:hAnsi="Arial" w:cs="Arial"/>
          <w:sz w:val="16"/>
          <w:szCs w:val="16"/>
        </w:rPr>
      </w:pPr>
      <w:r w:rsidRPr="004B7A4B">
        <w:rPr>
          <w:rFonts w:ascii="Arial" w:hAnsi="Arial" w:cs="Arial"/>
          <w:sz w:val="16"/>
          <w:szCs w:val="16"/>
        </w:rPr>
        <w:t>8)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к таким системам, на иную систему горячего водоснабжения в случаях, предусмотренных Федеральным законом;</w:t>
      </w:r>
    </w:p>
    <w:p w:rsidR="004B7A4B" w:rsidRPr="004B7A4B" w:rsidRDefault="004B7A4B" w:rsidP="004B7A4B">
      <w:pPr>
        <w:ind w:firstLine="284"/>
        <w:jc w:val="both"/>
        <w:rPr>
          <w:rFonts w:ascii="Arial" w:hAnsi="Arial" w:cs="Arial"/>
          <w:sz w:val="16"/>
          <w:szCs w:val="16"/>
        </w:rPr>
      </w:pPr>
      <w:r w:rsidRPr="004B7A4B">
        <w:rPr>
          <w:rFonts w:ascii="Arial" w:hAnsi="Arial" w:cs="Arial"/>
          <w:sz w:val="16"/>
          <w:szCs w:val="16"/>
        </w:rPr>
        <w:t>9) заключение соглашений об условиях осуществления регулируемой деятельности в сфере водоснабжения и водоотведения в случаях, предусмотренных Федеральным законом.</w:t>
      </w:r>
    </w:p>
    <w:p w:rsidR="004B7A4B" w:rsidRPr="004B7A4B" w:rsidRDefault="004B7A4B" w:rsidP="004B7A4B">
      <w:pPr>
        <w:ind w:firstLine="284"/>
        <w:jc w:val="both"/>
        <w:rPr>
          <w:rFonts w:ascii="Arial" w:hAnsi="Arial" w:cs="Arial"/>
          <w:sz w:val="16"/>
          <w:szCs w:val="16"/>
        </w:rPr>
      </w:pPr>
      <w:r w:rsidRPr="004B7A4B">
        <w:rPr>
          <w:rFonts w:ascii="Arial" w:hAnsi="Arial" w:cs="Arial"/>
          <w:sz w:val="16"/>
          <w:szCs w:val="16"/>
        </w:rPr>
        <w:t>Органы местного самоуправления поселения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4B7A4B" w:rsidRPr="004B7A4B" w:rsidRDefault="004B7A4B" w:rsidP="004B7A4B">
      <w:pPr>
        <w:jc w:val="center"/>
        <w:rPr>
          <w:rFonts w:ascii="Arial" w:hAnsi="Arial" w:cs="Arial"/>
          <w:b/>
          <w:sz w:val="16"/>
          <w:szCs w:val="16"/>
        </w:rPr>
      </w:pPr>
      <w:r w:rsidRPr="004B7A4B">
        <w:rPr>
          <w:rFonts w:ascii="Arial" w:hAnsi="Arial" w:cs="Arial"/>
          <w:b/>
          <w:sz w:val="16"/>
          <w:szCs w:val="16"/>
        </w:rPr>
        <w:t>4. Краткая характеристика природных условий</w:t>
      </w:r>
    </w:p>
    <w:p w:rsidR="004B7A4B" w:rsidRPr="004B7A4B" w:rsidRDefault="004B7A4B" w:rsidP="004B7A4B">
      <w:pPr>
        <w:ind w:firstLine="284"/>
        <w:jc w:val="both"/>
        <w:rPr>
          <w:rFonts w:ascii="Arial" w:hAnsi="Arial" w:cs="Arial"/>
          <w:sz w:val="16"/>
          <w:szCs w:val="16"/>
        </w:rPr>
      </w:pPr>
      <w:r w:rsidRPr="004B7A4B">
        <w:rPr>
          <w:rFonts w:ascii="Arial" w:hAnsi="Arial" w:cs="Arial"/>
          <w:sz w:val="16"/>
          <w:szCs w:val="16"/>
        </w:rPr>
        <w:t>Костковское сельское поселение – муниципальное образование в Валдайском муниципальном районе Новгородской области.</w:t>
      </w:r>
    </w:p>
    <w:p w:rsidR="004B7A4B" w:rsidRPr="004B7A4B" w:rsidRDefault="004B7A4B" w:rsidP="004B7A4B">
      <w:pPr>
        <w:ind w:firstLine="284"/>
        <w:jc w:val="both"/>
        <w:rPr>
          <w:rFonts w:ascii="Arial" w:hAnsi="Arial" w:cs="Arial"/>
          <w:sz w:val="16"/>
          <w:szCs w:val="16"/>
        </w:rPr>
      </w:pPr>
      <w:r w:rsidRPr="004B7A4B">
        <w:rPr>
          <w:rFonts w:ascii="Arial" w:hAnsi="Arial" w:cs="Arial"/>
          <w:sz w:val="16"/>
          <w:szCs w:val="16"/>
        </w:rPr>
        <w:t xml:space="preserve">Площадь поселения – </w:t>
      </w:r>
      <w:smartTag w:uri="urn:schemas-microsoft-com:office:smarttags" w:element="metricconverter">
        <w:smartTagPr>
          <w:attr w:name="ProductID" w:val="25810 га"/>
        </w:smartTagPr>
        <w:r w:rsidRPr="004B7A4B">
          <w:rPr>
            <w:rFonts w:ascii="Arial" w:hAnsi="Arial" w:cs="Arial"/>
            <w:sz w:val="16"/>
            <w:szCs w:val="16"/>
          </w:rPr>
          <w:t>25810 га</w:t>
        </w:r>
      </w:smartTag>
      <w:r w:rsidRPr="004B7A4B">
        <w:rPr>
          <w:rFonts w:ascii="Arial" w:hAnsi="Arial" w:cs="Arial"/>
          <w:sz w:val="16"/>
          <w:szCs w:val="16"/>
        </w:rPr>
        <w:t>.</w:t>
      </w:r>
    </w:p>
    <w:p w:rsidR="004B7A4B" w:rsidRPr="004B7A4B" w:rsidRDefault="004B7A4B" w:rsidP="004B7A4B">
      <w:pPr>
        <w:tabs>
          <w:tab w:val="left" w:pos="9355"/>
        </w:tabs>
        <w:suppressAutoHyphens/>
        <w:ind w:firstLine="284"/>
        <w:jc w:val="both"/>
        <w:rPr>
          <w:rFonts w:ascii="Arial" w:hAnsi="Arial" w:cs="Arial"/>
          <w:sz w:val="16"/>
          <w:szCs w:val="16"/>
        </w:rPr>
      </w:pPr>
      <w:r w:rsidRPr="004B7A4B">
        <w:rPr>
          <w:rFonts w:ascii="Arial" w:hAnsi="Arial" w:cs="Arial"/>
          <w:sz w:val="16"/>
          <w:szCs w:val="16"/>
        </w:rPr>
        <w:t>Территория сельского поселения расположена на Валдайской возвышенности, в юго-восточной части Новгородской области, на севере Валдайского района, к северо-западу от города Валдая. Восток поселения – часть территории Валдайского национального парка.</w:t>
      </w:r>
    </w:p>
    <w:p w:rsidR="004B7A4B" w:rsidRPr="004B7A4B" w:rsidRDefault="004B7A4B" w:rsidP="004B7A4B">
      <w:pPr>
        <w:ind w:firstLine="284"/>
        <w:jc w:val="both"/>
        <w:rPr>
          <w:rFonts w:ascii="Arial" w:hAnsi="Arial" w:cs="Arial"/>
          <w:sz w:val="16"/>
          <w:szCs w:val="16"/>
        </w:rPr>
      </w:pPr>
      <w:r w:rsidRPr="004B7A4B">
        <w:rPr>
          <w:rFonts w:ascii="Arial" w:hAnsi="Arial" w:cs="Arial"/>
          <w:sz w:val="16"/>
          <w:szCs w:val="16"/>
        </w:rPr>
        <w:t>Граница муниципального образования Костковского сельское поселение установлена областными законами от 22.12.2004 № 371-ОЗ «Об установлении границ муниципальных образований, входящих в состав территории Валдайского муниципального района, наделении их статусом сельских поселений и определении административных центров и перечня населённых пунктов, входящих в состав территорий поселений» от 06.06.2005 № 492-ОЗ, от 05.05.2006 № 675-ОЗ, от 31.03.2009 № 489-ОЗ, от 01.12.2009 № 641-ОЗ, от 30.03.2010 № 716-ОЗ (далее – областной закон № 371-ОЗ) и проходит:</w:t>
      </w:r>
    </w:p>
    <w:p w:rsidR="004B7A4B" w:rsidRPr="004B7A4B" w:rsidRDefault="004B7A4B" w:rsidP="004B7A4B">
      <w:pPr>
        <w:ind w:firstLine="284"/>
        <w:jc w:val="both"/>
        <w:rPr>
          <w:rFonts w:ascii="Arial" w:hAnsi="Arial" w:cs="Arial"/>
          <w:sz w:val="16"/>
          <w:szCs w:val="16"/>
        </w:rPr>
      </w:pPr>
      <w:r w:rsidRPr="004B7A4B">
        <w:rPr>
          <w:rFonts w:ascii="Arial" w:hAnsi="Arial" w:cs="Arial"/>
          <w:sz w:val="16"/>
          <w:szCs w:val="16"/>
        </w:rPr>
        <w:t>на севере – от места пересечения оси железной дороги Валдай – Крестцы по административно-территориальной границе Крестецкого района, по административно – территориальной границе Окуловского района до границы квартала 33 Новотроицкого лесничества ГУ «Национальный парк «Валдайский»;</w:t>
      </w:r>
    </w:p>
    <w:p w:rsidR="004B7A4B" w:rsidRPr="004B7A4B" w:rsidRDefault="004B7A4B" w:rsidP="004B7A4B">
      <w:pPr>
        <w:ind w:firstLine="284"/>
        <w:jc w:val="both"/>
        <w:rPr>
          <w:rFonts w:ascii="Arial" w:hAnsi="Arial" w:cs="Arial"/>
          <w:sz w:val="16"/>
          <w:szCs w:val="16"/>
        </w:rPr>
      </w:pPr>
      <w:r w:rsidRPr="004B7A4B">
        <w:rPr>
          <w:rFonts w:ascii="Arial" w:hAnsi="Arial" w:cs="Arial"/>
          <w:sz w:val="16"/>
          <w:szCs w:val="16"/>
        </w:rPr>
        <w:t>на востоке – по границе кварталов 44, 49, 58, 65, 77, 76, 79, 80, 83, 86 Новотроицкого лесничества ГУ «Национальный парк «Валдайский»;</w:t>
      </w:r>
    </w:p>
    <w:p w:rsidR="004B7A4B" w:rsidRPr="004B7A4B" w:rsidRDefault="004B7A4B" w:rsidP="004B7A4B">
      <w:pPr>
        <w:ind w:firstLine="284"/>
        <w:jc w:val="both"/>
        <w:rPr>
          <w:rFonts w:ascii="Arial" w:hAnsi="Arial" w:cs="Arial"/>
          <w:sz w:val="16"/>
          <w:szCs w:val="16"/>
        </w:rPr>
      </w:pPr>
      <w:r w:rsidRPr="004B7A4B">
        <w:rPr>
          <w:rFonts w:ascii="Arial" w:hAnsi="Arial" w:cs="Arial"/>
          <w:sz w:val="16"/>
          <w:szCs w:val="16"/>
        </w:rPr>
        <w:t>на юге – по оси автодороги на д. Новотроицы до пересечения с осью железной дороги Валдай – Крестцы;</w:t>
      </w:r>
    </w:p>
    <w:p w:rsidR="004B7A4B" w:rsidRPr="004B7A4B" w:rsidRDefault="004B7A4B" w:rsidP="004B7A4B">
      <w:pPr>
        <w:ind w:firstLine="284"/>
        <w:jc w:val="both"/>
        <w:rPr>
          <w:rFonts w:ascii="Arial" w:hAnsi="Arial" w:cs="Arial"/>
          <w:sz w:val="16"/>
          <w:szCs w:val="16"/>
        </w:rPr>
      </w:pPr>
      <w:r w:rsidRPr="004B7A4B">
        <w:rPr>
          <w:rFonts w:ascii="Arial" w:hAnsi="Arial" w:cs="Arial"/>
          <w:sz w:val="16"/>
          <w:szCs w:val="16"/>
        </w:rPr>
        <w:t xml:space="preserve">на западе – по оси железной дороги Валдай – Крестцы. </w:t>
      </w:r>
    </w:p>
    <w:p w:rsidR="004B7A4B" w:rsidRPr="004B7A4B" w:rsidRDefault="004B7A4B" w:rsidP="004B7A4B">
      <w:pPr>
        <w:ind w:firstLine="284"/>
        <w:jc w:val="both"/>
        <w:rPr>
          <w:rFonts w:ascii="Arial" w:hAnsi="Arial" w:cs="Arial"/>
          <w:sz w:val="16"/>
          <w:szCs w:val="16"/>
        </w:rPr>
      </w:pPr>
      <w:r w:rsidRPr="004B7A4B">
        <w:rPr>
          <w:rFonts w:ascii="Arial" w:hAnsi="Arial" w:cs="Arial"/>
          <w:sz w:val="16"/>
          <w:szCs w:val="16"/>
        </w:rPr>
        <w:t>В состав Костковского СП входит 22 населённых пункта (Брод, Буданово, Быково, Ватцы, Дерганиха, Еглино, Ильюшкино, Лучки, Лысино, Мыза, Некрасовичи, Приозёрный, Рыбный, Сельско, Серганиха, Соколово, Сопки, Стекляницы, Теребень, Усиха, Усторонье, Костково).</w:t>
      </w:r>
    </w:p>
    <w:p w:rsidR="004B7A4B" w:rsidRPr="004B7A4B" w:rsidRDefault="004B7A4B" w:rsidP="004B7A4B">
      <w:pPr>
        <w:ind w:firstLine="284"/>
        <w:jc w:val="both"/>
        <w:rPr>
          <w:rFonts w:ascii="Arial" w:hAnsi="Arial" w:cs="Arial"/>
          <w:sz w:val="16"/>
          <w:szCs w:val="16"/>
        </w:rPr>
      </w:pPr>
      <w:r w:rsidRPr="004B7A4B">
        <w:rPr>
          <w:rFonts w:ascii="Arial" w:hAnsi="Arial" w:cs="Arial"/>
          <w:sz w:val="16"/>
          <w:szCs w:val="16"/>
        </w:rPr>
        <w:t xml:space="preserve">Населенный пункт д. Костково является административным центром муниципального образования Костковского сельского поселения и занимает территорию площадью </w:t>
      </w:r>
      <w:smartTag w:uri="urn:schemas-microsoft-com:office:smarttags" w:element="metricconverter">
        <w:smartTagPr>
          <w:attr w:name="ProductID" w:val="73,4 га"/>
        </w:smartTagPr>
        <w:r w:rsidRPr="004B7A4B">
          <w:rPr>
            <w:rFonts w:ascii="Arial" w:hAnsi="Arial" w:cs="Arial"/>
            <w:sz w:val="16"/>
            <w:szCs w:val="16"/>
          </w:rPr>
          <w:t>73,4 га</w:t>
        </w:r>
      </w:smartTag>
      <w:r w:rsidRPr="004B7A4B">
        <w:rPr>
          <w:rFonts w:ascii="Arial" w:hAnsi="Arial" w:cs="Arial"/>
          <w:sz w:val="16"/>
          <w:szCs w:val="16"/>
        </w:rPr>
        <w:t xml:space="preserve">. </w:t>
      </w:r>
    </w:p>
    <w:p w:rsidR="004B7A4B" w:rsidRPr="004B7A4B" w:rsidRDefault="004B7A4B" w:rsidP="004B7A4B">
      <w:pPr>
        <w:ind w:firstLine="284"/>
        <w:jc w:val="both"/>
        <w:rPr>
          <w:rFonts w:ascii="Arial" w:hAnsi="Arial" w:cs="Arial"/>
          <w:sz w:val="16"/>
          <w:szCs w:val="16"/>
        </w:rPr>
      </w:pPr>
      <w:r w:rsidRPr="004B7A4B">
        <w:rPr>
          <w:rFonts w:ascii="Arial" w:hAnsi="Arial" w:cs="Arial"/>
          <w:sz w:val="16"/>
          <w:szCs w:val="16"/>
        </w:rPr>
        <w:t>На 01.10.2012 в Костковском сельском поселении проживает 404 человека, что составляет 2,8% от общего населения Валдайского муниципального района.</w:t>
      </w:r>
    </w:p>
    <w:p w:rsidR="004B7A4B" w:rsidRPr="004B7A4B" w:rsidRDefault="004B7A4B" w:rsidP="004B7A4B">
      <w:pPr>
        <w:ind w:firstLine="284"/>
        <w:jc w:val="both"/>
        <w:rPr>
          <w:rFonts w:ascii="Arial" w:hAnsi="Arial" w:cs="Arial"/>
          <w:sz w:val="16"/>
          <w:szCs w:val="16"/>
        </w:rPr>
      </w:pPr>
      <w:r w:rsidRPr="004B7A4B">
        <w:rPr>
          <w:rFonts w:ascii="Arial" w:hAnsi="Arial" w:cs="Arial"/>
          <w:sz w:val="16"/>
          <w:szCs w:val="16"/>
        </w:rPr>
        <w:t>Климат умеренно-континентальный, характеризуется избыточным увлажнением, нежарким летом и мягкой зимой. Средняя годовая температура составляет 3,7</w:t>
      </w:r>
      <w:r w:rsidRPr="004B7A4B">
        <w:rPr>
          <w:rFonts w:ascii="Arial" w:hAnsi="Arial" w:cs="Arial"/>
          <w:sz w:val="16"/>
          <w:szCs w:val="16"/>
          <w:vertAlign w:val="superscript"/>
        </w:rPr>
        <w:t>о</w:t>
      </w:r>
      <w:r w:rsidRPr="004B7A4B">
        <w:rPr>
          <w:rFonts w:ascii="Arial" w:hAnsi="Arial" w:cs="Arial"/>
          <w:sz w:val="16"/>
          <w:szCs w:val="16"/>
        </w:rPr>
        <w:t>С. Самый теплый месяц июль, имеет среднемесячную температуру +17,2</w:t>
      </w:r>
      <w:r w:rsidRPr="004B7A4B">
        <w:rPr>
          <w:rFonts w:ascii="Arial" w:hAnsi="Arial" w:cs="Arial"/>
          <w:sz w:val="16"/>
          <w:szCs w:val="16"/>
          <w:vertAlign w:val="superscript"/>
        </w:rPr>
        <w:t>о</w:t>
      </w:r>
      <w:r w:rsidRPr="004B7A4B">
        <w:rPr>
          <w:rFonts w:ascii="Arial" w:hAnsi="Arial" w:cs="Arial"/>
          <w:sz w:val="16"/>
          <w:szCs w:val="16"/>
        </w:rPr>
        <w:t>С, а самый холодный январь –8,9</w:t>
      </w:r>
      <w:r w:rsidRPr="004B7A4B">
        <w:rPr>
          <w:rFonts w:ascii="Arial" w:hAnsi="Arial" w:cs="Arial"/>
          <w:sz w:val="16"/>
          <w:szCs w:val="16"/>
          <w:vertAlign w:val="superscript"/>
        </w:rPr>
        <w:t>о</w:t>
      </w:r>
      <w:r w:rsidRPr="004B7A4B">
        <w:rPr>
          <w:rFonts w:ascii="Arial" w:hAnsi="Arial" w:cs="Arial"/>
          <w:sz w:val="16"/>
          <w:szCs w:val="16"/>
        </w:rPr>
        <w:t>С. Абсолютный минимум температуры - –47</w:t>
      </w:r>
      <w:r w:rsidRPr="004B7A4B">
        <w:rPr>
          <w:rFonts w:ascii="Arial" w:hAnsi="Arial" w:cs="Arial"/>
          <w:sz w:val="16"/>
          <w:szCs w:val="16"/>
          <w:vertAlign w:val="superscript"/>
        </w:rPr>
        <w:t>о</w:t>
      </w:r>
      <w:r w:rsidRPr="004B7A4B">
        <w:rPr>
          <w:rFonts w:ascii="Arial" w:hAnsi="Arial" w:cs="Arial"/>
          <w:sz w:val="16"/>
          <w:szCs w:val="16"/>
        </w:rPr>
        <w:t>С, максимум- +32</w:t>
      </w:r>
      <w:r w:rsidRPr="004B7A4B">
        <w:rPr>
          <w:rFonts w:ascii="Arial" w:hAnsi="Arial" w:cs="Arial"/>
          <w:sz w:val="16"/>
          <w:szCs w:val="16"/>
          <w:vertAlign w:val="superscript"/>
        </w:rPr>
        <w:t>о</w:t>
      </w:r>
      <w:r w:rsidRPr="004B7A4B">
        <w:rPr>
          <w:rFonts w:ascii="Arial" w:hAnsi="Arial" w:cs="Arial"/>
          <w:sz w:val="16"/>
          <w:szCs w:val="16"/>
        </w:rPr>
        <w:t>С. Среднегодовое количество осадков колеблется от 650 до 700 миллиметров и выше. Максимум осадков приходится на июль и август месяцы (75-90мм). Преобладают в течение года южные и юго-западные ветры. Годовая скорость ветра 3-4 м/сек.</w:t>
      </w:r>
    </w:p>
    <w:p w:rsidR="004B7A4B" w:rsidRPr="004B7A4B" w:rsidRDefault="004B7A4B" w:rsidP="004B7A4B">
      <w:pPr>
        <w:ind w:firstLine="284"/>
        <w:jc w:val="both"/>
        <w:rPr>
          <w:rFonts w:ascii="Arial" w:hAnsi="Arial" w:cs="Arial"/>
          <w:sz w:val="16"/>
          <w:szCs w:val="16"/>
        </w:rPr>
      </w:pPr>
      <w:r w:rsidRPr="004B7A4B">
        <w:rPr>
          <w:rFonts w:ascii="Arial" w:hAnsi="Arial" w:cs="Arial"/>
          <w:sz w:val="16"/>
          <w:szCs w:val="16"/>
        </w:rPr>
        <w:t>Район характеризуется неблагоприятными инжинерно-геологическими условиями, обусловленными широко развитым заболачиванием территории, наличием на отдельных участках болот и повсеместным высоким стоянием грунтовых вод. Кроме того, на отдельных участках в зоне заложения фундаментов грунты различны по литологическому составу, содержат примеси органических веществ, имеют высокую влажность, большую сжимаемость под нагрузкой и обладают пониженной несущей способностью. Нормативное давление на грунты 0,5-1,5 кг/см</w:t>
      </w:r>
      <w:r w:rsidRPr="004B7A4B">
        <w:rPr>
          <w:rFonts w:ascii="Arial" w:hAnsi="Arial" w:cs="Arial"/>
          <w:sz w:val="16"/>
          <w:szCs w:val="16"/>
          <w:vertAlign w:val="superscript"/>
        </w:rPr>
        <w:t>2</w:t>
      </w:r>
      <w:r w:rsidRPr="004B7A4B">
        <w:rPr>
          <w:rFonts w:ascii="Arial" w:hAnsi="Arial" w:cs="Arial"/>
          <w:sz w:val="16"/>
          <w:szCs w:val="16"/>
        </w:rPr>
        <w:t>.</w:t>
      </w:r>
    </w:p>
    <w:p w:rsidR="004B7A4B" w:rsidRPr="004B7A4B" w:rsidRDefault="004B7A4B" w:rsidP="004B7A4B">
      <w:pPr>
        <w:ind w:firstLine="284"/>
        <w:jc w:val="both"/>
        <w:rPr>
          <w:rFonts w:ascii="Arial" w:hAnsi="Arial" w:cs="Arial"/>
          <w:sz w:val="16"/>
          <w:szCs w:val="16"/>
        </w:rPr>
      </w:pPr>
      <w:r w:rsidRPr="004B7A4B">
        <w:rPr>
          <w:rFonts w:ascii="Arial" w:hAnsi="Arial" w:cs="Arial"/>
          <w:sz w:val="16"/>
          <w:szCs w:val="16"/>
        </w:rPr>
        <w:t>Характер рельефа не способствует формированию речной сети. Для района характерны многочисленные озера, которые не отделены от рек и образуют с последними  сложные озерно-речные системы. Реки по существу не имеют собственных разработанных долин и протекают по понижениям морено-холмистого рельефа. Рассматриваемая территория, относящаяся к зоне избыточного увлажнения, имеет много озёр различной величины и формы. Почти все озёра ледникового происхождения.</w:t>
      </w:r>
    </w:p>
    <w:p w:rsidR="004B7A4B" w:rsidRPr="004B7A4B" w:rsidRDefault="004B7A4B" w:rsidP="004B7A4B">
      <w:pPr>
        <w:ind w:firstLine="284"/>
        <w:jc w:val="both"/>
        <w:rPr>
          <w:rFonts w:ascii="Arial" w:hAnsi="Arial" w:cs="Arial"/>
          <w:sz w:val="16"/>
          <w:szCs w:val="16"/>
        </w:rPr>
      </w:pPr>
      <w:r w:rsidRPr="004B7A4B">
        <w:rPr>
          <w:rFonts w:ascii="Arial" w:hAnsi="Arial" w:cs="Arial"/>
          <w:sz w:val="16"/>
          <w:szCs w:val="16"/>
        </w:rPr>
        <w:t>В геологическом строении принимает участие мощная толща осадочных палеозойских отложений, залегающая на породах кристаллического фундамента и включающая в себя ряд систем (кембрий, ордовик, деван и карбон). Представлена она переслаивающимися известняками, доломитами, мергелями, песками, песчаниками, алевролитами и глинами общей мощностью свыше 1500 м.</w:t>
      </w:r>
    </w:p>
    <w:p w:rsidR="004B7A4B" w:rsidRPr="004B7A4B" w:rsidRDefault="004B7A4B" w:rsidP="004B7A4B">
      <w:pPr>
        <w:ind w:firstLine="284"/>
        <w:jc w:val="both"/>
        <w:rPr>
          <w:rFonts w:ascii="Arial" w:hAnsi="Arial" w:cs="Arial"/>
          <w:sz w:val="16"/>
          <w:szCs w:val="16"/>
        </w:rPr>
      </w:pPr>
      <w:r w:rsidRPr="004B7A4B">
        <w:rPr>
          <w:rFonts w:ascii="Arial" w:hAnsi="Arial" w:cs="Arial"/>
          <w:sz w:val="16"/>
          <w:szCs w:val="16"/>
        </w:rPr>
        <w:t xml:space="preserve">Четвертичные отложения покрывают коренные породы сплошным чехлом, мощность которого изменяется от 25 до </w:t>
      </w:r>
      <w:smartTag w:uri="urn:schemas-microsoft-com:office:smarttags" w:element="metricconverter">
        <w:smartTagPr>
          <w:attr w:name="ProductID" w:val="60 м"/>
        </w:smartTagPr>
        <w:r w:rsidRPr="004B7A4B">
          <w:rPr>
            <w:rFonts w:ascii="Arial" w:hAnsi="Arial" w:cs="Arial"/>
            <w:sz w:val="16"/>
            <w:szCs w:val="16"/>
          </w:rPr>
          <w:t>60 м</w:t>
        </w:r>
      </w:smartTag>
      <w:r w:rsidRPr="004B7A4B">
        <w:rPr>
          <w:rFonts w:ascii="Arial" w:hAnsi="Arial" w:cs="Arial"/>
          <w:sz w:val="16"/>
          <w:szCs w:val="16"/>
        </w:rPr>
        <w:t>, достигая в районе Валдайского озера 100 м.</w:t>
      </w:r>
    </w:p>
    <w:p w:rsidR="004B7A4B" w:rsidRPr="004B7A4B" w:rsidRDefault="004B7A4B" w:rsidP="004B7A4B">
      <w:pPr>
        <w:ind w:firstLine="284"/>
        <w:jc w:val="both"/>
        <w:rPr>
          <w:rFonts w:ascii="Arial" w:hAnsi="Arial" w:cs="Arial"/>
          <w:sz w:val="16"/>
          <w:szCs w:val="16"/>
        </w:rPr>
      </w:pPr>
      <w:r w:rsidRPr="004B7A4B">
        <w:rPr>
          <w:rFonts w:ascii="Arial" w:hAnsi="Arial" w:cs="Arial"/>
          <w:sz w:val="16"/>
          <w:szCs w:val="16"/>
        </w:rPr>
        <w:t>В пределах рассматриваемой территории отмечаются следующие генетические типы отложений: ледниковый (моренный), межледниковый, озерно-ледниковый, флювиогляциальный, озерный, аллювиальный и болотный.</w:t>
      </w:r>
    </w:p>
    <w:p w:rsidR="004B7A4B" w:rsidRPr="004B7A4B" w:rsidRDefault="004B7A4B" w:rsidP="004B7A4B">
      <w:pPr>
        <w:ind w:firstLine="284"/>
        <w:jc w:val="both"/>
        <w:rPr>
          <w:rFonts w:ascii="Arial" w:hAnsi="Arial" w:cs="Arial"/>
          <w:sz w:val="16"/>
          <w:szCs w:val="16"/>
        </w:rPr>
      </w:pPr>
      <w:r w:rsidRPr="004B7A4B">
        <w:rPr>
          <w:rFonts w:ascii="Arial" w:hAnsi="Arial" w:cs="Arial"/>
          <w:sz w:val="16"/>
          <w:szCs w:val="16"/>
        </w:rPr>
        <w:t xml:space="preserve">Минеральные воды распространены повсеместно в породах девона на глубине до </w:t>
      </w:r>
      <w:smartTag w:uri="urn:schemas-microsoft-com:office:smarttags" w:element="metricconverter">
        <w:smartTagPr>
          <w:attr w:name="ProductID" w:val="150 м"/>
        </w:smartTagPr>
        <w:r w:rsidRPr="004B7A4B">
          <w:rPr>
            <w:rFonts w:ascii="Arial" w:hAnsi="Arial" w:cs="Arial"/>
            <w:sz w:val="16"/>
            <w:szCs w:val="16"/>
          </w:rPr>
          <w:t>150 м</w:t>
        </w:r>
      </w:smartTag>
      <w:r w:rsidRPr="004B7A4B">
        <w:rPr>
          <w:rFonts w:ascii="Arial" w:hAnsi="Arial" w:cs="Arial"/>
          <w:sz w:val="16"/>
          <w:szCs w:val="16"/>
        </w:rPr>
        <w:t>. С глубиной минерализация их возрастает, усиливаются их лечебные свойства.</w:t>
      </w:r>
    </w:p>
    <w:p w:rsidR="004B7A4B" w:rsidRPr="004B7A4B" w:rsidRDefault="004B7A4B" w:rsidP="004B7A4B">
      <w:pPr>
        <w:ind w:firstLine="284"/>
        <w:jc w:val="both"/>
        <w:rPr>
          <w:rFonts w:ascii="Arial" w:hAnsi="Arial" w:cs="Arial"/>
          <w:sz w:val="16"/>
          <w:szCs w:val="16"/>
        </w:rPr>
      </w:pPr>
      <w:r w:rsidRPr="004B7A4B">
        <w:rPr>
          <w:rFonts w:ascii="Arial" w:hAnsi="Arial" w:cs="Arial"/>
          <w:sz w:val="16"/>
          <w:szCs w:val="16"/>
        </w:rPr>
        <w:t>Физико-геологические процессы имеют ограниченное распространение. К ним относятся: оврагообразование, карст. Заболачивание преобладает в равнинной западной части территории, карст в районе оз. Валдайского, оврагообразованию подвергнуты отдельные ограниченные участки в пределах развития камового рельефа.</w:t>
      </w:r>
    </w:p>
    <w:p w:rsidR="004B7A4B" w:rsidRPr="004B7A4B" w:rsidRDefault="004B7A4B" w:rsidP="004B7A4B">
      <w:pPr>
        <w:jc w:val="center"/>
        <w:rPr>
          <w:rFonts w:ascii="Arial" w:hAnsi="Arial" w:cs="Arial"/>
          <w:b/>
          <w:sz w:val="16"/>
          <w:szCs w:val="16"/>
        </w:rPr>
      </w:pPr>
      <w:r w:rsidRPr="004B7A4B">
        <w:rPr>
          <w:rFonts w:ascii="Arial" w:hAnsi="Arial" w:cs="Arial"/>
          <w:b/>
          <w:sz w:val="16"/>
          <w:szCs w:val="16"/>
        </w:rPr>
        <w:t>5. Структура земель по целевому назначению и использованию</w:t>
      </w:r>
    </w:p>
    <w:p w:rsidR="004B7A4B" w:rsidRPr="004B7A4B" w:rsidRDefault="004B7A4B" w:rsidP="004B7A4B">
      <w:pPr>
        <w:ind w:firstLine="284"/>
        <w:jc w:val="both"/>
        <w:rPr>
          <w:rFonts w:ascii="Arial" w:hAnsi="Arial" w:cs="Arial"/>
          <w:sz w:val="16"/>
          <w:szCs w:val="16"/>
        </w:rPr>
      </w:pPr>
      <w:r w:rsidRPr="004B7A4B">
        <w:rPr>
          <w:rFonts w:ascii="Arial" w:hAnsi="Arial" w:cs="Arial"/>
          <w:sz w:val="16"/>
          <w:szCs w:val="16"/>
        </w:rPr>
        <w:t>По данным, представленным Администрацией Костковского сельского поселения, на территории поселения имеются земли следующих категорий:</w:t>
      </w:r>
    </w:p>
    <w:p w:rsidR="004B7A4B" w:rsidRPr="004B7A4B" w:rsidRDefault="004B7A4B" w:rsidP="004B7A4B">
      <w:pPr>
        <w:jc w:val="center"/>
        <w:rPr>
          <w:rFonts w:ascii="Arial" w:hAnsi="Arial" w:cs="Arial"/>
          <w:b/>
          <w:sz w:val="16"/>
          <w:szCs w:val="16"/>
        </w:rPr>
      </w:pPr>
      <w:r w:rsidRPr="004B7A4B">
        <w:rPr>
          <w:rFonts w:ascii="Arial" w:hAnsi="Arial" w:cs="Arial"/>
          <w:b/>
          <w:sz w:val="16"/>
          <w:szCs w:val="16"/>
        </w:rPr>
        <w:t>Баланс земель при градостроительном зонировании территории Костковского сельского поселения (существующее положение)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210"/>
        <w:gridCol w:w="2230"/>
        <w:gridCol w:w="1890"/>
      </w:tblGrid>
      <w:tr w:rsidR="004B7A4B" w:rsidRPr="004B7A4B" w:rsidTr="004B7A4B">
        <w:trPr>
          <w:trHeight w:val="187"/>
        </w:trPr>
        <w:tc>
          <w:tcPr>
            <w:tcW w:w="3182" w:type="pct"/>
            <w:vMerge w:val="restart"/>
            <w:tcBorders>
              <w:top w:val="single" w:sz="4" w:space="0" w:color="auto"/>
              <w:left w:val="single" w:sz="4" w:space="0" w:color="auto"/>
              <w:bottom w:val="single" w:sz="4" w:space="0" w:color="auto"/>
              <w:right w:val="single" w:sz="4" w:space="0" w:color="auto"/>
            </w:tcBorders>
            <w:vAlign w:val="center"/>
          </w:tcPr>
          <w:p w:rsidR="004B7A4B" w:rsidRPr="004B7A4B" w:rsidRDefault="004B7A4B" w:rsidP="004B7A4B">
            <w:pPr>
              <w:jc w:val="center"/>
              <w:rPr>
                <w:rFonts w:ascii="Arial" w:hAnsi="Arial" w:cs="Arial"/>
                <w:b/>
                <w:position w:val="6"/>
                <w:sz w:val="12"/>
                <w:szCs w:val="12"/>
              </w:rPr>
            </w:pPr>
            <w:r w:rsidRPr="004B7A4B">
              <w:rPr>
                <w:rFonts w:ascii="Arial" w:hAnsi="Arial" w:cs="Arial"/>
                <w:b/>
                <w:sz w:val="12"/>
                <w:szCs w:val="12"/>
              </w:rPr>
              <w:t>Наименование</w:t>
            </w:r>
          </w:p>
        </w:tc>
        <w:tc>
          <w:tcPr>
            <w:tcW w:w="1818" w:type="pct"/>
            <w:gridSpan w:val="2"/>
            <w:tcBorders>
              <w:top w:val="single" w:sz="4" w:space="0" w:color="auto"/>
              <w:left w:val="single" w:sz="4" w:space="0" w:color="auto"/>
              <w:bottom w:val="single" w:sz="4" w:space="0" w:color="auto"/>
              <w:right w:val="single" w:sz="4" w:space="0" w:color="auto"/>
            </w:tcBorders>
            <w:vAlign w:val="center"/>
          </w:tcPr>
          <w:p w:rsidR="004B7A4B" w:rsidRPr="004B7A4B" w:rsidRDefault="004B7A4B" w:rsidP="004B7A4B">
            <w:pPr>
              <w:jc w:val="center"/>
              <w:rPr>
                <w:rFonts w:ascii="Arial" w:hAnsi="Arial" w:cs="Arial"/>
                <w:b/>
                <w:position w:val="6"/>
                <w:sz w:val="12"/>
                <w:szCs w:val="12"/>
              </w:rPr>
            </w:pPr>
            <w:r w:rsidRPr="004B7A4B">
              <w:rPr>
                <w:rFonts w:ascii="Arial" w:hAnsi="Arial" w:cs="Arial"/>
                <w:b/>
                <w:sz w:val="12"/>
                <w:szCs w:val="12"/>
              </w:rPr>
              <w:t>Костковское сельское поселение</w:t>
            </w:r>
          </w:p>
        </w:tc>
      </w:tr>
      <w:tr w:rsidR="004B7A4B" w:rsidRPr="004B7A4B" w:rsidTr="004B7A4B">
        <w:trPr>
          <w:trHeight w:val="20"/>
        </w:trPr>
        <w:tc>
          <w:tcPr>
            <w:tcW w:w="3182" w:type="pct"/>
            <w:vMerge/>
            <w:tcBorders>
              <w:top w:val="single" w:sz="4" w:space="0" w:color="auto"/>
              <w:left w:val="single" w:sz="4" w:space="0" w:color="auto"/>
              <w:bottom w:val="single" w:sz="4" w:space="0" w:color="auto"/>
              <w:right w:val="single" w:sz="4" w:space="0" w:color="auto"/>
            </w:tcBorders>
            <w:vAlign w:val="center"/>
          </w:tcPr>
          <w:p w:rsidR="004B7A4B" w:rsidRPr="004B7A4B" w:rsidRDefault="004B7A4B" w:rsidP="004B7A4B">
            <w:pPr>
              <w:jc w:val="center"/>
              <w:rPr>
                <w:rFonts w:ascii="Arial" w:hAnsi="Arial" w:cs="Arial"/>
                <w:b/>
                <w:position w:val="6"/>
                <w:sz w:val="12"/>
                <w:szCs w:val="12"/>
              </w:rPr>
            </w:pPr>
          </w:p>
        </w:tc>
        <w:tc>
          <w:tcPr>
            <w:tcW w:w="984" w:type="pct"/>
            <w:tcBorders>
              <w:top w:val="single" w:sz="4" w:space="0" w:color="auto"/>
              <w:left w:val="single" w:sz="4" w:space="0" w:color="auto"/>
              <w:bottom w:val="single" w:sz="4" w:space="0" w:color="auto"/>
              <w:right w:val="single" w:sz="4" w:space="0" w:color="auto"/>
            </w:tcBorders>
            <w:vAlign w:val="center"/>
          </w:tcPr>
          <w:p w:rsidR="004B7A4B" w:rsidRPr="004B7A4B" w:rsidRDefault="004B7A4B" w:rsidP="004B7A4B">
            <w:pPr>
              <w:jc w:val="center"/>
              <w:rPr>
                <w:rFonts w:ascii="Arial" w:hAnsi="Arial" w:cs="Arial"/>
                <w:b/>
                <w:position w:val="6"/>
                <w:sz w:val="12"/>
                <w:szCs w:val="12"/>
              </w:rPr>
            </w:pPr>
            <w:r w:rsidRPr="004B7A4B">
              <w:rPr>
                <w:rFonts w:ascii="Arial" w:hAnsi="Arial" w:cs="Arial"/>
                <w:b/>
                <w:sz w:val="12"/>
                <w:szCs w:val="12"/>
              </w:rPr>
              <w:t>га</w:t>
            </w:r>
          </w:p>
        </w:tc>
        <w:tc>
          <w:tcPr>
            <w:tcW w:w="834" w:type="pct"/>
            <w:tcBorders>
              <w:top w:val="single" w:sz="4" w:space="0" w:color="auto"/>
              <w:left w:val="single" w:sz="4" w:space="0" w:color="auto"/>
              <w:bottom w:val="single" w:sz="4" w:space="0" w:color="auto"/>
              <w:right w:val="single" w:sz="4" w:space="0" w:color="auto"/>
            </w:tcBorders>
            <w:vAlign w:val="center"/>
          </w:tcPr>
          <w:p w:rsidR="004B7A4B" w:rsidRPr="004B7A4B" w:rsidRDefault="004B7A4B" w:rsidP="004B7A4B">
            <w:pPr>
              <w:jc w:val="center"/>
              <w:rPr>
                <w:rFonts w:ascii="Arial" w:hAnsi="Arial" w:cs="Arial"/>
                <w:b/>
                <w:position w:val="6"/>
                <w:sz w:val="12"/>
                <w:szCs w:val="12"/>
              </w:rPr>
            </w:pPr>
            <w:r w:rsidRPr="004B7A4B">
              <w:rPr>
                <w:rFonts w:ascii="Arial" w:hAnsi="Arial" w:cs="Arial"/>
                <w:b/>
                <w:sz w:val="12"/>
                <w:szCs w:val="12"/>
              </w:rPr>
              <w:t>%</w:t>
            </w:r>
          </w:p>
        </w:tc>
      </w:tr>
      <w:tr w:rsidR="004B7A4B" w:rsidRPr="004B7A4B" w:rsidTr="004B7A4B">
        <w:trPr>
          <w:trHeight w:val="20"/>
        </w:trPr>
        <w:tc>
          <w:tcPr>
            <w:tcW w:w="3182" w:type="pct"/>
            <w:tcBorders>
              <w:top w:val="single" w:sz="4" w:space="0" w:color="auto"/>
              <w:left w:val="single" w:sz="4" w:space="0" w:color="auto"/>
              <w:bottom w:val="single" w:sz="4" w:space="0" w:color="auto"/>
              <w:right w:val="single" w:sz="4" w:space="0" w:color="auto"/>
            </w:tcBorders>
            <w:vAlign w:val="center"/>
          </w:tcPr>
          <w:p w:rsidR="004B7A4B" w:rsidRPr="004B7A4B" w:rsidRDefault="004B7A4B" w:rsidP="004B7A4B">
            <w:pPr>
              <w:rPr>
                <w:rFonts w:ascii="Arial" w:hAnsi="Arial" w:cs="Arial"/>
                <w:position w:val="6"/>
                <w:sz w:val="12"/>
                <w:szCs w:val="12"/>
              </w:rPr>
            </w:pPr>
            <w:r w:rsidRPr="004B7A4B">
              <w:rPr>
                <w:rFonts w:ascii="Arial" w:hAnsi="Arial" w:cs="Arial"/>
                <w:sz w:val="12"/>
                <w:szCs w:val="12"/>
              </w:rPr>
              <w:t>Земли населённых пунктов</w:t>
            </w:r>
          </w:p>
        </w:tc>
        <w:tc>
          <w:tcPr>
            <w:tcW w:w="984" w:type="pct"/>
            <w:tcBorders>
              <w:top w:val="single" w:sz="4" w:space="0" w:color="auto"/>
              <w:left w:val="single" w:sz="4" w:space="0" w:color="auto"/>
              <w:bottom w:val="single" w:sz="4" w:space="0" w:color="auto"/>
              <w:right w:val="single" w:sz="4" w:space="0" w:color="auto"/>
            </w:tcBorders>
            <w:vAlign w:val="center"/>
          </w:tcPr>
          <w:p w:rsidR="004B7A4B" w:rsidRPr="004B7A4B" w:rsidRDefault="004B7A4B" w:rsidP="004B7A4B">
            <w:pPr>
              <w:jc w:val="center"/>
              <w:rPr>
                <w:rFonts w:ascii="Arial" w:hAnsi="Arial" w:cs="Arial"/>
                <w:position w:val="6"/>
                <w:sz w:val="12"/>
                <w:szCs w:val="12"/>
              </w:rPr>
            </w:pPr>
            <w:r w:rsidRPr="004B7A4B">
              <w:rPr>
                <w:rFonts w:ascii="Arial" w:hAnsi="Arial" w:cs="Arial"/>
                <w:sz w:val="12"/>
                <w:szCs w:val="12"/>
              </w:rPr>
              <w:t>561,3</w:t>
            </w:r>
          </w:p>
        </w:tc>
        <w:tc>
          <w:tcPr>
            <w:tcW w:w="834" w:type="pct"/>
            <w:tcBorders>
              <w:top w:val="single" w:sz="4" w:space="0" w:color="auto"/>
              <w:left w:val="single" w:sz="4" w:space="0" w:color="auto"/>
              <w:bottom w:val="single" w:sz="4" w:space="0" w:color="auto"/>
              <w:right w:val="single" w:sz="4" w:space="0" w:color="auto"/>
            </w:tcBorders>
            <w:vAlign w:val="center"/>
          </w:tcPr>
          <w:p w:rsidR="004B7A4B" w:rsidRPr="004B7A4B" w:rsidRDefault="004B7A4B" w:rsidP="004B7A4B">
            <w:pPr>
              <w:jc w:val="center"/>
              <w:rPr>
                <w:rFonts w:ascii="Arial" w:hAnsi="Arial" w:cs="Arial"/>
                <w:position w:val="6"/>
                <w:sz w:val="12"/>
                <w:szCs w:val="12"/>
              </w:rPr>
            </w:pPr>
            <w:r w:rsidRPr="004B7A4B">
              <w:rPr>
                <w:rFonts w:ascii="Arial" w:hAnsi="Arial" w:cs="Arial"/>
                <w:sz w:val="12"/>
                <w:szCs w:val="12"/>
              </w:rPr>
              <w:t>2,2</w:t>
            </w:r>
          </w:p>
        </w:tc>
      </w:tr>
      <w:tr w:rsidR="004B7A4B" w:rsidRPr="004B7A4B" w:rsidTr="004B7A4B">
        <w:trPr>
          <w:trHeight w:val="20"/>
        </w:trPr>
        <w:tc>
          <w:tcPr>
            <w:tcW w:w="3182" w:type="pct"/>
            <w:tcBorders>
              <w:top w:val="single" w:sz="4" w:space="0" w:color="auto"/>
              <w:left w:val="single" w:sz="4" w:space="0" w:color="auto"/>
              <w:bottom w:val="single" w:sz="4" w:space="0" w:color="auto"/>
              <w:right w:val="single" w:sz="4" w:space="0" w:color="auto"/>
            </w:tcBorders>
            <w:vAlign w:val="center"/>
          </w:tcPr>
          <w:p w:rsidR="004B7A4B" w:rsidRPr="004B7A4B" w:rsidRDefault="004B7A4B" w:rsidP="004B7A4B">
            <w:pPr>
              <w:rPr>
                <w:rFonts w:ascii="Arial" w:hAnsi="Arial" w:cs="Arial"/>
                <w:position w:val="6"/>
                <w:sz w:val="12"/>
                <w:szCs w:val="12"/>
              </w:rPr>
            </w:pPr>
            <w:r w:rsidRPr="004B7A4B">
              <w:rPr>
                <w:rFonts w:ascii="Arial" w:hAnsi="Arial" w:cs="Arial"/>
                <w:sz w:val="12"/>
                <w:szCs w:val="12"/>
              </w:rPr>
              <w:t>Земли сельскохозяйственного назначения</w:t>
            </w:r>
          </w:p>
        </w:tc>
        <w:tc>
          <w:tcPr>
            <w:tcW w:w="984" w:type="pct"/>
            <w:tcBorders>
              <w:top w:val="single" w:sz="4" w:space="0" w:color="auto"/>
              <w:left w:val="single" w:sz="4" w:space="0" w:color="auto"/>
              <w:bottom w:val="single" w:sz="4" w:space="0" w:color="auto"/>
              <w:right w:val="single" w:sz="4" w:space="0" w:color="auto"/>
            </w:tcBorders>
            <w:vAlign w:val="center"/>
          </w:tcPr>
          <w:p w:rsidR="004B7A4B" w:rsidRPr="004B7A4B" w:rsidRDefault="004B7A4B" w:rsidP="004B7A4B">
            <w:pPr>
              <w:jc w:val="center"/>
              <w:rPr>
                <w:rFonts w:ascii="Arial" w:hAnsi="Arial" w:cs="Arial"/>
                <w:position w:val="6"/>
                <w:sz w:val="12"/>
                <w:szCs w:val="12"/>
              </w:rPr>
            </w:pPr>
            <w:r w:rsidRPr="004B7A4B">
              <w:rPr>
                <w:rFonts w:ascii="Arial" w:hAnsi="Arial" w:cs="Arial"/>
                <w:sz w:val="12"/>
                <w:szCs w:val="12"/>
              </w:rPr>
              <w:t>1502,7</w:t>
            </w:r>
          </w:p>
        </w:tc>
        <w:tc>
          <w:tcPr>
            <w:tcW w:w="834" w:type="pct"/>
            <w:tcBorders>
              <w:top w:val="single" w:sz="4" w:space="0" w:color="auto"/>
              <w:left w:val="single" w:sz="4" w:space="0" w:color="auto"/>
              <w:bottom w:val="single" w:sz="4" w:space="0" w:color="auto"/>
              <w:right w:val="single" w:sz="4" w:space="0" w:color="auto"/>
            </w:tcBorders>
            <w:vAlign w:val="center"/>
          </w:tcPr>
          <w:p w:rsidR="004B7A4B" w:rsidRPr="004B7A4B" w:rsidRDefault="004B7A4B" w:rsidP="004B7A4B">
            <w:pPr>
              <w:jc w:val="center"/>
              <w:rPr>
                <w:rFonts w:ascii="Arial" w:hAnsi="Arial" w:cs="Arial"/>
                <w:position w:val="6"/>
                <w:sz w:val="12"/>
                <w:szCs w:val="12"/>
              </w:rPr>
            </w:pPr>
            <w:r w:rsidRPr="004B7A4B">
              <w:rPr>
                <w:rFonts w:ascii="Arial" w:hAnsi="Arial" w:cs="Arial"/>
                <w:sz w:val="12"/>
                <w:szCs w:val="12"/>
              </w:rPr>
              <w:t>5,9</w:t>
            </w:r>
          </w:p>
        </w:tc>
      </w:tr>
      <w:tr w:rsidR="004B7A4B" w:rsidRPr="004B7A4B" w:rsidTr="004B7A4B">
        <w:trPr>
          <w:trHeight w:val="20"/>
        </w:trPr>
        <w:tc>
          <w:tcPr>
            <w:tcW w:w="3182" w:type="pct"/>
            <w:tcBorders>
              <w:top w:val="single" w:sz="4" w:space="0" w:color="auto"/>
              <w:left w:val="single" w:sz="4" w:space="0" w:color="auto"/>
              <w:bottom w:val="single" w:sz="4" w:space="0" w:color="auto"/>
              <w:right w:val="single" w:sz="4" w:space="0" w:color="auto"/>
            </w:tcBorders>
            <w:vAlign w:val="center"/>
          </w:tcPr>
          <w:p w:rsidR="004B7A4B" w:rsidRPr="004B7A4B" w:rsidRDefault="004B7A4B" w:rsidP="004B7A4B">
            <w:pPr>
              <w:rPr>
                <w:rFonts w:ascii="Arial" w:hAnsi="Arial" w:cs="Arial"/>
                <w:position w:val="6"/>
                <w:sz w:val="12"/>
                <w:szCs w:val="12"/>
              </w:rPr>
            </w:pPr>
            <w:r w:rsidRPr="004B7A4B">
              <w:rPr>
                <w:rFonts w:ascii="Arial" w:hAnsi="Arial" w:cs="Arial"/>
                <w:sz w:val="12"/>
                <w:szCs w:val="12"/>
              </w:rPr>
              <w:t>Земли промышленности, энергетики, транспорта, связи, радиовещания, информатики, земли обороны безопасности и земли иного специального назначения</w:t>
            </w:r>
          </w:p>
        </w:tc>
        <w:tc>
          <w:tcPr>
            <w:tcW w:w="984" w:type="pct"/>
            <w:tcBorders>
              <w:top w:val="single" w:sz="4" w:space="0" w:color="auto"/>
              <w:left w:val="single" w:sz="4" w:space="0" w:color="auto"/>
              <w:bottom w:val="single" w:sz="4" w:space="0" w:color="auto"/>
              <w:right w:val="single" w:sz="4" w:space="0" w:color="auto"/>
            </w:tcBorders>
            <w:vAlign w:val="center"/>
          </w:tcPr>
          <w:p w:rsidR="004B7A4B" w:rsidRPr="004B7A4B" w:rsidRDefault="004B7A4B" w:rsidP="004B7A4B">
            <w:pPr>
              <w:jc w:val="center"/>
              <w:rPr>
                <w:rFonts w:ascii="Arial" w:hAnsi="Arial" w:cs="Arial"/>
                <w:position w:val="6"/>
                <w:sz w:val="12"/>
                <w:szCs w:val="12"/>
              </w:rPr>
            </w:pPr>
            <w:r w:rsidRPr="004B7A4B">
              <w:rPr>
                <w:rFonts w:ascii="Arial" w:hAnsi="Arial" w:cs="Arial"/>
                <w:sz w:val="12"/>
                <w:szCs w:val="12"/>
              </w:rPr>
              <w:t>165</w:t>
            </w:r>
          </w:p>
        </w:tc>
        <w:tc>
          <w:tcPr>
            <w:tcW w:w="834" w:type="pct"/>
            <w:tcBorders>
              <w:top w:val="single" w:sz="4" w:space="0" w:color="auto"/>
              <w:left w:val="single" w:sz="4" w:space="0" w:color="auto"/>
              <w:bottom w:val="single" w:sz="4" w:space="0" w:color="auto"/>
              <w:right w:val="single" w:sz="4" w:space="0" w:color="auto"/>
            </w:tcBorders>
            <w:vAlign w:val="center"/>
          </w:tcPr>
          <w:p w:rsidR="004B7A4B" w:rsidRPr="004B7A4B" w:rsidRDefault="004B7A4B" w:rsidP="004B7A4B">
            <w:pPr>
              <w:jc w:val="center"/>
              <w:rPr>
                <w:rFonts w:ascii="Arial" w:hAnsi="Arial" w:cs="Arial"/>
                <w:position w:val="6"/>
                <w:sz w:val="12"/>
                <w:szCs w:val="12"/>
              </w:rPr>
            </w:pPr>
            <w:r w:rsidRPr="004B7A4B">
              <w:rPr>
                <w:rFonts w:ascii="Arial" w:hAnsi="Arial" w:cs="Arial"/>
                <w:sz w:val="12"/>
                <w:szCs w:val="12"/>
              </w:rPr>
              <w:t>0,6</w:t>
            </w:r>
          </w:p>
        </w:tc>
      </w:tr>
      <w:tr w:rsidR="004B7A4B" w:rsidRPr="004B7A4B" w:rsidTr="004B7A4B">
        <w:trPr>
          <w:trHeight w:val="20"/>
        </w:trPr>
        <w:tc>
          <w:tcPr>
            <w:tcW w:w="3182" w:type="pct"/>
            <w:tcBorders>
              <w:top w:val="single" w:sz="4" w:space="0" w:color="auto"/>
              <w:left w:val="single" w:sz="4" w:space="0" w:color="auto"/>
              <w:bottom w:val="single" w:sz="4" w:space="0" w:color="auto"/>
              <w:right w:val="single" w:sz="4" w:space="0" w:color="auto"/>
            </w:tcBorders>
            <w:vAlign w:val="center"/>
          </w:tcPr>
          <w:p w:rsidR="004B7A4B" w:rsidRPr="004B7A4B" w:rsidRDefault="004B7A4B" w:rsidP="004B7A4B">
            <w:pPr>
              <w:rPr>
                <w:rFonts w:ascii="Arial" w:hAnsi="Arial" w:cs="Arial"/>
                <w:position w:val="6"/>
                <w:sz w:val="12"/>
                <w:szCs w:val="12"/>
              </w:rPr>
            </w:pPr>
            <w:r w:rsidRPr="004B7A4B">
              <w:rPr>
                <w:rFonts w:ascii="Arial" w:hAnsi="Arial" w:cs="Arial"/>
                <w:position w:val="6"/>
                <w:sz w:val="12"/>
                <w:szCs w:val="12"/>
              </w:rPr>
              <w:t>Земли особоохраняемых территорий и объектов</w:t>
            </w:r>
          </w:p>
        </w:tc>
        <w:tc>
          <w:tcPr>
            <w:tcW w:w="984" w:type="pct"/>
            <w:tcBorders>
              <w:top w:val="single" w:sz="4" w:space="0" w:color="auto"/>
              <w:left w:val="single" w:sz="4" w:space="0" w:color="auto"/>
              <w:bottom w:val="single" w:sz="4" w:space="0" w:color="auto"/>
              <w:right w:val="single" w:sz="4" w:space="0" w:color="auto"/>
            </w:tcBorders>
            <w:vAlign w:val="center"/>
          </w:tcPr>
          <w:p w:rsidR="004B7A4B" w:rsidRPr="004B7A4B" w:rsidRDefault="004B7A4B" w:rsidP="004B7A4B">
            <w:pPr>
              <w:jc w:val="center"/>
              <w:rPr>
                <w:rFonts w:ascii="Arial" w:hAnsi="Arial" w:cs="Arial"/>
                <w:position w:val="6"/>
                <w:sz w:val="12"/>
                <w:szCs w:val="12"/>
              </w:rPr>
            </w:pPr>
            <w:r w:rsidRPr="004B7A4B">
              <w:rPr>
                <w:rFonts w:ascii="Arial" w:hAnsi="Arial" w:cs="Arial"/>
                <w:sz w:val="12"/>
                <w:szCs w:val="12"/>
              </w:rPr>
              <w:t>10730</w:t>
            </w:r>
          </w:p>
        </w:tc>
        <w:tc>
          <w:tcPr>
            <w:tcW w:w="834" w:type="pct"/>
            <w:tcBorders>
              <w:top w:val="single" w:sz="4" w:space="0" w:color="auto"/>
              <w:left w:val="single" w:sz="4" w:space="0" w:color="auto"/>
              <w:bottom w:val="single" w:sz="4" w:space="0" w:color="auto"/>
              <w:right w:val="single" w:sz="4" w:space="0" w:color="auto"/>
            </w:tcBorders>
            <w:vAlign w:val="center"/>
          </w:tcPr>
          <w:p w:rsidR="004B7A4B" w:rsidRPr="004B7A4B" w:rsidRDefault="004B7A4B" w:rsidP="004B7A4B">
            <w:pPr>
              <w:jc w:val="center"/>
              <w:rPr>
                <w:rFonts w:ascii="Arial" w:hAnsi="Arial" w:cs="Arial"/>
                <w:position w:val="6"/>
                <w:sz w:val="12"/>
                <w:szCs w:val="12"/>
              </w:rPr>
            </w:pPr>
            <w:r w:rsidRPr="004B7A4B">
              <w:rPr>
                <w:rFonts w:ascii="Arial" w:hAnsi="Arial" w:cs="Arial"/>
                <w:sz w:val="12"/>
                <w:szCs w:val="12"/>
              </w:rPr>
              <w:t>41,6</w:t>
            </w:r>
          </w:p>
        </w:tc>
      </w:tr>
      <w:tr w:rsidR="004B7A4B" w:rsidRPr="004B7A4B" w:rsidTr="004B7A4B">
        <w:trPr>
          <w:trHeight w:val="20"/>
        </w:trPr>
        <w:tc>
          <w:tcPr>
            <w:tcW w:w="3182" w:type="pct"/>
            <w:tcBorders>
              <w:top w:val="single" w:sz="4" w:space="0" w:color="auto"/>
              <w:left w:val="single" w:sz="4" w:space="0" w:color="auto"/>
              <w:bottom w:val="single" w:sz="4" w:space="0" w:color="auto"/>
              <w:right w:val="single" w:sz="4" w:space="0" w:color="auto"/>
            </w:tcBorders>
            <w:vAlign w:val="center"/>
          </w:tcPr>
          <w:p w:rsidR="004B7A4B" w:rsidRPr="004B7A4B" w:rsidRDefault="004B7A4B" w:rsidP="004B7A4B">
            <w:pPr>
              <w:rPr>
                <w:rFonts w:ascii="Arial" w:hAnsi="Arial" w:cs="Arial"/>
                <w:position w:val="6"/>
                <w:sz w:val="12"/>
                <w:szCs w:val="12"/>
              </w:rPr>
            </w:pPr>
            <w:r w:rsidRPr="004B7A4B">
              <w:rPr>
                <w:rFonts w:ascii="Arial" w:hAnsi="Arial" w:cs="Arial"/>
                <w:sz w:val="12"/>
                <w:szCs w:val="12"/>
              </w:rPr>
              <w:t>Земли лесного фонда</w:t>
            </w:r>
          </w:p>
        </w:tc>
        <w:tc>
          <w:tcPr>
            <w:tcW w:w="984" w:type="pct"/>
            <w:tcBorders>
              <w:top w:val="single" w:sz="4" w:space="0" w:color="auto"/>
              <w:left w:val="single" w:sz="4" w:space="0" w:color="auto"/>
              <w:bottom w:val="single" w:sz="4" w:space="0" w:color="auto"/>
              <w:right w:val="single" w:sz="4" w:space="0" w:color="auto"/>
            </w:tcBorders>
            <w:vAlign w:val="center"/>
          </w:tcPr>
          <w:p w:rsidR="004B7A4B" w:rsidRPr="004B7A4B" w:rsidRDefault="004B7A4B" w:rsidP="004B7A4B">
            <w:pPr>
              <w:jc w:val="center"/>
              <w:rPr>
                <w:rFonts w:ascii="Arial" w:hAnsi="Arial" w:cs="Arial"/>
                <w:position w:val="6"/>
                <w:sz w:val="12"/>
                <w:szCs w:val="12"/>
              </w:rPr>
            </w:pPr>
            <w:r w:rsidRPr="004B7A4B">
              <w:rPr>
                <w:rFonts w:ascii="Arial" w:hAnsi="Arial" w:cs="Arial"/>
                <w:sz w:val="12"/>
                <w:szCs w:val="12"/>
              </w:rPr>
              <w:t>11032</w:t>
            </w:r>
          </w:p>
        </w:tc>
        <w:tc>
          <w:tcPr>
            <w:tcW w:w="834" w:type="pct"/>
            <w:tcBorders>
              <w:top w:val="single" w:sz="4" w:space="0" w:color="auto"/>
              <w:left w:val="single" w:sz="4" w:space="0" w:color="auto"/>
              <w:bottom w:val="single" w:sz="4" w:space="0" w:color="auto"/>
              <w:right w:val="single" w:sz="4" w:space="0" w:color="auto"/>
            </w:tcBorders>
            <w:vAlign w:val="center"/>
          </w:tcPr>
          <w:p w:rsidR="004B7A4B" w:rsidRPr="004B7A4B" w:rsidRDefault="004B7A4B" w:rsidP="004B7A4B">
            <w:pPr>
              <w:jc w:val="center"/>
              <w:rPr>
                <w:rFonts w:ascii="Arial" w:hAnsi="Arial" w:cs="Arial"/>
                <w:position w:val="6"/>
                <w:sz w:val="12"/>
                <w:szCs w:val="12"/>
              </w:rPr>
            </w:pPr>
            <w:r w:rsidRPr="004B7A4B">
              <w:rPr>
                <w:rFonts w:ascii="Arial" w:hAnsi="Arial" w:cs="Arial"/>
                <w:sz w:val="12"/>
                <w:szCs w:val="12"/>
              </w:rPr>
              <w:t>42,7</w:t>
            </w:r>
          </w:p>
        </w:tc>
      </w:tr>
      <w:tr w:rsidR="004B7A4B" w:rsidRPr="004B7A4B" w:rsidTr="004B7A4B">
        <w:trPr>
          <w:trHeight w:val="20"/>
        </w:trPr>
        <w:tc>
          <w:tcPr>
            <w:tcW w:w="3182" w:type="pct"/>
            <w:tcBorders>
              <w:top w:val="single" w:sz="4" w:space="0" w:color="auto"/>
              <w:left w:val="single" w:sz="4" w:space="0" w:color="auto"/>
              <w:bottom w:val="single" w:sz="4" w:space="0" w:color="auto"/>
              <w:right w:val="single" w:sz="4" w:space="0" w:color="auto"/>
            </w:tcBorders>
            <w:vAlign w:val="center"/>
          </w:tcPr>
          <w:p w:rsidR="004B7A4B" w:rsidRPr="004B7A4B" w:rsidRDefault="004B7A4B" w:rsidP="004B7A4B">
            <w:pPr>
              <w:rPr>
                <w:rFonts w:ascii="Arial" w:hAnsi="Arial" w:cs="Arial"/>
                <w:position w:val="6"/>
                <w:sz w:val="12"/>
                <w:szCs w:val="12"/>
              </w:rPr>
            </w:pPr>
            <w:r w:rsidRPr="004B7A4B">
              <w:rPr>
                <w:rFonts w:ascii="Arial" w:hAnsi="Arial" w:cs="Arial"/>
                <w:sz w:val="12"/>
                <w:szCs w:val="12"/>
              </w:rPr>
              <w:t>Земли водного фонда</w:t>
            </w:r>
          </w:p>
        </w:tc>
        <w:tc>
          <w:tcPr>
            <w:tcW w:w="984" w:type="pct"/>
            <w:tcBorders>
              <w:top w:val="single" w:sz="4" w:space="0" w:color="auto"/>
              <w:left w:val="single" w:sz="4" w:space="0" w:color="auto"/>
              <w:bottom w:val="single" w:sz="4" w:space="0" w:color="auto"/>
              <w:right w:val="single" w:sz="4" w:space="0" w:color="auto"/>
            </w:tcBorders>
            <w:vAlign w:val="center"/>
          </w:tcPr>
          <w:p w:rsidR="004B7A4B" w:rsidRPr="004B7A4B" w:rsidRDefault="004B7A4B" w:rsidP="004B7A4B">
            <w:pPr>
              <w:jc w:val="center"/>
              <w:rPr>
                <w:rFonts w:ascii="Arial" w:hAnsi="Arial" w:cs="Arial"/>
                <w:position w:val="6"/>
                <w:sz w:val="12"/>
                <w:szCs w:val="12"/>
              </w:rPr>
            </w:pPr>
            <w:r w:rsidRPr="004B7A4B">
              <w:rPr>
                <w:rFonts w:ascii="Arial" w:hAnsi="Arial" w:cs="Arial"/>
                <w:sz w:val="12"/>
                <w:szCs w:val="12"/>
              </w:rPr>
              <w:t>1819</w:t>
            </w:r>
          </w:p>
        </w:tc>
        <w:tc>
          <w:tcPr>
            <w:tcW w:w="834" w:type="pct"/>
            <w:tcBorders>
              <w:top w:val="single" w:sz="4" w:space="0" w:color="auto"/>
              <w:left w:val="single" w:sz="4" w:space="0" w:color="auto"/>
              <w:bottom w:val="single" w:sz="4" w:space="0" w:color="auto"/>
              <w:right w:val="single" w:sz="4" w:space="0" w:color="auto"/>
            </w:tcBorders>
            <w:vAlign w:val="center"/>
          </w:tcPr>
          <w:p w:rsidR="004B7A4B" w:rsidRPr="004B7A4B" w:rsidRDefault="004B7A4B" w:rsidP="004B7A4B">
            <w:pPr>
              <w:jc w:val="center"/>
              <w:rPr>
                <w:rFonts w:ascii="Arial" w:hAnsi="Arial" w:cs="Arial"/>
                <w:position w:val="6"/>
                <w:sz w:val="12"/>
                <w:szCs w:val="12"/>
              </w:rPr>
            </w:pPr>
            <w:r w:rsidRPr="004B7A4B">
              <w:rPr>
                <w:rFonts w:ascii="Arial" w:hAnsi="Arial" w:cs="Arial"/>
                <w:sz w:val="12"/>
                <w:szCs w:val="12"/>
              </w:rPr>
              <w:t>7</w:t>
            </w:r>
          </w:p>
        </w:tc>
      </w:tr>
      <w:tr w:rsidR="004B7A4B" w:rsidRPr="004B7A4B" w:rsidTr="004B7A4B">
        <w:trPr>
          <w:trHeight w:val="20"/>
        </w:trPr>
        <w:tc>
          <w:tcPr>
            <w:tcW w:w="3182" w:type="pct"/>
            <w:tcBorders>
              <w:top w:val="single" w:sz="4" w:space="0" w:color="auto"/>
              <w:left w:val="single" w:sz="4" w:space="0" w:color="auto"/>
              <w:bottom w:val="single" w:sz="4" w:space="0" w:color="auto"/>
              <w:right w:val="single" w:sz="4" w:space="0" w:color="auto"/>
            </w:tcBorders>
            <w:vAlign w:val="center"/>
          </w:tcPr>
          <w:p w:rsidR="004B7A4B" w:rsidRPr="004B7A4B" w:rsidRDefault="004B7A4B" w:rsidP="004B7A4B">
            <w:pPr>
              <w:rPr>
                <w:rFonts w:ascii="Arial" w:hAnsi="Arial" w:cs="Arial"/>
                <w:position w:val="6"/>
                <w:sz w:val="12"/>
                <w:szCs w:val="12"/>
              </w:rPr>
            </w:pPr>
            <w:r w:rsidRPr="004B7A4B">
              <w:rPr>
                <w:rFonts w:ascii="Arial" w:hAnsi="Arial" w:cs="Arial"/>
                <w:sz w:val="12"/>
                <w:szCs w:val="12"/>
              </w:rPr>
              <w:t>Земли запаса</w:t>
            </w:r>
          </w:p>
        </w:tc>
        <w:tc>
          <w:tcPr>
            <w:tcW w:w="984" w:type="pct"/>
            <w:tcBorders>
              <w:top w:val="single" w:sz="4" w:space="0" w:color="auto"/>
              <w:left w:val="single" w:sz="4" w:space="0" w:color="auto"/>
              <w:bottom w:val="single" w:sz="4" w:space="0" w:color="auto"/>
              <w:right w:val="single" w:sz="4" w:space="0" w:color="auto"/>
            </w:tcBorders>
            <w:vAlign w:val="center"/>
          </w:tcPr>
          <w:p w:rsidR="004B7A4B" w:rsidRPr="004B7A4B" w:rsidRDefault="004B7A4B" w:rsidP="004B7A4B">
            <w:pPr>
              <w:jc w:val="center"/>
              <w:rPr>
                <w:rFonts w:ascii="Arial" w:hAnsi="Arial" w:cs="Arial"/>
                <w:position w:val="6"/>
                <w:sz w:val="12"/>
                <w:szCs w:val="12"/>
              </w:rPr>
            </w:pPr>
          </w:p>
        </w:tc>
        <w:tc>
          <w:tcPr>
            <w:tcW w:w="834" w:type="pct"/>
            <w:tcBorders>
              <w:top w:val="single" w:sz="4" w:space="0" w:color="auto"/>
              <w:left w:val="single" w:sz="4" w:space="0" w:color="auto"/>
              <w:bottom w:val="single" w:sz="4" w:space="0" w:color="auto"/>
              <w:right w:val="single" w:sz="4" w:space="0" w:color="auto"/>
            </w:tcBorders>
            <w:vAlign w:val="center"/>
          </w:tcPr>
          <w:p w:rsidR="004B7A4B" w:rsidRPr="004B7A4B" w:rsidRDefault="004B7A4B" w:rsidP="004B7A4B">
            <w:pPr>
              <w:jc w:val="center"/>
              <w:rPr>
                <w:rFonts w:ascii="Arial" w:hAnsi="Arial" w:cs="Arial"/>
                <w:position w:val="6"/>
                <w:sz w:val="12"/>
                <w:szCs w:val="12"/>
              </w:rPr>
            </w:pPr>
            <w:r w:rsidRPr="004B7A4B">
              <w:rPr>
                <w:rFonts w:ascii="Arial" w:hAnsi="Arial" w:cs="Arial"/>
                <w:sz w:val="12"/>
                <w:szCs w:val="12"/>
              </w:rPr>
              <w:t>-</w:t>
            </w:r>
          </w:p>
        </w:tc>
      </w:tr>
      <w:tr w:rsidR="004B7A4B" w:rsidRPr="004B7A4B" w:rsidTr="004B7A4B">
        <w:trPr>
          <w:trHeight w:val="20"/>
        </w:trPr>
        <w:tc>
          <w:tcPr>
            <w:tcW w:w="3182" w:type="pct"/>
            <w:tcBorders>
              <w:top w:val="single" w:sz="4" w:space="0" w:color="auto"/>
              <w:left w:val="single" w:sz="4" w:space="0" w:color="auto"/>
              <w:bottom w:val="single" w:sz="4" w:space="0" w:color="auto"/>
              <w:right w:val="single" w:sz="4" w:space="0" w:color="auto"/>
            </w:tcBorders>
            <w:vAlign w:val="center"/>
          </w:tcPr>
          <w:p w:rsidR="004B7A4B" w:rsidRPr="004B7A4B" w:rsidRDefault="004B7A4B" w:rsidP="004B7A4B">
            <w:pPr>
              <w:rPr>
                <w:rFonts w:ascii="Arial" w:hAnsi="Arial" w:cs="Arial"/>
                <w:b/>
                <w:position w:val="6"/>
                <w:sz w:val="12"/>
                <w:szCs w:val="12"/>
              </w:rPr>
            </w:pPr>
            <w:r w:rsidRPr="004B7A4B">
              <w:rPr>
                <w:rFonts w:ascii="Arial" w:hAnsi="Arial" w:cs="Arial"/>
                <w:b/>
                <w:sz w:val="12"/>
                <w:szCs w:val="12"/>
              </w:rPr>
              <w:t>ИТОГО:</w:t>
            </w:r>
          </w:p>
        </w:tc>
        <w:tc>
          <w:tcPr>
            <w:tcW w:w="984" w:type="pct"/>
            <w:tcBorders>
              <w:top w:val="single" w:sz="4" w:space="0" w:color="auto"/>
              <w:left w:val="single" w:sz="4" w:space="0" w:color="auto"/>
              <w:bottom w:val="single" w:sz="4" w:space="0" w:color="auto"/>
              <w:right w:val="single" w:sz="4" w:space="0" w:color="auto"/>
            </w:tcBorders>
            <w:vAlign w:val="center"/>
          </w:tcPr>
          <w:p w:rsidR="004B7A4B" w:rsidRPr="004B7A4B" w:rsidRDefault="004B7A4B" w:rsidP="004B7A4B">
            <w:pPr>
              <w:jc w:val="center"/>
              <w:rPr>
                <w:rFonts w:ascii="Arial" w:hAnsi="Arial" w:cs="Arial"/>
                <w:b/>
                <w:position w:val="6"/>
                <w:sz w:val="12"/>
                <w:szCs w:val="12"/>
              </w:rPr>
            </w:pPr>
            <w:r w:rsidRPr="004B7A4B">
              <w:rPr>
                <w:rFonts w:ascii="Arial" w:hAnsi="Arial" w:cs="Arial"/>
                <w:b/>
                <w:sz w:val="12"/>
                <w:szCs w:val="12"/>
              </w:rPr>
              <w:t>25810</w:t>
            </w:r>
          </w:p>
        </w:tc>
        <w:tc>
          <w:tcPr>
            <w:tcW w:w="834" w:type="pct"/>
            <w:tcBorders>
              <w:top w:val="single" w:sz="4" w:space="0" w:color="auto"/>
              <w:left w:val="single" w:sz="4" w:space="0" w:color="auto"/>
              <w:bottom w:val="single" w:sz="4" w:space="0" w:color="auto"/>
              <w:right w:val="single" w:sz="4" w:space="0" w:color="auto"/>
            </w:tcBorders>
            <w:vAlign w:val="center"/>
          </w:tcPr>
          <w:p w:rsidR="004B7A4B" w:rsidRPr="004B7A4B" w:rsidRDefault="004B7A4B" w:rsidP="004B7A4B">
            <w:pPr>
              <w:jc w:val="center"/>
              <w:rPr>
                <w:rFonts w:ascii="Arial" w:hAnsi="Arial" w:cs="Arial"/>
                <w:b/>
                <w:position w:val="6"/>
                <w:sz w:val="12"/>
                <w:szCs w:val="12"/>
              </w:rPr>
            </w:pPr>
            <w:r w:rsidRPr="004B7A4B">
              <w:rPr>
                <w:rFonts w:ascii="Arial" w:hAnsi="Arial" w:cs="Arial"/>
                <w:b/>
                <w:sz w:val="12"/>
                <w:szCs w:val="12"/>
              </w:rPr>
              <w:t>100</w:t>
            </w:r>
          </w:p>
        </w:tc>
      </w:tr>
    </w:tbl>
    <w:p w:rsidR="004B7A4B" w:rsidRDefault="004B7A4B" w:rsidP="004B7A4B">
      <w:pPr>
        <w:ind w:firstLine="709"/>
        <w:jc w:val="both"/>
        <w:rPr>
          <w:rFonts w:ascii="Arial" w:hAnsi="Arial" w:cs="Arial"/>
          <w:sz w:val="16"/>
          <w:szCs w:val="16"/>
        </w:rPr>
      </w:pPr>
    </w:p>
    <w:p w:rsidR="004B7A4B" w:rsidRPr="004B7A4B" w:rsidRDefault="004B7A4B" w:rsidP="004B7A4B">
      <w:pPr>
        <w:ind w:firstLine="709"/>
        <w:jc w:val="both"/>
        <w:rPr>
          <w:rFonts w:ascii="Arial" w:hAnsi="Arial" w:cs="Arial"/>
          <w:sz w:val="16"/>
          <w:szCs w:val="16"/>
        </w:rPr>
      </w:pPr>
    </w:p>
    <w:p w:rsidR="004B7A4B" w:rsidRPr="004B7A4B" w:rsidRDefault="004B7A4B" w:rsidP="004B7A4B">
      <w:pPr>
        <w:jc w:val="center"/>
        <w:rPr>
          <w:rFonts w:ascii="Arial" w:hAnsi="Arial" w:cs="Arial"/>
          <w:sz w:val="16"/>
          <w:szCs w:val="16"/>
        </w:rPr>
      </w:pPr>
      <w:r w:rsidRPr="004B7A4B">
        <w:rPr>
          <w:rFonts w:ascii="Arial" w:hAnsi="Arial" w:cs="Arial"/>
          <w:b/>
          <w:sz w:val="16"/>
          <w:szCs w:val="16"/>
        </w:rPr>
        <w:t>6. Жилищное строительство и жилищная обеспеченность</w:t>
      </w:r>
    </w:p>
    <w:p w:rsidR="004B7A4B" w:rsidRPr="004B7A4B" w:rsidRDefault="004B7A4B" w:rsidP="004B7A4B">
      <w:pPr>
        <w:ind w:firstLine="284"/>
        <w:jc w:val="both"/>
        <w:rPr>
          <w:rFonts w:ascii="Arial" w:hAnsi="Arial" w:cs="Arial"/>
          <w:sz w:val="16"/>
          <w:szCs w:val="16"/>
        </w:rPr>
      </w:pPr>
      <w:r w:rsidRPr="004B7A4B">
        <w:rPr>
          <w:rFonts w:ascii="Arial" w:hAnsi="Arial" w:cs="Arial"/>
          <w:sz w:val="16"/>
          <w:szCs w:val="16"/>
        </w:rPr>
        <w:t>Жилищно-коммунальная сфера занимает одно из важнейших мест в социальной инфраструктуре, а жилищные условия являются важной составляющей уровня жизни населения. В этой связи обеспечение потребности населения в жилье должно быть приоритетной целью перспективного развития Костковского сельского поселения.</w:t>
      </w:r>
    </w:p>
    <w:p w:rsidR="004B7A4B" w:rsidRPr="004B7A4B" w:rsidRDefault="004B7A4B" w:rsidP="004B7A4B">
      <w:pPr>
        <w:ind w:firstLine="284"/>
        <w:jc w:val="both"/>
        <w:rPr>
          <w:rFonts w:ascii="Arial" w:hAnsi="Arial" w:cs="Arial"/>
          <w:bCs/>
          <w:sz w:val="16"/>
          <w:szCs w:val="16"/>
        </w:rPr>
      </w:pPr>
      <w:r w:rsidRPr="004B7A4B">
        <w:rPr>
          <w:rFonts w:ascii="Arial" w:hAnsi="Arial" w:cs="Arial"/>
          <w:sz w:val="16"/>
          <w:szCs w:val="16"/>
        </w:rPr>
        <w:t xml:space="preserve">В соответствии с данными, представленными администрацией Костковского сельского поселения, наличие общей площади жилого фонда на территории поселения составляет </w:t>
      </w:r>
      <w:smartTag w:uri="urn:schemas-microsoft-com:office:smarttags" w:element="metricconverter">
        <w:smartTagPr>
          <w:attr w:name="ProductID" w:val="22 332,4 м2"/>
        </w:smartTagPr>
        <w:r w:rsidRPr="004B7A4B">
          <w:rPr>
            <w:rFonts w:ascii="Arial" w:hAnsi="Arial" w:cs="Arial"/>
            <w:bCs/>
            <w:sz w:val="16"/>
            <w:szCs w:val="16"/>
          </w:rPr>
          <w:t>22 332,4 м</w:t>
        </w:r>
        <w:r w:rsidRPr="004B7A4B">
          <w:rPr>
            <w:rFonts w:ascii="Arial" w:hAnsi="Arial" w:cs="Arial"/>
            <w:bCs/>
            <w:sz w:val="16"/>
            <w:szCs w:val="16"/>
            <w:vertAlign w:val="superscript"/>
          </w:rPr>
          <w:t>2</w:t>
        </w:r>
      </w:smartTag>
      <w:r w:rsidRPr="004B7A4B">
        <w:rPr>
          <w:rFonts w:ascii="Arial" w:hAnsi="Arial" w:cs="Arial"/>
          <w:bCs/>
          <w:sz w:val="16"/>
          <w:szCs w:val="16"/>
        </w:rPr>
        <w:t>.</w:t>
      </w:r>
    </w:p>
    <w:p w:rsidR="004B7A4B" w:rsidRPr="004B7A4B" w:rsidRDefault="004B7A4B" w:rsidP="004B7A4B">
      <w:pPr>
        <w:ind w:firstLine="284"/>
        <w:jc w:val="both"/>
        <w:rPr>
          <w:rFonts w:ascii="Arial" w:hAnsi="Arial" w:cs="Arial"/>
          <w:sz w:val="16"/>
          <w:szCs w:val="16"/>
        </w:rPr>
      </w:pPr>
      <w:r w:rsidRPr="004B7A4B">
        <w:rPr>
          <w:rFonts w:ascii="Arial" w:hAnsi="Arial" w:cs="Arial"/>
          <w:sz w:val="16"/>
          <w:szCs w:val="16"/>
        </w:rPr>
        <w:lastRenderedPageBreak/>
        <w:t>В Костковском сельском поселении преобладающим является частный жилищный фонд (который составляет 89,9% всего жилищного фонда поселения), на долю муниципального фонда приходится 10,1%. Государственный жилищный фонд в поселении отсутствует.</w:t>
      </w:r>
    </w:p>
    <w:p w:rsidR="004B7A4B" w:rsidRPr="004B7A4B" w:rsidRDefault="004B7A4B" w:rsidP="004B7A4B">
      <w:pPr>
        <w:ind w:firstLine="284"/>
        <w:jc w:val="both"/>
        <w:rPr>
          <w:rFonts w:ascii="Arial" w:hAnsi="Arial" w:cs="Arial"/>
          <w:sz w:val="16"/>
          <w:szCs w:val="16"/>
        </w:rPr>
      </w:pPr>
      <w:r w:rsidRPr="004B7A4B">
        <w:rPr>
          <w:rFonts w:ascii="Arial" w:hAnsi="Arial" w:cs="Arial"/>
          <w:sz w:val="16"/>
          <w:szCs w:val="16"/>
        </w:rPr>
        <w:t>Структура жилищного фонда Костковского сельского поселения по формам собственности представлена в таблице:</w:t>
      </w:r>
    </w:p>
    <w:p w:rsidR="004B7A4B" w:rsidRPr="004B7A4B" w:rsidRDefault="004B7A4B" w:rsidP="004B7A4B">
      <w:pPr>
        <w:jc w:val="center"/>
        <w:rPr>
          <w:rFonts w:ascii="Arial" w:hAnsi="Arial" w:cs="Arial"/>
          <w:b/>
          <w:sz w:val="16"/>
          <w:szCs w:val="16"/>
        </w:rPr>
      </w:pPr>
      <w:r w:rsidRPr="004B7A4B">
        <w:rPr>
          <w:rFonts w:ascii="Arial" w:hAnsi="Arial" w:cs="Arial"/>
          <w:b/>
          <w:sz w:val="16"/>
          <w:szCs w:val="16"/>
        </w:rPr>
        <w:t>Жилищный фонд Костковского сельского</w:t>
      </w:r>
      <w:r>
        <w:rPr>
          <w:rFonts w:ascii="Arial" w:hAnsi="Arial" w:cs="Arial"/>
          <w:b/>
          <w:sz w:val="16"/>
          <w:szCs w:val="16"/>
        </w:rPr>
        <w:t xml:space="preserve"> </w:t>
      </w:r>
      <w:r w:rsidRPr="004B7A4B">
        <w:rPr>
          <w:rFonts w:ascii="Arial" w:hAnsi="Arial" w:cs="Arial"/>
          <w:b/>
          <w:sz w:val="16"/>
          <w:szCs w:val="16"/>
        </w:rPr>
        <w:t>поселения по формам собственности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9"/>
        <w:gridCol w:w="1577"/>
        <w:gridCol w:w="1362"/>
        <w:gridCol w:w="1364"/>
        <w:gridCol w:w="1362"/>
        <w:gridCol w:w="1364"/>
        <w:gridCol w:w="1362"/>
        <w:gridCol w:w="1360"/>
      </w:tblGrid>
      <w:tr w:rsidR="004B7A4B" w:rsidRPr="004B7A4B" w:rsidTr="004B7A4B">
        <w:trPr>
          <w:trHeight w:val="20"/>
        </w:trPr>
        <w:tc>
          <w:tcPr>
            <w:tcW w:w="1393" w:type="pct"/>
            <w:gridSpan w:val="2"/>
            <w:tcBorders>
              <w:top w:val="single" w:sz="4" w:space="0" w:color="auto"/>
              <w:left w:val="single" w:sz="4" w:space="0" w:color="auto"/>
              <w:bottom w:val="single" w:sz="4" w:space="0" w:color="auto"/>
              <w:right w:val="single" w:sz="4" w:space="0" w:color="auto"/>
            </w:tcBorders>
          </w:tcPr>
          <w:p w:rsidR="004B7A4B" w:rsidRPr="004B7A4B" w:rsidRDefault="004B7A4B" w:rsidP="004B7A4B">
            <w:pPr>
              <w:jc w:val="both"/>
              <w:rPr>
                <w:rFonts w:ascii="Arial" w:hAnsi="Arial" w:cs="Arial"/>
                <w:b/>
                <w:sz w:val="12"/>
                <w:szCs w:val="12"/>
              </w:rPr>
            </w:pPr>
            <w:r w:rsidRPr="004B7A4B">
              <w:rPr>
                <w:rFonts w:ascii="Arial" w:hAnsi="Arial" w:cs="Arial"/>
                <w:b/>
                <w:sz w:val="12"/>
                <w:szCs w:val="12"/>
              </w:rPr>
              <w:t>Жилищный фонд всего</w:t>
            </w:r>
          </w:p>
        </w:tc>
        <w:tc>
          <w:tcPr>
            <w:tcW w:w="3607" w:type="pct"/>
            <w:gridSpan w:val="6"/>
            <w:tcBorders>
              <w:top w:val="single" w:sz="4" w:space="0" w:color="auto"/>
              <w:left w:val="single" w:sz="4" w:space="0" w:color="auto"/>
              <w:bottom w:val="single" w:sz="4" w:space="0" w:color="auto"/>
              <w:right w:val="single" w:sz="4" w:space="0" w:color="auto"/>
            </w:tcBorders>
            <w:vAlign w:val="center"/>
          </w:tcPr>
          <w:p w:rsidR="004B7A4B" w:rsidRPr="004B7A4B" w:rsidRDefault="004B7A4B" w:rsidP="004B7A4B">
            <w:pPr>
              <w:jc w:val="center"/>
              <w:rPr>
                <w:rFonts w:ascii="Arial" w:hAnsi="Arial" w:cs="Arial"/>
                <w:b/>
                <w:sz w:val="12"/>
                <w:szCs w:val="12"/>
              </w:rPr>
            </w:pPr>
            <w:r w:rsidRPr="004B7A4B">
              <w:rPr>
                <w:rFonts w:ascii="Arial" w:hAnsi="Arial" w:cs="Arial"/>
                <w:b/>
                <w:sz w:val="12"/>
                <w:szCs w:val="12"/>
              </w:rPr>
              <w:t>Форма собственности</w:t>
            </w:r>
          </w:p>
        </w:tc>
      </w:tr>
      <w:tr w:rsidR="004B7A4B" w:rsidRPr="004B7A4B" w:rsidTr="004B7A4B">
        <w:trPr>
          <w:trHeight w:val="20"/>
        </w:trPr>
        <w:tc>
          <w:tcPr>
            <w:tcW w:w="697" w:type="pct"/>
            <w:vMerge w:val="restart"/>
            <w:tcBorders>
              <w:top w:val="single" w:sz="4" w:space="0" w:color="auto"/>
              <w:left w:val="single" w:sz="4" w:space="0" w:color="auto"/>
              <w:bottom w:val="single" w:sz="4" w:space="0" w:color="auto"/>
              <w:right w:val="single" w:sz="4" w:space="0" w:color="auto"/>
            </w:tcBorders>
            <w:vAlign w:val="center"/>
          </w:tcPr>
          <w:p w:rsidR="004B7A4B" w:rsidRPr="004B7A4B" w:rsidRDefault="004B7A4B" w:rsidP="004B7A4B">
            <w:pPr>
              <w:jc w:val="center"/>
              <w:rPr>
                <w:rFonts w:ascii="Arial" w:hAnsi="Arial" w:cs="Arial"/>
                <w:b/>
                <w:sz w:val="12"/>
                <w:szCs w:val="12"/>
              </w:rPr>
            </w:pPr>
            <w:r w:rsidRPr="004B7A4B">
              <w:rPr>
                <w:rFonts w:ascii="Arial" w:hAnsi="Arial" w:cs="Arial"/>
                <w:b/>
                <w:sz w:val="12"/>
                <w:szCs w:val="12"/>
              </w:rPr>
              <w:t>м</w:t>
            </w:r>
            <w:r w:rsidRPr="004B7A4B">
              <w:rPr>
                <w:rFonts w:ascii="Arial" w:hAnsi="Arial" w:cs="Arial"/>
                <w:b/>
                <w:sz w:val="12"/>
                <w:szCs w:val="12"/>
                <w:vertAlign w:val="superscript"/>
              </w:rPr>
              <w:t>2</w:t>
            </w:r>
          </w:p>
        </w:tc>
        <w:tc>
          <w:tcPr>
            <w:tcW w:w="696" w:type="pct"/>
            <w:vMerge w:val="restart"/>
            <w:tcBorders>
              <w:top w:val="single" w:sz="4" w:space="0" w:color="auto"/>
              <w:left w:val="single" w:sz="4" w:space="0" w:color="auto"/>
              <w:bottom w:val="single" w:sz="4" w:space="0" w:color="auto"/>
              <w:right w:val="single" w:sz="4" w:space="0" w:color="auto"/>
            </w:tcBorders>
            <w:vAlign w:val="center"/>
          </w:tcPr>
          <w:p w:rsidR="004B7A4B" w:rsidRPr="004B7A4B" w:rsidRDefault="004B7A4B" w:rsidP="004B7A4B">
            <w:pPr>
              <w:jc w:val="center"/>
              <w:rPr>
                <w:rFonts w:ascii="Arial" w:hAnsi="Arial" w:cs="Arial"/>
                <w:b/>
                <w:sz w:val="12"/>
                <w:szCs w:val="12"/>
              </w:rPr>
            </w:pPr>
            <w:r w:rsidRPr="004B7A4B">
              <w:rPr>
                <w:rFonts w:ascii="Arial" w:hAnsi="Arial" w:cs="Arial"/>
                <w:b/>
                <w:sz w:val="12"/>
                <w:szCs w:val="12"/>
              </w:rPr>
              <w:t>%</w:t>
            </w:r>
          </w:p>
        </w:tc>
        <w:tc>
          <w:tcPr>
            <w:tcW w:w="1203" w:type="pct"/>
            <w:gridSpan w:val="2"/>
            <w:tcBorders>
              <w:top w:val="single" w:sz="4" w:space="0" w:color="auto"/>
              <w:left w:val="single" w:sz="4" w:space="0" w:color="auto"/>
              <w:bottom w:val="single" w:sz="4" w:space="0" w:color="auto"/>
              <w:right w:val="single" w:sz="4" w:space="0" w:color="auto"/>
            </w:tcBorders>
            <w:vAlign w:val="center"/>
          </w:tcPr>
          <w:p w:rsidR="004B7A4B" w:rsidRPr="004B7A4B" w:rsidRDefault="004B7A4B" w:rsidP="004B7A4B">
            <w:pPr>
              <w:jc w:val="center"/>
              <w:rPr>
                <w:rFonts w:ascii="Arial" w:hAnsi="Arial" w:cs="Arial"/>
                <w:b/>
                <w:sz w:val="12"/>
                <w:szCs w:val="12"/>
              </w:rPr>
            </w:pPr>
            <w:r w:rsidRPr="004B7A4B">
              <w:rPr>
                <w:rFonts w:ascii="Arial" w:hAnsi="Arial" w:cs="Arial"/>
                <w:b/>
                <w:sz w:val="12"/>
                <w:szCs w:val="12"/>
              </w:rPr>
              <w:t>частная</w:t>
            </w:r>
          </w:p>
        </w:tc>
        <w:tc>
          <w:tcPr>
            <w:tcW w:w="1203" w:type="pct"/>
            <w:gridSpan w:val="2"/>
            <w:tcBorders>
              <w:top w:val="single" w:sz="4" w:space="0" w:color="auto"/>
              <w:left w:val="single" w:sz="4" w:space="0" w:color="auto"/>
              <w:bottom w:val="single" w:sz="4" w:space="0" w:color="auto"/>
              <w:right w:val="single" w:sz="4" w:space="0" w:color="auto"/>
            </w:tcBorders>
            <w:vAlign w:val="center"/>
          </w:tcPr>
          <w:p w:rsidR="004B7A4B" w:rsidRPr="004B7A4B" w:rsidRDefault="004B7A4B" w:rsidP="004B7A4B">
            <w:pPr>
              <w:jc w:val="center"/>
              <w:rPr>
                <w:rFonts w:ascii="Arial" w:hAnsi="Arial" w:cs="Arial"/>
                <w:b/>
                <w:sz w:val="12"/>
                <w:szCs w:val="12"/>
              </w:rPr>
            </w:pPr>
            <w:r w:rsidRPr="004B7A4B">
              <w:rPr>
                <w:rFonts w:ascii="Arial" w:hAnsi="Arial" w:cs="Arial"/>
                <w:b/>
                <w:sz w:val="12"/>
                <w:szCs w:val="12"/>
              </w:rPr>
              <w:t>государственная</w:t>
            </w:r>
          </w:p>
        </w:tc>
        <w:tc>
          <w:tcPr>
            <w:tcW w:w="1201" w:type="pct"/>
            <w:gridSpan w:val="2"/>
            <w:tcBorders>
              <w:top w:val="single" w:sz="4" w:space="0" w:color="auto"/>
              <w:left w:val="single" w:sz="4" w:space="0" w:color="auto"/>
              <w:bottom w:val="single" w:sz="4" w:space="0" w:color="auto"/>
              <w:right w:val="single" w:sz="4" w:space="0" w:color="auto"/>
            </w:tcBorders>
            <w:vAlign w:val="center"/>
          </w:tcPr>
          <w:p w:rsidR="004B7A4B" w:rsidRPr="004B7A4B" w:rsidRDefault="004B7A4B" w:rsidP="004B7A4B">
            <w:pPr>
              <w:jc w:val="center"/>
              <w:rPr>
                <w:rFonts w:ascii="Arial" w:hAnsi="Arial" w:cs="Arial"/>
                <w:b/>
                <w:sz w:val="12"/>
                <w:szCs w:val="12"/>
              </w:rPr>
            </w:pPr>
            <w:r w:rsidRPr="004B7A4B">
              <w:rPr>
                <w:rFonts w:ascii="Arial" w:hAnsi="Arial" w:cs="Arial"/>
                <w:b/>
                <w:sz w:val="12"/>
                <w:szCs w:val="12"/>
              </w:rPr>
              <w:t>муниципальная</w:t>
            </w:r>
          </w:p>
        </w:tc>
      </w:tr>
      <w:tr w:rsidR="004B7A4B" w:rsidRPr="004B7A4B" w:rsidTr="004B7A4B">
        <w:trPr>
          <w:trHeight w:val="20"/>
        </w:trPr>
        <w:tc>
          <w:tcPr>
            <w:tcW w:w="697" w:type="pct"/>
            <w:vMerge/>
            <w:tcBorders>
              <w:top w:val="single" w:sz="4" w:space="0" w:color="auto"/>
              <w:left w:val="single" w:sz="4" w:space="0" w:color="auto"/>
              <w:bottom w:val="single" w:sz="4" w:space="0" w:color="auto"/>
              <w:right w:val="single" w:sz="4" w:space="0" w:color="auto"/>
            </w:tcBorders>
            <w:vAlign w:val="center"/>
          </w:tcPr>
          <w:p w:rsidR="004B7A4B" w:rsidRPr="004B7A4B" w:rsidRDefault="004B7A4B" w:rsidP="004B7A4B">
            <w:pPr>
              <w:rPr>
                <w:rFonts w:ascii="Arial" w:hAnsi="Arial" w:cs="Arial"/>
                <w:b/>
                <w:sz w:val="12"/>
                <w:szCs w:val="12"/>
              </w:rPr>
            </w:pPr>
          </w:p>
        </w:tc>
        <w:tc>
          <w:tcPr>
            <w:tcW w:w="696" w:type="pct"/>
            <w:vMerge/>
            <w:tcBorders>
              <w:top w:val="single" w:sz="4" w:space="0" w:color="auto"/>
              <w:left w:val="single" w:sz="4" w:space="0" w:color="auto"/>
              <w:bottom w:val="single" w:sz="4" w:space="0" w:color="auto"/>
              <w:right w:val="single" w:sz="4" w:space="0" w:color="auto"/>
            </w:tcBorders>
            <w:vAlign w:val="center"/>
          </w:tcPr>
          <w:p w:rsidR="004B7A4B" w:rsidRPr="004B7A4B" w:rsidRDefault="004B7A4B" w:rsidP="004B7A4B">
            <w:pPr>
              <w:rPr>
                <w:rFonts w:ascii="Arial" w:hAnsi="Arial" w:cs="Arial"/>
                <w:b/>
                <w:sz w:val="12"/>
                <w:szCs w:val="12"/>
              </w:rPr>
            </w:pPr>
          </w:p>
        </w:tc>
        <w:tc>
          <w:tcPr>
            <w:tcW w:w="601" w:type="pct"/>
            <w:tcBorders>
              <w:top w:val="single" w:sz="4" w:space="0" w:color="auto"/>
              <w:left w:val="single" w:sz="4" w:space="0" w:color="auto"/>
              <w:bottom w:val="single" w:sz="4" w:space="0" w:color="auto"/>
              <w:right w:val="single" w:sz="4" w:space="0" w:color="auto"/>
            </w:tcBorders>
          </w:tcPr>
          <w:p w:rsidR="004B7A4B" w:rsidRPr="004B7A4B" w:rsidRDefault="004B7A4B" w:rsidP="004B7A4B">
            <w:pPr>
              <w:jc w:val="center"/>
              <w:rPr>
                <w:rFonts w:ascii="Arial" w:hAnsi="Arial" w:cs="Arial"/>
                <w:b/>
                <w:sz w:val="12"/>
                <w:szCs w:val="12"/>
              </w:rPr>
            </w:pPr>
            <w:r w:rsidRPr="004B7A4B">
              <w:rPr>
                <w:rFonts w:ascii="Arial" w:hAnsi="Arial" w:cs="Arial"/>
                <w:b/>
                <w:sz w:val="12"/>
                <w:szCs w:val="12"/>
              </w:rPr>
              <w:t>м</w:t>
            </w:r>
            <w:r w:rsidRPr="004B7A4B">
              <w:rPr>
                <w:rFonts w:ascii="Arial" w:hAnsi="Arial" w:cs="Arial"/>
                <w:b/>
                <w:sz w:val="12"/>
                <w:szCs w:val="12"/>
                <w:vertAlign w:val="superscript"/>
              </w:rPr>
              <w:t>2</w:t>
            </w:r>
          </w:p>
        </w:tc>
        <w:tc>
          <w:tcPr>
            <w:tcW w:w="602" w:type="pct"/>
            <w:tcBorders>
              <w:top w:val="single" w:sz="4" w:space="0" w:color="auto"/>
              <w:left w:val="single" w:sz="4" w:space="0" w:color="auto"/>
              <w:bottom w:val="single" w:sz="4" w:space="0" w:color="auto"/>
              <w:right w:val="single" w:sz="4" w:space="0" w:color="auto"/>
            </w:tcBorders>
            <w:vAlign w:val="center"/>
          </w:tcPr>
          <w:p w:rsidR="004B7A4B" w:rsidRPr="004B7A4B" w:rsidRDefault="004B7A4B" w:rsidP="004B7A4B">
            <w:pPr>
              <w:jc w:val="center"/>
              <w:rPr>
                <w:rFonts w:ascii="Arial" w:hAnsi="Arial" w:cs="Arial"/>
                <w:b/>
                <w:sz w:val="12"/>
                <w:szCs w:val="12"/>
              </w:rPr>
            </w:pPr>
            <w:r w:rsidRPr="004B7A4B">
              <w:rPr>
                <w:rFonts w:ascii="Arial" w:hAnsi="Arial" w:cs="Arial"/>
                <w:b/>
                <w:sz w:val="12"/>
                <w:szCs w:val="12"/>
              </w:rPr>
              <w:t>%</w:t>
            </w:r>
          </w:p>
        </w:tc>
        <w:tc>
          <w:tcPr>
            <w:tcW w:w="601" w:type="pct"/>
            <w:tcBorders>
              <w:top w:val="single" w:sz="4" w:space="0" w:color="auto"/>
              <w:left w:val="single" w:sz="4" w:space="0" w:color="auto"/>
              <w:bottom w:val="single" w:sz="4" w:space="0" w:color="auto"/>
              <w:right w:val="single" w:sz="4" w:space="0" w:color="auto"/>
            </w:tcBorders>
          </w:tcPr>
          <w:p w:rsidR="004B7A4B" w:rsidRPr="004B7A4B" w:rsidRDefault="004B7A4B" w:rsidP="004B7A4B">
            <w:pPr>
              <w:jc w:val="center"/>
              <w:rPr>
                <w:rFonts w:ascii="Arial" w:hAnsi="Arial" w:cs="Arial"/>
                <w:b/>
                <w:sz w:val="12"/>
                <w:szCs w:val="12"/>
              </w:rPr>
            </w:pPr>
            <w:r w:rsidRPr="004B7A4B">
              <w:rPr>
                <w:rFonts w:ascii="Arial" w:hAnsi="Arial" w:cs="Arial"/>
                <w:b/>
                <w:sz w:val="12"/>
                <w:szCs w:val="12"/>
              </w:rPr>
              <w:t>м</w:t>
            </w:r>
            <w:r w:rsidRPr="004B7A4B">
              <w:rPr>
                <w:rFonts w:ascii="Arial" w:hAnsi="Arial" w:cs="Arial"/>
                <w:b/>
                <w:sz w:val="12"/>
                <w:szCs w:val="12"/>
                <w:vertAlign w:val="superscript"/>
              </w:rPr>
              <w:t>2</w:t>
            </w:r>
          </w:p>
        </w:tc>
        <w:tc>
          <w:tcPr>
            <w:tcW w:w="602" w:type="pct"/>
            <w:tcBorders>
              <w:top w:val="single" w:sz="4" w:space="0" w:color="auto"/>
              <w:left w:val="single" w:sz="4" w:space="0" w:color="auto"/>
              <w:bottom w:val="single" w:sz="4" w:space="0" w:color="auto"/>
              <w:right w:val="single" w:sz="4" w:space="0" w:color="auto"/>
            </w:tcBorders>
            <w:vAlign w:val="center"/>
          </w:tcPr>
          <w:p w:rsidR="004B7A4B" w:rsidRPr="004B7A4B" w:rsidRDefault="004B7A4B" w:rsidP="004B7A4B">
            <w:pPr>
              <w:jc w:val="center"/>
              <w:rPr>
                <w:rFonts w:ascii="Arial" w:hAnsi="Arial" w:cs="Arial"/>
                <w:b/>
                <w:sz w:val="12"/>
                <w:szCs w:val="12"/>
              </w:rPr>
            </w:pPr>
            <w:r w:rsidRPr="004B7A4B">
              <w:rPr>
                <w:rFonts w:ascii="Arial" w:hAnsi="Arial" w:cs="Arial"/>
                <w:b/>
                <w:sz w:val="12"/>
                <w:szCs w:val="12"/>
              </w:rPr>
              <w:t>%</w:t>
            </w:r>
          </w:p>
        </w:tc>
        <w:tc>
          <w:tcPr>
            <w:tcW w:w="601" w:type="pct"/>
            <w:tcBorders>
              <w:top w:val="single" w:sz="4" w:space="0" w:color="auto"/>
              <w:left w:val="single" w:sz="4" w:space="0" w:color="auto"/>
              <w:bottom w:val="single" w:sz="4" w:space="0" w:color="auto"/>
              <w:right w:val="single" w:sz="4" w:space="0" w:color="auto"/>
            </w:tcBorders>
          </w:tcPr>
          <w:p w:rsidR="004B7A4B" w:rsidRPr="004B7A4B" w:rsidRDefault="004B7A4B" w:rsidP="004B7A4B">
            <w:pPr>
              <w:jc w:val="center"/>
              <w:rPr>
                <w:rFonts w:ascii="Arial" w:hAnsi="Arial" w:cs="Arial"/>
                <w:b/>
                <w:sz w:val="12"/>
                <w:szCs w:val="12"/>
              </w:rPr>
            </w:pPr>
            <w:r w:rsidRPr="004B7A4B">
              <w:rPr>
                <w:rFonts w:ascii="Arial" w:hAnsi="Arial" w:cs="Arial"/>
                <w:b/>
                <w:sz w:val="12"/>
                <w:szCs w:val="12"/>
              </w:rPr>
              <w:t>м</w:t>
            </w:r>
            <w:r w:rsidRPr="004B7A4B">
              <w:rPr>
                <w:rFonts w:ascii="Arial" w:hAnsi="Arial" w:cs="Arial"/>
                <w:b/>
                <w:sz w:val="12"/>
                <w:szCs w:val="12"/>
                <w:vertAlign w:val="superscript"/>
              </w:rPr>
              <w:t>2</w:t>
            </w:r>
          </w:p>
        </w:tc>
        <w:tc>
          <w:tcPr>
            <w:tcW w:w="600" w:type="pct"/>
            <w:tcBorders>
              <w:top w:val="single" w:sz="4" w:space="0" w:color="auto"/>
              <w:left w:val="single" w:sz="4" w:space="0" w:color="auto"/>
              <w:bottom w:val="single" w:sz="4" w:space="0" w:color="auto"/>
              <w:right w:val="single" w:sz="4" w:space="0" w:color="auto"/>
            </w:tcBorders>
            <w:vAlign w:val="center"/>
          </w:tcPr>
          <w:p w:rsidR="004B7A4B" w:rsidRPr="004B7A4B" w:rsidRDefault="004B7A4B" w:rsidP="004B7A4B">
            <w:pPr>
              <w:jc w:val="center"/>
              <w:rPr>
                <w:rFonts w:ascii="Arial" w:hAnsi="Arial" w:cs="Arial"/>
                <w:b/>
                <w:sz w:val="12"/>
                <w:szCs w:val="12"/>
              </w:rPr>
            </w:pPr>
            <w:r w:rsidRPr="004B7A4B">
              <w:rPr>
                <w:rFonts w:ascii="Arial" w:hAnsi="Arial" w:cs="Arial"/>
                <w:b/>
                <w:sz w:val="12"/>
                <w:szCs w:val="12"/>
              </w:rPr>
              <w:t>%</w:t>
            </w:r>
          </w:p>
        </w:tc>
      </w:tr>
      <w:tr w:rsidR="004B7A4B" w:rsidRPr="004B7A4B" w:rsidTr="004B7A4B">
        <w:trPr>
          <w:trHeight w:val="20"/>
        </w:trPr>
        <w:tc>
          <w:tcPr>
            <w:tcW w:w="697" w:type="pct"/>
            <w:tcBorders>
              <w:top w:val="single" w:sz="4" w:space="0" w:color="auto"/>
              <w:left w:val="single" w:sz="4" w:space="0" w:color="auto"/>
              <w:bottom w:val="single" w:sz="4" w:space="0" w:color="auto"/>
              <w:right w:val="single" w:sz="4" w:space="0" w:color="auto"/>
            </w:tcBorders>
          </w:tcPr>
          <w:p w:rsidR="004B7A4B" w:rsidRPr="004B7A4B" w:rsidRDefault="004B7A4B" w:rsidP="004B7A4B">
            <w:pPr>
              <w:jc w:val="center"/>
              <w:rPr>
                <w:rFonts w:ascii="Arial" w:hAnsi="Arial" w:cs="Arial"/>
                <w:position w:val="6"/>
                <w:sz w:val="12"/>
                <w:szCs w:val="12"/>
              </w:rPr>
            </w:pPr>
            <w:r w:rsidRPr="004B7A4B">
              <w:rPr>
                <w:rFonts w:ascii="Arial" w:hAnsi="Arial" w:cs="Arial"/>
                <w:sz w:val="12"/>
                <w:szCs w:val="12"/>
              </w:rPr>
              <w:t>22 332,4</w:t>
            </w:r>
          </w:p>
        </w:tc>
        <w:tc>
          <w:tcPr>
            <w:tcW w:w="696" w:type="pct"/>
            <w:tcBorders>
              <w:top w:val="single" w:sz="4" w:space="0" w:color="auto"/>
              <w:left w:val="single" w:sz="4" w:space="0" w:color="auto"/>
              <w:bottom w:val="single" w:sz="4" w:space="0" w:color="auto"/>
              <w:right w:val="single" w:sz="4" w:space="0" w:color="auto"/>
            </w:tcBorders>
            <w:vAlign w:val="center"/>
          </w:tcPr>
          <w:p w:rsidR="004B7A4B" w:rsidRPr="004B7A4B" w:rsidRDefault="004B7A4B" w:rsidP="004B7A4B">
            <w:pPr>
              <w:jc w:val="center"/>
              <w:rPr>
                <w:rFonts w:ascii="Arial" w:hAnsi="Arial" w:cs="Arial"/>
                <w:position w:val="6"/>
                <w:sz w:val="12"/>
                <w:szCs w:val="12"/>
              </w:rPr>
            </w:pPr>
            <w:r w:rsidRPr="004B7A4B">
              <w:rPr>
                <w:rFonts w:ascii="Arial" w:hAnsi="Arial" w:cs="Arial"/>
                <w:sz w:val="12"/>
                <w:szCs w:val="12"/>
              </w:rPr>
              <w:t>100</w:t>
            </w:r>
          </w:p>
        </w:tc>
        <w:tc>
          <w:tcPr>
            <w:tcW w:w="601" w:type="pct"/>
            <w:tcBorders>
              <w:top w:val="single" w:sz="4" w:space="0" w:color="auto"/>
              <w:left w:val="single" w:sz="4" w:space="0" w:color="auto"/>
              <w:bottom w:val="single" w:sz="4" w:space="0" w:color="auto"/>
              <w:right w:val="single" w:sz="4" w:space="0" w:color="auto"/>
            </w:tcBorders>
            <w:vAlign w:val="center"/>
          </w:tcPr>
          <w:p w:rsidR="004B7A4B" w:rsidRPr="004B7A4B" w:rsidRDefault="004B7A4B" w:rsidP="004B7A4B">
            <w:pPr>
              <w:jc w:val="center"/>
              <w:rPr>
                <w:rFonts w:ascii="Arial" w:hAnsi="Arial" w:cs="Arial"/>
                <w:position w:val="6"/>
                <w:sz w:val="12"/>
                <w:szCs w:val="12"/>
              </w:rPr>
            </w:pPr>
            <w:r w:rsidRPr="004B7A4B">
              <w:rPr>
                <w:rFonts w:ascii="Arial" w:hAnsi="Arial" w:cs="Arial"/>
                <w:sz w:val="12"/>
                <w:szCs w:val="12"/>
              </w:rPr>
              <w:t>20 077</w:t>
            </w:r>
          </w:p>
        </w:tc>
        <w:tc>
          <w:tcPr>
            <w:tcW w:w="602" w:type="pct"/>
            <w:tcBorders>
              <w:top w:val="single" w:sz="4" w:space="0" w:color="auto"/>
              <w:left w:val="single" w:sz="4" w:space="0" w:color="auto"/>
              <w:bottom w:val="single" w:sz="4" w:space="0" w:color="auto"/>
              <w:right w:val="single" w:sz="4" w:space="0" w:color="auto"/>
            </w:tcBorders>
            <w:vAlign w:val="center"/>
          </w:tcPr>
          <w:p w:rsidR="004B7A4B" w:rsidRPr="004B7A4B" w:rsidRDefault="004B7A4B" w:rsidP="004B7A4B">
            <w:pPr>
              <w:jc w:val="center"/>
              <w:rPr>
                <w:rFonts w:ascii="Arial" w:hAnsi="Arial" w:cs="Arial"/>
                <w:position w:val="6"/>
                <w:sz w:val="12"/>
                <w:szCs w:val="12"/>
              </w:rPr>
            </w:pPr>
            <w:r w:rsidRPr="004B7A4B">
              <w:rPr>
                <w:rFonts w:ascii="Arial" w:hAnsi="Arial" w:cs="Arial"/>
                <w:sz w:val="12"/>
                <w:szCs w:val="12"/>
              </w:rPr>
              <w:t>89,9</w:t>
            </w:r>
          </w:p>
        </w:tc>
        <w:tc>
          <w:tcPr>
            <w:tcW w:w="601" w:type="pct"/>
            <w:tcBorders>
              <w:top w:val="single" w:sz="4" w:space="0" w:color="auto"/>
              <w:left w:val="single" w:sz="4" w:space="0" w:color="auto"/>
              <w:bottom w:val="single" w:sz="4" w:space="0" w:color="auto"/>
              <w:right w:val="single" w:sz="4" w:space="0" w:color="auto"/>
            </w:tcBorders>
            <w:vAlign w:val="center"/>
          </w:tcPr>
          <w:p w:rsidR="004B7A4B" w:rsidRPr="004B7A4B" w:rsidRDefault="004B7A4B" w:rsidP="004B7A4B">
            <w:pPr>
              <w:jc w:val="center"/>
              <w:rPr>
                <w:rFonts w:ascii="Arial" w:hAnsi="Arial" w:cs="Arial"/>
                <w:position w:val="6"/>
                <w:sz w:val="12"/>
                <w:szCs w:val="12"/>
              </w:rPr>
            </w:pPr>
            <w:r w:rsidRPr="004B7A4B">
              <w:rPr>
                <w:rFonts w:ascii="Arial" w:hAnsi="Arial" w:cs="Arial"/>
                <w:sz w:val="12"/>
                <w:szCs w:val="12"/>
              </w:rPr>
              <w:t>-</w:t>
            </w:r>
          </w:p>
        </w:tc>
        <w:tc>
          <w:tcPr>
            <w:tcW w:w="602" w:type="pct"/>
            <w:tcBorders>
              <w:top w:val="single" w:sz="4" w:space="0" w:color="auto"/>
              <w:left w:val="single" w:sz="4" w:space="0" w:color="auto"/>
              <w:bottom w:val="single" w:sz="4" w:space="0" w:color="auto"/>
              <w:right w:val="single" w:sz="4" w:space="0" w:color="auto"/>
            </w:tcBorders>
            <w:vAlign w:val="center"/>
          </w:tcPr>
          <w:p w:rsidR="004B7A4B" w:rsidRPr="004B7A4B" w:rsidRDefault="004B7A4B" w:rsidP="004B7A4B">
            <w:pPr>
              <w:jc w:val="center"/>
              <w:rPr>
                <w:rFonts w:ascii="Arial" w:hAnsi="Arial" w:cs="Arial"/>
                <w:b/>
                <w:position w:val="6"/>
                <w:sz w:val="12"/>
                <w:szCs w:val="12"/>
              </w:rPr>
            </w:pPr>
            <w:r w:rsidRPr="004B7A4B">
              <w:rPr>
                <w:rFonts w:ascii="Arial" w:hAnsi="Arial" w:cs="Arial"/>
                <w:b/>
                <w:sz w:val="12"/>
                <w:szCs w:val="12"/>
              </w:rPr>
              <w:t>-</w:t>
            </w:r>
          </w:p>
        </w:tc>
        <w:tc>
          <w:tcPr>
            <w:tcW w:w="601" w:type="pct"/>
            <w:tcBorders>
              <w:top w:val="single" w:sz="4" w:space="0" w:color="auto"/>
              <w:left w:val="single" w:sz="4" w:space="0" w:color="auto"/>
              <w:bottom w:val="single" w:sz="4" w:space="0" w:color="auto"/>
              <w:right w:val="single" w:sz="4" w:space="0" w:color="auto"/>
            </w:tcBorders>
            <w:vAlign w:val="center"/>
          </w:tcPr>
          <w:p w:rsidR="004B7A4B" w:rsidRPr="004B7A4B" w:rsidRDefault="004B7A4B" w:rsidP="004B7A4B">
            <w:pPr>
              <w:jc w:val="center"/>
              <w:rPr>
                <w:rFonts w:ascii="Arial" w:hAnsi="Arial" w:cs="Arial"/>
                <w:position w:val="6"/>
                <w:sz w:val="12"/>
                <w:szCs w:val="12"/>
              </w:rPr>
            </w:pPr>
            <w:r w:rsidRPr="004B7A4B">
              <w:rPr>
                <w:rFonts w:ascii="Arial" w:hAnsi="Arial" w:cs="Arial"/>
                <w:sz w:val="12"/>
                <w:szCs w:val="12"/>
              </w:rPr>
              <w:t>2 255,4</w:t>
            </w:r>
          </w:p>
        </w:tc>
        <w:tc>
          <w:tcPr>
            <w:tcW w:w="600" w:type="pct"/>
            <w:tcBorders>
              <w:top w:val="single" w:sz="4" w:space="0" w:color="auto"/>
              <w:left w:val="single" w:sz="4" w:space="0" w:color="auto"/>
              <w:bottom w:val="single" w:sz="4" w:space="0" w:color="auto"/>
              <w:right w:val="single" w:sz="4" w:space="0" w:color="auto"/>
            </w:tcBorders>
            <w:vAlign w:val="center"/>
          </w:tcPr>
          <w:p w:rsidR="004B7A4B" w:rsidRPr="004B7A4B" w:rsidRDefault="004B7A4B" w:rsidP="004B7A4B">
            <w:pPr>
              <w:jc w:val="center"/>
              <w:rPr>
                <w:rFonts w:ascii="Arial" w:hAnsi="Arial" w:cs="Arial"/>
                <w:position w:val="6"/>
                <w:sz w:val="12"/>
                <w:szCs w:val="12"/>
              </w:rPr>
            </w:pPr>
            <w:r w:rsidRPr="004B7A4B">
              <w:rPr>
                <w:rFonts w:ascii="Arial" w:hAnsi="Arial" w:cs="Arial"/>
                <w:sz w:val="12"/>
                <w:szCs w:val="12"/>
              </w:rPr>
              <w:t>10,1</w:t>
            </w:r>
          </w:p>
        </w:tc>
      </w:tr>
    </w:tbl>
    <w:p w:rsidR="004B7A4B" w:rsidRPr="004B7A4B" w:rsidRDefault="004B7A4B" w:rsidP="004B7A4B">
      <w:pPr>
        <w:jc w:val="right"/>
        <w:rPr>
          <w:rFonts w:ascii="Arial" w:hAnsi="Arial" w:cs="Arial"/>
          <w:sz w:val="8"/>
          <w:szCs w:val="8"/>
        </w:rPr>
      </w:pPr>
    </w:p>
    <w:p w:rsidR="004B7A4B" w:rsidRPr="004B7A4B" w:rsidRDefault="004B7A4B" w:rsidP="004B7A4B">
      <w:pPr>
        <w:jc w:val="center"/>
        <w:rPr>
          <w:rFonts w:ascii="Arial" w:hAnsi="Arial" w:cs="Arial"/>
          <w:b/>
          <w:sz w:val="16"/>
          <w:szCs w:val="16"/>
        </w:rPr>
      </w:pPr>
      <w:r w:rsidRPr="004B7A4B">
        <w:rPr>
          <w:rFonts w:ascii="Arial" w:hAnsi="Arial" w:cs="Arial"/>
          <w:b/>
          <w:sz w:val="16"/>
          <w:szCs w:val="16"/>
        </w:rPr>
        <w:t>7. Данные организаций, расположенных в черте населенных пунктов поселения</w:t>
      </w:r>
    </w:p>
    <w:p w:rsidR="004B7A4B" w:rsidRPr="004B7A4B" w:rsidRDefault="004B7A4B" w:rsidP="004B7A4B">
      <w:pPr>
        <w:ind w:firstLine="284"/>
        <w:jc w:val="both"/>
        <w:rPr>
          <w:rFonts w:ascii="Arial" w:hAnsi="Arial" w:cs="Arial"/>
          <w:sz w:val="16"/>
          <w:szCs w:val="16"/>
        </w:rPr>
      </w:pPr>
      <w:r w:rsidRPr="004B7A4B">
        <w:rPr>
          <w:rFonts w:ascii="Arial" w:hAnsi="Arial" w:cs="Arial"/>
          <w:sz w:val="16"/>
          <w:szCs w:val="16"/>
        </w:rPr>
        <w:t>На территории поселения находятся:</w:t>
      </w:r>
    </w:p>
    <w:p w:rsidR="004B7A4B" w:rsidRPr="004B7A4B" w:rsidRDefault="004B7A4B" w:rsidP="004B7A4B">
      <w:pPr>
        <w:ind w:firstLine="284"/>
        <w:jc w:val="both"/>
        <w:rPr>
          <w:rFonts w:ascii="Arial" w:hAnsi="Arial" w:cs="Arial"/>
          <w:sz w:val="16"/>
          <w:szCs w:val="16"/>
        </w:rPr>
      </w:pPr>
      <w:r w:rsidRPr="004B7A4B">
        <w:rPr>
          <w:rFonts w:ascii="Arial" w:hAnsi="Arial" w:cs="Arial"/>
          <w:sz w:val="16"/>
          <w:szCs w:val="16"/>
        </w:rPr>
        <w:t>1. Православная религиозная организация епархиального монастыря Варлаамо-Хутынского женского монастыря Великий Новгород, Хутынь, Новгородская Епархия Русской Православной Церкви дер. Быково;</w:t>
      </w:r>
    </w:p>
    <w:p w:rsidR="004B7A4B" w:rsidRPr="004B7A4B" w:rsidRDefault="004B7A4B" w:rsidP="004B7A4B">
      <w:pPr>
        <w:ind w:firstLine="284"/>
        <w:jc w:val="both"/>
        <w:rPr>
          <w:rFonts w:ascii="Arial" w:hAnsi="Arial" w:cs="Arial"/>
          <w:sz w:val="16"/>
          <w:szCs w:val="16"/>
        </w:rPr>
      </w:pPr>
      <w:r w:rsidRPr="004B7A4B">
        <w:rPr>
          <w:rFonts w:ascii="Arial" w:hAnsi="Arial" w:cs="Arial"/>
          <w:sz w:val="16"/>
          <w:szCs w:val="16"/>
        </w:rPr>
        <w:t>2. Садоводческие товарищество «Нерцы;</w:t>
      </w:r>
    </w:p>
    <w:p w:rsidR="004B7A4B" w:rsidRPr="004B7A4B" w:rsidRDefault="004B7A4B" w:rsidP="004B7A4B">
      <w:pPr>
        <w:ind w:firstLine="284"/>
        <w:jc w:val="both"/>
        <w:rPr>
          <w:rFonts w:ascii="Arial" w:hAnsi="Arial" w:cs="Arial"/>
          <w:sz w:val="16"/>
          <w:szCs w:val="16"/>
        </w:rPr>
      </w:pPr>
      <w:r w:rsidRPr="004B7A4B">
        <w:rPr>
          <w:rFonts w:ascii="Arial" w:hAnsi="Arial" w:cs="Arial"/>
          <w:sz w:val="16"/>
          <w:szCs w:val="16"/>
        </w:rPr>
        <w:t>3. База отдыха «Ватцы» дер. Ватцы;</w:t>
      </w:r>
    </w:p>
    <w:p w:rsidR="004B7A4B" w:rsidRPr="004B7A4B" w:rsidRDefault="004B7A4B" w:rsidP="004B7A4B">
      <w:pPr>
        <w:ind w:firstLine="284"/>
        <w:jc w:val="both"/>
        <w:rPr>
          <w:rFonts w:ascii="Arial" w:hAnsi="Arial" w:cs="Arial"/>
          <w:sz w:val="16"/>
          <w:szCs w:val="16"/>
        </w:rPr>
      </w:pPr>
      <w:r w:rsidRPr="004B7A4B">
        <w:rPr>
          <w:rFonts w:ascii="Arial" w:hAnsi="Arial" w:cs="Arial"/>
          <w:sz w:val="16"/>
          <w:szCs w:val="16"/>
        </w:rPr>
        <w:t>4. База отдыха «Вымпел» дер. Лучки;</w:t>
      </w:r>
    </w:p>
    <w:p w:rsidR="004B7A4B" w:rsidRPr="004B7A4B" w:rsidRDefault="004B7A4B" w:rsidP="004B7A4B">
      <w:pPr>
        <w:ind w:firstLine="284"/>
        <w:jc w:val="both"/>
        <w:rPr>
          <w:rFonts w:ascii="Arial" w:hAnsi="Arial" w:cs="Arial"/>
          <w:sz w:val="16"/>
          <w:szCs w:val="16"/>
        </w:rPr>
      </w:pPr>
      <w:r w:rsidRPr="004B7A4B">
        <w:rPr>
          <w:rFonts w:ascii="Arial" w:hAnsi="Arial" w:cs="Arial"/>
          <w:sz w:val="16"/>
          <w:szCs w:val="16"/>
        </w:rPr>
        <w:t>5. Предприятия и организации: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38"/>
        <w:gridCol w:w="4292"/>
      </w:tblGrid>
      <w:tr w:rsidR="004B7A4B" w:rsidRPr="004B7A4B" w:rsidTr="004B7A4B">
        <w:trPr>
          <w:trHeight w:val="138"/>
        </w:trPr>
        <w:tc>
          <w:tcPr>
            <w:tcW w:w="3106" w:type="pct"/>
            <w:tcBorders>
              <w:top w:val="single" w:sz="4" w:space="0" w:color="auto"/>
              <w:left w:val="single" w:sz="4" w:space="0" w:color="auto"/>
              <w:bottom w:val="single" w:sz="4" w:space="0" w:color="auto"/>
              <w:right w:val="single" w:sz="4" w:space="0" w:color="auto"/>
            </w:tcBorders>
            <w:vAlign w:val="center"/>
          </w:tcPr>
          <w:p w:rsidR="004B7A4B" w:rsidRPr="004B7A4B" w:rsidRDefault="004B7A4B" w:rsidP="004B7A4B">
            <w:pPr>
              <w:jc w:val="center"/>
              <w:rPr>
                <w:rFonts w:ascii="Arial" w:hAnsi="Arial" w:cs="Arial"/>
                <w:b/>
                <w:sz w:val="12"/>
                <w:szCs w:val="12"/>
              </w:rPr>
            </w:pPr>
            <w:r w:rsidRPr="004B7A4B">
              <w:rPr>
                <w:rFonts w:ascii="Arial" w:hAnsi="Arial" w:cs="Arial"/>
                <w:b/>
                <w:sz w:val="12"/>
                <w:szCs w:val="12"/>
              </w:rPr>
              <w:t>Наименование предприятия, организации (указать адрес, телефон)</w:t>
            </w:r>
          </w:p>
        </w:tc>
        <w:tc>
          <w:tcPr>
            <w:tcW w:w="1894" w:type="pct"/>
            <w:tcBorders>
              <w:top w:val="single" w:sz="4" w:space="0" w:color="auto"/>
              <w:left w:val="single" w:sz="4" w:space="0" w:color="auto"/>
              <w:bottom w:val="single" w:sz="4" w:space="0" w:color="auto"/>
              <w:right w:val="single" w:sz="4" w:space="0" w:color="auto"/>
            </w:tcBorders>
            <w:vAlign w:val="center"/>
          </w:tcPr>
          <w:p w:rsidR="004B7A4B" w:rsidRPr="004B7A4B" w:rsidRDefault="004B7A4B" w:rsidP="004B7A4B">
            <w:pPr>
              <w:jc w:val="center"/>
              <w:rPr>
                <w:rFonts w:ascii="Arial" w:hAnsi="Arial" w:cs="Arial"/>
                <w:b/>
                <w:sz w:val="12"/>
                <w:szCs w:val="12"/>
              </w:rPr>
            </w:pPr>
            <w:r w:rsidRPr="004B7A4B">
              <w:rPr>
                <w:rFonts w:ascii="Arial" w:hAnsi="Arial" w:cs="Arial"/>
                <w:b/>
                <w:sz w:val="12"/>
                <w:szCs w:val="12"/>
              </w:rPr>
              <w:t>Вид экономической деятельности</w:t>
            </w:r>
          </w:p>
        </w:tc>
      </w:tr>
      <w:tr w:rsidR="004B7A4B" w:rsidRPr="004B7A4B" w:rsidTr="004B7A4B">
        <w:trPr>
          <w:trHeight w:val="20"/>
        </w:trPr>
        <w:tc>
          <w:tcPr>
            <w:tcW w:w="3106" w:type="pct"/>
            <w:tcBorders>
              <w:top w:val="single" w:sz="4" w:space="0" w:color="auto"/>
              <w:left w:val="single" w:sz="4" w:space="0" w:color="auto"/>
              <w:bottom w:val="single" w:sz="4" w:space="0" w:color="auto"/>
              <w:right w:val="single" w:sz="4" w:space="0" w:color="auto"/>
            </w:tcBorders>
            <w:vAlign w:val="center"/>
          </w:tcPr>
          <w:p w:rsidR="004B7A4B" w:rsidRPr="004B7A4B" w:rsidRDefault="004B7A4B" w:rsidP="004B7A4B">
            <w:pPr>
              <w:rPr>
                <w:rFonts w:ascii="Arial" w:hAnsi="Arial" w:cs="Arial"/>
                <w:sz w:val="12"/>
                <w:szCs w:val="12"/>
              </w:rPr>
            </w:pPr>
            <w:r w:rsidRPr="004B7A4B">
              <w:rPr>
                <w:rFonts w:ascii="Arial" w:hAnsi="Arial" w:cs="Arial"/>
                <w:sz w:val="12"/>
                <w:szCs w:val="12"/>
              </w:rPr>
              <w:t>Кафе «Ватцы», дер. Ватцы, ул. Васильева, д. 63</w:t>
            </w:r>
          </w:p>
        </w:tc>
        <w:tc>
          <w:tcPr>
            <w:tcW w:w="1894" w:type="pct"/>
            <w:tcBorders>
              <w:top w:val="single" w:sz="4" w:space="0" w:color="auto"/>
              <w:left w:val="single" w:sz="4" w:space="0" w:color="auto"/>
              <w:bottom w:val="single" w:sz="4" w:space="0" w:color="auto"/>
              <w:right w:val="single" w:sz="4" w:space="0" w:color="auto"/>
            </w:tcBorders>
            <w:vAlign w:val="center"/>
          </w:tcPr>
          <w:p w:rsidR="004B7A4B" w:rsidRPr="004B7A4B" w:rsidRDefault="004B7A4B" w:rsidP="004B7A4B">
            <w:pPr>
              <w:rPr>
                <w:rFonts w:ascii="Arial" w:hAnsi="Arial" w:cs="Arial"/>
                <w:sz w:val="12"/>
                <w:szCs w:val="12"/>
              </w:rPr>
            </w:pPr>
            <w:r w:rsidRPr="004B7A4B">
              <w:rPr>
                <w:rFonts w:ascii="Arial" w:hAnsi="Arial" w:cs="Arial"/>
                <w:sz w:val="12"/>
                <w:szCs w:val="12"/>
              </w:rPr>
              <w:t>торговля, общепит</w:t>
            </w:r>
          </w:p>
        </w:tc>
      </w:tr>
      <w:tr w:rsidR="004B7A4B" w:rsidRPr="004B7A4B" w:rsidTr="004B7A4B">
        <w:trPr>
          <w:trHeight w:val="20"/>
        </w:trPr>
        <w:tc>
          <w:tcPr>
            <w:tcW w:w="3106" w:type="pct"/>
            <w:tcBorders>
              <w:top w:val="single" w:sz="4" w:space="0" w:color="auto"/>
              <w:left w:val="single" w:sz="4" w:space="0" w:color="auto"/>
              <w:bottom w:val="single" w:sz="4" w:space="0" w:color="auto"/>
              <w:right w:val="single" w:sz="4" w:space="0" w:color="auto"/>
            </w:tcBorders>
            <w:vAlign w:val="center"/>
          </w:tcPr>
          <w:p w:rsidR="004B7A4B" w:rsidRPr="004B7A4B" w:rsidRDefault="004B7A4B" w:rsidP="004B7A4B">
            <w:pPr>
              <w:rPr>
                <w:rFonts w:ascii="Arial" w:hAnsi="Arial" w:cs="Arial"/>
                <w:sz w:val="12"/>
                <w:szCs w:val="12"/>
              </w:rPr>
            </w:pPr>
            <w:r w:rsidRPr="004B7A4B">
              <w:rPr>
                <w:rFonts w:ascii="Arial" w:hAnsi="Arial" w:cs="Arial"/>
                <w:sz w:val="12"/>
                <w:szCs w:val="12"/>
              </w:rPr>
              <w:t>Магазин, д. Костково, ул. Молодёжная, д. 10, кв .2</w:t>
            </w:r>
          </w:p>
        </w:tc>
        <w:tc>
          <w:tcPr>
            <w:tcW w:w="1894" w:type="pct"/>
            <w:tcBorders>
              <w:top w:val="single" w:sz="4" w:space="0" w:color="auto"/>
              <w:left w:val="single" w:sz="4" w:space="0" w:color="auto"/>
              <w:bottom w:val="single" w:sz="4" w:space="0" w:color="auto"/>
              <w:right w:val="single" w:sz="4" w:space="0" w:color="auto"/>
            </w:tcBorders>
            <w:vAlign w:val="center"/>
          </w:tcPr>
          <w:p w:rsidR="004B7A4B" w:rsidRPr="004B7A4B" w:rsidRDefault="004B7A4B" w:rsidP="004B7A4B">
            <w:pPr>
              <w:rPr>
                <w:rFonts w:ascii="Arial" w:hAnsi="Arial" w:cs="Arial"/>
                <w:sz w:val="12"/>
                <w:szCs w:val="12"/>
              </w:rPr>
            </w:pPr>
            <w:r w:rsidRPr="004B7A4B">
              <w:rPr>
                <w:rFonts w:ascii="Arial" w:hAnsi="Arial" w:cs="Arial"/>
                <w:sz w:val="12"/>
                <w:szCs w:val="12"/>
              </w:rPr>
              <w:t>торговля</w:t>
            </w:r>
          </w:p>
        </w:tc>
      </w:tr>
    </w:tbl>
    <w:p w:rsidR="004B7A4B" w:rsidRPr="004B7A4B" w:rsidRDefault="004B7A4B" w:rsidP="004B7A4B">
      <w:pPr>
        <w:pStyle w:val="afe"/>
        <w:jc w:val="center"/>
        <w:rPr>
          <w:rFonts w:ascii="Arial" w:hAnsi="Arial" w:cs="Arial"/>
          <w:sz w:val="8"/>
          <w:szCs w:val="8"/>
        </w:rPr>
      </w:pPr>
    </w:p>
    <w:p w:rsidR="004B7A4B" w:rsidRPr="004B7A4B" w:rsidRDefault="004B7A4B" w:rsidP="004B7A4B">
      <w:pPr>
        <w:jc w:val="center"/>
        <w:rPr>
          <w:rFonts w:ascii="Arial" w:hAnsi="Arial" w:cs="Arial"/>
          <w:b/>
          <w:sz w:val="16"/>
          <w:szCs w:val="16"/>
        </w:rPr>
      </w:pPr>
      <w:r w:rsidRPr="004B7A4B">
        <w:rPr>
          <w:rFonts w:ascii="Arial" w:hAnsi="Arial" w:cs="Arial"/>
          <w:b/>
          <w:sz w:val="16"/>
          <w:szCs w:val="16"/>
        </w:rPr>
        <w:t>8.</w:t>
      </w:r>
      <w:r w:rsidRPr="004B7A4B">
        <w:rPr>
          <w:rFonts w:ascii="Arial" w:hAnsi="Arial" w:cs="Arial"/>
          <w:sz w:val="16"/>
          <w:szCs w:val="16"/>
        </w:rPr>
        <w:t xml:space="preserve"> </w:t>
      </w:r>
      <w:r w:rsidRPr="004B7A4B">
        <w:rPr>
          <w:rFonts w:ascii="Arial" w:hAnsi="Arial" w:cs="Arial"/>
          <w:b/>
          <w:sz w:val="16"/>
          <w:szCs w:val="16"/>
        </w:rPr>
        <w:t>Водоснабжение</w:t>
      </w:r>
    </w:p>
    <w:p w:rsidR="004B7A4B" w:rsidRPr="004B7A4B" w:rsidRDefault="004B7A4B" w:rsidP="004B7A4B">
      <w:pPr>
        <w:ind w:firstLine="284"/>
        <w:jc w:val="both"/>
        <w:rPr>
          <w:rFonts w:ascii="Arial" w:hAnsi="Arial" w:cs="Arial"/>
          <w:sz w:val="16"/>
          <w:szCs w:val="16"/>
        </w:rPr>
      </w:pPr>
      <w:r w:rsidRPr="004B7A4B">
        <w:rPr>
          <w:rFonts w:ascii="Arial" w:hAnsi="Arial" w:cs="Arial"/>
          <w:sz w:val="16"/>
          <w:szCs w:val="16"/>
        </w:rPr>
        <w:t>С 01.10.2017 ООО «СУ-53» согласно постановления Администрации Валдайского муниципального района от 19.07.2017 № 1358 является гарантирующим поставщиком в сфере централизованного водоснабжения.</w:t>
      </w:r>
    </w:p>
    <w:p w:rsidR="004B7A4B" w:rsidRPr="004B7A4B" w:rsidRDefault="004B7A4B" w:rsidP="004B7A4B">
      <w:pPr>
        <w:ind w:firstLine="284"/>
        <w:jc w:val="both"/>
        <w:rPr>
          <w:rFonts w:ascii="Arial" w:hAnsi="Arial" w:cs="Arial"/>
          <w:sz w:val="16"/>
          <w:szCs w:val="16"/>
        </w:rPr>
      </w:pPr>
      <w:r w:rsidRPr="004B7A4B">
        <w:rPr>
          <w:rFonts w:ascii="Arial" w:hAnsi="Arial" w:cs="Arial"/>
          <w:sz w:val="16"/>
          <w:szCs w:val="16"/>
        </w:rPr>
        <w:t>Источником централизованного водоснабжения Костковскогосельского поселения являются:</w:t>
      </w:r>
    </w:p>
    <w:p w:rsidR="004B7A4B" w:rsidRPr="004B7A4B" w:rsidRDefault="004B7A4B" w:rsidP="004B7A4B">
      <w:pPr>
        <w:ind w:firstLine="284"/>
        <w:jc w:val="both"/>
        <w:rPr>
          <w:rFonts w:ascii="Arial" w:hAnsi="Arial" w:cs="Arial"/>
          <w:sz w:val="16"/>
          <w:szCs w:val="16"/>
        </w:rPr>
      </w:pPr>
      <w:r w:rsidRPr="004B7A4B">
        <w:rPr>
          <w:rFonts w:ascii="Arial" w:hAnsi="Arial" w:cs="Arial"/>
          <w:sz w:val="16"/>
          <w:szCs w:val="16"/>
        </w:rPr>
        <w:t>а) в д. Костково – артезианская скважина № 2182 глубиной 140 м. Артезианская скважина 1982 года бурения, оборудована насосом маркиЭЦВ 4-3-80, установленном на глубине 55,0 м, дебет скважины 3,6 м</w:t>
      </w:r>
      <w:r w:rsidRPr="004B7A4B">
        <w:rPr>
          <w:rFonts w:ascii="Arial" w:hAnsi="Arial" w:cs="Arial"/>
          <w:sz w:val="16"/>
          <w:szCs w:val="16"/>
          <w:vertAlign w:val="superscript"/>
        </w:rPr>
        <w:t>3</w:t>
      </w:r>
      <w:r w:rsidRPr="004B7A4B">
        <w:rPr>
          <w:rFonts w:ascii="Arial" w:hAnsi="Arial" w:cs="Arial"/>
          <w:sz w:val="16"/>
          <w:szCs w:val="16"/>
        </w:rPr>
        <w:t>/час, находится на земельном участке с кадастровым номером 53:03:0000000:3021. Границы ЗСО: 1й пояс – площадка размером40х40 м, 2й пояс – окружность радиусом 30 м, 3й пояс – окружность радиусом 107 м, установлены в решении Министерства природных ресурсов, лесного хозяйства и экологии Новгородской области, утвержденном приказом от 01.06.2020 № 488. Для эксплуатации артезианской скважины и добычи подземных вод получена лицензия НВГ 53867 ВЭ. Дата окончания лицензии – 31.12.2030. Длина водопроводных сетей в д. Костково – 2724 м условным диаметром 50-100 мм, мате</w:t>
      </w:r>
      <w:r>
        <w:rPr>
          <w:rFonts w:ascii="Arial" w:hAnsi="Arial" w:cs="Arial"/>
          <w:sz w:val="16"/>
          <w:szCs w:val="16"/>
        </w:rPr>
        <w:t>риал: сталь, чугун, полиэтилен.</w:t>
      </w:r>
      <w:r w:rsidRPr="004B7A4B">
        <w:rPr>
          <w:rFonts w:ascii="Arial" w:hAnsi="Arial" w:cs="Arial"/>
          <w:sz w:val="16"/>
          <w:szCs w:val="16"/>
        </w:rPr>
        <w:t xml:space="preserve"> Подъем питьевой воды по существующему положению за 2022 год в д. Костково составляет 3213 м</w:t>
      </w:r>
      <w:r w:rsidRPr="004B7A4B">
        <w:rPr>
          <w:rFonts w:ascii="Arial" w:hAnsi="Arial" w:cs="Arial"/>
          <w:sz w:val="16"/>
          <w:szCs w:val="16"/>
          <w:vertAlign w:val="superscript"/>
        </w:rPr>
        <w:t>3</w:t>
      </w:r>
      <w:r w:rsidRPr="004B7A4B">
        <w:rPr>
          <w:rFonts w:ascii="Arial" w:hAnsi="Arial" w:cs="Arial"/>
          <w:sz w:val="16"/>
          <w:szCs w:val="16"/>
        </w:rPr>
        <w:t>/год;</w:t>
      </w:r>
    </w:p>
    <w:p w:rsidR="004B7A4B" w:rsidRPr="004B7A4B" w:rsidRDefault="004B7A4B" w:rsidP="004B7A4B">
      <w:pPr>
        <w:ind w:firstLine="284"/>
        <w:jc w:val="both"/>
        <w:rPr>
          <w:rFonts w:ascii="Arial" w:hAnsi="Arial" w:cs="Arial"/>
          <w:sz w:val="16"/>
          <w:szCs w:val="16"/>
        </w:rPr>
      </w:pPr>
      <w:r w:rsidRPr="004B7A4B">
        <w:rPr>
          <w:rFonts w:ascii="Arial" w:hAnsi="Arial" w:cs="Arial"/>
          <w:sz w:val="16"/>
          <w:szCs w:val="16"/>
        </w:rPr>
        <w:t>б) в п. Приозёрный – артезианская скважина № 2261 глубиной 100 м. Артезианская скважина 1988 года бурения, оборудована насосом марки ЭЦВ 4-2,5-100, установленном на глубине 42,0 м, дебет скважины 1,75 м</w:t>
      </w:r>
      <w:r w:rsidRPr="004B7A4B">
        <w:rPr>
          <w:rFonts w:ascii="Arial" w:hAnsi="Arial" w:cs="Arial"/>
          <w:sz w:val="16"/>
          <w:szCs w:val="16"/>
          <w:vertAlign w:val="superscript"/>
        </w:rPr>
        <w:t>3</w:t>
      </w:r>
      <w:r w:rsidRPr="004B7A4B">
        <w:rPr>
          <w:rFonts w:ascii="Arial" w:hAnsi="Arial" w:cs="Arial"/>
          <w:sz w:val="16"/>
          <w:szCs w:val="16"/>
        </w:rPr>
        <w:t>/час, находится на земельном участке с кадастровым номером 53:03:0000000:2177. Границы ЗСО: 1й пояс – площадка размером 50х40 м, 2й пояс – окружность радиусом 30 м, 3й пояс – окружность радиусом 131 м, установлены в решении Министерства природных ресурсов, лесного хозяйства и экологии Новгородской области, утвержденном приказом от 01.06.2020 № 488. Для эксплуатации артезианской скважины и добычи подземных вод получена лицензия НВГ 53867 ВЭ. Дата окончания лицензии – 31.12.2030. Длина водопроводных сетей в п. Приозёрный – 1050 м условным диаметром 50-100 мм, мате</w:t>
      </w:r>
      <w:r>
        <w:rPr>
          <w:rFonts w:ascii="Arial" w:hAnsi="Arial" w:cs="Arial"/>
          <w:sz w:val="16"/>
          <w:szCs w:val="16"/>
        </w:rPr>
        <w:t>риал: сталь, чугун, полиэтилен.</w:t>
      </w:r>
      <w:r w:rsidRPr="004B7A4B">
        <w:rPr>
          <w:rFonts w:ascii="Arial" w:hAnsi="Arial" w:cs="Arial"/>
          <w:sz w:val="16"/>
          <w:szCs w:val="16"/>
        </w:rPr>
        <w:t xml:space="preserve"> Подъем питьевой воды по существующему положению за 2022 год в пос. Приозёрный составляет 1411 м</w:t>
      </w:r>
      <w:r w:rsidRPr="004B7A4B">
        <w:rPr>
          <w:rFonts w:ascii="Arial" w:hAnsi="Arial" w:cs="Arial"/>
          <w:sz w:val="16"/>
          <w:szCs w:val="16"/>
          <w:vertAlign w:val="superscript"/>
        </w:rPr>
        <w:t>3</w:t>
      </w:r>
      <w:r w:rsidRPr="004B7A4B">
        <w:rPr>
          <w:rFonts w:ascii="Arial" w:hAnsi="Arial" w:cs="Arial"/>
          <w:sz w:val="16"/>
          <w:szCs w:val="16"/>
        </w:rPr>
        <w:t>/год;</w:t>
      </w:r>
    </w:p>
    <w:p w:rsidR="004B7A4B" w:rsidRPr="004B7A4B" w:rsidRDefault="004B7A4B" w:rsidP="004B7A4B">
      <w:pPr>
        <w:ind w:firstLine="284"/>
        <w:jc w:val="both"/>
        <w:rPr>
          <w:rFonts w:ascii="Arial" w:hAnsi="Arial" w:cs="Arial"/>
          <w:sz w:val="16"/>
          <w:szCs w:val="16"/>
        </w:rPr>
      </w:pPr>
      <w:r w:rsidRPr="004B7A4B">
        <w:rPr>
          <w:rFonts w:ascii="Arial" w:hAnsi="Arial" w:cs="Arial"/>
          <w:sz w:val="16"/>
          <w:szCs w:val="16"/>
        </w:rPr>
        <w:t>в) в д. Теребень и д. Усторонье (единая водопроводная сеть) – артезианская скважина № 1987 (209) глубиной 130 м. Артезианская скважина 1982 года бурения, оборудована насосом марки ЭЦВ 4-2,5-100, установленном на глубине 65,0 м, дебет скважины 3,6 м</w:t>
      </w:r>
      <w:r w:rsidRPr="004B7A4B">
        <w:rPr>
          <w:rFonts w:ascii="Arial" w:hAnsi="Arial" w:cs="Arial"/>
          <w:sz w:val="16"/>
          <w:szCs w:val="16"/>
          <w:vertAlign w:val="superscript"/>
        </w:rPr>
        <w:t>3</w:t>
      </w:r>
      <w:r w:rsidRPr="004B7A4B">
        <w:rPr>
          <w:rFonts w:ascii="Arial" w:hAnsi="Arial" w:cs="Arial"/>
          <w:sz w:val="16"/>
          <w:szCs w:val="16"/>
        </w:rPr>
        <w:t>/час, находится на земельном участке с кадастровым номером 53:03:0000000:658. Границы ЗСО: 1й пояс – окружность радиусом 30 м, 2й пояс – окружность радиусом 30 м, 3й пояс – окружность радиусом 123 м, установлены в решении Министерства природных ресурсов, лесного хозяйства и экологии Новгородской области, утвержденном приказом от 01.06.2020 № 488. Для эксплуатации артезианской скважины и добычи подземных вод получена лицензия НВГ 53736 ВЭ. Дата окончания лицензии –20.07.2041. Длина водопроводных сетей в д. Теребень и д. Усторонье – 2600 м условным диаметром 50-100 мм, материал: сталь, чугун, полиэтилен. Подъем питьевой воды по существующему положению за 2022 год в д. Теребень и д. Усторонье составляет 1 037 м</w:t>
      </w:r>
      <w:r w:rsidRPr="004B7A4B">
        <w:rPr>
          <w:rFonts w:ascii="Arial" w:hAnsi="Arial" w:cs="Arial"/>
          <w:sz w:val="16"/>
          <w:szCs w:val="16"/>
          <w:vertAlign w:val="superscript"/>
        </w:rPr>
        <w:t>3</w:t>
      </w:r>
      <w:r w:rsidRPr="004B7A4B">
        <w:rPr>
          <w:rFonts w:ascii="Arial" w:hAnsi="Arial" w:cs="Arial"/>
          <w:sz w:val="16"/>
          <w:szCs w:val="16"/>
        </w:rPr>
        <w:t>/год.</w:t>
      </w:r>
    </w:p>
    <w:p w:rsidR="004B7A4B" w:rsidRPr="004B7A4B" w:rsidRDefault="004B7A4B" w:rsidP="004B7A4B">
      <w:pPr>
        <w:ind w:firstLine="284"/>
        <w:jc w:val="both"/>
        <w:rPr>
          <w:rFonts w:ascii="Arial" w:hAnsi="Arial" w:cs="Arial"/>
          <w:sz w:val="16"/>
          <w:szCs w:val="16"/>
        </w:rPr>
      </w:pPr>
      <w:r w:rsidRPr="004B7A4B">
        <w:rPr>
          <w:rFonts w:ascii="Arial" w:hAnsi="Arial" w:cs="Arial"/>
          <w:sz w:val="16"/>
          <w:szCs w:val="16"/>
        </w:rPr>
        <w:t>Качество воды из выше указанных источников соответствует требования ГОСТ 2761-84 «Источники централизованного хозяйственно- питьевого водоснабжения». На всех скважинах установлены приборы учета воды и электроэнергии. Техническое состояние скважин и сетей – износ 95%.</w:t>
      </w:r>
    </w:p>
    <w:p w:rsidR="004B7A4B" w:rsidRPr="004B7A4B" w:rsidRDefault="004B7A4B" w:rsidP="004B7A4B">
      <w:pPr>
        <w:ind w:firstLine="708"/>
        <w:jc w:val="center"/>
        <w:rPr>
          <w:rFonts w:ascii="Arial" w:hAnsi="Arial" w:cs="Arial"/>
          <w:b/>
          <w:sz w:val="16"/>
          <w:szCs w:val="16"/>
        </w:rPr>
      </w:pPr>
      <w:r w:rsidRPr="004B7A4B">
        <w:rPr>
          <w:rFonts w:ascii="Arial" w:hAnsi="Arial" w:cs="Arial"/>
          <w:b/>
          <w:sz w:val="16"/>
          <w:szCs w:val="16"/>
        </w:rPr>
        <w:t>9. Водоотведение</w:t>
      </w:r>
    </w:p>
    <w:p w:rsidR="004B7A4B" w:rsidRPr="004B7A4B" w:rsidRDefault="004B7A4B" w:rsidP="004B7A4B">
      <w:pPr>
        <w:shd w:val="clear" w:color="auto" w:fill="FFFFFF"/>
        <w:ind w:firstLine="284"/>
        <w:jc w:val="both"/>
        <w:rPr>
          <w:rFonts w:ascii="Arial" w:hAnsi="Arial" w:cs="Arial"/>
          <w:bCs/>
          <w:color w:val="000000"/>
          <w:sz w:val="16"/>
          <w:szCs w:val="16"/>
        </w:rPr>
      </w:pPr>
      <w:r w:rsidRPr="004B7A4B">
        <w:rPr>
          <w:rFonts w:ascii="Arial" w:hAnsi="Arial" w:cs="Arial"/>
          <w:bCs/>
          <w:color w:val="000000"/>
          <w:sz w:val="16"/>
          <w:szCs w:val="16"/>
        </w:rPr>
        <w:t>С 01.10.2017 ООО «СУ-53» согласно постановления Администрации Валдайского муниципального района от 19.07.2017 № 1358 является гарантирующим поставщиком в сфере централизованного водоотведения.</w:t>
      </w:r>
    </w:p>
    <w:p w:rsidR="004B7A4B" w:rsidRPr="004B7A4B" w:rsidRDefault="004B7A4B" w:rsidP="004B7A4B">
      <w:pPr>
        <w:ind w:firstLine="284"/>
        <w:jc w:val="both"/>
        <w:rPr>
          <w:rFonts w:ascii="Arial" w:hAnsi="Arial" w:cs="Arial"/>
          <w:sz w:val="16"/>
          <w:szCs w:val="16"/>
        </w:rPr>
      </w:pPr>
      <w:r w:rsidRPr="004B7A4B">
        <w:rPr>
          <w:rFonts w:ascii="Arial" w:hAnsi="Arial" w:cs="Arial"/>
          <w:sz w:val="16"/>
          <w:szCs w:val="16"/>
        </w:rPr>
        <w:t>Очистные сооружения канализации в Костковском сельском поселении отсутствуют. Отведение сточных вод осуществляется в герметичные ёмкости (септики) расположенные на приусадебных участках.</w:t>
      </w:r>
    </w:p>
    <w:p w:rsidR="004B7A4B" w:rsidRPr="004B7A4B" w:rsidRDefault="004B7A4B" w:rsidP="004B7A4B">
      <w:pPr>
        <w:ind w:firstLine="284"/>
        <w:jc w:val="both"/>
        <w:rPr>
          <w:rFonts w:ascii="Arial" w:hAnsi="Arial" w:cs="Arial"/>
          <w:sz w:val="16"/>
          <w:szCs w:val="16"/>
        </w:rPr>
      </w:pPr>
      <w:r w:rsidRPr="004B7A4B">
        <w:rPr>
          <w:rFonts w:ascii="Arial" w:hAnsi="Arial" w:cs="Arial"/>
          <w:sz w:val="16"/>
          <w:szCs w:val="16"/>
        </w:rPr>
        <w:t>Централизованная канализационная сеть водоотведения имеется только в д. Костково. Эксплуатируется канализационная насосная станция производительностью 1200 м</w:t>
      </w:r>
      <w:r w:rsidRPr="004B7A4B">
        <w:rPr>
          <w:rFonts w:ascii="Arial" w:hAnsi="Arial" w:cs="Arial"/>
          <w:sz w:val="16"/>
          <w:szCs w:val="16"/>
          <w:vertAlign w:val="superscript"/>
        </w:rPr>
        <w:t>3</w:t>
      </w:r>
      <w:r w:rsidRPr="004B7A4B">
        <w:rPr>
          <w:rFonts w:ascii="Arial" w:hAnsi="Arial" w:cs="Arial"/>
          <w:sz w:val="16"/>
          <w:szCs w:val="16"/>
        </w:rPr>
        <w:t>/сутки. В качестве полей фильтрации используются биологические пруды.</w:t>
      </w:r>
    </w:p>
    <w:p w:rsidR="004B7A4B" w:rsidRPr="004B7A4B" w:rsidRDefault="004B7A4B" w:rsidP="004B7A4B">
      <w:pPr>
        <w:ind w:firstLine="284"/>
        <w:jc w:val="both"/>
        <w:rPr>
          <w:rFonts w:ascii="Arial" w:hAnsi="Arial" w:cs="Arial"/>
          <w:sz w:val="16"/>
          <w:szCs w:val="16"/>
        </w:rPr>
      </w:pPr>
      <w:r w:rsidRPr="004B7A4B">
        <w:rPr>
          <w:rFonts w:ascii="Arial" w:hAnsi="Arial" w:cs="Arial"/>
          <w:sz w:val="16"/>
          <w:szCs w:val="16"/>
        </w:rPr>
        <w:t>Длина канализационных сетей в д. Костково, эксплуатируемых ООО «СУ-53» – 1700 м, диаметры 100 - 200 мм. Техническое состояние – износ 80-90%. Водоотведение по существующему положению составляет 1371 м</w:t>
      </w:r>
      <w:r w:rsidRPr="004B7A4B">
        <w:rPr>
          <w:rFonts w:ascii="Arial" w:hAnsi="Arial" w:cs="Arial"/>
          <w:sz w:val="16"/>
          <w:szCs w:val="16"/>
          <w:vertAlign w:val="superscript"/>
        </w:rPr>
        <w:t>3</w:t>
      </w:r>
      <w:r w:rsidRPr="004B7A4B">
        <w:rPr>
          <w:rFonts w:ascii="Arial" w:hAnsi="Arial" w:cs="Arial"/>
          <w:sz w:val="16"/>
          <w:szCs w:val="16"/>
        </w:rPr>
        <w:t>/год.</w:t>
      </w:r>
    </w:p>
    <w:p w:rsidR="004B7A4B" w:rsidRPr="006B7532" w:rsidRDefault="004B7A4B" w:rsidP="004B7A4B">
      <w:pPr>
        <w:jc w:val="right"/>
        <w:rPr>
          <w:rFonts w:ascii="Arial" w:hAnsi="Arial" w:cs="Arial"/>
          <w:sz w:val="12"/>
          <w:szCs w:val="12"/>
        </w:rPr>
      </w:pPr>
      <w:r w:rsidRPr="006B7532">
        <w:rPr>
          <w:rFonts w:ascii="Arial" w:hAnsi="Arial" w:cs="Arial"/>
          <w:sz w:val="12"/>
          <w:szCs w:val="12"/>
        </w:rPr>
        <w:t>Приложение 1</w:t>
      </w:r>
    </w:p>
    <w:p w:rsidR="006B7532" w:rsidRPr="006B7532" w:rsidRDefault="004B7A4B" w:rsidP="004B7A4B">
      <w:pPr>
        <w:jc w:val="right"/>
        <w:rPr>
          <w:rFonts w:ascii="Arial" w:hAnsi="Arial" w:cs="Arial"/>
          <w:sz w:val="12"/>
          <w:szCs w:val="12"/>
        </w:rPr>
      </w:pPr>
      <w:r w:rsidRPr="006B7532">
        <w:rPr>
          <w:rFonts w:ascii="Arial" w:hAnsi="Arial" w:cs="Arial"/>
          <w:sz w:val="12"/>
          <w:szCs w:val="12"/>
        </w:rPr>
        <w:t xml:space="preserve">к схемам водоснабжения и водоотведения на </w:t>
      </w:r>
    </w:p>
    <w:p w:rsidR="004B7A4B" w:rsidRPr="006B7532" w:rsidRDefault="004B7A4B" w:rsidP="004B7A4B">
      <w:pPr>
        <w:jc w:val="right"/>
        <w:rPr>
          <w:rFonts w:ascii="Arial" w:hAnsi="Arial" w:cs="Arial"/>
          <w:sz w:val="12"/>
          <w:szCs w:val="12"/>
        </w:rPr>
      </w:pPr>
      <w:r w:rsidRPr="006B7532">
        <w:rPr>
          <w:rFonts w:ascii="Arial" w:hAnsi="Arial" w:cs="Arial"/>
          <w:sz w:val="12"/>
          <w:szCs w:val="12"/>
        </w:rPr>
        <w:t xml:space="preserve">территории </w:t>
      </w:r>
      <w:r w:rsidRPr="006B7532">
        <w:rPr>
          <w:rFonts w:ascii="Arial" w:eastAsia="Calibri" w:hAnsi="Arial" w:cs="Arial"/>
          <w:sz w:val="12"/>
          <w:szCs w:val="12"/>
        </w:rPr>
        <w:t>Костковского</w:t>
      </w:r>
      <w:r w:rsidRPr="006B7532">
        <w:rPr>
          <w:rFonts w:ascii="Arial" w:hAnsi="Arial" w:cs="Arial"/>
          <w:sz w:val="12"/>
          <w:szCs w:val="12"/>
        </w:rPr>
        <w:t xml:space="preserve"> сельского поселения </w:t>
      </w:r>
    </w:p>
    <w:p w:rsidR="004B7A4B" w:rsidRPr="004B7A4B" w:rsidRDefault="004B7A4B" w:rsidP="004B7A4B">
      <w:pPr>
        <w:tabs>
          <w:tab w:val="left" w:pos="2805"/>
        </w:tabs>
        <w:jc w:val="center"/>
        <w:rPr>
          <w:rFonts w:ascii="Arial" w:hAnsi="Arial" w:cs="Arial"/>
          <w:b/>
          <w:sz w:val="16"/>
          <w:szCs w:val="16"/>
        </w:rPr>
      </w:pPr>
      <w:r w:rsidRPr="004B7A4B">
        <w:rPr>
          <w:rFonts w:ascii="Arial" w:hAnsi="Arial" w:cs="Arial"/>
          <w:b/>
          <w:sz w:val="16"/>
          <w:szCs w:val="16"/>
        </w:rPr>
        <w:t>Схема водопровода и канализации д. Костково</w:t>
      </w:r>
    </w:p>
    <w:p w:rsidR="004B7A4B" w:rsidRPr="004B7A4B" w:rsidRDefault="006B7532" w:rsidP="004B7A4B">
      <w:pPr>
        <w:tabs>
          <w:tab w:val="left" w:pos="2805"/>
        </w:tabs>
        <w:jc w:val="right"/>
        <w:rPr>
          <w:rFonts w:ascii="Arial" w:hAnsi="Arial" w:cs="Arial"/>
          <w:b/>
          <w:sz w:val="16"/>
          <w:szCs w:val="16"/>
        </w:rPr>
      </w:pPr>
      <w:r>
        <w:rPr>
          <w:rFonts w:ascii="Arial" w:hAnsi="Arial" w:cs="Arial"/>
          <w:b/>
          <w:noProof/>
          <w:sz w:val="16"/>
          <w:szCs w:val="16"/>
        </w:rPr>
        <w:drawing>
          <wp:anchor distT="0" distB="0" distL="114300" distR="114300" simplePos="0" relativeHeight="251660288" behindDoc="1" locked="0" layoutInCell="1" allowOverlap="1">
            <wp:simplePos x="0" y="0"/>
            <wp:positionH relativeFrom="column">
              <wp:posOffset>1288952</wp:posOffset>
            </wp:positionH>
            <wp:positionV relativeFrom="paragraph">
              <wp:posOffset>63744</wp:posOffset>
            </wp:positionV>
            <wp:extent cx="4689231" cy="2657231"/>
            <wp:effectExtent l="19050" t="0" r="0" b="0"/>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srcRect/>
                    <a:stretch>
                      <a:fillRect/>
                    </a:stretch>
                  </pic:blipFill>
                  <pic:spPr bwMode="auto">
                    <a:xfrm>
                      <a:off x="0" y="0"/>
                      <a:ext cx="4688541" cy="2656840"/>
                    </a:xfrm>
                    <a:prstGeom prst="rect">
                      <a:avLst/>
                    </a:prstGeom>
                    <a:noFill/>
                    <a:ln w="9525">
                      <a:noFill/>
                      <a:miter lim="800000"/>
                      <a:headEnd/>
                      <a:tailEnd/>
                    </a:ln>
                  </pic:spPr>
                </pic:pic>
              </a:graphicData>
            </a:graphic>
          </wp:anchor>
        </w:drawing>
      </w:r>
    </w:p>
    <w:p w:rsidR="004B7A4B" w:rsidRPr="004B7A4B" w:rsidRDefault="004B7A4B" w:rsidP="004B7A4B">
      <w:pPr>
        <w:tabs>
          <w:tab w:val="left" w:pos="2805"/>
        </w:tabs>
        <w:jc w:val="right"/>
        <w:rPr>
          <w:rFonts w:ascii="Arial" w:hAnsi="Arial" w:cs="Arial"/>
          <w:b/>
          <w:sz w:val="16"/>
          <w:szCs w:val="16"/>
        </w:rPr>
      </w:pPr>
    </w:p>
    <w:p w:rsidR="004B7A4B" w:rsidRPr="004B7A4B" w:rsidRDefault="004B7A4B" w:rsidP="004B7A4B">
      <w:pPr>
        <w:tabs>
          <w:tab w:val="left" w:pos="2805"/>
        </w:tabs>
        <w:jc w:val="right"/>
        <w:rPr>
          <w:rFonts w:ascii="Arial" w:hAnsi="Arial" w:cs="Arial"/>
          <w:b/>
          <w:sz w:val="16"/>
          <w:szCs w:val="16"/>
        </w:rPr>
      </w:pPr>
    </w:p>
    <w:p w:rsidR="004B7A4B" w:rsidRPr="004B7A4B" w:rsidRDefault="004B7A4B" w:rsidP="004B7A4B">
      <w:pPr>
        <w:tabs>
          <w:tab w:val="left" w:pos="2805"/>
        </w:tabs>
        <w:jc w:val="right"/>
        <w:rPr>
          <w:rFonts w:ascii="Arial" w:hAnsi="Arial" w:cs="Arial"/>
          <w:b/>
          <w:sz w:val="16"/>
          <w:szCs w:val="16"/>
        </w:rPr>
      </w:pPr>
    </w:p>
    <w:p w:rsidR="004B7A4B" w:rsidRPr="004B7A4B" w:rsidRDefault="004B7A4B" w:rsidP="004B7A4B">
      <w:pPr>
        <w:tabs>
          <w:tab w:val="left" w:pos="2805"/>
        </w:tabs>
        <w:jc w:val="right"/>
        <w:rPr>
          <w:rFonts w:ascii="Arial" w:hAnsi="Arial" w:cs="Arial"/>
          <w:b/>
          <w:sz w:val="16"/>
          <w:szCs w:val="16"/>
        </w:rPr>
      </w:pPr>
    </w:p>
    <w:p w:rsidR="004B7A4B" w:rsidRPr="004B7A4B" w:rsidRDefault="004B7A4B" w:rsidP="004B7A4B">
      <w:pPr>
        <w:tabs>
          <w:tab w:val="left" w:pos="2805"/>
        </w:tabs>
        <w:jc w:val="right"/>
        <w:rPr>
          <w:rFonts w:ascii="Arial" w:hAnsi="Arial" w:cs="Arial"/>
          <w:b/>
          <w:sz w:val="16"/>
          <w:szCs w:val="16"/>
        </w:rPr>
      </w:pPr>
    </w:p>
    <w:p w:rsidR="004B7A4B" w:rsidRPr="004B7A4B" w:rsidRDefault="004B7A4B" w:rsidP="004B7A4B">
      <w:pPr>
        <w:tabs>
          <w:tab w:val="left" w:pos="2805"/>
        </w:tabs>
        <w:jc w:val="right"/>
        <w:rPr>
          <w:rFonts w:ascii="Arial" w:hAnsi="Arial" w:cs="Arial"/>
          <w:b/>
          <w:sz w:val="16"/>
          <w:szCs w:val="16"/>
        </w:rPr>
      </w:pPr>
    </w:p>
    <w:p w:rsidR="004B7A4B" w:rsidRPr="004B7A4B" w:rsidRDefault="004B7A4B" w:rsidP="004B7A4B">
      <w:pPr>
        <w:tabs>
          <w:tab w:val="left" w:pos="2805"/>
        </w:tabs>
        <w:jc w:val="right"/>
        <w:rPr>
          <w:rFonts w:ascii="Arial" w:hAnsi="Arial" w:cs="Arial"/>
          <w:b/>
          <w:sz w:val="16"/>
          <w:szCs w:val="16"/>
        </w:rPr>
      </w:pPr>
    </w:p>
    <w:p w:rsidR="004B7A4B" w:rsidRPr="004B7A4B" w:rsidRDefault="004B7A4B" w:rsidP="004B7A4B">
      <w:pPr>
        <w:tabs>
          <w:tab w:val="left" w:pos="2805"/>
        </w:tabs>
        <w:jc w:val="right"/>
        <w:rPr>
          <w:rFonts w:ascii="Arial" w:hAnsi="Arial" w:cs="Arial"/>
          <w:b/>
          <w:sz w:val="16"/>
          <w:szCs w:val="16"/>
        </w:rPr>
      </w:pPr>
    </w:p>
    <w:p w:rsidR="004B7A4B" w:rsidRPr="004B7A4B" w:rsidRDefault="004B7A4B" w:rsidP="004B7A4B">
      <w:pPr>
        <w:tabs>
          <w:tab w:val="left" w:pos="2805"/>
        </w:tabs>
        <w:jc w:val="right"/>
        <w:rPr>
          <w:rFonts w:ascii="Arial" w:hAnsi="Arial" w:cs="Arial"/>
          <w:b/>
          <w:sz w:val="16"/>
          <w:szCs w:val="16"/>
        </w:rPr>
      </w:pPr>
    </w:p>
    <w:p w:rsidR="004B7A4B" w:rsidRPr="004B7A4B" w:rsidRDefault="004B7A4B" w:rsidP="004B7A4B">
      <w:pPr>
        <w:tabs>
          <w:tab w:val="left" w:pos="2805"/>
        </w:tabs>
        <w:jc w:val="right"/>
        <w:rPr>
          <w:rFonts w:ascii="Arial" w:hAnsi="Arial" w:cs="Arial"/>
          <w:b/>
          <w:sz w:val="16"/>
          <w:szCs w:val="16"/>
        </w:rPr>
      </w:pPr>
    </w:p>
    <w:p w:rsidR="004B7A4B" w:rsidRPr="004B7A4B" w:rsidRDefault="004B7A4B" w:rsidP="004B7A4B">
      <w:pPr>
        <w:tabs>
          <w:tab w:val="left" w:pos="2805"/>
        </w:tabs>
        <w:jc w:val="right"/>
        <w:rPr>
          <w:rFonts w:ascii="Arial" w:hAnsi="Arial" w:cs="Arial"/>
          <w:b/>
          <w:sz w:val="16"/>
          <w:szCs w:val="16"/>
        </w:rPr>
      </w:pPr>
    </w:p>
    <w:p w:rsidR="004B7A4B" w:rsidRPr="004B7A4B" w:rsidRDefault="004B7A4B" w:rsidP="004B7A4B">
      <w:pPr>
        <w:tabs>
          <w:tab w:val="left" w:pos="2805"/>
        </w:tabs>
        <w:jc w:val="right"/>
        <w:rPr>
          <w:rFonts w:ascii="Arial" w:hAnsi="Arial" w:cs="Arial"/>
          <w:b/>
          <w:sz w:val="16"/>
          <w:szCs w:val="16"/>
        </w:rPr>
      </w:pPr>
    </w:p>
    <w:p w:rsidR="006B7532" w:rsidRPr="004B7A4B" w:rsidRDefault="006B7532" w:rsidP="006B7532">
      <w:pPr>
        <w:tabs>
          <w:tab w:val="left" w:pos="2805"/>
        </w:tabs>
        <w:jc w:val="right"/>
        <w:rPr>
          <w:rFonts w:ascii="Arial" w:hAnsi="Arial" w:cs="Arial"/>
          <w:b/>
          <w:sz w:val="16"/>
          <w:szCs w:val="16"/>
        </w:rPr>
      </w:pPr>
    </w:p>
    <w:p w:rsidR="004B7A4B" w:rsidRPr="004B7A4B" w:rsidRDefault="004B7A4B" w:rsidP="004B7A4B">
      <w:pPr>
        <w:tabs>
          <w:tab w:val="left" w:pos="2805"/>
        </w:tabs>
        <w:jc w:val="right"/>
        <w:rPr>
          <w:rFonts w:ascii="Arial" w:hAnsi="Arial" w:cs="Arial"/>
          <w:b/>
          <w:sz w:val="16"/>
          <w:szCs w:val="16"/>
        </w:rPr>
      </w:pPr>
    </w:p>
    <w:p w:rsidR="004B7A4B" w:rsidRPr="004B7A4B" w:rsidRDefault="004B7A4B" w:rsidP="004B7A4B">
      <w:pPr>
        <w:tabs>
          <w:tab w:val="left" w:pos="2805"/>
        </w:tabs>
        <w:jc w:val="right"/>
        <w:rPr>
          <w:rFonts w:ascii="Arial" w:hAnsi="Arial" w:cs="Arial"/>
          <w:b/>
          <w:sz w:val="16"/>
          <w:szCs w:val="16"/>
        </w:rPr>
      </w:pPr>
    </w:p>
    <w:p w:rsidR="004B7A4B" w:rsidRPr="004B7A4B" w:rsidRDefault="004B7A4B" w:rsidP="004B7A4B">
      <w:pPr>
        <w:tabs>
          <w:tab w:val="left" w:pos="2805"/>
        </w:tabs>
        <w:jc w:val="right"/>
        <w:rPr>
          <w:rFonts w:ascii="Arial" w:hAnsi="Arial" w:cs="Arial"/>
          <w:b/>
          <w:sz w:val="16"/>
          <w:szCs w:val="16"/>
        </w:rPr>
      </w:pPr>
    </w:p>
    <w:p w:rsidR="004B7A4B" w:rsidRPr="004B7A4B" w:rsidRDefault="004B7A4B" w:rsidP="004B7A4B">
      <w:pPr>
        <w:tabs>
          <w:tab w:val="left" w:pos="2805"/>
        </w:tabs>
        <w:jc w:val="right"/>
        <w:rPr>
          <w:rFonts w:ascii="Arial" w:hAnsi="Arial" w:cs="Arial"/>
          <w:b/>
          <w:sz w:val="16"/>
          <w:szCs w:val="16"/>
        </w:rPr>
      </w:pPr>
    </w:p>
    <w:p w:rsidR="004B7A4B" w:rsidRPr="004B7A4B" w:rsidRDefault="004B7A4B" w:rsidP="004B7A4B">
      <w:pPr>
        <w:tabs>
          <w:tab w:val="left" w:pos="2805"/>
        </w:tabs>
        <w:jc w:val="right"/>
        <w:rPr>
          <w:rFonts w:ascii="Arial" w:hAnsi="Arial" w:cs="Arial"/>
          <w:b/>
          <w:sz w:val="16"/>
          <w:szCs w:val="16"/>
        </w:rPr>
      </w:pPr>
    </w:p>
    <w:p w:rsidR="004B7A4B" w:rsidRPr="004B7A4B" w:rsidRDefault="004B7A4B" w:rsidP="004B7A4B">
      <w:pPr>
        <w:tabs>
          <w:tab w:val="left" w:pos="2805"/>
        </w:tabs>
        <w:jc w:val="right"/>
        <w:rPr>
          <w:rFonts w:ascii="Arial" w:hAnsi="Arial" w:cs="Arial"/>
          <w:b/>
          <w:sz w:val="16"/>
          <w:szCs w:val="16"/>
        </w:rPr>
      </w:pPr>
    </w:p>
    <w:p w:rsidR="004B7A4B" w:rsidRPr="004B7A4B" w:rsidRDefault="004B7A4B" w:rsidP="004B7A4B">
      <w:pPr>
        <w:tabs>
          <w:tab w:val="left" w:pos="2805"/>
        </w:tabs>
        <w:jc w:val="right"/>
        <w:rPr>
          <w:rFonts w:ascii="Arial" w:hAnsi="Arial" w:cs="Arial"/>
          <w:b/>
          <w:sz w:val="16"/>
          <w:szCs w:val="16"/>
        </w:rPr>
      </w:pPr>
    </w:p>
    <w:p w:rsidR="004B7A4B" w:rsidRPr="004B7A4B" w:rsidRDefault="004B7A4B" w:rsidP="004B7A4B">
      <w:pPr>
        <w:tabs>
          <w:tab w:val="left" w:pos="2805"/>
        </w:tabs>
        <w:jc w:val="right"/>
        <w:rPr>
          <w:rFonts w:ascii="Arial" w:hAnsi="Arial" w:cs="Arial"/>
          <w:b/>
          <w:sz w:val="16"/>
          <w:szCs w:val="16"/>
        </w:rPr>
      </w:pPr>
    </w:p>
    <w:p w:rsidR="004B7A4B" w:rsidRPr="004B7A4B" w:rsidRDefault="004B7A4B" w:rsidP="004B7A4B">
      <w:pPr>
        <w:tabs>
          <w:tab w:val="left" w:pos="2805"/>
        </w:tabs>
        <w:jc w:val="right"/>
        <w:rPr>
          <w:rFonts w:ascii="Arial" w:hAnsi="Arial" w:cs="Arial"/>
          <w:b/>
          <w:sz w:val="16"/>
          <w:szCs w:val="16"/>
        </w:rPr>
      </w:pPr>
    </w:p>
    <w:p w:rsidR="004B7A4B" w:rsidRPr="006B7532" w:rsidRDefault="004B7A4B" w:rsidP="004B7A4B">
      <w:pPr>
        <w:jc w:val="right"/>
        <w:rPr>
          <w:rFonts w:ascii="Arial" w:hAnsi="Arial" w:cs="Arial"/>
          <w:sz w:val="12"/>
          <w:szCs w:val="12"/>
        </w:rPr>
      </w:pPr>
      <w:r w:rsidRPr="006B7532">
        <w:rPr>
          <w:rFonts w:ascii="Arial" w:hAnsi="Arial" w:cs="Arial"/>
          <w:sz w:val="12"/>
          <w:szCs w:val="12"/>
        </w:rPr>
        <w:t>Приложение 2</w:t>
      </w:r>
    </w:p>
    <w:p w:rsidR="006B7532" w:rsidRPr="006B7532" w:rsidRDefault="004B7A4B" w:rsidP="004B7A4B">
      <w:pPr>
        <w:jc w:val="right"/>
        <w:rPr>
          <w:rFonts w:ascii="Arial" w:hAnsi="Arial" w:cs="Arial"/>
          <w:sz w:val="12"/>
          <w:szCs w:val="12"/>
        </w:rPr>
      </w:pPr>
      <w:r w:rsidRPr="006B7532">
        <w:rPr>
          <w:rFonts w:ascii="Arial" w:hAnsi="Arial" w:cs="Arial"/>
          <w:sz w:val="12"/>
          <w:szCs w:val="12"/>
        </w:rPr>
        <w:t xml:space="preserve">к схемам водоснабжения и водоотведения на </w:t>
      </w:r>
    </w:p>
    <w:p w:rsidR="004B7A4B" w:rsidRPr="006B7532" w:rsidRDefault="004B7A4B" w:rsidP="004B7A4B">
      <w:pPr>
        <w:jc w:val="right"/>
        <w:rPr>
          <w:rFonts w:ascii="Arial" w:hAnsi="Arial" w:cs="Arial"/>
          <w:sz w:val="12"/>
          <w:szCs w:val="12"/>
        </w:rPr>
      </w:pPr>
      <w:r w:rsidRPr="006B7532">
        <w:rPr>
          <w:rFonts w:ascii="Arial" w:hAnsi="Arial" w:cs="Arial"/>
          <w:sz w:val="12"/>
          <w:szCs w:val="12"/>
        </w:rPr>
        <w:t xml:space="preserve">территории </w:t>
      </w:r>
      <w:r w:rsidRPr="006B7532">
        <w:rPr>
          <w:rFonts w:ascii="Arial" w:eastAsia="Calibri" w:hAnsi="Arial" w:cs="Arial"/>
          <w:sz w:val="12"/>
          <w:szCs w:val="12"/>
        </w:rPr>
        <w:t>Костковского</w:t>
      </w:r>
      <w:r w:rsidRPr="006B7532">
        <w:rPr>
          <w:rFonts w:ascii="Arial" w:hAnsi="Arial" w:cs="Arial"/>
          <w:sz w:val="12"/>
          <w:szCs w:val="12"/>
        </w:rPr>
        <w:t xml:space="preserve"> сельского поселения </w:t>
      </w:r>
    </w:p>
    <w:p w:rsidR="004B7A4B" w:rsidRPr="004B7A4B" w:rsidRDefault="004B7A4B" w:rsidP="004B7A4B">
      <w:pPr>
        <w:tabs>
          <w:tab w:val="left" w:pos="2805"/>
        </w:tabs>
        <w:jc w:val="center"/>
        <w:rPr>
          <w:rFonts w:ascii="Arial" w:hAnsi="Arial" w:cs="Arial"/>
          <w:b/>
          <w:sz w:val="16"/>
          <w:szCs w:val="16"/>
        </w:rPr>
      </w:pPr>
      <w:r w:rsidRPr="004B7A4B">
        <w:rPr>
          <w:rFonts w:ascii="Arial" w:hAnsi="Arial" w:cs="Arial"/>
          <w:b/>
          <w:sz w:val="16"/>
          <w:szCs w:val="16"/>
        </w:rPr>
        <w:t>Схема водопровода и канализации д. Теребень и д. Усторонье</w:t>
      </w:r>
    </w:p>
    <w:p w:rsidR="00D53B32" w:rsidRDefault="006B7532" w:rsidP="00CF1F24">
      <w:pPr>
        <w:jc w:val="right"/>
        <w:rPr>
          <w:rFonts w:ascii="Arial" w:hAnsi="Arial" w:cs="Arial"/>
          <w:b/>
          <w:sz w:val="16"/>
          <w:szCs w:val="16"/>
        </w:rPr>
      </w:pPr>
      <w:r>
        <w:rPr>
          <w:rFonts w:ascii="Arial" w:hAnsi="Arial" w:cs="Arial"/>
          <w:b/>
          <w:noProof/>
          <w:sz w:val="16"/>
          <w:szCs w:val="16"/>
        </w:rPr>
        <w:drawing>
          <wp:anchor distT="0" distB="0" distL="114300" distR="114300" simplePos="0" relativeHeight="251661312" behindDoc="1" locked="0" layoutInCell="1" allowOverlap="1">
            <wp:simplePos x="0" y="0"/>
            <wp:positionH relativeFrom="column">
              <wp:posOffset>1284556</wp:posOffset>
            </wp:positionH>
            <wp:positionV relativeFrom="paragraph">
              <wp:posOffset>47869</wp:posOffset>
            </wp:positionV>
            <wp:extent cx="4662211" cy="3188677"/>
            <wp:effectExtent l="19050" t="0" r="5039"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a:srcRect/>
                    <a:stretch>
                      <a:fillRect/>
                    </a:stretch>
                  </pic:blipFill>
                  <pic:spPr bwMode="auto">
                    <a:xfrm>
                      <a:off x="0" y="0"/>
                      <a:ext cx="4661812" cy="3188404"/>
                    </a:xfrm>
                    <a:prstGeom prst="rect">
                      <a:avLst/>
                    </a:prstGeom>
                    <a:noFill/>
                    <a:ln w="9525">
                      <a:noFill/>
                      <a:miter lim="800000"/>
                      <a:headEnd/>
                      <a:tailEnd/>
                    </a:ln>
                  </pic:spPr>
                </pic:pic>
              </a:graphicData>
            </a:graphic>
          </wp:anchor>
        </w:drawing>
      </w:r>
    </w:p>
    <w:p w:rsidR="00D53B32" w:rsidRDefault="00D53B32" w:rsidP="00CF1F24">
      <w:pPr>
        <w:jc w:val="right"/>
        <w:rPr>
          <w:rFonts w:ascii="Arial" w:hAnsi="Arial" w:cs="Arial"/>
          <w:b/>
          <w:sz w:val="16"/>
          <w:szCs w:val="16"/>
        </w:rPr>
      </w:pPr>
    </w:p>
    <w:p w:rsidR="00D53B32" w:rsidRDefault="00D53B32" w:rsidP="00CF1F24">
      <w:pPr>
        <w:jc w:val="right"/>
        <w:rPr>
          <w:rFonts w:ascii="Arial" w:hAnsi="Arial" w:cs="Arial"/>
          <w:b/>
          <w:sz w:val="16"/>
          <w:szCs w:val="16"/>
        </w:rPr>
      </w:pPr>
    </w:p>
    <w:p w:rsidR="00D53B32" w:rsidRDefault="00D53B32" w:rsidP="00CF1F24">
      <w:pPr>
        <w:jc w:val="right"/>
        <w:rPr>
          <w:rFonts w:ascii="Arial" w:hAnsi="Arial" w:cs="Arial"/>
          <w:b/>
          <w:sz w:val="16"/>
          <w:szCs w:val="16"/>
        </w:rPr>
      </w:pPr>
    </w:p>
    <w:p w:rsidR="00D53B32" w:rsidRDefault="00D53B32" w:rsidP="00CF1F24">
      <w:pPr>
        <w:jc w:val="right"/>
        <w:rPr>
          <w:rFonts w:ascii="Arial" w:hAnsi="Arial" w:cs="Arial"/>
          <w:b/>
          <w:sz w:val="16"/>
          <w:szCs w:val="16"/>
        </w:rPr>
      </w:pPr>
    </w:p>
    <w:p w:rsidR="00D53B32" w:rsidRDefault="00D53B32" w:rsidP="00CF1F24">
      <w:pPr>
        <w:jc w:val="right"/>
        <w:rPr>
          <w:rFonts w:ascii="Arial" w:hAnsi="Arial" w:cs="Arial"/>
          <w:b/>
          <w:sz w:val="16"/>
          <w:szCs w:val="16"/>
        </w:rPr>
      </w:pPr>
    </w:p>
    <w:p w:rsidR="00D53B32" w:rsidRDefault="00D53B32" w:rsidP="00CF1F24">
      <w:pPr>
        <w:jc w:val="right"/>
        <w:rPr>
          <w:rFonts w:ascii="Arial" w:hAnsi="Arial" w:cs="Arial"/>
          <w:b/>
          <w:sz w:val="16"/>
          <w:szCs w:val="16"/>
        </w:rPr>
      </w:pPr>
    </w:p>
    <w:p w:rsidR="00DA08B3" w:rsidRDefault="00DA08B3" w:rsidP="00CF1F24">
      <w:pPr>
        <w:jc w:val="right"/>
        <w:rPr>
          <w:rFonts w:ascii="Arial" w:hAnsi="Arial" w:cs="Arial"/>
          <w:b/>
          <w:sz w:val="16"/>
          <w:szCs w:val="16"/>
        </w:rPr>
      </w:pPr>
    </w:p>
    <w:p w:rsidR="006B7532" w:rsidRDefault="006B7532" w:rsidP="00CF1F24">
      <w:pPr>
        <w:jc w:val="right"/>
        <w:rPr>
          <w:rFonts w:ascii="Arial" w:hAnsi="Arial" w:cs="Arial"/>
          <w:b/>
          <w:sz w:val="16"/>
          <w:szCs w:val="16"/>
        </w:rPr>
      </w:pPr>
    </w:p>
    <w:p w:rsidR="006B7532" w:rsidRDefault="006B7532" w:rsidP="00CF1F24">
      <w:pPr>
        <w:jc w:val="right"/>
        <w:rPr>
          <w:rFonts w:ascii="Arial" w:hAnsi="Arial" w:cs="Arial"/>
          <w:b/>
          <w:sz w:val="16"/>
          <w:szCs w:val="16"/>
        </w:rPr>
      </w:pPr>
    </w:p>
    <w:p w:rsidR="006B7532" w:rsidRDefault="006B7532" w:rsidP="00CF1F24">
      <w:pPr>
        <w:jc w:val="right"/>
        <w:rPr>
          <w:rFonts w:ascii="Arial" w:hAnsi="Arial" w:cs="Arial"/>
          <w:b/>
          <w:sz w:val="16"/>
          <w:szCs w:val="16"/>
        </w:rPr>
      </w:pPr>
    </w:p>
    <w:p w:rsidR="006B7532" w:rsidRDefault="006B7532" w:rsidP="00CF1F24">
      <w:pPr>
        <w:jc w:val="right"/>
        <w:rPr>
          <w:rFonts w:ascii="Arial" w:hAnsi="Arial" w:cs="Arial"/>
          <w:b/>
          <w:sz w:val="16"/>
          <w:szCs w:val="16"/>
        </w:rPr>
      </w:pPr>
    </w:p>
    <w:p w:rsidR="006B7532" w:rsidRDefault="006B7532" w:rsidP="00CF1F24">
      <w:pPr>
        <w:jc w:val="right"/>
        <w:rPr>
          <w:rFonts w:ascii="Arial" w:hAnsi="Arial" w:cs="Arial"/>
          <w:b/>
          <w:sz w:val="16"/>
          <w:szCs w:val="16"/>
        </w:rPr>
      </w:pPr>
    </w:p>
    <w:p w:rsidR="006B7532" w:rsidRDefault="006B7532" w:rsidP="00CF1F24">
      <w:pPr>
        <w:jc w:val="right"/>
        <w:rPr>
          <w:rFonts w:ascii="Arial" w:hAnsi="Arial" w:cs="Arial"/>
          <w:b/>
          <w:sz w:val="16"/>
          <w:szCs w:val="16"/>
        </w:rPr>
      </w:pPr>
    </w:p>
    <w:p w:rsidR="006B7532" w:rsidRDefault="006B7532" w:rsidP="00CF1F24">
      <w:pPr>
        <w:jc w:val="right"/>
        <w:rPr>
          <w:rFonts w:ascii="Arial" w:hAnsi="Arial" w:cs="Arial"/>
          <w:b/>
          <w:sz w:val="16"/>
          <w:szCs w:val="16"/>
        </w:rPr>
      </w:pPr>
    </w:p>
    <w:p w:rsidR="006B7532" w:rsidRDefault="006B7532" w:rsidP="00CF1F24">
      <w:pPr>
        <w:jc w:val="right"/>
        <w:rPr>
          <w:rFonts w:ascii="Arial" w:hAnsi="Arial" w:cs="Arial"/>
          <w:b/>
          <w:sz w:val="16"/>
          <w:szCs w:val="16"/>
        </w:rPr>
      </w:pPr>
    </w:p>
    <w:p w:rsidR="006B7532" w:rsidRDefault="006B7532" w:rsidP="00CF1F24">
      <w:pPr>
        <w:jc w:val="right"/>
        <w:rPr>
          <w:rFonts w:ascii="Arial" w:hAnsi="Arial" w:cs="Arial"/>
          <w:b/>
          <w:sz w:val="16"/>
          <w:szCs w:val="16"/>
        </w:rPr>
      </w:pPr>
    </w:p>
    <w:p w:rsidR="006B7532" w:rsidRDefault="006B7532" w:rsidP="00CF1F24">
      <w:pPr>
        <w:jc w:val="right"/>
        <w:rPr>
          <w:rFonts w:ascii="Arial" w:hAnsi="Arial" w:cs="Arial"/>
          <w:b/>
          <w:sz w:val="16"/>
          <w:szCs w:val="16"/>
        </w:rPr>
      </w:pPr>
    </w:p>
    <w:p w:rsidR="006B7532" w:rsidRDefault="006B7532" w:rsidP="00CF1F24">
      <w:pPr>
        <w:jc w:val="right"/>
        <w:rPr>
          <w:rFonts w:ascii="Arial" w:hAnsi="Arial" w:cs="Arial"/>
          <w:b/>
          <w:sz w:val="16"/>
          <w:szCs w:val="16"/>
        </w:rPr>
      </w:pPr>
    </w:p>
    <w:p w:rsidR="006B7532" w:rsidRDefault="006B7532" w:rsidP="00CF1F24">
      <w:pPr>
        <w:jc w:val="right"/>
        <w:rPr>
          <w:rFonts w:ascii="Arial" w:hAnsi="Arial" w:cs="Arial"/>
          <w:b/>
          <w:sz w:val="16"/>
          <w:szCs w:val="16"/>
        </w:rPr>
      </w:pPr>
    </w:p>
    <w:p w:rsidR="006B7532" w:rsidRDefault="006B7532" w:rsidP="00CF1F24">
      <w:pPr>
        <w:jc w:val="right"/>
        <w:rPr>
          <w:rFonts w:ascii="Arial" w:hAnsi="Arial" w:cs="Arial"/>
          <w:b/>
          <w:sz w:val="16"/>
          <w:szCs w:val="16"/>
        </w:rPr>
      </w:pPr>
    </w:p>
    <w:p w:rsidR="006B7532" w:rsidRDefault="006B7532" w:rsidP="00CF1F24">
      <w:pPr>
        <w:jc w:val="right"/>
        <w:rPr>
          <w:rFonts w:ascii="Arial" w:hAnsi="Arial" w:cs="Arial"/>
          <w:b/>
          <w:sz w:val="16"/>
          <w:szCs w:val="16"/>
        </w:rPr>
      </w:pPr>
    </w:p>
    <w:p w:rsidR="006B7532" w:rsidRDefault="006B7532" w:rsidP="00CF1F24">
      <w:pPr>
        <w:jc w:val="right"/>
        <w:rPr>
          <w:rFonts w:ascii="Arial" w:hAnsi="Arial" w:cs="Arial"/>
          <w:b/>
          <w:sz w:val="16"/>
          <w:szCs w:val="16"/>
        </w:rPr>
      </w:pPr>
    </w:p>
    <w:p w:rsidR="006B7532" w:rsidRDefault="006B7532" w:rsidP="00CF1F24">
      <w:pPr>
        <w:jc w:val="right"/>
        <w:rPr>
          <w:rFonts w:ascii="Arial" w:hAnsi="Arial" w:cs="Arial"/>
          <w:b/>
          <w:sz w:val="16"/>
          <w:szCs w:val="16"/>
        </w:rPr>
      </w:pPr>
    </w:p>
    <w:p w:rsidR="006B7532" w:rsidRDefault="006B7532" w:rsidP="00CF1F24">
      <w:pPr>
        <w:jc w:val="right"/>
        <w:rPr>
          <w:rFonts w:ascii="Arial" w:hAnsi="Arial" w:cs="Arial"/>
          <w:b/>
          <w:sz w:val="16"/>
          <w:szCs w:val="16"/>
        </w:rPr>
      </w:pPr>
    </w:p>
    <w:p w:rsidR="006B7532" w:rsidRDefault="006B7532" w:rsidP="00CF1F24">
      <w:pPr>
        <w:jc w:val="right"/>
        <w:rPr>
          <w:rFonts w:ascii="Arial" w:hAnsi="Arial" w:cs="Arial"/>
          <w:b/>
          <w:sz w:val="16"/>
          <w:szCs w:val="16"/>
        </w:rPr>
      </w:pPr>
    </w:p>
    <w:p w:rsidR="006B7532" w:rsidRDefault="006B7532" w:rsidP="00CF1F24">
      <w:pPr>
        <w:jc w:val="right"/>
        <w:rPr>
          <w:rFonts w:ascii="Arial" w:hAnsi="Arial" w:cs="Arial"/>
          <w:b/>
          <w:sz w:val="16"/>
          <w:szCs w:val="16"/>
        </w:rPr>
      </w:pPr>
    </w:p>
    <w:p w:rsidR="00523379" w:rsidRDefault="00523379" w:rsidP="00CF1F24">
      <w:pPr>
        <w:jc w:val="right"/>
        <w:rPr>
          <w:rFonts w:ascii="Arial" w:hAnsi="Arial" w:cs="Arial"/>
          <w:b/>
          <w:sz w:val="16"/>
          <w:szCs w:val="16"/>
        </w:rPr>
      </w:pPr>
    </w:p>
    <w:p w:rsidR="00523379" w:rsidRDefault="00523379" w:rsidP="00CF1F24">
      <w:pPr>
        <w:jc w:val="right"/>
        <w:rPr>
          <w:rFonts w:ascii="Arial" w:hAnsi="Arial" w:cs="Arial"/>
          <w:b/>
          <w:sz w:val="16"/>
          <w:szCs w:val="16"/>
        </w:rPr>
      </w:pPr>
    </w:p>
    <w:p w:rsidR="006B7532" w:rsidRPr="006B7532" w:rsidRDefault="006B7532" w:rsidP="006B7532">
      <w:pPr>
        <w:pStyle w:val="20"/>
        <w:rPr>
          <w:rFonts w:ascii="Arial" w:hAnsi="Arial" w:cs="Arial"/>
          <w:color w:val="000000"/>
          <w:sz w:val="16"/>
          <w:szCs w:val="16"/>
        </w:rPr>
      </w:pPr>
      <w:r w:rsidRPr="006B7532">
        <w:rPr>
          <w:rFonts w:ascii="Arial" w:hAnsi="Arial" w:cs="Arial"/>
          <w:color w:val="000000"/>
          <w:sz w:val="16"/>
          <w:szCs w:val="16"/>
        </w:rPr>
        <w:t>АДМИНИСТРАЦИЯ ВАЛДАЙСКОГО МУНИЦИПАЛЬНОГО РАЙОНА</w:t>
      </w:r>
    </w:p>
    <w:p w:rsidR="006B7532" w:rsidRPr="006B7532" w:rsidRDefault="006B7532" w:rsidP="006B7532">
      <w:pPr>
        <w:pStyle w:val="3"/>
        <w:rPr>
          <w:rFonts w:ascii="Arial" w:hAnsi="Arial" w:cs="Arial"/>
          <w:sz w:val="16"/>
          <w:szCs w:val="16"/>
        </w:rPr>
      </w:pPr>
      <w:r w:rsidRPr="006B7532">
        <w:rPr>
          <w:rFonts w:ascii="Arial" w:hAnsi="Arial" w:cs="Arial"/>
          <w:sz w:val="16"/>
          <w:szCs w:val="16"/>
        </w:rPr>
        <w:t>П О С Т А Н О В Л Е Н И Е</w:t>
      </w:r>
    </w:p>
    <w:p w:rsidR="006B7532" w:rsidRPr="006B7532" w:rsidRDefault="006B7532" w:rsidP="006B7532">
      <w:pPr>
        <w:jc w:val="center"/>
        <w:rPr>
          <w:rFonts w:ascii="Arial" w:hAnsi="Arial" w:cs="Arial"/>
          <w:sz w:val="16"/>
          <w:szCs w:val="16"/>
        </w:rPr>
      </w:pPr>
      <w:r w:rsidRPr="006B7532">
        <w:rPr>
          <w:rFonts w:ascii="Arial" w:hAnsi="Arial" w:cs="Arial"/>
          <w:sz w:val="16"/>
          <w:szCs w:val="16"/>
        </w:rPr>
        <w:t>23.11.2023 № 2272</w:t>
      </w:r>
    </w:p>
    <w:p w:rsidR="006B7532" w:rsidRDefault="006B7532" w:rsidP="006B7532">
      <w:pPr>
        <w:jc w:val="center"/>
        <w:rPr>
          <w:rFonts w:ascii="Arial" w:hAnsi="Arial" w:cs="Arial"/>
          <w:b/>
          <w:sz w:val="16"/>
          <w:szCs w:val="16"/>
        </w:rPr>
      </w:pPr>
      <w:r w:rsidRPr="006B7532">
        <w:rPr>
          <w:rFonts w:ascii="Arial" w:hAnsi="Arial" w:cs="Arial"/>
          <w:b/>
          <w:spacing w:val="2"/>
          <w:sz w:val="16"/>
          <w:szCs w:val="16"/>
        </w:rPr>
        <w:t xml:space="preserve">Об утверждении </w:t>
      </w:r>
      <w:r w:rsidRPr="006B7532">
        <w:rPr>
          <w:rFonts w:ascii="Arial" w:hAnsi="Arial" w:cs="Arial"/>
          <w:b/>
          <w:sz w:val="16"/>
          <w:szCs w:val="16"/>
        </w:rPr>
        <w:t>Программы профилактики рисков</w:t>
      </w:r>
      <w:r>
        <w:rPr>
          <w:rFonts w:ascii="Arial" w:hAnsi="Arial" w:cs="Arial"/>
          <w:b/>
          <w:sz w:val="16"/>
          <w:szCs w:val="16"/>
        </w:rPr>
        <w:t xml:space="preserve"> </w:t>
      </w:r>
      <w:r w:rsidRPr="006B7532">
        <w:rPr>
          <w:rFonts w:ascii="Arial" w:hAnsi="Arial" w:cs="Arial"/>
          <w:b/>
          <w:sz w:val="16"/>
          <w:szCs w:val="16"/>
        </w:rPr>
        <w:t>причинения вреда (ущерба) охраняемым законом</w:t>
      </w:r>
      <w:r>
        <w:rPr>
          <w:rFonts w:ascii="Arial" w:hAnsi="Arial" w:cs="Arial"/>
          <w:b/>
          <w:sz w:val="16"/>
          <w:szCs w:val="16"/>
        </w:rPr>
        <w:t xml:space="preserve"> </w:t>
      </w:r>
      <w:r w:rsidRPr="006B7532">
        <w:rPr>
          <w:rFonts w:ascii="Arial" w:hAnsi="Arial" w:cs="Arial"/>
          <w:b/>
          <w:sz w:val="16"/>
          <w:szCs w:val="16"/>
        </w:rPr>
        <w:t xml:space="preserve">ценностям </w:t>
      </w:r>
    </w:p>
    <w:p w:rsidR="006B7532" w:rsidRDefault="006B7532" w:rsidP="006B7532">
      <w:pPr>
        <w:jc w:val="center"/>
        <w:rPr>
          <w:rFonts w:ascii="Arial" w:hAnsi="Arial" w:cs="Arial"/>
          <w:b/>
          <w:sz w:val="16"/>
          <w:szCs w:val="16"/>
          <w:u w:color="000000"/>
        </w:rPr>
      </w:pPr>
      <w:r w:rsidRPr="006B7532">
        <w:rPr>
          <w:rFonts w:ascii="Arial" w:hAnsi="Arial" w:cs="Arial"/>
          <w:b/>
          <w:sz w:val="16"/>
          <w:szCs w:val="16"/>
        </w:rPr>
        <w:t xml:space="preserve">на 2024 год в сфере муниципального контроля на </w:t>
      </w:r>
      <w:r w:rsidRPr="006B7532">
        <w:rPr>
          <w:rFonts w:ascii="Arial" w:hAnsi="Arial" w:cs="Arial"/>
          <w:b/>
          <w:sz w:val="16"/>
          <w:szCs w:val="16"/>
          <w:u w:color="000000"/>
        </w:rPr>
        <w:t xml:space="preserve">автомобильном транспорте, городском наземном электрическом </w:t>
      </w:r>
    </w:p>
    <w:p w:rsidR="006B7532" w:rsidRPr="006B7532" w:rsidRDefault="006B7532" w:rsidP="006B7532">
      <w:pPr>
        <w:jc w:val="center"/>
        <w:rPr>
          <w:rFonts w:ascii="Arial" w:hAnsi="Arial" w:cs="Arial"/>
          <w:b/>
          <w:color w:val="000000"/>
          <w:sz w:val="16"/>
          <w:szCs w:val="16"/>
        </w:rPr>
      </w:pPr>
      <w:r w:rsidRPr="006B7532">
        <w:rPr>
          <w:rFonts w:ascii="Arial" w:hAnsi="Arial" w:cs="Arial"/>
          <w:b/>
          <w:sz w:val="16"/>
          <w:szCs w:val="16"/>
          <w:u w:color="000000"/>
        </w:rPr>
        <w:t xml:space="preserve">транспорте и в дорожном хозяйстве </w:t>
      </w:r>
      <w:r w:rsidRPr="006B7532">
        <w:rPr>
          <w:rFonts w:ascii="Arial" w:hAnsi="Arial" w:cs="Arial"/>
          <w:b/>
          <w:color w:val="000000"/>
          <w:sz w:val="16"/>
          <w:szCs w:val="16"/>
        </w:rPr>
        <w:t>вне границ населенных пунктов на территории Валдайского муниципального района</w:t>
      </w:r>
    </w:p>
    <w:p w:rsidR="006B7532" w:rsidRPr="006B7532" w:rsidRDefault="006B7532" w:rsidP="006B7532">
      <w:pPr>
        <w:pStyle w:val="ConsPlusNormal"/>
        <w:ind w:firstLine="709"/>
        <w:jc w:val="both"/>
        <w:rPr>
          <w:sz w:val="4"/>
          <w:szCs w:val="4"/>
        </w:rPr>
      </w:pPr>
    </w:p>
    <w:p w:rsidR="006B7532" w:rsidRPr="006B7532" w:rsidRDefault="006B7532" w:rsidP="006B7532">
      <w:pPr>
        <w:pStyle w:val="ConsPlusNormal"/>
        <w:ind w:firstLine="284"/>
        <w:jc w:val="both"/>
        <w:rPr>
          <w:b/>
          <w:sz w:val="16"/>
          <w:szCs w:val="16"/>
        </w:rPr>
      </w:pPr>
      <w:r w:rsidRPr="006B7532">
        <w:rPr>
          <w:sz w:val="16"/>
          <w:szCs w:val="16"/>
        </w:rPr>
        <w:t xml:space="preserve">В соответствии со статьей 16 Федерального закона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w:t>
      </w:r>
      <w:r w:rsidRPr="006B7532">
        <w:rPr>
          <w:spacing w:val="-1"/>
          <w:sz w:val="16"/>
          <w:szCs w:val="16"/>
        </w:rPr>
        <w:t xml:space="preserve">(надзорными) органами программы профилактики рисков причинения вреда </w:t>
      </w:r>
      <w:r w:rsidRPr="006B7532">
        <w:rPr>
          <w:sz w:val="16"/>
          <w:szCs w:val="16"/>
        </w:rPr>
        <w:t xml:space="preserve">(ущерба) охраняемым законом ценностям» </w:t>
      </w:r>
      <w:r w:rsidRPr="006B7532">
        <w:rPr>
          <w:color w:val="000000"/>
          <w:sz w:val="16"/>
          <w:szCs w:val="16"/>
        </w:rPr>
        <w:t>вне границ населенных пунктов на территории Валдайского муниципального района</w:t>
      </w:r>
      <w:r w:rsidRPr="006B7532">
        <w:rPr>
          <w:sz w:val="16"/>
          <w:szCs w:val="16"/>
        </w:rPr>
        <w:t xml:space="preserve"> Администрация Валдайского муниципального района </w:t>
      </w:r>
      <w:r w:rsidRPr="006B7532">
        <w:rPr>
          <w:b/>
          <w:sz w:val="16"/>
          <w:szCs w:val="16"/>
        </w:rPr>
        <w:t>ПОСТАНОВЛЯЕТ:</w:t>
      </w:r>
    </w:p>
    <w:p w:rsidR="006B7532" w:rsidRPr="006B7532" w:rsidRDefault="006B7532" w:rsidP="006B7532">
      <w:pPr>
        <w:ind w:firstLine="284"/>
        <w:jc w:val="both"/>
        <w:rPr>
          <w:rFonts w:ascii="Arial" w:hAnsi="Arial" w:cs="Arial"/>
          <w:sz w:val="16"/>
          <w:szCs w:val="16"/>
        </w:rPr>
      </w:pPr>
      <w:r w:rsidRPr="006B7532">
        <w:rPr>
          <w:rFonts w:ascii="Arial" w:hAnsi="Arial" w:cs="Arial"/>
          <w:sz w:val="16"/>
          <w:szCs w:val="16"/>
        </w:rPr>
        <w:t xml:space="preserve">1. Утвердить прилагаемую программу профилактики рисков причинения вреда (ущерба) охраняемым законом ценностям на 2024 год в сфере муниципального контроля на </w:t>
      </w:r>
      <w:r w:rsidRPr="006B7532">
        <w:rPr>
          <w:rFonts w:ascii="Arial" w:hAnsi="Arial" w:cs="Arial"/>
          <w:sz w:val="16"/>
          <w:szCs w:val="16"/>
          <w:u w:color="000000"/>
        </w:rPr>
        <w:t xml:space="preserve">автомобильном транспорте, городском наземном электрическом транспорте и в дорожном хозяйстве </w:t>
      </w:r>
      <w:r w:rsidRPr="006B7532">
        <w:rPr>
          <w:rFonts w:ascii="Arial" w:hAnsi="Arial" w:cs="Arial"/>
          <w:color w:val="000000"/>
          <w:sz w:val="16"/>
          <w:szCs w:val="16"/>
        </w:rPr>
        <w:t>вне границ населенных пунктов на территории Валдайского муниципального района</w:t>
      </w:r>
      <w:r w:rsidRPr="006B7532">
        <w:rPr>
          <w:rFonts w:ascii="Arial" w:hAnsi="Arial" w:cs="Arial"/>
          <w:sz w:val="16"/>
          <w:szCs w:val="16"/>
        </w:rPr>
        <w:t>.</w:t>
      </w:r>
    </w:p>
    <w:p w:rsidR="006B7532" w:rsidRPr="006B7532" w:rsidRDefault="006B7532" w:rsidP="006B7532">
      <w:pPr>
        <w:pStyle w:val="af3"/>
        <w:tabs>
          <w:tab w:val="left" w:pos="480"/>
        </w:tabs>
        <w:spacing w:before="0" w:beforeAutospacing="0" w:after="0" w:afterAutospacing="0"/>
        <w:ind w:firstLine="284"/>
        <w:jc w:val="both"/>
        <w:rPr>
          <w:rFonts w:ascii="Arial" w:hAnsi="Arial" w:cs="Arial"/>
          <w:sz w:val="16"/>
          <w:szCs w:val="16"/>
        </w:rPr>
      </w:pPr>
      <w:r w:rsidRPr="006B753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B7532" w:rsidRPr="006B7532" w:rsidRDefault="006B7532" w:rsidP="006B7532">
      <w:pPr>
        <w:jc w:val="both"/>
        <w:rPr>
          <w:rFonts w:ascii="Arial" w:hAnsi="Arial" w:cs="Arial"/>
          <w:b/>
          <w:sz w:val="16"/>
          <w:szCs w:val="16"/>
        </w:rPr>
      </w:pPr>
      <w:r w:rsidRPr="006B7532">
        <w:rPr>
          <w:rFonts w:ascii="Arial" w:hAnsi="Arial" w:cs="Arial"/>
          <w:b/>
          <w:sz w:val="16"/>
          <w:szCs w:val="16"/>
        </w:rPr>
        <w:t>Глава муниципального района</w:t>
      </w:r>
      <w:r w:rsidRPr="006B7532">
        <w:rPr>
          <w:rFonts w:ascii="Arial" w:hAnsi="Arial" w:cs="Arial"/>
          <w:b/>
          <w:sz w:val="16"/>
          <w:szCs w:val="16"/>
        </w:rPr>
        <w:tab/>
      </w:r>
      <w:r w:rsidRPr="006B7532">
        <w:rPr>
          <w:rFonts w:ascii="Arial" w:hAnsi="Arial" w:cs="Arial"/>
          <w:b/>
          <w:sz w:val="16"/>
          <w:szCs w:val="16"/>
        </w:rPr>
        <w:tab/>
        <w:t>Ю.В.Стадэ</w:t>
      </w:r>
    </w:p>
    <w:p w:rsidR="006B7532" w:rsidRPr="006B7532" w:rsidRDefault="006B7532" w:rsidP="006B7532">
      <w:pPr>
        <w:ind w:left="9072"/>
        <w:jc w:val="center"/>
        <w:rPr>
          <w:rFonts w:ascii="Arial" w:hAnsi="Arial" w:cs="Arial"/>
          <w:sz w:val="12"/>
          <w:szCs w:val="12"/>
        </w:rPr>
      </w:pPr>
      <w:r w:rsidRPr="006B7532">
        <w:rPr>
          <w:rFonts w:ascii="Arial" w:hAnsi="Arial" w:cs="Arial"/>
          <w:sz w:val="12"/>
          <w:szCs w:val="12"/>
        </w:rPr>
        <w:t>УТВЕРЖДЕНА</w:t>
      </w:r>
    </w:p>
    <w:p w:rsidR="006B7532" w:rsidRPr="006B7532" w:rsidRDefault="006B7532" w:rsidP="006B7532">
      <w:pPr>
        <w:ind w:left="9072"/>
        <w:jc w:val="center"/>
        <w:rPr>
          <w:rFonts w:ascii="Arial" w:hAnsi="Arial" w:cs="Arial"/>
          <w:sz w:val="12"/>
          <w:szCs w:val="12"/>
        </w:rPr>
      </w:pPr>
      <w:r w:rsidRPr="006B7532">
        <w:rPr>
          <w:rFonts w:ascii="Arial" w:hAnsi="Arial" w:cs="Arial"/>
          <w:sz w:val="12"/>
          <w:szCs w:val="12"/>
        </w:rPr>
        <w:t>постановлением Администрации</w:t>
      </w:r>
    </w:p>
    <w:p w:rsidR="006B7532" w:rsidRPr="006B7532" w:rsidRDefault="006B7532" w:rsidP="006B7532">
      <w:pPr>
        <w:ind w:left="9072"/>
        <w:jc w:val="center"/>
        <w:rPr>
          <w:rFonts w:ascii="Arial" w:hAnsi="Arial" w:cs="Arial"/>
          <w:sz w:val="12"/>
          <w:szCs w:val="12"/>
        </w:rPr>
      </w:pPr>
      <w:r w:rsidRPr="006B7532">
        <w:rPr>
          <w:rFonts w:ascii="Arial" w:hAnsi="Arial" w:cs="Arial"/>
          <w:sz w:val="12"/>
          <w:szCs w:val="12"/>
        </w:rPr>
        <w:t>муниципального района</w:t>
      </w:r>
    </w:p>
    <w:p w:rsidR="006B7532" w:rsidRPr="006B7532" w:rsidRDefault="006B7532" w:rsidP="006B7532">
      <w:pPr>
        <w:ind w:left="9072"/>
        <w:jc w:val="center"/>
        <w:rPr>
          <w:rFonts w:ascii="Arial" w:hAnsi="Arial" w:cs="Arial"/>
          <w:sz w:val="12"/>
          <w:szCs w:val="12"/>
        </w:rPr>
      </w:pPr>
      <w:r w:rsidRPr="006B7532">
        <w:rPr>
          <w:rFonts w:ascii="Arial" w:hAnsi="Arial" w:cs="Arial"/>
          <w:sz w:val="12"/>
          <w:szCs w:val="12"/>
        </w:rPr>
        <w:t>от 23.11.2023 № 2272</w:t>
      </w:r>
    </w:p>
    <w:p w:rsidR="006B7532" w:rsidRPr="006B7532" w:rsidRDefault="006B7532" w:rsidP="006B7532">
      <w:pPr>
        <w:widowControl w:val="0"/>
        <w:jc w:val="center"/>
        <w:rPr>
          <w:rFonts w:ascii="Arial" w:hAnsi="Arial" w:cs="Arial"/>
          <w:b/>
          <w:sz w:val="16"/>
          <w:szCs w:val="16"/>
        </w:rPr>
      </w:pPr>
      <w:r w:rsidRPr="006B7532">
        <w:rPr>
          <w:rFonts w:ascii="Arial" w:hAnsi="Arial" w:cs="Arial"/>
          <w:b/>
          <w:sz w:val="16"/>
          <w:szCs w:val="16"/>
        </w:rPr>
        <w:t>ПРОГРАММА</w:t>
      </w:r>
    </w:p>
    <w:p w:rsidR="006B7532" w:rsidRDefault="006B7532" w:rsidP="006B7532">
      <w:pPr>
        <w:widowControl w:val="0"/>
        <w:jc w:val="center"/>
        <w:rPr>
          <w:rFonts w:ascii="Arial" w:hAnsi="Arial" w:cs="Arial"/>
          <w:b/>
          <w:sz w:val="16"/>
          <w:szCs w:val="16"/>
        </w:rPr>
      </w:pPr>
      <w:r w:rsidRPr="006B7532">
        <w:rPr>
          <w:rFonts w:ascii="Arial" w:hAnsi="Arial" w:cs="Arial"/>
          <w:b/>
          <w:sz w:val="16"/>
          <w:szCs w:val="16"/>
        </w:rPr>
        <w:t xml:space="preserve">профилактики рисков причинения вреда (ущерба) охраняемым законом ценностям на 2024 год в сфере муниципального </w:t>
      </w:r>
    </w:p>
    <w:p w:rsidR="006B7532" w:rsidRDefault="006B7532" w:rsidP="006B7532">
      <w:pPr>
        <w:widowControl w:val="0"/>
        <w:jc w:val="center"/>
        <w:rPr>
          <w:rFonts w:ascii="Arial" w:hAnsi="Arial" w:cs="Arial"/>
          <w:b/>
          <w:sz w:val="16"/>
          <w:szCs w:val="16"/>
          <w:u w:color="000000"/>
        </w:rPr>
      </w:pPr>
      <w:r w:rsidRPr="006B7532">
        <w:rPr>
          <w:rFonts w:ascii="Arial" w:hAnsi="Arial" w:cs="Arial"/>
          <w:b/>
          <w:sz w:val="16"/>
          <w:szCs w:val="16"/>
        </w:rPr>
        <w:t xml:space="preserve">контроля на </w:t>
      </w:r>
      <w:r w:rsidRPr="006B7532">
        <w:rPr>
          <w:rFonts w:ascii="Arial" w:hAnsi="Arial" w:cs="Arial"/>
          <w:b/>
          <w:sz w:val="16"/>
          <w:szCs w:val="16"/>
          <w:u w:color="000000"/>
        </w:rPr>
        <w:t xml:space="preserve">автомобильном транспорте, городском наземном электрическом транспорте и в дорожном </w:t>
      </w:r>
    </w:p>
    <w:p w:rsidR="006B7532" w:rsidRPr="006B7532" w:rsidRDefault="006B7532" w:rsidP="006B7532">
      <w:pPr>
        <w:widowControl w:val="0"/>
        <w:jc w:val="center"/>
        <w:rPr>
          <w:rFonts w:ascii="Arial" w:hAnsi="Arial" w:cs="Arial"/>
          <w:b/>
          <w:sz w:val="16"/>
          <w:szCs w:val="16"/>
        </w:rPr>
      </w:pPr>
      <w:r w:rsidRPr="006B7532">
        <w:rPr>
          <w:rFonts w:ascii="Arial" w:hAnsi="Arial" w:cs="Arial"/>
          <w:b/>
          <w:sz w:val="16"/>
          <w:szCs w:val="16"/>
          <w:u w:color="000000"/>
        </w:rPr>
        <w:t xml:space="preserve">хозяйстве </w:t>
      </w:r>
      <w:r w:rsidRPr="006B7532">
        <w:rPr>
          <w:rFonts w:ascii="Arial" w:hAnsi="Arial" w:cs="Arial"/>
          <w:b/>
          <w:color w:val="000000"/>
          <w:sz w:val="16"/>
          <w:szCs w:val="16"/>
        </w:rPr>
        <w:t>вне границ населенных пунктов на территории Валдайского муниципального района</w:t>
      </w:r>
    </w:p>
    <w:p w:rsidR="006B7532" w:rsidRPr="006B7532" w:rsidRDefault="006B7532" w:rsidP="006B7532">
      <w:pPr>
        <w:pStyle w:val="ConsPlusNormal"/>
        <w:ind w:firstLine="0"/>
        <w:jc w:val="center"/>
        <w:rPr>
          <w:b/>
          <w:sz w:val="16"/>
          <w:szCs w:val="16"/>
        </w:rPr>
      </w:pPr>
      <w:r w:rsidRPr="006B7532">
        <w:rPr>
          <w:b/>
          <w:sz w:val="16"/>
          <w:szCs w:val="16"/>
        </w:rPr>
        <w:t>ПАСПОРТ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22"/>
        <w:gridCol w:w="9908"/>
      </w:tblGrid>
      <w:tr w:rsidR="006B7532" w:rsidRPr="006B7532" w:rsidTr="00523379">
        <w:trPr>
          <w:trHeight w:val="20"/>
        </w:trPr>
        <w:tc>
          <w:tcPr>
            <w:tcW w:w="1423" w:type="dxa"/>
          </w:tcPr>
          <w:p w:rsidR="006B7532" w:rsidRPr="006B7532" w:rsidRDefault="006B7532" w:rsidP="006B7532">
            <w:pPr>
              <w:pStyle w:val="ConsPlusNormal"/>
              <w:ind w:firstLine="0"/>
              <w:rPr>
                <w:sz w:val="12"/>
                <w:szCs w:val="12"/>
              </w:rPr>
            </w:pPr>
            <w:r w:rsidRPr="006B7532">
              <w:rPr>
                <w:sz w:val="12"/>
                <w:szCs w:val="12"/>
              </w:rPr>
              <w:t>Наименование программы</w:t>
            </w:r>
          </w:p>
        </w:tc>
        <w:tc>
          <w:tcPr>
            <w:tcW w:w="9927" w:type="dxa"/>
          </w:tcPr>
          <w:p w:rsidR="006B7532" w:rsidRPr="006B7532" w:rsidRDefault="006B7532" w:rsidP="006B7532">
            <w:pPr>
              <w:widowControl w:val="0"/>
              <w:rPr>
                <w:rFonts w:ascii="Arial" w:hAnsi="Arial" w:cs="Arial"/>
                <w:sz w:val="12"/>
                <w:szCs w:val="12"/>
              </w:rPr>
            </w:pPr>
            <w:r w:rsidRPr="006B7532">
              <w:rPr>
                <w:rFonts w:ascii="Arial" w:hAnsi="Arial" w:cs="Arial"/>
                <w:sz w:val="12"/>
                <w:szCs w:val="12"/>
              </w:rPr>
              <w:t xml:space="preserve">Программа профилактики рисков причинения вреда (ущерба) охраняемым законом ценностям на 2024 год в сфере муниципального контроля на </w:t>
            </w:r>
            <w:r w:rsidRPr="006B7532">
              <w:rPr>
                <w:rFonts w:ascii="Arial" w:hAnsi="Arial" w:cs="Arial"/>
                <w:sz w:val="12"/>
                <w:szCs w:val="12"/>
                <w:u w:color="000000"/>
              </w:rPr>
              <w:t xml:space="preserve">автомобильном транспорте, городском наземном электрическом транспорте и в дорожном хозяйстве </w:t>
            </w:r>
            <w:r w:rsidRPr="006B7532">
              <w:rPr>
                <w:rFonts w:ascii="Arial" w:hAnsi="Arial" w:cs="Arial"/>
                <w:color w:val="000000"/>
                <w:sz w:val="12"/>
                <w:szCs w:val="12"/>
              </w:rPr>
              <w:t>вне границ населенных пунктов на территории Валдайского муниципального района (далее – программа профилактики)</w:t>
            </w:r>
          </w:p>
        </w:tc>
      </w:tr>
      <w:tr w:rsidR="006B7532" w:rsidRPr="006B7532" w:rsidTr="00523379">
        <w:trPr>
          <w:trHeight w:val="20"/>
        </w:trPr>
        <w:tc>
          <w:tcPr>
            <w:tcW w:w="1423" w:type="dxa"/>
          </w:tcPr>
          <w:p w:rsidR="006B7532" w:rsidRPr="006B7532" w:rsidRDefault="006B7532" w:rsidP="006B7532">
            <w:pPr>
              <w:pStyle w:val="ConsPlusNormal"/>
              <w:ind w:firstLine="0"/>
              <w:rPr>
                <w:sz w:val="12"/>
                <w:szCs w:val="12"/>
              </w:rPr>
            </w:pPr>
            <w:r w:rsidRPr="006B7532">
              <w:rPr>
                <w:sz w:val="12"/>
                <w:szCs w:val="12"/>
              </w:rPr>
              <w:t>Правовые основания разработки программы профилактики</w:t>
            </w:r>
          </w:p>
        </w:tc>
        <w:tc>
          <w:tcPr>
            <w:tcW w:w="9927" w:type="dxa"/>
          </w:tcPr>
          <w:p w:rsidR="006B7532" w:rsidRPr="006B7532" w:rsidRDefault="006B7532" w:rsidP="006B7532">
            <w:pPr>
              <w:pStyle w:val="ConsPlusNormal"/>
              <w:ind w:firstLine="0"/>
              <w:rPr>
                <w:sz w:val="12"/>
                <w:szCs w:val="12"/>
              </w:rPr>
            </w:pPr>
            <w:r w:rsidRPr="006B7532">
              <w:rPr>
                <w:sz w:val="12"/>
                <w:szCs w:val="12"/>
              </w:rPr>
              <w:t>Федеральный закон от 31 июля 2020 года № 248-ФЗ «О государственном контроле (надзоре) и муниципальном контроле в Российской Федерации» (далее – Федеральный закон № 248-ФЗ);</w:t>
            </w:r>
          </w:p>
          <w:p w:rsidR="006B7532" w:rsidRPr="006B7532" w:rsidRDefault="006B7532" w:rsidP="006B7532">
            <w:pPr>
              <w:pStyle w:val="ConsPlusNormal"/>
              <w:ind w:firstLine="0"/>
              <w:rPr>
                <w:i/>
                <w:sz w:val="12"/>
                <w:szCs w:val="12"/>
              </w:rPr>
            </w:pPr>
            <w:r w:rsidRPr="006B7532">
              <w:rPr>
                <w:sz w:val="12"/>
                <w:szCs w:val="12"/>
              </w:rPr>
              <w:t>постановление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6B7532" w:rsidRPr="006B7532" w:rsidRDefault="006B7532" w:rsidP="006B7532">
            <w:pPr>
              <w:pStyle w:val="ConsPlusNormal"/>
              <w:ind w:firstLine="0"/>
              <w:rPr>
                <w:sz w:val="12"/>
                <w:szCs w:val="12"/>
                <w:highlight w:val="yellow"/>
              </w:rPr>
            </w:pPr>
            <w:r w:rsidRPr="006B7532">
              <w:rPr>
                <w:color w:val="000000"/>
                <w:sz w:val="12"/>
                <w:szCs w:val="12"/>
              </w:rPr>
              <w:t>Положение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на территории Валдайского муниципального района, утвержденное решением Совета депутатов Валдайского городского поселения от 30.09.2021 № 81</w:t>
            </w:r>
          </w:p>
        </w:tc>
      </w:tr>
      <w:tr w:rsidR="006B7532" w:rsidRPr="006B7532" w:rsidTr="00523379">
        <w:trPr>
          <w:trHeight w:val="20"/>
        </w:trPr>
        <w:tc>
          <w:tcPr>
            <w:tcW w:w="1423" w:type="dxa"/>
          </w:tcPr>
          <w:p w:rsidR="006B7532" w:rsidRPr="006B7532" w:rsidRDefault="006B7532" w:rsidP="006B7532">
            <w:pPr>
              <w:pStyle w:val="ConsPlusNormal"/>
              <w:ind w:firstLine="0"/>
              <w:rPr>
                <w:sz w:val="12"/>
                <w:szCs w:val="12"/>
              </w:rPr>
            </w:pPr>
            <w:r w:rsidRPr="006B7532">
              <w:rPr>
                <w:sz w:val="12"/>
                <w:szCs w:val="12"/>
              </w:rPr>
              <w:t>Разработчик программы профилактики</w:t>
            </w:r>
          </w:p>
        </w:tc>
        <w:tc>
          <w:tcPr>
            <w:tcW w:w="9927" w:type="dxa"/>
          </w:tcPr>
          <w:p w:rsidR="006B7532" w:rsidRPr="006B7532" w:rsidRDefault="006B7532" w:rsidP="006B7532">
            <w:pPr>
              <w:pStyle w:val="ConsPlusNormal"/>
              <w:ind w:firstLine="0"/>
              <w:rPr>
                <w:sz w:val="12"/>
                <w:szCs w:val="12"/>
                <w:highlight w:val="yellow"/>
              </w:rPr>
            </w:pPr>
            <w:r w:rsidRPr="006B7532">
              <w:rPr>
                <w:sz w:val="12"/>
                <w:szCs w:val="12"/>
              </w:rPr>
              <w:t>Администрация Валдайского муниципального района</w:t>
            </w:r>
          </w:p>
        </w:tc>
      </w:tr>
      <w:tr w:rsidR="006B7532" w:rsidRPr="006B7532" w:rsidTr="00523379">
        <w:trPr>
          <w:trHeight w:val="20"/>
        </w:trPr>
        <w:tc>
          <w:tcPr>
            <w:tcW w:w="1423" w:type="dxa"/>
          </w:tcPr>
          <w:p w:rsidR="006B7532" w:rsidRPr="006B7532" w:rsidRDefault="006B7532" w:rsidP="006B7532">
            <w:pPr>
              <w:pStyle w:val="ConsPlusNormal"/>
              <w:ind w:firstLine="0"/>
              <w:rPr>
                <w:sz w:val="12"/>
                <w:szCs w:val="12"/>
              </w:rPr>
            </w:pPr>
            <w:r w:rsidRPr="006B7532">
              <w:rPr>
                <w:sz w:val="12"/>
                <w:szCs w:val="12"/>
              </w:rPr>
              <w:t>Цели программы профилактики</w:t>
            </w:r>
          </w:p>
        </w:tc>
        <w:tc>
          <w:tcPr>
            <w:tcW w:w="9927" w:type="dxa"/>
          </w:tcPr>
          <w:p w:rsidR="006B7532" w:rsidRPr="006B7532" w:rsidRDefault="006B7532" w:rsidP="00FC167F">
            <w:pPr>
              <w:pStyle w:val="aff1"/>
              <w:numPr>
                <w:ilvl w:val="0"/>
                <w:numId w:val="7"/>
              </w:numPr>
              <w:ind w:left="0" w:firstLine="0"/>
              <w:contextualSpacing/>
              <w:rPr>
                <w:rFonts w:ascii="Arial" w:hAnsi="Arial" w:cs="Arial"/>
                <w:sz w:val="12"/>
                <w:szCs w:val="12"/>
              </w:rPr>
            </w:pPr>
            <w:r w:rsidRPr="006B7532">
              <w:rPr>
                <w:rFonts w:ascii="Arial" w:hAnsi="Arial" w:cs="Arial"/>
                <w:sz w:val="12"/>
                <w:szCs w:val="12"/>
              </w:rPr>
              <w:t>предотвращение рисков причинения вреда охраняемым законом ценностям;</w:t>
            </w:r>
          </w:p>
          <w:p w:rsidR="006B7532" w:rsidRPr="006B7532" w:rsidRDefault="006B7532" w:rsidP="00FC167F">
            <w:pPr>
              <w:pStyle w:val="aff1"/>
              <w:numPr>
                <w:ilvl w:val="0"/>
                <w:numId w:val="7"/>
              </w:numPr>
              <w:ind w:left="0" w:firstLine="0"/>
              <w:contextualSpacing/>
              <w:rPr>
                <w:rFonts w:ascii="Arial" w:hAnsi="Arial" w:cs="Arial"/>
                <w:sz w:val="12"/>
                <w:szCs w:val="12"/>
              </w:rPr>
            </w:pPr>
            <w:r w:rsidRPr="006B7532">
              <w:rPr>
                <w:rFonts w:ascii="Arial" w:hAnsi="Arial" w:cs="Arial"/>
                <w:sz w:val="12"/>
                <w:szCs w:val="12"/>
              </w:rPr>
              <w:t xml:space="preserve">предупреждение нарушений обязательных требований (снижение числа нарушений обязательных требований) в сфере муниципального контроля на </w:t>
            </w:r>
            <w:r w:rsidRPr="006B7532">
              <w:rPr>
                <w:rFonts w:ascii="Arial" w:hAnsi="Arial" w:cs="Arial"/>
                <w:sz w:val="12"/>
                <w:szCs w:val="12"/>
                <w:u w:color="000000"/>
              </w:rPr>
              <w:t xml:space="preserve">автомобильном транспорте, городском наземном электрическом транспорте и в дорожном хозяйстве </w:t>
            </w:r>
            <w:r w:rsidRPr="006B7532">
              <w:rPr>
                <w:rFonts w:ascii="Arial" w:hAnsi="Arial" w:cs="Arial"/>
                <w:color w:val="000000"/>
                <w:sz w:val="12"/>
                <w:szCs w:val="12"/>
              </w:rPr>
              <w:t>вне границ населенных пунктов на территории Валдайского муниципального района</w:t>
            </w:r>
            <w:r w:rsidRPr="006B7532">
              <w:rPr>
                <w:rFonts w:ascii="Arial" w:hAnsi="Arial" w:cs="Arial"/>
                <w:sz w:val="12"/>
                <w:szCs w:val="12"/>
              </w:rPr>
              <w:t>;</w:t>
            </w:r>
          </w:p>
          <w:p w:rsidR="006B7532" w:rsidRPr="006B7532" w:rsidRDefault="006B7532" w:rsidP="00FC167F">
            <w:pPr>
              <w:pStyle w:val="aff1"/>
              <w:numPr>
                <w:ilvl w:val="0"/>
                <w:numId w:val="7"/>
              </w:numPr>
              <w:ind w:left="0" w:firstLine="0"/>
              <w:contextualSpacing/>
              <w:rPr>
                <w:rFonts w:ascii="Arial" w:hAnsi="Arial" w:cs="Arial"/>
                <w:sz w:val="12"/>
                <w:szCs w:val="12"/>
              </w:rPr>
            </w:pPr>
            <w:r w:rsidRPr="006B7532">
              <w:rPr>
                <w:rFonts w:ascii="Arial" w:hAnsi="Arial" w:cs="Arial"/>
                <w:sz w:val="12"/>
                <w:szCs w:val="12"/>
              </w:rPr>
              <w:t>стимулирование добросовестного соблюдения обязательных требований всеми контролируемыми лицами;</w:t>
            </w:r>
          </w:p>
          <w:p w:rsidR="006B7532" w:rsidRPr="006B7532" w:rsidRDefault="006B7532" w:rsidP="00FC167F">
            <w:pPr>
              <w:pStyle w:val="aff1"/>
              <w:numPr>
                <w:ilvl w:val="0"/>
                <w:numId w:val="7"/>
              </w:numPr>
              <w:ind w:left="0" w:firstLine="0"/>
              <w:contextualSpacing/>
              <w:rPr>
                <w:rFonts w:ascii="Arial" w:hAnsi="Arial" w:cs="Arial"/>
                <w:sz w:val="12"/>
                <w:szCs w:val="12"/>
              </w:rPr>
            </w:pPr>
            <w:r w:rsidRPr="006B7532">
              <w:rPr>
                <w:rFonts w:ascii="Arial" w:hAnsi="Arial" w:cs="Arial"/>
                <w:sz w:val="12"/>
                <w:szCs w:val="12"/>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B7532" w:rsidRPr="006B7532" w:rsidRDefault="006B7532" w:rsidP="00FC167F">
            <w:pPr>
              <w:pStyle w:val="aff1"/>
              <w:numPr>
                <w:ilvl w:val="0"/>
                <w:numId w:val="7"/>
              </w:numPr>
              <w:ind w:left="0" w:firstLine="0"/>
              <w:contextualSpacing/>
              <w:rPr>
                <w:rFonts w:ascii="Arial" w:hAnsi="Arial" w:cs="Arial"/>
                <w:sz w:val="12"/>
                <w:szCs w:val="12"/>
              </w:rPr>
            </w:pPr>
            <w:r w:rsidRPr="006B7532">
              <w:rPr>
                <w:rFonts w:ascii="Arial" w:hAnsi="Arial" w:cs="Arial"/>
                <w:sz w:val="12"/>
                <w:szCs w:val="12"/>
              </w:rPr>
              <w:t>создание условий для доведения обязательных требований до контролируемых лиц, повышение информированности о способах их соблюдения</w:t>
            </w:r>
          </w:p>
        </w:tc>
      </w:tr>
      <w:tr w:rsidR="006B7532" w:rsidRPr="006B7532" w:rsidTr="00523379">
        <w:trPr>
          <w:trHeight w:val="20"/>
        </w:trPr>
        <w:tc>
          <w:tcPr>
            <w:tcW w:w="1423" w:type="dxa"/>
          </w:tcPr>
          <w:p w:rsidR="006B7532" w:rsidRPr="006B7532" w:rsidRDefault="006B7532" w:rsidP="006B7532">
            <w:pPr>
              <w:pStyle w:val="ConsPlusNormal"/>
              <w:ind w:firstLine="0"/>
              <w:rPr>
                <w:sz w:val="12"/>
                <w:szCs w:val="12"/>
              </w:rPr>
            </w:pPr>
            <w:r w:rsidRPr="006B7532">
              <w:rPr>
                <w:sz w:val="12"/>
                <w:szCs w:val="12"/>
              </w:rPr>
              <w:t>Задачи программы профилактики</w:t>
            </w:r>
          </w:p>
        </w:tc>
        <w:tc>
          <w:tcPr>
            <w:tcW w:w="9927" w:type="dxa"/>
          </w:tcPr>
          <w:p w:rsidR="006B7532" w:rsidRPr="006B7532" w:rsidRDefault="006B7532" w:rsidP="00FC167F">
            <w:pPr>
              <w:pStyle w:val="Default"/>
              <w:numPr>
                <w:ilvl w:val="0"/>
                <w:numId w:val="8"/>
              </w:numPr>
              <w:autoSpaceDE/>
              <w:autoSpaceDN/>
              <w:adjustRightInd/>
              <w:ind w:left="0" w:firstLine="0"/>
              <w:rPr>
                <w:rFonts w:ascii="Arial" w:hAnsi="Arial" w:cs="Arial"/>
                <w:sz w:val="12"/>
                <w:szCs w:val="12"/>
              </w:rPr>
            </w:pPr>
            <w:r w:rsidRPr="006B7532">
              <w:rPr>
                <w:rFonts w:ascii="Arial" w:hAnsi="Arial" w:cs="Arial"/>
                <w:sz w:val="12"/>
                <w:szCs w:val="12"/>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6B7532" w:rsidRPr="006B7532" w:rsidRDefault="006B7532" w:rsidP="00FC167F">
            <w:pPr>
              <w:pStyle w:val="Default"/>
              <w:numPr>
                <w:ilvl w:val="0"/>
                <w:numId w:val="8"/>
              </w:numPr>
              <w:autoSpaceDE/>
              <w:autoSpaceDN/>
              <w:adjustRightInd/>
              <w:ind w:left="0" w:firstLine="0"/>
              <w:rPr>
                <w:rFonts w:ascii="Arial" w:hAnsi="Arial" w:cs="Arial"/>
                <w:sz w:val="12"/>
                <w:szCs w:val="12"/>
              </w:rPr>
            </w:pPr>
            <w:r w:rsidRPr="006B7532">
              <w:rPr>
                <w:rFonts w:ascii="Arial" w:hAnsi="Arial" w:cs="Arial"/>
                <w:sz w:val="12"/>
                <w:szCs w:val="12"/>
              </w:rPr>
              <w:t xml:space="preserve">формирование одинакового понимания обязательных требований у всех участников при осуществлении муниципального контроля на </w:t>
            </w:r>
            <w:r w:rsidRPr="006B7532">
              <w:rPr>
                <w:rFonts w:ascii="Arial" w:hAnsi="Arial" w:cs="Arial"/>
                <w:sz w:val="12"/>
                <w:szCs w:val="12"/>
                <w:u w:color="000000"/>
              </w:rPr>
              <w:t xml:space="preserve">автомобильном транспорте, городском наземном электрическом транспорте и в дорожном хозяйстве </w:t>
            </w:r>
            <w:r w:rsidRPr="006B7532">
              <w:rPr>
                <w:rFonts w:ascii="Arial" w:hAnsi="Arial" w:cs="Arial"/>
                <w:sz w:val="12"/>
                <w:szCs w:val="12"/>
              </w:rPr>
              <w:t>вне границ населенных пунктов на территории Валдайского муниципального района</w:t>
            </w:r>
            <w:r w:rsidRPr="006B7532">
              <w:rPr>
                <w:rFonts w:ascii="Arial" w:hAnsi="Arial" w:cs="Arial"/>
                <w:i/>
                <w:sz w:val="12"/>
                <w:szCs w:val="12"/>
              </w:rPr>
              <w:t>;</w:t>
            </w:r>
          </w:p>
          <w:p w:rsidR="006B7532" w:rsidRPr="006B7532" w:rsidRDefault="006B7532" w:rsidP="00FC167F">
            <w:pPr>
              <w:pStyle w:val="Default"/>
              <w:numPr>
                <w:ilvl w:val="0"/>
                <w:numId w:val="8"/>
              </w:numPr>
              <w:autoSpaceDE/>
              <w:autoSpaceDN/>
              <w:adjustRightInd/>
              <w:ind w:left="0" w:firstLine="0"/>
              <w:rPr>
                <w:rFonts w:ascii="Arial" w:hAnsi="Arial" w:cs="Arial"/>
                <w:sz w:val="12"/>
                <w:szCs w:val="12"/>
              </w:rPr>
            </w:pPr>
            <w:r w:rsidRPr="006B7532">
              <w:rPr>
                <w:rFonts w:ascii="Arial" w:hAnsi="Arial" w:cs="Arial"/>
                <w:sz w:val="12"/>
                <w:szCs w:val="12"/>
              </w:rPr>
              <w:t>укрепление системы профилактики нарушений обязательных требований путем активизации профилактической деятельности;</w:t>
            </w:r>
          </w:p>
          <w:p w:rsidR="006B7532" w:rsidRPr="006B7532" w:rsidRDefault="006B7532" w:rsidP="00FC167F">
            <w:pPr>
              <w:pStyle w:val="Default"/>
              <w:numPr>
                <w:ilvl w:val="0"/>
                <w:numId w:val="8"/>
              </w:numPr>
              <w:autoSpaceDE/>
              <w:autoSpaceDN/>
              <w:adjustRightInd/>
              <w:ind w:left="0" w:firstLine="0"/>
              <w:rPr>
                <w:rFonts w:ascii="Arial" w:hAnsi="Arial" w:cs="Arial"/>
                <w:sz w:val="12"/>
                <w:szCs w:val="12"/>
              </w:rPr>
            </w:pPr>
            <w:r w:rsidRPr="006B7532">
              <w:rPr>
                <w:rFonts w:ascii="Arial" w:hAnsi="Arial" w:cs="Arial"/>
                <w:sz w:val="12"/>
                <w:szCs w:val="12"/>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6B7532" w:rsidRPr="006B7532" w:rsidRDefault="006B7532" w:rsidP="00FC167F">
            <w:pPr>
              <w:pStyle w:val="Default"/>
              <w:numPr>
                <w:ilvl w:val="0"/>
                <w:numId w:val="8"/>
              </w:numPr>
              <w:autoSpaceDE/>
              <w:autoSpaceDN/>
              <w:adjustRightInd/>
              <w:ind w:left="0" w:firstLine="0"/>
              <w:rPr>
                <w:rFonts w:ascii="Arial" w:hAnsi="Arial" w:cs="Arial"/>
                <w:sz w:val="12"/>
                <w:szCs w:val="12"/>
              </w:rPr>
            </w:pPr>
            <w:r w:rsidRPr="006B7532">
              <w:rPr>
                <w:rFonts w:ascii="Arial" w:hAnsi="Arial" w:cs="Arial"/>
                <w:sz w:val="12"/>
                <w:szCs w:val="12"/>
              </w:rPr>
              <w:t>создание и внедрение мер системы позитивной профилактики;</w:t>
            </w:r>
          </w:p>
          <w:p w:rsidR="006B7532" w:rsidRPr="006B7532" w:rsidRDefault="006B7532" w:rsidP="00FC167F">
            <w:pPr>
              <w:pStyle w:val="Default"/>
              <w:numPr>
                <w:ilvl w:val="0"/>
                <w:numId w:val="8"/>
              </w:numPr>
              <w:autoSpaceDE/>
              <w:autoSpaceDN/>
              <w:adjustRightInd/>
              <w:ind w:left="0" w:firstLine="0"/>
              <w:rPr>
                <w:rFonts w:ascii="Arial" w:hAnsi="Arial" w:cs="Arial"/>
                <w:sz w:val="12"/>
                <w:szCs w:val="12"/>
              </w:rPr>
            </w:pPr>
            <w:r w:rsidRPr="006B7532">
              <w:rPr>
                <w:rFonts w:ascii="Arial" w:hAnsi="Arial" w:cs="Arial"/>
                <w:sz w:val="12"/>
                <w:szCs w:val="12"/>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6B7532" w:rsidRPr="006B7532" w:rsidRDefault="006B7532" w:rsidP="00FC167F">
            <w:pPr>
              <w:pStyle w:val="Default"/>
              <w:numPr>
                <w:ilvl w:val="0"/>
                <w:numId w:val="8"/>
              </w:numPr>
              <w:autoSpaceDE/>
              <w:autoSpaceDN/>
              <w:adjustRightInd/>
              <w:ind w:left="0" w:firstLine="0"/>
              <w:rPr>
                <w:rFonts w:ascii="Arial" w:hAnsi="Arial" w:cs="Arial"/>
                <w:sz w:val="12"/>
                <w:szCs w:val="12"/>
              </w:rPr>
            </w:pPr>
            <w:r w:rsidRPr="006B7532">
              <w:rPr>
                <w:rFonts w:ascii="Arial" w:hAnsi="Arial" w:cs="Arial"/>
                <w:sz w:val="12"/>
                <w:szCs w:val="12"/>
              </w:rPr>
              <w:t>инвентаризация и оценка состава и особенностей подконтрольных субъектов и оценки состояния подконтрольной сферы;</w:t>
            </w:r>
          </w:p>
          <w:p w:rsidR="006B7532" w:rsidRPr="006B7532" w:rsidRDefault="006B7532" w:rsidP="00FC167F">
            <w:pPr>
              <w:pStyle w:val="Default"/>
              <w:numPr>
                <w:ilvl w:val="0"/>
                <w:numId w:val="8"/>
              </w:numPr>
              <w:autoSpaceDE/>
              <w:autoSpaceDN/>
              <w:adjustRightInd/>
              <w:ind w:left="0" w:firstLine="0"/>
              <w:rPr>
                <w:rFonts w:ascii="Arial" w:hAnsi="Arial" w:cs="Arial"/>
                <w:sz w:val="12"/>
                <w:szCs w:val="12"/>
              </w:rPr>
            </w:pPr>
            <w:r w:rsidRPr="006B7532">
              <w:rPr>
                <w:rFonts w:ascii="Arial" w:hAnsi="Arial" w:cs="Arial"/>
                <w:sz w:val="12"/>
                <w:szCs w:val="12"/>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6B7532" w:rsidRPr="006B7532" w:rsidRDefault="006B7532" w:rsidP="00FC167F">
            <w:pPr>
              <w:pStyle w:val="ConsPlusNormal"/>
              <w:numPr>
                <w:ilvl w:val="0"/>
                <w:numId w:val="8"/>
              </w:numPr>
              <w:autoSpaceDE/>
              <w:autoSpaceDN/>
              <w:adjustRightInd/>
              <w:ind w:left="0" w:firstLine="0"/>
              <w:rPr>
                <w:sz w:val="12"/>
                <w:szCs w:val="12"/>
              </w:rPr>
            </w:pPr>
            <w:r w:rsidRPr="006B7532">
              <w:rPr>
                <w:sz w:val="12"/>
                <w:szCs w:val="12"/>
              </w:rPr>
              <w:t>снижение издержек контрольно-надзорной деятельности и административной нагрузки на подконтрольные субъекты</w:t>
            </w:r>
          </w:p>
        </w:tc>
      </w:tr>
      <w:tr w:rsidR="006B7532" w:rsidRPr="006B7532" w:rsidTr="00523379">
        <w:trPr>
          <w:trHeight w:val="20"/>
        </w:trPr>
        <w:tc>
          <w:tcPr>
            <w:tcW w:w="1423" w:type="dxa"/>
          </w:tcPr>
          <w:p w:rsidR="006B7532" w:rsidRPr="006B7532" w:rsidRDefault="006B7532" w:rsidP="006B7532">
            <w:pPr>
              <w:pStyle w:val="ConsPlusNormal"/>
              <w:ind w:firstLine="0"/>
              <w:rPr>
                <w:sz w:val="12"/>
                <w:szCs w:val="12"/>
              </w:rPr>
            </w:pPr>
            <w:r w:rsidRPr="006B7532">
              <w:rPr>
                <w:sz w:val="12"/>
                <w:szCs w:val="12"/>
              </w:rPr>
              <w:t>Ожидаемые конечные результаты реализации программы профилактики</w:t>
            </w:r>
          </w:p>
        </w:tc>
        <w:tc>
          <w:tcPr>
            <w:tcW w:w="9927" w:type="dxa"/>
          </w:tcPr>
          <w:p w:rsidR="006B7532" w:rsidRPr="006B7532" w:rsidRDefault="006B7532" w:rsidP="00FC167F">
            <w:pPr>
              <w:pStyle w:val="ConsPlusNormal"/>
              <w:numPr>
                <w:ilvl w:val="0"/>
                <w:numId w:val="9"/>
              </w:numPr>
              <w:autoSpaceDE/>
              <w:autoSpaceDN/>
              <w:adjustRightInd/>
              <w:ind w:left="0" w:firstLine="0"/>
              <w:rPr>
                <w:sz w:val="12"/>
                <w:szCs w:val="12"/>
              </w:rPr>
            </w:pPr>
            <w:r w:rsidRPr="006B7532">
              <w:rPr>
                <w:sz w:val="12"/>
                <w:szCs w:val="12"/>
              </w:rPr>
              <w:t>снижение рисков причинения вреда охраняемым законом ценностям;</w:t>
            </w:r>
          </w:p>
          <w:p w:rsidR="006B7532" w:rsidRPr="006B7532" w:rsidRDefault="006B7532" w:rsidP="00FC167F">
            <w:pPr>
              <w:pStyle w:val="ConsPlusNormal"/>
              <w:numPr>
                <w:ilvl w:val="0"/>
                <w:numId w:val="9"/>
              </w:numPr>
              <w:autoSpaceDE/>
              <w:autoSpaceDN/>
              <w:adjustRightInd/>
              <w:ind w:left="0" w:firstLine="0"/>
              <w:rPr>
                <w:sz w:val="12"/>
                <w:szCs w:val="12"/>
              </w:rPr>
            </w:pPr>
            <w:r w:rsidRPr="006B7532">
              <w:rPr>
                <w:sz w:val="12"/>
                <w:szCs w:val="12"/>
              </w:rPr>
              <w:t>увеличение доли законопослушных контролируемых лиц;</w:t>
            </w:r>
          </w:p>
          <w:p w:rsidR="006B7532" w:rsidRPr="006B7532" w:rsidRDefault="006B7532" w:rsidP="00FC167F">
            <w:pPr>
              <w:pStyle w:val="ConsPlusNormal"/>
              <w:numPr>
                <w:ilvl w:val="0"/>
                <w:numId w:val="9"/>
              </w:numPr>
              <w:autoSpaceDE/>
              <w:autoSpaceDN/>
              <w:adjustRightInd/>
              <w:ind w:left="0" w:firstLine="0"/>
              <w:rPr>
                <w:sz w:val="12"/>
                <w:szCs w:val="12"/>
              </w:rPr>
            </w:pPr>
            <w:r w:rsidRPr="006B7532">
              <w:rPr>
                <w:sz w:val="12"/>
                <w:szCs w:val="12"/>
              </w:rPr>
              <w:t xml:space="preserve">внедрение новых видов профилактических мероприятий, предусмотренных Федеральным законом № 248-ФЗ и </w:t>
            </w:r>
            <w:r w:rsidRPr="006B7532">
              <w:rPr>
                <w:spacing w:val="2"/>
                <w:sz w:val="12"/>
                <w:szCs w:val="12"/>
              </w:rPr>
              <w:t xml:space="preserve">Положения о </w:t>
            </w:r>
            <w:r w:rsidRPr="006B7532">
              <w:rPr>
                <w:color w:val="000000"/>
                <w:sz w:val="12"/>
                <w:szCs w:val="12"/>
              </w:rPr>
              <w:t>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на территории Валдайского муниципального района</w:t>
            </w:r>
            <w:r w:rsidRPr="006B7532">
              <w:rPr>
                <w:sz w:val="12"/>
                <w:szCs w:val="12"/>
              </w:rPr>
              <w:t xml:space="preserve"> от 30.09.2021 № 81;</w:t>
            </w:r>
          </w:p>
          <w:p w:rsidR="006B7532" w:rsidRPr="006B7532" w:rsidRDefault="006B7532" w:rsidP="00FC167F">
            <w:pPr>
              <w:pStyle w:val="ConsPlusNormal"/>
              <w:numPr>
                <w:ilvl w:val="0"/>
                <w:numId w:val="9"/>
              </w:numPr>
              <w:autoSpaceDE/>
              <w:autoSpaceDN/>
              <w:adjustRightInd/>
              <w:ind w:left="0" w:firstLine="0"/>
              <w:rPr>
                <w:sz w:val="12"/>
                <w:szCs w:val="12"/>
              </w:rPr>
            </w:pPr>
            <w:r w:rsidRPr="006B7532">
              <w:rPr>
                <w:sz w:val="12"/>
                <w:szCs w:val="12"/>
              </w:rPr>
              <w:t>уменьшение административной нагрузки на контролируемых лиц;</w:t>
            </w:r>
          </w:p>
          <w:p w:rsidR="006B7532" w:rsidRPr="006B7532" w:rsidRDefault="006B7532" w:rsidP="00FC167F">
            <w:pPr>
              <w:pStyle w:val="ConsPlusNormal"/>
              <w:numPr>
                <w:ilvl w:val="0"/>
                <w:numId w:val="9"/>
              </w:numPr>
              <w:autoSpaceDE/>
              <w:autoSpaceDN/>
              <w:adjustRightInd/>
              <w:ind w:left="0" w:firstLine="0"/>
              <w:rPr>
                <w:sz w:val="12"/>
                <w:szCs w:val="12"/>
              </w:rPr>
            </w:pPr>
            <w:r w:rsidRPr="006B7532">
              <w:rPr>
                <w:sz w:val="12"/>
                <w:szCs w:val="12"/>
              </w:rPr>
              <w:t>повышение уровня правовой грамотности контролируемых лиц;</w:t>
            </w:r>
          </w:p>
          <w:p w:rsidR="006B7532" w:rsidRDefault="006B7532" w:rsidP="00FC167F">
            <w:pPr>
              <w:pStyle w:val="ConsPlusNormal"/>
              <w:numPr>
                <w:ilvl w:val="0"/>
                <w:numId w:val="9"/>
              </w:numPr>
              <w:autoSpaceDE/>
              <w:autoSpaceDN/>
              <w:adjustRightInd/>
              <w:ind w:left="0" w:firstLine="0"/>
              <w:rPr>
                <w:sz w:val="12"/>
                <w:szCs w:val="12"/>
              </w:rPr>
            </w:pPr>
            <w:r w:rsidRPr="006B7532">
              <w:rPr>
                <w:sz w:val="12"/>
                <w:szCs w:val="12"/>
              </w:rPr>
              <w:t>мотивация контролируемых лиц к добросовестному поведению</w:t>
            </w:r>
          </w:p>
          <w:p w:rsidR="00523379" w:rsidRPr="006B7532" w:rsidRDefault="00523379" w:rsidP="00523379">
            <w:pPr>
              <w:pStyle w:val="ConsPlusNormal"/>
              <w:autoSpaceDE/>
              <w:autoSpaceDN/>
              <w:adjustRightInd/>
              <w:ind w:firstLine="0"/>
              <w:rPr>
                <w:sz w:val="12"/>
                <w:szCs w:val="12"/>
              </w:rPr>
            </w:pPr>
          </w:p>
        </w:tc>
      </w:tr>
      <w:tr w:rsidR="006B7532" w:rsidRPr="006B7532" w:rsidTr="00523379">
        <w:trPr>
          <w:trHeight w:val="20"/>
        </w:trPr>
        <w:tc>
          <w:tcPr>
            <w:tcW w:w="1423" w:type="dxa"/>
          </w:tcPr>
          <w:p w:rsidR="006B7532" w:rsidRPr="006B7532" w:rsidRDefault="006B7532" w:rsidP="006B7532">
            <w:pPr>
              <w:pStyle w:val="ConsPlusNormal"/>
              <w:ind w:firstLine="0"/>
              <w:rPr>
                <w:sz w:val="12"/>
                <w:szCs w:val="12"/>
              </w:rPr>
            </w:pPr>
            <w:r w:rsidRPr="006B7532">
              <w:rPr>
                <w:sz w:val="12"/>
                <w:szCs w:val="12"/>
              </w:rPr>
              <w:t>Сроки реализации программы профилактики</w:t>
            </w:r>
          </w:p>
        </w:tc>
        <w:tc>
          <w:tcPr>
            <w:tcW w:w="9927" w:type="dxa"/>
          </w:tcPr>
          <w:p w:rsidR="006B7532" w:rsidRPr="006B7532" w:rsidRDefault="006B7532" w:rsidP="006B7532">
            <w:pPr>
              <w:pStyle w:val="ConsPlusNormal"/>
              <w:ind w:firstLine="0"/>
              <w:rPr>
                <w:sz w:val="12"/>
                <w:szCs w:val="12"/>
              </w:rPr>
            </w:pPr>
            <w:r w:rsidRPr="006B7532">
              <w:rPr>
                <w:sz w:val="12"/>
                <w:szCs w:val="12"/>
              </w:rPr>
              <w:t>2024 год</w:t>
            </w:r>
          </w:p>
        </w:tc>
      </w:tr>
    </w:tbl>
    <w:p w:rsidR="006B7532" w:rsidRPr="00523379" w:rsidRDefault="006B7532" w:rsidP="006B7532">
      <w:pPr>
        <w:pStyle w:val="aff1"/>
        <w:ind w:left="0"/>
        <w:jc w:val="both"/>
        <w:rPr>
          <w:rFonts w:ascii="Arial" w:hAnsi="Arial" w:cs="Arial"/>
          <w:sz w:val="8"/>
          <w:szCs w:val="8"/>
        </w:rPr>
      </w:pPr>
    </w:p>
    <w:p w:rsidR="00523379" w:rsidRDefault="006B7532" w:rsidP="00FC167F">
      <w:pPr>
        <w:pStyle w:val="aff1"/>
        <w:numPr>
          <w:ilvl w:val="0"/>
          <w:numId w:val="10"/>
        </w:numPr>
        <w:ind w:left="0" w:firstLine="0"/>
        <w:contextualSpacing/>
        <w:jc w:val="center"/>
        <w:rPr>
          <w:rFonts w:ascii="Arial" w:hAnsi="Arial" w:cs="Arial"/>
          <w:b/>
          <w:sz w:val="16"/>
          <w:szCs w:val="16"/>
        </w:rPr>
      </w:pPr>
      <w:r w:rsidRPr="00523379">
        <w:rPr>
          <w:rFonts w:ascii="Arial" w:hAnsi="Arial" w:cs="Arial"/>
          <w:b/>
          <w:sz w:val="16"/>
          <w:szCs w:val="16"/>
        </w:rPr>
        <w:t>Анализ текущего состояния осуществления вида контроля,</w:t>
      </w:r>
      <w:r w:rsidR="00523379" w:rsidRPr="00523379">
        <w:rPr>
          <w:rFonts w:ascii="Arial" w:hAnsi="Arial" w:cs="Arial"/>
          <w:b/>
          <w:sz w:val="16"/>
          <w:szCs w:val="16"/>
        </w:rPr>
        <w:t xml:space="preserve"> </w:t>
      </w:r>
      <w:r w:rsidRPr="00523379">
        <w:rPr>
          <w:rFonts w:ascii="Arial" w:hAnsi="Arial" w:cs="Arial"/>
          <w:b/>
          <w:sz w:val="16"/>
          <w:szCs w:val="16"/>
        </w:rPr>
        <w:t>описание текущего развития профилактической деятельности</w:t>
      </w:r>
    </w:p>
    <w:p w:rsidR="006B7532" w:rsidRPr="00523379" w:rsidRDefault="006B7532" w:rsidP="00523379">
      <w:pPr>
        <w:pStyle w:val="aff1"/>
        <w:ind w:left="0"/>
        <w:contextualSpacing/>
        <w:jc w:val="center"/>
        <w:rPr>
          <w:rFonts w:ascii="Arial" w:hAnsi="Arial" w:cs="Arial"/>
          <w:b/>
          <w:sz w:val="16"/>
          <w:szCs w:val="16"/>
        </w:rPr>
      </w:pPr>
      <w:r w:rsidRPr="00523379">
        <w:rPr>
          <w:rFonts w:ascii="Arial" w:hAnsi="Arial" w:cs="Arial"/>
          <w:b/>
          <w:sz w:val="16"/>
          <w:szCs w:val="16"/>
        </w:rPr>
        <w:t>контрольного (надзорного) органа, характеристика проблем, на решение которых направлена программа профилактики</w:t>
      </w:r>
    </w:p>
    <w:p w:rsidR="006B7532" w:rsidRPr="006B7532" w:rsidRDefault="006B7532" w:rsidP="00523379">
      <w:pPr>
        <w:ind w:firstLine="284"/>
        <w:jc w:val="both"/>
        <w:rPr>
          <w:rFonts w:ascii="Arial" w:hAnsi="Arial" w:cs="Arial"/>
          <w:sz w:val="16"/>
          <w:szCs w:val="16"/>
        </w:rPr>
      </w:pPr>
      <w:r w:rsidRPr="006B7532">
        <w:rPr>
          <w:rFonts w:ascii="Arial" w:hAnsi="Arial" w:cs="Arial"/>
          <w:sz w:val="16"/>
          <w:szCs w:val="16"/>
        </w:rPr>
        <w:lastRenderedPageBreak/>
        <w:t xml:space="preserve">Настоящая программа разработана в соответствии со статьей 16 Федерального закона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w:t>
      </w:r>
      <w:r w:rsidRPr="006B7532">
        <w:rPr>
          <w:rFonts w:ascii="Arial" w:hAnsi="Arial" w:cs="Arial"/>
          <w:spacing w:val="-1"/>
          <w:sz w:val="16"/>
          <w:szCs w:val="16"/>
        </w:rPr>
        <w:t xml:space="preserve">(надзорными) органами программы профилактики рисков причинения вреда </w:t>
      </w:r>
      <w:r w:rsidRPr="006B7532">
        <w:rPr>
          <w:rFonts w:ascii="Arial" w:hAnsi="Arial" w:cs="Arial"/>
          <w:sz w:val="16"/>
          <w:szCs w:val="16"/>
        </w:rPr>
        <w:t>(ущерба)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 (надзора) на автомобильном транспорте, городском наземном электрическом транспорте и в дорожном хозяйстве.</w:t>
      </w:r>
    </w:p>
    <w:p w:rsidR="006B7532" w:rsidRPr="006B7532" w:rsidRDefault="006B7532" w:rsidP="00523379">
      <w:pPr>
        <w:ind w:firstLine="284"/>
        <w:jc w:val="both"/>
        <w:rPr>
          <w:rFonts w:ascii="Arial" w:hAnsi="Arial" w:cs="Arial"/>
          <w:sz w:val="16"/>
          <w:szCs w:val="16"/>
        </w:rPr>
      </w:pPr>
      <w:r w:rsidRPr="006B7532">
        <w:rPr>
          <w:rFonts w:ascii="Arial" w:hAnsi="Arial" w:cs="Arial"/>
          <w:sz w:val="16"/>
          <w:szCs w:val="16"/>
        </w:rPr>
        <w:t>В связи с постановлением Правительства Российской Федерации от 10 марта 2022 года № 336 «Об особенностях организации и осуществления государственного контроля (надзора), муниципального контроля»</w:t>
      </w:r>
      <w:r w:rsidRPr="006B7532">
        <w:rPr>
          <w:rFonts w:ascii="Arial" w:hAnsi="Arial" w:cs="Arial"/>
          <w:spacing w:val="-1"/>
          <w:sz w:val="16"/>
          <w:szCs w:val="16"/>
        </w:rPr>
        <w:t>, контрольные мероприятия с взаимодействием</w:t>
      </w:r>
      <w:r w:rsidRPr="006B7532">
        <w:rPr>
          <w:rFonts w:ascii="Arial" w:hAnsi="Arial" w:cs="Arial"/>
          <w:sz w:val="16"/>
          <w:szCs w:val="16"/>
        </w:rPr>
        <w:t xml:space="preserve"> в 2023 году не проводились.</w:t>
      </w:r>
    </w:p>
    <w:p w:rsidR="006B7532" w:rsidRPr="00523379" w:rsidRDefault="006B7532" w:rsidP="00FC167F">
      <w:pPr>
        <w:pStyle w:val="aff1"/>
        <w:numPr>
          <w:ilvl w:val="0"/>
          <w:numId w:val="10"/>
        </w:numPr>
        <w:ind w:left="0" w:firstLine="0"/>
        <w:contextualSpacing/>
        <w:jc w:val="center"/>
        <w:rPr>
          <w:rFonts w:ascii="Arial" w:hAnsi="Arial" w:cs="Arial"/>
          <w:b/>
          <w:sz w:val="16"/>
          <w:szCs w:val="16"/>
        </w:rPr>
      </w:pPr>
      <w:r w:rsidRPr="00523379">
        <w:rPr>
          <w:rFonts w:ascii="Arial" w:hAnsi="Arial" w:cs="Arial"/>
          <w:b/>
          <w:sz w:val="16"/>
          <w:szCs w:val="16"/>
        </w:rPr>
        <w:t>Цели и задачи реализации программы профилактики</w:t>
      </w:r>
    </w:p>
    <w:p w:rsidR="006B7532" w:rsidRPr="006B7532" w:rsidRDefault="006B7532" w:rsidP="00FC167F">
      <w:pPr>
        <w:pStyle w:val="aff1"/>
        <w:numPr>
          <w:ilvl w:val="0"/>
          <w:numId w:val="11"/>
        </w:numPr>
        <w:ind w:left="0" w:firstLine="284"/>
        <w:contextualSpacing/>
        <w:jc w:val="both"/>
        <w:rPr>
          <w:rFonts w:ascii="Arial" w:hAnsi="Arial" w:cs="Arial"/>
          <w:sz w:val="16"/>
          <w:szCs w:val="16"/>
        </w:rPr>
      </w:pPr>
      <w:r w:rsidRPr="006B7532">
        <w:rPr>
          <w:rFonts w:ascii="Arial" w:hAnsi="Arial" w:cs="Arial"/>
          <w:sz w:val="16"/>
          <w:szCs w:val="16"/>
        </w:rPr>
        <w:t>Профилактика рисков причинения вреда (ущерба) охраняемым законом ценностям направлена на достижение следующих основных целей:</w:t>
      </w:r>
    </w:p>
    <w:p w:rsidR="006B7532" w:rsidRPr="006B7532" w:rsidRDefault="006B7532" w:rsidP="00523379">
      <w:pPr>
        <w:ind w:firstLine="284"/>
        <w:jc w:val="both"/>
        <w:rPr>
          <w:rFonts w:ascii="Arial" w:hAnsi="Arial" w:cs="Arial"/>
          <w:sz w:val="16"/>
          <w:szCs w:val="16"/>
        </w:rPr>
      </w:pPr>
      <w:r w:rsidRPr="006B7532">
        <w:rPr>
          <w:rFonts w:ascii="Arial" w:hAnsi="Arial" w:cs="Arial"/>
          <w:sz w:val="16"/>
          <w:szCs w:val="16"/>
        </w:rPr>
        <w:t>предотвращение рисков причинения вреда охраняемым законом ценностям;</w:t>
      </w:r>
    </w:p>
    <w:p w:rsidR="006B7532" w:rsidRPr="006B7532" w:rsidRDefault="006B7532" w:rsidP="00523379">
      <w:pPr>
        <w:ind w:firstLine="284"/>
        <w:jc w:val="both"/>
        <w:rPr>
          <w:rFonts w:ascii="Arial" w:hAnsi="Arial" w:cs="Arial"/>
          <w:sz w:val="16"/>
          <w:szCs w:val="16"/>
        </w:rPr>
      </w:pPr>
      <w:r w:rsidRPr="006B7532">
        <w:rPr>
          <w:rFonts w:ascii="Arial" w:hAnsi="Arial" w:cs="Arial"/>
          <w:sz w:val="16"/>
          <w:szCs w:val="16"/>
        </w:rPr>
        <w:t xml:space="preserve">предупреждение нарушений обязательных требований (снижение числа нарушений обязательных требований) в сфере муниципального контроля на </w:t>
      </w:r>
      <w:r w:rsidRPr="006B7532">
        <w:rPr>
          <w:rFonts w:ascii="Arial" w:hAnsi="Arial" w:cs="Arial"/>
          <w:sz w:val="16"/>
          <w:szCs w:val="16"/>
          <w:u w:color="000000"/>
        </w:rPr>
        <w:t xml:space="preserve">автомобильном транспорте, городском наземном электрическом транспорте и в дорожном хозяйстве </w:t>
      </w:r>
      <w:r w:rsidRPr="006B7532">
        <w:rPr>
          <w:rFonts w:ascii="Arial" w:hAnsi="Arial" w:cs="Arial"/>
          <w:color w:val="000000"/>
          <w:sz w:val="16"/>
          <w:szCs w:val="16"/>
        </w:rPr>
        <w:t>в границах населенных пунктов Валдайского городского поселения</w:t>
      </w:r>
      <w:r w:rsidRPr="006B7532">
        <w:rPr>
          <w:rFonts w:ascii="Arial" w:hAnsi="Arial" w:cs="Arial"/>
          <w:sz w:val="16"/>
          <w:szCs w:val="16"/>
        </w:rPr>
        <w:t>;</w:t>
      </w:r>
    </w:p>
    <w:p w:rsidR="006B7532" w:rsidRPr="006B7532" w:rsidRDefault="006B7532" w:rsidP="00523379">
      <w:pPr>
        <w:ind w:firstLine="284"/>
        <w:jc w:val="both"/>
        <w:rPr>
          <w:rFonts w:ascii="Arial" w:hAnsi="Arial" w:cs="Arial"/>
          <w:sz w:val="16"/>
          <w:szCs w:val="16"/>
        </w:rPr>
      </w:pPr>
      <w:r w:rsidRPr="006B7532">
        <w:rPr>
          <w:rFonts w:ascii="Arial" w:hAnsi="Arial" w:cs="Arial"/>
          <w:sz w:val="16"/>
          <w:szCs w:val="16"/>
        </w:rPr>
        <w:t>стимулирование добросовестного соблюдения обязательных требований всеми контролируемыми лицами;</w:t>
      </w:r>
    </w:p>
    <w:p w:rsidR="006B7532" w:rsidRPr="006B7532" w:rsidRDefault="006B7532" w:rsidP="00523379">
      <w:pPr>
        <w:ind w:firstLine="284"/>
        <w:jc w:val="both"/>
        <w:rPr>
          <w:rFonts w:ascii="Arial" w:hAnsi="Arial" w:cs="Arial"/>
          <w:sz w:val="16"/>
          <w:szCs w:val="16"/>
        </w:rPr>
      </w:pPr>
      <w:r w:rsidRPr="006B7532">
        <w:rPr>
          <w:rFonts w:ascii="Arial" w:hAnsi="Arial" w:cs="Arial"/>
          <w:sz w:val="16"/>
          <w:szCs w:val="16"/>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B7532" w:rsidRPr="006B7532" w:rsidRDefault="006B7532" w:rsidP="00523379">
      <w:pPr>
        <w:ind w:firstLine="284"/>
        <w:jc w:val="both"/>
        <w:rPr>
          <w:rFonts w:ascii="Arial" w:hAnsi="Arial" w:cs="Arial"/>
          <w:sz w:val="16"/>
          <w:szCs w:val="16"/>
        </w:rPr>
      </w:pPr>
      <w:r w:rsidRPr="006B7532">
        <w:rPr>
          <w:rFonts w:ascii="Arial" w:hAnsi="Arial" w:cs="Arial"/>
          <w:sz w:val="16"/>
          <w:szCs w:val="16"/>
        </w:rPr>
        <w:t>создание условий для доведения обязательных требований до контролируемых лиц, повышение информированности о способах их соблюдения.</w:t>
      </w:r>
    </w:p>
    <w:p w:rsidR="006B7532" w:rsidRPr="006B7532" w:rsidRDefault="006B7532" w:rsidP="00FC167F">
      <w:pPr>
        <w:pStyle w:val="Default"/>
        <w:numPr>
          <w:ilvl w:val="0"/>
          <w:numId w:val="11"/>
        </w:numPr>
        <w:autoSpaceDE/>
        <w:autoSpaceDN/>
        <w:adjustRightInd/>
        <w:ind w:left="0" w:firstLine="284"/>
        <w:jc w:val="both"/>
        <w:rPr>
          <w:rFonts w:ascii="Arial" w:hAnsi="Arial" w:cs="Arial"/>
          <w:sz w:val="16"/>
          <w:szCs w:val="16"/>
        </w:rPr>
      </w:pPr>
      <w:r w:rsidRPr="006B7532">
        <w:rPr>
          <w:rFonts w:ascii="Arial" w:hAnsi="Arial" w:cs="Arial"/>
          <w:sz w:val="16"/>
          <w:szCs w:val="16"/>
        </w:rPr>
        <w:t>Основными задачами профилактических мероприятий являются:</w:t>
      </w:r>
    </w:p>
    <w:p w:rsidR="006B7532" w:rsidRPr="006B7532" w:rsidRDefault="006B7532" w:rsidP="00523379">
      <w:pPr>
        <w:pStyle w:val="Default"/>
        <w:ind w:firstLine="284"/>
        <w:jc w:val="both"/>
        <w:rPr>
          <w:rFonts w:ascii="Arial" w:hAnsi="Arial" w:cs="Arial"/>
          <w:sz w:val="16"/>
          <w:szCs w:val="16"/>
        </w:rPr>
      </w:pPr>
      <w:r w:rsidRPr="006B7532">
        <w:rPr>
          <w:rFonts w:ascii="Arial" w:hAnsi="Arial" w:cs="Arial"/>
          <w:sz w:val="16"/>
          <w:szCs w:val="16"/>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6B7532" w:rsidRPr="006B7532" w:rsidRDefault="006B7532" w:rsidP="00523379">
      <w:pPr>
        <w:pStyle w:val="Default"/>
        <w:ind w:firstLine="284"/>
        <w:jc w:val="both"/>
        <w:rPr>
          <w:rFonts w:ascii="Arial" w:hAnsi="Arial" w:cs="Arial"/>
          <w:sz w:val="16"/>
          <w:szCs w:val="16"/>
        </w:rPr>
      </w:pPr>
      <w:r w:rsidRPr="006B7532">
        <w:rPr>
          <w:rFonts w:ascii="Arial" w:hAnsi="Arial" w:cs="Arial"/>
          <w:sz w:val="16"/>
          <w:szCs w:val="16"/>
        </w:rPr>
        <w:t xml:space="preserve">формирование одинакового понимания обязательных требований при осуществлении муниципального контроля на </w:t>
      </w:r>
      <w:r w:rsidRPr="006B7532">
        <w:rPr>
          <w:rFonts w:ascii="Arial" w:hAnsi="Arial" w:cs="Arial"/>
          <w:sz w:val="16"/>
          <w:szCs w:val="16"/>
          <w:u w:color="000000"/>
        </w:rPr>
        <w:t xml:space="preserve">автомобильном транспорте, городском наземном электрическом транспорте и в дорожном хозяйстве </w:t>
      </w:r>
      <w:r w:rsidRPr="006B7532">
        <w:rPr>
          <w:rFonts w:ascii="Arial" w:hAnsi="Arial" w:cs="Arial"/>
          <w:sz w:val="16"/>
          <w:szCs w:val="16"/>
        </w:rPr>
        <w:t>вне границ населенных пунктов на территории Валдайского муниципального района</w:t>
      </w:r>
      <w:r w:rsidRPr="006B7532">
        <w:rPr>
          <w:rFonts w:ascii="Arial" w:hAnsi="Arial" w:cs="Arial"/>
          <w:i/>
          <w:sz w:val="16"/>
          <w:szCs w:val="16"/>
        </w:rPr>
        <w:t>;</w:t>
      </w:r>
    </w:p>
    <w:p w:rsidR="006B7532" w:rsidRPr="006B7532" w:rsidRDefault="006B7532" w:rsidP="00523379">
      <w:pPr>
        <w:pStyle w:val="Default"/>
        <w:ind w:firstLine="284"/>
        <w:jc w:val="both"/>
        <w:rPr>
          <w:rFonts w:ascii="Arial" w:hAnsi="Arial" w:cs="Arial"/>
          <w:sz w:val="16"/>
          <w:szCs w:val="16"/>
        </w:rPr>
      </w:pPr>
      <w:r w:rsidRPr="006B7532">
        <w:rPr>
          <w:rFonts w:ascii="Arial" w:hAnsi="Arial" w:cs="Arial"/>
          <w:sz w:val="16"/>
          <w:szCs w:val="16"/>
        </w:rPr>
        <w:t>укрепление системы профилактики нарушений обязательных требований путем активизации профилактической деятельности;</w:t>
      </w:r>
    </w:p>
    <w:p w:rsidR="006B7532" w:rsidRPr="006B7532" w:rsidRDefault="006B7532" w:rsidP="00523379">
      <w:pPr>
        <w:pStyle w:val="Default"/>
        <w:ind w:firstLine="284"/>
        <w:jc w:val="both"/>
        <w:rPr>
          <w:rFonts w:ascii="Arial" w:hAnsi="Arial" w:cs="Arial"/>
          <w:sz w:val="16"/>
          <w:szCs w:val="16"/>
        </w:rPr>
      </w:pPr>
      <w:r w:rsidRPr="006B7532">
        <w:rPr>
          <w:rFonts w:ascii="Arial" w:hAnsi="Arial" w:cs="Arial"/>
          <w:sz w:val="16"/>
          <w:szCs w:val="16"/>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6B7532" w:rsidRPr="006B7532" w:rsidRDefault="006B7532" w:rsidP="00523379">
      <w:pPr>
        <w:pStyle w:val="Default"/>
        <w:ind w:firstLine="284"/>
        <w:jc w:val="both"/>
        <w:rPr>
          <w:rFonts w:ascii="Arial" w:hAnsi="Arial" w:cs="Arial"/>
          <w:sz w:val="16"/>
          <w:szCs w:val="16"/>
        </w:rPr>
      </w:pPr>
      <w:r w:rsidRPr="006B7532">
        <w:rPr>
          <w:rFonts w:ascii="Arial" w:hAnsi="Arial" w:cs="Arial"/>
          <w:sz w:val="16"/>
          <w:szCs w:val="16"/>
        </w:rPr>
        <w:t>создание и внедрение мер системы позитивной профилактики;</w:t>
      </w:r>
    </w:p>
    <w:p w:rsidR="006B7532" w:rsidRPr="006B7532" w:rsidRDefault="006B7532" w:rsidP="00523379">
      <w:pPr>
        <w:pStyle w:val="Default"/>
        <w:ind w:firstLine="284"/>
        <w:jc w:val="both"/>
        <w:rPr>
          <w:rFonts w:ascii="Arial" w:hAnsi="Arial" w:cs="Arial"/>
          <w:sz w:val="16"/>
          <w:szCs w:val="16"/>
        </w:rPr>
      </w:pPr>
      <w:r w:rsidRPr="006B7532">
        <w:rPr>
          <w:rFonts w:ascii="Arial" w:hAnsi="Arial" w:cs="Arial"/>
          <w:sz w:val="16"/>
          <w:szCs w:val="16"/>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6B7532" w:rsidRPr="006B7532" w:rsidRDefault="006B7532" w:rsidP="00523379">
      <w:pPr>
        <w:pStyle w:val="Default"/>
        <w:ind w:firstLine="284"/>
        <w:jc w:val="both"/>
        <w:rPr>
          <w:rFonts w:ascii="Arial" w:hAnsi="Arial" w:cs="Arial"/>
          <w:sz w:val="16"/>
          <w:szCs w:val="16"/>
        </w:rPr>
      </w:pPr>
      <w:r w:rsidRPr="006B7532">
        <w:rPr>
          <w:rFonts w:ascii="Arial" w:hAnsi="Arial" w:cs="Arial"/>
          <w:sz w:val="16"/>
          <w:szCs w:val="16"/>
        </w:rPr>
        <w:t>инвентаризация и оценка состава и особенностей подконтрольных субъектов и оценки состояния подконтрольной сферы;</w:t>
      </w:r>
    </w:p>
    <w:p w:rsidR="006B7532" w:rsidRPr="006B7532" w:rsidRDefault="006B7532" w:rsidP="00523379">
      <w:pPr>
        <w:pStyle w:val="Default"/>
        <w:ind w:firstLine="284"/>
        <w:jc w:val="both"/>
        <w:rPr>
          <w:rFonts w:ascii="Arial" w:hAnsi="Arial" w:cs="Arial"/>
          <w:sz w:val="16"/>
          <w:szCs w:val="16"/>
        </w:rPr>
      </w:pPr>
      <w:r w:rsidRPr="006B7532">
        <w:rPr>
          <w:rFonts w:ascii="Arial" w:hAnsi="Arial" w:cs="Arial"/>
          <w:sz w:val="16"/>
          <w:szCs w:val="16"/>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6B7532" w:rsidRPr="006B7532" w:rsidRDefault="006B7532" w:rsidP="00523379">
      <w:pPr>
        <w:pStyle w:val="Default"/>
        <w:ind w:firstLine="284"/>
        <w:jc w:val="both"/>
        <w:rPr>
          <w:rFonts w:ascii="Arial" w:hAnsi="Arial" w:cs="Arial"/>
          <w:sz w:val="16"/>
          <w:szCs w:val="16"/>
        </w:rPr>
      </w:pPr>
      <w:r w:rsidRPr="006B7532">
        <w:rPr>
          <w:rFonts w:ascii="Arial" w:hAnsi="Arial" w:cs="Arial"/>
          <w:sz w:val="16"/>
          <w:szCs w:val="16"/>
        </w:rPr>
        <w:t>снижение издержек контрольно-надзорной деятельности и административной нагрузки на подконтрольные субъекты.</w:t>
      </w:r>
    </w:p>
    <w:p w:rsidR="006B7532" w:rsidRPr="006B7532" w:rsidRDefault="006B7532" w:rsidP="00FC167F">
      <w:pPr>
        <w:pStyle w:val="Default"/>
        <w:numPr>
          <w:ilvl w:val="0"/>
          <w:numId w:val="11"/>
        </w:numPr>
        <w:autoSpaceDE/>
        <w:autoSpaceDN/>
        <w:adjustRightInd/>
        <w:ind w:left="0" w:firstLine="284"/>
        <w:jc w:val="both"/>
        <w:rPr>
          <w:rFonts w:ascii="Arial" w:hAnsi="Arial" w:cs="Arial"/>
          <w:sz w:val="16"/>
          <w:szCs w:val="16"/>
        </w:rPr>
      </w:pPr>
      <w:r w:rsidRPr="006B7532">
        <w:rPr>
          <w:rFonts w:ascii="Arial" w:hAnsi="Arial" w:cs="Arial"/>
          <w:sz w:val="16"/>
          <w:szCs w:val="16"/>
        </w:rPr>
        <w:t>Профилактические мероприятия планируются и осуществляются на основе соблюдения следующих базовых принципов:</w:t>
      </w:r>
    </w:p>
    <w:p w:rsidR="006B7532" w:rsidRPr="006B7532" w:rsidRDefault="006B7532" w:rsidP="00523379">
      <w:pPr>
        <w:pStyle w:val="Default"/>
        <w:ind w:firstLine="284"/>
        <w:jc w:val="both"/>
        <w:rPr>
          <w:rFonts w:ascii="Arial" w:hAnsi="Arial" w:cs="Arial"/>
          <w:sz w:val="16"/>
          <w:szCs w:val="16"/>
        </w:rPr>
      </w:pPr>
      <w:r w:rsidRPr="006B7532">
        <w:rPr>
          <w:rFonts w:ascii="Arial" w:hAnsi="Arial" w:cs="Arial"/>
          <w:sz w:val="16"/>
          <w:szCs w:val="16"/>
        </w:rPr>
        <w:t>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 последствий за нарушение обязательных требований);</w:t>
      </w:r>
    </w:p>
    <w:p w:rsidR="006B7532" w:rsidRPr="006B7532" w:rsidRDefault="006B7532" w:rsidP="00523379">
      <w:pPr>
        <w:pStyle w:val="Default"/>
        <w:ind w:firstLine="284"/>
        <w:jc w:val="both"/>
        <w:rPr>
          <w:rFonts w:ascii="Arial" w:hAnsi="Arial" w:cs="Arial"/>
          <w:sz w:val="16"/>
          <w:szCs w:val="16"/>
        </w:rPr>
      </w:pPr>
      <w:r w:rsidRPr="006B7532">
        <w:rPr>
          <w:rFonts w:ascii="Arial" w:hAnsi="Arial" w:cs="Arial"/>
          <w:sz w:val="16"/>
          <w:szCs w:val="16"/>
        </w:rPr>
        <w:t>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6B7532" w:rsidRPr="006B7532" w:rsidRDefault="006B7532" w:rsidP="00523379">
      <w:pPr>
        <w:pStyle w:val="Default"/>
        <w:ind w:firstLine="284"/>
        <w:jc w:val="both"/>
        <w:rPr>
          <w:rFonts w:ascii="Arial" w:hAnsi="Arial" w:cs="Arial"/>
          <w:sz w:val="16"/>
          <w:szCs w:val="16"/>
        </w:rPr>
      </w:pPr>
      <w:r w:rsidRPr="006B7532">
        <w:rPr>
          <w:rFonts w:ascii="Arial" w:hAnsi="Arial" w:cs="Arial"/>
          <w:sz w:val="16"/>
          <w:szCs w:val="16"/>
        </w:rPr>
        <w:t>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rsidR="006B7532" w:rsidRPr="006B7532" w:rsidRDefault="006B7532" w:rsidP="00523379">
      <w:pPr>
        <w:pStyle w:val="Default"/>
        <w:ind w:firstLine="284"/>
        <w:jc w:val="both"/>
        <w:rPr>
          <w:rFonts w:ascii="Arial" w:hAnsi="Arial" w:cs="Arial"/>
          <w:sz w:val="16"/>
          <w:szCs w:val="16"/>
        </w:rPr>
      </w:pPr>
      <w:r w:rsidRPr="006B7532">
        <w:rPr>
          <w:rFonts w:ascii="Arial" w:hAnsi="Arial" w:cs="Arial"/>
          <w:sz w:val="16"/>
          <w:szCs w:val="16"/>
        </w:rPr>
        <w:t>полноты охвата – включение в программу профилактических мероприятий максимального числа подконтрольных субъектов;</w:t>
      </w:r>
    </w:p>
    <w:p w:rsidR="006B7532" w:rsidRPr="006B7532" w:rsidRDefault="006B7532" w:rsidP="00523379">
      <w:pPr>
        <w:pStyle w:val="Default"/>
        <w:ind w:firstLine="284"/>
        <w:jc w:val="both"/>
        <w:rPr>
          <w:rFonts w:ascii="Arial" w:hAnsi="Arial" w:cs="Arial"/>
          <w:sz w:val="16"/>
          <w:szCs w:val="16"/>
        </w:rPr>
      </w:pPr>
      <w:r w:rsidRPr="006B7532">
        <w:rPr>
          <w:rFonts w:ascii="Arial" w:hAnsi="Arial" w:cs="Arial"/>
          <w:sz w:val="16"/>
          <w:szCs w:val="16"/>
        </w:rPr>
        <w:t>обязательности – обязательное проведение профилактических мероприятий по установленным видам контроля (надзора) на регулярной и системной основе;</w:t>
      </w:r>
    </w:p>
    <w:p w:rsidR="006B7532" w:rsidRPr="006B7532" w:rsidRDefault="006B7532" w:rsidP="00523379">
      <w:pPr>
        <w:pStyle w:val="Default"/>
        <w:ind w:firstLine="284"/>
        <w:jc w:val="both"/>
        <w:rPr>
          <w:rFonts w:ascii="Arial" w:hAnsi="Arial" w:cs="Arial"/>
          <w:sz w:val="16"/>
          <w:szCs w:val="16"/>
        </w:rPr>
      </w:pPr>
      <w:r w:rsidRPr="006B7532">
        <w:rPr>
          <w:rFonts w:ascii="Arial" w:hAnsi="Arial" w:cs="Arial"/>
          <w:sz w:val="16"/>
          <w:szCs w:val="16"/>
        </w:rPr>
        <w:t>актуальности –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rsidR="006B7532" w:rsidRPr="006B7532" w:rsidRDefault="006B7532" w:rsidP="00523379">
      <w:pPr>
        <w:pStyle w:val="Default"/>
        <w:ind w:firstLine="284"/>
        <w:jc w:val="both"/>
        <w:rPr>
          <w:rFonts w:ascii="Arial" w:hAnsi="Arial" w:cs="Arial"/>
          <w:sz w:val="16"/>
          <w:szCs w:val="16"/>
        </w:rPr>
      </w:pPr>
      <w:r w:rsidRPr="006B7532">
        <w:rPr>
          <w:rFonts w:ascii="Arial" w:hAnsi="Arial" w:cs="Arial"/>
          <w:sz w:val="16"/>
          <w:szCs w:val="16"/>
        </w:rPr>
        <w:t>релевантности – выбор набора видов и форм профилактических мероприятий, учитывающий особенности подконтрольных субъектов.</w:t>
      </w:r>
    </w:p>
    <w:p w:rsidR="006B7532" w:rsidRPr="00523379" w:rsidRDefault="006B7532" w:rsidP="00FC167F">
      <w:pPr>
        <w:pStyle w:val="aff1"/>
        <w:numPr>
          <w:ilvl w:val="0"/>
          <w:numId w:val="10"/>
        </w:numPr>
        <w:ind w:left="0" w:firstLine="0"/>
        <w:contextualSpacing/>
        <w:jc w:val="center"/>
        <w:rPr>
          <w:rFonts w:ascii="Arial" w:hAnsi="Arial" w:cs="Arial"/>
          <w:b/>
          <w:sz w:val="16"/>
          <w:szCs w:val="16"/>
        </w:rPr>
      </w:pPr>
      <w:r w:rsidRPr="00523379">
        <w:rPr>
          <w:rFonts w:ascii="Arial" w:hAnsi="Arial" w:cs="Arial"/>
          <w:b/>
          <w:sz w:val="16"/>
          <w:szCs w:val="16"/>
        </w:rPr>
        <w:t>Перечень профилактических мероприятий,</w:t>
      </w:r>
      <w:r w:rsidR="00523379" w:rsidRPr="00523379">
        <w:rPr>
          <w:rFonts w:ascii="Arial" w:hAnsi="Arial" w:cs="Arial"/>
          <w:b/>
          <w:sz w:val="16"/>
          <w:szCs w:val="16"/>
        </w:rPr>
        <w:t xml:space="preserve"> </w:t>
      </w:r>
      <w:r w:rsidRPr="00523379">
        <w:rPr>
          <w:rFonts w:ascii="Arial" w:hAnsi="Arial" w:cs="Arial"/>
          <w:b/>
          <w:sz w:val="16"/>
          <w:szCs w:val="16"/>
        </w:rPr>
        <w:t>сроки (периодичность) их проведения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64"/>
        <w:gridCol w:w="3101"/>
        <w:gridCol w:w="2977"/>
        <w:gridCol w:w="3688"/>
      </w:tblGrid>
      <w:tr w:rsidR="006B7532" w:rsidRPr="00523379" w:rsidTr="00523379">
        <w:trPr>
          <w:trHeight w:val="20"/>
        </w:trPr>
        <w:tc>
          <w:tcPr>
            <w:tcW w:w="0" w:type="auto"/>
            <w:shd w:val="clear" w:color="auto" w:fill="auto"/>
            <w:vAlign w:val="center"/>
          </w:tcPr>
          <w:p w:rsidR="006B7532" w:rsidRPr="00523379" w:rsidRDefault="006B7532" w:rsidP="006B7532">
            <w:pPr>
              <w:jc w:val="center"/>
              <w:rPr>
                <w:rFonts w:ascii="Arial" w:hAnsi="Arial" w:cs="Arial"/>
                <w:b/>
                <w:sz w:val="12"/>
                <w:szCs w:val="12"/>
              </w:rPr>
            </w:pPr>
            <w:r w:rsidRPr="00523379">
              <w:rPr>
                <w:rFonts w:ascii="Arial" w:hAnsi="Arial" w:cs="Arial"/>
                <w:b/>
                <w:sz w:val="12"/>
                <w:szCs w:val="12"/>
              </w:rPr>
              <w:t>Виды профилактических мероприятий*</w:t>
            </w:r>
          </w:p>
        </w:tc>
        <w:tc>
          <w:tcPr>
            <w:tcW w:w="3101" w:type="dxa"/>
            <w:shd w:val="clear" w:color="auto" w:fill="auto"/>
            <w:vAlign w:val="center"/>
          </w:tcPr>
          <w:p w:rsidR="006B7532" w:rsidRPr="00523379" w:rsidRDefault="006B7532" w:rsidP="00523379">
            <w:pPr>
              <w:jc w:val="center"/>
              <w:rPr>
                <w:rFonts w:ascii="Arial" w:hAnsi="Arial" w:cs="Arial"/>
                <w:b/>
                <w:sz w:val="12"/>
                <w:szCs w:val="12"/>
              </w:rPr>
            </w:pPr>
            <w:r w:rsidRPr="00523379">
              <w:rPr>
                <w:rFonts w:ascii="Arial" w:hAnsi="Arial" w:cs="Arial"/>
                <w:b/>
                <w:sz w:val="12"/>
                <w:szCs w:val="12"/>
              </w:rPr>
              <w:t>Ответственный исполнитель (структурное подразделение и (или) должностные лица)</w:t>
            </w:r>
          </w:p>
        </w:tc>
        <w:tc>
          <w:tcPr>
            <w:tcW w:w="2977" w:type="dxa"/>
            <w:shd w:val="clear" w:color="auto" w:fill="auto"/>
            <w:vAlign w:val="center"/>
          </w:tcPr>
          <w:p w:rsidR="006B7532" w:rsidRPr="00523379" w:rsidRDefault="006B7532" w:rsidP="006B7532">
            <w:pPr>
              <w:jc w:val="center"/>
              <w:rPr>
                <w:rFonts w:ascii="Arial" w:hAnsi="Arial" w:cs="Arial"/>
                <w:b/>
                <w:sz w:val="12"/>
                <w:szCs w:val="12"/>
              </w:rPr>
            </w:pPr>
            <w:r w:rsidRPr="00523379">
              <w:rPr>
                <w:rFonts w:ascii="Arial" w:hAnsi="Arial" w:cs="Arial"/>
                <w:b/>
                <w:sz w:val="12"/>
                <w:szCs w:val="12"/>
              </w:rPr>
              <w:t>Периодичность проведения</w:t>
            </w:r>
          </w:p>
        </w:tc>
        <w:tc>
          <w:tcPr>
            <w:tcW w:w="3688" w:type="dxa"/>
            <w:shd w:val="clear" w:color="auto" w:fill="auto"/>
            <w:vAlign w:val="center"/>
          </w:tcPr>
          <w:p w:rsidR="006B7532" w:rsidRPr="00523379" w:rsidRDefault="006B7532" w:rsidP="006B7532">
            <w:pPr>
              <w:jc w:val="center"/>
              <w:rPr>
                <w:rFonts w:ascii="Arial" w:hAnsi="Arial" w:cs="Arial"/>
                <w:b/>
                <w:sz w:val="12"/>
                <w:szCs w:val="12"/>
              </w:rPr>
            </w:pPr>
            <w:r w:rsidRPr="00523379">
              <w:rPr>
                <w:rFonts w:ascii="Arial" w:hAnsi="Arial" w:cs="Arial"/>
                <w:b/>
                <w:sz w:val="12"/>
                <w:szCs w:val="12"/>
              </w:rPr>
              <w:t>Способы проведения мероприятия</w:t>
            </w:r>
          </w:p>
        </w:tc>
      </w:tr>
      <w:tr w:rsidR="006B7532" w:rsidRPr="00523379" w:rsidTr="00523379">
        <w:trPr>
          <w:trHeight w:val="20"/>
        </w:trPr>
        <w:tc>
          <w:tcPr>
            <w:tcW w:w="0" w:type="auto"/>
            <w:shd w:val="clear" w:color="auto" w:fill="auto"/>
          </w:tcPr>
          <w:p w:rsidR="006B7532" w:rsidRPr="00523379" w:rsidRDefault="006B7532" w:rsidP="006B7532">
            <w:pPr>
              <w:rPr>
                <w:rFonts w:ascii="Arial" w:hAnsi="Arial" w:cs="Arial"/>
                <w:sz w:val="12"/>
                <w:szCs w:val="12"/>
              </w:rPr>
            </w:pPr>
            <w:r w:rsidRPr="00523379">
              <w:rPr>
                <w:rFonts w:ascii="Arial" w:hAnsi="Arial" w:cs="Arial"/>
                <w:sz w:val="12"/>
                <w:szCs w:val="12"/>
              </w:rPr>
              <w:t>Информирование</w:t>
            </w:r>
          </w:p>
        </w:tc>
        <w:tc>
          <w:tcPr>
            <w:tcW w:w="3101" w:type="dxa"/>
            <w:shd w:val="clear" w:color="auto" w:fill="auto"/>
          </w:tcPr>
          <w:p w:rsidR="006B7532" w:rsidRPr="00523379" w:rsidRDefault="006B7532" w:rsidP="006B7532">
            <w:pPr>
              <w:rPr>
                <w:rFonts w:ascii="Arial" w:hAnsi="Arial" w:cs="Arial"/>
                <w:sz w:val="12"/>
                <w:szCs w:val="12"/>
              </w:rPr>
            </w:pPr>
            <w:r w:rsidRPr="00523379">
              <w:rPr>
                <w:rFonts w:ascii="Arial" w:hAnsi="Arial" w:cs="Arial"/>
                <w:sz w:val="12"/>
                <w:szCs w:val="12"/>
              </w:rPr>
              <w:t>отдел по муниципальному контролю Администрации Валдайского муниципального района</w:t>
            </w:r>
          </w:p>
        </w:tc>
        <w:tc>
          <w:tcPr>
            <w:tcW w:w="2977" w:type="dxa"/>
            <w:shd w:val="clear" w:color="auto" w:fill="auto"/>
          </w:tcPr>
          <w:p w:rsidR="006B7532" w:rsidRPr="00523379" w:rsidRDefault="006B7532" w:rsidP="006B7532">
            <w:pPr>
              <w:rPr>
                <w:rFonts w:ascii="Arial" w:hAnsi="Arial" w:cs="Arial"/>
                <w:sz w:val="12"/>
                <w:szCs w:val="12"/>
              </w:rPr>
            </w:pPr>
            <w:r w:rsidRPr="00523379">
              <w:rPr>
                <w:rFonts w:ascii="Arial" w:hAnsi="Arial" w:cs="Arial"/>
                <w:sz w:val="12"/>
                <w:szCs w:val="12"/>
              </w:rPr>
              <w:t>на постоянной основе</w:t>
            </w:r>
          </w:p>
        </w:tc>
        <w:tc>
          <w:tcPr>
            <w:tcW w:w="3688" w:type="dxa"/>
            <w:shd w:val="clear" w:color="auto" w:fill="auto"/>
          </w:tcPr>
          <w:p w:rsidR="006B7532" w:rsidRPr="00523379" w:rsidRDefault="006B7532" w:rsidP="006B7532">
            <w:pPr>
              <w:rPr>
                <w:rFonts w:ascii="Arial" w:hAnsi="Arial" w:cs="Arial"/>
                <w:sz w:val="12"/>
                <w:szCs w:val="12"/>
              </w:rPr>
            </w:pPr>
            <w:r w:rsidRPr="00523379">
              <w:rPr>
                <w:rFonts w:ascii="Arial" w:hAnsi="Arial" w:cs="Arial"/>
                <w:sz w:val="12"/>
                <w:szCs w:val="12"/>
              </w:rPr>
              <w:t>посредством размещения соответствующих сведений на официальном сайте в сети «Интернет»</w:t>
            </w:r>
          </w:p>
        </w:tc>
      </w:tr>
      <w:tr w:rsidR="006B7532" w:rsidRPr="00523379" w:rsidTr="00523379">
        <w:trPr>
          <w:trHeight w:val="20"/>
        </w:trPr>
        <w:tc>
          <w:tcPr>
            <w:tcW w:w="0" w:type="auto"/>
            <w:shd w:val="clear" w:color="auto" w:fill="auto"/>
          </w:tcPr>
          <w:p w:rsidR="006B7532" w:rsidRPr="00523379" w:rsidRDefault="006B7532" w:rsidP="006B7532">
            <w:pPr>
              <w:rPr>
                <w:rFonts w:ascii="Arial" w:hAnsi="Arial" w:cs="Arial"/>
                <w:sz w:val="12"/>
                <w:szCs w:val="12"/>
              </w:rPr>
            </w:pPr>
            <w:r w:rsidRPr="00523379">
              <w:rPr>
                <w:rFonts w:ascii="Arial" w:hAnsi="Arial" w:cs="Arial"/>
                <w:sz w:val="12"/>
                <w:szCs w:val="12"/>
              </w:rPr>
              <w:t>Обобщение правоприменитель-ной практики</w:t>
            </w:r>
          </w:p>
        </w:tc>
        <w:tc>
          <w:tcPr>
            <w:tcW w:w="3101" w:type="dxa"/>
            <w:shd w:val="clear" w:color="auto" w:fill="auto"/>
          </w:tcPr>
          <w:p w:rsidR="006B7532" w:rsidRPr="00523379" w:rsidRDefault="006B7532" w:rsidP="006B7532">
            <w:pPr>
              <w:rPr>
                <w:rFonts w:ascii="Arial" w:hAnsi="Arial" w:cs="Arial"/>
                <w:sz w:val="12"/>
                <w:szCs w:val="12"/>
              </w:rPr>
            </w:pPr>
            <w:r w:rsidRPr="00523379">
              <w:rPr>
                <w:rFonts w:ascii="Arial" w:hAnsi="Arial" w:cs="Arial"/>
                <w:sz w:val="12"/>
                <w:szCs w:val="12"/>
              </w:rPr>
              <w:t>отдел по муниципальному контролю Администрации Валдайского муниципального района</w:t>
            </w:r>
          </w:p>
        </w:tc>
        <w:tc>
          <w:tcPr>
            <w:tcW w:w="2977" w:type="dxa"/>
            <w:shd w:val="clear" w:color="auto" w:fill="auto"/>
          </w:tcPr>
          <w:p w:rsidR="006B7532" w:rsidRPr="00523379" w:rsidRDefault="006B7532" w:rsidP="006B7532">
            <w:pPr>
              <w:rPr>
                <w:rFonts w:ascii="Arial" w:hAnsi="Arial" w:cs="Arial"/>
                <w:sz w:val="12"/>
                <w:szCs w:val="12"/>
              </w:rPr>
            </w:pPr>
            <w:r w:rsidRPr="00523379">
              <w:rPr>
                <w:rFonts w:ascii="Arial" w:hAnsi="Arial" w:cs="Arial"/>
                <w:sz w:val="12"/>
                <w:szCs w:val="12"/>
              </w:rPr>
              <w:t>периодичность, предусмотренная положением о виде контроля, но не реже одного раза в год</w:t>
            </w:r>
          </w:p>
        </w:tc>
        <w:tc>
          <w:tcPr>
            <w:tcW w:w="3688" w:type="dxa"/>
            <w:shd w:val="clear" w:color="auto" w:fill="auto"/>
          </w:tcPr>
          <w:p w:rsidR="006B7532" w:rsidRPr="00523379" w:rsidRDefault="006B7532" w:rsidP="006B7532">
            <w:pPr>
              <w:rPr>
                <w:rFonts w:ascii="Arial" w:hAnsi="Arial" w:cs="Arial"/>
                <w:sz w:val="12"/>
                <w:szCs w:val="12"/>
              </w:rPr>
            </w:pPr>
            <w:r w:rsidRPr="00523379">
              <w:rPr>
                <w:rFonts w:ascii="Arial" w:hAnsi="Arial" w:cs="Arial"/>
                <w:sz w:val="12"/>
                <w:szCs w:val="12"/>
              </w:rPr>
              <w:t>посредством подготовки доклада о правоприменительной практике, содержащего результаты обобщения правоприменительной практики</w:t>
            </w:r>
          </w:p>
        </w:tc>
      </w:tr>
      <w:tr w:rsidR="006B7532" w:rsidRPr="00523379" w:rsidTr="00523379">
        <w:trPr>
          <w:trHeight w:val="20"/>
        </w:trPr>
        <w:tc>
          <w:tcPr>
            <w:tcW w:w="0" w:type="auto"/>
            <w:shd w:val="clear" w:color="auto" w:fill="auto"/>
          </w:tcPr>
          <w:p w:rsidR="006B7532" w:rsidRPr="00523379" w:rsidRDefault="006B7532" w:rsidP="006B7532">
            <w:pPr>
              <w:rPr>
                <w:rFonts w:ascii="Arial" w:hAnsi="Arial" w:cs="Arial"/>
                <w:sz w:val="12"/>
                <w:szCs w:val="12"/>
              </w:rPr>
            </w:pPr>
            <w:r w:rsidRPr="00523379">
              <w:rPr>
                <w:rFonts w:ascii="Arial" w:hAnsi="Arial" w:cs="Arial"/>
                <w:sz w:val="12"/>
                <w:szCs w:val="12"/>
              </w:rPr>
              <w:t>Объявление предостережения</w:t>
            </w:r>
          </w:p>
        </w:tc>
        <w:tc>
          <w:tcPr>
            <w:tcW w:w="3101" w:type="dxa"/>
            <w:shd w:val="clear" w:color="auto" w:fill="auto"/>
          </w:tcPr>
          <w:p w:rsidR="006B7532" w:rsidRPr="00523379" w:rsidRDefault="006B7532" w:rsidP="006B7532">
            <w:pPr>
              <w:rPr>
                <w:rFonts w:ascii="Arial" w:hAnsi="Arial" w:cs="Arial"/>
                <w:sz w:val="12"/>
                <w:szCs w:val="12"/>
              </w:rPr>
            </w:pPr>
            <w:r w:rsidRPr="00523379">
              <w:rPr>
                <w:rFonts w:ascii="Arial" w:hAnsi="Arial" w:cs="Arial"/>
                <w:sz w:val="12"/>
                <w:szCs w:val="12"/>
              </w:rPr>
              <w:t>отдел по муниципальному контролю Администрации Валдайского муниципального района</w:t>
            </w:r>
          </w:p>
        </w:tc>
        <w:tc>
          <w:tcPr>
            <w:tcW w:w="2977" w:type="dxa"/>
            <w:shd w:val="clear" w:color="auto" w:fill="auto"/>
          </w:tcPr>
          <w:p w:rsidR="006B7532" w:rsidRPr="00523379" w:rsidRDefault="006B7532" w:rsidP="006B7532">
            <w:pPr>
              <w:rPr>
                <w:rFonts w:ascii="Arial" w:hAnsi="Arial" w:cs="Arial"/>
                <w:sz w:val="12"/>
                <w:szCs w:val="12"/>
              </w:rPr>
            </w:pPr>
            <w:r w:rsidRPr="00523379">
              <w:rPr>
                <w:rFonts w:ascii="Arial" w:hAnsi="Arial" w:cs="Arial"/>
                <w:sz w:val="12"/>
                <w:szCs w:val="12"/>
              </w:rPr>
              <w:t>не позднее 30 дней со дня получения сведений, указанных в части 1 статьи 49 Федерального закона «О государственном контроле (надзоре) и муниципальном контроле в Российской Федерации»</w:t>
            </w:r>
          </w:p>
        </w:tc>
        <w:tc>
          <w:tcPr>
            <w:tcW w:w="3688" w:type="dxa"/>
            <w:shd w:val="clear" w:color="auto" w:fill="auto"/>
          </w:tcPr>
          <w:p w:rsidR="006B7532" w:rsidRPr="00523379" w:rsidRDefault="006B7532" w:rsidP="006B7532">
            <w:pPr>
              <w:rPr>
                <w:rFonts w:ascii="Arial" w:hAnsi="Arial" w:cs="Arial"/>
                <w:sz w:val="12"/>
                <w:szCs w:val="12"/>
              </w:rPr>
            </w:pPr>
            <w:r w:rsidRPr="00523379">
              <w:rPr>
                <w:rFonts w:ascii="Arial" w:hAnsi="Arial" w:cs="Arial"/>
                <w:sz w:val="12"/>
                <w:szCs w:val="12"/>
              </w:rPr>
              <w:t>посредством объявления контролируемому лицу предостережения о недопустимости нарушения обязательных требований</w:t>
            </w:r>
          </w:p>
        </w:tc>
      </w:tr>
      <w:tr w:rsidR="006B7532" w:rsidRPr="00523379" w:rsidTr="00523379">
        <w:trPr>
          <w:trHeight w:val="20"/>
        </w:trPr>
        <w:tc>
          <w:tcPr>
            <w:tcW w:w="0" w:type="auto"/>
            <w:shd w:val="clear" w:color="auto" w:fill="auto"/>
          </w:tcPr>
          <w:p w:rsidR="006B7532" w:rsidRPr="00523379" w:rsidRDefault="006B7532" w:rsidP="006B7532">
            <w:pPr>
              <w:rPr>
                <w:rFonts w:ascii="Arial" w:hAnsi="Arial" w:cs="Arial"/>
                <w:sz w:val="12"/>
                <w:szCs w:val="12"/>
              </w:rPr>
            </w:pPr>
            <w:r w:rsidRPr="00523379">
              <w:rPr>
                <w:rFonts w:ascii="Arial" w:hAnsi="Arial" w:cs="Arial"/>
                <w:sz w:val="12"/>
                <w:szCs w:val="12"/>
              </w:rPr>
              <w:t>Консультирование</w:t>
            </w:r>
          </w:p>
        </w:tc>
        <w:tc>
          <w:tcPr>
            <w:tcW w:w="3101" w:type="dxa"/>
            <w:shd w:val="clear" w:color="auto" w:fill="auto"/>
          </w:tcPr>
          <w:p w:rsidR="006B7532" w:rsidRPr="00523379" w:rsidRDefault="006B7532" w:rsidP="006B7532">
            <w:pPr>
              <w:rPr>
                <w:rFonts w:ascii="Arial" w:hAnsi="Arial" w:cs="Arial"/>
                <w:sz w:val="12"/>
                <w:szCs w:val="12"/>
              </w:rPr>
            </w:pPr>
            <w:r w:rsidRPr="00523379">
              <w:rPr>
                <w:rFonts w:ascii="Arial" w:hAnsi="Arial" w:cs="Arial"/>
                <w:sz w:val="12"/>
                <w:szCs w:val="12"/>
              </w:rPr>
              <w:t>отдел по муниципальному контролю Администрации Валдайского муниципального района</w:t>
            </w:r>
          </w:p>
        </w:tc>
        <w:tc>
          <w:tcPr>
            <w:tcW w:w="2977" w:type="dxa"/>
            <w:shd w:val="clear" w:color="auto" w:fill="auto"/>
          </w:tcPr>
          <w:p w:rsidR="006B7532" w:rsidRPr="00523379" w:rsidRDefault="006B7532" w:rsidP="006B7532">
            <w:pPr>
              <w:rPr>
                <w:rFonts w:ascii="Arial" w:hAnsi="Arial" w:cs="Arial"/>
                <w:sz w:val="12"/>
                <w:szCs w:val="12"/>
              </w:rPr>
            </w:pPr>
            <w:r w:rsidRPr="00523379">
              <w:rPr>
                <w:rFonts w:ascii="Arial" w:hAnsi="Arial" w:cs="Arial"/>
                <w:sz w:val="12"/>
                <w:szCs w:val="12"/>
              </w:rPr>
              <w:t>по обращениям контролируемых лиц и их уполномоченных представителей</w:t>
            </w:r>
          </w:p>
        </w:tc>
        <w:tc>
          <w:tcPr>
            <w:tcW w:w="3688" w:type="dxa"/>
            <w:shd w:val="clear" w:color="auto" w:fill="auto"/>
          </w:tcPr>
          <w:p w:rsidR="006B7532" w:rsidRPr="00523379" w:rsidRDefault="006B7532" w:rsidP="006B7532">
            <w:pPr>
              <w:rPr>
                <w:rFonts w:ascii="Arial" w:hAnsi="Arial" w:cs="Arial"/>
                <w:sz w:val="12"/>
                <w:szCs w:val="12"/>
              </w:rPr>
            </w:pPr>
            <w:r w:rsidRPr="00523379">
              <w:rPr>
                <w:rFonts w:ascii="Arial" w:hAnsi="Arial" w:cs="Arial"/>
                <w:sz w:val="12"/>
                <w:szCs w:val="12"/>
              </w:rPr>
              <w:t>при личном обращении (по графику), посредством телефонной связи, электронной почты, видео-конференц-связи</w:t>
            </w:r>
          </w:p>
        </w:tc>
      </w:tr>
    </w:tbl>
    <w:p w:rsidR="006B7532" w:rsidRPr="00523379" w:rsidRDefault="006B7532" w:rsidP="006B7532">
      <w:pPr>
        <w:pStyle w:val="aff1"/>
        <w:ind w:left="0" w:firstLine="709"/>
        <w:jc w:val="both"/>
        <w:rPr>
          <w:rFonts w:ascii="Arial" w:hAnsi="Arial" w:cs="Arial"/>
          <w:sz w:val="8"/>
          <w:szCs w:val="8"/>
        </w:rPr>
      </w:pPr>
    </w:p>
    <w:p w:rsidR="006B7532" w:rsidRPr="00523379" w:rsidRDefault="006B7532" w:rsidP="00FC167F">
      <w:pPr>
        <w:pStyle w:val="aff1"/>
        <w:numPr>
          <w:ilvl w:val="0"/>
          <w:numId w:val="10"/>
        </w:numPr>
        <w:ind w:left="0" w:firstLine="0"/>
        <w:contextualSpacing/>
        <w:jc w:val="center"/>
        <w:rPr>
          <w:rFonts w:ascii="Arial" w:hAnsi="Arial" w:cs="Arial"/>
          <w:b/>
          <w:color w:val="000000"/>
          <w:sz w:val="16"/>
          <w:szCs w:val="16"/>
        </w:rPr>
      </w:pPr>
      <w:r w:rsidRPr="00523379">
        <w:rPr>
          <w:rFonts w:ascii="Arial" w:hAnsi="Arial" w:cs="Arial"/>
          <w:b/>
          <w:color w:val="000000"/>
          <w:sz w:val="16"/>
          <w:szCs w:val="16"/>
        </w:rPr>
        <w:t>Показатели результативности</w:t>
      </w:r>
      <w:r w:rsidR="00523379" w:rsidRPr="00523379">
        <w:rPr>
          <w:rFonts w:ascii="Arial" w:hAnsi="Arial" w:cs="Arial"/>
          <w:b/>
          <w:color w:val="000000"/>
          <w:sz w:val="16"/>
          <w:szCs w:val="16"/>
        </w:rPr>
        <w:t xml:space="preserve"> </w:t>
      </w:r>
      <w:r w:rsidRPr="00523379">
        <w:rPr>
          <w:rFonts w:ascii="Arial" w:hAnsi="Arial" w:cs="Arial"/>
          <w:b/>
          <w:color w:val="000000"/>
          <w:sz w:val="16"/>
          <w:szCs w:val="16"/>
        </w:rPr>
        <w:t>и эффективности программы профилактики</w:t>
      </w:r>
    </w:p>
    <w:p w:rsidR="006B7532" w:rsidRPr="006B7532" w:rsidRDefault="006B7532" w:rsidP="00523379">
      <w:pPr>
        <w:ind w:firstLine="284"/>
        <w:jc w:val="both"/>
        <w:rPr>
          <w:rFonts w:ascii="Arial" w:hAnsi="Arial" w:cs="Arial"/>
          <w:sz w:val="16"/>
          <w:szCs w:val="16"/>
        </w:rPr>
      </w:pPr>
      <w:r w:rsidRPr="006B7532">
        <w:rPr>
          <w:rFonts w:ascii="Arial" w:hAnsi="Arial" w:cs="Arial"/>
          <w:color w:val="000000"/>
          <w:sz w:val="16"/>
          <w:szCs w:val="16"/>
        </w:rPr>
        <w:t>Результатом реализации программы профилактики является предупреждение нарушений обязательных требований, соблюдение которых оценивается при осуществлении муниципального контроля.</w:t>
      </w:r>
    </w:p>
    <w:p w:rsidR="006B7532" w:rsidRPr="006B7532" w:rsidRDefault="006B7532" w:rsidP="00523379">
      <w:pPr>
        <w:ind w:firstLine="284"/>
        <w:jc w:val="both"/>
        <w:rPr>
          <w:rFonts w:ascii="Arial" w:hAnsi="Arial" w:cs="Arial"/>
          <w:sz w:val="16"/>
          <w:szCs w:val="16"/>
        </w:rPr>
      </w:pPr>
      <w:r w:rsidRPr="006B7532">
        <w:rPr>
          <w:rFonts w:ascii="Arial" w:hAnsi="Arial" w:cs="Arial"/>
          <w:color w:val="000000"/>
          <w:sz w:val="16"/>
          <w:szCs w:val="16"/>
        </w:rPr>
        <w:t>Эффективность программы профилактики оценивается по отчетным показателям. Отчетные показатели отражаются в программе профилактики на плановый период по итогам календарного года.</w:t>
      </w:r>
    </w:p>
    <w:p w:rsidR="006B7532" w:rsidRPr="006B7532" w:rsidRDefault="006B7532" w:rsidP="00523379">
      <w:pPr>
        <w:ind w:firstLine="284"/>
        <w:jc w:val="both"/>
        <w:rPr>
          <w:rFonts w:ascii="Arial" w:hAnsi="Arial" w:cs="Arial"/>
          <w:sz w:val="16"/>
          <w:szCs w:val="16"/>
        </w:rPr>
      </w:pPr>
      <w:r w:rsidRPr="006B7532">
        <w:rPr>
          <w:rFonts w:ascii="Arial" w:hAnsi="Arial" w:cs="Arial"/>
          <w:color w:val="000000"/>
          <w:sz w:val="16"/>
          <w:szCs w:val="16"/>
        </w:rPr>
        <w:t>Программа профилактики считается эффективной в случае, если все мероприятия, запланированные на отчетный год, выполнены в полном объеме. Если реализация программы профилактики не отвечает вышеуказанному критерию, уровень эффективности ее реализации признается неудовлетворительным.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33"/>
        <w:gridCol w:w="10897"/>
      </w:tblGrid>
      <w:tr w:rsidR="006B7532" w:rsidRPr="00523379" w:rsidTr="00523379">
        <w:trPr>
          <w:trHeight w:val="57"/>
        </w:trPr>
        <w:tc>
          <w:tcPr>
            <w:tcW w:w="433" w:type="dxa"/>
            <w:vAlign w:val="center"/>
          </w:tcPr>
          <w:p w:rsidR="006B7532" w:rsidRPr="00523379" w:rsidRDefault="006B7532" w:rsidP="006B7532">
            <w:pPr>
              <w:jc w:val="center"/>
              <w:rPr>
                <w:rFonts w:ascii="Arial" w:hAnsi="Arial" w:cs="Arial"/>
                <w:b/>
                <w:color w:val="000000"/>
                <w:sz w:val="12"/>
                <w:szCs w:val="12"/>
              </w:rPr>
            </w:pPr>
            <w:r w:rsidRPr="00523379">
              <w:rPr>
                <w:rFonts w:ascii="Arial" w:hAnsi="Arial" w:cs="Arial"/>
                <w:b/>
                <w:color w:val="000000"/>
                <w:sz w:val="12"/>
                <w:szCs w:val="12"/>
              </w:rPr>
              <w:t>№ п/п</w:t>
            </w:r>
          </w:p>
        </w:tc>
        <w:tc>
          <w:tcPr>
            <w:tcW w:w="10917" w:type="dxa"/>
            <w:vAlign w:val="center"/>
          </w:tcPr>
          <w:p w:rsidR="006B7532" w:rsidRPr="00523379" w:rsidRDefault="006B7532" w:rsidP="006B7532">
            <w:pPr>
              <w:jc w:val="center"/>
              <w:rPr>
                <w:rFonts w:ascii="Arial" w:hAnsi="Arial" w:cs="Arial"/>
                <w:b/>
                <w:color w:val="000000"/>
                <w:sz w:val="12"/>
                <w:szCs w:val="12"/>
              </w:rPr>
            </w:pPr>
            <w:r w:rsidRPr="00523379">
              <w:rPr>
                <w:rFonts w:ascii="Arial" w:hAnsi="Arial" w:cs="Arial"/>
                <w:b/>
                <w:color w:val="000000"/>
                <w:sz w:val="12"/>
                <w:szCs w:val="12"/>
              </w:rPr>
              <w:t>Наименование показателя</w:t>
            </w:r>
          </w:p>
        </w:tc>
      </w:tr>
      <w:tr w:rsidR="006B7532" w:rsidRPr="00523379" w:rsidTr="00523379">
        <w:trPr>
          <w:trHeight w:val="57"/>
        </w:trPr>
        <w:tc>
          <w:tcPr>
            <w:tcW w:w="433" w:type="dxa"/>
          </w:tcPr>
          <w:p w:rsidR="006B7532" w:rsidRPr="00523379" w:rsidRDefault="006B7532" w:rsidP="006B7532">
            <w:pPr>
              <w:jc w:val="center"/>
              <w:rPr>
                <w:rFonts w:ascii="Arial" w:hAnsi="Arial" w:cs="Arial"/>
                <w:color w:val="000000"/>
                <w:sz w:val="12"/>
                <w:szCs w:val="12"/>
              </w:rPr>
            </w:pPr>
            <w:r w:rsidRPr="00523379">
              <w:rPr>
                <w:rFonts w:ascii="Arial" w:hAnsi="Arial" w:cs="Arial"/>
                <w:color w:val="000000"/>
                <w:sz w:val="12"/>
                <w:szCs w:val="12"/>
              </w:rPr>
              <w:t>1.</w:t>
            </w:r>
          </w:p>
        </w:tc>
        <w:tc>
          <w:tcPr>
            <w:tcW w:w="10917" w:type="dxa"/>
          </w:tcPr>
          <w:p w:rsidR="006B7532" w:rsidRPr="00523379" w:rsidRDefault="006B7532" w:rsidP="006B7532">
            <w:pPr>
              <w:rPr>
                <w:rFonts w:ascii="Arial" w:hAnsi="Arial" w:cs="Arial"/>
                <w:color w:val="000000"/>
                <w:sz w:val="12"/>
                <w:szCs w:val="12"/>
              </w:rPr>
            </w:pPr>
            <w:r w:rsidRPr="00523379">
              <w:rPr>
                <w:rFonts w:ascii="Arial" w:hAnsi="Arial" w:cs="Arial"/>
                <w:color w:val="000000"/>
                <w:sz w:val="12"/>
                <w:szCs w:val="12"/>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года № 248-ФЗ «О государственном контроле (надзоре) и муниципальном контроле в Российской Федерации»</w:t>
            </w:r>
          </w:p>
        </w:tc>
      </w:tr>
      <w:tr w:rsidR="006B7532" w:rsidRPr="00523379" w:rsidTr="00523379">
        <w:trPr>
          <w:trHeight w:val="57"/>
        </w:trPr>
        <w:tc>
          <w:tcPr>
            <w:tcW w:w="433" w:type="dxa"/>
          </w:tcPr>
          <w:p w:rsidR="006B7532" w:rsidRPr="00523379" w:rsidRDefault="006B7532" w:rsidP="006B7532">
            <w:pPr>
              <w:jc w:val="center"/>
              <w:rPr>
                <w:rFonts w:ascii="Arial" w:hAnsi="Arial" w:cs="Arial"/>
                <w:color w:val="000000"/>
                <w:sz w:val="12"/>
                <w:szCs w:val="12"/>
              </w:rPr>
            </w:pPr>
            <w:r w:rsidRPr="00523379">
              <w:rPr>
                <w:rFonts w:ascii="Arial" w:hAnsi="Arial" w:cs="Arial"/>
                <w:color w:val="000000"/>
                <w:sz w:val="12"/>
                <w:szCs w:val="12"/>
              </w:rPr>
              <w:t>2.</w:t>
            </w:r>
          </w:p>
        </w:tc>
        <w:tc>
          <w:tcPr>
            <w:tcW w:w="10917" w:type="dxa"/>
          </w:tcPr>
          <w:p w:rsidR="006B7532" w:rsidRPr="00523379" w:rsidRDefault="006B7532" w:rsidP="006B7532">
            <w:pPr>
              <w:rPr>
                <w:rFonts w:ascii="Arial" w:hAnsi="Arial" w:cs="Arial"/>
                <w:color w:val="000000"/>
                <w:sz w:val="12"/>
                <w:szCs w:val="12"/>
              </w:rPr>
            </w:pPr>
            <w:r w:rsidRPr="00523379">
              <w:rPr>
                <w:rFonts w:ascii="Arial" w:hAnsi="Arial" w:cs="Arial"/>
                <w:color w:val="000000"/>
                <w:sz w:val="12"/>
                <w:szCs w:val="12"/>
              </w:rPr>
              <w:t>Удовлетворенность контролируемых лиц и их представителями консультированием контрольного (надзорного) органа</w:t>
            </w:r>
          </w:p>
        </w:tc>
      </w:tr>
      <w:tr w:rsidR="006B7532" w:rsidRPr="00523379" w:rsidTr="00523379">
        <w:trPr>
          <w:trHeight w:val="57"/>
        </w:trPr>
        <w:tc>
          <w:tcPr>
            <w:tcW w:w="433" w:type="dxa"/>
          </w:tcPr>
          <w:p w:rsidR="006B7532" w:rsidRPr="00523379" w:rsidRDefault="006B7532" w:rsidP="006B7532">
            <w:pPr>
              <w:jc w:val="center"/>
              <w:rPr>
                <w:rFonts w:ascii="Arial" w:hAnsi="Arial" w:cs="Arial"/>
                <w:color w:val="000000"/>
                <w:sz w:val="12"/>
                <w:szCs w:val="12"/>
              </w:rPr>
            </w:pPr>
            <w:r w:rsidRPr="00523379">
              <w:rPr>
                <w:rFonts w:ascii="Arial" w:hAnsi="Arial" w:cs="Arial"/>
                <w:color w:val="000000"/>
                <w:sz w:val="12"/>
                <w:szCs w:val="12"/>
              </w:rPr>
              <w:t>3.</w:t>
            </w:r>
          </w:p>
        </w:tc>
        <w:tc>
          <w:tcPr>
            <w:tcW w:w="10917" w:type="dxa"/>
          </w:tcPr>
          <w:p w:rsidR="006B7532" w:rsidRPr="00523379" w:rsidRDefault="006B7532" w:rsidP="006B7532">
            <w:pPr>
              <w:rPr>
                <w:rFonts w:ascii="Arial" w:hAnsi="Arial" w:cs="Arial"/>
                <w:color w:val="000000"/>
                <w:sz w:val="12"/>
                <w:szCs w:val="12"/>
              </w:rPr>
            </w:pPr>
            <w:r w:rsidRPr="00523379">
              <w:rPr>
                <w:rFonts w:ascii="Arial" w:hAnsi="Arial" w:cs="Arial"/>
                <w:color w:val="000000"/>
                <w:sz w:val="12"/>
                <w:szCs w:val="12"/>
              </w:rPr>
              <w:t>Обоснованность направления подконтрольным субъектам предостережений о недопустимости нарушения обязательных требований</w:t>
            </w:r>
          </w:p>
        </w:tc>
      </w:tr>
    </w:tbl>
    <w:p w:rsidR="006B7532" w:rsidRPr="006B7532" w:rsidRDefault="006B7532" w:rsidP="00523379">
      <w:pPr>
        <w:ind w:firstLine="284"/>
        <w:jc w:val="both"/>
        <w:rPr>
          <w:rFonts w:ascii="Arial" w:hAnsi="Arial" w:cs="Arial"/>
          <w:sz w:val="16"/>
          <w:szCs w:val="16"/>
        </w:rPr>
      </w:pPr>
      <w:r w:rsidRPr="006B7532">
        <w:rPr>
          <w:rFonts w:ascii="Arial" w:hAnsi="Arial" w:cs="Arial"/>
          <w:sz w:val="16"/>
          <w:szCs w:val="16"/>
        </w:rPr>
        <w:t>Оценка эффективности реализации программы по итогам года осуществляется по следующим показателям: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33"/>
        <w:gridCol w:w="9614"/>
        <w:gridCol w:w="1303"/>
      </w:tblGrid>
      <w:tr w:rsidR="006B7532" w:rsidRPr="00523379" w:rsidTr="00523379">
        <w:trPr>
          <w:trHeight w:val="20"/>
        </w:trPr>
        <w:tc>
          <w:tcPr>
            <w:tcW w:w="433" w:type="dxa"/>
            <w:vAlign w:val="center"/>
          </w:tcPr>
          <w:p w:rsidR="006B7532" w:rsidRPr="00523379" w:rsidRDefault="006B7532" w:rsidP="006B7532">
            <w:pPr>
              <w:jc w:val="center"/>
              <w:rPr>
                <w:rFonts w:ascii="Arial" w:hAnsi="Arial" w:cs="Arial"/>
                <w:b/>
                <w:color w:val="000000"/>
                <w:sz w:val="12"/>
                <w:szCs w:val="12"/>
              </w:rPr>
            </w:pPr>
            <w:r w:rsidRPr="00523379">
              <w:rPr>
                <w:rFonts w:ascii="Arial" w:hAnsi="Arial" w:cs="Arial"/>
                <w:b/>
                <w:color w:val="000000"/>
                <w:sz w:val="12"/>
                <w:szCs w:val="12"/>
              </w:rPr>
              <w:t>№ п/п</w:t>
            </w:r>
          </w:p>
        </w:tc>
        <w:tc>
          <w:tcPr>
            <w:tcW w:w="9614" w:type="dxa"/>
            <w:vAlign w:val="center"/>
          </w:tcPr>
          <w:p w:rsidR="006B7532" w:rsidRPr="00523379" w:rsidRDefault="006B7532" w:rsidP="006B7532">
            <w:pPr>
              <w:jc w:val="center"/>
              <w:rPr>
                <w:rFonts w:ascii="Arial" w:hAnsi="Arial" w:cs="Arial"/>
                <w:b/>
                <w:color w:val="000000"/>
                <w:sz w:val="12"/>
                <w:szCs w:val="12"/>
              </w:rPr>
            </w:pPr>
            <w:r w:rsidRPr="00523379">
              <w:rPr>
                <w:rFonts w:ascii="Arial" w:hAnsi="Arial" w:cs="Arial"/>
                <w:b/>
                <w:color w:val="000000"/>
                <w:sz w:val="12"/>
                <w:szCs w:val="12"/>
              </w:rPr>
              <w:t>Наименование показателя</w:t>
            </w:r>
          </w:p>
        </w:tc>
        <w:tc>
          <w:tcPr>
            <w:tcW w:w="0" w:type="auto"/>
            <w:vAlign w:val="center"/>
          </w:tcPr>
          <w:p w:rsidR="006B7532" w:rsidRPr="00523379" w:rsidRDefault="006B7532" w:rsidP="006B7532">
            <w:pPr>
              <w:jc w:val="center"/>
              <w:rPr>
                <w:rFonts w:ascii="Arial" w:hAnsi="Arial" w:cs="Arial"/>
                <w:b/>
                <w:color w:val="000000"/>
                <w:sz w:val="12"/>
                <w:szCs w:val="12"/>
              </w:rPr>
            </w:pPr>
            <w:r w:rsidRPr="00523379">
              <w:rPr>
                <w:rFonts w:ascii="Arial" w:hAnsi="Arial" w:cs="Arial"/>
                <w:b/>
                <w:color w:val="000000"/>
                <w:sz w:val="12"/>
                <w:szCs w:val="12"/>
              </w:rPr>
              <w:t>Величина</w:t>
            </w:r>
          </w:p>
        </w:tc>
      </w:tr>
      <w:tr w:rsidR="006B7532" w:rsidRPr="00523379" w:rsidTr="00523379">
        <w:trPr>
          <w:trHeight w:val="20"/>
        </w:trPr>
        <w:tc>
          <w:tcPr>
            <w:tcW w:w="433" w:type="dxa"/>
          </w:tcPr>
          <w:p w:rsidR="006B7532" w:rsidRPr="00523379" w:rsidRDefault="006B7532" w:rsidP="006B7532">
            <w:pPr>
              <w:jc w:val="center"/>
              <w:rPr>
                <w:rFonts w:ascii="Arial" w:hAnsi="Arial" w:cs="Arial"/>
                <w:color w:val="000000"/>
                <w:sz w:val="12"/>
                <w:szCs w:val="12"/>
              </w:rPr>
            </w:pPr>
            <w:r w:rsidRPr="00523379">
              <w:rPr>
                <w:rFonts w:ascii="Arial" w:hAnsi="Arial" w:cs="Arial"/>
                <w:color w:val="000000"/>
                <w:sz w:val="12"/>
                <w:szCs w:val="12"/>
              </w:rPr>
              <w:t>1.</w:t>
            </w:r>
          </w:p>
        </w:tc>
        <w:tc>
          <w:tcPr>
            <w:tcW w:w="9614" w:type="dxa"/>
          </w:tcPr>
          <w:p w:rsidR="006B7532" w:rsidRPr="00523379" w:rsidRDefault="006B7532" w:rsidP="006B7532">
            <w:pPr>
              <w:rPr>
                <w:rFonts w:ascii="Arial" w:hAnsi="Arial" w:cs="Arial"/>
                <w:color w:val="000000"/>
                <w:sz w:val="12"/>
                <w:szCs w:val="12"/>
              </w:rPr>
            </w:pPr>
            <w:r w:rsidRPr="00523379">
              <w:rPr>
                <w:rFonts w:ascii="Arial" w:hAnsi="Arial" w:cs="Arial"/>
                <w:color w:val="000000"/>
                <w:sz w:val="12"/>
                <w:szCs w:val="12"/>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года № 248-ФЗ «О государственном контроле (надзоре) и муниципальном контроле в Российской Федерации»</w:t>
            </w:r>
          </w:p>
        </w:tc>
        <w:tc>
          <w:tcPr>
            <w:tcW w:w="0" w:type="auto"/>
          </w:tcPr>
          <w:p w:rsidR="006B7532" w:rsidRPr="00523379" w:rsidRDefault="006B7532" w:rsidP="006B7532">
            <w:pPr>
              <w:jc w:val="center"/>
              <w:rPr>
                <w:rFonts w:ascii="Arial" w:hAnsi="Arial" w:cs="Arial"/>
                <w:color w:val="000000"/>
                <w:sz w:val="12"/>
                <w:szCs w:val="12"/>
              </w:rPr>
            </w:pPr>
            <w:r w:rsidRPr="00523379">
              <w:rPr>
                <w:rFonts w:ascii="Arial" w:hAnsi="Arial" w:cs="Arial"/>
                <w:color w:val="000000"/>
                <w:sz w:val="12"/>
                <w:szCs w:val="12"/>
              </w:rPr>
              <w:t>100%</w:t>
            </w:r>
          </w:p>
        </w:tc>
      </w:tr>
      <w:tr w:rsidR="006B7532" w:rsidRPr="00523379" w:rsidTr="00523379">
        <w:trPr>
          <w:trHeight w:val="20"/>
        </w:trPr>
        <w:tc>
          <w:tcPr>
            <w:tcW w:w="433" w:type="dxa"/>
          </w:tcPr>
          <w:p w:rsidR="006B7532" w:rsidRPr="00523379" w:rsidRDefault="006B7532" w:rsidP="006B7532">
            <w:pPr>
              <w:jc w:val="center"/>
              <w:rPr>
                <w:rFonts w:ascii="Arial" w:hAnsi="Arial" w:cs="Arial"/>
                <w:color w:val="000000"/>
                <w:sz w:val="12"/>
                <w:szCs w:val="12"/>
              </w:rPr>
            </w:pPr>
            <w:r w:rsidRPr="00523379">
              <w:rPr>
                <w:rFonts w:ascii="Arial" w:hAnsi="Arial" w:cs="Arial"/>
                <w:color w:val="000000"/>
                <w:sz w:val="12"/>
                <w:szCs w:val="12"/>
              </w:rPr>
              <w:t>2.</w:t>
            </w:r>
          </w:p>
        </w:tc>
        <w:tc>
          <w:tcPr>
            <w:tcW w:w="9614" w:type="dxa"/>
          </w:tcPr>
          <w:p w:rsidR="006B7532" w:rsidRPr="00523379" w:rsidRDefault="006B7532" w:rsidP="006B7532">
            <w:pPr>
              <w:rPr>
                <w:rFonts w:ascii="Arial" w:hAnsi="Arial" w:cs="Arial"/>
                <w:color w:val="000000"/>
                <w:sz w:val="12"/>
                <w:szCs w:val="12"/>
              </w:rPr>
            </w:pPr>
            <w:r w:rsidRPr="00523379">
              <w:rPr>
                <w:rFonts w:ascii="Arial" w:hAnsi="Arial" w:cs="Arial"/>
                <w:color w:val="000000"/>
                <w:sz w:val="12"/>
                <w:szCs w:val="12"/>
              </w:rPr>
              <w:t>Удовлетворенность контролируемых лиц и их представителями консультированием контрольного (надзорного) органа</w:t>
            </w:r>
          </w:p>
        </w:tc>
        <w:tc>
          <w:tcPr>
            <w:tcW w:w="0" w:type="auto"/>
          </w:tcPr>
          <w:p w:rsidR="006B7532" w:rsidRPr="00523379" w:rsidRDefault="006B7532" w:rsidP="006B7532">
            <w:pPr>
              <w:jc w:val="center"/>
              <w:rPr>
                <w:rFonts w:ascii="Arial" w:hAnsi="Arial" w:cs="Arial"/>
                <w:color w:val="000000"/>
                <w:sz w:val="12"/>
                <w:szCs w:val="12"/>
              </w:rPr>
            </w:pPr>
            <w:r w:rsidRPr="00523379">
              <w:rPr>
                <w:rFonts w:ascii="Arial" w:hAnsi="Arial" w:cs="Arial"/>
                <w:color w:val="000000"/>
                <w:sz w:val="12"/>
                <w:szCs w:val="12"/>
              </w:rPr>
              <w:t>100% от числа обратившихся</w:t>
            </w:r>
          </w:p>
        </w:tc>
      </w:tr>
      <w:tr w:rsidR="006B7532" w:rsidRPr="00523379" w:rsidTr="00523379">
        <w:trPr>
          <w:trHeight w:val="20"/>
        </w:trPr>
        <w:tc>
          <w:tcPr>
            <w:tcW w:w="433" w:type="dxa"/>
          </w:tcPr>
          <w:p w:rsidR="006B7532" w:rsidRPr="00523379" w:rsidRDefault="006B7532" w:rsidP="006B7532">
            <w:pPr>
              <w:jc w:val="center"/>
              <w:rPr>
                <w:rFonts w:ascii="Arial" w:hAnsi="Arial" w:cs="Arial"/>
                <w:color w:val="000000"/>
                <w:sz w:val="12"/>
                <w:szCs w:val="12"/>
              </w:rPr>
            </w:pPr>
            <w:r w:rsidRPr="00523379">
              <w:rPr>
                <w:rFonts w:ascii="Arial" w:hAnsi="Arial" w:cs="Arial"/>
                <w:color w:val="000000"/>
                <w:sz w:val="12"/>
                <w:szCs w:val="12"/>
              </w:rPr>
              <w:t>3.</w:t>
            </w:r>
          </w:p>
        </w:tc>
        <w:tc>
          <w:tcPr>
            <w:tcW w:w="9614" w:type="dxa"/>
          </w:tcPr>
          <w:p w:rsidR="006B7532" w:rsidRPr="00523379" w:rsidRDefault="006B7532" w:rsidP="006B7532">
            <w:pPr>
              <w:rPr>
                <w:rFonts w:ascii="Arial" w:hAnsi="Arial" w:cs="Arial"/>
                <w:color w:val="000000"/>
                <w:sz w:val="12"/>
                <w:szCs w:val="12"/>
              </w:rPr>
            </w:pPr>
            <w:r w:rsidRPr="00523379">
              <w:rPr>
                <w:rFonts w:ascii="Arial" w:hAnsi="Arial" w:cs="Arial"/>
                <w:color w:val="000000"/>
                <w:sz w:val="12"/>
                <w:szCs w:val="12"/>
              </w:rPr>
              <w:t>Обоснованность объявления подконтрольным субъектам предостережений о недопустимости нарушения обязательных требований</w:t>
            </w:r>
          </w:p>
        </w:tc>
        <w:tc>
          <w:tcPr>
            <w:tcW w:w="0" w:type="auto"/>
          </w:tcPr>
          <w:p w:rsidR="006B7532" w:rsidRPr="00523379" w:rsidRDefault="006B7532" w:rsidP="006B7532">
            <w:pPr>
              <w:jc w:val="center"/>
              <w:rPr>
                <w:rFonts w:ascii="Arial" w:hAnsi="Arial" w:cs="Arial"/>
                <w:color w:val="000000"/>
                <w:sz w:val="12"/>
                <w:szCs w:val="12"/>
              </w:rPr>
            </w:pPr>
            <w:r w:rsidRPr="00523379">
              <w:rPr>
                <w:rFonts w:ascii="Arial" w:hAnsi="Arial" w:cs="Arial"/>
                <w:color w:val="000000"/>
                <w:sz w:val="12"/>
                <w:szCs w:val="12"/>
              </w:rPr>
              <w:t>100 %</w:t>
            </w:r>
          </w:p>
        </w:tc>
      </w:tr>
    </w:tbl>
    <w:p w:rsidR="006B7532" w:rsidRPr="006B7532" w:rsidRDefault="006B7532" w:rsidP="00523379">
      <w:pPr>
        <w:ind w:firstLine="284"/>
        <w:jc w:val="both"/>
        <w:rPr>
          <w:rFonts w:ascii="Arial" w:hAnsi="Arial" w:cs="Arial"/>
          <w:sz w:val="16"/>
          <w:szCs w:val="16"/>
        </w:rPr>
      </w:pPr>
      <w:r w:rsidRPr="006B7532">
        <w:rPr>
          <w:rFonts w:ascii="Arial" w:hAnsi="Arial" w:cs="Arial"/>
          <w:sz w:val="16"/>
          <w:szCs w:val="16"/>
        </w:rPr>
        <w:t>Для оценки эффективности и результативности программы используются следующие показатели: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060"/>
        <w:gridCol w:w="2323"/>
        <w:gridCol w:w="2323"/>
        <w:gridCol w:w="2068"/>
        <w:gridCol w:w="2576"/>
      </w:tblGrid>
      <w:tr w:rsidR="006B7532" w:rsidRPr="00523379" w:rsidTr="00523379">
        <w:trPr>
          <w:trHeight w:val="20"/>
        </w:trPr>
        <w:tc>
          <w:tcPr>
            <w:tcW w:w="907" w:type="pct"/>
            <w:vAlign w:val="center"/>
          </w:tcPr>
          <w:p w:rsidR="006B7532" w:rsidRPr="00523379" w:rsidRDefault="006B7532" w:rsidP="00523379">
            <w:pPr>
              <w:jc w:val="center"/>
              <w:rPr>
                <w:rFonts w:ascii="Arial" w:hAnsi="Arial" w:cs="Arial"/>
                <w:b/>
                <w:color w:val="000000"/>
                <w:sz w:val="12"/>
                <w:szCs w:val="12"/>
              </w:rPr>
            </w:pPr>
            <w:r w:rsidRPr="00523379">
              <w:rPr>
                <w:rFonts w:ascii="Arial" w:hAnsi="Arial" w:cs="Arial"/>
                <w:b/>
                <w:color w:val="000000"/>
                <w:sz w:val="12"/>
                <w:szCs w:val="12"/>
              </w:rPr>
              <w:t>Показатель</w:t>
            </w:r>
          </w:p>
        </w:tc>
        <w:tc>
          <w:tcPr>
            <w:tcW w:w="1023" w:type="pct"/>
            <w:vAlign w:val="center"/>
          </w:tcPr>
          <w:p w:rsidR="006B7532" w:rsidRPr="00523379" w:rsidRDefault="006B7532" w:rsidP="00523379">
            <w:pPr>
              <w:jc w:val="center"/>
              <w:rPr>
                <w:rFonts w:ascii="Arial" w:hAnsi="Arial" w:cs="Arial"/>
                <w:b/>
                <w:color w:val="000000"/>
                <w:sz w:val="12"/>
                <w:szCs w:val="12"/>
              </w:rPr>
            </w:pPr>
            <w:r w:rsidRPr="00523379">
              <w:rPr>
                <w:rFonts w:ascii="Arial" w:hAnsi="Arial" w:cs="Arial"/>
                <w:b/>
                <w:color w:val="000000"/>
                <w:sz w:val="12"/>
                <w:szCs w:val="12"/>
              </w:rPr>
              <w:t>60% и менее</w:t>
            </w:r>
          </w:p>
        </w:tc>
        <w:tc>
          <w:tcPr>
            <w:tcW w:w="1023" w:type="pct"/>
            <w:vAlign w:val="center"/>
          </w:tcPr>
          <w:p w:rsidR="006B7532" w:rsidRPr="00523379" w:rsidRDefault="006B7532" w:rsidP="00523379">
            <w:pPr>
              <w:jc w:val="center"/>
              <w:rPr>
                <w:rFonts w:ascii="Arial" w:hAnsi="Arial" w:cs="Arial"/>
                <w:b/>
                <w:color w:val="000000"/>
                <w:sz w:val="12"/>
                <w:szCs w:val="12"/>
              </w:rPr>
            </w:pPr>
            <w:r w:rsidRPr="00523379">
              <w:rPr>
                <w:rFonts w:ascii="Arial" w:hAnsi="Arial" w:cs="Arial"/>
                <w:b/>
                <w:color w:val="000000"/>
                <w:sz w:val="12"/>
                <w:szCs w:val="12"/>
              </w:rPr>
              <w:t>61-85%</w:t>
            </w:r>
          </w:p>
        </w:tc>
        <w:tc>
          <w:tcPr>
            <w:tcW w:w="911" w:type="pct"/>
            <w:vAlign w:val="center"/>
          </w:tcPr>
          <w:p w:rsidR="006B7532" w:rsidRPr="00523379" w:rsidRDefault="006B7532" w:rsidP="00523379">
            <w:pPr>
              <w:jc w:val="center"/>
              <w:rPr>
                <w:rFonts w:ascii="Arial" w:hAnsi="Arial" w:cs="Arial"/>
                <w:b/>
                <w:color w:val="000000"/>
                <w:sz w:val="12"/>
                <w:szCs w:val="12"/>
              </w:rPr>
            </w:pPr>
            <w:r w:rsidRPr="00523379">
              <w:rPr>
                <w:rFonts w:ascii="Arial" w:hAnsi="Arial" w:cs="Arial"/>
                <w:b/>
                <w:color w:val="000000"/>
                <w:sz w:val="12"/>
                <w:szCs w:val="12"/>
              </w:rPr>
              <w:t>86-99%</w:t>
            </w:r>
          </w:p>
        </w:tc>
        <w:tc>
          <w:tcPr>
            <w:tcW w:w="1135" w:type="pct"/>
            <w:vAlign w:val="center"/>
          </w:tcPr>
          <w:p w:rsidR="006B7532" w:rsidRPr="00523379" w:rsidRDefault="006B7532" w:rsidP="00523379">
            <w:pPr>
              <w:jc w:val="center"/>
              <w:rPr>
                <w:rFonts w:ascii="Arial" w:hAnsi="Arial" w:cs="Arial"/>
                <w:b/>
                <w:color w:val="000000"/>
                <w:sz w:val="12"/>
                <w:szCs w:val="12"/>
              </w:rPr>
            </w:pPr>
            <w:r w:rsidRPr="00523379">
              <w:rPr>
                <w:rFonts w:ascii="Arial" w:hAnsi="Arial" w:cs="Arial"/>
                <w:b/>
                <w:color w:val="000000"/>
                <w:sz w:val="12"/>
                <w:szCs w:val="12"/>
              </w:rPr>
              <w:t>100%</w:t>
            </w:r>
          </w:p>
        </w:tc>
      </w:tr>
      <w:tr w:rsidR="006B7532" w:rsidRPr="00523379" w:rsidTr="00523379">
        <w:trPr>
          <w:trHeight w:val="20"/>
        </w:trPr>
        <w:tc>
          <w:tcPr>
            <w:tcW w:w="907" w:type="pct"/>
            <w:vAlign w:val="center"/>
          </w:tcPr>
          <w:p w:rsidR="006B7532" w:rsidRPr="00523379" w:rsidRDefault="006B7532" w:rsidP="00523379">
            <w:pPr>
              <w:jc w:val="center"/>
              <w:rPr>
                <w:rFonts w:ascii="Arial" w:hAnsi="Arial" w:cs="Arial"/>
                <w:color w:val="000000"/>
                <w:sz w:val="12"/>
                <w:szCs w:val="12"/>
              </w:rPr>
            </w:pPr>
            <w:r w:rsidRPr="00523379">
              <w:rPr>
                <w:rFonts w:ascii="Arial" w:hAnsi="Arial" w:cs="Arial"/>
                <w:color w:val="000000"/>
                <w:sz w:val="12"/>
                <w:szCs w:val="12"/>
              </w:rPr>
              <w:t>Эффект</w:t>
            </w:r>
          </w:p>
        </w:tc>
        <w:tc>
          <w:tcPr>
            <w:tcW w:w="1023" w:type="pct"/>
            <w:vAlign w:val="center"/>
          </w:tcPr>
          <w:p w:rsidR="006B7532" w:rsidRPr="00523379" w:rsidRDefault="006B7532" w:rsidP="00523379">
            <w:pPr>
              <w:jc w:val="center"/>
              <w:rPr>
                <w:rFonts w:ascii="Arial" w:hAnsi="Arial" w:cs="Arial"/>
                <w:color w:val="000000"/>
                <w:sz w:val="12"/>
                <w:szCs w:val="12"/>
              </w:rPr>
            </w:pPr>
            <w:r w:rsidRPr="00523379">
              <w:rPr>
                <w:rFonts w:ascii="Arial" w:hAnsi="Arial" w:cs="Arial"/>
                <w:color w:val="000000"/>
                <w:sz w:val="12"/>
                <w:szCs w:val="12"/>
              </w:rPr>
              <w:t>недопустимый</w:t>
            </w:r>
          </w:p>
        </w:tc>
        <w:tc>
          <w:tcPr>
            <w:tcW w:w="1023" w:type="pct"/>
            <w:vAlign w:val="center"/>
          </w:tcPr>
          <w:p w:rsidR="006B7532" w:rsidRPr="00523379" w:rsidRDefault="006B7532" w:rsidP="00523379">
            <w:pPr>
              <w:jc w:val="center"/>
              <w:rPr>
                <w:rFonts w:ascii="Arial" w:hAnsi="Arial" w:cs="Arial"/>
                <w:color w:val="000000"/>
                <w:sz w:val="12"/>
                <w:szCs w:val="12"/>
              </w:rPr>
            </w:pPr>
            <w:r w:rsidRPr="00523379">
              <w:rPr>
                <w:rFonts w:ascii="Arial" w:hAnsi="Arial" w:cs="Arial"/>
                <w:color w:val="000000"/>
                <w:sz w:val="12"/>
                <w:szCs w:val="12"/>
              </w:rPr>
              <w:t>низкий</w:t>
            </w:r>
          </w:p>
        </w:tc>
        <w:tc>
          <w:tcPr>
            <w:tcW w:w="911" w:type="pct"/>
            <w:vAlign w:val="center"/>
          </w:tcPr>
          <w:p w:rsidR="006B7532" w:rsidRPr="00523379" w:rsidRDefault="006B7532" w:rsidP="00523379">
            <w:pPr>
              <w:jc w:val="center"/>
              <w:rPr>
                <w:rFonts w:ascii="Arial" w:hAnsi="Arial" w:cs="Arial"/>
                <w:color w:val="000000"/>
                <w:sz w:val="12"/>
                <w:szCs w:val="12"/>
              </w:rPr>
            </w:pPr>
            <w:r w:rsidRPr="00523379">
              <w:rPr>
                <w:rFonts w:ascii="Arial" w:hAnsi="Arial" w:cs="Arial"/>
                <w:color w:val="000000"/>
                <w:sz w:val="12"/>
                <w:szCs w:val="12"/>
              </w:rPr>
              <w:t>плановый</w:t>
            </w:r>
          </w:p>
        </w:tc>
        <w:tc>
          <w:tcPr>
            <w:tcW w:w="1135" w:type="pct"/>
            <w:vAlign w:val="center"/>
          </w:tcPr>
          <w:p w:rsidR="006B7532" w:rsidRPr="00523379" w:rsidRDefault="006B7532" w:rsidP="00523379">
            <w:pPr>
              <w:tabs>
                <w:tab w:val="left" w:pos="993"/>
              </w:tabs>
              <w:jc w:val="center"/>
              <w:rPr>
                <w:rFonts w:ascii="Arial" w:hAnsi="Arial" w:cs="Arial"/>
                <w:color w:val="000000"/>
                <w:sz w:val="12"/>
                <w:szCs w:val="12"/>
              </w:rPr>
            </w:pPr>
            <w:r w:rsidRPr="00523379">
              <w:rPr>
                <w:rFonts w:ascii="Arial" w:hAnsi="Arial" w:cs="Arial"/>
                <w:color w:val="000000"/>
                <w:sz w:val="12"/>
                <w:szCs w:val="12"/>
              </w:rPr>
              <w:t>эффективный</w:t>
            </w:r>
          </w:p>
        </w:tc>
      </w:tr>
    </w:tbl>
    <w:p w:rsidR="006B7532" w:rsidRPr="006B7532" w:rsidRDefault="006B7532" w:rsidP="006B7532">
      <w:pPr>
        <w:jc w:val="right"/>
        <w:rPr>
          <w:rFonts w:ascii="Arial" w:hAnsi="Arial" w:cs="Arial"/>
          <w:b/>
          <w:sz w:val="16"/>
          <w:szCs w:val="16"/>
        </w:rPr>
      </w:pPr>
    </w:p>
    <w:p w:rsidR="00523379" w:rsidRPr="00523379" w:rsidRDefault="00523379" w:rsidP="00523379">
      <w:pPr>
        <w:pStyle w:val="20"/>
        <w:rPr>
          <w:rFonts w:ascii="Arial" w:hAnsi="Arial" w:cs="Arial"/>
          <w:color w:val="000000"/>
          <w:sz w:val="16"/>
          <w:szCs w:val="16"/>
        </w:rPr>
      </w:pPr>
      <w:r w:rsidRPr="00523379">
        <w:rPr>
          <w:rFonts w:ascii="Arial" w:hAnsi="Arial" w:cs="Arial"/>
          <w:color w:val="000000"/>
          <w:sz w:val="16"/>
          <w:szCs w:val="16"/>
        </w:rPr>
        <w:lastRenderedPageBreak/>
        <w:t>АДМИНИСТРАЦИЯ ВАЛДАЙСКОГО МУНИЦИПАЛЬНОГО РАЙОНА</w:t>
      </w:r>
    </w:p>
    <w:p w:rsidR="00523379" w:rsidRPr="00523379" w:rsidRDefault="00523379" w:rsidP="00523379">
      <w:pPr>
        <w:pStyle w:val="3"/>
        <w:rPr>
          <w:rFonts w:ascii="Arial" w:hAnsi="Arial" w:cs="Arial"/>
          <w:sz w:val="16"/>
          <w:szCs w:val="16"/>
        </w:rPr>
      </w:pPr>
      <w:r w:rsidRPr="00523379">
        <w:rPr>
          <w:rFonts w:ascii="Arial" w:hAnsi="Arial" w:cs="Arial"/>
          <w:sz w:val="16"/>
          <w:szCs w:val="16"/>
        </w:rPr>
        <w:t>П О С Т А Н О В Л Е Н И Е</w:t>
      </w:r>
    </w:p>
    <w:p w:rsidR="00523379" w:rsidRPr="00523379" w:rsidRDefault="00523379" w:rsidP="00523379">
      <w:pPr>
        <w:jc w:val="center"/>
        <w:rPr>
          <w:rFonts w:ascii="Arial" w:hAnsi="Arial" w:cs="Arial"/>
          <w:sz w:val="16"/>
          <w:szCs w:val="16"/>
        </w:rPr>
      </w:pPr>
      <w:r w:rsidRPr="00523379">
        <w:rPr>
          <w:rFonts w:ascii="Arial" w:hAnsi="Arial" w:cs="Arial"/>
          <w:sz w:val="16"/>
          <w:szCs w:val="16"/>
        </w:rPr>
        <w:t>23.11.2023 № 2273</w:t>
      </w:r>
    </w:p>
    <w:p w:rsidR="00523379" w:rsidRDefault="00523379" w:rsidP="00523379">
      <w:pPr>
        <w:pStyle w:val="ConsPlusNormal"/>
        <w:ind w:firstLine="0"/>
        <w:jc w:val="center"/>
        <w:rPr>
          <w:b/>
          <w:sz w:val="16"/>
          <w:szCs w:val="16"/>
        </w:rPr>
      </w:pPr>
      <w:r w:rsidRPr="00523379">
        <w:rPr>
          <w:b/>
          <w:spacing w:val="2"/>
          <w:sz w:val="16"/>
          <w:szCs w:val="16"/>
        </w:rPr>
        <w:t xml:space="preserve">Об утверждении </w:t>
      </w:r>
      <w:r w:rsidRPr="00523379">
        <w:rPr>
          <w:b/>
          <w:sz w:val="16"/>
          <w:szCs w:val="16"/>
        </w:rPr>
        <w:t>Программы профилактики рисков</w:t>
      </w:r>
      <w:r>
        <w:rPr>
          <w:b/>
          <w:sz w:val="16"/>
          <w:szCs w:val="16"/>
        </w:rPr>
        <w:t xml:space="preserve"> </w:t>
      </w:r>
      <w:r w:rsidRPr="00523379">
        <w:rPr>
          <w:b/>
          <w:sz w:val="16"/>
          <w:szCs w:val="16"/>
        </w:rPr>
        <w:t>причинения вреда (ущерба) охраняемым законом</w:t>
      </w:r>
      <w:r>
        <w:rPr>
          <w:b/>
          <w:sz w:val="16"/>
          <w:szCs w:val="16"/>
        </w:rPr>
        <w:t xml:space="preserve"> </w:t>
      </w:r>
      <w:r w:rsidRPr="00523379">
        <w:rPr>
          <w:b/>
          <w:sz w:val="16"/>
          <w:szCs w:val="16"/>
        </w:rPr>
        <w:t xml:space="preserve">ценностям </w:t>
      </w:r>
    </w:p>
    <w:p w:rsidR="00523379" w:rsidRDefault="00523379" w:rsidP="00523379">
      <w:pPr>
        <w:pStyle w:val="ConsPlusNormal"/>
        <w:ind w:firstLine="0"/>
        <w:jc w:val="center"/>
        <w:rPr>
          <w:b/>
          <w:sz w:val="16"/>
          <w:szCs w:val="16"/>
          <w:u w:color="000000"/>
        </w:rPr>
      </w:pPr>
      <w:r w:rsidRPr="00523379">
        <w:rPr>
          <w:b/>
          <w:sz w:val="16"/>
          <w:szCs w:val="16"/>
        </w:rPr>
        <w:t>на 2024 год в сфере муниципального</w:t>
      </w:r>
      <w:r>
        <w:rPr>
          <w:b/>
          <w:sz w:val="16"/>
          <w:szCs w:val="16"/>
        </w:rPr>
        <w:t xml:space="preserve"> </w:t>
      </w:r>
      <w:r w:rsidRPr="00523379">
        <w:rPr>
          <w:b/>
          <w:sz w:val="16"/>
          <w:szCs w:val="16"/>
        </w:rPr>
        <w:t xml:space="preserve">контроля на </w:t>
      </w:r>
      <w:r w:rsidRPr="00523379">
        <w:rPr>
          <w:b/>
          <w:sz w:val="16"/>
          <w:szCs w:val="16"/>
          <w:u w:color="000000"/>
        </w:rPr>
        <w:t>автомобильном транспорте, городском</w:t>
      </w:r>
      <w:r>
        <w:rPr>
          <w:b/>
          <w:sz w:val="16"/>
          <w:szCs w:val="16"/>
          <w:u w:color="000000"/>
        </w:rPr>
        <w:t xml:space="preserve"> </w:t>
      </w:r>
      <w:r w:rsidRPr="00523379">
        <w:rPr>
          <w:b/>
          <w:sz w:val="16"/>
          <w:szCs w:val="16"/>
          <w:u w:color="000000"/>
        </w:rPr>
        <w:t xml:space="preserve">наземном электрическом </w:t>
      </w:r>
    </w:p>
    <w:p w:rsidR="00523379" w:rsidRPr="00523379" w:rsidRDefault="00523379" w:rsidP="00523379">
      <w:pPr>
        <w:pStyle w:val="ConsPlusNormal"/>
        <w:ind w:firstLine="0"/>
        <w:jc w:val="center"/>
        <w:rPr>
          <w:b/>
          <w:sz w:val="16"/>
          <w:szCs w:val="16"/>
        </w:rPr>
      </w:pPr>
      <w:r w:rsidRPr="00523379">
        <w:rPr>
          <w:b/>
          <w:sz w:val="16"/>
          <w:szCs w:val="16"/>
          <w:u w:color="000000"/>
        </w:rPr>
        <w:t>транспорте и в дорожном</w:t>
      </w:r>
      <w:r>
        <w:rPr>
          <w:b/>
          <w:sz w:val="16"/>
          <w:szCs w:val="16"/>
          <w:u w:color="000000"/>
        </w:rPr>
        <w:t xml:space="preserve"> </w:t>
      </w:r>
      <w:r w:rsidRPr="00523379">
        <w:rPr>
          <w:b/>
          <w:sz w:val="16"/>
          <w:szCs w:val="16"/>
          <w:u w:color="000000"/>
        </w:rPr>
        <w:t xml:space="preserve">хозяйстве </w:t>
      </w:r>
      <w:r w:rsidRPr="00523379">
        <w:rPr>
          <w:b/>
          <w:color w:val="000000"/>
          <w:sz w:val="16"/>
          <w:szCs w:val="16"/>
        </w:rPr>
        <w:t>в границах населенных пунктов</w:t>
      </w:r>
      <w:r>
        <w:rPr>
          <w:b/>
          <w:color w:val="000000"/>
          <w:sz w:val="16"/>
          <w:szCs w:val="16"/>
        </w:rPr>
        <w:t xml:space="preserve"> </w:t>
      </w:r>
      <w:r w:rsidRPr="00523379">
        <w:rPr>
          <w:b/>
          <w:color w:val="000000"/>
          <w:sz w:val="16"/>
          <w:szCs w:val="16"/>
        </w:rPr>
        <w:t>Валдайского городского поселения</w:t>
      </w:r>
    </w:p>
    <w:p w:rsidR="00523379" w:rsidRPr="00523379" w:rsidRDefault="00523379" w:rsidP="00523379">
      <w:pPr>
        <w:pStyle w:val="ConsPlusNormal"/>
        <w:ind w:firstLine="709"/>
        <w:jc w:val="both"/>
        <w:rPr>
          <w:sz w:val="4"/>
          <w:szCs w:val="4"/>
        </w:rPr>
      </w:pPr>
    </w:p>
    <w:p w:rsidR="00523379" w:rsidRPr="00523379" w:rsidRDefault="00523379" w:rsidP="00523379">
      <w:pPr>
        <w:pStyle w:val="ConsPlusNormal"/>
        <w:ind w:firstLine="284"/>
        <w:jc w:val="both"/>
        <w:rPr>
          <w:b/>
          <w:sz w:val="16"/>
          <w:szCs w:val="16"/>
        </w:rPr>
      </w:pPr>
      <w:r w:rsidRPr="00523379">
        <w:rPr>
          <w:sz w:val="16"/>
          <w:szCs w:val="16"/>
        </w:rPr>
        <w:t xml:space="preserve">В соответствии со статьей 16 Федерального закона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w:t>
      </w:r>
      <w:r w:rsidRPr="00523379">
        <w:rPr>
          <w:spacing w:val="-1"/>
          <w:sz w:val="16"/>
          <w:szCs w:val="16"/>
        </w:rPr>
        <w:t xml:space="preserve">(надзорными) органами программы профилактики рисков причинения вреда </w:t>
      </w:r>
      <w:r w:rsidRPr="00523379">
        <w:rPr>
          <w:sz w:val="16"/>
          <w:szCs w:val="16"/>
        </w:rPr>
        <w:t xml:space="preserve">(ущерба) охраняемым законом ценностям» Администрация Валдайского муниципального района </w:t>
      </w:r>
      <w:r w:rsidRPr="00523379">
        <w:rPr>
          <w:b/>
          <w:sz w:val="16"/>
          <w:szCs w:val="16"/>
        </w:rPr>
        <w:t>ПОСТАНОВЛЯЕТ:</w:t>
      </w:r>
    </w:p>
    <w:p w:rsidR="00523379" w:rsidRPr="00523379" w:rsidRDefault="00523379" w:rsidP="00523379">
      <w:pPr>
        <w:ind w:firstLine="284"/>
        <w:jc w:val="both"/>
        <w:rPr>
          <w:rFonts w:ascii="Arial" w:hAnsi="Arial" w:cs="Arial"/>
          <w:sz w:val="16"/>
          <w:szCs w:val="16"/>
        </w:rPr>
      </w:pPr>
      <w:r w:rsidRPr="00523379">
        <w:rPr>
          <w:rFonts w:ascii="Arial" w:hAnsi="Arial" w:cs="Arial"/>
          <w:sz w:val="16"/>
          <w:szCs w:val="16"/>
        </w:rPr>
        <w:t xml:space="preserve">1. Утвердить прилагаемую программу профилактики рисков причинения вреда (ущерба) охраняемым законом ценностям на 2024 год в сфере муниципального контроля на </w:t>
      </w:r>
      <w:r w:rsidRPr="00523379">
        <w:rPr>
          <w:rFonts w:ascii="Arial" w:hAnsi="Arial" w:cs="Arial"/>
          <w:sz w:val="16"/>
          <w:szCs w:val="16"/>
          <w:u w:color="000000"/>
        </w:rPr>
        <w:t xml:space="preserve">автомобильном транспорте, городском наземном электрическом транспорте и в дорожном хозяйстве </w:t>
      </w:r>
      <w:r w:rsidRPr="00523379">
        <w:rPr>
          <w:rFonts w:ascii="Arial" w:hAnsi="Arial" w:cs="Arial"/>
          <w:color w:val="000000"/>
          <w:sz w:val="16"/>
          <w:szCs w:val="16"/>
        </w:rPr>
        <w:t>в границах населенных пунктов Валдайского городского поселения</w:t>
      </w:r>
      <w:r w:rsidRPr="00523379">
        <w:rPr>
          <w:rFonts w:ascii="Arial" w:hAnsi="Arial" w:cs="Arial"/>
          <w:sz w:val="16"/>
          <w:szCs w:val="16"/>
        </w:rPr>
        <w:t>.</w:t>
      </w:r>
    </w:p>
    <w:p w:rsidR="00523379" w:rsidRPr="00523379" w:rsidRDefault="00523379" w:rsidP="00523379">
      <w:pPr>
        <w:pStyle w:val="af3"/>
        <w:tabs>
          <w:tab w:val="left" w:pos="480"/>
        </w:tabs>
        <w:spacing w:before="0" w:beforeAutospacing="0" w:after="0" w:afterAutospacing="0"/>
        <w:ind w:firstLine="284"/>
        <w:jc w:val="both"/>
        <w:rPr>
          <w:rFonts w:ascii="Arial" w:hAnsi="Arial" w:cs="Arial"/>
          <w:sz w:val="16"/>
          <w:szCs w:val="16"/>
        </w:rPr>
      </w:pPr>
      <w:r w:rsidRPr="0052337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523379" w:rsidRPr="00523379" w:rsidRDefault="00523379" w:rsidP="00523379">
      <w:pPr>
        <w:jc w:val="both"/>
        <w:rPr>
          <w:rFonts w:ascii="Arial" w:hAnsi="Arial" w:cs="Arial"/>
          <w:b/>
          <w:sz w:val="16"/>
          <w:szCs w:val="16"/>
        </w:rPr>
      </w:pPr>
      <w:r w:rsidRPr="00523379">
        <w:rPr>
          <w:rFonts w:ascii="Arial" w:hAnsi="Arial" w:cs="Arial"/>
          <w:b/>
          <w:sz w:val="16"/>
          <w:szCs w:val="16"/>
        </w:rPr>
        <w:t>Глава муниципального района</w:t>
      </w:r>
      <w:r w:rsidRPr="00523379">
        <w:rPr>
          <w:rFonts w:ascii="Arial" w:hAnsi="Arial" w:cs="Arial"/>
          <w:b/>
          <w:sz w:val="16"/>
          <w:szCs w:val="16"/>
        </w:rPr>
        <w:tab/>
      </w:r>
      <w:r w:rsidRPr="00523379">
        <w:rPr>
          <w:rFonts w:ascii="Arial" w:hAnsi="Arial" w:cs="Arial"/>
          <w:b/>
          <w:sz w:val="16"/>
          <w:szCs w:val="16"/>
        </w:rPr>
        <w:tab/>
        <w:t>Ю.В.Стадэ</w:t>
      </w:r>
    </w:p>
    <w:p w:rsidR="00523379" w:rsidRPr="00523379" w:rsidRDefault="00523379" w:rsidP="00523379">
      <w:pPr>
        <w:ind w:left="9072"/>
        <w:jc w:val="center"/>
        <w:rPr>
          <w:rFonts w:ascii="Arial" w:hAnsi="Arial" w:cs="Arial"/>
          <w:sz w:val="12"/>
          <w:szCs w:val="12"/>
        </w:rPr>
      </w:pPr>
      <w:r w:rsidRPr="00523379">
        <w:rPr>
          <w:rFonts w:ascii="Arial" w:hAnsi="Arial" w:cs="Arial"/>
          <w:sz w:val="12"/>
          <w:szCs w:val="12"/>
        </w:rPr>
        <w:t>УТВЕРЖДЕНА</w:t>
      </w:r>
    </w:p>
    <w:p w:rsidR="00523379" w:rsidRPr="00523379" w:rsidRDefault="00523379" w:rsidP="00523379">
      <w:pPr>
        <w:ind w:left="9072"/>
        <w:jc w:val="center"/>
        <w:rPr>
          <w:rFonts w:ascii="Arial" w:hAnsi="Arial" w:cs="Arial"/>
          <w:sz w:val="12"/>
          <w:szCs w:val="12"/>
        </w:rPr>
      </w:pPr>
      <w:r w:rsidRPr="00523379">
        <w:rPr>
          <w:rFonts w:ascii="Arial" w:hAnsi="Arial" w:cs="Arial"/>
          <w:sz w:val="12"/>
          <w:szCs w:val="12"/>
        </w:rPr>
        <w:t>постановлением Администрации</w:t>
      </w:r>
    </w:p>
    <w:p w:rsidR="00523379" w:rsidRPr="00523379" w:rsidRDefault="00523379" w:rsidP="00523379">
      <w:pPr>
        <w:ind w:left="9072"/>
        <w:jc w:val="center"/>
        <w:rPr>
          <w:rFonts w:ascii="Arial" w:hAnsi="Arial" w:cs="Arial"/>
          <w:sz w:val="12"/>
          <w:szCs w:val="12"/>
        </w:rPr>
      </w:pPr>
      <w:r w:rsidRPr="00523379">
        <w:rPr>
          <w:rFonts w:ascii="Arial" w:hAnsi="Arial" w:cs="Arial"/>
          <w:sz w:val="12"/>
          <w:szCs w:val="12"/>
        </w:rPr>
        <w:t>муниципального района</w:t>
      </w:r>
    </w:p>
    <w:p w:rsidR="00523379" w:rsidRPr="00523379" w:rsidRDefault="00523379" w:rsidP="00523379">
      <w:pPr>
        <w:ind w:left="9072"/>
        <w:jc w:val="center"/>
        <w:rPr>
          <w:rFonts w:ascii="Arial" w:hAnsi="Arial" w:cs="Arial"/>
          <w:sz w:val="12"/>
          <w:szCs w:val="12"/>
        </w:rPr>
      </w:pPr>
      <w:r w:rsidRPr="00523379">
        <w:rPr>
          <w:rFonts w:ascii="Arial" w:hAnsi="Arial" w:cs="Arial"/>
          <w:sz w:val="12"/>
          <w:szCs w:val="12"/>
        </w:rPr>
        <w:t>от 23.11.2023 № 2273</w:t>
      </w:r>
    </w:p>
    <w:p w:rsidR="00523379" w:rsidRPr="00523379" w:rsidRDefault="00523379" w:rsidP="00523379">
      <w:pPr>
        <w:widowControl w:val="0"/>
        <w:jc w:val="center"/>
        <w:rPr>
          <w:rFonts w:ascii="Arial" w:hAnsi="Arial" w:cs="Arial"/>
          <w:b/>
          <w:sz w:val="16"/>
          <w:szCs w:val="16"/>
        </w:rPr>
      </w:pPr>
      <w:r w:rsidRPr="00523379">
        <w:rPr>
          <w:rFonts w:ascii="Arial" w:hAnsi="Arial" w:cs="Arial"/>
          <w:b/>
          <w:sz w:val="16"/>
          <w:szCs w:val="16"/>
        </w:rPr>
        <w:t>ПРОГРАММА</w:t>
      </w:r>
    </w:p>
    <w:p w:rsidR="00523379" w:rsidRDefault="00523379" w:rsidP="00523379">
      <w:pPr>
        <w:widowControl w:val="0"/>
        <w:jc w:val="center"/>
        <w:rPr>
          <w:rFonts w:ascii="Arial" w:hAnsi="Arial" w:cs="Arial"/>
          <w:b/>
          <w:sz w:val="16"/>
          <w:szCs w:val="16"/>
        </w:rPr>
      </w:pPr>
      <w:r w:rsidRPr="00523379">
        <w:rPr>
          <w:rFonts w:ascii="Arial" w:hAnsi="Arial" w:cs="Arial"/>
          <w:b/>
          <w:sz w:val="16"/>
          <w:szCs w:val="16"/>
        </w:rPr>
        <w:t>профилактики рисков причинения вреда (ущерба) охраняемым</w:t>
      </w:r>
      <w:r>
        <w:rPr>
          <w:rFonts w:ascii="Arial" w:hAnsi="Arial" w:cs="Arial"/>
          <w:b/>
          <w:sz w:val="16"/>
          <w:szCs w:val="16"/>
        </w:rPr>
        <w:t xml:space="preserve"> </w:t>
      </w:r>
      <w:r w:rsidRPr="00523379">
        <w:rPr>
          <w:rFonts w:ascii="Arial" w:hAnsi="Arial" w:cs="Arial"/>
          <w:b/>
          <w:sz w:val="16"/>
          <w:szCs w:val="16"/>
        </w:rPr>
        <w:t xml:space="preserve">законом ценностям на 2024 год в сфере </w:t>
      </w:r>
    </w:p>
    <w:p w:rsidR="00523379" w:rsidRDefault="00523379" w:rsidP="00523379">
      <w:pPr>
        <w:widowControl w:val="0"/>
        <w:jc w:val="center"/>
        <w:rPr>
          <w:rFonts w:ascii="Arial" w:hAnsi="Arial" w:cs="Arial"/>
          <w:b/>
          <w:sz w:val="16"/>
          <w:szCs w:val="16"/>
          <w:u w:color="000000"/>
        </w:rPr>
      </w:pPr>
      <w:r w:rsidRPr="00523379">
        <w:rPr>
          <w:rFonts w:ascii="Arial" w:hAnsi="Arial" w:cs="Arial"/>
          <w:b/>
          <w:sz w:val="16"/>
          <w:szCs w:val="16"/>
        </w:rPr>
        <w:t>муниципального</w:t>
      </w:r>
      <w:r>
        <w:rPr>
          <w:rFonts w:ascii="Arial" w:hAnsi="Arial" w:cs="Arial"/>
          <w:b/>
          <w:sz w:val="16"/>
          <w:szCs w:val="16"/>
        </w:rPr>
        <w:t xml:space="preserve"> </w:t>
      </w:r>
      <w:r w:rsidRPr="00523379">
        <w:rPr>
          <w:rFonts w:ascii="Arial" w:hAnsi="Arial" w:cs="Arial"/>
          <w:b/>
          <w:sz w:val="16"/>
          <w:szCs w:val="16"/>
        </w:rPr>
        <w:t xml:space="preserve">контроля на </w:t>
      </w:r>
      <w:r w:rsidRPr="00523379">
        <w:rPr>
          <w:rFonts w:ascii="Arial" w:hAnsi="Arial" w:cs="Arial"/>
          <w:b/>
          <w:sz w:val="16"/>
          <w:szCs w:val="16"/>
          <w:u w:color="000000"/>
        </w:rPr>
        <w:t>автомобильном транспорте, городском наземном</w:t>
      </w:r>
      <w:r>
        <w:rPr>
          <w:rFonts w:ascii="Arial" w:hAnsi="Arial" w:cs="Arial"/>
          <w:b/>
          <w:sz w:val="16"/>
          <w:szCs w:val="16"/>
          <w:u w:color="000000"/>
        </w:rPr>
        <w:t xml:space="preserve"> </w:t>
      </w:r>
      <w:r w:rsidRPr="00523379">
        <w:rPr>
          <w:rFonts w:ascii="Arial" w:hAnsi="Arial" w:cs="Arial"/>
          <w:b/>
          <w:sz w:val="16"/>
          <w:szCs w:val="16"/>
          <w:u w:color="000000"/>
        </w:rPr>
        <w:t xml:space="preserve">электрическом транспорте </w:t>
      </w:r>
    </w:p>
    <w:p w:rsidR="00523379" w:rsidRPr="00523379" w:rsidRDefault="00523379" w:rsidP="00523379">
      <w:pPr>
        <w:widowControl w:val="0"/>
        <w:jc w:val="center"/>
        <w:rPr>
          <w:rFonts w:ascii="Arial" w:hAnsi="Arial" w:cs="Arial"/>
          <w:b/>
          <w:sz w:val="16"/>
          <w:szCs w:val="16"/>
        </w:rPr>
      </w:pPr>
      <w:r w:rsidRPr="00523379">
        <w:rPr>
          <w:rFonts w:ascii="Arial" w:hAnsi="Arial" w:cs="Arial"/>
          <w:b/>
          <w:sz w:val="16"/>
          <w:szCs w:val="16"/>
          <w:u w:color="000000"/>
        </w:rPr>
        <w:t xml:space="preserve">и в дорожном хозяйстве </w:t>
      </w:r>
      <w:r w:rsidRPr="00523379">
        <w:rPr>
          <w:rFonts w:ascii="Arial" w:hAnsi="Arial" w:cs="Arial"/>
          <w:b/>
          <w:color w:val="000000"/>
          <w:sz w:val="16"/>
          <w:szCs w:val="16"/>
        </w:rPr>
        <w:t>в границах населенных пунктов Валдайского городского поселения</w:t>
      </w:r>
    </w:p>
    <w:p w:rsidR="00523379" w:rsidRPr="00523379" w:rsidRDefault="00523379" w:rsidP="00523379">
      <w:pPr>
        <w:pStyle w:val="ConsPlusNormal"/>
        <w:ind w:firstLine="0"/>
        <w:jc w:val="center"/>
        <w:rPr>
          <w:b/>
          <w:sz w:val="16"/>
          <w:szCs w:val="16"/>
        </w:rPr>
      </w:pPr>
      <w:r w:rsidRPr="00523379">
        <w:rPr>
          <w:b/>
          <w:sz w:val="16"/>
          <w:szCs w:val="16"/>
        </w:rPr>
        <w:t>ПАСПОРТ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23"/>
        <w:gridCol w:w="9927"/>
      </w:tblGrid>
      <w:tr w:rsidR="00523379" w:rsidRPr="00523379" w:rsidTr="00523379">
        <w:trPr>
          <w:trHeight w:val="20"/>
        </w:trPr>
        <w:tc>
          <w:tcPr>
            <w:tcW w:w="1423" w:type="dxa"/>
          </w:tcPr>
          <w:p w:rsidR="00523379" w:rsidRPr="00523379" w:rsidRDefault="00523379" w:rsidP="00523379">
            <w:pPr>
              <w:pStyle w:val="ConsPlusNormal"/>
              <w:ind w:firstLine="0"/>
              <w:rPr>
                <w:sz w:val="12"/>
                <w:szCs w:val="12"/>
              </w:rPr>
            </w:pPr>
            <w:r w:rsidRPr="00523379">
              <w:rPr>
                <w:sz w:val="12"/>
                <w:szCs w:val="12"/>
              </w:rPr>
              <w:t>Наименование программы</w:t>
            </w:r>
          </w:p>
        </w:tc>
        <w:tc>
          <w:tcPr>
            <w:tcW w:w="9927" w:type="dxa"/>
          </w:tcPr>
          <w:p w:rsidR="00523379" w:rsidRPr="00523379" w:rsidRDefault="00523379" w:rsidP="00523379">
            <w:pPr>
              <w:widowControl w:val="0"/>
              <w:rPr>
                <w:rFonts w:ascii="Arial" w:hAnsi="Arial" w:cs="Arial"/>
                <w:sz w:val="12"/>
                <w:szCs w:val="12"/>
              </w:rPr>
            </w:pPr>
            <w:r w:rsidRPr="00523379">
              <w:rPr>
                <w:rFonts w:ascii="Arial" w:hAnsi="Arial" w:cs="Arial"/>
                <w:sz w:val="12"/>
                <w:szCs w:val="12"/>
              </w:rPr>
              <w:t xml:space="preserve">Программа профилактики рисков причинения вреда (ущерба) охраняемым законом ценностям на 2024 год в сфере муниципального контроля на </w:t>
            </w:r>
            <w:r w:rsidRPr="00523379">
              <w:rPr>
                <w:rFonts w:ascii="Arial" w:hAnsi="Arial" w:cs="Arial"/>
                <w:sz w:val="12"/>
                <w:szCs w:val="12"/>
                <w:u w:color="000000"/>
              </w:rPr>
              <w:t xml:space="preserve">автомобильном транспорте, городском наземном электрическом транспорте и в дорожном хозяйстве </w:t>
            </w:r>
            <w:r w:rsidRPr="00523379">
              <w:rPr>
                <w:rFonts w:ascii="Arial" w:hAnsi="Arial" w:cs="Arial"/>
                <w:color w:val="000000"/>
                <w:sz w:val="12"/>
                <w:szCs w:val="12"/>
              </w:rPr>
              <w:t>в границах населенных пунктов Валдайского городского поселения (далее – программа профилактики)</w:t>
            </w:r>
          </w:p>
        </w:tc>
      </w:tr>
      <w:tr w:rsidR="00523379" w:rsidRPr="00523379" w:rsidTr="00523379">
        <w:trPr>
          <w:trHeight w:val="20"/>
        </w:trPr>
        <w:tc>
          <w:tcPr>
            <w:tcW w:w="1423" w:type="dxa"/>
          </w:tcPr>
          <w:p w:rsidR="00523379" w:rsidRPr="00523379" w:rsidRDefault="00523379" w:rsidP="00523379">
            <w:pPr>
              <w:pStyle w:val="ConsPlusNormal"/>
              <w:ind w:firstLine="0"/>
              <w:rPr>
                <w:sz w:val="12"/>
                <w:szCs w:val="12"/>
              </w:rPr>
            </w:pPr>
            <w:r w:rsidRPr="00523379">
              <w:rPr>
                <w:sz w:val="12"/>
                <w:szCs w:val="12"/>
              </w:rPr>
              <w:t>Правовые основания разработки программы профилактики</w:t>
            </w:r>
          </w:p>
        </w:tc>
        <w:tc>
          <w:tcPr>
            <w:tcW w:w="9927" w:type="dxa"/>
          </w:tcPr>
          <w:p w:rsidR="00523379" w:rsidRPr="00523379" w:rsidRDefault="00523379" w:rsidP="00523379">
            <w:pPr>
              <w:pStyle w:val="ConsPlusNormal"/>
              <w:ind w:firstLine="0"/>
              <w:rPr>
                <w:sz w:val="12"/>
                <w:szCs w:val="12"/>
              </w:rPr>
            </w:pPr>
            <w:r w:rsidRPr="00523379">
              <w:rPr>
                <w:sz w:val="12"/>
                <w:szCs w:val="12"/>
              </w:rPr>
              <w:t>Федеральный закон от 31 июля 2020 года № 248-ФЗ «О государственном контроле (надзоре) и муниципальном контроле в Российской Федерации» (далее – Федеральный закон № 248-ФЗ);</w:t>
            </w:r>
          </w:p>
          <w:p w:rsidR="00523379" w:rsidRPr="00523379" w:rsidRDefault="00523379" w:rsidP="00523379">
            <w:pPr>
              <w:pStyle w:val="ConsPlusNormal"/>
              <w:ind w:firstLine="0"/>
              <w:rPr>
                <w:i/>
                <w:sz w:val="12"/>
                <w:szCs w:val="12"/>
              </w:rPr>
            </w:pPr>
            <w:r w:rsidRPr="00523379">
              <w:rPr>
                <w:sz w:val="12"/>
                <w:szCs w:val="12"/>
              </w:rPr>
              <w:t>постановление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523379" w:rsidRPr="00523379" w:rsidRDefault="00523379" w:rsidP="00523379">
            <w:pPr>
              <w:pStyle w:val="ConsPlusNormal"/>
              <w:ind w:firstLine="0"/>
              <w:rPr>
                <w:sz w:val="12"/>
                <w:szCs w:val="12"/>
                <w:highlight w:val="yellow"/>
              </w:rPr>
            </w:pPr>
            <w:r w:rsidRPr="00523379">
              <w:rPr>
                <w:color w:val="000000"/>
                <w:sz w:val="12"/>
                <w:szCs w:val="12"/>
              </w:rPr>
              <w:t>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Валдайского городского поселения утвержденное решением Совета депутатов Валдайского городского поселения от 29.09.2021 № 59</w:t>
            </w:r>
          </w:p>
        </w:tc>
      </w:tr>
      <w:tr w:rsidR="00523379" w:rsidRPr="00523379" w:rsidTr="00523379">
        <w:trPr>
          <w:trHeight w:val="20"/>
        </w:trPr>
        <w:tc>
          <w:tcPr>
            <w:tcW w:w="1423" w:type="dxa"/>
          </w:tcPr>
          <w:p w:rsidR="00523379" w:rsidRPr="00523379" w:rsidRDefault="00523379" w:rsidP="00523379">
            <w:pPr>
              <w:pStyle w:val="ConsPlusNormal"/>
              <w:ind w:firstLine="0"/>
              <w:rPr>
                <w:sz w:val="12"/>
                <w:szCs w:val="12"/>
              </w:rPr>
            </w:pPr>
            <w:r w:rsidRPr="00523379">
              <w:rPr>
                <w:sz w:val="12"/>
                <w:szCs w:val="12"/>
              </w:rPr>
              <w:t>Разработчик программы профилактики</w:t>
            </w:r>
          </w:p>
        </w:tc>
        <w:tc>
          <w:tcPr>
            <w:tcW w:w="9927" w:type="dxa"/>
          </w:tcPr>
          <w:p w:rsidR="00523379" w:rsidRPr="00523379" w:rsidRDefault="00523379" w:rsidP="00523379">
            <w:pPr>
              <w:pStyle w:val="ConsPlusNormal"/>
              <w:ind w:firstLine="0"/>
              <w:rPr>
                <w:sz w:val="12"/>
                <w:szCs w:val="12"/>
                <w:highlight w:val="yellow"/>
              </w:rPr>
            </w:pPr>
            <w:r w:rsidRPr="00523379">
              <w:rPr>
                <w:sz w:val="12"/>
                <w:szCs w:val="12"/>
              </w:rPr>
              <w:t>Администрация Валдайского муниципального района</w:t>
            </w:r>
          </w:p>
        </w:tc>
      </w:tr>
      <w:tr w:rsidR="00523379" w:rsidRPr="00523379" w:rsidTr="00523379">
        <w:trPr>
          <w:trHeight w:val="20"/>
        </w:trPr>
        <w:tc>
          <w:tcPr>
            <w:tcW w:w="1423" w:type="dxa"/>
          </w:tcPr>
          <w:p w:rsidR="00523379" w:rsidRPr="00523379" w:rsidRDefault="00523379" w:rsidP="00523379">
            <w:pPr>
              <w:pStyle w:val="ConsPlusNormal"/>
              <w:ind w:firstLine="0"/>
              <w:rPr>
                <w:sz w:val="12"/>
                <w:szCs w:val="12"/>
              </w:rPr>
            </w:pPr>
            <w:r w:rsidRPr="00523379">
              <w:rPr>
                <w:sz w:val="12"/>
                <w:szCs w:val="12"/>
              </w:rPr>
              <w:t>Цели программы профилактики</w:t>
            </w:r>
          </w:p>
        </w:tc>
        <w:tc>
          <w:tcPr>
            <w:tcW w:w="9927" w:type="dxa"/>
          </w:tcPr>
          <w:p w:rsidR="00523379" w:rsidRPr="00523379" w:rsidRDefault="00523379" w:rsidP="00FC167F">
            <w:pPr>
              <w:pStyle w:val="aff1"/>
              <w:numPr>
                <w:ilvl w:val="0"/>
                <w:numId w:val="12"/>
              </w:numPr>
              <w:ind w:left="0" w:firstLine="0"/>
              <w:contextualSpacing/>
              <w:rPr>
                <w:rFonts w:ascii="Arial" w:hAnsi="Arial" w:cs="Arial"/>
                <w:sz w:val="12"/>
                <w:szCs w:val="12"/>
              </w:rPr>
            </w:pPr>
            <w:r w:rsidRPr="00523379">
              <w:rPr>
                <w:rFonts w:ascii="Arial" w:hAnsi="Arial" w:cs="Arial"/>
                <w:sz w:val="12"/>
                <w:szCs w:val="12"/>
              </w:rPr>
              <w:t>предотвращение рисков причинения вреда охраняемым законом ценностям;</w:t>
            </w:r>
          </w:p>
          <w:p w:rsidR="00523379" w:rsidRPr="00523379" w:rsidRDefault="00523379" w:rsidP="00FC167F">
            <w:pPr>
              <w:pStyle w:val="aff1"/>
              <w:numPr>
                <w:ilvl w:val="0"/>
                <w:numId w:val="12"/>
              </w:numPr>
              <w:ind w:left="0" w:firstLine="0"/>
              <w:contextualSpacing/>
              <w:rPr>
                <w:rFonts w:ascii="Arial" w:hAnsi="Arial" w:cs="Arial"/>
                <w:sz w:val="12"/>
                <w:szCs w:val="12"/>
              </w:rPr>
            </w:pPr>
            <w:r w:rsidRPr="00523379">
              <w:rPr>
                <w:rFonts w:ascii="Arial" w:hAnsi="Arial" w:cs="Arial"/>
                <w:sz w:val="12"/>
                <w:szCs w:val="12"/>
              </w:rPr>
              <w:t xml:space="preserve">предупреждение нарушений обязательных требований (снижение числа нарушений обязательных требований) в сфере муниципального контроля на </w:t>
            </w:r>
            <w:r w:rsidRPr="00523379">
              <w:rPr>
                <w:rFonts w:ascii="Arial" w:hAnsi="Arial" w:cs="Arial"/>
                <w:sz w:val="12"/>
                <w:szCs w:val="12"/>
                <w:u w:color="000000"/>
              </w:rPr>
              <w:t xml:space="preserve">автомобильном транспорте, городском наземном электрическом транспорте и в дорожном хозяйстве </w:t>
            </w:r>
            <w:r w:rsidRPr="00523379">
              <w:rPr>
                <w:rFonts w:ascii="Arial" w:hAnsi="Arial" w:cs="Arial"/>
                <w:color w:val="000000"/>
                <w:sz w:val="12"/>
                <w:szCs w:val="12"/>
              </w:rPr>
              <w:t>в границах населенных пунктов Валдайского городского поселения</w:t>
            </w:r>
            <w:r w:rsidRPr="00523379">
              <w:rPr>
                <w:rFonts w:ascii="Arial" w:hAnsi="Arial" w:cs="Arial"/>
                <w:sz w:val="12"/>
                <w:szCs w:val="12"/>
              </w:rPr>
              <w:t>;</w:t>
            </w:r>
          </w:p>
          <w:p w:rsidR="00523379" w:rsidRPr="00523379" w:rsidRDefault="00523379" w:rsidP="00FC167F">
            <w:pPr>
              <w:pStyle w:val="aff1"/>
              <w:numPr>
                <w:ilvl w:val="0"/>
                <w:numId w:val="12"/>
              </w:numPr>
              <w:ind w:left="0" w:firstLine="0"/>
              <w:contextualSpacing/>
              <w:rPr>
                <w:rFonts w:ascii="Arial" w:hAnsi="Arial" w:cs="Arial"/>
                <w:sz w:val="12"/>
                <w:szCs w:val="12"/>
              </w:rPr>
            </w:pPr>
            <w:r w:rsidRPr="00523379">
              <w:rPr>
                <w:rFonts w:ascii="Arial" w:hAnsi="Arial" w:cs="Arial"/>
                <w:sz w:val="12"/>
                <w:szCs w:val="12"/>
              </w:rPr>
              <w:t>стимулирование добросовестного соблюдения обязательных требований всеми контролируемыми лицами;</w:t>
            </w:r>
          </w:p>
          <w:p w:rsidR="00523379" w:rsidRPr="00523379" w:rsidRDefault="00523379" w:rsidP="00FC167F">
            <w:pPr>
              <w:pStyle w:val="aff1"/>
              <w:numPr>
                <w:ilvl w:val="0"/>
                <w:numId w:val="12"/>
              </w:numPr>
              <w:ind w:left="0" w:firstLine="0"/>
              <w:contextualSpacing/>
              <w:rPr>
                <w:rFonts w:ascii="Arial" w:hAnsi="Arial" w:cs="Arial"/>
                <w:sz w:val="12"/>
                <w:szCs w:val="12"/>
              </w:rPr>
            </w:pPr>
            <w:r w:rsidRPr="00523379">
              <w:rPr>
                <w:rFonts w:ascii="Arial" w:hAnsi="Arial" w:cs="Arial"/>
                <w:sz w:val="12"/>
                <w:szCs w:val="12"/>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23379" w:rsidRPr="00523379" w:rsidRDefault="00523379" w:rsidP="00FC167F">
            <w:pPr>
              <w:pStyle w:val="aff1"/>
              <w:numPr>
                <w:ilvl w:val="0"/>
                <w:numId w:val="12"/>
              </w:numPr>
              <w:ind w:left="0" w:firstLine="0"/>
              <w:contextualSpacing/>
              <w:rPr>
                <w:rFonts w:ascii="Arial" w:hAnsi="Arial" w:cs="Arial"/>
                <w:sz w:val="12"/>
                <w:szCs w:val="12"/>
              </w:rPr>
            </w:pPr>
            <w:r w:rsidRPr="00523379">
              <w:rPr>
                <w:rFonts w:ascii="Arial" w:hAnsi="Arial" w:cs="Arial"/>
                <w:sz w:val="12"/>
                <w:szCs w:val="12"/>
              </w:rPr>
              <w:t>создание условий для доведения обязательных требований до контролируемых лиц, повышение информированности о способах их соблюдения</w:t>
            </w:r>
          </w:p>
        </w:tc>
      </w:tr>
      <w:tr w:rsidR="00523379" w:rsidRPr="00523379" w:rsidTr="00523379">
        <w:trPr>
          <w:trHeight w:val="20"/>
        </w:trPr>
        <w:tc>
          <w:tcPr>
            <w:tcW w:w="1423" w:type="dxa"/>
          </w:tcPr>
          <w:p w:rsidR="00523379" w:rsidRPr="00523379" w:rsidRDefault="00523379" w:rsidP="00523379">
            <w:pPr>
              <w:pStyle w:val="ConsPlusNormal"/>
              <w:ind w:firstLine="0"/>
              <w:rPr>
                <w:sz w:val="12"/>
                <w:szCs w:val="12"/>
              </w:rPr>
            </w:pPr>
            <w:r w:rsidRPr="00523379">
              <w:rPr>
                <w:sz w:val="12"/>
                <w:szCs w:val="12"/>
              </w:rPr>
              <w:t>Задачи программы профилактики</w:t>
            </w:r>
          </w:p>
        </w:tc>
        <w:tc>
          <w:tcPr>
            <w:tcW w:w="9927" w:type="dxa"/>
          </w:tcPr>
          <w:p w:rsidR="00523379" w:rsidRPr="00523379" w:rsidRDefault="00523379" w:rsidP="00FC167F">
            <w:pPr>
              <w:pStyle w:val="Default"/>
              <w:numPr>
                <w:ilvl w:val="0"/>
                <w:numId w:val="13"/>
              </w:numPr>
              <w:autoSpaceDE/>
              <w:autoSpaceDN/>
              <w:adjustRightInd/>
              <w:ind w:left="0" w:firstLine="0"/>
              <w:rPr>
                <w:rFonts w:ascii="Arial" w:hAnsi="Arial" w:cs="Arial"/>
                <w:sz w:val="12"/>
                <w:szCs w:val="12"/>
              </w:rPr>
            </w:pPr>
            <w:r w:rsidRPr="00523379">
              <w:rPr>
                <w:rFonts w:ascii="Arial" w:hAnsi="Arial" w:cs="Arial"/>
                <w:sz w:val="12"/>
                <w:szCs w:val="12"/>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523379" w:rsidRPr="00523379" w:rsidRDefault="00523379" w:rsidP="00FC167F">
            <w:pPr>
              <w:pStyle w:val="Default"/>
              <w:numPr>
                <w:ilvl w:val="0"/>
                <w:numId w:val="13"/>
              </w:numPr>
              <w:autoSpaceDE/>
              <w:autoSpaceDN/>
              <w:adjustRightInd/>
              <w:ind w:left="0" w:firstLine="0"/>
              <w:rPr>
                <w:rFonts w:ascii="Arial" w:hAnsi="Arial" w:cs="Arial"/>
                <w:sz w:val="12"/>
                <w:szCs w:val="12"/>
              </w:rPr>
            </w:pPr>
            <w:r w:rsidRPr="00523379">
              <w:rPr>
                <w:rFonts w:ascii="Arial" w:hAnsi="Arial" w:cs="Arial"/>
                <w:sz w:val="12"/>
                <w:szCs w:val="12"/>
              </w:rPr>
              <w:t xml:space="preserve">формирование одинакового понимания обязательных требований у всех участников при осуществлении муниципального контроля на </w:t>
            </w:r>
            <w:r w:rsidRPr="00523379">
              <w:rPr>
                <w:rFonts w:ascii="Arial" w:hAnsi="Arial" w:cs="Arial"/>
                <w:sz w:val="12"/>
                <w:szCs w:val="12"/>
                <w:u w:color="000000"/>
              </w:rPr>
              <w:t xml:space="preserve">автомобильном транспорте, городском наземном электрическом транспорте и в дорожном хозяйстве </w:t>
            </w:r>
            <w:r w:rsidRPr="00523379">
              <w:rPr>
                <w:rFonts w:ascii="Arial" w:hAnsi="Arial" w:cs="Arial"/>
                <w:sz w:val="12"/>
                <w:szCs w:val="12"/>
              </w:rPr>
              <w:t>в границах населенных пунктов Валдайского городского поселения</w:t>
            </w:r>
            <w:r w:rsidRPr="00523379">
              <w:rPr>
                <w:rFonts w:ascii="Arial" w:hAnsi="Arial" w:cs="Arial"/>
                <w:i/>
                <w:sz w:val="12"/>
                <w:szCs w:val="12"/>
              </w:rPr>
              <w:t>;</w:t>
            </w:r>
          </w:p>
          <w:p w:rsidR="00523379" w:rsidRPr="00523379" w:rsidRDefault="00523379" w:rsidP="00FC167F">
            <w:pPr>
              <w:pStyle w:val="Default"/>
              <w:numPr>
                <w:ilvl w:val="0"/>
                <w:numId w:val="13"/>
              </w:numPr>
              <w:autoSpaceDE/>
              <w:autoSpaceDN/>
              <w:adjustRightInd/>
              <w:ind w:left="0" w:firstLine="0"/>
              <w:rPr>
                <w:rFonts w:ascii="Arial" w:hAnsi="Arial" w:cs="Arial"/>
                <w:sz w:val="12"/>
                <w:szCs w:val="12"/>
              </w:rPr>
            </w:pPr>
            <w:r w:rsidRPr="00523379">
              <w:rPr>
                <w:rFonts w:ascii="Arial" w:hAnsi="Arial" w:cs="Arial"/>
                <w:sz w:val="12"/>
                <w:szCs w:val="12"/>
              </w:rPr>
              <w:t>укрепление системы профилактики нарушений обязательных требований путем активизации профилактической деятельности;</w:t>
            </w:r>
          </w:p>
          <w:p w:rsidR="00523379" w:rsidRPr="00523379" w:rsidRDefault="00523379" w:rsidP="00FC167F">
            <w:pPr>
              <w:pStyle w:val="Default"/>
              <w:numPr>
                <w:ilvl w:val="0"/>
                <w:numId w:val="13"/>
              </w:numPr>
              <w:autoSpaceDE/>
              <w:autoSpaceDN/>
              <w:adjustRightInd/>
              <w:ind w:left="0" w:firstLine="0"/>
              <w:rPr>
                <w:rFonts w:ascii="Arial" w:hAnsi="Arial" w:cs="Arial"/>
                <w:sz w:val="12"/>
                <w:szCs w:val="12"/>
              </w:rPr>
            </w:pPr>
            <w:r w:rsidRPr="00523379">
              <w:rPr>
                <w:rFonts w:ascii="Arial" w:hAnsi="Arial" w:cs="Arial"/>
                <w:sz w:val="12"/>
                <w:szCs w:val="12"/>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523379" w:rsidRPr="00523379" w:rsidRDefault="00523379" w:rsidP="00FC167F">
            <w:pPr>
              <w:pStyle w:val="Default"/>
              <w:numPr>
                <w:ilvl w:val="0"/>
                <w:numId w:val="13"/>
              </w:numPr>
              <w:autoSpaceDE/>
              <w:autoSpaceDN/>
              <w:adjustRightInd/>
              <w:ind w:left="0" w:firstLine="0"/>
              <w:rPr>
                <w:rFonts w:ascii="Arial" w:hAnsi="Arial" w:cs="Arial"/>
                <w:sz w:val="12"/>
                <w:szCs w:val="12"/>
              </w:rPr>
            </w:pPr>
            <w:r w:rsidRPr="00523379">
              <w:rPr>
                <w:rFonts w:ascii="Arial" w:hAnsi="Arial" w:cs="Arial"/>
                <w:sz w:val="12"/>
                <w:szCs w:val="12"/>
              </w:rPr>
              <w:t>создание и внедрение мер системы позитивной профилактики;</w:t>
            </w:r>
          </w:p>
          <w:p w:rsidR="00523379" w:rsidRPr="00523379" w:rsidRDefault="00523379" w:rsidP="00FC167F">
            <w:pPr>
              <w:pStyle w:val="Default"/>
              <w:numPr>
                <w:ilvl w:val="0"/>
                <w:numId w:val="13"/>
              </w:numPr>
              <w:autoSpaceDE/>
              <w:autoSpaceDN/>
              <w:adjustRightInd/>
              <w:ind w:left="0" w:firstLine="0"/>
              <w:rPr>
                <w:rFonts w:ascii="Arial" w:hAnsi="Arial" w:cs="Arial"/>
                <w:sz w:val="12"/>
                <w:szCs w:val="12"/>
              </w:rPr>
            </w:pPr>
            <w:r w:rsidRPr="00523379">
              <w:rPr>
                <w:rFonts w:ascii="Arial" w:hAnsi="Arial" w:cs="Arial"/>
                <w:sz w:val="12"/>
                <w:szCs w:val="12"/>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523379" w:rsidRPr="00523379" w:rsidRDefault="00523379" w:rsidP="00FC167F">
            <w:pPr>
              <w:pStyle w:val="Default"/>
              <w:numPr>
                <w:ilvl w:val="0"/>
                <w:numId w:val="13"/>
              </w:numPr>
              <w:autoSpaceDE/>
              <w:autoSpaceDN/>
              <w:adjustRightInd/>
              <w:ind w:left="0" w:firstLine="0"/>
              <w:rPr>
                <w:rFonts w:ascii="Arial" w:hAnsi="Arial" w:cs="Arial"/>
                <w:sz w:val="12"/>
                <w:szCs w:val="12"/>
              </w:rPr>
            </w:pPr>
            <w:r w:rsidRPr="00523379">
              <w:rPr>
                <w:rFonts w:ascii="Arial" w:hAnsi="Arial" w:cs="Arial"/>
                <w:sz w:val="12"/>
                <w:szCs w:val="12"/>
              </w:rPr>
              <w:t>инвентаризация и оценка состава и особенностей подконтрольных субъектов и оценки состояния подконтрольной сферы;</w:t>
            </w:r>
          </w:p>
          <w:p w:rsidR="00523379" w:rsidRPr="00523379" w:rsidRDefault="00523379" w:rsidP="00FC167F">
            <w:pPr>
              <w:pStyle w:val="Default"/>
              <w:numPr>
                <w:ilvl w:val="0"/>
                <w:numId w:val="13"/>
              </w:numPr>
              <w:autoSpaceDE/>
              <w:autoSpaceDN/>
              <w:adjustRightInd/>
              <w:ind w:left="0" w:firstLine="0"/>
              <w:rPr>
                <w:rFonts w:ascii="Arial" w:hAnsi="Arial" w:cs="Arial"/>
                <w:sz w:val="12"/>
                <w:szCs w:val="12"/>
              </w:rPr>
            </w:pPr>
            <w:r w:rsidRPr="00523379">
              <w:rPr>
                <w:rFonts w:ascii="Arial" w:hAnsi="Arial" w:cs="Arial"/>
                <w:sz w:val="12"/>
                <w:szCs w:val="12"/>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523379" w:rsidRPr="00523379" w:rsidRDefault="00523379" w:rsidP="00FC167F">
            <w:pPr>
              <w:pStyle w:val="ConsPlusNormal"/>
              <w:numPr>
                <w:ilvl w:val="0"/>
                <w:numId w:val="13"/>
              </w:numPr>
              <w:autoSpaceDE/>
              <w:autoSpaceDN/>
              <w:adjustRightInd/>
              <w:ind w:left="0" w:firstLine="0"/>
              <w:rPr>
                <w:sz w:val="12"/>
                <w:szCs w:val="12"/>
              </w:rPr>
            </w:pPr>
            <w:r w:rsidRPr="00523379">
              <w:rPr>
                <w:sz w:val="12"/>
                <w:szCs w:val="12"/>
              </w:rPr>
              <w:t>снижение издержек контрольно-надзорной деятельности и административной нагрузки на подконтрольные субъекты</w:t>
            </w:r>
          </w:p>
        </w:tc>
      </w:tr>
      <w:tr w:rsidR="00523379" w:rsidRPr="00523379" w:rsidTr="00523379">
        <w:trPr>
          <w:trHeight w:val="20"/>
        </w:trPr>
        <w:tc>
          <w:tcPr>
            <w:tcW w:w="1423" w:type="dxa"/>
          </w:tcPr>
          <w:p w:rsidR="00523379" w:rsidRPr="00523379" w:rsidRDefault="00523379" w:rsidP="00523379">
            <w:pPr>
              <w:pStyle w:val="ConsPlusNormal"/>
              <w:ind w:firstLine="0"/>
              <w:rPr>
                <w:sz w:val="12"/>
                <w:szCs w:val="12"/>
              </w:rPr>
            </w:pPr>
            <w:r w:rsidRPr="00523379">
              <w:rPr>
                <w:sz w:val="12"/>
                <w:szCs w:val="12"/>
              </w:rPr>
              <w:t>Ожидаемые конечные результаты реализации программы профилактики</w:t>
            </w:r>
          </w:p>
        </w:tc>
        <w:tc>
          <w:tcPr>
            <w:tcW w:w="9927" w:type="dxa"/>
          </w:tcPr>
          <w:p w:rsidR="00523379" w:rsidRPr="00523379" w:rsidRDefault="00523379" w:rsidP="00FC167F">
            <w:pPr>
              <w:pStyle w:val="ConsPlusNormal"/>
              <w:numPr>
                <w:ilvl w:val="0"/>
                <w:numId w:val="14"/>
              </w:numPr>
              <w:autoSpaceDE/>
              <w:autoSpaceDN/>
              <w:adjustRightInd/>
              <w:ind w:left="0" w:firstLine="0"/>
              <w:rPr>
                <w:sz w:val="12"/>
                <w:szCs w:val="12"/>
              </w:rPr>
            </w:pPr>
            <w:r w:rsidRPr="00523379">
              <w:rPr>
                <w:sz w:val="12"/>
                <w:szCs w:val="12"/>
              </w:rPr>
              <w:t>снижение рисков причинения вреда охраняемым законом ценностям;</w:t>
            </w:r>
          </w:p>
          <w:p w:rsidR="00523379" w:rsidRPr="00523379" w:rsidRDefault="00523379" w:rsidP="00FC167F">
            <w:pPr>
              <w:pStyle w:val="ConsPlusNormal"/>
              <w:numPr>
                <w:ilvl w:val="0"/>
                <w:numId w:val="14"/>
              </w:numPr>
              <w:autoSpaceDE/>
              <w:autoSpaceDN/>
              <w:adjustRightInd/>
              <w:ind w:left="0" w:firstLine="0"/>
              <w:rPr>
                <w:sz w:val="12"/>
                <w:szCs w:val="12"/>
              </w:rPr>
            </w:pPr>
            <w:r w:rsidRPr="00523379">
              <w:rPr>
                <w:sz w:val="12"/>
                <w:szCs w:val="12"/>
              </w:rPr>
              <w:t>увеличение доли законопослушных контролируемых лиц;</w:t>
            </w:r>
          </w:p>
          <w:p w:rsidR="00523379" w:rsidRPr="00523379" w:rsidRDefault="00523379" w:rsidP="00FC167F">
            <w:pPr>
              <w:pStyle w:val="ConsPlusNormal"/>
              <w:numPr>
                <w:ilvl w:val="0"/>
                <w:numId w:val="14"/>
              </w:numPr>
              <w:autoSpaceDE/>
              <w:autoSpaceDN/>
              <w:adjustRightInd/>
              <w:ind w:left="0" w:firstLine="0"/>
              <w:rPr>
                <w:sz w:val="12"/>
                <w:szCs w:val="12"/>
              </w:rPr>
            </w:pPr>
            <w:r w:rsidRPr="00523379">
              <w:rPr>
                <w:sz w:val="12"/>
                <w:szCs w:val="12"/>
              </w:rPr>
              <w:t xml:space="preserve">внедрение новых видов профилактических мероприятий, предусмотренных Федеральным законом № 248-ФЗ и </w:t>
            </w:r>
            <w:r w:rsidRPr="00523379">
              <w:rPr>
                <w:spacing w:val="2"/>
                <w:sz w:val="12"/>
                <w:szCs w:val="12"/>
              </w:rPr>
              <w:t xml:space="preserve">Положения о </w:t>
            </w:r>
            <w:r w:rsidRPr="00523379">
              <w:rPr>
                <w:color w:val="000000"/>
                <w:sz w:val="12"/>
                <w:szCs w:val="12"/>
              </w:rPr>
              <w:t>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Валдайского городского поселения от 29.09.2021 № 59</w:t>
            </w:r>
            <w:r w:rsidRPr="00523379">
              <w:rPr>
                <w:sz w:val="12"/>
                <w:szCs w:val="12"/>
              </w:rPr>
              <w:t>;</w:t>
            </w:r>
          </w:p>
          <w:p w:rsidR="00523379" w:rsidRPr="00523379" w:rsidRDefault="00523379" w:rsidP="00FC167F">
            <w:pPr>
              <w:pStyle w:val="ConsPlusNormal"/>
              <w:numPr>
                <w:ilvl w:val="0"/>
                <w:numId w:val="14"/>
              </w:numPr>
              <w:autoSpaceDE/>
              <w:autoSpaceDN/>
              <w:adjustRightInd/>
              <w:ind w:left="0" w:firstLine="0"/>
              <w:rPr>
                <w:sz w:val="12"/>
                <w:szCs w:val="12"/>
              </w:rPr>
            </w:pPr>
            <w:r w:rsidRPr="00523379">
              <w:rPr>
                <w:sz w:val="12"/>
                <w:szCs w:val="12"/>
              </w:rPr>
              <w:t>уменьшение административной нагрузки на контролируемых лиц;</w:t>
            </w:r>
          </w:p>
          <w:p w:rsidR="00523379" w:rsidRPr="00523379" w:rsidRDefault="00523379" w:rsidP="00FC167F">
            <w:pPr>
              <w:pStyle w:val="ConsPlusNormal"/>
              <w:numPr>
                <w:ilvl w:val="0"/>
                <w:numId w:val="14"/>
              </w:numPr>
              <w:autoSpaceDE/>
              <w:autoSpaceDN/>
              <w:adjustRightInd/>
              <w:ind w:left="0" w:firstLine="0"/>
              <w:rPr>
                <w:sz w:val="12"/>
                <w:szCs w:val="12"/>
              </w:rPr>
            </w:pPr>
            <w:r w:rsidRPr="00523379">
              <w:rPr>
                <w:sz w:val="12"/>
                <w:szCs w:val="12"/>
              </w:rPr>
              <w:t>повышение уровня правовой грамотности контролируемых лиц;</w:t>
            </w:r>
          </w:p>
          <w:p w:rsidR="00523379" w:rsidRPr="00523379" w:rsidRDefault="00523379" w:rsidP="00FC167F">
            <w:pPr>
              <w:pStyle w:val="ConsPlusNormal"/>
              <w:numPr>
                <w:ilvl w:val="0"/>
                <w:numId w:val="14"/>
              </w:numPr>
              <w:autoSpaceDE/>
              <w:autoSpaceDN/>
              <w:adjustRightInd/>
              <w:ind w:left="0" w:firstLine="0"/>
              <w:rPr>
                <w:sz w:val="12"/>
                <w:szCs w:val="12"/>
              </w:rPr>
            </w:pPr>
            <w:r w:rsidRPr="00523379">
              <w:rPr>
                <w:sz w:val="12"/>
                <w:szCs w:val="12"/>
              </w:rPr>
              <w:t>мотивация контролируемых лиц к добросовестному поведению</w:t>
            </w:r>
          </w:p>
        </w:tc>
      </w:tr>
      <w:tr w:rsidR="00523379" w:rsidRPr="00523379" w:rsidTr="00523379">
        <w:trPr>
          <w:trHeight w:val="20"/>
        </w:trPr>
        <w:tc>
          <w:tcPr>
            <w:tcW w:w="1423" w:type="dxa"/>
          </w:tcPr>
          <w:p w:rsidR="00523379" w:rsidRPr="00523379" w:rsidRDefault="00523379" w:rsidP="00523379">
            <w:pPr>
              <w:pStyle w:val="ConsPlusNormal"/>
              <w:ind w:firstLine="0"/>
              <w:rPr>
                <w:sz w:val="12"/>
                <w:szCs w:val="12"/>
              </w:rPr>
            </w:pPr>
            <w:r w:rsidRPr="00523379">
              <w:rPr>
                <w:sz w:val="12"/>
                <w:szCs w:val="12"/>
              </w:rPr>
              <w:t>Сроки реализации программы профилактики</w:t>
            </w:r>
          </w:p>
        </w:tc>
        <w:tc>
          <w:tcPr>
            <w:tcW w:w="9927" w:type="dxa"/>
          </w:tcPr>
          <w:p w:rsidR="00523379" w:rsidRPr="00523379" w:rsidRDefault="00523379" w:rsidP="00523379">
            <w:pPr>
              <w:pStyle w:val="ConsPlusNormal"/>
              <w:ind w:firstLine="0"/>
              <w:rPr>
                <w:sz w:val="12"/>
                <w:szCs w:val="12"/>
              </w:rPr>
            </w:pPr>
            <w:r w:rsidRPr="00523379">
              <w:rPr>
                <w:sz w:val="12"/>
                <w:szCs w:val="12"/>
              </w:rPr>
              <w:t>2024 год</w:t>
            </w:r>
          </w:p>
        </w:tc>
      </w:tr>
    </w:tbl>
    <w:p w:rsidR="00523379" w:rsidRPr="00523379" w:rsidRDefault="00523379" w:rsidP="00523379">
      <w:pPr>
        <w:pStyle w:val="aff1"/>
        <w:ind w:left="0"/>
        <w:jc w:val="right"/>
        <w:rPr>
          <w:rFonts w:ascii="Arial" w:hAnsi="Arial" w:cs="Arial"/>
          <w:sz w:val="8"/>
          <w:szCs w:val="8"/>
        </w:rPr>
      </w:pPr>
    </w:p>
    <w:p w:rsidR="00523379" w:rsidRDefault="00523379" w:rsidP="00FC167F">
      <w:pPr>
        <w:pStyle w:val="aff1"/>
        <w:numPr>
          <w:ilvl w:val="0"/>
          <w:numId w:val="15"/>
        </w:numPr>
        <w:ind w:left="0" w:firstLine="0"/>
        <w:contextualSpacing/>
        <w:jc w:val="center"/>
        <w:rPr>
          <w:rFonts w:ascii="Arial" w:hAnsi="Arial" w:cs="Arial"/>
          <w:b/>
          <w:sz w:val="16"/>
          <w:szCs w:val="16"/>
        </w:rPr>
      </w:pPr>
      <w:r w:rsidRPr="00523379">
        <w:rPr>
          <w:rFonts w:ascii="Arial" w:hAnsi="Arial" w:cs="Arial"/>
          <w:b/>
          <w:sz w:val="16"/>
          <w:szCs w:val="16"/>
        </w:rPr>
        <w:t>Анализ текущего состояния осуществления вида контроля, описание текущего развития профилактической деятельности</w:t>
      </w:r>
    </w:p>
    <w:p w:rsidR="00523379" w:rsidRPr="00523379" w:rsidRDefault="00523379" w:rsidP="00523379">
      <w:pPr>
        <w:pStyle w:val="aff1"/>
        <w:ind w:left="0"/>
        <w:contextualSpacing/>
        <w:jc w:val="center"/>
        <w:rPr>
          <w:rFonts w:ascii="Arial" w:hAnsi="Arial" w:cs="Arial"/>
          <w:b/>
          <w:sz w:val="16"/>
          <w:szCs w:val="16"/>
        </w:rPr>
      </w:pPr>
      <w:r w:rsidRPr="00523379">
        <w:rPr>
          <w:rFonts w:ascii="Arial" w:hAnsi="Arial" w:cs="Arial"/>
          <w:b/>
          <w:sz w:val="16"/>
          <w:szCs w:val="16"/>
        </w:rPr>
        <w:t>контрольного (надзорного) органа, характеристика проблем, на решение которых направлена программа профилактики</w:t>
      </w:r>
    </w:p>
    <w:p w:rsidR="00523379" w:rsidRPr="00523379" w:rsidRDefault="00523379" w:rsidP="00523379">
      <w:pPr>
        <w:ind w:firstLine="284"/>
        <w:jc w:val="both"/>
        <w:rPr>
          <w:rFonts w:ascii="Arial" w:hAnsi="Arial" w:cs="Arial"/>
          <w:sz w:val="16"/>
          <w:szCs w:val="16"/>
        </w:rPr>
      </w:pPr>
      <w:r w:rsidRPr="00523379">
        <w:rPr>
          <w:rFonts w:ascii="Arial" w:hAnsi="Arial" w:cs="Arial"/>
          <w:sz w:val="16"/>
          <w:szCs w:val="16"/>
        </w:rPr>
        <w:t xml:space="preserve">Настоящая программа разработана в соответствии со статьей 16 Федерального закона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w:t>
      </w:r>
      <w:r w:rsidRPr="00523379">
        <w:rPr>
          <w:rFonts w:ascii="Arial" w:hAnsi="Arial" w:cs="Arial"/>
          <w:spacing w:val="-1"/>
          <w:sz w:val="16"/>
          <w:szCs w:val="16"/>
        </w:rPr>
        <w:t xml:space="preserve">(надзорными) органами программы профилактики рисков причинения вреда </w:t>
      </w:r>
      <w:r w:rsidRPr="00523379">
        <w:rPr>
          <w:rFonts w:ascii="Arial" w:hAnsi="Arial" w:cs="Arial"/>
          <w:sz w:val="16"/>
          <w:szCs w:val="16"/>
        </w:rPr>
        <w:t>(ущерба)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 (надзора) на автомобильном транспорте, городском наземном электрическом транспорте и в дорожном хозяйстве.</w:t>
      </w:r>
    </w:p>
    <w:p w:rsidR="00523379" w:rsidRPr="00523379" w:rsidRDefault="00523379" w:rsidP="00523379">
      <w:pPr>
        <w:ind w:firstLine="284"/>
        <w:jc w:val="both"/>
        <w:rPr>
          <w:rFonts w:ascii="Arial" w:hAnsi="Arial" w:cs="Arial"/>
          <w:sz w:val="16"/>
          <w:szCs w:val="16"/>
        </w:rPr>
      </w:pPr>
      <w:r w:rsidRPr="00523379">
        <w:rPr>
          <w:rFonts w:ascii="Arial" w:hAnsi="Arial" w:cs="Arial"/>
          <w:sz w:val="16"/>
          <w:szCs w:val="16"/>
        </w:rPr>
        <w:t>В связи с постановлением Правительства Российской Федерации от 10 марта 2022 года №336 «Об особенностях организации и осуществления государственного контроля (надзора), муниципального контроля»</w:t>
      </w:r>
      <w:r w:rsidRPr="00523379">
        <w:rPr>
          <w:rFonts w:ascii="Arial" w:hAnsi="Arial" w:cs="Arial"/>
          <w:spacing w:val="-1"/>
          <w:sz w:val="16"/>
          <w:szCs w:val="16"/>
        </w:rPr>
        <w:t>, контрольные мероприятия с взаимодействием</w:t>
      </w:r>
      <w:r w:rsidRPr="00523379">
        <w:rPr>
          <w:rFonts w:ascii="Arial" w:hAnsi="Arial" w:cs="Arial"/>
          <w:sz w:val="16"/>
          <w:szCs w:val="16"/>
        </w:rPr>
        <w:t>, в 2023 году не проводились.</w:t>
      </w:r>
    </w:p>
    <w:p w:rsidR="00523379" w:rsidRPr="00523379" w:rsidRDefault="00523379" w:rsidP="00FC167F">
      <w:pPr>
        <w:pStyle w:val="aff1"/>
        <w:numPr>
          <w:ilvl w:val="0"/>
          <w:numId w:val="15"/>
        </w:numPr>
        <w:ind w:left="0" w:firstLine="0"/>
        <w:contextualSpacing/>
        <w:jc w:val="center"/>
        <w:rPr>
          <w:rFonts w:ascii="Arial" w:hAnsi="Arial" w:cs="Arial"/>
          <w:b/>
          <w:sz w:val="16"/>
          <w:szCs w:val="16"/>
        </w:rPr>
      </w:pPr>
      <w:r w:rsidRPr="00523379">
        <w:rPr>
          <w:rFonts w:ascii="Arial" w:hAnsi="Arial" w:cs="Arial"/>
          <w:b/>
          <w:sz w:val="16"/>
          <w:szCs w:val="16"/>
        </w:rPr>
        <w:t>Цели и задачи реализации программы профилактики</w:t>
      </w:r>
    </w:p>
    <w:p w:rsidR="00523379" w:rsidRPr="00523379" w:rsidRDefault="00523379" w:rsidP="00FC167F">
      <w:pPr>
        <w:pStyle w:val="aff1"/>
        <w:numPr>
          <w:ilvl w:val="0"/>
          <w:numId w:val="16"/>
        </w:numPr>
        <w:ind w:left="0" w:firstLine="284"/>
        <w:contextualSpacing/>
        <w:jc w:val="both"/>
        <w:rPr>
          <w:rFonts w:ascii="Arial" w:hAnsi="Arial" w:cs="Arial"/>
          <w:sz w:val="16"/>
          <w:szCs w:val="16"/>
        </w:rPr>
      </w:pPr>
      <w:r w:rsidRPr="00523379">
        <w:rPr>
          <w:rFonts w:ascii="Arial" w:hAnsi="Arial" w:cs="Arial"/>
          <w:sz w:val="16"/>
          <w:szCs w:val="16"/>
        </w:rPr>
        <w:t>Профилактика рисков причинения вреда (ущерба) охраняемым законом ценностям направлена на достижение следующих основных целей:</w:t>
      </w:r>
    </w:p>
    <w:p w:rsidR="00523379" w:rsidRPr="00523379" w:rsidRDefault="00523379" w:rsidP="00523379">
      <w:pPr>
        <w:ind w:firstLine="284"/>
        <w:jc w:val="both"/>
        <w:rPr>
          <w:rFonts w:ascii="Arial" w:hAnsi="Arial" w:cs="Arial"/>
          <w:sz w:val="16"/>
          <w:szCs w:val="16"/>
        </w:rPr>
      </w:pPr>
      <w:r w:rsidRPr="00523379">
        <w:rPr>
          <w:rFonts w:ascii="Arial" w:hAnsi="Arial" w:cs="Arial"/>
          <w:sz w:val="16"/>
          <w:szCs w:val="16"/>
        </w:rPr>
        <w:t>предотвращение рисков причинения вреда охраняемым законом ценностям;</w:t>
      </w:r>
    </w:p>
    <w:p w:rsidR="00523379" w:rsidRPr="00523379" w:rsidRDefault="00523379" w:rsidP="00523379">
      <w:pPr>
        <w:ind w:firstLine="284"/>
        <w:jc w:val="both"/>
        <w:rPr>
          <w:rFonts w:ascii="Arial" w:hAnsi="Arial" w:cs="Arial"/>
          <w:sz w:val="16"/>
          <w:szCs w:val="16"/>
        </w:rPr>
      </w:pPr>
      <w:r w:rsidRPr="00523379">
        <w:rPr>
          <w:rFonts w:ascii="Arial" w:hAnsi="Arial" w:cs="Arial"/>
          <w:sz w:val="16"/>
          <w:szCs w:val="16"/>
        </w:rPr>
        <w:t xml:space="preserve">предупреждение нарушений обязательных требований (снижение числа нарушений обязательных требований) в сфере муниципального контроля на </w:t>
      </w:r>
      <w:r w:rsidRPr="00523379">
        <w:rPr>
          <w:rFonts w:ascii="Arial" w:hAnsi="Arial" w:cs="Arial"/>
          <w:sz w:val="16"/>
          <w:szCs w:val="16"/>
          <w:u w:color="000000"/>
        </w:rPr>
        <w:t xml:space="preserve">автомобильном транспорте, городском наземном электрическом транспорте и в дорожном хозяйстве </w:t>
      </w:r>
      <w:r w:rsidRPr="00523379">
        <w:rPr>
          <w:rFonts w:ascii="Arial" w:hAnsi="Arial" w:cs="Arial"/>
          <w:color w:val="000000"/>
          <w:sz w:val="16"/>
          <w:szCs w:val="16"/>
        </w:rPr>
        <w:t>в границах населенных пунктов Валдайского городского поселения</w:t>
      </w:r>
      <w:r w:rsidRPr="00523379">
        <w:rPr>
          <w:rFonts w:ascii="Arial" w:hAnsi="Arial" w:cs="Arial"/>
          <w:sz w:val="16"/>
          <w:szCs w:val="16"/>
        </w:rPr>
        <w:t>;</w:t>
      </w:r>
    </w:p>
    <w:p w:rsidR="00523379" w:rsidRPr="00523379" w:rsidRDefault="00523379" w:rsidP="00523379">
      <w:pPr>
        <w:ind w:firstLine="284"/>
        <w:jc w:val="both"/>
        <w:rPr>
          <w:rFonts w:ascii="Arial" w:hAnsi="Arial" w:cs="Arial"/>
          <w:sz w:val="16"/>
          <w:szCs w:val="16"/>
        </w:rPr>
      </w:pPr>
      <w:r w:rsidRPr="00523379">
        <w:rPr>
          <w:rFonts w:ascii="Arial" w:hAnsi="Arial" w:cs="Arial"/>
          <w:sz w:val="16"/>
          <w:szCs w:val="16"/>
        </w:rPr>
        <w:t>стимулирование добросовестного соблюдения обязательных требований всеми контролируемыми лицами;</w:t>
      </w:r>
    </w:p>
    <w:p w:rsidR="00523379" w:rsidRPr="00523379" w:rsidRDefault="00523379" w:rsidP="00523379">
      <w:pPr>
        <w:ind w:firstLine="284"/>
        <w:jc w:val="both"/>
        <w:rPr>
          <w:rFonts w:ascii="Arial" w:hAnsi="Arial" w:cs="Arial"/>
          <w:sz w:val="16"/>
          <w:szCs w:val="16"/>
        </w:rPr>
      </w:pPr>
      <w:r w:rsidRPr="00523379">
        <w:rPr>
          <w:rFonts w:ascii="Arial" w:hAnsi="Arial" w:cs="Arial"/>
          <w:sz w:val="16"/>
          <w:szCs w:val="16"/>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23379" w:rsidRPr="00523379" w:rsidRDefault="00523379" w:rsidP="00523379">
      <w:pPr>
        <w:ind w:firstLine="284"/>
        <w:jc w:val="both"/>
        <w:rPr>
          <w:rFonts w:ascii="Arial" w:hAnsi="Arial" w:cs="Arial"/>
          <w:sz w:val="16"/>
          <w:szCs w:val="16"/>
        </w:rPr>
      </w:pPr>
      <w:r w:rsidRPr="00523379">
        <w:rPr>
          <w:rFonts w:ascii="Arial" w:hAnsi="Arial" w:cs="Arial"/>
          <w:sz w:val="16"/>
          <w:szCs w:val="16"/>
        </w:rPr>
        <w:t>создание условий для доведения обязательных требований до контролируемых лиц, повышение информированности о способах их соблюдения.</w:t>
      </w:r>
    </w:p>
    <w:p w:rsidR="00523379" w:rsidRPr="00523379" w:rsidRDefault="00523379" w:rsidP="00FC167F">
      <w:pPr>
        <w:pStyle w:val="Default"/>
        <w:numPr>
          <w:ilvl w:val="0"/>
          <w:numId w:val="16"/>
        </w:numPr>
        <w:autoSpaceDE/>
        <w:autoSpaceDN/>
        <w:adjustRightInd/>
        <w:ind w:left="0" w:firstLine="284"/>
        <w:jc w:val="both"/>
        <w:rPr>
          <w:rFonts w:ascii="Arial" w:hAnsi="Arial" w:cs="Arial"/>
          <w:sz w:val="16"/>
          <w:szCs w:val="16"/>
        </w:rPr>
      </w:pPr>
      <w:r w:rsidRPr="00523379">
        <w:rPr>
          <w:rFonts w:ascii="Arial" w:hAnsi="Arial" w:cs="Arial"/>
          <w:sz w:val="16"/>
          <w:szCs w:val="16"/>
        </w:rPr>
        <w:t>Основными задачами профилактических мероприятий являются:</w:t>
      </w:r>
    </w:p>
    <w:p w:rsidR="00523379" w:rsidRPr="00523379" w:rsidRDefault="00523379" w:rsidP="00523379">
      <w:pPr>
        <w:pStyle w:val="Default"/>
        <w:ind w:firstLine="284"/>
        <w:jc w:val="both"/>
        <w:rPr>
          <w:rFonts w:ascii="Arial" w:hAnsi="Arial" w:cs="Arial"/>
          <w:sz w:val="16"/>
          <w:szCs w:val="16"/>
        </w:rPr>
      </w:pPr>
      <w:r w:rsidRPr="00523379">
        <w:rPr>
          <w:rFonts w:ascii="Arial" w:hAnsi="Arial" w:cs="Arial"/>
          <w:sz w:val="16"/>
          <w:szCs w:val="16"/>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523379" w:rsidRPr="00523379" w:rsidRDefault="00523379" w:rsidP="00523379">
      <w:pPr>
        <w:pStyle w:val="Default"/>
        <w:ind w:firstLine="284"/>
        <w:jc w:val="both"/>
        <w:rPr>
          <w:rFonts w:ascii="Arial" w:hAnsi="Arial" w:cs="Arial"/>
          <w:sz w:val="16"/>
          <w:szCs w:val="16"/>
        </w:rPr>
      </w:pPr>
      <w:r w:rsidRPr="00523379">
        <w:rPr>
          <w:rFonts w:ascii="Arial" w:hAnsi="Arial" w:cs="Arial"/>
          <w:sz w:val="16"/>
          <w:szCs w:val="16"/>
        </w:rPr>
        <w:t xml:space="preserve">формирование одинакового понимания обязательных требований при осуществлении муниципального контроля на </w:t>
      </w:r>
      <w:r w:rsidRPr="00523379">
        <w:rPr>
          <w:rFonts w:ascii="Arial" w:hAnsi="Arial" w:cs="Arial"/>
          <w:sz w:val="16"/>
          <w:szCs w:val="16"/>
          <w:u w:color="000000"/>
        </w:rPr>
        <w:t xml:space="preserve">автомобильном транспорте, городском наземном электрическом транспорте и в дорожном хозяйстве </w:t>
      </w:r>
      <w:r w:rsidRPr="00523379">
        <w:rPr>
          <w:rFonts w:ascii="Arial" w:hAnsi="Arial" w:cs="Arial"/>
          <w:sz w:val="16"/>
          <w:szCs w:val="16"/>
        </w:rPr>
        <w:t>в границах населенных пунктов Валдайского городского поселения</w:t>
      </w:r>
      <w:r w:rsidRPr="00523379">
        <w:rPr>
          <w:rFonts w:ascii="Arial" w:hAnsi="Arial" w:cs="Arial"/>
          <w:i/>
          <w:sz w:val="16"/>
          <w:szCs w:val="16"/>
        </w:rPr>
        <w:t>;</w:t>
      </w:r>
    </w:p>
    <w:p w:rsidR="00523379" w:rsidRPr="00523379" w:rsidRDefault="00523379" w:rsidP="00523379">
      <w:pPr>
        <w:pStyle w:val="Default"/>
        <w:ind w:firstLine="284"/>
        <w:jc w:val="both"/>
        <w:rPr>
          <w:rFonts w:ascii="Arial" w:hAnsi="Arial" w:cs="Arial"/>
          <w:sz w:val="16"/>
          <w:szCs w:val="16"/>
        </w:rPr>
      </w:pPr>
      <w:r w:rsidRPr="00523379">
        <w:rPr>
          <w:rFonts w:ascii="Arial" w:hAnsi="Arial" w:cs="Arial"/>
          <w:sz w:val="16"/>
          <w:szCs w:val="16"/>
        </w:rPr>
        <w:t>укрепление системы профилактики нарушений обязательных требований путем активизации профилактической деятельности;</w:t>
      </w:r>
    </w:p>
    <w:p w:rsidR="00523379" w:rsidRPr="00523379" w:rsidRDefault="00523379" w:rsidP="00523379">
      <w:pPr>
        <w:pStyle w:val="Default"/>
        <w:ind w:firstLine="284"/>
        <w:jc w:val="both"/>
        <w:rPr>
          <w:rFonts w:ascii="Arial" w:hAnsi="Arial" w:cs="Arial"/>
          <w:sz w:val="16"/>
          <w:szCs w:val="16"/>
        </w:rPr>
      </w:pPr>
      <w:r w:rsidRPr="00523379">
        <w:rPr>
          <w:rFonts w:ascii="Arial" w:hAnsi="Arial" w:cs="Arial"/>
          <w:sz w:val="16"/>
          <w:szCs w:val="16"/>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523379" w:rsidRPr="00523379" w:rsidRDefault="00523379" w:rsidP="00523379">
      <w:pPr>
        <w:pStyle w:val="Default"/>
        <w:ind w:firstLine="284"/>
        <w:jc w:val="both"/>
        <w:rPr>
          <w:rFonts w:ascii="Arial" w:hAnsi="Arial" w:cs="Arial"/>
          <w:sz w:val="16"/>
          <w:szCs w:val="16"/>
        </w:rPr>
      </w:pPr>
      <w:r w:rsidRPr="00523379">
        <w:rPr>
          <w:rFonts w:ascii="Arial" w:hAnsi="Arial" w:cs="Arial"/>
          <w:sz w:val="16"/>
          <w:szCs w:val="16"/>
        </w:rPr>
        <w:t>создание и внедрение мер системы позитивной профилактики;</w:t>
      </w:r>
    </w:p>
    <w:p w:rsidR="00523379" w:rsidRPr="00523379" w:rsidRDefault="00523379" w:rsidP="00523379">
      <w:pPr>
        <w:pStyle w:val="Default"/>
        <w:ind w:firstLine="284"/>
        <w:jc w:val="both"/>
        <w:rPr>
          <w:rFonts w:ascii="Arial" w:hAnsi="Arial" w:cs="Arial"/>
          <w:sz w:val="16"/>
          <w:szCs w:val="16"/>
        </w:rPr>
      </w:pPr>
      <w:r w:rsidRPr="00523379">
        <w:rPr>
          <w:rFonts w:ascii="Arial" w:hAnsi="Arial" w:cs="Arial"/>
          <w:sz w:val="16"/>
          <w:szCs w:val="16"/>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523379" w:rsidRPr="00523379" w:rsidRDefault="00523379" w:rsidP="00523379">
      <w:pPr>
        <w:pStyle w:val="Default"/>
        <w:ind w:firstLine="284"/>
        <w:jc w:val="both"/>
        <w:rPr>
          <w:rFonts w:ascii="Arial" w:hAnsi="Arial" w:cs="Arial"/>
          <w:sz w:val="16"/>
          <w:szCs w:val="16"/>
        </w:rPr>
      </w:pPr>
      <w:r w:rsidRPr="00523379">
        <w:rPr>
          <w:rFonts w:ascii="Arial" w:hAnsi="Arial" w:cs="Arial"/>
          <w:sz w:val="16"/>
          <w:szCs w:val="16"/>
        </w:rPr>
        <w:lastRenderedPageBreak/>
        <w:t>инвентаризация и оценка состава и особенностей подконтрольных субъектов и оценки состояния подконтрольной сферы;</w:t>
      </w:r>
    </w:p>
    <w:p w:rsidR="00523379" w:rsidRPr="00523379" w:rsidRDefault="00523379" w:rsidP="00523379">
      <w:pPr>
        <w:pStyle w:val="Default"/>
        <w:ind w:firstLine="284"/>
        <w:jc w:val="both"/>
        <w:rPr>
          <w:rFonts w:ascii="Arial" w:hAnsi="Arial" w:cs="Arial"/>
          <w:sz w:val="16"/>
          <w:szCs w:val="16"/>
        </w:rPr>
      </w:pPr>
      <w:r w:rsidRPr="00523379">
        <w:rPr>
          <w:rFonts w:ascii="Arial" w:hAnsi="Arial" w:cs="Arial"/>
          <w:sz w:val="16"/>
          <w:szCs w:val="16"/>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523379" w:rsidRPr="00523379" w:rsidRDefault="00523379" w:rsidP="00523379">
      <w:pPr>
        <w:pStyle w:val="Default"/>
        <w:ind w:firstLine="284"/>
        <w:jc w:val="both"/>
        <w:rPr>
          <w:rFonts w:ascii="Arial" w:hAnsi="Arial" w:cs="Arial"/>
          <w:sz w:val="16"/>
          <w:szCs w:val="16"/>
        </w:rPr>
      </w:pPr>
      <w:r w:rsidRPr="00523379">
        <w:rPr>
          <w:rFonts w:ascii="Arial" w:hAnsi="Arial" w:cs="Arial"/>
          <w:sz w:val="16"/>
          <w:szCs w:val="16"/>
        </w:rPr>
        <w:t>снижение издержек контрольно-надзорной деятельности и административной нагрузки на подконтрольные субъекты.</w:t>
      </w:r>
    </w:p>
    <w:p w:rsidR="00523379" w:rsidRPr="00523379" w:rsidRDefault="00523379" w:rsidP="00FC167F">
      <w:pPr>
        <w:pStyle w:val="Default"/>
        <w:numPr>
          <w:ilvl w:val="0"/>
          <w:numId w:val="16"/>
        </w:numPr>
        <w:autoSpaceDE/>
        <w:autoSpaceDN/>
        <w:adjustRightInd/>
        <w:ind w:left="0" w:firstLine="284"/>
        <w:jc w:val="both"/>
        <w:rPr>
          <w:rFonts w:ascii="Arial" w:hAnsi="Arial" w:cs="Arial"/>
          <w:sz w:val="16"/>
          <w:szCs w:val="16"/>
        </w:rPr>
      </w:pPr>
      <w:r w:rsidRPr="00523379">
        <w:rPr>
          <w:rFonts w:ascii="Arial" w:hAnsi="Arial" w:cs="Arial"/>
          <w:sz w:val="16"/>
          <w:szCs w:val="16"/>
        </w:rPr>
        <w:t>Профилактические мероприятия планируются и осуществляются на основе соблюдения следующих базовых принципов:</w:t>
      </w:r>
    </w:p>
    <w:p w:rsidR="00523379" w:rsidRPr="00523379" w:rsidRDefault="00523379" w:rsidP="00523379">
      <w:pPr>
        <w:pStyle w:val="Default"/>
        <w:ind w:firstLine="284"/>
        <w:jc w:val="both"/>
        <w:rPr>
          <w:rFonts w:ascii="Arial" w:hAnsi="Arial" w:cs="Arial"/>
          <w:sz w:val="16"/>
          <w:szCs w:val="16"/>
        </w:rPr>
      </w:pPr>
      <w:r w:rsidRPr="00523379">
        <w:rPr>
          <w:rFonts w:ascii="Arial" w:hAnsi="Arial" w:cs="Arial"/>
          <w:sz w:val="16"/>
          <w:szCs w:val="16"/>
        </w:rPr>
        <w:t>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 последствий за нарушение обязательных требований);</w:t>
      </w:r>
    </w:p>
    <w:p w:rsidR="00523379" w:rsidRPr="00523379" w:rsidRDefault="00523379" w:rsidP="00523379">
      <w:pPr>
        <w:pStyle w:val="Default"/>
        <w:ind w:firstLine="284"/>
        <w:jc w:val="both"/>
        <w:rPr>
          <w:rFonts w:ascii="Arial" w:hAnsi="Arial" w:cs="Arial"/>
          <w:sz w:val="16"/>
          <w:szCs w:val="16"/>
        </w:rPr>
      </w:pPr>
      <w:r w:rsidRPr="00523379">
        <w:rPr>
          <w:rFonts w:ascii="Arial" w:hAnsi="Arial" w:cs="Arial"/>
          <w:sz w:val="16"/>
          <w:szCs w:val="16"/>
        </w:rPr>
        <w:t>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523379" w:rsidRPr="00523379" w:rsidRDefault="00523379" w:rsidP="00523379">
      <w:pPr>
        <w:pStyle w:val="Default"/>
        <w:ind w:firstLine="284"/>
        <w:jc w:val="both"/>
        <w:rPr>
          <w:rFonts w:ascii="Arial" w:hAnsi="Arial" w:cs="Arial"/>
          <w:sz w:val="16"/>
          <w:szCs w:val="16"/>
        </w:rPr>
      </w:pPr>
      <w:r w:rsidRPr="00523379">
        <w:rPr>
          <w:rFonts w:ascii="Arial" w:hAnsi="Arial" w:cs="Arial"/>
          <w:sz w:val="16"/>
          <w:szCs w:val="16"/>
        </w:rPr>
        <w:t>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rsidR="00523379" w:rsidRPr="00523379" w:rsidRDefault="00523379" w:rsidP="00523379">
      <w:pPr>
        <w:pStyle w:val="Default"/>
        <w:ind w:firstLine="284"/>
        <w:jc w:val="both"/>
        <w:rPr>
          <w:rFonts w:ascii="Arial" w:hAnsi="Arial" w:cs="Arial"/>
          <w:sz w:val="16"/>
          <w:szCs w:val="16"/>
        </w:rPr>
      </w:pPr>
      <w:r w:rsidRPr="00523379">
        <w:rPr>
          <w:rFonts w:ascii="Arial" w:hAnsi="Arial" w:cs="Arial"/>
          <w:sz w:val="16"/>
          <w:szCs w:val="16"/>
        </w:rPr>
        <w:t>полноты охвата – включение в программу профилактических мероприятий максимального числа подконтрольных субъектов;</w:t>
      </w:r>
    </w:p>
    <w:p w:rsidR="00523379" w:rsidRPr="00523379" w:rsidRDefault="00523379" w:rsidP="00523379">
      <w:pPr>
        <w:pStyle w:val="Default"/>
        <w:ind w:firstLine="284"/>
        <w:jc w:val="both"/>
        <w:rPr>
          <w:rFonts w:ascii="Arial" w:hAnsi="Arial" w:cs="Arial"/>
          <w:sz w:val="16"/>
          <w:szCs w:val="16"/>
        </w:rPr>
      </w:pPr>
      <w:r w:rsidRPr="00523379">
        <w:rPr>
          <w:rFonts w:ascii="Arial" w:hAnsi="Arial" w:cs="Arial"/>
          <w:sz w:val="16"/>
          <w:szCs w:val="16"/>
        </w:rPr>
        <w:t>обязательности – обязательное проведение профилактических мероприятий по установленным видам контроля (надзора) на регулярной и системной основе;</w:t>
      </w:r>
    </w:p>
    <w:p w:rsidR="00523379" w:rsidRPr="00523379" w:rsidRDefault="00523379" w:rsidP="00523379">
      <w:pPr>
        <w:pStyle w:val="Default"/>
        <w:ind w:firstLine="284"/>
        <w:jc w:val="both"/>
        <w:rPr>
          <w:rFonts w:ascii="Arial" w:hAnsi="Arial" w:cs="Arial"/>
          <w:sz w:val="16"/>
          <w:szCs w:val="16"/>
        </w:rPr>
      </w:pPr>
      <w:r w:rsidRPr="00523379">
        <w:rPr>
          <w:rFonts w:ascii="Arial" w:hAnsi="Arial" w:cs="Arial"/>
          <w:sz w:val="16"/>
          <w:szCs w:val="16"/>
        </w:rPr>
        <w:t>актуальности –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rsidR="00523379" w:rsidRPr="00523379" w:rsidRDefault="00523379" w:rsidP="00523379">
      <w:pPr>
        <w:pStyle w:val="Default"/>
        <w:ind w:firstLine="284"/>
        <w:jc w:val="both"/>
        <w:rPr>
          <w:rFonts w:ascii="Arial" w:hAnsi="Arial" w:cs="Arial"/>
          <w:sz w:val="16"/>
          <w:szCs w:val="16"/>
        </w:rPr>
      </w:pPr>
      <w:r w:rsidRPr="00523379">
        <w:rPr>
          <w:rFonts w:ascii="Arial" w:hAnsi="Arial" w:cs="Arial"/>
          <w:sz w:val="16"/>
          <w:szCs w:val="16"/>
        </w:rPr>
        <w:t>релевантности – выбор набора видов и форм профилактических мероприятий, учитывающий особенности подконтрольных субъектов.</w:t>
      </w:r>
    </w:p>
    <w:p w:rsidR="00523379" w:rsidRPr="00523379" w:rsidRDefault="00523379" w:rsidP="00FC167F">
      <w:pPr>
        <w:pStyle w:val="aff1"/>
        <w:numPr>
          <w:ilvl w:val="0"/>
          <w:numId w:val="15"/>
        </w:numPr>
        <w:ind w:left="0" w:firstLine="0"/>
        <w:contextualSpacing/>
        <w:jc w:val="center"/>
        <w:rPr>
          <w:rFonts w:ascii="Arial" w:hAnsi="Arial" w:cs="Arial"/>
          <w:b/>
          <w:sz w:val="16"/>
          <w:szCs w:val="16"/>
        </w:rPr>
      </w:pPr>
      <w:r w:rsidRPr="00523379">
        <w:rPr>
          <w:rFonts w:ascii="Arial" w:hAnsi="Arial" w:cs="Arial"/>
          <w:b/>
          <w:sz w:val="16"/>
          <w:szCs w:val="16"/>
        </w:rPr>
        <w:t>Перечень профилактических мероприятий, сроки (периодичность) их проведения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67"/>
        <w:gridCol w:w="2976"/>
        <w:gridCol w:w="2978"/>
        <w:gridCol w:w="3829"/>
      </w:tblGrid>
      <w:tr w:rsidR="00677419" w:rsidRPr="00523379" w:rsidTr="00677419">
        <w:trPr>
          <w:trHeight w:val="20"/>
        </w:trPr>
        <w:tc>
          <w:tcPr>
            <w:tcW w:w="690" w:type="pct"/>
            <w:shd w:val="clear" w:color="auto" w:fill="auto"/>
            <w:vAlign w:val="center"/>
          </w:tcPr>
          <w:p w:rsidR="00523379" w:rsidRPr="00523379" w:rsidRDefault="00523379" w:rsidP="00523379">
            <w:pPr>
              <w:jc w:val="center"/>
              <w:rPr>
                <w:rFonts w:ascii="Arial" w:hAnsi="Arial" w:cs="Arial"/>
                <w:b/>
                <w:sz w:val="12"/>
                <w:szCs w:val="12"/>
              </w:rPr>
            </w:pPr>
            <w:r w:rsidRPr="00523379">
              <w:rPr>
                <w:rFonts w:ascii="Arial" w:hAnsi="Arial" w:cs="Arial"/>
                <w:b/>
                <w:sz w:val="12"/>
                <w:szCs w:val="12"/>
              </w:rPr>
              <w:t>Виды профилактических мероприятий*</w:t>
            </w:r>
          </w:p>
        </w:tc>
        <w:tc>
          <w:tcPr>
            <w:tcW w:w="1311" w:type="pct"/>
            <w:shd w:val="clear" w:color="auto" w:fill="auto"/>
            <w:vAlign w:val="center"/>
          </w:tcPr>
          <w:p w:rsidR="00523379" w:rsidRPr="00523379" w:rsidRDefault="00523379" w:rsidP="00523379">
            <w:pPr>
              <w:jc w:val="center"/>
              <w:rPr>
                <w:rFonts w:ascii="Arial" w:hAnsi="Arial" w:cs="Arial"/>
                <w:b/>
                <w:sz w:val="12"/>
                <w:szCs w:val="12"/>
              </w:rPr>
            </w:pPr>
            <w:r w:rsidRPr="00523379">
              <w:rPr>
                <w:rFonts w:ascii="Arial" w:hAnsi="Arial" w:cs="Arial"/>
                <w:b/>
                <w:sz w:val="12"/>
                <w:szCs w:val="12"/>
              </w:rPr>
              <w:t>Ответственный исполнитель (структурное подразделение и (или) должностные лица)</w:t>
            </w:r>
          </w:p>
        </w:tc>
        <w:tc>
          <w:tcPr>
            <w:tcW w:w="1312" w:type="pct"/>
            <w:shd w:val="clear" w:color="auto" w:fill="auto"/>
            <w:vAlign w:val="center"/>
          </w:tcPr>
          <w:p w:rsidR="00523379" w:rsidRPr="00523379" w:rsidRDefault="00523379" w:rsidP="00523379">
            <w:pPr>
              <w:jc w:val="center"/>
              <w:rPr>
                <w:rFonts w:ascii="Arial" w:hAnsi="Arial" w:cs="Arial"/>
                <w:b/>
                <w:sz w:val="12"/>
                <w:szCs w:val="12"/>
              </w:rPr>
            </w:pPr>
            <w:r w:rsidRPr="00523379">
              <w:rPr>
                <w:rFonts w:ascii="Arial" w:hAnsi="Arial" w:cs="Arial"/>
                <w:b/>
                <w:sz w:val="12"/>
                <w:szCs w:val="12"/>
              </w:rPr>
              <w:t>Периодичность проведения</w:t>
            </w:r>
          </w:p>
        </w:tc>
        <w:tc>
          <w:tcPr>
            <w:tcW w:w="1687" w:type="pct"/>
            <w:shd w:val="clear" w:color="auto" w:fill="auto"/>
            <w:vAlign w:val="center"/>
          </w:tcPr>
          <w:p w:rsidR="00523379" w:rsidRPr="00523379" w:rsidRDefault="00523379" w:rsidP="00523379">
            <w:pPr>
              <w:jc w:val="center"/>
              <w:rPr>
                <w:rFonts w:ascii="Arial" w:hAnsi="Arial" w:cs="Arial"/>
                <w:b/>
                <w:sz w:val="12"/>
                <w:szCs w:val="12"/>
              </w:rPr>
            </w:pPr>
            <w:r w:rsidRPr="00523379">
              <w:rPr>
                <w:rFonts w:ascii="Arial" w:hAnsi="Arial" w:cs="Arial"/>
                <w:b/>
                <w:sz w:val="12"/>
                <w:szCs w:val="12"/>
              </w:rPr>
              <w:t>Способы проведения мероприятия</w:t>
            </w:r>
          </w:p>
        </w:tc>
      </w:tr>
      <w:tr w:rsidR="00677419" w:rsidRPr="00523379" w:rsidTr="00677419">
        <w:trPr>
          <w:trHeight w:val="20"/>
        </w:trPr>
        <w:tc>
          <w:tcPr>
            <w:tcW w:w="690" w:type="pct"/>
            <w:shd w:val="clear" w:color="auto" w:fill="auto"/>
          </w:tcPr>
          <w:p w:rsidR="00523379" w:rsidRPr="00523379" w:rsidRDefault="00523379" w:rsidP="00523379">
            <w:pPr>
              <w:rPr>
                <w:rFonts w:ascii="Arial" w:hAnsi="Arial" w:cs="Arial"/>
                <w:sz w:val="12"/>
                <w:szCs w:val="12"/>
              </w:rPr>
            </w:pPr>
            <w:r w:rsidRPr="00523379">
              <w:rPr>
                <w:rFonts w:ascii="Arial" w:hAnsi="Arial" w:cs="Arial"/>
                <w:sz w:val="12"/>
                <w:szCs w:val="12"/>
              </w:rPr>
              <w:t>Информирование</w:t>
            </w:r>
          </w:p>
        </w:tc>
        <w:tc>
          <w:tcPr>
            <w:tcW w:w="1311" w:type="pct"/>
            <w:shd w:val="clear" w:color="auto" w:fill="auto"/>
          </w:tcPr>
          <w:p w:rsidR="00523379" w:rsidRPr="00523379" w:rsidRDefault="00523379" w:rsidP="00523379">
            <w:pPr>
              <w:rPr>
                <w:rFonts w:ascii="Arial" w:hAnsi="Arial" w:cs="Arial"/>
                <w:sz w:val="12"/>
                <w:szCs w:val="12"/>
              </w:rPr>
            </w:pPr>
            <w:r w:rsidRPr="00523379">
              <w:rPr>
                <w:rFonts w:ascii="Arial" w:hAnsi="Arial" w:cs="Arial"/>
                <w:sz w:val="12"/>
                <w:szCs w:val="12"/>
              </w:rPr>
              <w:t>отдел по муниципальному контролю Администрации Валдайского муниципального района</w:t>
            </w:r>
          </w:p>
        </w:tc>
        <w:tc>
          <w:tcPr>
            <w:tcW w:w="1312" w:type="pct"/>
            <w:shd w:val="clear" w:color="auto" w:fill="auto"/>
          </w:tcPr>
          <w:p w:rsidR="00523379" w:rsidRPr="00523379" w:rsidRDefault="00523379" w:rsidP="00523379">
            <w:pPr>
              <w:rPr>
                <w:rFonts w:ascii="Arial" w:hAnsi="Arial" w:cs="Arial"/>
                <w:sz w:val="12"/>
                <w:szCs w:val="12"/>
              </w:rPr>
            </w:pPr>
            <w:r w:rsidRPr="00523379">
              <w:rPr>
                <w:rFonts w:ascii="Arial" w:hAnsi="Arial" w:cs="Arial"/>
                <w:sz w:val="12"/>
                <w:szCs w:val="12"/>
              </w:rPr>
              <w:t>на постоянной основе</w:t>
            </w:r>
          </w:p>
        </w:tc>
        <w:tc>
          <w:tcPr>
            <w:tcW w:w="1687" w:type="pct"/>
            <w:shd w:val="clear" w:color="auto" w:fill="auto"/>
          </w:tcPr>
          <w:p w:rsidR="00523379" w:rsidRPr="00523379" w:rsidRDefault="00523379" w:rsidP="00523379">
            <w:pPr>
              <w:rPr>
                <w:rFonts w:ascii="Arial" w:hAnsi="Arial" w:cs="Arial"/>
                <w:sz w:val="12"/>
                <w:szCs w:val="12"/>
              </w:rPr>
            </w:pPr>
            <w:r w:rsidRPr="00523379">
              <w:rPr>
                <w:rFonts w:ascii="Arial" w:hAnsi="Arial" w:cs="Arial"/>
                <w:sz w:val="12"/>
                <w:szCs w:val="12"/>
              </w:rPr>
              <w:t>посредством размещения соответствующих сведений на официальном сайте в сети «Интернет»</w:t>
            </w:r>
          </w:p>
        </w:tc>
      </w:tr>
      <w:tr w:rsidR="00677419" w:rsidRPr="00523379" w:rsidTr="00677419">
        <w:trPr>
          <w:trHeight w:val="20"/>
        </w:trPr>
        <w:tc>
          <w:tcPr>
            <w:tcW w:w="690" w:type="pct"/>
            <w:shd w:val="clear" w:color="auto" w:fill="auto"/>
          </w:tcPr>
          <w:p w:rsidR="00523379" w:rsidRPr="00523379" w:rsidRDefault="00523379" w:rsidP="00523379">
            <w:pPr>
              <w:rPr>
                <w:rFonts w:ascii="Arial" w:hAnsi="Arial" w:cs="Arial"/>
                <w:sz w:val="12"/>
                <w:szCs w:val="12"/>
              </w:rPr>
            </w:pPr>
            <w:r w:rsidRPr="00523379">
              <w:rPr>
                <w:rFonts w:ascii="Arial" w:hAnsi="Arial" w:cs="Arial"/>
                <w:sz w:val="12"/>
                <w:szCs w:val="12"/>
              </w:rPr>
              <w:t>Обобщение правоприменительной практики</w:t>
            </w:r>
          </w:p>
        </w:tc>
        <w:tc>
          <w:tcPr>
            <w:tcW w:w="1311" w:type="pct"/>
            <w:shd w:val="clear" w:color="auto" w:fill="auto"/>
          </w:tcPr>
          <w:p w:rsidR="00523379" w:rsidRPr="00523379" w:rsidRDefault="00523379" w:rsidP="00523379">
            <w:pPr>
              <w:rPr>
                <w:rFonts w:ascii="Arial" w:hAnsi="Arial" w:cs="Arial"/>
                <w:sz w:val="12"/>
                <w:szCs w:val="12"/>
              </w:rPr>
            </w:pPr>
            <w:r w:rsidRPr="00523379">
              <w:rPr>
                <w:rFonts w:ascii="Arial" w:hAnsi="Arial" w:cs="Arial"/>
                <w:sz w:val="12"/>
                <w:szCs w:val="12"/>
              </w:rPr>
              <w:t>отдел по муниципальному контролю Администрации Валдайского муниципального района</w:t>
            </w:r>
          </w:p>
        </w:tc>
        <w:tc>
          <w:tcPr>
            <w:tcW w:w="1312" w:type="pct"/>
            <w:shd w:val="clear" w:color="auto" w:fill="auto"/>
          </w:tcPr>
          <w:p w:rsidR="00523379" w:rsidRPr="00523379" w:rsidRDefault="00523379" w:rsidP="00523379">
            <w:pPr>
              <w:rPr>
                <w:rFonts w:ascii="Arial" w:hAnsi="Arial" w:cs="Arial"/>
                <w:sz w:val="12"/>
                <w:szCs w:val="12"/>
              </w:rPr>
            </w:pPr>
            <w:r w:rsidRPr="00523379">
              <w:rPr>
                <w:rFonts w:ascii="Arial" w:hAnsi="Arial" w:cs="Arial"/>
                <w:sz w:val="12"/>
                <w:szCs w:val="12"/>
              </w:rPr>
              <w:t>периодичность, предусмотренная положением о виде контроля, но не реже одного раза в год</w:t>
            </w:r>
          </w:p>
        </w:tc>
        <w:tc>
          <w:tcPr>
            <w:tcW w:w="1687" w:type="pct"/>
            <w:shd w:val="clear" w:color="auto" w:fill="auto"/>
          </w:tcPr>
          <w:p w:rsidR="00523379" w:rsidRPr="00523379" w:rsidRDefault="00523379" w:rsidP="00523379">
            <w:pPr>
              <w:rPr>
                <w:rFonts w:ascii="Arial" w:hAnsi="Arial" w:cs="Arial"/>
                <w:sz w:val="12"/>
                <w:szCs w:val="12"/>
              </w:rPr>
            </w:pPr>
            <w:r w:rsidRPr="00523379">
              <w:rPr>
                <w:rFonts w:ascii="Arial" w:hAnsi="Arial" w:cs="Arial"/>
                <w:sz w:val="12"/>
                <w:szCs w:val="12"/>
              </w:rPr>
              <w:t>посредством подготовки доклада о правоприменительной практике, содержащего результаты обобщения правоприменительной практики</w:t>
            </w:r>
          </w:p>
        </w:tc>
      </w:tr>
      <w:tr w:rsidR="00677419" w:rsidRPr="00523379" w:rsidTr="00677419">
        <w:trPr>
          <w:trHeight w:val="20"/>
        </w:trPr>
        <w:tc>
          <w:tcPr>
            <w:tcW w:w="690" w:type="pct"/>
            <w:shd w:val="clear" w:color="auto" w:fill="auto"/>
          </w:tcPr>
          <w:p w:rsidR="00523379" w:rsidRPr="00523379" w:rsidRDefault="00523379" w:rsidP="00523379">
            <w:pPr>
              <w:rPr>
                <w:rFonts w:ascii="Arial" w:hAnsi="Arial" w:cs="Arial"/>
                <w:sz w:val="12"/>
                <w:szCs w:val="12"/>
              </w:rPr>
            </w:pPr>
            <w:r w:rsidRPr="00523379">
              <w:rPr>
                <w:rFonts w:ascii="Arial" w:hAnsi="Arial" w:cs="Arial"/>
                <w:sz w:val="12"/>
                <w:szCs w:val="12"/>
              </w:rPr>
              <w:t>Объявление предостережения</w:t>
            </w:r>
          </w:p>
        </w:tc>
        <w:tc>
          <w:tcPr>
            <w:tcW w:w="1311" w:type="pct"/>
            <w:shd w:val="clear" w:color="auto" w:fill="auto"/>
          </w:tcPr>
          <w:p w:rsidR="00523379" w:rsidRPr="00523379" w:rsidRDefault="00523379" w:rsidP="00523379">
            <w:pPr>
              <w:rPr>
                <w:rFonts w:ascii="Arial" w:hAnsi="Arial" w:cs="Arial"/>
                <w:sz w:val="12"/>
                <w:szCs w:val="12"/>
              </w:rPr>
            </w:pPr>
            <w:r w:rsidRPr="00523379">
              <w:rPr>
                <w:rFonts w:ascii="Arial" w:hAnsi="Arial" w:cs="Arial"/>
                <w:sz w:val="12"/>
                <w:szCs w:val="12"/>
              </w:rPr>
              <w:t>отдел по муниципальному контролю Администрации Валдайского муниципального района</w:t>
            </w:r>
          </w:p>
        </w:tc>
        <w:tc>
          <w:tcPr>
            <w:tcW w:w="1312" w:type="pct"/>
            <w:shd w:val="clear" w:color="auto" w:fill="auto"/>
          </w:tcPr>
          <w:p w:rsidR="00523379" w:rsidRPr="00523379" w:rsidRDefault="00523379" w:rsidP="00523379">
            <w:pPr>
              <w:rPr>
                <w:rFonts w:ascii="Arial" w:hAnsi="Arial" w:cs="Arial"/>
                <w:sz w:val="12"/>
                <w:szCs w:val="12"/>
              </w:rPr>
            </w:pPr>
            <w:r w:rsidRPr="00523379">
              <w:rPr>
                <w:rFonts w:ascii="Arial" w:hAnsi="Arial" w:cs="Arial"/>
                <w:sz w:val="12"/>
                <w:szCs w:val="12"/>
              </w:rPr>
              <w:t>не позднее 30 дней со дня получения сведений, указанных в части 1 статьи 49 Федерального закона «О государственном контроле (надзоре) и муниципальном контроле в Российской Федерации»</w:t>
            </w:r>
          </w:p>
        </w:tc>
        <w:tc>
          <w:tcPr>
            <w:tcW w:w="1687" w:type="pct"/>
            <w:shd w:val="clear" w:color="auto" w:fill="auto"/>
          </w:tcPr>
          <w:p w:rsidR="00523379" w:rsidRPr="00523379" w:rsidRDefault="00523379" w:rsidP="00523379">
            <w:pPr>
              <w:rPr>
                <w:rFonts w:ascii="Arial" w:hAnsi="Arial" w:cs="Arial"/>
                <w:sz w:val="12"/>
                <w:szCs w:val="12"/>
              </w:rPr>
            </w:pPr>
            <w:r w:rsidRPr="00523379">
              <w:rPr>
                <w:rFonts w:ascii="Arial" w:hAnsi="Arial" w:cs="Arial"/>
                <w:sz w:val="12"/>
                <w:szCs w:val="12"/>
              </w:rPr>
              <w:t>посредством объявления контролируемому лицу предостережения о недопустимости нарушения обязательных требований</w:t>
            </w:r>
          </w:p>
        </w:tc>
      </w:tr>
      <w:tr w:rsidR="00677419" w:rsidRPr="00523379" w:rsidTr="00677419">
        <w:trPr>
          <w:trHeight w:val="20"/>
        </w:trPr>
        <w:tc>
          <w:tcPr>
            <w:tcW w:w="690" w:type="pct"/>
            <w:shd w:val="clear" w:color="auto" w:fill="auto"/>
          </w:tcPr>
          <w:p w:rsidR="00523379" w:rsidRPr="00523379" w:rsidRDefault="00523379" w:rsidP="00523379">
            <w:pPr>
              <w:rPr>
                <w:rFonts w:ascii="Arial" w:hAnsi="Arial" w:cs="Arial"/>
                <w:sz w:val="12"/>
                <w:szCs w:val="12"/>
              </w:rPr>
            </w:pPr>
            <w:r w:rsidRPr="00523379">
              <w:rPr>
                <w:rFonts w:ascii="Arial" w:hAnsi="Arial" w:cs="Arial"/>
                <w:sz w:val="12"/>
                <w:szCs w:val="12"/>
              </w:rPr>
              <w:t>Консультирование</w:t>
            </w:r>
          </w:p>
        </w:tc>
        <w:tc>
          <w:tcPr>
            <w:tcW w:w="1311" w:type="pct"/>
            <w:shd w:val="clear" w:color="auto" w:fill="auto"/>
          </w:tcPr>
          <w:p w:rsidR="00523379" w:rsidRPr="00523379" w:rsidRDefault="00523379" w:rsidP="00523379">
            <w:pPr>
              <w:rPr>
                <w:rFonts w:ascii="Arial" w:hAnsi="Arial" w:cs="Arial"/>
                <w:sz w:val="12"/>
                <w:szCs w:val="12"/>
              </w:rPr>
            </w:pPr>
            <w:r w:rsidRPr="00523379">
              <w:rPr>
                <w:rFonts w:ascii="Arial" w:hAnsi="Arial" w:cs="Arial"/>
                <w:sz w:val="12"/>
                <w:szCs w:val="12"/>
              </w:rPr>
              <w:t>отдел по муниципальному контролю Администрации Валдайского муниципального района</w:t>
            </w:r>
          </w:p>
        </w:tc>
        <w:tc>
          <w:tcPr>
            <w:tcW w:w="1312" w:type="pct"/>
            <w:shd w:val="clear" w:color="auto" w:fill="auto"/>
          </w:tcPr>
          <w:p w:rsidR="00523379" w:rsidRPr="00523379" w:rsidRDefault="00523379" w:rsidP="00523379">
            <w:pPr>
              <w:rPr>
                <w:rFonts w:ascii="Arial" w:hAnsi="Arial" w:cs="Arial"/>
                <w:sz w:val="12"/>
                <w:szCs w:val="12"/>
              </w:rPr>
            </w:pPr>
            <w:r w:rsidRPr="00523379">
              <w:rPr>
                <w:rFonts w:ascii="Arial" w:hAnsi="Arial" w:cs="Arial"/>
                <w:sz w:val="12"/>
                <w:szCs w:val="12"/>
              </w:rPr>
              <w:t>по обращениям контролируемых лиц и их уполномоченных представителей</w:t>
            </w:r>
          </w:p>
        </w:tc>
        <w:tc>
          <w:tcPr>
            <w:tcW w:w="1687" w:type="pct"/>
            <w:shd w:val="clear" w:color="auto" w:fill="auto"/>
          </w:tcPr>
          <w:p w:rsidR="00523379" w:rsidRPr="00523379" w:rsidRDefault="00523379" w:rsidP="00523379">
            <w:pPr>
              <w:rPr>
                <w:rFonts w:ascii="Arial" w:hAnsi="Arial" w:cs="Arial"/>
                <w:sz w:val="12"/>
                <w:szCs w:val="12"/>
              </w:rPr>
            </w:pPr>
            <w:r w:rsidRPr="00523379">
              <w:rPr>
                <w:rFonts w:ascii="Arial" w:hAnsi="Arial" w:cs="Arial"/>
                <w:sz w:val="12"/>
                <w:szCs w:val="12"/>
              </w:rPr>
              <w:t>при личном обращении (по графику), посредством телефонной связи, электронной почты, видео-конференц-связи</w:t>
            </w:r>
          </w:p>
        </w:tc>
      </w:tr>
    </w:tbl>
    <w:p w:rsidR="00523379" w:rsidRPr="00677419" w:rsidRDefault="00523379" w:rsidP="00523379">
      <w:pPr>
        <w:pStyle w:val="aff1"/>
        <w:ind w:left="0" w:firstLine="709"/>
        <w:jc w:val="right"/>
        <w:rPr>
          <w:rFonts w:ascii="Arial" w:hAnsi="Arial" w:cs="Arial"/>
          <w:sz w:val="8"/>
          <w:szCs w:val="8"/>
        </w:rPr>
      </w:pPr>
    </w:p>
    <w:p w:rsidR="00523379" w:rsidRPr="00677419" w:rsidRDefault="00523379" w:rsidP="00FC167F">
      <w:pPr>
        <w:numPr>
          <w:ilvl w:val="0"/>
          <w:numId w:val="15"/>
        </w:numPr>
        <w:ind w:left="0" w:firstLine="0"/>
        <w:contextualSpacing/>
        <w:jc w:val="center"/>
        <w:rPr>
          <w:rFonts w:ascii="Arial" w:hAnsi="Arial" w:cs="Arial"/>
          <w:b/>
          <w:color w:val="000000"/>
          <w:sz w:val="16"/>
          <w:szCs w:val="16"/>
        </w:rPr>
      </w:pPr>
      <w:r w:rsidRPr="00677419">
        <w:rPr>
          <w:rFonts w:ascii="Arial" w:hAnsi="Arial" w:cs="Arial"/>
          <w:b/>
          <w:color w:val="000000"/>
          <w:sz w:val="16"/>
          <w:szCs w:val="16"/>
        </w:rPr>
        <w:t>Показатели результативности</w:t>
      </w:r>
      <w:r w:rsidR="00677419" w:rsidRPr="00677419">
        <w:rPr>
          <w:rFonts w:ascii="Arial" w:hAnsi="Arial" w:cs="Arial"/>
          <w:b/>
          <w:color w:val="000000"/>
          <w:sz w:val="16"/>
          <w:szCs w:val="16"/>
        </w:rPr>
        <w:t xml:space="preserve"> </w:t>
      </w:r>
      <w:r w:rsidRPr="00677419">
        <w:rPr>
          <w:rFonts w:ascii="Arial" w:hAnsi="Arial" w:cs="Arial"/>
          <w:b/>
          <w:color w:val="000000"/>
          <w:sz w:val="16"/>
          <w:szCs w:val="16"/>
        </w:rPr>
        <w:t>и эффективности программы профилактики</w:t>
      </w:r>
    </w:p>
    <w:p w:rsidR="00523379" w:rsidRPr="00523379" w:rsidRDefault="00523379" w:rsidP="00677419">
      <w:pPr>
        <w:ind w:firstLine="284"/>
        <w:jc w:val="both"/>
        <w:rPr>
          <w:rFonts w:ascii="Arial" w:hAnsi="Arial" w:cs="Arial"/>
          <w:sz w:val="16"/>
          <w:szCs w:val="16"/>
        </w:rPr>
      </w:pPr>
      <w:r w:rsidRPr="00523379">
        <w:rPr>
          <w:rFonts w:ascii="Arial" w:hAnsi="Arial" w:cs="Arial"/>
          <w:color w:val="000000"/>
          <w:sz w:val="16"/>
          <w:szCs w:val="16"/>
        </w:rPr>
        <w:t>Результатом реализации программы профилактики является предупреждение нарушений обязательных требований, соблюдение которых оценивается при осуществлении муниципального контроля.</w:t>
      </w:r>
    </w:p>
    <w:p w:rsidR="00523379" w:rsidRPr="00523379" w:rsidRDefault="00523379" w:rsidP="00677419">
      <w:pPr>
        <w:ind w:firstLine="284"/>
        <w:jc w:val="both"/>
        <w:rPr>
          <w:rFonts w:ascii="Arial" w:hAnsi="Arial" w:cs="Arial"/>
          <w:sz w:val="16"/>
          <w:szCs w:val="16"/>
        </w:rPr>
      </w:pPr>
      <w:r w:rsidRPr="00523379">
        <w:rPr>
          <w:rFonts w:ascii="Arial" w:hAnsi="Arial" w:cs="Arial"/>
          <w:color w:val="000000"/>
          <w:sz w:val="16"/>
          <w:szCs w:val="16"/>
        </w:rPr>
        <w:t>Эффективность программы профилактики оценивается по отчетным показателям. Отчетные показатели отражаются в программе профилактики на плановый период по итогам календарного года.</w:t>
      </w:r>
    </w:p>
    <w:p w:rsidR="00523379" w:rsidRPr="00523379" w:rsidRDefault="00523379" w:rsidP="00677419">
      <w:pPr>
        <w:ind w:firstLine="284"/>
        <w:jc w:val="both"/>
        <w:rPr>
          <w:rFonts w:ascii="Arial" w:hAnsi="Arial" w:cs="Arial"/>
          <w:sz w:val="16"/>
          <w:szCs w:val="16"/>
        </w:rPr>
      </w:pPr>
      <w:r w:rsidRPr="00523379">
        <w:rPr>
          <w:rFonts w:ascii="Arial" w:hAnsi="Arial" w:cs="Arial"/>
          <w:color w:val="000000"/>
          <w:sz w:val="16"/>
          <w:szCs w:val="16"/>
        </w:rPr>
        <w:t>Программа профилактики считается эффективной в случае, если все мероприятия, запланированные на отчетный год, выполнены в полном объеме. Если реализация программы профилактики не отвечает вышеуказанному критерию, уровень эффективности ее реализации признается неудовлетворительным.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33"/>
        <w:gridCol w:w="10917"/>
      </w:tblGrid>
      <w:tr w:rsidR="00523379" w:rsidRPr="00677419" w:rsidTr="00677419">
        <w:trPr>
          <w:trHeight w:val="20"/>
        </w:trPr>
        <w:tc>
          <w:tcPr>
            <w:tcW w:w="433" w:type="dxa"/>
            <w:vAlign w:val="center"/>
          </w:tcPr>
          <w:p w:rsidR="00523379" w:rsidRPr="00677419" w:rsidRDefault="00523379" w:rsidP="00523379">
            <w:pPr>
              <w:jc w:val="center"/>
              <w:rPr>
                <w:rFonts w:ascii="Arial" w:hAnsi="Arial" w:cs="Arial"/>
                <w:b/>
                <w:color w:val="000000"/>
                <w:sz w:val="12"/>
                <w:szCs w:val="12"/>
              </w:rPr>
            </w:pPr>
            <w:r w:rsidRPr="00677419">
              <w:rPr>
                <w:rFonts w:ascii="Arial" w:hAnsi="Arial" w:cs="Arial"/>
                <w:b/>
                <w:color w:val="000000"/>
                <w:sz w:val="12"/>
                <w:szCs w:val="12"/>
              </w:rPr>
              <w:t>№ п/п</w:t>
            </w:r>
          </w:p>
        </w:tc>
        <w:tc>
          <w:tcPr>
            <w:tcW w:w="10917" w:type="dxa"/>
            <w:vAlign w:val="center"/>
          </w:tcPr>
          <w:p w:rsidR="00523379" w:rsidRPr="00677419" w:rsidRDefault="00523379" w:rsidP="00523379">
            <w:pPr>
              <w:jc w:val="center"/>
              <w:rPr>
                <w:rFonts w:ascii="Arial" w:hAnsi="Arial" w:cs="Arial"/>
                <w:b/>
                <w:color w:val="000000"/>
                <w:sz w:val="12"/>
                <w:szCs w:val="12"/>
              </w:rPr>
            </w:pPr>
            <w:r w:rsidRPr="00677419">
              <w:rPr>
                <w:rFonts w:ascii="Arial" w:hAnsi="Arial" w:cs="Arial"/>
                <w:b/>
                <w:color w:val="000000"/>
                <w:sz w:val="12"/>
                <w:szCs w:val="12"/>
              </w:rPr>
              <w:t>Наименование показателя</w:t>
            </w:r>
          </w:p>
        </w:tc>
      </w:tr>
      <w:tr w:rsidR="00523379" w:rsidRPr="00677419" w:rsidTr="00677419">
        <w:trPr>
          <w:trHeight w:val="20"/>
        </w:trPr>
        <w:tc>
          <w:tcPr>
            <w:tcW w:w="433" w:type="dxa"/>
          </w:tcPr>
          <w:p w:rsidR="00523379" w:rsidRPr="00677419" w:rsidRDefault="00523379" w:rsidP="00523379">
            <w:pPr>
              <w:jc w:val="center"/>
              <w:rPr>
                <w:rFonts w:ascii="Arial" w:hAnsi="Arial" w:cs="Arial"/>
                <w:color w:val="000000"/>
                <w:sz w:val="12"/>
                <w:szCs w:val="12"/>
              </w:rPr>
            </w:pPr>
            <w:r w:rsidRPr="00677419">
              <w:rPr>
                <w:rFonts w:ascii="Arial" w:hAnsi="Arial" w:cs="Arial"/>
                <w:color w:val="000000"/>
                <w:sz w:val="12"/>
                <w:szCs w:val="12"/>
              </w:rPr>
              <w:t>1.</w:t>
            </w:r>
          </w:p>
        </w:tc>
        <w:tc>
          <w:tcPr>
            <w:tcW w:w="10917" w:type="dxa"/>
          </w:tcPr>
          <w:p w:rsidR="00523379" w:rsidRPr="00677419" w:rsidRDefault="00523379" w:rsidP="00523379">
            <w:pPr>
              <w:rPr>
                <w:rFonts w:ascii="Arial" w:hAnsi="Arial" w:cs="Arial"/>
                <w:color w:val="000000"/>
                <w:sz w:val="12"/>
                <w:szCs w:val="12"/>
              </w:rPr>
            </w:pPr>
            <w:r w:rsidRPr="00677419">
              <w:rPr>
                <w:rFonts w:ascii="Arial" w:hAnsi="Arial" w:cs="Arial"/>
                <w:color w:val="000000"/>
                <w:sz w:val="12"/>
                <w:szCs w:val="12"/>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года № 248-ФЗ «О государственном контроле (надзоре) и муниципальном контроле в Российской Федерации»</w:t>
            </w:r>
          </w:p>
        </w:tc>
      </w:tr>
      <w:tr w:rsidR="00523379" w:rsidRPr="00677419" w:rsidTr="00677419">
        <w:trPr>
          <w:trHeight w:val="20"/>
        </w:trPr>
        <w:tc>
          <w:tcPr>
            <w:tcW w:w="433" w:type="dxa"/>
          </w:tcPr>
          <w:p w:rsidR="00523379" w:rsidRPr="00677419" w:rsidRDefault="00523379" w:rsidP="00523379">
            <w:pPr>
              <w:jc w:val="center"/>
              <w:rPr>
                <w:rFonts w:ascii="Arial" w:hAnsi="Arial" w:cs="Arial"/>
                <w:color w:val="000000"/>
                <w:sz w:val="12"/>
                <w:szCs w:val="12"/>
              </w:rPr>
            </w:pPr>
            <w:r w:rsidRPr="00677419">
              <w:rPr>
                <w:rFonts w:ascii="Arial" w:hAnsi="Arial" w:cs="Arial"/>
                <w:color w:val="000000"/>
                <w:sz w:val="12"/>
                <w:szCs w:val="12"/>
              </w:rPr>
              <w:t>2.</w:t>
            </w:r>
          </w:p>
        </w:tc>
        <w:tc>
          <w:tcPr>
            <w:tcW w:w="10917" w:type="dxa"/>
          </w:tcPr>
          <w:p w:rsidR="00523379" w:rsidRPr="00677419" w:rsidRDefault="00523379" w:rsidP="00523379">
            <w:pPr>
              <w:rPr>
                <w:rFonts w:ascii="Arial" w:hAnsi="Arial" w:cs="Arial"/>
                <w:color w:val="000000"/>
                <w:sz w:val="12"/>
                <w:szCs w:val="12"/>
              </w:rPr>
            </w:pPr>
            <w:r w:rsidRPr="00677419">
              <w:rPr>
                <w:rFonts w:ascii="Arial" w:hAnsi="Arial" w:cs="Arial"/>
                <w:color w:val="000000"/>
                <w:sz w:val="12"/>
                <w:szCs w:val="12"/>
              </w:rPr>
              <w:t>Удовлетворенность контролируемых лиц и их представителями консультированием контрольного (надзорного) органа</w:t>
            </w:r>
          </w:p>
        </w:tc>
      </w:tr>
      <w:tr w:rsidR="00523379" w:rsidRPr="00677419" w:rsidTr="00677419">
        <w:trPr>
          <w:trHeight w:val="20"/>
        </w:trPr>
        <w:tc>
          <w:tcPr>
            <w:tcW w:w="433" w:type="dxa"/>
          </w:tcPr>
          <w:p w:rsidR="00523379" w:rsidRPr="00677419" w:rsidRDefault="00523379" w:rsidP="00523379">
            <w:pPr>
              <w:jc w:val="center"/>
              <w:rPr>
                <w:rFonts w:ascii="Arial" w:hAnsi="Arial" w:cs="Arial"/>
                <w:color w:val="000000"/>
                <w:sz w:val="12"/>
                <w:szCs w:val="12"/>
              </w:rPr>
            </w:pPr>
            <w:r w:rsidRPr="00677419">
              <w:rPr>
                <w:rFonts w:ascii="Arial" w:hAnsi="Arial" w:cs="Arial"/>
                <w:color w:val="000000"/>
                <w:sz w:val="12"/>
                <w:szCs w:val="12"/>
              </w:rPr>
              <w:t>3.</w:t>
            </w:r>
          </w:p>
        </w:tc>
        <w:tc>
          <w:tcPr>
            <w:tcW w:w="10917" w:type="dxa"/>
          </w:tcPr>
          <w:p w:rsidR="00523379" w:rsidRPr="00677419" w:rsidRDefault="00523379" w:rsidP="00523379">
            <w:pPr>
              <w:rPr>
                <w:rFonts w:ascii="Arial" w:hAnsi="Arial" w:cs="Arial"/>
                <w:color w:val="000000"/>
                <w:sz w:val="12"/>
                <w:szCs w:val="12"/>
              </w:rPr>
            </w:pPr>
            <w:r w:rsidRPr="00677419">
              <w:rPr>
                <w:rFonts w:ascii="Arial" w:hAnsi="Arial" w:cs="Arial"/>
                <w:color w:val="000000"/>
                <w:sz w:val="12"/>
                <w:szCs w:val="12"/>
              </w:rPr>
              <w:t>Обоснованность направления подконтрольным субъектам предостережений о недопустимости нарушения обязательных требований</w:t>
            </w:r>
          </w:p>
        </w:tc>
      </w:tr>
    </w:tbl>
    <w:p w:rsidR="00523379" w:rsidRPr="00523379" w:rsidRDefault="00523379" w:rsidP="00677419">
      <w:pPr>
        <w:ind w:firstLine="284"/>
        <w:jc w:val="both"/>
        <w:rPr>
          <w:rFonts w:ascii="Arial" w:hAnsi="Arial" w:cs="Arial"/>
          <w:sz w:val="16"/>
          <w:szCs w:val="16"/>
        </w:rPr>
      </w:pPr>
      <w:r w:rsidRPr="00523379">
        <w:rPr>
          <w:rFonts w:ascii="Arial" w:hAnsi="Arial" w:cs="Arial"/>
          <w:sz w:val="16"/>
          <w:szCs w:val="16"/>
        </w:rPr>
        <w:t>Оценка эффективности реализации программы по итогам года осуществляется по следующим показателям: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33"/>
        <w:gridCol w:w="9012"/>
        <w:gridCol w:w="1905"/>
      </w:tblGrid>
      <w:tr w:rsidR="00523379" w:rsidRPr="00677419" w:rsidTr="00677419">
        <w:trPr>
          <w:trHeight w:val="20"/>
        </w:trPr>
        <w:tc>
          <w:tcPr>
            <w:tcW w:w="191" w:type="pct"/>
            <w:vAlign w:val="center"/>
          </w:tcPr>
          <w:p w:rsidR="00523379" w:rsidRPr="00677419" w:rsidRDefault="00523379" w:rsidP="00523379">
            <w:pPr>
              <w:jc w:val="center"/>
              <w:rPr>
                <w:rFonts w:ascii="Arial" w:hAnsi="Arial" w:cs="Arial"/>
                <w:b/>
                <w:color w:val="000000"/>
                <w:sz w:val="12"/>
                <w:szCs w:val="12"/>
              </w:rPr>
            </w:pPr>
            <w:r w:rsidRPr="00677419">
              <w:rPr>
                <w:rFonts w:ascii="Arial" w:hAnsi="Arial" w:cs="Arial"/>
                <w:b/>
                <w:color w:val="000000"/>
                <w:sz w:val="12"/>
                <w:szCs w:val="12"/>
              </w:rPr>
              <w:t>№ п/п</w:t>
            </w:r>
          </w:p>
        </w:tc>
        <w:tc>
          <w:tcPr>
            <w:tcW w:w="3970" w:type="pct"/>
            <w:vAlign w:val="center"/>
          </w:tcPr>
          <w:p w:rsidR="00523379" w:rsidRPr="00677419" w:rsidRDefault="00523379" w:rsidP="00523379">
            <w:pPr>
              <w:jc w:val="center"/>
              <w:rPr>
                <w:rFonts w:ascii="Arial" w:hAnsi="Arial" w:cs="Arial"/>
                <w:b/>
                <w:color w:val="000000"/>
                <w:sz w:val="12"/>
                <w:szCs w:val="12"/>
              </w:rPr>
            </w:pPr>
            <w:r w:rsidRPr="00677419">
              <w:rPr>
                <w:rFonts w:ascii="Arial" w:hAnsi="Arial" w:cs="Arial"/>
                <w:b/>
                <w:color w:val="000000"/>
                <w:sz w:val="12"/>
                <w:szCs w:val="12"/>
              </w:rPr>
              <w:t>Наименование показателя</w:t>
            </w:r>
          </w:p>
        </w:tc>
        <w:tc>
          <w:tcPr>
            <w:tcW w:w="839" w:type="pct"/>
            <w:vAlign w:val="center"/>
          </w:tcPr>
          <w:p w:rsidR="00523379" w:rsidRPr="00677419" w:rsidRDefault="00523379" w:rsidP="00523379">
            <w:pPr>
              <w:jc w:val="center"/>
              <w:rPr>
                <w:rFonts w:ascii="Arial" w:hAnsi="Arial" w:cs="Arial"/>
                <w:b/>
                <w:color w:val="000000"/>
                <w:sz w:val="12"/>
                <w:szCs w:val="12"/>
              </w:rPr>
            </w:pPr>
            <w:r w:rsidRPr="00677419">
              <w:rPr>
                <w:rFonts w:ascii="Arial" w:hAnsi="Arial" w:cs="Arial"/>
                <w:b/>
                <w:color w:val="000000"/>
                <w:sz w:val="12"/>
                <w:szCs w:val="12"/>
              </w:rPr>
              <w:t>Величина</w:t>
            </w:r>
          </w:p>
        </w:tc>
      </w:tr>
      <w:tr w:rsidR="00523379" w:rsidRPr="00677419" w:rsidTr="00677419">
        <w:trPr>
          <w:trHeight w:val="20"/>
        </w:trPr>
        <w:tc>
          <w:tcPr>
            <w:tcW w:w="191" w:type="pct"/>
          </w:tcPr>
          <w:p w:rsidR="00523379" w:rsidRPr="00677419" w:rsidRDefault="00523379" w:rsidP="00523379">
            <w:pPr>
              <w:jc w:val="center"/>
              <w:rPr>
                <w:rFonts w:ascii="Arial" w:hAnsi="Arial" w:cs="Arial"/>
                <w:color w:val="000000"/>
                <w:sz w:val="12"/>
                <w:szCs w:val="12"/>
              </w:rPr>
            </w:pPr>
            <w:r w:rsidRPr="00677419">
              <w:rPr>
                <w:rFonts w:ascii="Arial" w:hAnsi="Arial" w:cs="Arial"/>
                <w:color w:val="000000"/>
                <w:sz w:val="12"/>
                <w:szCs w:val="12"/>
              </w:rPr>
              <w:t>1.</w:t>
            </w:r>
          </w:p>
        </w:tc>
        <w:tc>
          <w:tcPr>
            <w:tcW w:w="3970" w:type="pct"/>
          </w:tcPr>
          <w:p w:rsidR="00523379" w:rsidRPr="00677419" w:rsidRDefault="00523379" w:rsidP="00523379">
            <w:pPr>
              <w:rPr>
                <w:rFonts w:ascii="Arial" w:hAnsi="Arial" w:cs="Arial"/>
                <w:color w:val="000000"/>
                <w:sz w:val="12"/>
                <w:szCs w:val="12"/>
              </w:rPr>
            </w:pPr>
            <w:r w:rsidRPr="00677419">
              <w:rPr>
                <w:rFonts w:ascii="Arial" w:hAnsi="Arial" w:cs="Arial"/>
                <w:color w:val="000000"/>
                <w:sz w:val="12"/>
                <w:szCs w:val="12"/>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года № 248-ФЗ «О государственном контроле (надзоре) и муниципальном контроле в Российской Федерации»</w:t>
            </w:r>
          </w:p>
        </w:tc>
        <w:tc>
          <w:tcPr>
            <w:tcW w:w="839" w:type="pct"/>
          </w:tcPr>
          <w:p w:rsidR="00523379" w:rsidRPr="00677419" w:rsidRDefault="00523379" w:rsidP="00523379">
            <w:pPr>
              <w:jc w:val="center"/>
              <w:rPr>
                <w:rFonts w:ascii="Arial" w:hAnsi="Arial" w:cs="Arial"/>
                <w:color w:val="000000"/>
                <w:sz w:val="12"/>
                <w:szCs w:val="12"/>
              </w:rPr>
            </w:pPr>
            <w:r w:rsidRPr="00677419">
              <w:rPr>
                <w:rFonts w:ascii="Arial" w:hAnsi="Arial" w:cs="Arial"/>
                <w:color w:val="000000"/>
                <w:sz w:val="12"/>
                <w:szCs w:val="12"/>
              </w:rPr>
              <w:t>100%</w:t>
            </w:r>
          </w:p>
        </w:tc>
      </w:tr>
      <w:tr w:rsidR="00523379" w:rsidRPr="00677419" w:rsidTr="00677419">
        <w:trPr>
          <w:trHeight w:val="20"/>
        </w:trPr>
        <w:tc>
          <w:tcPr>
            <w:tcW w:w="191" w:type="pct"/>
          </w:tcPr>
          <w:p w:rsidR="00523379" w:rsidRPr="00677419" w:rsidRDefault="00523379" w:rsidP="00523379">
            <w:pPr>
              <w:jc w:val="center"/>
              <w:rPr>
                <w:rFonts w:ascii="Arial" w:hAnsi="Arial" w:cs="Arial"/>
                <w:color w:val="000000"/>
                <w:sz w:val="12"/>
                <w:szCs w:val="12"/>
              </w:rPr>
            </w:pPr>
            <w:r w:rsidRPr="00677419">
              <w:rPr>
                <w:rFonts w:ascii="Arial" w:hAnsi="Arial" w:cs="Arial"/>
                <w:color w:val="000000"/>
                <w:sz w:val="12"/>
                <w:szCs w:val="12"/>
              </w:rPr>
              <w:t>2.</w:t>
            </w:r>
          </w:p>
        </w:tc>
        <w:tc>
          <w:tcPr>
            <w:tcW w:w="3970" w:type="pct"/>
          </w:tcPr>
          <w:p w:rsidR="00523379" w:rsidRPr="00677419" w:rsidRDefault="00523379" w:rsidP="00523379">
            <w:pPr>
              <w:rPr>
                <w:rFonts w:ascii="Arial" w:hAnsi="Arial" w:cs="Arial"/>
                <w:color w:val="000000"/>
                <w:sz w:val="12"/>
                <w:szCs w:val="12"/>
              </w:rPr>
            </w:pPr>
            <w:r w:rsidRPr="00677419">
              <w:rPr>
                <w:rFonts w:ascii="Arial" w:hAnsi="Arial" w:cs="Arial"/>
                <w:color w:val="000000"/>
                <w:sz w:val="12"/>
                <w:szCs w:val="12"/>
              </w:rPr>
              <w:t>Удовлетворенность контролируемых лиц и их представителями консультированием контрольного (надзорного) органа</w:t>
            </w:r>
          </w:p>
        </w:tc>
        <w:tc>
          <w:tcPr>
            <w:tcW w:w="839" w:type="pct"/>
          </w:tcPr>
          <w:p w:rsidR="00523379" w:rsidRPr="00677419" w:rsidRDefault="00523379" w:rsidP="00523379">
            <w:pPr>
              <w:jc w:val="center"/>
              <w:rPr>
                <w:rFonts w:ascii="Arial" w:hAnsi="Arial" w:cs="Arial"/>
                <w:color w:val="000000"/>
                <w:sz w:val="12"/>
                <w:szCs w:val="12"/>
              </w:rPr>
            </w:pPr>
            <w:r w:rsidRPr="00677419">
              <w:rPr>
                <w:rFonts w:ascii="Arial" w:hAnsi="Arial" w:cs="Arial"/>
                <w:color w:val="000000"/>
                <w:sz w:val="12"/>
                <w:szCs w:val="12"/>
              </w:rPr>
              <w:t>100% от числа обратившихся</w:t>
            </w:r>
          </w:p>
        </w:tc>
      </w:tr>
      <w:tr w:rsidR="00523379" w:rsidRPr="00677419" w:rsidTr="00677419">
        <w:trPr>
          <w:trHeight w:val="20"/>
        </w:trPr>
        <w:tc>
          <w:tcPr>
            <w:tcW w:w="191" w:type="pct"/>
          </w:tcPr>
          <w:p w:rsidR="00523379" w:rsidRPr="00677419" w:rsidRDefault="00523379" w:rsidP="00523379">
            <w:pPr>
              <w:jc w:val="center"/>
              <w:rPr>
                <w:rFonts w:ascii="Arial" w:hAnsi="Arial" w:cs="Arial"/>
                <w:color w:val="000000"/>
                <w:sz w:val="12"/>
                <w:szCs w:val="12"/>
              </w:rPr>
            </w:pPr>
            <w:r w:rsidRPr="00677419">
              <w:rPr>
                <w:rFonts w:ascii="Arial" w:hAnsi="Arial" w:cs="Arial"/>
                <w:color w:val="000000"/>
                <w:sz w:val="12"/>
                <w:szCs w:val="12"/>
              </w:rPr>
              <w:t>3.</w:t>
            </w:r>
          </w:p>
        </w:tc>
        <w:tc>
          <w:tcPr>
            <w:tcW w:w="3970" w:type="pct"/>
          </w:tcPr>
          <w:p w:rsidR="00523379" w:rsidRPr="00677419" w:rsidRDefault="00523379" w:rsidP="00523379">
            <w:pPr>
              <w:rPr>
                <w:rFonts w:ascii="Arial" w:hAnsi="Arial" w:cs="Arial"/>
                <w:color w:val="000000"/>
                <w:sz w:val="12"/>
                <w:szCs w:val="12"/>
              </w:rPr>
            </w:pPr>
            <w:r w:rsidRPr="00677419">
              <w:rPr>
                <w:rFonts w:ascii="Arial" w:hAnsi="Arial" w:cs="Arial"/>
                <w:color w:val="000000"/>
                <w:sz w:val="12"/>
                <w:szCs w:val="12"/>
              </w:rPr>
              <w:t>Обоснованность объявления подконтрольным субъектам предостережений о недопустимости нарушения обязательных требований</w:t>
            </w:r>
          </w:p>
        </w:tc>
        <w:tc>
          <w:tcPr>
            <w:tcW w:w="839" w:type="pct"/>
          </w:tcPr>
          <w:p w:rsidR="00523379" w:rsidRPr="00677419" w:rsidRDefault="00523379" w:rsidP="00523379">
            <w:pPr>
              <w:jc w:val="center"/>
              <w:rPr>
                <w:rFonts w:ascii="Arial" w:hAnsi="Arial" w:cs="Arial"/>
                <w:color w:val="000000"/>
                <w:sz w:val="12"/>
                <w:szCs w:val="12"/>
              </w:rPr>
            </w:pPr>
            <w:r w:rsidRPr="00677419">
              <w:rPr>
                <w:rFonts w:ascii="Arial" w:hAnsi="Arial" w:cs="Arial"/>
                <w:color w:val="000000"/>
                <w:sz w:val="12"/>
                <w:szCs w:val="12"/>
              </w:rPr>
              <w:t>100 %</w:t>
            </w:r>
          </w:p>
        </w:tc>
      </w:tr>
    </w:tbl>
    <w:p w:rsidR="00523379" w:rsidRPr="00523379" w:rsidRDefault="00523379" w:rsidP="00677419">
      <w:pPr>
        <w:ind w:firstLine="284"/>
        <w:jc w:val="both"/>
        <w:rPr>
          <w:rFonts w:ascii="Arial" w:hAnsi="Arial" w:cs="Arial"/>
          <w:sz w:val="16"/>
          <w:szCs w:val="16"/>
        </w:rPr>
      </w:pPr>
      <w:r w:rsidRPr="00523379">
        <w:rPr>
          <w:rFonts w:ascii="Arial" w:hAnsi="Arial" w:cs="Arial"/>
          <w:sz w:val="16"/>
          <w:szCs w:val="16"/>
        </w:rPr>
        <w:t>Для оценки эффективности и результативности программы используются следующие показатели: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060"/>
        <w:gridCol w:w="2323"/>
        <w:gridCol w:w="2323"/>
        <w:gridCol w:w="2068"/>
        <w:gridCol w:w="2576"/>
      </w:tblGrid>
      <w:tr w:rsidR="00523379" w:rsidRPr="00677419" w:rsidTr="00677419">
        <w:trPr>
          <w:trHeight w:val="20"/>
        </w:trPr>
        <w:tc>
          <w:tcPr>
            <w:tcW w:w="907" w:type="pct"/>
          </w:tcPr>
          <w:p w:rsidR="00523379" w:rsidRPr="00677419" w:rsidRDefault="00523379" w:rsidP="00523379">
            <w:pPr>
              <w:jc w:val="center"/>
              <w:rPr>
                <w:rFonts w:ascii="Arial" w:hAnsi="Arial" w:cs="Arial"/>
                <w:b/>
                <w:color w:val="000000"/>
                <w:sz w:val="12"/>
                <w:szCs w:val="12"/>
              </w:rPr>
            </w:pPr>
            <w:r w:rsidRPr="00677419">
              <w:rPr>
                <w:rFonts w:ascii="Arial" w:hAnsi="Arial" w:cs="Arial"/>
                <w:b/>
                <w:color w:val="000000"/>
                <w:sz w:val="12"/>
                <w:szCs w:val="12"/>
              </w:rPr>
              <w:t>Показатель</w:t>
            </w:r>
          </w:p>
        </w:tc>
        <w:tc>
          <w:tcPr>
            <w:tcW w:w="1023" w:type="pct"/>
          </w:tcPr>
          <w:p w:rsidR="00523379" w:rsidRPr="00677419" w:rsidRDefault="00523379" w:rsidP="00523379">
            <w:pPr>
              <w:jc w:val="center"/>
              <w:rPr>
                <w:rFonts w:ascii="Arial" w:hAnsi="Arial" w:cs="Arial"/>
                <w:b/>
                <w:color w:val="000000"/>
                <w:sz w:val="12"/>
                <w:szCs w:val="12"/>
              </w:rPr>
            </w:pPr>
            <w:r w:rsidRPr="00677419">
              <w:rPr>
                <w:rFonts w:ascii="Arial" w:hAnsi="Arial" w:cs="Arial"/>
                <w:b/>
                <w:color w:val="000000"/>
                <w:sz w:val="12"/>
                <w:szCs w:val="12"/>
              </w:rPr>
              <w:t>60% и менее</w:t>
            </w:r>
          </w:p>
        </w:tc>
        <w:tc>
          <w:tcPr>
            <w:tcW w:w="1023" w:type="pct"/>
          </w:tcPr>
          <w:p w:rsidR="00523379" w:rsidRPr="00677419" w:rsidRDefault="00523379" w:rsidP="00523379">
            <w:pPr>
              <w:jc w:val="center"/>
              <w:rPr>
                <w:rFonts w:ascii="Arial" w:hAnsi="Arial" w:cs="Arial"/>
                <w:b/>
                <w:color w:val="000000"/>
                <w:sz w:val="12"/>
                <w:szCs w:val="12"/>
              </w:rPr>
            </w:pPr>
            <w:r w:rsidRPr="00677419">
              <w:rPr>
                <w:rFonts w:ascii="Arial" w:hAnsi="Arial" w:cs="Arial"/>
                <w:b/>
                <w:color w:val="000000"/>
                <w:sz w:val="12"/>
                <w:szCs w:val="12"/>
              </w:rPr>
              <w:t>61-85%</w:t>
            </w:r>
          </w:p>
        </w:tc>
        <w:tc>
          <w:tcPr>
            <w:tcW w:w="911" w:type="pct"/>
          </w:tcPr>
          <w:p w:rsidR="00523379" w:rsidRPr="00677419" w:rsidRDefault="00523379" w:rsidP="00523379">
            <w:pPr>
              <w:jc w:val="center"/>
              <w:rPr>
                <w:rFonts w:ascii="Arial" w:hAnsi="Arial" w:cs="Arial"/>
                <w:b/>
                <w:color w:val="000000"/>
                <w:sz w:val="12"/>
                <w:szCs w:val="12"/>
              </w:rPr>
            </w:pPr>
            <w:r w:rsidRPr="00677419">
              <w:rPr>
                <w:rFonts w:ascii="Arial" w:hAnsi="Arial" w:cs="Arial"/>
                <w:b/>
                <w:color w:val="000000"/>
                <w:sz w:val="12"/>
                <w:szCs w:val="12"/>
              </w:rPr>
              <w:t>86-99%</w:t>
            </w:r>
          </w:p>
        </w:tc>
        <w:tc>
          <w:tcPr>
            <w:tcW w:w="1135" w:type="pct"/>
          </w:tcPr>
          <w:p w:rsidR="00523379" w:rsidRPr="00677419" w:rsidRDefault="00523379" w:rsidP="00523379">
            <w:pPr>
              <w:jc w:val="center"/>
              <w:rPr>
                <w:rFonts w:ascii="Arial" w:hAnsi="Arial" w:cs="Arial"/>
                <w:b/>
                <w:color w:val="000000"/>
                <w:sz w:val="12"/>
                <w:szCs w:val="12"/>
              </w:rPr>
            </w:pPr>
            <w:r w:rsidRPr="00677419">
              <w:rPr>
                <w:rFonts w:ascii="Arial" w:hAnsi="Arial" w:cs="Arial"/>
                <w:b/>
                <w:color w:val="000000"/>
                <w:sz w:val="12"/>
                <w:szCs w:val="12"/>
              </w:rPr>
              <w:t>100%</w:t>
            </w:r>
          </w:p>
        </w:tc>
      </w:tr>
      <w:tr w:rsidR="00523379" w:rsidRPr="00677419" w:rsidTr="00677419">
        <w:trPr>
          <w:trHeight w:val="20"/>
        </w:trPr>
        <w:tc>
          <w:tcPr>
            <w:tcW w:w="907" w:type="pct"/>
          </w:tcPr>
          <w:p w:rsidR="00523379" w:rsidRPr="00677419" w:rsidRDefault="00523379" w:rsidP="00523379">
            <w:pPr>
              <w:jc w:val="center"/>
              <w:rPr>
                <w:rFonts w:ascii="Arial" w:hAnsi="Arial" w:cs="Arial"/>
                <w:color w:val="000000"/>
                <w:sz w:val="12"/>
                <w:szCs w:val="12"/>
              </w:rPr>
            </w:pPr>
            <w:r w:rsidRPr="00677419">
              <w:rPr>
                <w:rFonts w:ascii="Arial" w:hAnsi="Arial" w:cs="Arial"/>
                <w:color w:val="000000"/>
                <w:sz w:val="12"/>
                <w:szCs w:val="12"/>
              </w:rPr>
              <w:t>Эффект</w:t>
            </w:r>
          </w:p>
        </w:tc>
        <w:tc>
          <w:tcPr>
            <w:tcW w:w="1023" w:type="pct"/>
          </w:tcPr>
          <w:p w:rsidR="00523379" w:rsidRPr="00677419" w:rsidRDefault="00523379" w:rsidP="00523379">
            <w:pPr>
              <w:jc w:val="center"/>
              <w:rPr>
                <w:rFonts w:ascii="Arial" w:hAnsi="Arial" w:cs="Arial"/>
                <w:color w:val="000000"/>
                <w:sz w:val="12"/>
                <w:szCs w:val="12"/>
              </w:rPr>
            </w:pPr>
            <w:r w:rsidRPr="00677419">
              <w:rPr>
                <w:rFonts w:ascii="Arial" w:hAnsi="Arial" w:cs="Arial"/>
                <w:color w:val="000000"/>
                <w:sz w:val="12"/>
                <w:szCs w:val="12"/>
              </w:rPr>
              <w:t>недопустимый</w:t>
            </w:r>
          </w:p>
        </w:tc>
        <w:tc>
          <w:tcPr>
            <w:tcW w:w="1023" w:type="pct"/>
          </w:tcPr>
          <w:p w:rsidR="00523379" w:rsidRPr="00677419" w:rsidRDefault="00523379" w:rsidP="00523379">
            <w:pPr>
              <w:jc w:val="center"/>
              <w:rPr>
                <w:rFonts w:ascii="Arial" w:hAnsi="Arial" w:cs="Arial"/>
                <w:color w:val="000000"/>
                <w:sz w:val="12"/>
                <w:szCs w:val="12"/>
              </w:rPr>
            </w:pPr>
            <w:r w:rsidRPr="00677419">
              <w:rPr>
                <w:rFonts w:ascii="Arial" w:hAnsi="Arial" w:cs="Arial"/>
                <w:color w:val="000000"/>
                <w:sz w:val="12"/>
                <w:szCs w:val="12"/>
              </w:rPr>
              <w:t>низкий</w:t>
            </w:r>
          </w:p>
        </w:tc>
        <w:tc>
          <w:tcPr>
            <w:tcW w:w="911" w:type="pct"/>
          </w:tcPr>
          <w:p w:rsidR="00523379" w:rsidRPr="00677419" w:rsidRDefault="00523379" w:rsidP="00523379">
            <w:pPr>
              <w:jc w:val="center"/>
              <w:rPr>
                <w:rFonts w:ascii="Arial" w:hAnsi="Arial" w:cs="Arial"/>
                <w:color w:val="000000"/>
                <w:sz w:val="12"/>
                <w:szCs w:val="12"/>
              </w:rPr>
            </w:pPr>
            <w:r w:rsidRPr="00677419">
              <w:rPr>
                <w:rFonts w:ascii="Arial" w:hAnsi="Arial" w:cs="Arial"/>
                <w:color w:val="000000"/>
                <w:sz w:val="12"/>
                <w:szCs w:val="12"/>
              </w:rPr>
              <w:t>плановый</w:t>
            </w:r>
          </w:p>
        </w:tc>
        <w:tc>
          <w:tcPr>
            <w:tcW w:w="1135" w:type="pct"/>
          </w:tcPr>
          <w:p w:rsidR="00523379" w:rsidRPr="00677419" w:rsidRDefault="00523379" w:rsidP="00523379">
            <w:pPr>
              <w:tabs>
                <w:tab w:val="left" w:pos="993"/>
              </w:tabs>
              <w:jc w:val="center"/>
              <w:rPr>
                <w:rFonts w:ascii="Arial" w:hAnsi="Arial" w:cs="Arial"/>
                <w:color w:val="000000"/>
                <w:sz w:val="12"/>
                <w:szCs w:val="12"/>
              </w:rPr>
            </w:pPr>
            <w:r w:rsidRPr="00677419">
              <w:rPr>
                <w:rFonts w:ascii="Arial" w:hAnsi="Arial" w:cs="Arial"/>
                <w:color w:val="000000"/>
                <w:sz w:val="12"/>
                <w:szCs w:val="12"/>
              </w:rPr>
              <w:t>эффективный</w:t>
            </w:r>
          </w:p>
        </w:tc>
      </w:tr>
    </w:tbl>
    <w:p w:rsidR="006B7532" w:rsidRPr="00523379" w:rsidRDefault="006B7532" w:rsidP="00523379">
      <w:pPr>
        <w:jc w:val="right"/>
        <w:rPr>
          <w:rFonts w:ascii="Arial" w:hAnsi="Arial" w:cs="Arial"/>
          <w:b/>
          <w:sz w:val="16"/>
          <w:szCs w:val="16"/>
        </w:rPr>
      </w:pPr>
    </w:p>
    <w:p w:rsidR="00677419" w:rsidRPr="00677419" w:rsidRDefault="00677419" w:rsidP="00677419">
      <w:pPr>
        <w:pStyle w:val="20"/>
        <w:rPr>
          <w:rFonts w:ascii="Arial" w:hAnsi="Arial" w:cs="Arial"/>
          <w:color w:val="000000"/>
          <w:sz w:val="16"/>
          <w:szCs w:val="16"/>
        </w:rPr>
      </w:pPr>
      <w:r w:rsidRPr="00677419">
        <w:rPr>
          <w:rFonts w:ascii="Arial" w:hAnsi="Arial" w:cs="Arial"/>
          <w:color w:val="000000"/>
          <w:sz w:val="16"/>
          <w:szCs w:val="16"/>
        </w:rPr>
        <w:t>АДМИНИСТРАЦИЯ ВАЛДАЙСКОГО МУНИЦИПАЛЬНОГО РАЙОНА</w:t>
      </w:r>
    </w:p>
    <w:p w:rsidR="00677419" w:rsidRPr="00677419" w:rsidRDefault="00677419" w:rsidP="00677419">
      <w:pPr>
        <w:pStyle w:val="3"/>
        <w:rPr>
          <w:rFonts w:ascii="Arial" w:hAnsi="Arial" w:cs="Arial"/>
          <w:sz w:val="16"/>
          <w:szCs w:val="16"/>
        </w:rPr>
      </w:pPr>
      <w:r w:rsidRPr="00677419">
        <w:rPr>
          <w:rFonts w:ascii="Arial" w:hAnsi="Arial" w:cs="Arial"/>
          <w:sz w:val="16"/>
          <w:szCs w:val="16"/>
        </w:rPr>
        <w:t>П О С Т А Н О В Л Е Н И Е</w:t>
      </w:r>
    </w:p>
    <w:p w:rsidR="00677419" w:rsidRPr="00677419" w:rsidRDefault="00677419" w:rsidP="00677419">
      <w:pPr>
        <w:jc w:val="center"/>
        <w:rPr>
          <w:rFonts w:ascii="Arial" w:hAnsi="Arial" w:cs="Arial"/>
          <w:sz w:val="16"/>
          <w:szCs w:val="16"/>
        </w:rPr>
      </w:pPr>
      <w:r w:rsidRPr="00677419">
        <w:rPr>
          <w:rFonts w:ascii="Arial" w:hAnsi="Arial" w:cs="Arial"/>
          <w:sz w:val="16"/>
          <w:szCs w:val="16"/>
        </w:rPr>
        <w:t>23.11.2023 № 2274</w:t>
      </w:r>
    </w:p>
    <w:p w:rsidR="00677419" w:rsidRDefault="00677419" w:rsidP="00677419">
      <w:pPr>
        <w:pStyle w:val="ConsPlusNormal"/>
        <w:ind w:firstLine="0"/>
        <w:jc w:val="center"/>
        <w:rPr>
          <w:b/>
          <w:sz w:val="16"/>
          <w:szCs w:val="16"/>
        </w:rPr>
      </w:pPr>
      <w:r w:rsidRPr="00677419">
        <w:rPr>
          <w:b/>
          <w:spacing w:val="2"/>
          <w:sz w:val="16"/>
          <w:szCs w:val="16"/>
        </w:rPr>
        <w:t xml:space="preserve">Об утверждении </w:t>
      </w:r>
      <w:r w:rsidRPr="00677419">
        <w:rPr>
          <w:b/>
          <w:sz w:val="16"/>
          <w:szCs w:val="16"/>
        </w:rPr>
        <w:t>Программы профилактики рисков</w:t>
      </w:r>
      <w:r>
        <w:rPr>
          <w:b/>
          <w:sz w:val="16"/>
          <w:szCs w:val="16"/>
        </w:rPr>
        <w:t xml:space="preserve"> </w:t>
      </w:r>
      <w:r w:rsidRPr="00677419">
        <w:rPr>
          <w:b/>
          <w:sz w:val="16"/>
          <w:szCs w:val="16"/>
        </w:rPr>
        <w:t>причинения вреда (ущерба) охраняемым законом</w:t>
      </w:r>
      <w:r>
        <w:rPr>
          <w:b/>
          <w:sz w:val="16"/>
          <w:szCs w:val="16"/>
        </w:rPr>
        <w:t xml:space="preserve"> </w:t>
      </w:r>
      <w:r w:rsidRPr="00677419">
        <w:rPr>
          <w:b/>
          <w:sz w:val="16"/>
          <w:szCs w:val="16"/>
        </w:rPr>
        <w:t xml:space="preserve">ценностям </w:t>
      </w:r>
    </w:p>
    <w:p w:rsidR="00677419" w:rsidRPr="00677419" w:rsidRDefault="00677419" w:rsidP="00677419">
      <w:pPr>
        <w:pStyle w:val="ConsPlusNormal"/>
        <w:ind w:firstLine="0"/>
        <w:jc w:val="center"/>
        <w:rPr>
          <w:b/>
          <w:sz w:val="16"/>
          <w:szCs w:val="16"/>
        </w:rPr>
      </w:pPr>
      <w:r w:rsidRPr="00677419">
        <w:rPr>
          <w:b/>
          <w:sz w:val="16"/>
          <w:szCs w:val="16"/>
        </w:rPr>
        <w:t>в сфере муниципального жилищного</w:t>
      </w:r>
      <w:r>
        <w:rPr>
          <w:b/>
          <w:sz w:val="16"/>
          <w:szCs w:val="16"/>
        </w:rPr>
        <w:t xml:space="preserve"> </w:t>
      </w:r>
      <w:r w:rsidRPr="00677419">
        <w:rPr>
          <w:b/>
          <w:sz w:val="16"/>
          <w:szCs w:val="16"/>
        </w:rPr>
        <w:t xml:space="preserve">контроля на территории </w:t>
      </w:r>
      <w:r w:rsidRPr="00677419">
        <w:rPr>
          <w:b/>
          <w:color w:val="000000"/>
          <w:sz w:val="16"/>
          <w:szCs w:val="16"/>
        </w:rPr>
        <w:t>Валдайского</w:t>
      </w:r>
      <w:r>
        <w:rPr>
          <w:b/>
          <w:color w:val="000000"/>
          <w:sz w:val="16"/>
          <w:szCs w:val="16"/>
        </w:rPr>
        <w:t xml:space="preserve"> </w:t>
      </w:r>
      <w:r w:rsidRPr="00677419">
        <w:rPr>
          <w:b/>
          <w:color w:val="000000"/>
          <w:sz w:val="16"/>
          <w:szCs w:val="16"/>
        </w:rPr>
        <w:t>муниципального района на 2024 год</w:t>
      </w:r>
    </w:p>
    <w:p w:rsidR="00677419" w:rsidRPr="00677419" w:rsidRDefault="00677419" w:rsidP="00677419">
      <w:pPr>
        <w:pStyle w:val="ConsPlusNormal"/>
        <w:ind w:firstLine="709"/>
        <w:jc w:val="both"/>
        <w:rPr>
          <w:sz w:val="4"/>
          <w:szCs w:val="4"/>
        </w:rPr>
      </w:pPr>
    </w:p>
    <w:p w:rsidR="00677419" w:rsidRPr="00677419" w:rsidRDefault="00677419" w:rsidP="00677419">
      <w:pPr>
        <w:pStyle w:val="ConsPlusNormal"/>
        <w:ind w:firstLine="284"/>
        <w:jc w:val="both"/>
        <w:rPr>
          <w:b/>
          <w:sz w:val="16"/>
          <w:szCs w:val="16"/>
        </w:rPr>
      </w:pPr>
      <w:r w:rsidRPr="00677419">
        <w:rPr>
          <w:sz w:val="16"/>
          <w:szCs w:val="16"/>
        </w:rPr>
        <w:t xml:space="preserve">В соответствии со статьей 16 Федерального закона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Администрация Валдайского муниципального района </w:t>
      </w:r>
      <w:r w:rsidRPr="00677419">
        <w:rPr>
          <w:b/>
          <w:sz w:val="16"/>
          <w:szCs w:val="16"/>
        </w:rPr>
        <w:t>ПОСТАНОВЛЯЕТ:</w:t>
      </w:r>
    </w:p>
    <w:p w:rsidR="00677419" w:rsidRPr="00677419" w:rsidRDefault="00677419" w:rsidP="00677419">
      <w:pPr>
        <w:ind w:firstLine="284"/>
        <w:jc w:val="both"/>
        <w:rPr>
          <w:rFonts w:ascii="Arial" w:hAnsi="Arial" w:cs="Arial"/>
          <w:sz w:val="16"/>
          <w:szCs w:val="16"/>
        </w:rPr>
      </w:pPr>
      <w:r w:rsidRPr="00677419">
        <w:rPr>
          <w:rFonts w:ascii="Arial" w:hAnsi="Arial" w:cs="Arial"/>
          <w:sz w:val="16"/>
          <w:szCs w:val="16"/>
        </w:rPr>
        <w:t xml:space="preserve">1. Утвердить прилагаемую Программу профилактики рисков причинения вреда (ущерба) охраняемым законом ценностям в сфере муниципального жилищного контроля на территории </w:t>
      </w:r>
      <w:r w:rsidRPr="00677419">
        <w:rPr>
          <w:rFonts w:ascii="Arial" w:hAnsi="Arial" w:cs="Arial"/>
          <w:color w:val="000000"/>
          <w:sz w:val="16"/>
          <w:szCs w:val="16"/>
        </w:rPr>
        <w:t xml:space="preserve">Валдайского муниципального района </w:t>
      </w:r>
      <w:r w:rsidRPr="00677419">
        <w:rPr>
          <w:rFonts w:ascii="Arial" w:hAnsi="Arial" w:cs="Arial"/>
          <w:sz w:val="16"/>
          <w:szCs w:val="16"/>
        </w:rPr>
        <w:t>на 2024 год.</w:t>
      </w:r>
    </w:p>
    <w:p w:rsidR="00677419" w:rsidRPr="00677419" w:rsidRDefault="00677419" w:rsidP="00677419">
      <w:pPr>
        <w:pStyle w:val="af3"/>
        <w:tabs>
          <w:tab w:val="left" w:pos="480"/>
        </w:tabs>
        <w:spacing w:before="0" w:beforeAutospacing="0" w:after="0" w:afterAutospacing="0"/>
        <w:ind w:firstLine="284"/>
        <w:jc w:val="both"/>
        <w:rPr>
          <w:rFonts w:ascii="Arial" w:hAnsi="Arial" w:cs="Arial"/>
          <w:sz w:val="16"/>
          <w:szCs w:val="16"/>
        </w:rPr>
      </w:pPr>
      <w:r w:rsidRPr="0067741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77419" w:rsidRPr="00677419" w:rsidRDefault="00677419" w:rsidP="00677419">
      <w:pPr>
        <w:jc w:val="both"/>
        <w:rPr>
          <w:rFonts w:ascii="Arial" w:hAnsi="Arial" w:cs="Arial"/>
          <w:b/>
          <w:sz w:val="16"/>
          <w:szCs w:val="16"/>
        </w:rPr>
      </w:pPr>
      <w:r w:rsidRPr="00677419">
        <w:rPr>
          <w:rFonts w:ascii="Arial" w:hAnsi="Arial" w:cs="Arial"/>
          <w:b/>
          <w:sz w:val="16"/>
          <w:szCs w:val="16"/>
        </w:rPr>
        <w:t>Глава муниципального района</w:t>
      </w:r>
      <w:r w:rsidRPr="00677419">
        <w:rPr>
          <w:rFonts w:ascii="Arial" w:hAnsi="Arial" w:cs="Arial"/>
          <w:b/>
          <w:sz w:val="16"/>
          <w:szCs w:val="16"/>
        </w:rPr>
        <w:tab/>
      </w:r>
      <w:r w:rsidRPr="00677419">
        <w:rPr>
          <w:rFonts w:ascii="Arial" w:hAnsi="Arial" w:cs="Arial"/>
          <w:b/>
          <w:sz w:val="16"/>
          <w:szCs w:val="16"/>
        </w:rPr>
        <w:tab/>
        <w:t>Ю.В.Стадэ</w:t>
      </w:r>
    </w:p>
    <w:p w:rsidR="00677419" w:rsidRPr="00677419" w:rsidRDefault="00677419" w:rsidP="00677419">
      <w:pPr>
        <w:ind w:left="9072"/>
        <w:jc w:val="center"/>
        <w:rPr>
          <w:rFonts w:ascii="Arial" w:hAnsi="Arial" w:cs="Arial"/>
          <w:sz w:val="12"/>
          <w:szCs w:val="12"/>
        </w:rPr>
      </w:pPr>
      <w:r w:rsidRPr="00677419">
        <w:rPr>
          <w:rFonts w:ascii="Arial" w:hAnsi="Arial" w:cs="Arial"/>
          <w:sz w:val="12"/>
          <w:szCs w:val="12"/>
        </w:rPr>
        <w:t>УТВЕРЖДЕНА</w:t>
      </w:r>
    </w:p>
    <w:p w:rsidR="00677419" w:rsidRPr="00677419" w:rsidRDefault="00677419" w:rsidP="00677419">
      <w:pPr>
        <w:ind w:left="9072"/>
        <w:jc w:val="center"/>
        <w:rPr>
          <w:rFonts w:ascii="Arial" w:hAnsi="Arial" w:cs="Arial"/>
          <w:sz w:val="12"/>
          <w:szCs w:val="12"/>
        </w:rPr>
      </w:pPr>
      <w:r w:rsidRPr="00677419">
        <w:rPr>
          <w:rFonts w:ascii="Arial" w:hAnsi="Arial" w:cs="Arial"/>
          <w:sz w:val="12"/>
          <w:szCs w:val="12"/>
        </w:rPr>
        <w:t>постановлением Администрации</w:t>
      </w:r>
    </w:p>
    <w:p w:rsidR="00677419" w:rsidRPr="00677419" w:rsidRDefault="00677419" w:rsidP="00677419">
      <w:pPr>
        <w:ind w:left="9072"/>
        <w:jc w:val="center"/>
        <w:rPr>
          <w:rFonts w:ascii="Arial" w:hAnsi="Arial" w:cs="Arial"/>
          <w:sz w:val="12"/>
          <w:szCs w:val="12"/>
        </w:rPr>
      </w:pPr>
      <w:r w:rsidRPr="00677419">
        <w:rPr>
          <w:rFonts w:ascii="Arial" w:hAnsi="Arial" w:cs="Arial"/>
          <w:sz w:val="12"/>
          <w:szCs w:val="12"/>
        </w:rPr>
        <w:t>муниципального района</w:t>
      </w:r>
    </w:p>
    <w:p w:rsidR="00677419" w:rsidRPr="00677419" w:rsidRDefault="00677419" w:rsidP="00677419">
      <w:pPr>
        <w:ind w:left="9072"/>
        <w:jc w:val="center"/>
        <w:rPr>
          <w:rFonts w:ascii="Arial" w:hAnsi="Arial" w:cs="Arial"/>
          <w:sz w:val="12"/>
          <w:szCs w:val="12"/>
        </w:rPr>
      </w:pPr>
      <w:r w:rsidRPr="00677419">
        <w:rPr>
          <w:rFonts w:ascii="Arial" w:hAnsi="Arial" w:cs="Arial"/>
          <w:sz w:val="12"/>
          <w:szCs w:val="12"/>
        </w:rPr>
        <w:t>от 23.11.2023 № 2274</w:t>
      </w:r>
    </w:p>
    <w:p w:rsidR="00677419" w:rsidRPr="00677419" w:rsidRDefault="00677419" w:rsidP="00677419">
      <w:pPr>
        <w:widowControl w:val="0"/>
        <w:jc w:val="center"/>
        <w:rPr>
          <w:rFonts w:ascii="Arial" w:hAnsi="Arial" w:cs="Arial"/>
          <w:b/>
          <w:sz w:val="16"/>
          <w:szCs w:val="16"/>
        </w:rPr>
      </w:pPr>
      <w:r w:rsidRPr="00677419">
        <w:rPr>
          <w:rFonts w:ascii="Arial" w:hAnsi="Arial" w:cs="Arial"/>
          <w:b/>
          <w:sz w:val="16"/>
          <w:szCs w:val="16"/>
        </w:rPr>
        <w:t>ПРОГРАММА</w:t>
      </w:r>
    </w:p>
    <w:p w:rsidR="00677419" w:rsidRDefault="00677419" w:rsidP="00677419">
      <w:pPr>
        <w:widowControl w:val="0"/>
        <w:jc w:val="center"/>
        <w:rPr>
          <w:rFonts w:ascii="Arial" w:hAnsi="Arial" w:cs="Arial"/>
          <w:b/>
          <w:sz w:val="16"/>
          <w:szCs w:val="16"/>
        </w:rPr>
      </w:pPr>
      <w:r w:rsidRPr="00677419">
        <w:rPr>
          <w:rFonts w:ascii="Arial" w:hAnsi="Arial" w:cs="Arial"/>
          <w:b/>
          <w:sz w:val="16"/>
          <w:szCs w:val="16"/>
        </w:rPr>
        <w:t>профилактики рисков причинения вреда (ущерба)</w:t>
      </w:r>
      <w:r>
        <w:rPr>
          <w:rFonts w:ascii="Arial" w:hAnsi="Arial" w:cs="Arial"/>
          <w:b/>
          <w:sz w:val="16"/>
          <w:szCs w:val="16"/>
        </w:rPr>
        <w:t xml:space="preserve"> </w:t>
      </w:r>
      <w:r w:rsidRPr="00677419">
        <w:rPr>
          <w:rFonts w:ascii="Arial" w:hAnsi="Arial" w:cs="Arial"/>
          <w:b/>
          <w:sz w:val="16"/>
          <w:szCs w:val="16"/>
        </w:rPr>
        <w:t xml:space="preserve">охраняемым законом ценностям в сфере </w:t>
      </w:r>
    </w:p>
    <w:p w:rsidR="00677419" w:rsidRPr="00677419" w:rsidRDefault="00677419" w:rsidP="00677419">
      <w:pPr>
        <w:widowControl w:val="0"/>
        <w:jc w:val="center"/>
        <w:rPr>
          <w:rFonts w:ascii="Arial" w:hAnsi="Arial" w:cs="Arial"/>
          <w:b/>
          <w:sz w:val="16"/>
          <w:szCs w:val="16"/>
        </w:rPr>
      </w:pPr>
      <w:r w:rsidRPr="00677419">
        <w:rPr>
          <w:rFonts w:ascii="Arial" w:hAnsi="Arial" w:cs="Arial"/>
          <w:b/>
          <w:sz w:val="16"/>
          <w:szCs w:val="16"/>
        </w:rPr>
        <w:t>муниципального</w:t>
      </w:r>
      <w:r>
        <w:rPr>
          <w:rFonts w:ascii="Arial" w:hAnsi="Arial" w:cs="Arial"/>
          <w:b/>
          <w:sz w:val="16"/>
          <w:szCs w:val="16"/>
        </w:rPr>
        <w:t xml:space="preserve"> </w:t>
      </w:r>
      <w:r w:rsidRPr="00677419">
        <w:rPr>
          <w:rFonts w:ascii="Arial" w:hAnsi="Arial" w:cs="Arial"/>
          <w:b/>
          <w:sz w:val="16"/>
          <w:szCs w:val="16"/>
        </w:rPr>
        <w:t xml:space="preserve">жилищного контроля на территории </w:t>
      </w:r>
      <w:r w:rsidRPr="00677419">
        <w:rPr>
          <w:rFonts w:ascii="Arial" w:hAnsi="Arial" w:cs="Arial"/>
          <w:b/>
          <w:color w:val="000000"/>
          <w:sz w:val="16"/>
          <w:szCs w:val="16"/>
        </w:rPr>
        <w:t>Валдайского</w:t>
      </w:r>
      <w:r>
        <w:rPr>
          <w:rFonts w:ascii="Arial" w:hAnsi="Arial" w:cs="Arial"/>
          <w:b/>
          <w:color w:val="000000"/>
          <w:sz w:val="16"/>
          <w:szCs w:val="16"/>
        </w:rPr>
        <w:t xml:space="preserve"> </w:t>
      </w:r>
      <w:r w:rsidRPr="00677419">
        <w:rPr>
          <w:rFonts w:ascii="Arial" w:hAnsi="Arial" w:cs="Arial"/>
          <w:b/>
          <w:color w:val="000000"/>
          <w:sz w:val="16"/>
          <w:szCs w:val="16"/>
        </w:rPr>
        <w:t>муниципального района на 2024 год</w:t>
      </w:r>
    </w:p>
    <w:p w:rsidR="00677419" w:rsidRPr="00677419" w:rsidRDefault="00677419" w:rsidP="00677419">
      <w:pPr>
        <w:pStyle w:val="ConsPlusNormal"/>
        <w:ind w:firstLine="0"/>
        <w:jc w:val="center"/>
        <w:rPr>
          <w:b/>
          <w:sz w:val="16"/>
          <w:szCs w:val="16"/>
        </w:rPr>
      </w:pPr>
      <w:r w:rsidRPr="00677419">
        <w:rPr>
          <w:b/>
          <w:sz w:val="16"/>
          <w:szCs w:val="16"/>
        </w:rPr>
        <w:t>ПАСПОРТ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426"/>
        <w:gridCol w:w="9924"/>
      </w:tblGrid>
      <w:tr w:rsidR="00677419" w:rsidRPr="00677419" w:rsidTr="00677419">
        <w:trPr>
          <w:trHeight w:val="20"/>
        </w:trPr>
        <w:tc>
          <w:tcPr>
            <w:tcW w:w="628" w:type="pct"/>
            <w:tcBorders>
              <w:top w:val="single" w:sz="4" w:space="0" w:color="000000"/>
              <w:left w:val="single" w:sz="4" w:space="0" w:color="000000"/>
              <w:bottom w:val="single" w:sz="4" w:space="0" w:color="000000"/>
              <w:right w:val="single" w:sz="4" w:space="0" w:color="000000"/>
            </w:tcBorders>
            <w:tcMar>
              <w:left w:w="0" w:type="dxa"/>
              <w:right w:w="0" w:type="dxa"/>
            </w:tcMar>
          </w:tcPr>
          <w:p w:rsidR="00677419" w:rsidRPr="00677419" w:rsidRDefault="00677419" w:rsidP="00677419">
            <w:pPr>
              <w:pStyle w:val="ConsPlusNormal"/>
              <w:tabs>
                <w:tab w:val="center" w:pos="4153"/>
                <w:tab w:val="right" w:pos="8306"/>
              </w:tabs>
              <w:ind w:firstLine="0"/>
              <w:rPr>
                <w:sz w:val="12"/>
                <w:szCs w:val="12"/>
              </w:rPr>
            </w:pPr>
            <w:r w:rsidRPr="00677419">
              <w:rPr>
                <w:sz w:val="12"/>
                <w:szCs w:val="12"/>
              </w:rPr>
              <w:t>Наименование программы</w:t>
            </w:r>
          </w:p>
        </w:tc>
        <w:tc>
          <w:tcPr>
            <w:tcW w:w="4372" w:type="pct"/>
            <w:tcBorders>
              <w:top w:val="single" w:sz="4" w:space="0" w:color="000000"/>
              <w:left w:val="single" w:sz="4" w:space="0" w:color="000000"/>
              <w:bottom w:val="single" w:sz="4" w:space="0" w:color="000000"/>
              <w:right w:val="single" w:sz="4" w:space="0" w:color="000000"/>
            </w:tcBorders>
            <w:tcMar>
              <w:left w:w="0" w:type="dxa"/>
              <w:right w:w="0" w:type="dxa"/>
            </w:tcMar>
          </w:tcPr>
          <w:p w:rsidR="00677419" w:rsidRPr="00677419" w:rsidRDefault="00677419" w:rsidP="00677419">
            <w:pPr>
              <w:widowControl w:val="0"/>
              <w:tabs>
                <w:tab w:val="center" w:pos="4153"/>
                <w:tab w:val="right" w:pos="8306"/>
              </w:tabs>
              <w:rPr>
                <w:rFonts w:ascii="Arial" w:hAnsi="Arial" w:cs="Arial"/>
                <w:sz w:val="12"/>
                <w:szCs w:val="12"/>
              </w:rPr>
            </w:pPr>
            <w:r w:rsidRPr="00677419">
              <w:rPr>
                <w:rFonts w:ascii="Arial" w:hAnsi="Arial" w:cs="Arial"/>
                <w:sz w:val="12"/>
                <w:szCs w:val="12"/>
              </w:rPr>
              <w:t>Программа профилактики рисков причинения вреда (ущерба) охраняемым законом ценностям на 2024 год в сфере муниципального жилищного контроля на территории Ва</w:t>
            </w:r>
            <w:r w:rsidRPr="00677419">
              <w:rPr>
                <w:rFonts w:ascii="Arial" w:hAnsi="Arial" w:cs="Arial"/>
                <w:color w:val="000000"/>
                <w:sz w:val="12"/>
                <w:szCs w:val="12"/>
              </w:rPr>
              <w:t>лдайского муниципального района (далее – программа профилактики)</w:t>
            </w:r>
          </w:p>
        </w:tc>
      </w:tr>
      <w:tr w:rsidR="00677419" w:rsidRPr="00677419" w:rsidTr="00677419">
        <w:trPr>
          <w:trHeight w:val="20"/>
        </w:trPr>
        <w:tc>
          <w:tcPr>
            <w:tcW w:w="628" w:type="pct"/>
            <w:tcBorders>
              <w:top w:val="single" w:sz="4" w:space="0" w:color="000000"/>
              <w:left w:val="single" w:sz="4" w:space="0" w:color="000000"/>
              <w:bottom w:val="single" w:sz="4" w:space="0" w:color="000000"/>
              <w:right w:val="single" w:sz="4" w:space="0" w:color="000000"/>
            </w:tcBorders>
            <w:tcMar>
              <w:left w:w="0" w:type="dxa"/>
              <w:right w:w="0" w:type="dxa"/>
            </w:tcMar>
          </w:tcPr>
          <w:p w:rsidR="00677419" w:rsidRPr="00677419" w:rsidRDefault="00677419" w:rsidP="00677419">
            <w:pPr>
              <w:pStyle w:val="ConsPlusNormal"/>
              <w:tabs>
                <w:tab w:val="center" w:pos="4153"/>
                <w:tab w:val="right" w:pos="8306"/>
              </w:tabs>
              <w:ind w:firstLine="0"/>
              <w:rPr>
                <w:sz w:val="12"/>
                <w:szCs w:val="12"/>
              </w:rPr>
            </w:pPr>
            <w:r w:rsidRPr="00677419">
              <w:rPr>
                <w:sz w:val="12"/>
                <w:szCs w:val="12"/>
              </w:rPr>
              <w:t>Правовые основания разработки программы профилактики</w:t>
            </w:r>
          </w:p>
        </w:tc>
        <w:tc>
          <w:tcPr>
            <w:tcW w:w="4372" w:type="pct"/>
            <w:tcBorders>
              <w:top w:val="single" w:sz="4" w:space="0" w:color="000000"/>
              <w:left w:val="single" w:sz="4" w:space="0" w:color="000000"/>
              <w:bottom w:val="single" w:sz="4" w:space="0" w:color="000000"/>
              <w:right w:val="single" w:sz="4" w:space="0" w:color="000000"/>
            </w:tcBorders>
            <w:tcMar>
              <w:left w:w="0" w:type="dxa"/>
              <w:right w:w="0" w:type="dxa"/>
            </w:tcMar>
          </w:tcPr>
          <w:p w:rsidR="00677419" w:rsidRPr="00677419" w:rsidRDefault="00677419" w:rsidP="00677419">
            <w:pPr>
              <w:pStyle w:val="ConsPlusNormal"/>
              <w:tabs>
                <w:tab w:val="center" w:pos="4153"/>
                <w:tab w:val="right" w:pos="8306"/>
              </w:tabs>
              <w:ind w:firstLine="0"/>
              <w:rPr>
                <w:sz w:val="12"/>
                <w:szCs w:val="12"/>
              </w:rPr>
            </w:pPr>
            <w:r w:rsidRPr="00677419">
              <w:rPr>
                <w:sz w:val="12"/>
                <w:szCs w:val="12"/>
              </w:rPr>
              <w:t>Федеральный закон от 31 июля 2020 года № 248-ФЗ «О государственном контроле (надзоре) и муниципальном контроле в Российской Федерации» (далее – Федеральный закон № 248-ФЗ);</w:t>
            </w:r>
          </w:p>
          <w:p w:rsidR="00677419" w:rsidRPr="00677419" w:rsidRDefault="00677419" w:rsidP="00677419">
            <w:pPr>
              <w:pStyle w:val="ConsPlusNormal"/>
              <w:tabs>
                <w:tab w:val="center" w:pos="4153"/>
                <w:tab w:val="right" w:pos="8306"/>
              </w:tabs>
              <w:ind w:firstLine="0"/>
              <w:rPr>
                <w:sz w:val="12"/>
                <w:szCs w:val="12"/>
                <w:highlight w:val="yellow"/>
              </w:rPr>
            </w:pPr>
            <w:r w:rsidRPr="00677419">
              <w:rPr>
                <w:color w:val="000000"/>
                <w:sz w:val="12"/>
                <w:szCs w:val="12"/>
              </w:rPr>
              <w:t>Положение о муниципальном жилищном контроле на территории Валдайского муниципального района, утвержденное решением Думы Валдайского муниципального района от 30.09.2021 года № 82 «Об утверждении Положения о муниципальном жилищном контроле на территории Валдайского муниципального района»</w:t>
            </w:r>
          </w:p>
        </w:tc>
      </w:tr>
      <w:tr w:rsidR="00677419" w:rsidRPr="00677419" w:rsidTr="00677419">
        <w:trPr>
          <w:trHeight w:val="20"/>
        </w:trPr>
        <w:tc>
          <w:tcPr>
            <w:tcW w:w="628" w:type="pct"/>
            <w:tcBorders>
              <w:top w:val="single" w:sz="4" w:space="0" w:color="000000"/>
              <w:left w:val="single" w:sz="4" w:space="0" w:color="000000"/>
              <w:bottom w:val="single" w:sz="4" w:space="0" w:color="000000"/>
              <w:right w:val="single" w:sz="4" w:space="0" w:color="000000"/>
            </w:tcBorders>
            <w:tcMar>
              <w:left w:w="0" w:type="dxa"/>
              <w:right w:w="0" w:type="dxa"/>
            </w:tcMar>
          </w:tcPr>
          <w:p w:rsidR="00677419" w:rsidRPr="00677419" w:rsidRDefault="00677419" w:rsidP="00677419">
            <w:pPr>
              <w:pStyle w:val="ConsPlusNormal"/>
              <w:tabs>
                <w:tab w:val="center" w:pos="4153"/>
                <w:tab w:val="right" w:pos="8306"/>
              </w:tabs>
              <w:ind w:firstLine="0"/>
              <w:rPr>
                <w:sz w:val="12"/>
                <w:szCs w:val="12"/>
              </w:rPr>
            </w:pPr>
            <w:r w:rsidRPr="00677419">
              <w:rPr>
                <w:sz w:val="12"/>
                <w:szCs w:val="12"/>
              </w:rPr>
              <w:t xml:space="preserve">Разработчик программы профилактики </w:t>
            </w:r>
          </w:p>
        </w:tc>
        <w:tc>
          <w:tcPr>
            <w:tcW w:w="4372" w:type="pct"/>
            <w:tcBorders>
              <w:top w:val="single" w:sz="4" w:space="0" w:color="000000"/>
              <w:left w:val="single" w:sz="4" w:space="0" w:color="000000"/>
              <w:bottom w:val="single" w:sz="4" w:space="0" w:color="000000"/>
              <w:right w:val="single" w:sz="4" w:space="0" w:color="000000"/>
            </w:tcBorders>
            <w:tcMar>
              <w:left w:w="0" w:type="dxa"/>
              <w:right w:w="0" w:type="dxa"/>
            </w:tcMar>
          </w:tcPr>
          <w:p w:rsidR="00677419" w:rsidRPr="00677419" w:rsidRDefault="00677419" w:rsidP="00677419">
            <w:pPr>
              <w:pStyle w:val="ConsPlusNormal"/>
              <w:tabs>
                <w:tab w:val="center" w:pos="4153"/>
                <w:tab w:val="right" w:pos="8306"/>
              </w:tabs>
              <w:ind w:firstLine="0"/>
              <w:rPr>
                <w:sz w:val="12"/>
                <w:szCs w:val="12"/>
                <w:highlight w:val="yellow"/>
              </w:rPr>
            </w:pPr>
            <w:r w:rsidRPr="00677419">
              <w:rPr>
                <w:sz w:val="12"/>
                <w:szCs w:val="12"/>
              </w:rPr>
              <w:t xml:space="preserve">Администрация Валдайского муниципального района </w:t>
            </w:r>
          </w:p>
        </w:tc>
      </w:tr>
      <w:tr w:rsidR="00677419" w:rsidRPr="00677419" w:rsidTr="00677419">
        <w:trPr>
          <w:trHeight w:val="20"/>
        </w:trPr>
        <w:tc>
          <w:tcPr>
            <w:tcW w:w="628" w:type="pct"/>
            <w:tcBorders>
              <w:top w:val="single" w:sz="4" w:space="0" w:color="000000"/>
              <w:left w:val="single" w:sz="4" w:space="0" w:color="000000"/>
              <w:bottom w:val="single" w:sz="4" w:space="0" w:color="000000"/>
              <w:right w:val="single" w:sz="4" w:space="0" w:color="000000"/>
            </w:tcBorders>
            <w:tcMar>
              <w:left w:w="0" w:type="dxa"/>
              <w:right w:w="0" w:type="dxa"/>
            </w:tcMar>
          </w:tcPr>
          <w:p w:rsidR="00677419" w:rsidRPr="00677419" w:rsidRDefault="00677419" w:rsidP="00677419">
            <w:pPr>
              <w:pStyle w:val="ConsPlusNormal"/>
              <w:tabs>
                <w:tab w:val="center" w:pos="4153"/>
                <w:tab w:val="right" w:pos="8306"/>
              </w:tabs>
              <w:ind w:firstLine="0"/>
              <w:rPr>
                <w:sz w:val="12"/>
                <w:szCs w:val="12"/>
              </w:rPr>
            </w:pPr>
            <w:r w:rsidRPr="00677419">
              <w:rPr>
                <w:sz w:val="12"/>
                <w:szCs w:val="12"/>
              </w:rPr>
              <w:t>Цели программы профилактики</w:t>
            </w:r>
          </w:p>
        </w:tc>
        <w:tc>
          <w:tcPr>
            <w:tcW w:w="4372" w:type="pct"/>
            <w:tcBorders>
              <w:top w:val="single" w:sz="4" w:space="0" w:color="000000"/>
              <w:left w:val="single" w:sz="4" w:space="0" w:color="000000"/>
              <w:bottom w:val="single" w:sz="4" w:space="0" w:color="000000"/>
              <w:right w:val="single" w:sz="4" w:space="0" w:color="000000"/>
            </w:tcBorders>
            <w:tcMar>
              <w:left w:w="0" w:type="dxa"/>
              <w:right w:w="0" w:type="dxa"/>
            </w:tcMar>
          </w:tcPr>
          <w:p w:rsidR="00677419" w:rsidRPr="00677419" w:rsidRDefault="00677419" w:rsidP="00677419">
            <w:pPr>
              <w:pStyle w:val="aff1"/>
              <w:ind w:left="0"/>
              <w:rPr>
                <w:rFonts w:ascii="Arial" w:hAnsi="Arial" w:cs="Arial"/>
                <w:sz w:val="12"/>
                <w:szCs w:val="12"/>
              </w:rPr>
            </w:pPr>
            <w:r w:rsidRPr="00677419">
              <w:rPr>
                <w:rFonts w:ascii="Arial" w:hAnsi="Arial" w:cs="Arial"/>
                <w:sz w:val="12"/>
                <w:szCs w:val="12"/>
              </w:rPr>
              <w:t>1. предотвращение рисков причинения вреда охраняемым законом ценностям;</w:t>
            </w:r>
          </w:p>
          <w:p w:rsidR="00677419" w:rsidRPr="00677419" w:rsidRDefault="00677419" w:rsidP="00677419">
            <w:pPr>
              <w:pStyle w:val="aff1"/>
              <w:ind w:left="0"/>
              <w:rPr>
                <w:rFonts w:ascii="Arial" w:hAnsi="Arial" w:cs="Arial"/>
                <w:sz w:val="12"/>
                <w:szCs w:val="12"/>
              </w:rPr>
            </w:pPr>
            <w:r w:rsidRPr="00677419">
              <w:rPr>
                <w:rFonts w:ascii="Arial" w:hAnsi="Arial" w:cs="Arial"/>
                <w:sz w:val="12"/>
                <w:szCs w:val="12"/>
              </w:rPr>
              <w:t xml:space="preserve">2. предупреждение нарушений обязательных требований (снижение числа нарушений обязательных требований) в сфере муниципального жилищного контроля на территории </w:t>
            </w:r>
            <w:r w:rsidRPr="00677419">
              <w:rPr>
                <w:rFonts w:ascii="Arial" w:hAnsi="Arial" w:cs="Arial"/>
                <w:color w:val="000000"/>
                <w:sz w:val="12"/>
                <w:szCs w:val="12"/>
              </w:rPr>
              <w:t>Валдайского муниципального района</w:t>
            </w:r>
            <w:r w:rsidRPr="00677419">
              <w:rPr>
                <w:rFonts w:ascii="Arial" w:hAnsi="Arial" w:cs="Arial"/>
                <w:sz w:val="12"/>
                <w:szCs w:val="12"/>
              </w:rPr>
              <w:t>;</w:t>
            </w:r>
          </w:p>
          <w:p w:rsidR="00677419" w:rsidRPr="00677419" w:rsidRDefault="00677419" w:rsidP="00677419">
            <w:pPr>
              <w:pStyle w:val="aff1"/>
              <w:ind w:left="0"/>
              <w:rPr>
                <w:rFonts w:ascii="Arial" w:hAnsi="Arial" w:cs="Arial"/>
                <w:sz w:val="12"/>
                <w:szCs w:val="12"/>
              </w:rPr>
            </w:pPr>
            <w:r w:rsidRPr="00677419">
              <w:rPr>
                <w:rFonts w:ascii="Arial" w:hAnsi="Arial" w:cs="Arial"/>
                <w:sz w:val="12"/>
                <w:szCs w:val="12"/>
              </w:rPr>
              <w:t>3. стимулирование добросовестного соблюдения обязательных требований всеми контролируемыми лицами;</w:t>
            </w:r>
          </w:p>
          <w:p w:rsidR="00677419" w:rsidRPr="00677419" w:rsidRDefault="00677419" w:rsidP="00677419">
            <w:pPr>
              <w:pStyle w:val="aff1"/>
              <w:ind w:left="0"/>
              <w:rPr>
                <w:rFonts w:ascii="Arial" w:hAnsi="Arial" w:cs="Arial"/>
                <w:sz w:val="12"/>
                <w:szCs w:val="12"/>
              </w:rPr>
            </w:pPr>
            <w:r w:rsidRPr="00677419">
              <w:rPr>
                <w:rFonts w:ascii="Arial" w:hAnsi="Arial" w:cs="Arial"/>
                <w:sz w:val="12"/>
                <w:szCs w:val="12"/>
              </w:rPr>
              <w:t>4.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77419" w:rsidRPr="00677419" w:rsidRDefault="00677419" w:rsidP="00677419">
            <w:pPr>
              <w:pStyle w:val="aff1"/>
              <w:ind w:left="0"/>
              <w:rPr>
                <w:rFonts w:ascii="Arial" w:hAnsi="Arial" w:cs="Arial"/>
                <w:sz w:val="12"/>
                <w:szCs w:val="12"/>
              </w:rPr>
            </w:pPr>
            <w:r w:rsidRPr="00677419">
              <w:rPr>
                <w:rFonts w:ascii="Arial" w:hAnsi="Arial" w:cs="Arial"/>
                <w:sz w:val="12"/>
                <w:szCs w:val="12"/>
              </w:rPr>
              <w:t>5. создание условий для доведения обязательных требований до контролируемых лиц, повышение информированности о способах их соблюдения</w:t>
            </w:r>
          </w:p>
        </w:tc>
      </w:tr>
      <w:tr w:rsidR="00677419" w:rsidRPr="00677419" w:rsidTr="00677419">
        <w:trPr>
          <w:trHeight w:val="20"/>
        </w:trPr>
        <w:tc>
          <w:tcPr>
            <w:tcW w:w="628" w:type="pct"/>
            <w:tcBorders>
              <w:top w:val="single" w:sz="4" w:space="0" w:color="000000"/>
              <w:left w:val="single" w:sz="4" w:space="0" w:color="000000"/>
              <w:bottom w:val="single" w:sz="4" w:space="0" w:color="000000"/>
              <w:right w:val="single" w:sz="4" w:space="0" w:color="000000"/>
            </w:tcBorders>
            <w:tcMar>
              <w:left w:w="0" w:type="dxa"/>
              <w:right w:w="0" w:type="dxa"/>
            </w:tcMar>
          </w:tcPr>
          <w:p w:rsidR="00677419" w:rsidRPr="00677419" w:rsidRDefault="00677419" w:rsidP="00677419">
            <w:pPr>
              <w:pStyle w:val="ConsPlusNormal"/>
              <w:tabs>
                <w:tab w:val="center" w:pos="4153"/>
                <w:tab w:val="right" w:pos="8306"/>
              </w:tabs>
              <w:ind w:firstLine="0"/>
              <w:rPr>
                <w:sz w:val="12"/>
                <w:szCs w:val="12"/>
              </w:rPr>
            </w:pPr>
            <w:r w:rsidRPr="00677419">
              <w:rPr>
                <w:sz w:val="12"/>
                <w:szCs w:val="12"/>
              </w:rPr>
              <w:t>Задачи программы профилактики</w:t>
            </w:r>
          </w:p>
        </w:tc>
        <w:tc>
          <w:tcPr>
            <w:tcW w:w="4372" w:type="pct"/>
            <w:tcBorders>
              <w:top w:val="single" w:sz="4" w:space="0" w:color="000000"/>
              <w:left w:val="single" w:sz="4" w:space="0" w:color="000000"/>
              <w:bottom w:val="single" w:sz="4" w:space="0" w:color="000000"/>
              <w:right w:val="single" w:sz="4" w:space="0" w:color="000000"/>
            </w:tcBorders>
            <w:tcMar>
              <w:left w:w="0" w:type="dxa"/>
              <w:right w:w="0" w:type="dxa"/>
            </w:tcMar>
          </w:tcPr>
          <w:p w:rsidR="00677419" w:rsidRPr="00677419" w:rsidRDefault="00677419" w:rsidP="00677419">
            <w:pPr>
              <w:pStyle w:val="Default"/>
              <w:rPr>
                <w:rFonts w:ascii="Arial" w:hAnsi="Arial" w:cs="Arial"/>
                <w:sz w:val="12"/>
                <w:szCs w:val="12"/>
              </w:rPr>
            </w:pPr>
            <w:r w:rsidRPr="00677419">
              <w:rPr>
                <w:rFonts w:ascii="Arial" w:hAnsi="Arial" w:cs="Arial"/>
                <w:sz w:val="12"/>
                <w:szCs w:val="12"/>
              </w:rPr>
              <w:t>1. выявление причин, факторов и условий, способствующих нарушению обязательных требований жилищного законодательства, определение способов устранения или снижения рисков их возникновения;</w:t>
            </w:r>
          </w:p>
          <w:p w:rsidR="00677419" w:rsidRPr="00677419" w:rsidRDefault="00677419" w:rsidP="00677419">
            <w:pPr>
              <w:pStyle w:val="Default"/>
              <w:rPr>
                <w:rFonts w:ascii="Arial" w:hAnsi="Arial" w:cs="Arial"/>
                <w:sz w:val="12"/>
                <w:szCs w:val="12"/>
              </w:rPr>
            </w:pPr>
            <w:r w:rsidRPr="00677419">
              <w:rPr>
                <w:rFonts w:ascii="Arial" w:hAnsi="Arial" w:cs="Arial"/>
                <w:sz w:val="12"/>
                <w:szCs w:val="12"/>
              </w:rPr>
              <w:t>2. укрепление системы профилактики нарушений обязательных требований путем активизации профилактической деятельности;</w:t>
            </w:r>
          </w:p>
          <w:p w:rsidR="00677419" w:rsidRPr="00677419" w:rsidRDefault="00677419" w:rsidP="00677419">
            <w:pPr>
              <w:pStyle w:val="Default"/>
              <w:rPr>
                <w:rFonts w:ascii="Arial" w:hAnsi="Arial" w:cs="Arial"/>
                <w:sz w:val="12"/>
                <w:szCs w:val="12"/>
              </w:rPr>
            </w:pPr>
            <w:r w:rsidRPr="00677419">
              <w:rPr>
                <w:rFonts w:ascii="Arial" w:hAnsi="Arial" w:cs="Arial"/>
                <w:sz w:val="12"/>
                <w:szCs w:val="12"/>
              </w:rPr>
              <w:t>3. 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677419" w:rsidRPr="00677419" w:rsidRDefault="00677419" w:rsidP="00677419">
            <w:pPr>
              <w:pStyle w:val="Default"/>
              <w:rPr>
                <w:rFonts w:ascii="Arial" w:hAnsi="Arial" w:cs="Arial"/>
                <w:sz w:val="12"/>
                <w:szCs w:val="12"/>
              </w:rPr>
            </w:pPr>
            <w:r w:rsidRPr="00677419">
              <w:rPr>
                <w:rFonts w:ascii="Arial" w:hAnsi="Arial" w:cs="Arial"/>
                <w:sz w:val="12"/>
                <w:szCs w:val="12"/>
              </w:rPr>
              <w:t>4. создание и внедрение мер системы позитивной профилактики;</w:t>
            </w:r>
          </w:p>
          <w:p w:rsidR="00677419" w:rsidRPr="00677419" w:rsidRDefault="00677419" w:rsidP="00677419">
            <w:pPr>
              <w:pStyle w:val="Default"/>
              <w:rPr>
                <w:rFonts w:ascii="Arial" w:hAnsi="Arial" w:cs="Arial"/>
                <w:sz w:val="12"/>
                <w:szCs w:val="12"/>
              </w:rPr>
            </w:pPr>
            <w:r w:rsidRPr="00677419">
              <w:rPr>
                <w:rFonts w:ascii="Arial" w:hAnsi="Arial" w:cs="Arial"/>
                <w:sz w:val="12"/>
                <w:szCs w:val="12"/>
              </w:rPr>
              <w:t>5. 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677419" w:rsidRPr="00677419" w:rsidRDefault="00677419" w:rsidP="00677419">
            <w:pPr>
              <w:pStyle w:val="Default"/>
              <w:rPr>
                <w:rFonts w:ascii="Arial" w:hAnsi="Arial" w:cs="Arial"/>
                <w:sz w:val="12"/>
                <w:szCs w:val="12"/>
              </w:rPr>
            </w:pPr>
            <w:r w:rsidRPr="00677419">
              <w:rPr>
                <w:rFonts w:ascii="Arial" w:hAnsi="Arial" w:cs="Arial"/>
                <w:sz w:val="12"/>
                <w:szCs w:val="12"/>
              </w:rPr>
              <w:lastRenderedPageBreak/>
              <w:t>6. инвентаризация и оценка состава и особенностей подконтрольных субъектов и оценки состояния подконтрольной сферы;</w:t>
            </w:r>
          </w:p>
          <w:p w:rsidR="00677419" w:rsidRPr="00677419" w:rsidRDefault="00677419" w:rsidP="00677419">
            <w:pPr>
              <w:pStyle w:val="Default"/>
              <w:rPr>
                <w:rFonts w:ascii="Arial" w:hAnsi="Arial" w:cs="Arial"/>
                <w:sz w:val="12"/>
                <w:szCs w:val="12"/>
              </w:rPr>
            </w:pPr>
            <w:r w:rsidRPr="00677419">
              <w:rPr>
                <w:rFonts w:ascii="Arial" w:hAnsi="Arial" w:cs="Arial"/>
                <w:sz w:val="12"/>
                <w:szCs w:val="12"/>
              </w:rPr>
              <w:t>7. установление зависимости видов, форм и интенсивности профилактических мероприятий от особенностей конкретных подконтрольных субъектов;</w:t>
            </w:r>
          </w:p>
          <w:p w:rsidR="00677419" w:rsidRPr="00677419" w:rsidRDefault="00677419" w:rsidP="00677419">
            <w:pPr>
              <w:pStyle w:val="ConsPlusNormal"/>
              <w:ind w:firstLine="0"/>
              <w:rPr>
                <w:sz w:val="12"/>
                <w:szCs w:val="12"/>
              </w:rPr>
            </w:pPr>
            <w:r w:rsidRPr="00677419">
              <w:rPr>
                <w:sz w:val="12"/>
                <w:szCs w:val="12"/>
              </w:rPr>
              <w:t>8. снижение издержек контрольно - надзорной деятельности и административной нагрузки на подконтрольные субъекты</w:t>
            </w:r>
          </w:p>
        </w:tc>
      </w:tr>
      <w:tr w:rsidR="00677419" w:rsidRPr="00677419" w:rsidTr="00677419">
        <w:trPr>
          <w:trHeight w:val="20"/>
        </w:trPr>
        <w:tc>
          <w:tcPr>
            <w:tcW w:w="628" w:type="pct"/>
            <w:tcBorders>
              <w:top w:val="single" w:sz="4" w:space="0" w:color="000000"/>
              <w:left w:val="single" w:sz="4" w:space="0" w:color="000000"/>
              <w:bottom w:val="single" w:sz="4" w:space="0" w:color="000000"/>
              <w:right w:val="single" w:sz="4" w:space="0" w:color="000000"/>
            </w:tcBorders>
            <w:tcMar>
              <w:left w:w="0" w:type="dxa"/>
              <w:right w:w="0" w:type="dxa"/>
            </w:tcMar>
          </w:tcPr>
          <w:p w:rsidR="00677419" w:rsidRPr="00677419" w:rsidRDefault="00677419" w:rsidP="00677419">
            <w:pPr>
              <w:pStyle w:val="ConsPlusNormal"/>
              <w:tabs>
                <w:tab w:val="center" w:pos="4153"/>
                <w:tab w:val="right" w:pos="8306"/>
              </w:tabs>
              <w:ind w:firstLine="0"/>
              <w:rPr>
                <w:sz w:val="12"/>
                <w:szCs w:val="12"/>
              </w:rPr>
            </w:pPr>
            <w:r w:rsidRPr="00677419">
              <w:rPr>
                <w:sz w:val="12"/>
                <w:szCs w:val="12"/>
              </w:rPr>
              <w:lastRenderedPageBreak/>
              <w:t>Ожидаемые конечные результаты реализации программы профилактики</w:t>
            </w:r>
          </w:p>
        </w:tc>
        <w:tc>
          <w:tcPr>
            <w:tcW w:w="4372" w:type="pct"/>
            <w:tcBorders>
              <w:top w:val="single" w:sz="4" w:space="0" w:color="000000"/>
              <w:left w:val="single" w:sz="4" w:space="0" w:color="000000"/>
              <w:bottom w:val="single" w:sz="4" w:space="0" w:color="000000"/>
              <w:right w:val="single" w:sz="4" w:space="0" w:color="000000"/>
            </w:tcBorders>
            <w:tcMar>
              <w:left w:w="0" w:type="dxa"/>
              <w:right w:w="0" w:type="dxa"/>
            </w:tcMar>
          </w:tcPr>
          <w:p w:rsidR="00677419" w:rsidRPr="00677419" w:rsidRDefault="00677419" w:rsidP="00677419">
            <w:pPr>
              <w:pStyle w:val="ConsPlusNormal"/>
              <w:ind w:firstLine="0"/>
              <w:rPr>
                <w:sz w:val="12"/>
                <w:szCs w:val="12"/>
              </w:rPr>
            </w:pPr>
            <w:r w:rsidRPr="00677419">
              <w:rPr>
                <w:sz w:val="12"/>
                <w:szCs w:val="12"/>
              </w:rPr>
              <w:t>1. снижение рисков причинения вреда охраняемым законом ценностям;</w:t>
            </w:r>
          </w:p>
          <w:p w:rsidR="00677419" w:rsidRPr="00677419" w:rsidRDefault="00677419" w:rsidP="00677419">
            <w:pPr>
              <w:pStyle w:val="ConsPlusNormal"/>
              <w:ind w:firstLine="0"/>
              <w:rPr>
                <w:sz w:val="12"/>
                <w:szCs w:val="12"/>
              </w:rPr>
            </w:pPr>
            <w:r w:rsidRPr="00677419">
              <w:rPr>
                <w:sz w:val="12"/>
                <w:szCs w:val="12"/>
              </w:rPr>
              <w:t>2. увеличение доли законопослушных контролируемых лиц;</w:t>
            </w:r>
          </w:p>
          <w:p w:rsidR="00677419" w:rsidRPr="00677419" w:rsidRDefault="00677419" w:rsidP="00677419">
            <w:pPr>
              <w:pStyle w:val="ConsPlusNormal"/>
              <w:ind w:firstLine="0"/>
              <w:rPr>
                <w:color w:val="000000"/>
                <w:sz w:val="12"/>
                <w:szCs w:val="12"/>
              </w:rPr>
            </w:pPr>
            <w:r w:rsidRPr="00677419">
              <w:rPr>
                <w:sz w:val="12"/>
                <w:szCs w:val="12"/>
              </w:rPr>
              <w:t xml:space="preserve">3. внедрение новых видов профилактических мероприятий, предусмотренных Федеральным законом № 248-ФЗ и </w:t>
            </w:r>
            <w:r w:rsidRPr="00677419">
              <w:rPr>
                <w:spacing w:val="2"/>
                <w:sz w:val="12"/>
                <w:szCs w:val="12"/>
              </w:rPr>
              <w:t xml:space="preserve">Положения о </w:t>
            </w:r>
            <w:r w:rsidRPr="00677419">
              <w:rPr>
                <w:color w:val="000000"/>
                <w:sz w:val="12"/>
                <w:szCs w:val="12"/>
              </w:rPr>
              <w:t xml:space="preserve">муниципальном жилищном контроле на территории Валдайского муниципального района от 30.09.2021 № 82 </w:t>
            </w:r>
          </w:p>
          <w:p w:rsidR="00677419" w:rsidRPr="00677419" w:rsidRDefault="00677419" w:rsidP="00677419">
            <w:pPr>
              <w:pStyle w:val="ConsPlusNormal"/>
              <w:ind w:firstLine="0"/>
              <w:rPr>
                <w:sz w:val="12"/>
                <w:szCs w:val="12"/>
              </w:rPr>
            </w:pPr>
            <w:r w:rsidRPr="00677419">
              <w:rPr>
                <w:sz w:val="12"/>
                <w:szCs w:val="12"/>
              </w:rPr>
              <w:t>4. уменьшение административной нагрузки на контролируемых лиц;</w:t>
            </w:r>
          </w:p>
          <w:p w:rsidR="00677419" w:rsidRPr="00677419" w:rsidRDefault="00677419" w:rsidP="00677419">
            <w:pPr>
              <w:pStyle w:val="ConsPlusNormal"/>
              <w:ind w:firstLine="0"/>
              <w:rPr>
                <w:sz w:val="12"/>
                <w:szCs w:val="12"/>
              </w:rPr>
            </w:pPr>
            <w:r w:rsidRPr="00677419">
              <w:rPr>
                <w:sz w:val="12"/>
                <w:szCs w:val="12"/>
              </w:rPr>
              <w:t>5. повышение уровня правовой грамотности контролируемых лиц;</w:t>
            </w:r>
          </w:p>
          <w:p w:rsidR="00677419" w:rsidRPr="00677419" w:rsidRDefault="00677419" w:rsidP="00677419">
            <w:pPr>
              <w:pStyle w:val="ConsPlusNormal"/>
              <w:ind w:firstLine="0"/>
              <w:rPr>
                <w:sz w:val="12"/>
                <w:szCs w:val="12"/>
              </w:rPr>
            </w:pPr>
            <w:r w:rsidRPr="00677419">
              <w:rPr>
                <w:sz w:val="12"/>
                <w:szCs w:val="12"/>
              </w:rPr>
              <w:t>6. мотивация контролируемых лиц к добросовестному поведению</w:t>
            </w:r>
          </w:p>
        </w:tc>
      </w:tr>
      <w:tr w:rsidR="00677419" w:rsidRPr="00677419" w:rsidTr="00677419">
        <w:trPr>
          <w:trHeight w:val="20"/>
        </w:trPr>
        <w:tc>
          <w:tcPr>
            <w:tcW w:w="628" w:type="pct"/>
            <w:tcBorders>
              <w:top w:val="single" w:sz="4" w:space="0" w:color="000000"/>
              <w:left w:val="single" w:sz="4" w:space="0" w:color="000000"/>
              <w:bottom w:val="single" w:sz="4" w:space="0" w:color="000000"/>
              <w:right w:val="single" w:sz="4" w:space="0" w:color="000000"/>
            </w:tcBorders>
            <w:tcMar>
              <w:left w:w="0" w:type="dxa"/>
              <w:right w:w="0" w:type="dxa"/>
            </w:tcMar>
          </w:tcPr>
          <w:p w:rsidR="00677419" w:rsidRPr="00677419" w:rsidRDefault="00677419" w:rsidP="00677419">
            <w:pPr>
              <w:pStyle w:val="ConsPlusNormal"/>
              <w:tabs>
                <w:tab w:val="center" w:pos="4153"/>
                <w:tab w:val="right" w:pos="8306"/>
              </w:tabs>
              <w:ind w:firstLine="0"/>
              <w:rPr>
                <w:sz w:val="12"/>
                <w:szCs w:val="12"/>
              </w:rPr>
            </w:pPr>
            <w:r w:rsidRPr="00677419">
              <w:rPr>
                <w:sz w:val="12"/>
                <w:szCs w:val="12"/>
              </w:rPr>
              <w:t>Сроки реализации программы профилактики</w:t>
            </w:r>
          </w:p>
        </w:tc>
        <w:tc>
          <w:tcPr>
            <w:tcW w:w="4372" w:type="pct"/>
            <w:tcBorders>
              <w:top w:val="single" w:sz="4" w:space="0" w:color="000000"/>
              <w:left w:val="single" w:sz="4" w:space="0" w:color="000000"/>
              <w:bottom w:val="single" w:sz="4" w:space="0" w:color="000000"/>
              <w:right w:val="single" w:sz="4" w:space="0" w:color="000000"/>
            </w:tcBorders>
            <w:tcMar>
              <w:left w:w="0" w:type="dxa"/>
              <w:right w:w="0" w:type="dxa"/>
            </w:tcMar>
          </w:tcPr>
          <w:p w:rsidR="00677419" w:rsidRPr="00677419" w:rsidRDefault="00677419" w:rsidP="00677419">
            <w:pPr>
              <w:pStyle w:val="ConsPlusNormal"/>
              <w:tabs>
                <w:tab w:val="center" w:pos="4153"/>
                <w:tab w:val="right" w:pos="8306"/>
              </w:tabs>
              <w:ind w:firstLine="0"/>
              <w:rPr>
                <w:sz w:val="12"/>
                <w:szCs w:val="12"/>
              </w:rPr>
            </w:pPr>
            <w:r w:rsidRPr="00677419">
              <w:rPr>
                <w:sz w:val="12"/>
                <w:szCs w:val="12"/>
              </w:rPr>
              <w:t>2024 год</w:t>
            </w:r>
          </w:p>
        </w:tc>
      </w:tr>
    </w:tbl>
    <w:p w:rsidR="00677419" w:rsidRPr="00677419" w:rsidRDefault="00677419" w:rsidP="00677419">
      <w:pPr>
        <w:ind w:firstLine="709"/>
        <w:jc w:val="both"/>
        <w:rPr>
          <w:rFonts w:ascii="Arial" w:hAnsi="Arial" w:cs="Arial"/>
          <w:sz w:val="8"/>
          <w:szCs w:val="8"/>
        </w:rPr>
      </w:pPr>
    </w:p>
    <w:p w:rsidR="00677419" w:rsidRDefault="00677419" w:rsidP="00677419">
      <w:pPr>
        <w:pStyle w:val="aff1"/>
        <w:ind w:left="0"/>
        <w:jc w:val="center"/>
        <w:rPr>
          <w:rFonts w:ascii="Arial" w:hAnsi="Arial" w:cs="Arial"/>
          <w:b/>
          <w:sz w:val="16"/>
          <w:szCs w:val="16"/>
        </w:rPr>
      </w:pPr>
      <w:r w:rsidRPr="00677419">
        <w:rPr>
          <w:rFonts w:ascii="Arial" w:hAnsi="Arial" w:cs="Arial"/>
          <w:b/>
          <w:sz w:val="16"/>
          <w:szCs w:val="16"/>
        </w:rPr>
        <w:t>I. Анализ текущего состояния осуществления вида контроля,</w:t>
      </w:r>
      <w:r>
        <w:rPr>
          <w:rFonts w:ascii="Arial" w:hAnsi="Arial" w:cs="Arial"/>
          <w:b/>
          <w:sz w:val="16"/>
          <w:szCs w:val="16"/>
        </w:rPr>
        <w:t xml:space="preserve"> </w:t>
      </w:r>
      <w:r w:rsidRPr="00677419">
        <w:rPr>
          <w:rFonts w:ascii="Arial" w:hAnsi="Arial" w:cs="Arial"/>
          <w:b/>
          <w:sz w:val="16"/>
          <w:szCs w:val="16"/>
        </w:rPr>
        <w:t xml:space="preserve">описание текущего развития профилактической деятельности </w:t>
      </w:r>
    </w:p>
    <w:p w:rsidR="00677419" w:rsidRPr="00677419" w:rsidRDefault="00677419" w:rsidP="00677419">
      <w:pPr>
        <w:pStyle w:val="aff1"/>
        <w:ind w:left="0"/>
        <w:jc w:val="center"/>
        <w:rPr>
          <w:rFonts w:ascii="Arial" w:hAnsi="Arial" w:cs="Arial"/>
          <w:b/>
          <w:sz w:val="16"/>
          <w:szCs w:val="16"/>
        </w:rPr>
      </w:pPr>
      <w:r w:rsidRPr="00677419">
        <w:rPr>
          <w:rFonts w:ascii="Arial" w:hAnsi="Arial" w:cs="Arial"/>
          <w:b/>
          <w:sz w:val="16"/>
          <w:szCs w:val="16"/>
        </w:rPr>
        <w:t>контрольного (надзорного) органа, характеристика проблем,</w:t>
      </w:r>
      <w:r>
        <w:rPr>
          <w:rFonts w:ascii="Arial" w:hAnsi="Arial" w:cs="Arial"/>
          <w:b/>
          <w:sz w:val="16"/>
          <w:szCs w:val="16"/>
        </w:rPr>
        <w:t xml:space="preserve"> </w:t>
      </w:r>
      <w:r w:rsidRPr="00677419">
        <w:rPr>
          <w:rFonts w:ascii="Arial" w:hAnsi="Arial" w:cs="Arial"/>
          <w:b/>
          <w:sz w:val="16"/>
          <w:szCs w:val="16"/>
        </w:rPr>
        <w:t>на решение которых направлена программа профилактики</w:t>
      </w:r>
    </w:p>
    <w:p w:rsidR="00677419" w:rsidRPr="00677419" w:rsidRDefault="00677419" w:rsidP="00677419">
      <w:pPr>
        <w:ind w:firstLine="284"/>
        <w:jc w:val="both"/>
        <w:rPr>
          <w:rFonts w:ascii="Arial" w:hAnsi="Arial" w:cs="Arial"/>
          <w:sz w:val="16"/>
          <w:szCs w:val="16"/>
        </w:rPr>
      </w:pPr>
      <w:r w:rsidRPr="00677419">
        <w:rPr>
          <w:rFonts w:ascii="Arial" w:hAnsi="Arial" w:cs="Arial"/>
          <w:sz w:val="16"/>
          <w:szCs w:val="16"/>
        </w:rPr>
        <w:t>Настоящая программа разработана в соответствии со статьей 16 Федерального закона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w:t>
      </w:r>
    </w:p>
    <w:p w:rsidR="00677419" w:rsidRPr="00677419" w:rsidRDefault="00677419" w:rsidP="00677419">
      <w:pPr>
        <w:ind w:firstLine="284"/>
        <w:jc w:val="both"/>
        <w:rPr>
          <w:rFonts w:ascii="Arial" w:hAnsi="Arial" w:cs="Arial"/>
          <w:sz w:val="16"/>
          <w:szCs w:val="16"/>
        </w:rPr>
      </w:pPr>
      <w:r w:rsidRPr="00677419">
        <w:rPr>
          <w:rFonts w:ascii="Arial" w:hAnsi="Arial" w:cs="Arial"/>
          <w:sz w:val="16"/>
          <w:szCs w:val="16"/>
        </w:rPr>
        <w:t>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контролируемыми лицами)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муниципального жилищного фонда.</w:t>
      </w:r>
    </w:p>
    <w:p w:rsidR="00677419" w:rsidRPr="00677419" w:rsidRDefault="00677419" w:rsidP="00677419">
      <w:pPr>
        <w:pStyle w:val="ConsPlusNormal"/>
        <w:ind w:firstLine="284"/>
        <w:jc w:val="both"/>
        <w:rPr>
          <w:sz w:val="16"/>
          <w:szCs w:val="16"/>
        </w:rPr>
      </w:pPr>
      <w:r w:rsidRPr="00677419">
        <w:rPr>
          <w:sz w:val="16"/>
          <w:szCs w:val="16"/>
        </w:rPr>
        <w:t>В связи с запретом на проведение контрольных мероприятий, установленным постановлением Правительства Российской Федерации от 10 марта 2022 года № 336 «Об особенностях организации и осуществления государственного контроля (надзора), муниципального контроля», плановые и внеплановые проверки в 2023 году не проводились.</w:t>
      </w:r>
    </w:p>
    <w:p w:rsidR="00677419" w:rsidRPr="00677419" w:rsidRDefault="00677419" w:rsidP="00677419">
      <w:pPr>
        <w:pStyle w:val="aff1"/>
        <w:ind w:left="0"/>
        <w:jc w:val="center"/>
        <w:rPr>
          <w:rFonts w:ascii="Arial" w:hAnsi="Arial" w:cs="Arial"/>
          <w:b/>
          <w:sz w:val="16"/>
          <w:szCs w:val="16"/>
        </w:rPr>
      </w:pPr>
      <w:r w:rsidRPr="00677419">
        <w:rPr>
          <w:rFonts w:ascii="Arial" w:hAnsi="Arial" w:cs="Arial"/>
          <w:b/>
          <w:sz w:val="16"/>
          <w:szCs w:val="16"/>
        </w:rPr>
        <w:t>II. Цели и задачи реализации программы профилактики</w:t>
      </w:r>
    </w:p>
    <w:p w:rsidR="00677419" w:rsidRPr="00677419" w:rsidRDefault="00677419" w:rsidP="00677419">
      <w:pPr>
        <w:pStyle w:val="aff1"/>
        <w:ind w:left="0" w:firstLine="284"/>
        <w:jc w:val="both"/>
        <w:rPr>
          <w:rFonts w:ascii="Arial" w:hAnsi="Arial" w:cs="Arial"/>
          <w:sz w:val="16"/>
          <w:szCs w:val="16"/>
        </w:rPr>
      </w:pPr>
      <w:r w:rsidRPr="00677419">
        <w:rPr>
          <w:rFonts w:ascii="Arial" w:hAnsi="Arial" w:cs="Arial"/>
          <w:sz w:val="16"/>
          <w:szCs w:val="16"/>
        </w:rPr>
        <w:t>1. Профилактика рисков причинения вреда (ущерба) охраняемым законом ценностям направлена на достижение следующих основных целей:</w:t>
      </w:r>
    </w:p>
    <w:p w:rsidR="00677419" w:rsidRPr="00677419" w:rsidRDefault="00677419" w:rsidP="00677419">
      <w:pPr>
        <w:ind w:firstLine="284"/>
        <w:jc w:val="both"/>
        <w:rPr>
          <w:rFonts w:ascii="Arial" w:hAnsi="Arial" w:cs="Arial"/>
          <w:sz w:val="16"/>
          <w:szCs w:val="16"/>
        </w:rPr>
      </w:pPr>
      <w:r w:rsidRPr="00677419">
        <w:rPr>
          <w:rFonts w:ascii="Arial" w:hAnsi="Arial" w:cs="Arial"/>
          <w:sz w:val="16"/>
          <w:szCs w:val="16"/>
        </w:rPr>
        <w:t>предотвращение рисков причинения вреда охраняемым законом ценностям;</w:t>
      </w:r>
    </w:p>
    <w:p w:rsidR="00677419" w:rsidRPr="00677419" w:rsidRDefault="00677419" w:rsidP="00677419">
      <w:pPr>
        <w:ind w:firstLine="284"/>
        <w:jc w:val="both"/>
        <w:rPr>
          <w:rFonts w:ascii="Arial" w:hAnsi="Arial" w:cs="Arial"/>
          <w:sz w:val="16"/>
          <w:szCs w:val="16"/>
        </w:rPr>
      </w:pPr>
      <w:r w:rsidRPr="00677419">
        <w:rPr>
          <w:rFonts w:ascii="Arial" w:hAnsi="Arial" w:cs="Arial"/>
          <w:sz w:val="16"/>
          <w:szCs w:val="16"/>
        </w:rPr>
        <w:t xml:space="preserve">предупреждение нарушений обязательных требований (снижение числа нарушений обязательных требований) в сфере муниципального жилищного контроля на территории </w:t>
      </w:r>
      <w:r w:rsidRPr="00677419">
        <w:rPr>
          <w:rFonts w:ascii="Arial" w:hAnsi="Arial" w:cs="Arial"/>
          <w:color w:val="000000"/>
          <w:sz w:val="16"/>
          <w:szCs w:val="16"/>
        </w:rPr>
        <w:t>Валдайского муниципального района</w:t>
      </w:r>
      <w:r w:rsidRPr="00677419">
        <w:rPr>
          <w:rFonts w:ascii="Arial" w:hAnsi="Arial" w:cs="Arial"/>
          <w:sz w:val="16"/>
          <w:szCs w:val="16"/>
        </w:rPr>
        <w:t>;</w:t>
      </w:r>
    </w:p>
    <w:p w:rsidR="00677419" w:rsidRPr="00677419" w:rsidRDefault="00677419" w:rsidP="00677419">
      <w:pPr>
        <w:ind w:firstLine="284"/>
        <w:jc w:val="both"/>
        <w:rPr>
          <w:rFonts w:ascii="Arial" w:hAnsi="Arial" w:cs="Arial"/>
          <w:sz w:val="16"/>
          <w:szCs w:val="16"/>
        </w:rPr>
      </w:pPr>
      <w:r w:rsidRPr="00677419">
        <w:rPr>
          <w:rFonts w:ascii="Arial" w:hAnsi="Arial" w:cs="Arial"/>
          <w:sz w:val="16"/>
          <w:szCs w:val="16"/>
        </w:rPr>
        <w:t>стимулирование добросовестного соблюдения обязательных требований всеми контролируемыми лицами;</w:t>
      </w:r>
    </w:p>
    <w:p w:rsidR="00677419" w:rsidRPr="00677419" w:rsidRDefault="00677419" w:rsidP="00677419">
      <w:pPr>
        <w:ind w:firstLine="284"/>
        <w:jc w:val="both"/>
        <w:rPr>
          <w:rFonts w:ascii="Arial" w:hAnsi="Arial" w:cs="Arial"/>
          <w:sz w:val="16"/>
          <w:szCs w:val="16"/>
        </w:rPr>
      </w:pPr>
      <w:r w:rsidRPr="00677419">
        <w:rPr>
          <w:rFonts w:ascii="Arial" w:hAnsi="Arial" w:cs="Arial"/>
          <w:sz w:val="16"/>
          <w:szCs w:val="16"/>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77419" w:rsidRPr="00677419" w:rsidRDefault="00677419" w:rsidP="00677419">
      <w:pPr>
        <w:ind w:firstLine="284"/>
        <w:jc w:val="both"/>
        <w:rPr>
          <w:rFonts w:ascii="Arial" w:hAnsi="Arial" w:cs="Arial"/>
          <w:sz w:val="16"/>
          <w:szCs w:val="16"/>
        </w:rPr>
      </w:pPr>
      <w:r w:rsidRPr="00677419">
        <w:rPr>
          <w:rFonts w:ascii="Arial" w:hAnsi="Arial" w:cs="Arial"/>
          <w:sz w:val="16"/>
          <w:szCs w:val="16"/>
        </w:rPr>
        <w:t>создание условий для доведения обязательных требований до контролируемых лиц, повышение информированности о способах их соблюдения.</w:t>
      </w:r>
    </w:p>
    <w:p w:rsidR="00677419" w:rsidRPr="00677419" w:rsidRDefault="00677419" w:rsidP="00677419">
      <w:pPr>
        <w:pStyle w:val="Default"/>
        <w:ind w:firstLine="284"/>
        <w:jc w:val="both"/>
        <w:rPr>
          <w:rFonts w:ascii="Arial" w:hAnsi="Arial" w:cs="Arial"/>
          <w:sz w:val="16"/>
          <w:szCs w:val="16"/>
        </w:rPr>
      </w:pPr>
      <w:r w:rsidRPr="00677419">
        <w:rPr>
          <w:rFonts w:ascii="Arial" w:hAnsi="Arial" w:cs="Arial"/>
          <w:sz w:val="16"/>
          <w:szCs w:val="16"/>
        </w:rPr>
        <w:t>2. Основными задачами профилактических мероприятий являются:</w:t>
      </w:r>
    </w:p>
    <w:p w:rsidR="00677419" w:rsidRPr="00677419" w:rsidRDefault="00677419" w:rsidP="00677419">
      <w:pPr>
        <w:pStyle w:val="Default"/>
        <w:ind w:firstLine="284"/>
        <w:jc w:val="both"/>
        <w:rPr>
          <w:rFonts w:ascii="Arial" w:hAnsi="Arial" w:cs="Arial"/>
          <w:sz w:val="16"/>
          <w:szCs w:val="16"/>
        </w:rPr>
      </w:pPr>
      <w:r w:rsidRPr="00677419">
        <w:rPr>
          <w:rFonts w:ascii="Arial" w:hAnsi="Arial" w:cs="Arial"/>
          <w:sz w:val="16"/>
          <w:szCs w:val="16"/>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677419" w:rsidRPr="00677419" w:rsidRDefault="00677419" w:rsidP="00677419">
      <w:pPr>
        <w:pStyle w:val="Default"/>
        <w:ind w:firstLine="284"/>
        <w:jc w:val="both"/>
        <w:rPr>
          <w:rFonts w:ascii="Arial" w:hAnsi="Arial" w:cs="Arial"/>
          <w:sz w:val="16"/>
          <w:szCs w:val="16"/>
        </w:rPr>
      </w:pPr>
      <w:r w:rsidRPr="00677419">
        <w:rPr>
          <w:rFonts w:ascii="Arial" w:hAnsi="Arial" w:cs="Arial"/>
          <w:sz w:val="16"/>
          <w:szCs w:val="16"/>
        </w:rPr>
        <w:t>формирование одинакового понимания обязательных требований при осуществлении муниципального жилищного контроля на территории Валдайского муниципального района;</w:t>
      </w:r>
    </w:p>
    <w:p w:rsidR="00677419" w:rsidRPr="00677419" w:rsidRDefault="00677419" w:rsidP="00677419">
      <w:pPr>
        <w:pStyle w:val="Default"/>
        <w:ind w:firstLine="284"/>
        <w:jc w:val="both"/>
        <w:rPr>
          <w:rFonts w:ascii="Arial" w:hAnsi="Arial" w:cs="Arial"/>
          <w:sz w:val="16"/>
          <w:szCs w:val="16"/>
        </w:rPr>
      </w:pPr>
      <w:r w:rsidRPr="00677419">
        <w:rPr>
          <w:rFonts w:ascii="Arial" w:hAnsi="Arial" w:cs="Arial"/>
          <w:sz w:val="16"/>
          <w:szCs w:val="16"/>
        </w:rPr>
        <w:t>укрепление системы профилактики нарушений обязательных требований путем активизации профилактической деятельности;</w:t>
      </w:r>
    </w:p>
    <w:p w:rsidR="00677419" w:rsidRPr="00677419" w:rsidRDefault="00677419" w:rsidP="00677419">
      <w:pPr>
        <w:pStyle w:val="Default"/>
        <w:ind w:firstLine="284"/>
        <w:jc w:val="both"/>
        <w:rPr>
          <w:rFonts w:ascii="Arial" w:hAnsi="Arial" w:cs="Arial"/>
          <w:sz w:val="16"/>
          <w:szCs w:val="16"/>
        </w:rPr>
      </w:pPr>
      <w:r w:rsidRPr="00677419">
        <w:rPr>
          <w:rFonts w:ascii="Arial" w:hAnsi="Arial" w:cs="Arial"/>
          <w:sz w:val="16"/>
          <w:szCs w:val="16"/>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677419" w:rsidRPr="00677419" w:rsidRDefault="00677419" w:rsidP="00677419">
      <w:pPr>
        <w:pStyle w:val="Default"/>
        <w:ind w:firstLine="284"/>
        <w:jc w:val="both"/>
        <w:rPr>
          <w:rFonts w:ascii="Arial" w:hAnsi="Arial" w:cs="Arial"/>
          <w:sz w:val="16"/>
          <w:szCs w:val="16"/>
        </w:rPr>
      </w:pPr>
      <w:r w:rsidRPr="00677419">
        <w:rPr>
          <w:rFonts w:ascii="Arial" w:hAnsi="Arial" w:cs="Arial"/>
          <w:sz w:val="16"/>
          <w:szCs w:val="16"/>
        </w:rPr>
        <w:t>создание и внедрение мер системы позитивной профилактики;</w:t>
      </w:r>
    </w:p>
    <w:p w:rsidR="00677419" w:rsidRPr="00677419" w:rsidRDefault="00677419" w:rsidP="00677419">
      <w:pPr>
        <w:pStyle w:val="Default"/>
        <w:ind w:firstLine="284"/>
        <w:jc w:val="both"/>
        <w:rPr>
          <w:rFonts w:ascii="Arial" w:hAnsi="Arial" w:cs="Arial"/>
          <w:sz w:val="16"/>
          <w:szCs w:val="16"/>
        </w:rPr>
      </w:pPr>
      <w:r w:rsidRPr="00677419">
        <w:rPr>
          <w:rFonts w:ascii="Arial" w:hAnsi="Arial" w:cs="Arial"/>
          <w:sz w:val="16"/>
          <w:szCs w:val="16"/>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677419" w:rsidRPr="00677419" w:rsidRDefault="00677419" w:rsidP="00677419">
      <w:pPr>
        <w:pStyle w:val="Default"/>
        <w:ind w:firstLine="284"/>
        <w:jc w:val="both"/>
        <w:rPr>
          <w:rFonts w:ascii="Arial" w:hAnsi="Arial" w:cs="Arial"/>
          <w:sz w:val="16"/>
          <w:szCs w:val="16"/>
        </w:rPr>
      </w:pPr>
      <w:r w:rsidRPr="00677419">
        <w:rPr>
          <w:rFonts w:ascii="Arial" w:hAnsi="Arial" w:cs="Arial"/>
          <w:sz w:val="16"/>
          <w:szCs w:val="16"/>
        </w:rPr>
        <w:t>инвентаризация и оценка состава и особенностей подконтрольных субъектов и оценки состояния подконтрольной сферы;</w:t>
      </w:r>
    </w:p>
    <w:p w:rsidR="00677419" w:rsidRPr="00677419" w:rsidRDefault="00677419" w:rsidP="00677419">
      <w:pPr>
        <w:pStyle w:val="Default"/>
        <w:ind w:firstLine="284"/>
        <w:jc w:val="both"/>
        <w:rPr>
          <w:rFonts w:ascii="Arial" w:hAnsi="Arial" w:cs="Arial"/>
          <w:sz w:val="16"/>
          <w:szCs w:val="16"/>
        </w:rPr>
      </w:pPr>
      <w:r w:rsidRPr="00677419">
        <w:rPr>
          <w:rFonts w:ascii="Arial" w:hAnsi="Arial" w:cs="Arial"/>
          <w:sz w:val="16"/>
          <w:szCs w:val="16"/>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677419" w:rsidRPr="00677419" w:rsidRDefault="00677419" w:rsidP="00677419">
      <w:pPr>
        <w:pStyle w:val="Default"/>
        <w:ind w:firstLine="284"/>
        <w:jc w:val="both"/>
        <w:rPr>
          <w:rFonts w:ascii="Arial" w:hAnsi="Arial" w:cs="Arial"/>
          <w:sz w:val="16"/>
          <w:szCs w:val="16"/>
        </w:rPr>
      </w:pPr>
      <w:r w:rsidRPr="00677419">
        <w:rPr>
          <w:rFonts w:ascii="Arial" w:hAnsi="Arial" w:cs="Arial"/>
          <w:sz w:val="16"/>
          <w:szCs w:val="16"/>
        </w:rPr>
        <w:t>снижение издержек контрольно-надзорной деятельности и административной нагрузки на подконтрольные субъекты.</w:t>
      </w:r>
    </w:p>
    <w:p w:rsidR="00677419" w:rsidRPr="00677419" w:rsidRDefault="00677419" w:rsidP="00677419">
      <w:pPr>
        <w:pStyle w:val="Default"/>
        <w:ind w:firstLine="284"/>
        <w:jc w:val="both"/>
        <w:rPr>
          <w:rFonts w:ascii="Arial" w:hAnsi="Arial" w:cs="Arial"/>
          <w:sz w:val="16"/>
          <w:szCs w:val="16"/>
        </w:rPr>
      </w:pPr>
      <w:r w:rsidRPr="00677419">
        <w:rPr>
          <w:rFonts w:ascii="Arial" w:hAnsi="Arial" w:cs="Arial"/>
          <w:sz w:val="16"/>
          <w:szCs w:val="16"/>
        </w:rPr>
        <w:t>3. Профилактические мероприятия планируются и осуществляются на основе соблюдения следующих базовых принципов:</w:t>
      </w:r>
    </w:p>
    <w:p w:rsidR="00677419" w:rsidRPr="00677419" w:rsidRDefault="00677419" w:rsidP="00677419">
      <w:pPr>
        <w:pStyle w:val="Default"/>
        <w:ind w:firstLine="284"/>
        <w:jc w:val="both"/>
        <w:rPr>
          <w:rFonts w:ascii="Arial" w:hAnsi="Arial" w:cs="Arial"/>
          <w:sz w:val="16"/>
          <w:szCs w:val="16"/>
        </w:rPr>
      </w:pPr>
      <w:r w:rsidRPr="00677419">
        <w:rPr>
          <w:rFonts w:ascii="Arial" w:hAnsi="Arial" w:cs="Arial"/>
          <w:sz w:val="16"/>
          <w:szCs w:val="16"/>
        </w:rPr>
        <w:t>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 последствий за нарушение обязательных требований);</w:t>
      </w:r>
    </w:p>
    <w:p w:rsidR="00677419" w:rsidRPr="00677419" w:rsidRDefault="00677419" w:rsidP="00677419">
      <w:pPr>
        <w:pStyle w:val="Default"/>
        <w:ind w:firstLine="284"/>
        <w:jc w:val="both"/>
        <w:rPr>
          <w:rFonts w:ascii="Arial" w:hAnsi="Arial" w:cs="Arial"/>
          <w:sz w:val="16"/>
          <w:szCs w:val="16"/>
        </w:rPr>
      </w:pPr>
      <w:r w:rsidRPr="00677419">
        <w:rPr>
          <w:rFonts w:ascii="Arial" w:hAnsi="Arial" w:cs="Arial"/>
          <w:sz w:val="16"/>
          <w:szCs w:val="16"/>
        </w:rPr>
        <w:t>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677419" w:rsidRPr="00677419" w:rsidRDefault="00677419" w:rsidP="00677419">
      <w:pPr>
        <w:pStyle w:val="Default"/>
        <w:ind w:firstLine="284"/>
        <w:jc w:val="both"/>
        <w:rPr>
          <w:rFonts w:ascii="Arial" w:hAnsi="Arial" w:cs="Arial"/>
          <w:sz w:val="16"/>
          <w:szCs w:val="16"/>
        </w:rPr>
      </w:pPr>
      <w:r w:rsidRPr="00677419">
        <w:rPr>
          <w:rFonts w:ascii="Arial" w:hAnsi="Arial" w:cs="Arial"/>
          <w:sz w:val="16"/>
          <w:szCs w:val="16"/>
        </w:rPr>
        <w:t>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rsidR="00677419" w:rsidRPr="00677419" w:rsidRDefault="00677419" w:rsidP="00677419">
      <w:pPr>
        <w:pStyle w:val="Default"/>
        <w:ind w:firstLine="284"/>
        <w:jc w:val="both"/>
        <w:rPr>
          <w:rFonts w:ascii="Arial" w:hAnsi="Arial" w:cs="Arial"/>
          <w:sz w:val="16"/>
          <w:szCs w:val="16"/>
        </w:rPr>
      </w:pPr>
      <w:r w:rsidRPr="00677419">
        <w:rPr>
          <w:rFonts w:ascii="Arial" w:hAnsi="Arial" w:cs="Arial"/>
          <w:sz w:val="16"/>
          <w:szCs w:val="16"/>
        </w:rPr>
        <w:t>полноты охвата – включение в программу профилактических мероприятий максимального числа подконтрольных субъектов;</w:t>
      </w:r>
    </w:p>
    <w:p w:rsidR="00677419" w:rsidRPr="00677419" w:rsidRDefault="00677419" w:rsidP="00677419">
      <w:pPr>
        <w:pStyle w:val="Default"/>
        <w:ind w:firstLine="284"/>
        <w:jc w:val="both"/>
        <w:rPr>
          <w:rFonts w:ascii="Arial" w:hAnsi="Arial" w:cs="Arial"/>
          <w:sz w:val="16"/>
          <w:szCs w:val="16"/>
        </w:rPr>
      </w:pPr>
      <w:r w:rsidRPr="00677419">
        <w:rPr>
          <w:rFonts w:ascii="Arial" w:hAnsi="Arial" w:cs="Arial"/>
          <w:sz w:val="16"/>
          <w:szCs w:val="16"/>
        </w:rPr>
        <w:t>обязательности – обязательное проведение профилактических мероприятий по установленным видам контроля (надзора) на регулярной и системной основе;</w:t>
      </w:r>
    </w:p>
    <w:p w:rsidR="00677419" w:rsidRPr="00677419" w:rsidRDefault="00677419" w:rsidP="00677419">
      <w:pPr>
        <w:pStyle w:val="Default"/>
        <w:ind w:firstLine="284"/>
        <w:jc w:val="both"/>
        <w:rPr>
          <w:rFonts w:ascii="Arial" w:hAnsi="Arial" w:cs="Arial"/>
          <w:sz w:val="16"/>
          <w:szCs w:val="16"/>
        </w:rPr>
      </w:pPr>
      <w:r w:rsidRPr="00677419">
        <w:rPr>
          <w:rFonts w:ascii="Arial" w:hAnsi="Arial" w:cs="Arial"/>
          <w:sz w:val="16"/>
          <w:szCs w:val="16"/>
        </w:rPr>
        <w:t>актуальности –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rsidR="00677419" w:rsidRPr="00677419" w:rsidRDefault="00677419" w:rsidP="00677419">
      <w:pPr>
        <w:pStyle w:val="Default"/>
        <w:ind w:firstLine="284"/>
        <w:jc w:val="both"/>
        <w:rPr>
          <w:rFonts w:ascii="Arial" w:hAnsi="Arial" w:cs="Arial"/>
          <w:sz w:val="16"/>
          <w:szCs w:val="16"/>
        </w:rPr>
      </w:pPr>
      <w:r w:rsidRPr="00677419">
        <w:rPr>
          <w:rFonts w:ascii="Arial" w:hAnsi="Arial" w:cs="Arial"/>
          <w:sz w:val="16"/>
          <w:szCs w:val="16"/>
        </w:rPr>
        <w:t>релевантности – выбор набора видов и форм профилактических мероприятий, учитывающий особенности подконтрольных субъектов.</w:t>
      </w:r>
    </w:p>
    <w:p w:rsidR="00677419" w:rsidRPr="00677419" w:rsidRDefault="00677419" w:rsidP="00677419">
      <w:pPr>
        <w:pStyle w:val="aff1"/>
        <w:ind w:left="0"/>
        <w:jc w:val="center"/>
        <w:rPr>
          <w:rFonts w:ascii="Arial" w:hAnsi="Arial" w:cs="Arial"/>
          <w:b/>
          <w:sz w:val="16"/>
          <w:szCs w:val="16"/>
        </w:rPr>
      </w:pPr>
      <w:r w:rsidRPr="00677419">
        <w:rPr>
          <w:rFonts w:ascii="Arial" w:hAnsi="Arial" w:cs="Arial"/>
          <w:b/>
          <w:sz w:val="16"/>
          <w:szCs w:val="16"/>
        </w:rPr>
        <w:t>III. Перечень профилактических мероприятий,</w:t>
      </w:r>
      <w:r>
        <w:rPr>
          <w:rFonts w:ascii="Arial" w:hAnsi="Arial" w:cs="Arial"/>
          <w:b/>
          <w:sz w:val="16"/>
          <w:szCs w:val="16"/>
        </w:rPr>
        <w:t xml:space="preserve"> </w:t>
      </w:r>
      <w:r w:rsidRPr="00677419">
        <w:rPr>
          <w:rFonts w:ascii="Arial" w:hAnsi="Arial" w:cs="Arial"/>
          <w:b/>
          <w:sz w:val="16"/>
          <w:szCs w:val="16"/>
        </w:rPr>
        <w:t>сроки (периодичность) их проведения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68"/>
        <w:gridCol w:w="2386"/>
        <w:gridCol w:w="4365"/>
        <w:gridCol w:w="3031"/>
      </w:tblGrid>
      <w:tr w:rsidR="00677419" w:rsidRPr="00677419" w:rsidTr="0067741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677419" w:rsidRPr="00677419" w:rsidRDefault="00677419" w:rsidP="00677419">
            <w:pPr>
              <w:tabs>
                <w:tab w:val="center" w:pos="4677"/>
                <w:tab w:val="right" w:pos="9355"/>
              </w:tabs>
              <w:jc w:val="center"/>
              <w:rPr>
                <w:rFonts w:ascii="Arial" w:hAnsi="Arial" w:cs="Arial"/>
                <w:b/>
                <w:sz w:val="12"/>
                <w:szCs w:val="12"/>
              </w:rPr>
            </w:pPr>
            <w:r w:rsidRPr="00677419">
              <w:rPr>
                <w:rFonts w:ascii="Arial" w:hAnsi="Arial" w:cs="Arial"/>
                <w:b/>
                <w:sz w:val="12"/>
                <w:szCs w:val="12"/>
              </w:rPr>
              <w:t>Виды профилактических мероприятий*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677419" w:rsidRPr="00677419" w:rsidRDefault="00677419" w:rsidP="00677419">
            <w:pPr>
              <w:tabs>
                <w:tab w:val="center" w:pos="4677"/>
                <w:tab w:val="right" w:pos="9355"/>
              </w:tabs>
              <w:jc w:val="center"/>
              <w:rPr>
                <w:rFonts w:ascii="Arial" w:hAnsi="Arial" w:cs="Arial"/>
                <w:b/>
                <w:sz w:val="12"/>
                <w:szCs w:val="12"/>
              </w:rPr>
            </w:pPr>
            <w:r w:rsidRPr="00677419">
              <w:rPr>
                <w:rFonts w:ascii="Arial" w:hAnsi="Arial" w:cs="Arial"/>
                <w:b/>
                <w:sz w:val="12"/>
                <w:szCs w:val="12"/>
              </w:rPr>
              <w:t>Ответственный исполнитель (структурное подразделение и (или) должностные лица)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677419" w:rsidRPr="00677419" w:rsidRDefault="00677419" w:rsidP="00677419">
            <w:pPr>
              <w:tabs>
                <w:tab w:val="center" w:pos="4677"/>
                <w:tab w:val="right" w:pos="9355"/>
              </w:tabs>
              <w:jc w:val="center"/>
              <w:rPr>
                <w:rFonts w:ascii="Arial" w:hAnsi="Arial" w:cs="Arial"/>
                <w:b/>
                <w:sz w:val="12"/>
                <w:szCs w:val="12"/>
              </w:rPr>
            </w:pPr>
            <w:r w:rsidRPr="00677419">
              <w:rPr>
                <w:rFonts w:ascii="Arial" w:hAnsi="Arial" w:cs="Arial"/>
                <w:b/>
                <w:sz w:val="12"/>
                <w:szCs w:val="12"/>
              </w:rPr>
              <w:t>Периодичность проведения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677419" w:rsidRPr="00677419" w:rsidRDefault="00677419" w:rsidP="00677419">
            <w:pPr>
              <w:tabs>
                <w:tab w:val="center" w:pos="4677"/>
                <w:tab w:val="right" w:pos="9355"/>
              </w:tabs>
              <w:jc w:val="center"/>
              <w:rPr>
                <w:rFonts w:ascii="Arial" w:hAnsi="Arial" w:cs="Arial"/>
                <w:b/>
                <w:sz w:val="12"/>
                <w:szCs w:val="12"/>
              </w:rPr>
            </w:pPr>
            <w:r w:rsidRPr="00677419">
              <w:rPr>
                <w:rFonts w:ascii="Arial" w:hAnsi="Arial" w:cs="Arial"/>
                <w:b/>
                <w:sz w:val="12"/>
                <w:szCs w:val="12"/>
              </w:rPr>
              <w:t>Способы проведения мероприятия</w:t>
            </w:r>
          </w:p>
        </w:tc>
      </w:tr>
      <w:tr w:rsidR="00677419" w:rsidRPr="00677419" w:rsidTr="0067741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77419" w:rsidRPr="00677419" w:rsidRDefault="00677419" w:rsidP="00677419">
            <w:pPr>
              <w:tabs>
                <w:tab w:val="center" w:pos="4677"/>
                <w:tab w:val="right" w:pos="9355"/>
              </w:tabs>
              <w:rPr>
                <w:rFonts w:ascii="Arial" w:hAnsi="Arial" w:cs="Arial"/>
                <w:sz w:val="12"/>
                <w:szCs w:val="12"/>
              </w:rPr>
            </w:pPr>
            <w:r w:rsidRPr="00677419">
              <w:rPr>
                <w:rFonts w:ascii="Arial" w:hAnsi="Arial" w:cs="Arial"/>
                <w:sz w:val="12"/>
                <w:szCs w:val="12"/>
              </w:rPr>
              <w:t>Информирование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77419" w:rsidRPr="00677419" w:rsidRDefault="00677419" w:rsidP="00677419">
            <w:pPr>
              <w:tabs>
                <w:tab w:val="center" w:pos="4677"/>
                <w:tab w:val="right" w:pos="9355"/>
              </w:tabs>
              <w:rPr>
                <w:rFonts w:ascii="Arial" w:hAnsi="Arial" w:cs="Arial"/>
                <w:sz w:val="12"/>
                <w:szCs w:val="12"/>
              </w:rPr>
            </w:pPr>
            <w:r w:rsidRPr="00677419">
              <w:rPr>
                <w:rFonts w:ascii="Arial" w:hAnsi="Arial" w:cs="Arial"/>
                <w:sz w:val="12"/>
                <w:szCs w:val="12"/>
              </w:rPr>
              <w:t>отдел по муниципальному контролю</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77419" w:rsidRPr="00677419" w:rsidRDefault="00677419" w:rsidP="00677419">
            <w:pPr>
              <w:tabs>
                <w:tab w:val="center" w:pos="4677"/>
                <w:tab w:val="right" w:pos="9355"/>
              </w:tabs>
              <w:rPr>
                <w:rFonts w:ascii="Arial" w:hAnsi="Arial" w:cs="Arial"/>
                <w:sz w:val="12"/>
                <w:szCs w:val="12"/>
              </w:rPr>
            </w:pPr>
            <w:r w:rsidRPr="00677419">
              <w:rPr>
                <w:rFonts w:ascii="Arial" w:hAnsi="Arial" w:cs="Arial"/>
                <w:sz w:val="12"/>
                <w:szCs w:val="12"/>
              </w:rPr>
              <w:t>на постоянной основе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77419" w:rsidRPr="00677419" w:rsidRDefault="00677419" w:rsidP="00677419">
            <w:pPr>
              <w:tabs>
                <w:tab w:val="center" w:pos="4677"/>
                <w:tab w:val="right" w:pos="9355"/>
              </w:tabs>
              <w:rPr>
                <w:rFonts w:ascii="Arial" w:hAnsi="Arial" w:cs="Arial"/>
                <w:sz w:val="12"/>
                <w:szCs w:val="12"/>
              </w:rPr>
            </w:pPr>
            <w:r w:rsidRPr="00677419">
              <w:rPr>
                <w:rFonts w:ascii="Arial" w:hAnsi="Arial" w:cs="Arial"/>
                <w:sz w:val="12"/>
                <w:szCs w:val="12"/>
              </w:rPr>
              <w:t xml:space="preserve">посредством размещения соответствующих сведений на официальном сайте в сети «Интернет» </w:t>
            </w:r>
          </w:p>
        </w:tc>
      </w:tr>
      <w:tr w:rsidR="00677419" w:rsidRPr="00677419" w:rsidTr="0067741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77419" w:rsidRPr="00677419" w:rsidRDefault="00677419" w:rsidP="00677419">
            <w:pPr>
              <w:tabs>
                <w:tab w:val="center" w:pos="4677"/>
                <w:tab w:val="right" w:pos="9355"/>
              </w:tabs>
              <w:rPr>
                <w:rFonts w:ascii="Arial" w:hAnsi="Arial" w:cs="Arial"/>
                <w:sz w:val="12"/>
                <w:szCs w:val="12"/>
              </w:rPr>
            </w:pPr>
            <w:r w:rsidRPr="00677419">
              <w:rPr>
                <w:rFonts w:ascii="Arial" w:hAnsi="Arial" w:cs="Arial"/>
                <w:sz w:val="12"/>
                <w:szCs w:val="12"/>
              </w:rPr>
              <w:t>Консультирование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77419" w:rsidRPr="00677419" w:rsidRDefault="00677419" w:rsidP="00677419">
            <w:pPr>
              <w:tabs>
                <w:tab w:val="center" w:pos="4677"/>
                <w:tab w:val="right" w:pos="9355"/>
              </w:tabs>
              <w:rPr>
                <w:rFonts w:ascii="Arial" w:hAnsi="Arial" w:cs="Arial"/>
                <w:sz w:val="12"/>
                <w:szCs w:val="12"/>
              </w:rPr>
            </w:pPr>
            <w:r w:rsidRPr="00677419">
              <w:rPr>
                <w:rFonts w:ascii="Arial" w:hAnsi="Arial" w:cs="Arial"/>
                <w:sz w:val="12"/>
                <w:szCs w:val="12"/>
              </w:rPr>
              <w:t>отдел по муниципальному контролю</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77419" w:rsidRPr="00677419" w:rsidRDefault="00677419" w:rsidP="00677419">
            <w:pPr>
              <w:tabs>
                <w:tab w:val="center" w:pos="4677"/>
                <w:tab w:val="right" w:pos="9355"/>
              </w:tabs>
              <w:rPr>
                <w:rFonts w:ascii="Arial" w:hAnsi="Arial" w:cs="Arial"/>
                <w:sz w:val="12"/>
                <w:szCs w:val="12"/>
              </w:rPr>
            </w:pPr>
            <w:r w:rsidRPr="00677419">
              <w:rPr>
                <w:rFonts w:ascii="Arial" w:hAnsi="Arial" w:cs="Arial"/>
                <w:sz w:val="12"/>
                <w:szCs w:val="12"/>
              </w:rPr>
              <w:t>по обращениям контролируемых лиц и их уполномоченных представителей</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77419" w:rsidRPr="00677419" w:rsidRDefault="00677419" w:rsidP="00677419">
            <w:pPr>
              <w:tabs>
                <w:tab w:val="center" w:pos="4677"/>
                <w:tab w:val="right" w:pos="9355"/>
              </w:tabs>
              <w:rPr>
                <w:rFonts w:ascii="Arial" w:hAnsi="Arial" w:cs="Arial"/>
                <w:sz w:val="12"/>
                <w:szCs w:val="12"/>
              </w:rPr>
            </w:pPr>
            <w:r w:rsidRPr="00677419">
              <w:rPr>
                <w:rFonts w:ascii="Arial" w:hAnsi="Arial" w:cs="Arial"/>
                <w:sz w:val="12"/>
                <w:szCs w:val="12"/>
              </w:rPr>
              <w:t>при личном обращении (по графику), посредством телефонной связи, электронной почты, видео-конференц-связи</w:t>
            </w:r>
          </w:p>
        </w:tc>
      </w:tr>
      <w:tr w:rsidR="00677419" w:rsidRPr="00677419" w:rsidTr="0067741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77419" w:rsidRPr="00677419" w:rsidRDefault="00677419" w:rsidP="00677419">
            <w:pPr>
              <w:tabs>
                <w:tab w:val="center" w:pos="4677"/>
                <w:tab w:val="right" w:pos="9355"/>
              </w:tabs>
              <w:rPr>
                <w:rFonts w:ascii="Arial" w:hAnsi="Arial" w:cs="Arial"/>
                <w:sz w:val="12"/>
                <w:szCs w:val="12"/>
              </w:rPr>
            </w:pPr>
            <w:r w:rsidRPr="00677419">
              <w:rPr>
                <w:rFonts w:ascii="Arial" w:hAnsi="Arial" w:cs="Arial"/>
                <w:sz w:val="12"/>
                <w:szCs w:val="12"/>
              </w:rPr>
              <w:t>Объявление предостережения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77419" w:rsidRPr="00677419" w:rsidRDefault="00677419" w:rsidP="00677419">
            <w:pPr>
              <w:tabs>
                <w:tab w:val="center" w:pos="4677"/>
                <w:tab w:val="right" w:pos="9355"/>
              </w:tabs>
              <w:rPr>
                <w:rFonts w:ascii="Arial" w:hAnsi="Arial" w:cs="Arial"/>
                <w:sz w:val="12"/>
                <w:szCs w:val="12"/>
              </w:rPr>
            </w:pPr>
            <w:r w:rsidRPr="00677419">
              <w:rPr>
                <w:rFonts w:ascii="Arial" w:hAnsi="Arial" w:cs="Arial"/>
                <w:sz w:val="12"/>
                <w:szCs w:val="12"/>
              </w:rPr>
              <w:t>отдел по муниципальному контролю</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77419" w:rsidRPr="00677419" w:rsidRDefault="00677419" w:rsidP="00677419">
            <w:pPr>
              <w:tabs>
                <w:tab w:val="center" w:pos="4677"/>
                <w:tab w:val="right" w:pos="9355"/>
              </w:tabs>
              <w:rPr>
                <w:rFonts w:ascii="Arial" w:hAnsi="Arial" w:cs="Arial"/>
                <w:sz w:val="12"/>
                <w:szCs w:val="12"/>
              </w:rPr>
            </w:pPr>
            <w:r w:rsidRPr="00677419">
              <w:rPr>
                <w:rFonts w:ascii="Arial" w:hAnsi="Arial" w:cs="Arial"/>
                <w:sz w:val="12"/>
                <w:szCs w:val="12"/>
              </w:rPr>
              <w:t>не позднее 30 дней со дня получения сведений, указанных в части 1 статьи 49 Федерального закона «О государственном контроле (надзоре) и муниципальном контроле в Российской Федерации»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77419" w:rsidRPr="00677419" w:rsidRDefault="00677419" w:rsidP="00677419">
            <w:pPr>
              <w:tabs>
                <w:tab w:val="center" w:pos="4677"/>
                <w:tab w:val="right" w:pos="9355"/>
              </w:tabs>
              <w:rPr>
                <w:rFonts w:ascii="Arial" w:hAnsi="Arial" w:cs="Arial"/>
                <w:sz w:val="12"/>
                <w:szCs w:val="12"/>
              </w:rPr>
            </w:pPr>
            <w:r w:rsidRPr="00677419">
              <w:rPr>
                <w:rFonts w:ascii="Arial" w:hAnsi="Arial" w:cs="Arial"/>
                <w:sz w:val="12"/>
                <w:szCs w:val="12"/>
              </w:rPr>
              <w:t>Посредством объявления контролируемому лицу предостережения о недопустимости нарушения обязательных требований</w:t>
            </w:r>
          </w:p>
        </w:tc>
      </w:tr>
    </w:tbl>
    <w:p w:rsidR="00677419" w:rsidRPr="00677419" w:rsidRDefault="00677419" w:rsidP="00677419">
      <w:pPr>
        <w:pStyle w:val="aff1"/>
        <w:ind w:left="0"/>
        <w:jc w:val="center"/>
        <w:rPr>
          <w:rFonts w:ascii="Arial" w:hAnsi="Arial" w:cs="Arial"/>
          <w:b/>
          <w:color w:val="000000"/>
          <w:sz w:val="8"/>
          <w:szCs w:val="8"/>
        </w:rPr>
      </w:pPr>
    </w:p>
    <w:p w:rsidR="00677419" w:rsidRPr="00677419" w:rsidRDefault="00677419" w:rsidP="00677419">
      <w:pPr>
        <w:pStyle w:val="aff1"/>
        <w:ind w:left="0"/>
        <w:jc w:val="center"/>
        <w:rPr>
          <w:rFonts w:ascii="Arial" w:hAnsi="Arial" w:cs="Arial"/>
          <w:b/>
          <w:sz w:val="16"/>
          <w:szCs w:val="16"/>
        </w:rPr>
      </w:pPr>
      <w:r w:rsidRPr="00677419">
        <w:rPr>
          <w:rFonts w:ascii="Arial" w:hAnsi="Arial" w:cs="Arial"/>
          <w:b/>
          <w:color w:val="000000"/>
          <w:sz w:val="16"/>
          <w:szCs w:val="16"/>
        </w:rPr>
        <w:t>IV. Показатели результативности и эффективности</w:t>
      </w:r>
      <w:r>
        <w:rPr>
          <w:rFonts w:ascii="Arial" w:hAnsi="Arial" w:cs="Arial"/>
          <w:b/>
          <w:color w:val="000000"/>
          <w:sz w:val="16"/>
          <w:szCs w:val="16"/>
        </w:rPr>
        <w:t xml:space="preserve"> </w:t>
      </w:r>
      <w:r w:rsidRPr="00677419">
        <w:rPr>
          <w:rFonts w:ascii="Arial" w:hAnsi="Arial" w:cs="Arial"/>
          <w:b/>
          <w:color w:val="000000"/>
          <w:sz w:val="16"/>
          <w:szCs w:val="16"/>
        </w:rPr>
        <w:t>программы профилактики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67"/>
        <w:gridCol w:w="8285"/>
        <w:gridCol w:w="1655"/>
        <w:gridCol w:w="1143"/>
      </w:tblGrid>
      <w:tr w:rsidR="00677419" w:rsidRPr="00677419" w:rsidTr="00677419">
        <w:trPr>
          <w:trHeight w:val="20"/>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77419" w:rsidRPr="00677419" w:rsidRDefault="00677419" w:rsidP="00677419">
            <w:pPr>
              <w:widowControl w:val="0"/>
              <w:jc w:val="center"/>
              <w:rPr>
                <w:rFonts w:ascii="Arial" w:hAnsi="Arial" w:cs="Arial"/>
                <w:b/>
                <w:sz w:val="12"/>
                <w:szCs w:val="12"/>
              </w:rPr>
            </w:pPr>
            <w:r w:rsidRPr="00677419">
              <w:rPr>
                <w:rFonts w:ascii="Arial" w:hAnsi="Arial" w:cs="Arial"/>
                <w:b/>
                <w:sz w:val="12"/>
                <w:szCs w:val="12"/>
              </w:rPr>
              <w:t>№</w:t>
            </w:r>
            <w:r>
              <w:rPr>
                <w:rFonts w:ascii="Arial" w:hAnsi="Arial" w:cs="Arial"/>
                <w:b/>
                <w:sz w:val="12"/>
                <w:szCs w:val="12"/>
              </w:rPr>
              <w:t xml:space="preserve"> </w:t>
            </w:r>
            <w:r w:rsidRPr="00677419">
              <w:rPr>
                <w:rFonts w:ascii="Arial" w:hAnsi="Arial" w:cs="Arial"/>
                <w:b/>
                <w:sz w:val="12"/>
                <w:szCs w:val="12"/>
              </w:rPr>
              <w:t>п/п</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77419" w:rsidRPr="00677419" w:rsidRDefault="00677419" w:rsidP="00677419">
            <w:pPr>
              <w:widowControl w:val="0"/>
              <w:jc w:val="center"/>
              <w:rPr>
                <w:rFonts w:ascii="Arial" w:hAnsi="Arial" w:cs="Arial"/>
                <w:b/>
                <w:sz w:val="12"/>
                <w:szCs w:val="12"/>
              </w:rPr>
            </w:pPr>
            <w:r w:rsidRPr="00677419">
              <w:rPr>
                <w:rFonts w:ascii="Arial" w:hAnsi="Arial" w:cs="Arial"/>
                <w:b/>
                <w:sz w:val="12"/>
                <w:szCs w:val="12"/>
              </w:rPr>
              <w:t>Наименование показателя</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77419" w:rsidRPr="00677419" w:rsidRDefault="00677419" w:rsidP="00677419">
            <w:pPr>
              <w:widowControl w:val="0"/>
              <w:jc w:val="center"/>
              <w:rPr>
                <w:rFonts w:ascii="Arial" w:hAnsi="Arial" w:cs="Arial"/>
                <w:b/>
                <w:sz w:val="12"/>
                <w:szCs w:val="12"/>
              </w:rPr>
            </w:pPr>
            <w:r w:rsidRPr="00677419">
              <w:rPr>
                <w:rFonts w:ascii="Arial" w:hAnsi="Arial" w:cs="Arial"/>
                <w:b/>
                <w:sz w:val="12"/>
                <w:szCs w:val="12"/>
              </w:rPr>
              <w:t>2023 год</w:t>
            </w:r>
            <w:r>
              <w:rPr>
                <w:rFonts w:ascii="Arial" w:hAnsi="Arial" w:cs="Arial"/>
                <w:b/>
                <w:sz w:val="12"/>
                <w:szCs w:val="12"/>
              </w:rPr>
              <w:t xml:space="preserve"> </w:t>
            </w:r>
            <w:r w:rsidRPr="00677419">
              <w:rPr>
                <w:rFonts w:ascii="Arial" w:hAnsi="Arial" w:cs="Arial"/>
                <w:b/>
                <w:sz w:val="12"/>
                <w:szCs w:val="12"/>
              </w:rPr>
              <w:t>(базовый абсолютный показатель)</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77419" w:rsidRPr="00677419" w:rsidRDefault="00677419" w:rsidP="00677419">
            <w:pPr>
              <w:widowControl w:val="0"/>
              <w:jc w:val="center"/>
              <w:rPr>
                <w:rFonts w:ascii="Arial" w:hAnsi="Arial" w:cs="Arial"/>
                <w:b/>
                <w:sz w:val="12"/>
                <w:szCs w:val="12"/>
              </w:rPr>
            </w:pPr>
            <w:r w:rsidRPr="00677419">
              <w:rPr>
                <w:rFonts w:ascii="Arial" w:hAnsi="Arial" w:cs="Arial"/>
                <w:b/>
                <w:sz w:val="12"/>
                <w:szCs w:val="12"/>
              </w:rPr>
              <w:t xml:space="preserve">Целевое значение 2024 год, </w:t>
            </w:r>
            <w:r w:rsidRPr="00677419">
              <w:rPr>
                <w:rFonts w:ascii="Arial" w:hAnsi="Arial" w:cs="Arial"/>
                <w:sz w:val="12"/>
                <w:szCs w:val="12"/>
              </w:rPr>
              <w:t>%</w:t>
            </w:r>
          </w:p>
        </w:tc>
      </w:tr>
      <w:tr w:rsidR="00677419" w:rsidRPr="00677419" w:rsidTr="00677419">
        <w:trPr>
          <w:trHeight w:val="20"/>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677419" w:rsidRPr="00677419" w:rsidRDefault="00677419" w:rsidP="00677419">
            <w:pPr>
              <w:widowControl w:val="0"/>
              <w:jc w:val="center"/>
              <w:rPr>
                <w:rFonts w:ascii="Arial" w:hAnsi="Arial" w:cs="Arial"/>
                <w:sz w:val="12"/>
                <w:szCs w:val="12"/>
              </w:rPr>
            </w:pPr>
            <w:r w:rsidRPr="00677419">
              <w:rPr>
                <w:rFonts w:ascii="Arial" w:hAnsi="Arial" w:cs="Arial"/>
                <w:sz w:val="12"/>
                <w:szCs w:val="12"/>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677419" w:rsidRPr="00677419" w:rsidRDefault="00677419" w:rsidP="00677419">
            <w:pPr>
              <w:widowControl w:val="0"/>
              <w:rPr>
                <w:rFonts w:ascii="Arial" w:hAnsi="Arial" w:cs="Arial"/>
                <w:sz w:val="12"/>
                <w:szCs w:val="12"/>
              </w:rPr>
            </w:pPr>
            <w:r w:rsidRPr="00677419">
              <w:rPr>
                <w:rFonts w:ascii="Arial" w:hAnsi="Arial" w:cs="Arial"/>
                <w:sz w:val="12"/>
                <w:szCs w:val="12"/>
              </w:rPr>
              <w:t>Увеличение количества консультаций по разъяснению обязательных требований</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677419" w:rsidRPr="00677419" w:rsidRDefault="00677419" w:rsidP="00677419">
            <w:pPr>
              <w:widowControl w:val="0"/>
              <w:jc w:val="center"/>
              <w:rPr>
                <w:rFonts w:ascii="Arial" w:hAnsi="Arial" w:cs="Arial"/>
                <w:sz w:val="12"/>
                <w:szCs w:val="12"/>
              </w:rPr>
            </w:pPr>
            <w:r w:rsidRPr="00677419">
              <w:rPr>
                <w:rFonts w:ascii="Arial" w:hAnsi="Arial" w:cs="Arial"/>
                <w:sz w:val="12"/>
                <w:szCs w:val="12"/>
              </w:rPr>
              <w:t>5</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677419" w:rsidRPr="00677419" w:rsidRDefault="00677419" w:rsidP="00677419">
            <w:pPr>
              <w:widowControl w:val="0"/>
              <w:jc w:val="center"/>
              <w:rPr>
                <w:rFonts w:ascii="Arial" w:hAnsi="Arial" w:cs="Arial"/>
                <w:sz w:val="12"/>
                <w:szCs w:val="12"/>
              </w:rPr>
            </w:pPr>
            <w:r w:rsidRPr="00677419">
              <w:rPr>
                <w:rFonts w:ascii="Arial" w:hAnsi="Arial" w:cs="Arial"/>
                <w:sz w:val="12"/>
                <w:szCs w:val="12"/>
              </w:rPr>
              <w:t>50%</w:t>
            </w:r>
          </w:p>
        </w:tc>
      </w:tr>
      <w:tr w:rsidR="00677419" w:rsidRPr="00677419" w:rsidTr="00677419">
        <w:trPr>
          <w:trHeight w:val="20"/>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677419" w:rsidRPr="00677419" w:rsidRDefault="00677419" w:rsidP="00677419">
            <w:pPr>
              <w:widowControl w:val="0"/>
              <w:jc w:val="center"/>
              <w:rPr>
                <w:rFonts w:ascii="Arial" w:hAnsi="Arial" w:cs="Arial"/>
                <w:sz w:val="12"/>
                <w:szCs w:val="12"/>
              </w:rPr>
            </w:pPr>
            <w:r w:rsidRPr="00677419">
              <w:rPr>
                <w:rFonts w:ascii="Arial" w:hAnsi="Arial" w:cs="Arial"/>
                <w:sz w:val="12"/>
                <w:szCs w:val="12"/>
              </w:rPr>
              <w:t>2.</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677419" w:rsidRPr="00677419" w:rsidRDefault="00677419" w:rsidP="00677419">
            <w:pPr>
              <w:widowControl w:val="0"/>
              <w:rPr>
                <w:rFonts w:ascii="Arial" w:hAnsi="Arial" w:cs="Arial"/>
                <w:sz w:val="12"/>
                <w:szCs w:val="12"/>
              </w:rPr>
            </w:pPr>
            <w:r w:rsidRPr="00677419">
              <w:rPr>
                <w:rFonts w:ascii="Arial" w:hAnsi="Arial" w:cs="Arial"/>
                <w:sz w:val="12"/>
                <w:szCs w:val="12"/>
              </w:rPr>
              <w:t>Полнота информации, размещенной на официальном сайте наименование контрольно-надзорного органа в соответствии с частью 3 статьи 46 Федерального закона от 31 июля 2021 года № 248-ФЗ «О государственном контроле (надзоре) и муниципальном контроле в Российской Федерации»</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677419" w:rsidRPr="00677419" w:rsidRDefault="00677419" w:rsidP="00677419">
            <w:pPr>
              <w:widowControl w:val="0"/>
              <w:jc w:val="center"/>
              <w:rPr>
                <w:rFonts w:ascii="Arial" w:hAnsi="Arial" w:cs="Arial"/>
                <w:sz w:val="12"/>
                <w:szCs w:val="12"/>
              </w:rPr>
            </w:pPr>
            <w:r w:rsidRPr="00677419">
              <w:rPr>
                <w:rFonts w:ascii="Arial" w:hAnsi="Arial" w:cs="Arial"/>
                <w:sz w:val="12"/>
                <w:szCs w:val="12"/>
              </w:rPr>
              <w:t>100%</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677419" w:rsidRPr="00677419" w:rsidRDefault="00677419" w:rsidP="00677419">
            <w:pPr>
              <w:widowControl w:val="0"/>
              <w:jc w:val="center"/>
              <w:rPr>
                <w:rFonts w:ascii="Arial" w:hAnsi="Arial" w:cs="Arial"/>
                <w:sz w:val="12"/>
                <w:szCs w:val="12"/>
              </w:rPr>
            </w:pPr>
            <w:r w:rsidRPr="00677419">
              <w:rPr>
                <w:rFonts w:ascii="Arial" w:hAnsi="Arial" w:cs="Arial"/>
                <w:sz w:val="12"/>
                <w:szCs w:val="12"/>
              </w:rPr>
              <w:t>100%</w:t>
            </w:r>
          </w:p>
        </w:tc>
      </w:tr>
      <w:tr w:rsidR="00677419" w:rsidRPr="00677419" w:rsidTr="00677419">
        <w:trPr>
          <w:trHeight w:val="20"/>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677419" w:rsidRPr="00677419" w:rsidRDefault="00677419" w:rsidP="00677419">
            <w:pPr>
              <w:widowControl w:val="0"/>
              <w:jc w:val="center"/>
              <w:rPr>
                <w:rFonts w:ascii="Arial" w:hAnsi="Arial" w:cs="Arial"/>
                <w:sz w:val="12"/>
                <w:szCs w:val="12"/>
              </w:rPr>
            </w:pPr>
            <w:r w:rsidRPr="00677419">
              <w:rPr>
                <w:rFonts w:ascii="Arial" w:hAnsi="Arial" w:cs="Arial"/>
                <w:sz w:val="12"/>
                <w:szCs w:val="12"/>
              </w:rPr>
              <w:t>3.</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677419" w:rsidRPr="00677419" w:rsidRDefault="00677419" w:rsidP="00677419">
            <w:pPr>
              <w:widowControl w:val="0"/>
              <w:rPr>
                <w:rFonts w:ascii="Arial" w:hAnsi="Arial" w:cs="Arial"/>
                <w:sz w:val="12"/>
                <w:szCs w:val="12"/>
              </w:rPr>
            </w:pPr>
            <w:r w:rsidRPr="00677419">
              <w:rPr>
                <w:rFonts w:ascii="Arial" w:hAnsi="Arial" w:cs="Arial"/>
                <w:sz w:val="12"/>
                <w:szCs w:val="12"/>
              </w:rPr>
              <w:t>Увеличение доли организаций, в отношении которых проведены профилактические мероприятия к общему количеству организаций, в отношении которых проведены контрольно - надзорные мероприятия</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677419" w:rsidRPr="00677419" w:rsidRDefault="00677419" w:rsidP="00677419">
            <w:pPr>
              <w:widowControl w:val="0"/>
              <w:jc w:val="center"/>
              <w:rPr>
                <w:rFonts w:ascii="Arial" w:hAnsi="Arial" w:cs="Arial"/>
                <w:sz w:val="12"/>
                <w:szCs w:val="12"/>
              </w:rPr>
            </w:pPr>
            <w:r w:rsidRPr="00677419">
              <w:rPr>
                <w:rFonts w:ascii="Arial" w:hAnsi="Arial" w:cs="Arial"/>
                <w:sz w:val="12"/>
                <w:szCs w:val="12"/>
              </w:rPr>
              <w:t>-</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677419" w:rsidRPr="00677419" w:rsidRDefault="00677419" w:rsidP="00677419">
            <w:pPr>
              <w:widowControl w:val="0"/>
              <w:jc w:val="center"/>
              <w:rPr>
                <w:rFonts w:ascii="Arial" w:hAnsi="Arial" w:cs="Arial"/>
                <w:sz w:val="12"/>
                <w:szCs w:val="12"/>
              </w:rPr>
            </w:pPr>
            <w:r w:rsidRPr="00677419">
              <w:rPr>
                <w:rFonts w:ascii="Arial" w:hAnsi="Arial" w:cs="Arial"/>
                <w:sz w:val="12"/>
                <w:szCs w:val="12"/>
              </w:rPr>
              <w:t>30%</w:t>
            </w:r>
          </w:p>
        </w:tc>
      </w:tr>
      <w:tr w:rsidR="00677419" w:rsidRPr="00677419" w:rsidTr="00677419">
        <w:trPr>
          <w:trHeight w:val="20"/>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677419" w:rsidRPr="00677419" w:rsidRDefault="00677419" w:rsidP="00677419">
            <w:pPr>
              <w:widowControl w:val="0"/>
              <w:jc w:val="center"/>
              <w:rPr>
                <w:rFonts w:ascii="Arial" w:hAnsi="Arial" w:cs="Arial"/>
                <w:sz w:val="12"/>
                <w:szCs w:val="12"/>
              </w:rPr>
            </w:pPr>
            <w:r w:rsidRPr="00677419">
              <w:rPr>
                <w:rFonts w:ascii="Arial" w:hAnsi="Arial" w:cs="Arial"/>
                <w:sz w:val="12"/>
                <w:szCs w:val="12"/>
              </w:rPr>
              <w:t>4.</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677419" w:rsidRPr="00677419" w:rsidRDefault="00677419" w:rsidP="00677419">
            <w:pPr>
              <w:widowControl w:val="0"/>
              <w:rPr>
                <w:rFonts w:ascii="Arial" w:hAnsi="Arial" w:cs="Arial"/>
                <w:sz w:val="12"/>
                <w:szCs w:val="12"/>
              </w:rPr>
            </w:pPr>
            <w:r w:rsidRPr="00677419">
              <w:rPr>
                <w:rFonts w:ascii="Arial" w:hAnsi="Arial" w:cs="Arial"/>
                <w:sz w:val="12"/>
                <w:szCs w:val="12"/>
              </w:rPr>
              <w:t>Увеличение общего количества проведенных профилактических мероприятий</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677419" w:rsidRPr="00677419" w:rsidRDefault="00677419" w:rsidP="00677419">
            <w:pPr>
              <w:widowControl w:val="0"/>
              <w:jc w:val="center"/>
              <w:rPr>
                <w:rFonts w:ascii="Arial" w:hAnsi="Arial" w:cs="Arial"/>
                <w:sz w:val="12"/>
                <w:szCs w:val="12"/>
              </w:rPr>
            </w:pPr>
            <w:r w:rsidRPr="00677419">
              <w:rPr>
                <w:rFonts w:ascii="Arial" w:hAnsi="Arial" w:cs="Arial"/>
                <w:sz w:val="12"/>
                <w:szCs w:val="12"/>
              </w:rPr>
              <w:t>13</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677419" w:rsidRPr="00677419" w:rsidRDefault="00677419" w:rsidP="00677419">
            <w:pPr>
              <w:widowControl w:val="0"/>
              <w:jc w:val="center"/>
              <w:rPr>
                <w:rFonts w:ascii="Arial" w:hAnsi="Arial" w:cs="Arial"/>
                <w:sz w:val="12"/>
                <w:szCs w:val="12"/>
              </w:rPr>
            </w:pPr>
            <w:r w:rsidRPr="00677419">
              <w:rPr>
                <w:rFonts w:ascii="Arial" w:hAnsi="Arial" w:cs="Arial"/>
                <w:sz w:val="12"/>
                <w:szCs w:val="12"/>
              </w:rPr>
              <w:t>50%</w:t>
            </w:r>
          </w:p>
        </w:tc>
      </w:tr>
    </w:tbl>
    <w:p w:rsidR="00677419" w:rsidRPr="00677419" w:rsidRDefault="00677419" w:rsidP="00677419">
      <w:pPr>
        <w:ind w:firstLine="709"/>
        <w:jc w:val="right"/>
        <w:rPr>
          <w:rFonts w:ascii="Arial" w:hAnsi="Arial" w:cs="Arial"/>
          <w:sz w:val="16"/>
          <w:szCs w:val="16"/>
        </w:rPr>
      </w:pPr>
    </w:p>
    <w:p w:rsidR="00677419" w:rsidRPr="00677419" w:rsidRDefault="00677419" w:rsidP="00677419">
      <w:pPr>
        <w:pStyle w:val="20"/>
        <w:rPr>
          <w:rFonts w:ascii="Arial" w:hAnsi="Arial" w:cs="Arial"/>
          <w:color w:val="000000"/>
          <w:sz w:val="16"/>
          <w:szCs w:val="16"/>
        </w:rPr>
      </w:pPr>
      <w:r w:rsidRPr="00677419">
        <w:rPr>
          <w:rFonts w:ascii="Arial" w:hAnsi="Arial" w:cs="Arial"/>
          <w:color w:val="000000"/>
          <w:sz w:val="16"/>
          <w:szCs w:val="16"/>
        </w:rPr>
        <w:t>АДМИНИСТРАЦИЯ ВАЛДАЙСКОГО МУНИЦИПАЛЬНОГО РАЙОНА</w:t>
      </w:r>
    </w:p>
    <w:p w:rsidR="00677419" w:rsidRPr="00677419" w:rsidRDefault="00677419" w:rsidP="00677419">
      <w:pPr>
        <w:pStyle w:val="3"/>
        <w:rPr>
          <w:rFonts w:ascii="Arial" w:hAnsi="Arial" w:cs="Arial"/>
          <w:sz w:val="16"/>
          <w:szCs w:val="16"/>
        </w:rPr>
      </w:pPr>
      <w:r w:rsidRPr="00677419">
        <w:rPr>
          <w:rFonts w:ascii="Arial" w:hAnsi="Arial" w:cs="Arial"/>
          <w:sz w:val="16"/>
          <w:szCs w:val="16"/>
        </w:rPr>
        <w:t>П О С Т А Н О В Л Е Н И Е</w:t>
      </w:r>
    </w:p>
    <w:p w:rsidR="00677419" w:rsidRPr="00677419" w:rsidRDefault="00677419" w:rsidP="00677419">
      <w:pPr>
        <w:jc w:val="center"/>
        <w:rPr>
          <w:rFonts w:ascii="Arial" w:hAnsi="Arial" w:cs="Arial"/>
          <w:sz w:val="16"/>
          <w:szCs w:val="16"/>
        </w:rPr>
      </w:pPr>
      <w:r w:rsidRPr="00677419">
        <w:rPr>
          <w:rFonts w:ascii="Arial" w:hAnsi="Arial" w:cs="Arial"/>
          <w:sz w:val="16"/>
          <w:szCs w:val="16"/>
        </w:rPr>
        <w:t>23.11.2023 № 2275</w:t>
      </w:r>
    </w:p>
    <w:p w:rsidR="00677419" w:rsidRDefault="00677419" w:rsidP="00677419">
      <w:pPr>
        <w:pStyle w:val="ConsPlusNormal"/>
        <w:ind w:firstLine="0"/>
        <w:jc w:val="center"/>
        <w:rPr>
          <w:b/>
          <w:sz w:val="16"/>
          <w:szCs w:val="16"/>
        </w:rPr>
      </w:pPr>
      <w:r w:rsidRPr="00677419">
        <w:rPr>
          <w:b/>
          <w:spacing w:val="2"/>
          <w:sz w:val="16"/>
          <w:szCs w:val="16"/>
        </w:rPr>
        <w:t xml:space="preserve">Об утверждении </w:t>
      </w:r>
      <w:r w:rsidRPr="00677419">
        <w:rPr>
          <w:b/>
          <w:sz w:val="16"/>
          <w:szCs w:val="16"/>
        </w:rPr>
        <w:t>Программы профилактики рисков</w:t>
      </w:r>
      <w:r>
        <w:rPr>
          <w:b/>
          <w:sz w:val="16"/>
          <w:szCs w:val="16"/>
        </w:rPr>
        <w:t xml:space="preserve"> </w:t>
      </w:r>
      <w:r w:rsidRPr="00677419">
        <w:rPr>
          <w:b/>
          <w:sz w:val="16"/>
          <w:szCs w:val="16"/>
        </w:rPr>
        <w:t>причинения вреда (ущерба) охраняемым законом</w:t>
      </w:r>
      <w:r>
        <w:rPr>
          <w:b/>
          <w:sz w:val="16"/>
          <w:szCs w:val="16"/>
        </w:rPr>
        <w:t xml:space="preserve"> </w:t>
      </w:r>
      <w:r w:rsidRPr="00677419">
        <w:rPr>
          <w:b/>
          <w:sz w:val="16"/>
          <w:szCs w:val="16"/>
        </w:rPr>
        <w:t>ценностям в сфере</w:t>
      </w:r>
    </w:p>
    <w:p w:rsidR="00677419" w:rsidRPr="00677419" w:rsidRDefault="00677419" w:rsidP="00677419">
      <w:pPr>
        <w:pStyle w:val="ConsPlusNormal"/>
        <w:ind w:firstLine="0"/>
        <w:jc w:val="center"/>
        <w:rPr>
          <w:b/>
          <w:sz w:val="16"/>
          <w:szCs w:val="16"/>
        </w:rPr>
      </w:pPr>
      <w:r w:rsidRPr="00677419">
        <w:rPr>
          <w:b/>
          <w:sz w:val="16"/>
          <w:szCs w:val="16"/>
        </w:rPr>
        <w:t xml:space="preserve"> муниципального жилищного</w:t>
      </w:r>
      <w:r>
        <w:rPr>
          <w:b/>
          <w:sz w:val="16"/>
          <w:szCs w:val="16"/>
        </w:rPr>
        <w:t xml:space="preserve"> </w:t>
      </w:r>
      <w:r w:rsidRPr="00677419">
        <w:rPr>
          <w:b/>
          <w:sz w:val="16"/>
          <w:szCs w:val="16"/>
        </w:rPr>
        <w:t xml:space="preserve">контроля на территории </w:t>
      </w:r>
      <w:r w:rsidRPr="00677419">
        <w:rPr>
          <w:b/>
          <w:color w:val="000000"/>
          <w:sz w:val="16"/>
          <w:szCs w:val="16"/>
        </w:rPr>
        <w:t>Валдайского</w:t>
      </w:r>
      <w:r>
        <w:rPr>
          <w:b/>
          <w:color w:val="000000"/>
          <w:sz w:val="16"/>
          <w:szCs w:val="16"/>
        </w:rPr>
        <w:t xml:space="preserve"> </w:t>
      </w:r>
      <w:r w:rsidRPr="00677419">
        <w:rPr>
          <w:b/>
          <w:color w:val="000000"/>
          <w:sz w:val="16"/>
          <w:szCs w:val="16"/>
        </w:rPr>
        <w:t>городского поселения на 2024 год</w:t>
      </w:r>
    </w:p>
    <w:p w:rsidR="00677419" w:rsidRPr="00677419" w:rsidRDefault="00677419" w:rsidP="00677419">
      <w:pPr>
        <w:pStyle w:val="ConsPlusNormal"/>
        <w:ind w:firstLine="709"/>
        <w:jc w:val="both"/>
        <w:rPr>
          <w:sz w:val="4"/>
          <w:szCs w:val="4"/>
        </w:rPr>
      </w:pPr>
    </w:p>
    <w:p w:rsidR="00677419" w:rsidRPr="00677419" w:rsidRDefault="00677419" w:rsidP="00006779">
      <w:pPr>
        <w:pStyle w:val="ConsPlusNormal"/>
        <w:ind w:firstLine="284"/>
        <w:jc w:val="both"/>
        <w:rPr>
          <w:b/>
          <w:sz w:val="16"/>
          <w:szCs w:val="16"/>
        </w:rPr>
      </w:pPr>
      <w:r w:rsidRPr="00677419">
        <w:rPr>
          <w:sz w:val="16"/>
          <w:szCs w:val="16"/>
        </w:rPr>
        <w:t xml:space="preserve">В соответствии со статьей 16 Федерального закона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Администрация Валдайского муниципального района </w:t>
      </w:r>
      <w:r w:rsidRPr="00677419">
        <w:rPr>
          <w:b/>
          <w:sz w:val="16"/>
          <w:szCs w:val="16"/>
        </w:rPr>
        <w:t>ПОСТАНОВЛЯЕТ:</w:t>
      </w:r>
    </w:p>
    <w:p w:rsidR="00677419" w:rsidRPr="00677419" w:rsidRDefault="00677419" w:rsidP="00006779">
      <w:pPr>
        <w:ind w:firstLine="284"/>
        <w:jc w:val="both"/>
        <w:rPr>
          <w:rFonts w:ascii="Arial" w:hAnsi="Arial" w:cs="Arial"/>
          <w:sz w:val="16"/>
          <w:szCs w:val="16"/>
        </w:rPr>
      </w:pPr>
      <w:r w:rsidRPr="00677419">
        <w:rPr>
          <w:rFonts w:ascii="Arial" w:hAnsi="Arial" w:cs="Arial"/>
          <w:sz w:val="16"/>
          <w:szCs w:val="16"/>
        </w:rPr>
        <w:t xml:space="preserve">1. Утвердить прилагаемую Программу профилактики рисков причинения вреда (ущерба) охраняемым законом ценностям в сфере муниципального жилищного контроля на территории </w:t>
      </w:r>
      <w:r w:rsidRPr="00677419">
        <w:rPr>
          <w:rFonts w:ascii="Arial" w:hAnsi="Arial" w:cs="Arial"/>
          <w:color w:val="000000"/>
          <w:sz w:val="16"/>
          <w:szCs w:val="16"/>
        </w:rPr>
        <w:t>Валдайского городского поселения</w:t>
      </w:r>
      <w:r w:rsidRPr="00677419">
        <w:rPr>
          <w:rFonts w:ascii="Arial" w:hAnsi="Arial" w:cs="Arial"/>
          <w:sz w:val="16"/>
          <w:szCs w:val="16"/>
        </w:rPr>
        <w:t xml:space="preserve"> на 2024 год.</w:t>
      </w:r>
    </w:p>
    <w:p w:rsidR="00677419" w:rsidRPr="00677419" w:rsidRDefault="00677419" w:rsidP="00006779">
      <w:pPr>
        <w:pStyle w:val="af3"/>
        <w:tabs>
          <w:tab w:val="left" w:pos="480"/>
        </w:tabs>
        <w:spacing w:before="0" w:beforeAutospacing="0" w:after="0" w:afterAutospacing="0"/>
        <w:ind w:firstLine="284"/>
        <w:jc w:val="both"/>
        <w:rPr>
          <w:rFonts w:ascii="Arial" w:hAnsi="Arial" w:cs="Arial"/>
          <w:sz w:val="16"/>
          <w:szCs w:val="16"/>
        </w:rPr>
      </w:pPr>
      <w:r w:rsidRPr="0067741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77419" w:rsidRPr="00677419" w:rsidRDefault="00677419" w:rsidP="00677419">
      <w:pPr>
        <w:jc w:val="both"/>
        <w:rPr>
          <w:rFonts w:ascii="Arial" w:hAnsi="Arial" w:cs="Arial"/>
          <w:b/>
          <w:sz w:val="16"/>
          <w:szCs w:val="16"/>
        </w:rPr>
      </w:pPr>
      <w:r w:rsidRPr="00677419">
        <w:rPr>
          <w:rFonts w:ascii="Arial" w:hAnsi="Arial" w:cs="Arial"/>
          <w:b/>
          <w:sz w:val="16"/>
          <w:szCs w:val="16"/>
        </w:rPr>
        <w:t>Глава муниципального района</w:t>
      </w:r>
      <w:r w:rsidRPr="00677419">
        <w:rPr>
          <w:rFonts w:ascii="Arial" w:hAnsi="Arial" w:cs="Arial"/>
          <w:b/>
          <w:sz w:val="16"/>
          <w:szCs w:val="16"/>
        </w:rPr>
        <w:tab/>
      </w:r>
      <w:r w:rsidRPr="00677419">
        <w:rPr>
          <w:rFonts w:ascii="Arial" w:hAnsi="Arial" w:cs="Arial"/>
          <w:b/>
          <w:sz w:val="16"/>
          <w:szCs w:val="16"/>
        </w:rPr>
        <w:tab/>
        <w:t>Ю.В.Стадэ</w:t>
      </w:r>
    </w:p>
    <w:p w:rsidR="00677419" w:rsidRPr="00006779" w:rsidRDefault="00677419" w:rsidP="0021348A">
      <w:pPr>
        <w:ind w:left="9072"/>
        <w:jc w:val="center"/>
        <w:rPr>
          <w:rFonts w:ascii="Arial" w:hAnsi="Arial" w:cs="Arial"/>
          <w:sz w:val="12"/>
          <w:szCs w:val="12"/>
        </w:rPr>
      </w:pPr>
      <w:r w:rsidRPr="00006779">
        <w:rPr>
          <w:rFonts w:ascii="Arial" w:hAnsi="Arial" w:cs="Arial"/>
          <w:sz w:val="12"/>
          <w:szCs w:val="12"/>
        </w:rPr>
        <w:t>УТВЕРЖДЕНА</w:t>
      </w:r>
    </w:p>
    <w:p w:rsidR="00677419" w:rsidRPr="00006779" w:rsidRDefault="00677419" w:rsidP="0021348A">
      <w:pPr>
        <w:ind w:left="9072"/>
        <w:jc w:val="center"/>
        <w:rPr>
          <w:rFonts w:ascii="Arial" w:hAnsi="Arial" w:cs="Arial"/>
          <w:sz w:val="12"/>
          <w:szCs w:val="12"/>
        </w:rPr>
      </w:pPr>
      <w:r w:rsidRPr="00006779">
        <w:rPr>
          <w:rFonts w:ascii="Arial" w:hAnsi="Arial" w:cs="Arial"/>
          <w:sz w:val="12"/>
          <w:szCs w:val="12"/>
        </w:rPr>
        <w:t>постановлением Администрации</w:t>
      </w:r>
    </w:p>
    <w:p w:rsidR="00677419" w:rsidRPr="00006779" w:rsidRDefault="00677419" w:rsidP="0021348A">
      <w:pPr>
        <w:ind w:left="9072"/>
        <w:jc w:val="center"/>
        <w:rPr>
          <w:rFonts w:ascii="Arial" w:hAnsi="Arial" w:cs="Arial"/>
          <w:sz w:val="12"/>
          <w:szCs w:val="12"/>
        </w:rPr>
      </w:pPr>
      <w:r w:rsidRPr="00006779">
        <w:rPr>
          <w:rFonts w:ascii="Arial" w:hAnsi="Arial" w:cs="Arial"/>
          <w:sz w:val="12"/>
          <w:szCs w:val="12"/>
        </w:rPr>
        <w:t>муниципального района</w:t>
      </w:r>
    </w:p>
    <w:p w:rsidR="00677419" w:rsidRPr="00006779" w:rsidRDefault="00677419" w:rsidP="0021348A">
      <w:pPr>
        <w:ind w:left="9072"/>
        <w:jc w:val="center"/>
        <w:rPr>
          <w:rFonts w:ascii="Arial" w:hAnsi="Arial" w:cs="Arial"/>
          <w:sz w:val="12"/>
          <w:szCs w:val="12"/>
        </w:rPr>
      </w:pPr>
      <w:r w:rsidRPr="00006779">
        <w:rPr>
          <w:rFonts w:ascii="Arial" w:hAnsi="Arial" w:cs="Arial"/>
          <w:sz w:val="12"/>
          <w:szCs w:val="12"/>
        </w:rPr>
        <w:t>от 23.11.2023 № 2275</w:t>
      </w:r>
    </w:p>
    <w:p w:rsidR="00677419" w:rsidRPr="00677419" w:rsidRDefault="00677419" w:rsidP="00677419">
      <w:pPr>
        <w:widowControl w:val="0"/>
        <w:jc w:val="center"/>
        <w:rPr>
          <w:rFonts w:ascii="Arial" w:hAnsi="Arial" w:cs="Arial"/>
          <w:b/>
          <w:sz w:val="16"/>
          <w:szCs w:val="16"/>
        </w:rPr>
      </w:pPr>
      <w:r w:rsidRPr="00677419">
        <w:rPr>
          <w:rFonts w:ascii="Arial" w:hAnsi="Arial" w:cs="Arial"/>
          <w:b/>
          <w:sz w:val="16"/>
          <w:szCs w:val="16"/>
        </w:rPr>
        <w:t xml:space="preserve">ПРОГРАММА </w:t>
      </w:r>
    </w:p>
    <w:p w:rsidR="0021348A" w:rsidRDefault="00677419" w:rsidP="00677419">
      <w:pPr>
        <w:widowControl w:val="0"/>
        <w:jc w:val="center"/>
        <w:rPr>
          <w:rFonts w:ascii="Arial" w:hAnsi="Arial" w:cs="Arial"/>
          <w:b/>
          <w:sz w:val="16"/>
          <w:szCs w:val="16"/>
        </w:rPr>
      </w:pPr>
      <w:r w:rsidRPr="00677419">
        <w:rPr>
          <w:rFonts w:ascii="Arial" w:hAnsi="Arial" w:cs="Arial"/>
          <w:b/>
          <w:sz w:val="16"/>
          <w:szCs w:val="16"/>
        </w:rPr>
        <w:t xml:space="preserve">профилактики рисков причинения вреда (ущерба) охраняемым законом ценностям в сфере </w:t>
      </w:r>
    </w:p>
    <w:p w:rsidR="00677419" w:rsidRPr="00677419" w:rsidRDefault="00677419" w:rsidP="00677419">
      <w:pPr>
        <w:widowControl w:val="0"/>
        <w:jc w:val="center"/>
        <w:rPr>
          <w:rFonts w:ascii="Arial" w:hAnsi="Arial" w:cs="Arial"/>
          <w:b/>
          <w:sz w:val="16"/>
          <w:szCs w:val="16"/>
        </w:rPr>
      </w:pPr>
      <w:r w:rsidRPr="00677419">
        <w:rPr>
          <w:rFonts w:ascii="Arial" w:hAnsi="Arial" w:cs="Arial"/>
          <w:b/>
          <w:sz w:val="16"/>
          <w:szCs w:val="16"/>
        </w:rPr>
        <w:t xml:space="preserve">муниципального жилищного контроля на территории </w:t>
      </w:r>
      <w:r w:rsidRPr="00677419">
        <w:rPr>
          <w:rFonts w:ascii="Arial" w:hAnsi="Arial" w:cs="Arial"/>
          <w:b/>
          <w:color w:val="000000"/>
          <w:sz w:val="16"/>
          <w:szCs w:val="16"/>
        </w:rPr>
        <w:t>Валдайского городского поселения на 2024 год</w:t>
      </w:r>
    </w:p>
    <w:p w:rsidR="00677419" w:rsidRPr="00677419" w:rsidRDefault="00677419" w:rsidP="00677419">
      <w:pPr>
        <w:pStyle w:val="ConsPlusNormal"/>
        <w:ind w:firstLine="0"/>
        <w:jc w:val="center"/>
        <w:rPr>
          <w:b/>
          <w:sz w:val="16"/>
          <w:szCs w:val="16"/>
        </w:rPr>
      </w:pPr>
      <w:r w:rsidRPr="00677419">
        <w:rPr>
          <w:b/>
          <w:sz w:val="16"/>
          <w:szCs w:val="16"/>
        </w:rPr>
        <w:t>ПАСПОРТ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426"/>
        <w:gridCol w:w="9924"/>
      </w:tblGrid>
      <w:tr w:rsidR="00677419" w:rsidRPr="0021348A" w:rsidTr="0021348A">
        <w:trPr>
          <w:trHeight w:val="20"/>
        </w:trPr>
        <w:tc>
          <w:tcPr>
            <w:tcW w:w="628" w:type="pct"/>
            <w:tcBorders>
              <w:top w:val="single" w:sz="4" w:space="0" w:color="000000"/>
              <w:left w:val="single" w:sz="4" w:space="0" w:color="000000"/>
              <w:bottom w:val="single" w:sz="4" w:space="0" w:color="000000"/>
              <w:right w:val="single" w:sz="4" w:space="0" w:color="000000"/>
            </w:tcBorders>
            <w:tcMar>
              <w:left w:w="0" w:type="dxa"/>
              <w:right w:w="0" w:type="dxa"/>
            </w:tcMar>
          </w:tcPr>
          <w:p w:rsidR="00677419" w:rsidRPr="0021348A" w:rsidRDefault="00677419" w:rsidP="00677419">
            <w:pPr>
              <w:pStyle w:val="ConsPlusNormal"/>
              <w:tabs>
                <w:tab w:val="center" w:pos="4153"/>
                <w:tab w:val="right" w:pos="8306"/>
              </w:tabs>
              <w:ind w:firstLine="0"/>
              <w:rPr>
                <w:sz w:val="12"/>
                <w:szCs w:val="12"/>
              </w:rPr>
            </w:pPr>
            <w:r w:rsidRPr="0021348A">
              <w:rPr>
                <w:sz w:val="12"/>
                <w:szCs w:val="12"/>
              </w:rPr>
              <w:t>Наименование программы</w:t>
            </w:r>
          </w:p>
        </w:tc>
        <w:tc>
          <w:tcPr>
            <w:tcW w:w="4372" w:type="pct"/>
            <w:tcBorders>
              <w:top w:val="single" w:sz="4" w:space="0" w:color="000000"/>
              <w:left w:val="single" w:sz="4" w:space="0" w:color="000000"/>
              <w:bottom w:val="single" w:sz="4" w:space="0" w:color="000000"/>
              <w:right w:val="single" w:sz="4" w:space="0" w:color="000000"/>
            </w:tcBorders>
            <w:tcMar>
              <w:left w:w="0" w:type="dxa"/>
              <w:right w:w="0" w:type="dxa"/>
            </w:tcMar>
          </w:tcPr>
          <w:p w:rsidR="00677419" w:rsidRPr="0021348A" w:rsidRDefault="00677419" w:rsidP="00677419">
            <w:pPr>
              <w:widowControl w:val="0"/>
              <w:tabs>
                <w:tab w:val="center" w:pos="4153"/>
                <w:tab w:val="right" w:pos="8306"/>
              </w:tabs>
              <w:rPr>
                <w:rFonts w:ascii="Arial" w:hAnsi="Arial" w:cs="Arial"/>
                <w:sz w:val="12"/>
                <w:szCs w:val="12"/>
              </w:rPr>
            </w:pPr>
            <w:r w:rsidRPr="0021348A">
              <w:rPr>
                <w:rFonts w:ascii="Arial" w:hAnsi="Arial" w:cs="Arial"/>
                <w:sz w:val="12"/>
                <w:szCs w:val="12"/>
              </w:rPr>
              <w:t>Программа профилактики рисков причинения вреда (ущерба) охраняемым законом ценностям в сфере муниципального  жилищного контроля на территории Ва</w:t>
            </w:r>
            <w:r w:rsidRPr="0021348A">
              <w:rPr>
                <w:rFonts w:ascii="Arial" w:hAnsi="Arial" w:cs="Arial"/>
                <w:color w:val="000000"/>
                <w:sz w:val="12"/>
                <w:szCs w:val="12"/>
              </w:rPr>
              <w:t>лдайского городского поселения на 2024 год</w:t>
            </w:r>
          </w:p>
        </w:tc>
      </w:tr>
      <w:tr w:rsidR="00677419" w:rsidRPr="0021348A" w:rsidTr="0021348A">
        <w:trPr>
          <w:trHeight w:val="20"/>
        </w:trPr>
        <w:tc>
          <w:tcPr>
            <w:tcW w:w="628" w:type="pct"/>
            <w:tcBorders>
              <w:top w:val="single" w:sz="4" w:space="0" w:color="000000"/>
              <w:left w:val="single" w:sz="4" w:space="0" w:color="000000"/>
              <w:bottom w:val="single" w:sz="4" w:space="0" w:color="000000"/>
              <w:right w:val="single" w:sz="4" w:space="0" w:color="000000"/>
            </w:tcBorders>
            <w:tcMar>
              <w:left w:w="0" w:type="dxa"/>
              <w:right w:w="0" w:type="dxa"/>
            </w:tcMar>
          </w:tcPr>
          <w:p w:rsidR="00677419" w:rsidRPr="0021348A" w:rsidRDefault="00677419" w:rsidP="00677419">
            <w:pPr>
              <w:pStyle w:val="ConsPlusNormal"/>
              <w:tabs>
                <w:tab w:val="center" w:pos="4153"/>
                <w:tab w:val="right" w:pos="8306"/>
              </w:tabs>
              <w:ind w:firstLine="0"/>
              <w:rPr>
                <w:sz w:val="12"/>
                <w:szCs w:val="12"/>
              </w:rPr>
            </w:pPr>
            <w:r w:rsidRPr="0021348A">
              <w:rPr>
                <w:sz w:val="12"/>
                <w:szCs w:val="12"/>
              </w:rPr>
              <w:t>Правовые основания разработки программы профилактики</w:t>
            </w:r>
          </w:p>
        </w:tc>
        <w:tc>
          <w:tcPr>
            <w:tcW w:w="4372" w:type="pct"/>
            <w:tcBorders>
              <w:top w:val="single" w:sz="4" w:space="0" w:color="000000"/>
              <w:left w:val="single" w:sz="4" w:space="0" w:color="000000"/>
              <w:bottom w:val="single" w:sz="4" w:space="0" w:color="000000"/>
              <w:right w:val="single" w:sz="4" w:space="0" w:color="000000"/>
            </w:tcBorders>
            <w:tcMar>
              <w:left w:w="0" w:type="dxa"/>
              <w:right w:w="0" w:type="dxa"/>
            </w:tcMar>
          </w:tcPr>
          <w:p w:rsidR="00677419" w:rsidRPr="0021348A" w:rsidRDefault="00677419" w:rsidP="00677419">
            <w:pPr>
              <w:pStyle w:val="ConsPlusNormal"/>
              <w:tabs>
                <w:tab w:val="center" w:pos="4153"/>
                <w:tab w:val="right" w:pos="8306"/>
              </w:tabs>
              <w:ind w:firstLine="0"/>
              <w:rPr>
                <w:sz w:val="12"/>
                <w:szCs w:val="12"/>
              </w:rPr>
            </w:pPr>
            <w:r w:rsidRPr="0021348A">
              <w:rPr>
                <w:sz w:val="12"/>
                <w:szCs w:val="12"/>
              </w:rPr>
              <w:t>Федеральный закон от 31 июля 2020 года № 248-ФЗ «О государственном контроле (надзоре) и муниципальном контроле в Российской Федерации» (далее – Федеральный закон № 248-ФЗ);</w:t>
            </w:r>
          </w:p>
          <w:p w:rsidR="00677419" w:rsidRPr="0021348A" w:rsidRDefault="00677419" w:rsidP="00677419">
            <w:pPr>
              <w:pStyle w:val="ConsPlusNormal"/>
              <w:tabs>
                <w:tab w:val="center" w:pos="4153"/>
                <w:tab w:val="right" w:pos="8306"/>
              </w:tabs>
              <w:ind w:firstLine="0"/>
              <w:rPr>
                <w:sz w:val="12"/>
                <w:szCs w:val="12"/>
                <w:highlight w:val="yellow"/>
              </w:rPr>
            </w:pPr>
            <w:r w:rsidRPr="0021348A">
              <w:rPr>
                <w:color w:val="000000"/>
                <w:sz w:val="12"/>
                <w:szCs w:val="12"/>
              </w:rPr>
              <w:t>Положение о муниципальном жилищном контроле на территории Валдайского городского поселения, утвержденное решением Совета депутатов Валдайского городского поселения от 29.09.2021 № 60 «Об утверждении Положения о муниципальном жилищном контроле на территории Валдайского городского поселения»</w:t>
            </w:r>
          </w:p>
        </w:tc>
      </w:tr>
      <w:tr w:rsidR="00677419" w:rsidRPr="0021348A" w:rsidTr="0021348A">
        <w:trPr>
          <w:trHeight w:val="20"/>
        </w:trPr>
        <w:tc>
          <w:tcPr>
            <w:tcW w:w="628" w:type="pct"/>
            <w:tcBorders>
              <w:top w:val="single" w:sz="4" w:space="0" w:color="000000"/>
              <w:left w:val="single" w:sz="4" w:space="0" w:color="000000"/>
              <w:bottom w:val="single" w:sz="4" w:space="0" w:color="000000"/>
              <w:right w:val="single" w:sz="4" w:space="0" w:color="000000"/>
            </w:tcBorders>
            <w:tcMar>
              <w:left w:w="0" w:type="dxa"/>
              <w:right w:w="0" w:type="dxa"/>
            </w:tcMar>
          </w:tcPr>
          <w:p w:rsidR="00677419" w:rsidRPr="0021348A" w:rsidRDefault="00677419" w:rsidP="00677419">
            <w:pPr>
              <w:pStyle w:val="ConsPlusNormal"/>
              <w:tabs>
                <w:tab w:val="center" w:pos="4153"/>
                <w:tab w:val="right" w:pos="8306"/>
              </w:tabs>
              <w:ind w:firstLine="0"/>
              <w:rPr>
                <w:sz w:val="12"/>
                <w:szCs w:val="12"/>
              </w:rPr>
            </w:pPr>
            <w:r w:rsidRPr="0021348A">
              <w:rPr>
                <w:sz w:val="12"/>
                <w:szCs w:val="12"/>
              </w:rPr>
              <w:t xml:space="preserve">Разработчик программы профилактики </w:t>
            </w:r>
          </w:p>
        </w:tc>
        <w:tc>
          <w:tcPr>
            <w:tcW w:w="4372" w:type="pct"/>
            <w:tcBorders>
              <w:top w:val="single" w:sz="4" w:space="0" w:color="000000"/>
              <w:left w:val="single" w:sz="4" w:space="0" w:color="000000"/>
              <w:bottom w:val="single" w:sz="4" w:space="0" w:color="000000"/>
              <w:right w:val="single" w:sz="4" w:space="0" w:color="000000"/>
            </w:tcBorders>
            <w:tcMar>
              <w:left w:w="0" w:type="dxa"/>
              <w:right w:w="0" w:type="dxa"/>
            </w:tcMar>
          </w:tcPr>
          <w:p w:rsidR="00677419" w:rsidRPr="0021348A" w:rsidRDefault="00677419" w:rsidP="00677419">
            <w:pPr>
              <w:pStyle w:val="ConsPlusNormal"/>
              <w:tabs>
                <w:tab w:val="center" w:pos="4153"/>
                <w:tab w:val="right" w:pos="8306"/>
              </w:tabs>
              <w:ind w:firstLine="0"/>
              <w:rPr>
                <w:sz w:val="12"/>
                <w:szCs w:val="12"/>
                <w:highlight w:val="yellow"/>
              </w:rPr>
            </w:pPr>
            <w:r w:rsidRPr="0021348A">
              <w:rPr>
                <w:sz w:val="12"/>
                <w:szCs w:val="12"/>
              </w:rPr>
              <w:t xml:space="preserve">Администрация Валдайского муниципального района </w:t>
            </w:r>
          </w:p>
        </w:tc>
      </w:tr>
      <w:tr w:rsidR="00677419" w:rsidRPr="0021348A" w:rsidTr="0021348A">
        <w:trPr>
          <w:trHeight w:val="20"/>
        </w:trPr>
        <w:tc>
          <w:tcPr>
            <w:tcW w:w="628" w:type="pct"/>
            <w:tcBorders>
              <w:top w:val="single" w:sz="4" w:space="0" w:color="000000"/>
              <w:left w:val="single" w:sz="4" w:space="0" w:color="000000"/>
              <w:bottom w:val="single" w:sz="4" w:space="0" w:color="000000"/>
              <w:right w:val="single" w:sz="4" w:space="0" w:color="000000"/>
            </w:tcBorders>
            <w:tcMar>
              <w:left w:w="0" w:type="dxa"/>
              <w:right w:w="0" w:type="dxa"/>
            </w:tcMar>
          </w:tcPr>
          <w:p w:rsidR="00677419" w:rsidRPr="0021348A" w:rsidRDefault="00677419" w:rsidP="00677419">
            <w:pPr>
              <w:pStyle w:val="ConsPlusNormal"/>
              <w:tabs>
                <w:tab w:val="center" w:pos="4153"/>
                <w:tab w:val="right" w:pos="8306"/>
              </w:tabs>
              <w:ind w:firstLine="0"/>
              <w:rPr>
                <w:sz w:val="12"/>
                <w:szCs w:val="12"/>
              </w:rPr>
            </w:pPr>
            <w:r w:rsidRPr="0021348A">
              <w:rPr>
                <w:sz w:val="12"/>
                <w:szCs w:val="12"/>
              </w:rPr>
              <w:t>Цели программы профилактики</w:t>
            </w:r>
          </w:p>
        </w:tc>
        <w:tc>
          <w:tcPr>
            <w:tcW w:w="4372" w:type="pct"/>
            <w:tcBorders>
              <w:top w:val="single" w:sz="4" w:space="0" w:color="000000"/>
              <w:left w:val="single" w:sz="4" w:space="0" w:color="000000"/>
              <w:bottom w:val="single" w:sz="4" w:space="0" w:color="000000"/>
              <w:right w:val="single" w:sz="4" w:space="0" w:color="000000"/>
            </w:tcBorders>
            <w:tcMar>
              <w:left w:w="0" w:type="dxa"/>
              <w:right w:w="0" w:type="dxa"/>
            </w:tcMar>
          </w:tcPr>
          <w:p w:rsidR="00677419" w:rsidRPr="0021348A" w:rsidRDefault="00677419" w:rsidP="00677419">
            <w:pPr>
              <w:pStyle w:val="aff1"/>
              <w:ind w:left="0"/>
              <w:rPr>
                <w:rFonts w:ascii="Arial" w:hAnsi="Arial" w:cs="Arial"/>
                <w:sz w:val="12"/>
                <w:szCs w:val="12"/>
              </w:rPr>
            </w:pPr>
            <w:r w:rsidRPr="0021348A">
              <w:rPr>
                <w:rFonts w:ascii="Arial" w:hAnsi="Arial" w:cs="Arial"/>
                <w:sz w:val="12"/>
                <w:szCs w:val="12"/>
              </w:rPr>
              <w:t>1. предотвращение рисков причинения вреда охраняемым законом ценностям;</w:t>
            </w:r>
          </w:p>
          <w:p w:rsidR="00677419" w:rsidRPr="0021348A" w:rsidRDefault="00677419" w:rsidP="00677419">
            <w:pPr>
              <w:pStyle w:val="aff1"/>
              <w:ind w:left="0"/>
              <w:rPr>
                <w:rFonts w:ascii="Arial" w:hAnsi="Arial" w:cs="Arial"/>
                <w:sz w:val="12"/>
                <w:szCs w:val="12"/>
              </w:rPr>
            </w:pPr>
            <w:r w:rsidRPr="0021348A">
              <w:rPr>
                <w:rFonts w:ascii="Arial" w:hAnsi="Arial" w:cs="Arial"/>
                <w:sz w:val="12"/>
                <w:szCs w:val="12"/>
              </w:rPr>
              <w:t xml:space="preserve">2. предупреждение нарушений обязательных требований (снижение числа нарушений обязательных требований)в сфере муниципального жилищного контроля на территории </w:t>
            </w:r>
            <w:r w:rsidRPr="0021348A">
              <w:rPr>
                <w:rFonts w:ascii="Arial" w:hAnsi="Arial" w:cs="Arial"/>
                <w:color w:val="000000"/>
                <w:sz w:val="12"/>
                <w:szCs w:val="12"/>
              </w:rPr>
              <w:t>Валдайского городского поселения</w:t>
            </w:r>
            <w:r w:rsidRPr="0021348A">
              <w:rPr>
                <w:rFonts w:ascii="Arial" w:hAnsi="Arial" w:cs="Arial"/>
                <w:sz w:val="12"/>
                <w:szCs w:val="12"/>
              </w:rPr>
              <w:t>;</w:t>
            </w:r>
          </w:p>
          <w:p w:rsidR="00677419" w:rsidRPr="0021348A" w:rsidRDefault="00677419" w:rsidP="00677419">
            <w:pPr>
              <w:pStyle w:val="aff1"/>
              <w:ind w:left="0"/>
              <w:rPr>
                <w:rFonts w:ascii="Arial" w:hAnsi="Arial" w:cs="Arial"/>
                <w:sz w:val="12"/>
                <w:szCs w:val="12"/>
              </w:rPr>
            </w:pPr>
            <w:r w:rsidRPr="0021348A">
              <w:rPr>
                <w:rFonts w:ascii="Arial" w:hAnsi="Arial" w:cs="Arial"/>
                <w:sz w:val="12"/>
                <w:szCs w:val="12"/>
              </w:rPr>
              <w:t>3. стимулирование добросовестного соблюдения обязательных требований всеми контролируемыми лицами;</w:t>
            </w:r>
          </w:p>
          <w:p w:rsidR="00677419" w:rsidRPr="0021348A" w:rsidRDefault="00677419" w:rsidP="00677419">
            <w:pPr>
              <w:pStyle w:val="aff1"/>
              <w:ind w:left="0"/>
              <w:rPr>
                <w:rFonts w:ascii="Arial" w:hAnsi="Arial" w:cs="Arial"/>
                <w:sz w:val="12"/>
                <w:szCs w:val="12"/>
              </w:rPr>
            </w:pPr>
            <w:r w:rsidRPr="0021348A">
              <w:rPr>
                <w:rFonts w:ascii="Arial" w:hAnsi="Arial" w:cs="Arial"/>
                <w:sz w:val="12"/>
                <w:szCs w:val="12"/>
              </w:rPr>
              <w:t>4.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77419" w:rsidRPr="0021348A" w:rsidRDefault="00677419" w:rsidP="00677419">
            <w:pPr>
              <w:pStyle w:val="aff1"/>
              <w:ind w:left="0"/>
              <w:rPr>
                <w:rFonts w:ascii="Arial" w:hAnsi="Arial" w:cs="Arial"/>
                <w:sz w:val="12"/>
                <w:szCs w:val="12"/>
              </w:rPr>
            </w:pPr>
            <w:r w:rsidRPr="0021348A">
              <w:rPr>
                <w:rFonts w:ascii="Arial" w:hAnsi="Arial" w:cs="Arial"/>
                <w:sz w:val="12"/>
                <w:szCs w:val="12"/>
              </w:rPr>
              <w:t>5. создание условий для доведения обязательных требований до контролируемых лиц, повышение информированности о способах их соблюдения</w:t>
            </w:r>
          </w:p>
        </w:tc>
      </w:tr>
      <w:tr w:rsidR="00677419" w:rsidRPr="0021348A" w:rsidTr="0021348A">
        <w:trPr>
          <w:trHeight w:val="20"/>
        </w:trPr>
        <w:tc>
          <w:tcPr>
            <w:tcW w:w="628" w:type="pct"/>
            <w:tcBorders>
              <w:top w:val="single" w:sz="4" w:space="0" w:color="000000"/>
              <w:left w:val="single" w:sz="4" w:space="0" w:color="000000"/>
              <w:bottom w:val="single" w:sz="4" w:space="0" w:color="000000"/>
              <w:right w:val="single" w:sz="4" w:space="0" w:color="000000"/>
            </w:tcBorders>
            <w:tcMar>
              <w:left w:w="0" w:type="dxa"/>
              <w:right w:w="0" w:type="dxa"/>
            </w:tcMar>
          </w:tcPr>
          <w:p w:rsidR="00677419" w:rsidRPr="0021348A" w:rsidRDefault="00677419" w:rsidP="00677419">
            <w:pPr>
              <w:pStyle w:val="ConsPlusNormal"/>
              <w:tabs>
                <w:tab w:val="center" w:pos="4153"/>
                <w:tab w:val="right" w:pos="8306"/>
              </w:tabs>
              <w:ind w:firstLine="0"/>
              <w:rPr>
                <w:sz w:val="12"/>
                <w:szCs w:val="12"/>
              </w:rPr>
            </w:pPr>
            <w:r w:rsidRPr="0021348A">
              <w:rPr>
                <w:sz w:val="12"/>
                <w:szCs w:val="12"/>
              </w:rPr>
              <w:t>Задачи программы профилактики</w:t>
            </w:r>
          </w:p>
        </w:tc>
        <w:tc>
          <w:tcPr>
            <w:tcW w:w="4372" w:type="pct"/>
            <w:tcBorders>
              <w:top w:val="single" w:sz="4" w:space="0" w:color="000000"/>
              <w:left w:val="single" w:sz="4" w:space="0" w:color="000000"/>
              <w:bottom w:val="single" w:sz="4" w:space="0" w:color="000000"/>
              <w:right w:val="single" w:sz="4" w:space="0" w:color="000000"/>
            </w:tcBorders>
            <w:tcMar>
              <w:left w:w="0" w:type="dxa"/>
              <w:right w:w="0" w:type="dxa"/>
            </w:tcMar>
          </w:tcPr>
          <w:p w:rsidR="00677419" w:rsidRPr="0021348A" w:rsidRDefault="00677419" w:rsidP="00677419">
            <w:pPr>
              <w:pStyle w:val="Default"/>
              <w:rPr>
                <w:rFonts w:ascii="Arial" w:hAnsi="Arial" w:cs="Arial"/>
                <w:sz w:val="12"/>
                <w:szCs w:val="12"/>
              </w:rPr>
            </w:pPr>
            <w:r w:rsidRPr="0021348A">
              <w:rPr>
                <w:rFonts w:ascii="Arial" w:hAnsi="Arial" w:cs="Arial"/>
                <w:sz w:val="12"/>
                <w:szCs w:val="12"/>
              </w:rPr>
              <w:t>1. выявление причин, факторов и условий, способствующих нарушению обязательных требований жилищного законодательства, определение способов устранения или снижения рисков их возникновения;</w:t>
            </w:r>
          </w:p>
          <w:p w:rsidR="00677419" w:rsidRPr="0021348A" w:rsidRDefault="00677419" w:rsidP="00677419">
            <w:pPr>
              <w:pStyle w:val="Default"/>
              <w:rPr>
                <w:rFonts w:ascii="Arial" w:hAnsi="Arial" w:cs="Arial"/>
                <w:sz w:val="12"/>
                <w:szCs w:val="12"/>
              </w:rPr>
            </w:pPr>
            <w:r w:rsidRPr="0021348A">
              <w:rPr>
                <w:rFonts w:ascii="Arial" w:hAnsi="Arial" w:cs="Arial"/>
                <w:sz w:val="12"/>
                <w:szCs w:val="12"/>
              </w:rPr>
              <w:t>2. укрепление системы профилактики нарушений обязательных требований путем активизации профилактической деятельности;</w:t>
            </w:r>
          </w:p>
          <w:p w:rsidR="00677419" w:rsidRPr="0021348A" w:rsidRDefault="00677419" w:rsidP="00677419">
            <w:pPr>
              <w:pStyle w:val="Default"/>
              <w:rPr>
                <w:rFonts w:ascii="Arial" w:hAnsi="Arial" w:cs="Arial"/>
                <w:sz w:val="12"/>
                <w:szCs w:val="12"/>
              </w:rPr>
            </w:pPr>
            <w:r w:rsidRPr="0021348A">
              <w:rPr>
                <w:rFonts w:ascii="Arial" w:hAnsi="Arial" w:cs="Arial"/>
                <w:sz w:val="12"/>
                <w:szCs w:val="12"/>
              </w:rPr>
              <w:t>3. 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677419" w:rsidRPr="0021348A" w:rsidRDefault="00677419" w:rsidP="00677419">
            <w:pPr>
              <w:pStyle w:val="Default"/>
              <w:rPr>
                <w:rFonts w:ascii="Arial" w:hAnsi="Arial" w:cs="Arial"/>
                <w:sz w:val="12"/>
                <w:szCs w:val="12"/>
              </w:rPr>
            </w:pPr>
            <w:r w:rsidRPr="0021348A">
              <w:rPr>
                <w:rFonts w:ascii="Arial" w:hAnsi="Arial" w:cs="Arial"/>
                <w:sz w:val="12"/>
                <w:szCs w:val="12"/>
              </w:rPr>
              <w:t>4. создание и внедрение мер системы позитивной профилактики;</w:t>
            </w:r>
          </w:p>
          <w:p w:rsidR="00677419" w:rsidRPr="0021348A" w:rsidRDefault="00677419" w:rsidP="00677419">
            <w:pPr>
              <w:pStyle w:val="Default"/>
              <w:rPr>
                <w:rFonts w:ascii="Arial" w:hAnsi="Arial" w:cs="Arial"/>
                <w:sz w:val="12"/>
                <w:szCs w:val="12"/>
              </w:rPr>
            </w:pPr>
            <w:r w:rsidRPr="0021348A">
              <w:rPr>
                <w:rFonts w:ascii="Arial" w:hAnsi="Arial" w:cs="Arial"/>
                <w:sz w:val="12"/>
                <w:szCs w:val="12"/>
              </w:rPr>
              <w:t>5. 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677419" w:rsidRPr="0021348A" w:rsidRDefault="00677419" w:rsidP="00677419">
            <w:pPr>
              <w:pStyle w:val="Default"/>
              <w:rPr>
                <w:rFonts w:ascii="Arial" w:hAnsi="Arial" w:cs="Arial"/>
                <w:sz w:val="12"/>
                <w:szCs w:val="12"/>
              </w:rPr>
            </w:pPr>
            <w:r w:rsidRPr="0021348A">
              <w:rPr>
                <w:rFonts w:ascii="Arial" w:hAnsi="Arial" w:cs="Arial"/>
                <w:sz w:val="12"/>
                <w:szCs w:val="12"/>
              </w:rPr>
              <w:t>6. инвентаризация и оценка состава и особенностей подконтрольных субъектов и оценки состояния подконтрольной сферы;</w:t>
            </w:r>
          </w:p>
          <w:p w:rsidR="00677419" w:rsidRPr="0021348A" w:rsidRDefault="00677419" w:rsidP="00677419">
            <w:pPr>
              <w:pStyle w:val="Default"/>
              <w:rPr>
                <w:rFonts w:ascii="Arial" w:hAnsi="Arial" w:cs="Arial"/>
                <w:sz w:val="12"/>
                <w:szCs w:val="12"/>
              </w:rPr>
            </w:pPr>
            <w:r w:rsidRPr="0021348A">
              <w:rPr>
                <w:rFonts w:ascii="Arial" w:hAnsi="Arial" w:cs="Arial"/>
                <w:sz w:val="12"/>
                <w:szCs w:val="12"/>
              </w:rPr>
              <w:t>7. установление зависимости видов, форм и интенсивности профилактических мероприятий от особенностей конкретных подконтрольных субъектов;</w:t>
            </w:r>
          </w:p>
          <w:p w:rsidR="00677419" w:rsidRPr="0021348A" w:rsidRDefault="00677419" w:rsidP="00677419">
            <w:pPr>
              <w:pStyle w:val="ConsPlusNormal"/>
              <w:ind w:firstLine="0"/>
              <w:rPr>
                <w:sz w:val="12"/>
                <w:szCs w:val="12"/>
              </w:rPr>
            </w:pPr>
            <w:r w:rsidRPr="0021348A">
              <w:rPr>
                <w:sz w:val="12"/>
                <w:szCs w:val="12"/>
              </w:rPr>
              <w:t>8. снижение издержек контрольно-надзорной деятельности и административной нагрузки на подконтрольные субъекты</w:t>
            </w:r>
          </w:p>
        </w:tc>
      </w:tr>
      <w:tr w:rsidR="00677419" w:rsidRPr="0021348A" w:rsidTr="0021348A">
        <w:trPr>
          <w:trHeight w:val="20"/>
        </w:trPr>
        <w:tc>
          <w:tcPr>
            <w:tcW w:w="628" w:type="pct"/>
            <w:tcBorders>
              <w:top w:val="single" w:sz="4" w:space="0" w:color="000000"/>
              <w:left w:val="single" w:sz="4" w:space="0" w:color="000000"/>
              <w:bottom w:val="single" w:sz="4" w:space="0" w:color="000000"/>
              <w:right w:val="single" w:sz="4" w:space="0" w:color="000000"/>
            </w:tcBorders>
            <w:tcMar>
              <w:left w:w="0" w:type="dxa"/>
              <w:right w:w="0" w:type="dxa"/>
            </w:tcMar>
          </w:tcPr>
          <w:p w:rsidR="00677419" w:rsidRPr="0021348A" w:rsidRDefault="00677419" w:rsidP="00677419">
            <w:pPr>
              <w:pStyle w:val="ConsPlusNormal"/>
              <w:tabs>
                <w:tab w:val="center" w:pos="4153"/>
                <w:tab w:val="right" w:pos="8306"/>
              </w:tabs>
              <w:ind w:firstLine="0"/>
              <w:rPr>
                <w:sz w:val="12"/>
                <w:szCs w:val="12"/>
              </w:rPr>
            </w:pPr>
            <w:r w:rsidRPr="0021348A">
              <w:rPr>
                <w:sz w:val="12"/>
                <w:szCs w:val="12"/>
              </w:rPr>
              <w:t>Ожидаемые конечные результаты реализации программы профилактики</w:t>
            </w:r>
          </w:p>
        </w:tc>
        <w:tc>
          <w:tcPr>
            <w:tcW w:w="4372" w:type="pct"/>
            <w:tcBorders>
              <w:top w:val="single" w:sz="4" w:space="0" w:color="000000"/>
              <w:left w:val="single" w:sz="4" w:space="0" w:color="000000"/>
              <w:bottom w:val="single" w:sz="4" w:space="0" w:color="000000"/>
              <w:right w:val="single" w:sz="4" w:space="0" w:color="000000"/>
            </w:tcBorders>
            <w:tcMar>
              <w:left w:w="0" w:type="dxa"/>
              <w:right w:w="0" w:type="dxa"/>
            </w:tcMar>
          </w:tcPr>
          <w:p w:rsidR="00677419" w:rsidRPr="0021348A" w:rsidRDefault="00677419" w:rsidP="00677419">
            <w:pPr>
              <w:pStyle w:val="ConsPlusNormal"/>
              <w:ind w:firstLine="0"/>
              <w:rPr>
                <w:sz w:val="12"/>
                <w:szCs w:val="12"/>
              </w:rPr>
            </w:pPr>
            <w:r w:rsidRPr="0021348A">
              <w:rPr>
                <w:sz w:val="12"/>
                <w:szCs w:val="12"/>
              </w:rPr>
              <w:t>1. снижение рисков причинения вреда охраняемым законом ценностям;</w:t>
            </w:r>
          </w:p>
          <w:p w:rsidR="00677419" w:rsidRPr="0021348A" w:rsidRDefault="00677419" w:rsidP="00677419">
            <w:pPr>
              <w:pStyle w:val="ConsPlusNormal"/>
              <w:ind w:firstLine="0"/>
              <w:rPr>
                <w:sz w:val="12"/>
                <w:szCs w:val="12"/>
              </w:rPr>
            </w:pPr>
            <w:r w:rsidRPr="0021348A">
              <w:rPr>
                <w:sz w:val="12"/>
                <w:szCs w:val="12"/>
              </w:rPr>
              <w:t>2. увеличение доли законопослушных контролируемых лиц;</w:t>
            </w:r>
          </w:p>
          <w:p w:rsidR="00677419" w:rsidRPr="0021348A" w:rsidRDefault="00677419" w:rsidP="00677419">
            <w:pPr>
              <w:pStyle w:val="ConsPlusNormal"/>
              <w:ind w:firstLine="0"/>
              <w:rPr>
                <w:sz w:val="12"/>
                <w:szCs w:val="12"/>
              </w:rPr>
            </w:pPr>
            <w:r w:rsidRPr="0021348A">
              <w:rPr>
                <w:sz w:val="12"/>
                <w:szCs w:val="12"/>
              </w:rPr>
              <w:t xml:space="preserve">3. внедрение новых видов профилактических мероприятий, предусмотренных Федеральным законом № 248-ФЗ и </w:t>
            </w:r>
            <w:r w:rsidRPr="0021348A">
              <w:rPr>
                <w:spacing w:val="2"/>
                <w:sz w:val="12"/>
                <w:szCs w:val="12"/>
              </w:rPr>
              <w:t xml:space="preserve">Положения о </w:t>
            </w:r>
            <w:r w:rsidRPr="0021348A">
              <w:rPr>
                <w:color w:val="000000"/>
                <w:sz w:val="12"/>
                <w:szCs w:val="12"/>
              </w:rPr>
              <w:t>муниципальном жилищном контроле на территории Валдайского городского поселения от 29.09.2021 № 60;</w:t>
            </w:r>
          </w:p>
          <w:p w:rsidR="00677419" w:rsidRPr="0021348A" w:rsidRDefault="00677419" w:rsidP="00677419">
            <w:pPr>
              <w:pStyle w:val="ConsPlusNormal"/>
              <w:ind w:firstLine="0"/>
              <w:rPr>
                <w:sz w:val="12"/>
                <w:szCs w:val="12"/>
              </w:rPr>
            </w:pPr>
            <w:r w:rsidRPr="0021348A">
              <w:rPr>
                <w:sz w:val="12"/>
                <w:szCs w:val="12"/>
              </w:rPr>
              <w:t>4. уменьшение административной нагрузки на контролируемых лиц;</w:t>
            </w:r>
          </w:p>
          <w:p w:rsidR="00677419" w:rsidRPr="0021348A" w:rsidRDefault="00677419" w:rsidP="00677419">
            <w:pPr>
              <w:pStyle w:val="ConsPlusNormal"/>
              <w:ind w:firstLine="0"/>
              <w:rPr>
                <w:sz w:val="12"/>
                <w:szCs w:val="12"/>
              </w:rPr>
            </w:pPr>
            <w:r w:rsidRPr="0021348A">
              <w:rPr>
                <w:sz w:val="12"/>
                <w:szCs w:val="12"/>
              </w:rPr>
              <w:t>5. повышение уровня правовой грамотности контролируемых лиц;</w:t>
            </w:r>
          </w:p>
          <w:p w:rsidR="00677419" w:rsidRPr="0021348A" w:rsidRDefault="00677419" w:rsidP="00677419">
            <w:pPr>
              <w:pStyle w:val="ConsPlusNormal"/>
              <w:ind w:firstLine="0"/>
              <w:rPr>
                <w:sz w:val="12"/>
                <w:szCs w:val="12"/>
              </w:rPr>
            </w:pPr>
            <w:r w:rsidRPr="0021348A">
              <w:rPr>
                <w:sz w:val="12"/>
                <w:szCs w:val="12"/>
              </w:rPr>
              <w:t>6. мотивация контролируемых лиц к добросовестному поведению</w:t>
            </w:r>
          </w:p>
        </w:tc>
      </w:tr>
      <w:tr w:rsidR="00677419" w:rsidRPr="0021348A" w:rsidTr="0021348A">
        <w:trPr>
          <w:trHeight w:val="20"/>
        </w:trPr>
        <w:tc>
          <w:tcPr>
            <w:tcW w:w="628" w:type="pct"/>
            <w:tcBorders>
              <w:top w:val="single" w:sz="4" w:space="0" w:color="000000"/>
              <w:left w:val="single" w:sz="4" w:space="0" w:color="000000"/>
              <w:bottom w:val="single" w:sz="4" w:space="0" w:color="000000"/>
              <w:right w:val="single" w:sz="4" w:space="0" w:color="000000"/>
            </w:tcBorders>
            <w:tcMar>
              <w:left w:w="0" w:type="dxa"/>
              <w:right w:w="0" w:type="dxa"/>
            </w:tcMar>
          </w:tcPr>
          <w:p w:rsidR="00677419" w:rsidRPr="0021348A" w:rsidRDefault="00677419" w:rsidP="00677419">
            <w:pPr>
              <w:pStyle w:val="ConsPlusNormal"/>
              <w:tabs>
                <w:tab w:val="center" w:pos="4153"/>
                <w:tab w:val="right" w:pos="8306"/>
              </w:tabs>
              <w:ind w:firstLine="0"/>
              <w:rPr>
                <w:sz w:val="12"/>
                <w:szCs w:val="12"/>
              </w:rPr>
            </w:pPr>
            <w:r w:rsidRPr="0021348A">
              <w:rPr>
                <w:sz w:val="12"/>
                <w:szCs w:val="12"/>
              </w:rPr>
              <w:t>Сроки реализации программы профилактики</w:t>
            </w:r>
          </w:p>
        </w:tc>
        <w:tc>
          <w:tcPr>
            <w:tcW w:w="4372" w:type="pct"/>
            <w:tcBorders>
              <w:top w:val="single" w:sz="4" w:space="0" w:color="000000"/>
              <w:left w:val="single" w:sz="4" w:space="0" w:color="000000"/>
              <w:bottom w:val="single" w:sz="4" w:space="0" w:color="000000"/>
              <w:right w:val="single" w:sz="4" w:space="0" w:color="000000"/>
            </w:tcBorders>
            <w:tcMar>
              <w:left w:w="0" w:type="dxa"/>
              <w:right w:w="0" w:type="dxa"/>
            </w:tcMar>
          </w:tcPr>
          <w:p w:rsidR="00677419" w:rsidRPr="0021348A" w:rsidRDefault="00677419" w:rsidP="00677419">
            <w:pPr>
              <w:pStyle w:val="ConsPlusNormal"/>
              <w:tabs>
                <w:tab w:val="center" w:pos="4153"/>
                <w:tab w:val="right" w:pos="8306"/>
              </w:tabs>
              <w:ind w:firstLine="0"/>
              <w:rPr>
                <w:sz w:val="12"/>
                <w:szCs w:val="12"/>
              </w:rPr>
            </w:pPr>
            <w:r w:rsidRPr="0021348A">
              <w:rPr>
                <w:sz w:val="12"/>
                <w:szCs w:val="12"/>
              </w:rPr>
              <w:t>2024 год</w:t>
            </w:r>
          </w:p>
        </w:tc>
      </w:tr>
    </w:tbl>
    <w:p w:rsidR="00677419" w:rsidRPr="000917C8" w:rsidRDefault="00677419" w:rsidP="00677419">
      <w:pPr>
        <w:pStyle w:val="aff1"/>
        <w:ind w:left="0"/>
        <w:jc w:val="center"/>
        <w:rPr>
          <w:rFonts w:ascii="Arial" w:hAnsi="Arial" w:cs="Arial"/>
          <w:sz w:val="8"/>
          <w:szCs w:val="8"/>
        </w:rPr>
      </w:pPr>
    </w:p>
    <w:p w:rsidR="000917C8" w:rsidRDefault="00677419" w:rsidP="00677419">
      <w:pPr>
        <w:pStyle w:val="aff1"/>
        <w:ind w:left="0"/>
        <w:jc w:val="center"/>
        <w:rPr>
          <w:rFonts w:ascii="Arial" w:hAnsi="Arial" w:cs="Arial"/>
          <w:b/>
          <w:sz w:val="16"/>
          <w:szCs w:val="16"/>
        </w:rPr>
      </w:pPr>
      <w:r w:rsidRPr="00677419">
        <w:rPr>
          <w:rFonts w:ascii="Arial" w:hAnsi="Arial" w:cs="Arial"/>
          <w:b/>
          <w:sz w:val="16"/>
          <w:szCs w:val="16"/>
        </w:rPr>
        <w:t>I. Анализ текущего состояния осуществления вида контроля,</w:t>
      </w:r>
      <w:r w:rsidR="000917C8">
        <w:rPr>
          <w:rFonts w:ascii="Arial" w:hAnsi="Arial" w:cs="Arial"/>
          <w:b/>
          <w:sz w:val="16"/>
          <w:szCs w:val="16"/>
        </w:rPr>
        <w:t xml:space="preserve"> </w:t>
      </w:r>
      <w:r w:rsidRPr="00677419">
        <w:rPr>
          <w:rFonts w:ascii="Arial" w:hAnsi="Arial" w:cs="Arial"/>
          <w:b/>
          <w:sz w:val="16"/>
          <w:szCs w:val="16"/>
        </w:rPr>
        <w:t xml:space="preserve">описание текущего развития профилактической деятельности </w:t>
      </w:r>
    </w:p>
    <w:p w:rsidR="00677419" w:rsidRPr="00677419" w:rsidRDefault="00677419" w:rsidP="00677419">
      <w:pPr>
        <w:pStyle w:val="aff1"/>
        <w:ind w:left="0"/>
        <w:jc w:val="center"/>
        <w:rPr>
          <w:rFonts w:ascii="Arial" w:hAnsi="Arial" w:cs="Arial"/>
          <w:b/>
          <w:sz w:val="16"/>
          <w:szCs w:val="16"/>
        </w:rPr>
      </w:pPr>
      <w:r w:rsidRPr="00677419">
        <w:rPr>
          <w:rFonts w:ascii="Arial" w:hAnsi="Arial" w:cs="Arial"/>
          <w:b/>
          <w:sz w:val="16"/>
          <w:szCs w:val="16"/>
        </w:rPr>
        <w:t>контрольного (надзорного) органа, характеристика проблем,</w:t>
      </w:r>
      <w:r w:rsidR="000917C8">
        <w:rPr>
          <w:rFonts w:ascii="Arial" w:hAnsi="Arial" w:cs="Arial"/>
          <w:b/>
          <w:sz w:val="16"/>
          <w:szCs w:val="16"/>
        </w:rPr>
        <w:t xml:space="preserve"> </w:t>
      </w:r>
      <w:r w:rsidRPr="00677419">
        <w:rPr>
          <w:rFonts w:ascii="Arial" w:hAnsi="Arial" w:cs="Arial"/>
          <w:b/>
          <w:sz w:val="16"/>
          <w:szCs w:val="16"/>
        </w:rPr>
        <w:t>на решение которых направлена программа профилактики</w:t>
      </w:r>
    </w:p>
    <w:p w:rsidR="00677419" w:rsidRPr="00677419" w:rsidRDefault="00677419" w:rsidP="000917C8">
      <w:pPr>
        <w:ind w:firstLine="284"/>
        <w:jc w:val="both"/>
        <w:rPr>
          <w:rFonts w:ascii="Arial" w:hAnsi="Arial" w:cs="Arial"/>
          <w:sz w:val="16"/>
          <w:szCs w:val="16"/>
        </w:rPr>
      </w:pPr>
      <w:r w:rsidRPr="00677419">
        <w:rPr>
          <w:rFonts w:ascii="Arial" w:hAnsi="Arial" w:cs="Arial"/>
          <w:sz w:val="16"/>
          <w:szCs w:val="16"/>
        </w:rPr>
        <w:t>Настоящая программа разработана в соответствии со статьей 16 Федерального закона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w:t>
      </w:r>
    </w:p>
    <w:p w:rsidR="00677419" w:rsidRPr="00677419" w:rsidRDefault="00677419" w:rsidP="000917C8">
      <w:pPr>
        <w:ind w:firstLine="284"/>
        <w:jc w:val="both"/>
        <w:rPr>
          <w:rFonts w:ascii="Arial" w:hAnsi="Arial" w:cs="Arial"/>
          <w:sz w:val="16"/>
          <w:szCs w:val="16"/>
        </w:rPr>
      </w:pPr>
      <w:r w:rsidRPr="00677419">
        <w:rPr>
          <w:rFonts w:ascii="Arial" w:hAnsi="Arial" w:cs="Arial"/>
          <w:sz w:val="16"/>
          <w:szCs w:val="16"/>
        </w:rPr>
        <w:t>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контролируемыми лицами)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муниципального жилищного фонда.</w:t>
      </w:r>
    </w:p>
    <w:p w:rsidR="00677419" w:rsidRPr="00677419" w:rsidRDefault="00677419" w:rsidP="000917C8">
      <w:pPr>
        <w:pStyle w:val="ConsPlusNormal"/>
        <w:ind w:firstLine="284"/>
        <w:jc w:val="both"/>
        <w:rPr>
          <w:sz w:val="16"/>
          <w:szCs w:val="16"/>
        </w:rPr>
      </w:pPr>
      <w:r w:rsidRPr="00677419">
        <w:rPr>
          <w:sz w:val="16"/>
          <w:szCs w:val="16"/>
        </w:rPr>
        <w:t>В связи с запретом на проведение контрольных мероприятий, установленным постановлением Правительства Российской Федерации от 10 марта 2022 года № 336 «Об особенностях организации и осуществления государственного контроля (надзора), муниципального контроля», плановые и внеплановые проверки в 2023 году не проводились.</w:t>
      </w:r>
    </w:p>
    <w:p w:rsidR="00677419" w:rsidRPr="00677419" w:rsidRDefault="00677419" w:rsidP="00677419">
      <w:pPr>
        <w:pStyle w:val="aff1"/>
        <w:ind w:left="0"/>
        <w:jc w:val="center"/>
        <w:rPr>
          <w:rFonts w:ascii="Arial" w:hAnsi="Arial" w:cs="Arial"/>
          <w:b/>
          <w:sz w:val="16"/>
          <w:szCs w:val="16"/>
        </w:rPr>
      </w:pPr>
      <w:r w:rsidRPr="00677419">
        <w:rPr>
          <w:rFonts w:ascii="Arial" w:hAnsi="Arial" w:cs="Arial"/>
          <w:b/>
          <w:sz w:val="16"/>
          <w:szCs w:val="16"/>
        </w:rPr>
        <w:t>II. Цели и задачи реализации программы профилактики</w:t>
      </w:r>
    </w:p>
    <w:p w:rsidR="00677419" w:rsidRPr="00677419" w:rsidRDefault="00677419" w:rsidP="000917C8">
      <w:pPr>
        <w:pStyle w:val="aff1"/>
        <w:ind w:left="0" w:firstLine="284"/>
        <w:jc w:val="both"/>
        <w:rPr>
          <w:rFonts w:ascii="Arial" w:hAnsi="Arial" w:cs="Arial"/>
          <w:sz w:val="16"/>
          <w:szCs w:val="16"/>
        </w:rPr>
      </w:pPr>
      <w:r w:rsidRPr="00677419">
        <w:rPr>
          <w:rFonts w:ascii="Arial" w:hAnsi="Arial" w:cs="Arial"/>
          <w:sz w:val="16"/>
          <w:szCs w:val="16"/>
        </w:rPr>
        <w:t>1. Профилактика рисков причинения вреда (ущерба) охраняемым законом ценностям направлена на достижение следующих основных целей:</w:t>
      </w:r>
    </w:p>
    <w:p w:rsidR="00677419" w:rsidRPr="00677419" w:rsidRDefault="00677419" w:rsidP="000917C8">
      <w:pPr>
        <w:ind w:firstLine="284"/>
        <w:jc w:val="both"/>
        <w:rPr>
          <w:rFonts w:ascii="Arial" w:hAnsi="Arial" w:cs="Arial"/>
          <w:sz w:val="16"/>
          <w:szCs w:val="16"/>
        </w:rPr>
      </w:pPr>
      <w:r w:rsidRPr="00677419">
        <w:rPr>
          <w:rFonts w:ascii="Arial" w:hAnsi="Arial" w:cs="Arial"/>
          <w:sz w:val="16"/>
          <w:szCs w:val="16"/>
        </w:rPr>
        <w:t>предотвращение рисков причинения вреда охраняемым законом ценностям;</w:t>
      </w:r>
    </w:p>
    <w:p w:rsidR="00677419" w:rsidRPr="00677419" w:rsidRDefault="00677419" w:rsidP="000917C8">
      <w:pPr>
        <w:ind w:firstLine="284"/>
        <w:jc w:val="both"/>
        <w:rPr>
          <w:rFonts w:ascii="Arial" w:hAnsi="Arial" w:cs="Arial"/>
          <w:sz w:val="16"/>
          <w:szCs w:val="16"/>
        </w:rPr>
      </w:pPr>
      <w:r w:rsidRPr="00677419">
        <w:rPr>
          <w:rFonts w:ascii="Arial" w:hAnsi="Arial" w:cs="Arial"/>
          <w:sz w:val="16"/>
          <w:szCs w:val="16"/>
        </w:rPr>
        <w:t xml:space="preserve">предупреждение нарушений обязательных требований (снижение числа нарушений обязательных требований) в сфере муниципального жилищного контроля на территории </w:t>
      </w:r>
      <w:r w:rsidRPr="00677419">
        <w:rPr>
          <w:rFonts w:ascii="Arial" w:hAnsi="Arial" w:cs="Arial"/>
          <w:color w:val="000000"/>
          <w:sz w:val="16"/>
          <w:szCs w:val="16"/>
        </w:rPr>
        <w:t>Валдайского городского поселения</w:t>
      </w:r>
      <w:r w:rsidRPr="00677419">
        <w:rPr>
          <w:rFonts w:ascii="Arial" w:hAnsi="Arial" w:cs="Arial"/>
          <w:sz w:val="16"/>
          <w:szCs w:val="16"/>
        </w:rPr>
        <w:t>;</w:t>
      </w:r>
    </w:p>
    <w:p w:rsidR="00677419" w:rsidRPr="00677419" w:rsidRDefault="00677419" w:rsidP="000917C8">
      <w:pPr>
        <w:ind w:firstLine="284"/>
        <w:jc w:val="both"/>
        <w:rPr>
          <w:rFonts w:ascii="Arial" w:hAnsi="Arial" w:cs="Arial"/>
          <w:sz w:val="16"/>
          <w:szCs w:val="16"/>
        </w:rPr>
      </w:pPr>
      <w:r w:rsidRPr="00677419">
        <w:rPr>
          <w:rFonts w:ascii="Arial" w:hAnsi="Arial" w:cs="Arial"/>
          <w:sz w:val="16"/>
          <w:szCs w:val="16"/>
        </w:rPr>
        <w:t>стимулирование добросовестного соблюдения обязательных требований всеми контролируемыми лицами;</w:t>
      </w:r>
    </w:p>
    <w:p w:rsidR="00677419" w:rsidRPr="00677419" w:rsidRDefault="00677419" w:rsidP="000917C8">
      <w:pPr>
        <w:ind w:firstLine="284"/>
        <w:jc w:val="both"/>
        <w:rPr>
          <w:rFonts w:ascii="Arial" w:hAnsi="Arial" w:cs="Arial"/>
          <w:sz w:val="16"/>
          <w:szCs w:val="16"/>
        </w:rPr>
      </w:pPr>
      <w:r w:rsidRPr="00677419">
        <w:rPr>
          <w:rFonts w:ascii="Arial" w:hAnsi="Arial" w:cs="Arial"/>
          <w:sz w:val="16"/>
          <w:szCs w:val="16"/>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77419" w:rsidRPr="00677419" w:rsidRDefault="00677419" w:rsidP="000917C8">
      <w:pPr>
        <w:ind w:firstLine="284"/>
        <w:jc w:val="both"/>
        <w:rPr>
          <w:rFonts w:ascii="Arial" w:hAnsi="Arial" w:cs="Arial"/>
          <w:sz w:val="16"/>
          <w:szCs w:val="16"/>
        </w:rPr>
      </w:pPr>
      <w:r w:rsidRPr="00677419">
        <w:rPr>
          <w:rFonts w:ascii="Arial" w:hAnsi="Arial" w:cs="Arial"/>
          <w:sz w:val="16"/>
          <w:szCs w:val="16"/>
        </w:rPr>
        <w:t>создание условий для доведения обязательных требований до контролируемых лиц, повышение информированности о способах их соблюдения.</w:t>
      </w:r>
    </w:p>
    <w:p w:rsidR="00677419" w:rsidRPr="00677419" w:rsidRDefault="00677419" w:rsidP="000917C8">
      <w:pPr>
        <w:pStyle w:val="Default"/>
        <w:ind w:firstLine="284"/>
        <w:jc w:val="both"/>
        <w:rPr>
          <w:rFonts w:ascii="Arial" w:hAnsi="Arial" w:cs="Arial"/>
          <w:sz w:val="16"/>
          <w:szCs w:val="16"/>
        </w:rPr>
      </w:pPr>
      <w:r w:rsidRPr="00677419">
        <w:rPr>
          <w:rFonts w:ascii="Arial" w:hAnsi="Arial" w:cs="Arial"/>
          <w:sz w:val="16"/>
          <w:szCs w:val="16"/>
        </w:rPr>
        <w:t>2. Основными задачами профилактических мероприятий являются:</w:t>
      </w:r>
    </w:p>
    <w:p w:rsidR="00677419" w:rsidRPr="00677419" w:rsidRDefault="00677419" w:rsidP="000917C8">
      <w:pPr>
        <w:pStyle w:val="Default"/>
        <w:ind w:firstLine="284"/>
        <w:jc w:val="both"/>
        <w:rPr>
          <w:rFonts w:ascii="Arial" w:hAnsi="Arial" w:cs="Arial"/>
          <w:sz w:val="16"/>
          <w:szCs w:val="16"/>
        </w:rPr>
      </w:pPr>
      <w:r w:rsidRPr="00677419">
        <w:rPr>
          <w:rFonts w:ascii="Arial" w:hAnsi="Arial" w:cs="Arial"/>
          <w:sz w:val="16"/>
          <w:szCs w:val="16"/>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677419" w:rsidRPr="00677419" w:rsidRDefault="00677419" w:rsidP="000917C8">
      <w:pPr>
        <w:pStyle w:val="Default"/>
        <w:ind w:firstLine="284"/>
        <w:jc w:val="both"/>
        <w:rPr>
          <w:rFonts w:ascii="Arial" w:hAnsi="Arial" w:cs="Arial"/>
          <w:sz w:val="16"/>
          <w:szCs w:val="16"/>
        </w:rPr>
      </w:pPr>
      <w:r w:rsidRPr="00677419">
        <w:rPr>
          <w:rFonts w:ascii="Arial" w:hAnsi="Arial" w:cs="Arial"/>
          <w:sz w:val="16"/>
          <w:szCs w:val="16"/>
        </w:rPr>
        <w:t>формирование одинакового понимания обязательных требований при осуществлении муниципального жилищного контроля на территории Валдайского городского поселения</w:t>
      </w:r>
      <w:r w:rsidRPr="00677419">
        <w:rPr>
          <w:rFonts w:ascii="Arial" w:hAnsi="Arial" w:cs="Arial"/>
          <w:i/>
          <w:sz w:val="16"/>
          <w:szCs w:val="16"/>
        </w:rPr>
        <w:t>;</w:t>
      </w:r>
    </w:p>
    <w:p w:rsidR="00677419" w:rsidRPr="00677419" w:rsidRDefault="00677419" w:rsidP="000917C8">
      <w:pPr>
        <w:pStyle w:val="Default"/>
        <w:ind w:firstLine="284"/>
        <w:jc w:val="both"/>
        <w:rPr>
          <w:rFonts w:ascii="Arial" w:hAnsi="Arial" w:cs="Arial"/>
          <w:sz w:val="16"/>
          <w:szCs w:val="16"/>
        </w:rPr>
      </w:pPr>
      <w:r w:rsidRPr="00677419">
        <w:rPr>
          <w:rFonts w:ascii="Arial" w:hAnsi="Arial" w:cs="Arial"/>
          <w:sz w:val="16"/>
          <w:szCs w:val="16"/>
        </w:rPr>
        <w:t>укрепление системы профилактики нарушений обязательных требований путем активизации профилактической деятельности;</w:t>
      </w:r>
    </w:p>
    <w:p w:rsidR="00677419" w:rsidRPr="00677419" w:rsidRDefault="00677419" w:rsidP="000917C8">
      <w:pPr>
        <w:pStyle w:val="Default"/>
        <w:ind w:firstLine="284"/>
        <w:jc w:val="both"/>
        <w:rPr>
          <w:rFonts w:ascii="Arial" w:hAnsi="Arial" w:cs="Arial"/>
          <w:sz w:val="16"/>
          <w:szCs w:val="16"/>
        </w:rPr>
      </w:pPr>
      <w:r w:rsidRPr="00677419">
        <w:rPr>
          <w:rFonts w:ascii="Arial" w:hAnsi="Arial" w:cs="Arial"/>
          <w:sz w:val="16"/>
          <w:szCs w:val="16"/>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677419" w:rsidRPr="00677419" w:rsidRDefault="00677419" w:rsidP="000917C8">
      <w:pPr>
        <w:pStyle w:val="Default"/>
        <w:ind w:firstLine="284"/>
        <w:jc w:val="both"/>
        <w:rPr>
          <w:rFonts w:ascii="Arial" w:hAnsi="Arial" w:cs="Arial"/>
          <w:sz w:val="16"/>
          <w:szCs w:val="16"/>
        </w:rPr>
      </w:pPr>
      <w:r w:rsidRPr="00677419">
        <w:rPr>
          <w:rFonts w:ascii="Arial" w:hAnsi="Arial" w:cs="Arial"/>
          <w:sz w:val="16"/>
          <w:szCs w:val="16"/>
        </w:rPr>
        <w:t>создание и внедрение мер системы позитивной профилактики;</w:t>
      </w:r>
    </w:p>
    <w:p w:rsidR="00677419" w:rsidRPr="00677419" w:rsidRDefault="00677419" w:rsidP="000917C8">
      <w:pPr>
        <w:pStyle w:val="Default"/>
        <w:ind w:firstLine="284"/>
        <w:jc w:val="both"/>
        <w:rPr>
          <w:rFonts w:ascii="Arial" w:hAnsi="Arial" w:cs="Arial"/>
          <w:sz w:val="16"/>
          <w:szCs w:val="16"/>
        </w:rPr>
      </w:pPr>
      <w:r w:rsidRPr="00677419">
        <w:rPr>
          <w:rFonts w:ascii="Arial" w:hAnsi="Arial" w:cs="Arial"/>
          <w:sz w:val="16"/>
          <w:szCs w:val="16"/>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677419" w:rsidRPr="00677419" w:rsidRDefault="00677419" w:rsidP="000917C8">
      <w:pPr>
        <w:pStyle w:val="Default"/>
        <w:ind w:firstLine="284"/>
        <w:jc w:val="both"/>
        <w:rPr>
          <w:rFonts w:ascii="Arial" w:hAnsi="Arial" w:cs="Arial"/>
          <w:sz w:val="16"/>
          <w:szCs w:val="16"/>
        </w:rPr>
      </w:pPr>
      <w:r w:rsidRPr="00677419">
        <w:rPr>
          <w:rFonts w:ascii="Arial" w:hAnsi="Arial" w:cs="Arial"/>
          <w:sz w:val="16"/>
          <w:szCs w:val="16"/>
        </w:rPr>
        <w:t>инвентаризация и оценка состава и особенностей подконтрольных субъектов и оценки состояния подконтрольной сферы;</w:t>
      </w:r>
    </w:p>
    <w:p w:rsidR="00677419" w:rsidRPr="00677419" w:rsidRDefault="00677419" w:rsidP="000917C8">
      <w:pPr>
        <w:pStyle w:val="Default"/>
        <w:ind w:firstLine="284"/>
        <w:jc w:val="both"/>
        <w:rPr>
          <w:rFonts w:ascii="Arial" w:hAnsi="Arial" w:cs="Arial"/>
          <w:sz w:val="16"/>
          <w:szCs w:val="16"/>
        </w:rPr>
      </w:pPr>
      <w:r w:rsidRPr="00677419">
        <w:rPr>
          <w:rFonts w:ascii="Arial" w:hAnsi="Arial" w:cs="Arial"/>
          <w:sz w:val="16"/>
          <w:szCs w:val="16"/>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677419" w:rsidRPr="00677419" w:rsidRDefault="00677419" w:rsidP="000917C8">
      <w:pPr>
        <w:pStyle w:val="Default"/>
        <w:ind w:firstLine="284"/>
        <w:jc w:val="both"/>
        <w:rPr>
          <w:rFonts w:ascii="Arial" w:hAnsi="Arial" w:cs="Arial"/>
          <w:sz w:val="16"/>
          <w:szCs w:val="16"/>
        </w:rPr>
      </w:pPr>
      <w:r w:rsidRPr="00677419">
        <w:rPr>
          <w:rFonts w:ascii="Arial" w:hAnsi="Arial" w:cs="Arial"/>
          <w:sz w:val="16"/>
          <w:szCs w:val="16"/>
        </w:rPr>
        <w:t>снижение издержек контрольно-надзорной деятельности и административной нагрузки на подконтрольные субъекты.</w:t>
      </w:r>
    </w:p>
    <w:p w:rsidR="00677419" w:rsidRPr="00677419" w:rsidRDefault="00677419" w:rsidP="000917C8">
      <w:pPr>
        <w:pStyle w:val="Default"/>
        <w:ind w:firstLine="284"/>
        <w:jc w:val="both"/>
        <w:rPr>
          <w:rFonts w:ascii="Arial" w:hAnsi="Arial" w:cs="Arial"/>
          <w:sz w:val="16"/>
          <w:szCs w:val="16"/>
        </w:rPr>
      </w:pPr>
      <w:r w:rsidRPr="00677419">
        <w:rPr>
          <w:rFonts w:ascii="Arial" w:hAnsi="Arial" w:cs="Arial"/>
          <w:sz w:val="16"/>
          <w:szCs w:val="16"/>
        </w:rPr>
        <w:t>3. Профилактические мероприятия планируются и осуществляются на основе соблюдения следующих базовых принципов:</w:t>
      </w:r>
    </w:p>
    <w:p w:rsidR="00677419" w:rsidRPr="00677419" w:rsidRDefault="00677419" w:rsidP="000917C8">
      <w:pPr>
        <w:pStyle w:val="Default"/>
        <w:ind w:firstLine="284"/>
        <w:jc w:val="both"/>
        <w:rPr>
          <w:rFonts w:ascii="Arial" w:hAnsi="Arial" w:cs="Arial"/>
          <w:sz w:val="16"/>
          <w:szCs w:val="16"/>
        </w:rPr>
      </w:pPr>
      <w:r w:rsidRPr="00677419">
        <w:rPr>
          <w:rFonts w:ascii="Arial" w:hAnsi="Arial" w:cs="Arial"/>
          <w:sz w:val="16"/>
          <w:szCs w:val="16"/>
        </w:rPr>
        <w:t>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 последствий за нарушение обязательных требований);</w:t>
      </w:r>
    </w:p>
    <w:p w:rsidR="00677419" w:rsidRPr="00677419" w:rsidRDefault="00677419" w:rsidP="000917C8">
      <w:pPr>
        <w:pStyle w:val="Default"/>
        <w:ind w:firstLine="284"/>
        <w:jc w:val="both"/>
        <w:rPr>
          <w:rFonts w:ascii="Arial" w:hAnsi="Arial" w:cs="Arial"/>
          <w:sz w:val="16"/>
          <w:szCs w:val="16"/>
        </w:rPr>
      </w:pPr>
      <w:r w:rsidRPr="00677419">
        <w:rPr>
          <w:rFonts w:ascii="Arial" w:hAnsi="Arial" w:cs="Arial"/>
          <w:sz w:val="16"/>
          <w:szCs w:val="16"/>
        </w:rPr>
        <w:t>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 - коммуникационных технологий);</w:t>
      </w:r>
    </w:p>
    <w:p w:rsidR="00677419" w:rsidRPr="00677419" w:rsidRDefault="00677419" w:rsidP="000917C8">
      <w:pPr>
        <w:pStyle w:val="Default"/>
        <w:ind w:firstLine="284"/>
        <w:jc w:val="both"/>
        <w:rPr>
          <w:rFonts w:ascii="Arial" w:hAnsi="Arial" w:cs="Arial"/>
          <w:sz w:val="16"/>
          <w:szCs w:val="16"/>
        </w:rPr>
      </w:pPr>
      <w:r w:rsidRPr="00677419">
        <w:rPr>
          <w:rFonts w:ascii="Arial" w:hAnsi="Arial" w:cs="Arial"/>
          <w:sz w:val="16"/>
          <w:szCs w:val="16"/>
        </w:rPr>
        <w:t>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rsidR="00677419" w:rsidRPr="00677419" w:rsidRDefault="00677419" w:rsidP="000917C8">
      <w:pPr>
        <w:pStyle w:val="Default"/>
        <w:ind w:firstLine="284"/>
        <w:jc w:val="both"/>
        <w:rPr>
          <w:rFonts w:ascii="Arial" w:hAnsi="Arial" w:cs="Arial"/>
          <w:sz w:val="16"/>
          <w:szCs w:val="16"/>
        </w:rPr>
      </w:pPr>
      <w:r w:rsidRPr="00677419">
        <w:rPr>
          <w:rFonts w:ascii="Arial" w:hAnsi="Arial" w:cs="Arial"/>
          <w:sz w:val="16"/>
          <w:szCs w:val="16"/>
        </w:rPr>
        <w:t>полноты охвата – включение в программу профилактических мероприятий максимального числа подконтрольных субъектов;</w:t>
      </w:r>
    </w:p>
    <w:p w:rsidR="00677419" w:rsidRPr="00677419" w:rsidRDefault="00677419" w:rsidP="000917C8">
      <w:pPr>
        <w:pStyle w:val="Default"/>
        <w:ind w:firstLine="284"/>
        <w:jc w:val="both"/>
        <w:rPr>
          <w:rFonts w:ascii="Arial" w:hAnsi="Arial" w:cs="Arial"/>
          <w:sz w:val="16"/>
          <w:szCs w:val="16"/>
        </w:rPr>
      </w:pPr>
      <w:r w:rsidRPr="00677419">
        <w:rPr>
          <w:rFonts w:ascii="Arial" w:hAnsi="Arial" w:cs="Arial"/>
          <w:sz w:val="16"/>
          <w:szCs w:val="16"/>
        </w:rPr>
        <w:t>обязательности – обязательное проведение профилактических мероприятий по установленным видам контроля (надзора) на регулярной и системной основе;</w:t>
      </w:r>
    </w:p>
    <w:p w:rsidR="00677419" w:rsidRPr="00677419" w:rsidRDefault="00677419" w:rsidP="000917C8">
      <w:pPr>
        <w:pStyle w:val="Default"/>
        <w:ind w:firstLine="284"/>
        <w:jc w:val="both"/>
        <w:rPr>
          <w:rFonts w:ascii="Arial" w:hAnsi="Arial" w:cs="Arial"/>
          <w:sz w:val="16"/>
          <w:szCs w:val="16"/>
        </w:rPr>
      </w:pPr>
      <w:r w:rsidRPr="00677419">
        <w:rPr>
          <w:rFonts w:ascii="Arial" w:hAnsi="Arial" w:cs="Arial"/>
          <w:sz w:val="16"/>
          <w:szCs w:val="16"/>
        </w:rPr>
        <w:t>актуальности –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rsidR="00677419" w:rsidRPr="00677419" w:rsidRDefault="00677419" w:rsidP="000917C8">
      <w:pPr>
        <w:pStyle w:val="Default"/>
        <w:ind w:firstLine="284"/>
        <w:jc w:val="both"/>
        <w:rPr>
          <w:rFonts w:ascii="Arial" w:hAnsi="Arial" w:cs="Arial"/>
          <w:sz w:val="16"/>
          <w:szCs w:val="16"/>
        </w:rPr>
      </w:pPr>
      <w:r w:rsidRPr="00677419">
        <w:rPr>
          <w:rFonts w:ascii="Arial" w:hAnsi="Arial" w:cs="Arial"/>
          <w:sz w:val="16"/>
          <w:szCs w:val="16"/>
        </w:rPr>
        <w:t>релевантности – выбор набора видов и форм профилактических мероприятий, учитывающий особенности подконтрольных субъектов.</w:t>
      </w:r>
    </w:p>
    <w:p w:rsidR="00677419" w:rsidRPr="00677419" w:rsidRDefault="00677419" w:rsidP="00677419">
      <w:pPr>
        <w:pStyle w:val="aff1"/>
        <w:ind w:left="0"/>
        <w:jc w:val="center"/>
        <w:rPr>
          <w:rFonts w:ascii="Arial" w:hAnsi="Arial" w:cs="Arial"/>
          <w:b/>
          <w:sz w:val="16"/>
          <w:szCs w:val="16"/>
        </w:rPr>
      </w:pPr>
      <w:r w:rsidRPr="00677419">
        <w:rPr>
          <w:rFonts w:ascii="Arial" w:hAnsi="Arial" w:cs="Arial"/>
          <w:b/>
          <w:sz w:val="16"/>
          <w:szCs w:val="16"/>
        </w:rPr>
        <w:t>III. Перечень профилактических мероприятий,</w:t>
      </w:r>
      <w:r w:rsidR="000917C8">
        <w:rPr>
          <w:rFonts w:ascii="Arial" w:hAnsi="Arial" w:cs="Arial"/>
          <w:b/>
          <w:sz w:val="16"/>
          <w:szCs w:val="16"/>
        </w:rPr>
        <w:t xml:space="preserve"> </w:t>
      </w:r>
      <w:r w:rsidRPr="00677419">
        <w:rPr>
          <w:rFonts w:ascii="Arial" w:hAnsi="Arial" w:cs="Arial"/>
          <w:b/>
          <w:sz w:val="16"/>
          <w:szCs w:val="16"/>
        </w:rPr>
        <w:t>сроки (периодичность) их проведения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69"/>
        <w:gridCol w:w="2122"/>
        <w:gridCol w:w="3827"/>
        <w:gridCol w:w="3832"/>
      </w:tblGrid>
      <w:tr w:rsidR="00677419" w:rsidRPr="000917C8" w:rsidTr="000917C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77419" w:rsidRPr="000917C8" w:rsidRDefault="00677419" w:rsidP="00677419">
            <w:pPr>
              <w:tabs>
                <w:tab w:val="center" w:pos="4677"/>
                <w:tab w:val="right" w:pos="9355"/>
              </w:tabs>
              <w:jc w:val="center"/>
              <w:rPr>
                <w:rFonts w:ascii="Arial" w:hAnsi="Arial" w:cs="Arial"/>
                <w:b/>
                <w:sz w:val="12"/>
                <w:szCs w:val="12"/>
              </w:rPr>
            </w:pPr>
            <w:r w:rsidRPr="000917C8">
              <w:rPr>
                <w:rFonts w:ascii="Arial" w:hAnsi="Arial" w:cs="Arial"/>
                <w:b/>
                <w:sz w:val="12"/>
                <w:szCs w:val="12"/>
              </w:rPr>
              <w:t>Виды профилактических мероприятий*</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77419" w:rsidRPr="000917C8" w:rsidRDefault="00677419" w:rsidP="000917C8">
            <w:pPr>
              <w:tabs>
                <w:tab w:val="center" w:pos="4677"/>
                <w:tab w:val="right" w:pos="9355"/>
              </w:tabs>
              <w:jc w:val="center"/>
              <w:rPr>
                <w:rFonts w:ascii="Arial" w:hAnsi="Arial" w:cs="Arial"/>
                <w:b/>
                <w:sz w:val="12"/>
                <w:szCs w:val="12"/>
              </w:rPr>
            </w:pPr>
            <w:r w:rsidRPr="000917C8">
              <w:rPr>
                <w:rFonts w:ascii="Arial" w:hAnsi="Arial" w:cs="Arial"/>
                <w:b/>
                <w:sz w:val="12"/>
                <w:szCs w:val="12"/>
              </w:rPr>
              <w:t>Ответственный исполнитель (структурное подразделение и (или) должностные лица)</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77419" w:rsidRPr="000917C8" w:rsidRDefault="00677419" w:rsidP="00677419">
            <w:pPr>
              <w:tabs>
                <w:tab w:val="center" w:pos="4677"/>
                <w:tab w:val="right" w:pos="9355"/>
              </w:tabs>
              <w:jc w:val="center"/>
              <w:rPr>
                <w:rFonts w:ascii="Arial" w:hAnsi="Arial" w:cs="Arial"/>
                <w:b/>
                <w:sz w:val="12"/>
                <w:szCs w:val="12"/>
              </w:rPr>
            </w:pPr>
            <w:r w:rsidRPr="000917C8">
              <w:rPr>
                <w:rFonts w:ascii="Arial" w:hAnsi="Arial" w:cs="Arial"/>
                <w:b/>
                <w:sz w:val="12"/>
                <w:szCs w:val="12"/>
              </w:rPr>
              <w:t>Периодичность проведения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77419" w:rsidRPr="000917C8" w:rsidRDefault="00677419" w:rsidP="00677419">
            <w:pPr>
              <w:tabs>
                <w:tab w:val="center" w:pos="4677"/>
                <w:tab w:val="right" w:pos="9355"/>
              </w:tabs>
              <w:jc w:val="center"/>
              <w:rPr>
                <w:rFonts w:ascii="Arial" w:hAnsi="Arial" w:cs="Arial"/>
                <w:b/>
                <w:sz w:val="12"/>
                <w:szCs w:val="12"/>
              </w:rPr>
            </w:pPr>
            <w:r w:rsidRPr="000917C8">
              <w:rPr>
                <w:rFonts w:ascii="Arial" w:hAnsi="Arial" w:cs="Arial"/>
                <w:b/>
                <w:sz w:val="12"/>
                <w:szCs w:val="12"/>
              </w:rPr>
              <w:t>Способы проведения мероприятия</w:t>
            </w:r>
          </w:p>
        </w:tc>
      </w:tr>
      <w:tr w:rsidR="00677419" w:rsidRPr="000917C8" w:rsidTr="000917C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77419" w:rsidRPr="000917C8" w:rsidRDefault="00677419" w:rsidP="00677419">
            <w:pPr>
              <w:tabs>
                <w:tab w:val="center" w:pos="4677"/>
                <w:tab w:val="right" w:pos="9355"/>
              </w:tabs>
              <w:rPr>
                <w:rFonts w:ascii="Arial" w:hAnsi="Arial" w:cs="Arial"/>
                <w:sz w:val="12"/>
                <w:szCs w:val="12"/>
              </w:rPr>
            </w:pPr>
            <w:r w:rsidRPr="000917C8">
              <w:rPr>
                <w:rFonts w:ascii="Arial" w:hAnsi="Arial" w:cs="Arial"/>
                <w:sz w:val="12"/>
                <w:szCs w:val="12"/>
              </w:rPr>
              <w:t>Информирование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77419" w:rsidRPr="000917C8" w:rsidRDefault="00677419" w:rsidP="00677419">
            <w:pPr>
              <w:tabs>
                <w:tab w:val="center" w:pos="4677"/>
                <w:tab w:val="right" w:pos="9355"/>
              </w:tabs>
              <w:rPr>
                <w:rFonts w:ascii="Arial" w:hAnsi="Arial" w:cs="Arial"/>
                <w:sz w:val="12"/>
                <w:szCs w:val="12"/>
              </w:rPr>
            </w:pPr>
            <w:r w:rsidRPr="000917C8">
              <w:rPr>
                <w:rFonts w:ascii="Arial" w:hAnsi="Arial" w:cs="Arial"/>
                <w:sz w:val="12"/>
                <w:szCs w:val="12"/>
              </w:rPr>
              <w:t>отдел по муниципальному контролю</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77419" w:rsidRPr="000917C8" w:rsidRDefault="00677419" w:rsidP="00677419">
            <w:pPr>
              <w:tabs>
                <w:tab w:val="center" w:pos="4677"/>
                <w:tab w:val="right" w:pos="9355"/>
              </w:tabs>
              <w:rPr>
                <w:rFonts w:ascii="Arial" w:hAnsi="Arial" w:cs="Arial"/>
                <w:sz w:val="12"/>
                <w:szCs w:val="12"/>
              </w:rPr>
            </w:pPr>
            <w:r w:rsidRPr="000917C8">
              <w:rPr>
                <w:rFonts w:ascii="Arial" w:hAnsi="Arial" w:cs="Arial"/>
                <w:sz w:val="12"/>
                <w:szCs w:val="12"/>
              </w:rPr>
              <w:t>на постоянной основе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77419" w:rsidRPr="000917C8" w:rsidRDefault="00677419" w:rsidP="00677419">
            <w:pPr>
              <w:tabs>
                <w:tab w:val="center" w:pos="4677"/>
                <w:tab w:val="right" w:pos="9355"/>
              </w:tabs>
              <w:rPr>
                <w:rFonts w:ascii="Arial" w:hAnsi="Arial" w:cs="Arial"/>
                <w:sz w:val="12"/>
                <w:szCs w:val="12"/>
              </w:rPr>
            </w:pPr>
            <w:r w:rsidRPr="000917C8">
              <w:rPr>
                <w:rFonts w:ascii="Arial" w:hAnsi="Arial" w:cs="Arial"/>
                <w:sz w:val="12"/>
                <w:szCs w:val="12"/>
              </w:rPr>
              <w:t xml:space="preserve">посредством размещения соответствующих сведений на официальном сайте в сети «Интернет» </w:t>
            </w:r>
          </w:p>
        </w:tc>
      </w:tr>
      <w:tr w:rsidR="00677419" w:rsidRPr="000917C8" w:rsidTr="000917C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77419" w:rsidRPr="000917C8" w:rsidRDefault="00677419" w:rsidP="00677419">
            <w:pPr>
              <w:tabs>
                <w:tab w:val="center" w:pos="4677"/>
                <w:tab w:val="right" w:pos="9355"/>
              </w:tabs>
              <w:rPr>
                <w:rFonts w:ascii="Arial" w:hAnsi="Arial" w:cs="Arial"/>
                <w:sz w:val="12"/>
                <w:szCs w:val="12"/>
              </w:rPr>
            </w:pPr>
            <w:r w:rsidRPr="000917C8">
              <w:rPr>
                <w:rFonts w:ascii="Arial" w:hAnsi="Arial" w:cs="Arial"/>
                <w:sz w:val="12"/>
                <w:szCs w:val="12"/>
              </w:rPr>
              <w:t>Консультирование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77419" w:rsidRPr="000917C8" w:rsidRDefault="00677419" w:rsidP="00677419">
            <w:pPr>
              <w:tabs>
                <w:tab w:val="center" w:pos="4677"/>
                <w:tab w:val="right" w:pos="9355"/>
              </w:tabs>
              <w:rPr>
                <w:rFonts w:ascii="Arial" w:hAnsi="Arial" w:cs="Arial"/>
                <w:sz w:val="12"/>
                <w:szCs w:val="12"/>
              </w:rPr>
            </w:pPr>
            <w:r w:rsidRPr="000917C8">
              <w:rPr>
                <w:rFonts w:ascii="Arial" w:hAnsi="Arial" w:cs="Arial"/>
                <w:sz w:val="12"/>
                <w:szCs w:val="12"/>
              </w:rPr>
              <w:t>отдел по муниципальному контролю</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77419" w:rsidRPr="000917C8" w:rsidRDefault="00677419" w:rsidP="00677419">
            <w:pPr>
              <w:tabs>
                <w:tab w:val="center" w:pos="4677"/>
                <w:tab w:val="right" w:pos="9355"/>
              </w:tabs>
              <w:rPr>
                <w:rFonts w:ascii="Arial" w:hAnsi="Arial" w:cs="Arial"/>
                <w:sz w:val="12"/>
                <w:szCs w:val="12"/>
              </w:rPr>
            </w:pPr>
            <w:r w:rsidRPr="000917C8">
              <w:rPr>
                <w:rFonts w:ascii="Arial" w:hAnsi="Arial" w:cs="Arial"/>
                <w:sz w:val="12"/>
                <w:szCs w:val="12"/>
              </w:rPr>
              <w:t>по обращениям контролируемых лиц и их уполномоченных представителей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77419" w:rsidRPr="000917C8" w:rsidRDefault="00677419" w:rsidP="00677419">
            <w:pPr>
              <w:tabs>
                <w:tab w:val="center" w:pos="4677"/>
                <w:tab w:val="right" w:pos="9355"/>
              </w:tabs>
              <w:rPr>
                <w:rFonts w:ascii="Arial" w:hAnsi="Arial" w:cs="Arial"/>
                <w:sz w:val="12"/>
                <w:szCs w:val="12"/>
              </w:rPr>
            </w:pPr>
            <w:r w:rsidRPr="000917C8">
              <w:rPr>
                <w:rFonts w:ascii="Arial" w:hAnsi="Arial" w:cs="Arial"/>
                <w:sz w:val="12"/>
                <w:szCs w:val="12"/>
              </w:rPr>
              <w:t>при личном обращении (по графику), посредством телефонной связи, электронной почты, видео-конференц-связи</w:t>
            </w:r>
          </w:p>
        </w:tc>
      </w:tr>
      <w:tr w:rsidR="00677419" w:rsidRPr="000917C8" w:rsidTr="000917C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77419" w:rsidRPr="000917C8" w:rsidRDefault="00677419" w:rsidP="00677419">
            <w:pPr>
              <w:tabs>
                <w:tab w:val="center" w:pos="4677"/>
                <w:tab w:val="right" w:pos="9355"/>
              </w:tabs>
              <w:rPr>
                <w:rFonts w:ascii="Arial" w:hAnsi="Arial" w:cs="Arial"/>
                <w:sz w:val="12"/>
                <w:szCs w:val="12"/>
              </w:rPr>
            </w:pPr>
            <w:r w:rsidRPr="000917C8">
              <w:rPr>
                <w:rFonts w:ascii="Arial" w:hAnsi="Arial" w:cs="Arial"/>
                <w:sz w:val="12"/>
                <w:szCs w:val="12"/>
              </w:rPr>
              <w:t>Объявление предостережения</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77419" w:rsidRPr="000917C8" w:rsidRDefault="00677419" w:rsidP="00677419">
            <w:pPr>
              <w:tabs>
                <w:tab w:val="center" w:pos="4677"/>
                <w:tab w:val="right" w:pos="9355"/>
              </w:tabs>
              <w:rPr>
                <w:rFonts w:ascii="Arial" w:hAnsi="Arial" w:cs="Arial"/>
                <w:sz w:val="12"/>
                <w:szCs w:val="12"/>
              </w:rPr>
            </w:pPr>
            <w:r w:rsidRPr="000917C8">
              <w:rPr>
                <w:rFonts w:ascii="Arial" w:hAnsi="Arial" w:cs="Arial"/>
                <w:sz w:val="12"/>
                <w:szCs w:val="12"/>
              </w:rPr>
              <w:t>отдел по муниципальному контролю</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77419" w:rsidRPr="000917C8" w:rsidRDefault="00677419" w:rsidP="00677419">
            <w:pPr>
              <w:tabs>
                <w:tab w:val="center" w:pos="4677"/>
                <w:tab w:val="right" w:pos="9355"/>
              </w:tabs>
              <w:rPr>
                <w:rFonts w:ascii="Arial" w:hAnsi="Arial" w:cs="Arial"/>
                <w:sz w:val="12"/>
                <w:szCs w:val="12"/>
              </w:rPr>
            </w:pPr>
            <w:r w:rsidRPr="000917C8">
              <w:rPr>
                <w:rFonts w:ascii="Arial" w:hAnsi="Arial" w:cs="Arial"/>
                <w:sz w:val="12"/>
                <w:szCs w:val="12"/>
              </w:rPr>
              <w:t>не позднее 30 дней со дня получения сведений, указанных в части 1 статьи 49 Федерального закона «О государственном контроле (надзоре) и муниципальном контроле в Российской Федерации»</w:t>
            </w:r>
          </w:p>
        </w:tc>
        <w:tc>
          <w:tcPr>
            <w:tcW w:w="38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77419" w:rsidRPr="000917C8" w:rsidRDefault="00677419" w:rsidP="00677419">
            <w:pPr>
              <w:tabs>
                <w:tab w:val="center" w:pos="4677"/>
                <w:tab w:val="right" w:pos="9355"/>
              </w:tabs>
              <w:rPr>
                <w:rFonts w:ascii="Arial" w:hAnsi="Arial" w:cs="Arial"/>
                <w:sz w:val="12"/>
                <w:szCs w:val="12"/>
              </w:rPr>
            </w:pPr>
            <w:r w:rsidRPr="000917C8">
              <w:rPr>
                <w:rFonts w:ascii="Arial" w:hAnsi="Arial" w:cs="Arial"/>
                <w:sz w:val="12"/>
                <w:szCs w:val="12"/>
              </w:rPr>
              <w:t>посредством объявления контролируемому лицу предостережения о недопустимости нарушения обязательных требований</w:t>
            </w:r>
          </w:p>
        </w:tc>
      </w:tr>
    </w:tbl>
    <w:p w:rsidR="00677419" w:rsidRPr="000917C8" w:rsidRDefault="00677419" w:rsidP="00677419">
      <w:pPr>
        <w:pStyle w:val="aff1"/>
        <w:ind w:left="0"/>
        <w:jc w:val="right"/>
        <w:rPr>
          <w:rFonts w:ascii="Arial" w:hAnsi="Arial" w:cs="Arial"/>
          <w:color w:val="000000"/>
          <w:sz w:val="8"/>
          <w:szCs w:val="8"/>
        </w:rPr>
      </w:pPr>
    </w:p>
    <w:p w:rsidR="00677419" w:rsidRPr="00677419" w:rsidRDefault="00677419" w:rsidP="00677419">
      <w:pPr>
        <w:pStyle w:val="aff1"/>
        <w:ind w:left="0"/>
        <w:jc w:val="center"/>
        <w:rPr>
          <w:rFonts w:ascii="Arial" w:hAnsi="Arial" w:cs="Arial"/>
          <w:b/>
          <w:sz w:val="16"/>
          <w:szCs w:val="16"/>
        </w:rPr>
      </w:pPr>
      <w:r w:rsidRPr="00677419">
        <w:rPr>
          <w:rFonts w:ascii="Arial" w:hAnsi="Arial" w:cs="Arial"/>
          <w:b/>
          <w:color w:val="000000"/>
          <w:sz w:val="16"/>
          <w:szCs w:val="16"/>
        </w:rPr>
        <w:t>IV. Показатели результативности и эффективности</w:t>
      </w:r>
      <w:r w:rsidR="000917C8">
        <w:rPr>
          <w:rFonts w:ascii="Arial" w:hAnsi="Arial" w:cs="Arial"/>
          <w:b/>
          <w:color w:val="000000"/>
          <w:sz w:val="16"/>
          <w:szCs w:val="16"/>
        </w:rPr>
        <w:t xml:space="preserve"> </w:t>
      </w:r>
      <w:r w:rsidRPr="00677419">
        <w:rPr>
          <w:rFonts w:ascii="Arial" w:hAnsi="Arial" w:cs="Arial"/>
          <w:b/>
          <w:color w:val="000000"/>
          <w:sz w:val="16"/>
          <w:szCs w:val="16"/>
        </w:rPr>
        <w:t>программы профилактики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67"/>
        <w:gridCol w:w="8285"/>
        <w:gridCol w:w="1655"/>
        <w:gridCol w:w="1143"/>
      </w:tblGrid>
      <w:tr w:rsidR="00677419" w:rsidRPr="000917C8" w:rsidTr="000917C8">
        <w:trPr>
          <w:trHeight w:val="20"/>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77419" w:rsidRPr="000917C8" w:rsidRDefault="00677419" w:rsidP="000917C8">
            <w:pPr>
              <w:widowControl w:val="0"/>
              <w:jc w:val="center"/>
              <w:rPr>
                <w:rFonts w:ascii="Arial" w:hAnsi="Arial" w:cs="Arial"/>
                <w:b/>
                <w:sz w:val="12"/>
                <w:szCs w:val="12"/>
              </w:rPr>
            </w:pPr>
            <w:r w:rsidRPr="000917C8">
              <w:rPr>
                <w:rFonts w:ascii="Arial" w:hAnsi="Arial" w:cs="Arial"/>
                <w:b/>
                <w:sz w:val="12"/>
                <w:szCs w:val="12"/>
              </w:rPr>
              <w:t>№</w:t>
            </w:r>
            <w:r w:rsidR="000917C8" w:rsidRPr="000917C8">
              <w:rPr>
                <w:rFonts w:ascii="Arial" w:hAnsi="Arial" w:cs="Arial"/>
                <w:b/>
                <w:sz w:val="12"/>
                <w:szCs w:val="12"/>
              </w:rPr>
              <w:t xml:space="preserve"> </w:t>
            </w:r>
            <w:r w:rsidRPr="000917C8">
              <w:rPr>
                <w:rFonts w:ascii="Arial" w:hAnsi="Arial" w:cs="Arial"/>
                <w:b/>
                <w:sz w:val="12"/>
                <w:szCs w:val="12"/>
              </w:rPr>
              <w:t>п/п</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77419" w:rsidRPr="000917C8" w:rsidRDefault="00677419" w:rsidP="00677419">
            <w:pPr>
              <w:widowControl w:val="0"/>
              <w:jc w:val="center"/>
              <w:rPr>
                <w:rFonts w:ascii="Arial" w:hAnsi="Arial" w:cs="Arial"/>
                <w:b/>
                <w:sz w:val="12"/>
                <w:szCs w:val="12"/>
              </w:rPr>
            </w:pPr>
            <w:r w:rsidRPr="000917C8">
              <w:rPr>
                <w:rFonts w:ascii="Arial" w:hAnsi="Arial" w:cs="Arial"/>
                <w:b/>
                <w:sz w:val="12"/>
                <w:szCs w:val="12"/>
              </w:rPr>
              <w:t>Наименование показателя</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77419" w:rsidRPr="000917C8" w:rsidRDefault="00677419" w:rsidP="000917C8">
            <w:pPr>
              <w:widowControl w:val="0"/>
              <w:jc w:val="center"/>
              <w:rPr>
                <w:rFonts w:ascii="Arial" w:hAnsi="Arial" w:cs="Arial"/>
                <w:b/>
                <w:sz w:val="12"/>
                <w:szCs w:val="12"/>
              </w:rPr>
            </w:pPr>
            <w:r w:rsidRPr="000917C8">
              <w:rPr>
                <w:rFonts w:ascii="Arial" w:hAnsi="Arial" w:cs="Arial"/>
                <w:b/>
                <w:sz w:val="12"/>
                <w:szCs w:val="12"/>
              </w:rPr>
              <w:t>2023 год</w:t>
            </w:r>
            <w:r w:rsidR="000917C8" w:rsidRPr="000917C8">
              <w:rPr>
                <w:rFonts w:ascii="Arial" w:hAnsi="Arial" w:cs="Arial"/>
                <w:b/>
                <w:sz w:val="12"/>
                <w:szCs w:val="12"/>
              </w:rPr>
              <w:t xml:space="preserve"> </w:t>
            </w:r>
            <w:r w:rsidRPr="000917C8">
              <w:rPr>
                <w:rFonts w:ascii="Arial" w:hAnsi="Arial" w:cs="Arial"/>
                <w:b/>
                <w:sz w:val="12"/>
                <w:szCs w:val="12"/>
              </w:rPr>
              <w:t>(базовый абсолютный показатель)</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77419" w:rsidRPr="000917C8" w:rsidRDefault="00677419" w:rsidP="00677419">
            <w:pPr>
              <w:widowControl w:val="0"/>
              <w:jc w:val="center"/>
              <w:rPr>
                <w:rFonts w:ascii="Arial" w:hAnsi="Arial" w:cs="Arial"/>
                <w:b/>
                <w:sz w:val="12"/>
                <w:szCs w:val="12"/>
              </w:rPr>
            </w:pPr>
            <w:r w:rsidRPr="000917C8">
              <w:rPr>
                <w:rFonts w:ascii="Arial" w:hAnsi="Arial" w:cs="Arial"/>
                <w:b/>
                <w:sz w:val="12"/>
                <w:szCs w:val="12"/>
              </w:rPr>
              <w:t>Целевое значение 2024 год, %</w:t>
            </w:r>
          </w:p>
        </w:tc>
      </w:tr>
      <w:tr w:rsidR="00677419" w:rsidRPr="000917C8" w:rsidTr="000917C8">
        <w:trPr>
          <w:trHeight w:val="20"/>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677419" w:rsidRPr="000917C8" w:rsidRDefault="00677419" w:rsidP="00677419">
            <w:pPr>
              <w:widowControl w:val="0"/>
              <w:jc w:val="center"/>
              <w:rPr>
                <w:rFonts w:ascii="Arial" w:hAnsi="Arial" w:cs="Arial"/>
                <w:sz w:val="12"/>
                <w:szCs w:val="12"/>
              </w:rPr>
            </w:pPr>
            <w:r w:rsidRPr="000917C8">
              <w:rPr>
                <w:rFonts w:ascii="Arial" w:hAnsi="Arial" w:cs="Arial"/>
                <w:sz w:val="12"/>
                <w:szCs w:val="12"/>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677419" w:rsidRPr="000917C8" w:rsidRDefault="00677419" w:rsidP="00677419">
            <w:pPr>
              <w:widowControl w:val="0"/>
              <w:rPr>
                <w:rFonts w:ascii="Arial" w:hAnsi="Arial" w:cs="Arial"/>
                <w:sz w:val="12"/>
                <w:szCs w:val="12"/>
              </w:rPr>
            </w:pPr>
            <w:r w:rsidRPr="000917C8">
              <w:rPr>
                <w:rFonts w:ascii="Arial" w:hAnsi="Arial" w:cs="Arial"/>
                <w:sz w:val="12"/>
                <w:szCs w:val="12"/>
              </w:rPr>
              <w:t>Увеличение количества консультаций по разъяснению обязательных требований</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677419" w:rsidRPr="000917C8" w:rsidRDefault="00677419" w:rsidP="00677419">
            <w:pPr>
              <w:widowControl w:val="0"/>
              <w:jc w:val="center"/>
              <w:rPr>
                <w:rFonts w:ascii="Arial" w:hAnsi="Arial" w:cs="Arial"/>
                <w:sz w:val="12"/>
                <w:szCs w:val="12"/>
              </w:rPr>
            </w:pPr>
            <w:r w:rsidRPr="000917C8">
              <w:rPr>
                <w:rFonts w:ascii="Arial" w:hAnsi="Arial" w:cs="Arial"/>
                <w:sz w:val="12"/>
                <w:szCs w:val="12"/>
              </w:rPr>
              <w:t>5</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677419" w:rsidRPr="000917C8" w:rsidRDefault="00677419" w:rsidP="00677419">
            <w:pPr>
              <w:widowControl w:val="0"/>
              <w:jc w:val="center"/>
              <w:rPr>
                <w:rFonts w:ascii="Arial" w:hAnsi="Arial" w:cs="Arial"/>
                <w:sz w:val="12"/>
                <w:szCs w:val="12"/>
              </w:rPr>
            </w:pPr>
            <w:r w:rsidRPr="000917C8">
              <w:rPr>
                <w:rFonts w:ascii="Arial" w:hAnsi="Arial" w:cs="Arial"/>
                <w:sz w:val="12"/>
                <w:szCs w:val="12"/>
              </w:rPr>
              <w:t>50%</w:t>
            </w:r>
          </w:p>
        </w:tc>
      </w:tr>
      <w:tr w:rsidR="00677419" w:rsidRPr="000917C8" w:rsidTr="000917C8">
        <w:trPr>
          <w:trHeight w:val="20"/>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677419" w:rsidRPr="000917C8" w:rsidRDefault="00677419" w:rsidP="00677419">
            <w:pPr>
              <w:widowControl w:val="0"/>
              <w:jc w:val="center"/>
              <w:rPr>
                <w:rFonts w:ascii="Arial" w:hAnsi="Arial" w:cs="Arial"/>
                <w:sz w:val="12"/>
                <w:szCs w:val="12"/>
              </w:rPr>
            </w:pPr>
            <w:r w:rsidRPr="000917C8">
              <w:rPr>
                <w:rFonts w:ascii="Arial" w:hAnsi="Arial" w:cs="Arial"/>
                <w:sz w:val="12"/>
                <w:szCs w:val="12"/>
              </w:rPr>
              <w:t>2.</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677419" w:rsidRPr="000917C8" w:rsidRDefault="00677419" w:rsidP="00677419">
            <w:pPr>
              <w:widowControl w:val="0"/>
              <w:rPr>
                <w:rFonts w:ascii="Arial" w:hAnsi="Arial" w:cs="Arial"/>
                <w:sz w:val="12"/>
                <w:szCs w:val="12"/>
              </w:rPr>
            </w:pPr>
            <w:r w:rsidRPr="000917C8">
              <w:rPr>
                <w:rFonts w:ascii="Arial" w:hAnsi="Arial" w:cs="Arial"/>
                <w:sz w:val="12"/>
                <w:szCs w:val="12"/>
              </w:rPr>
              <w:t>Полнота информации, размещенной на официальном сайте наименование контрольно-надзорного органа в соответствии с частью 3 статьи 46 Федерального закона от 31 июля 2020 года № 248-ФЗ «О государственном контроле (надзоре) и муниципальном контроле в Российской Федерации»</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677419" w:rsidRPr="000917C8" w:rsidRDefault="00677419" w:rsidP="00677419">
            <w:pPr>
              <w:widowControl w:val="0"/>
              <w:jc w:val="center"/>
              <w:rPr>
                <w:rFonts w:ascii="Arial" w:hAnsi="Arial" w:cs="Arial"/>
                <w:sz w:val="12"/>
                <w:szCs w:val="12"/>
              </w:rPr>
            </w:pPr>
            <w:r w:rsidRPr="000917C8">
              <w:rPr>
                <w:rFonts w:ascii="Arial" w:hAnsi="Arial" w:cs="Arial"/>
                <w:sz w:val="12"/>
                <w:szCs w:val="12"/>
              </w:rPr>
              <w:t>100%</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677419" w:rsidRPr="000917C8" w:rsidRDefault="00677419" w:rsidP="00677419">
            <w:pPr>
              <w:widowControl w:val="0"/>
              <w:jc w:val="center"/>
              <w:rPr>
                <w:rFonts w:ascii="Arial" w:hAnsi="Arial" w:cs="Arial"/>
                <w:sz w:val="12"/>
                <w:szCs w:val="12"/>
              </w:rPr>
            </w:pPr>
            <w:r w:rsidRPr="000917C8">
              <w:rPr>
                <w:rFonts w:ascii="Arial" w:hAnsi="Arial" w:cs="Arial"/>
                <w:sz w:val="12"/>
                <w:szCs w:val="12"/>
              </w:rPr>
              <w:t>100%</w:t>
            </w:r>
          </w:p>
        </w:tc>
      </w:tr>
      <w:tr w:rsidR="00677419" w:rsidRPr="000917C8" w:rsidTr="000917C8">
        <w:trPr>
          <w:trHeight w:val="20"/>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677419" w:rsidRPr="000917C8" w:rsidRDefault="00677419" w:rsidP="00677419">
            <w:pPr>
              <w:widowControl w:val="0"/>
              <w:jc w:val="center"/>
              <w:rPr>
                <w:rFonts w:ascii="Arial" w:hAnsi="Arial" w:cs="Arial"/>
                <w:sz w:val="12"/>
                <w:szCs w:val="12"/>
              </w:rPr>
            </w:pPr>
            <w:r w:rsidRPr="000917C8">
              <w:rPr>
                <w:rFonts w:ascii="Arial" w:hAnsi="Arial" w:cs="Arial"/>
                <w:sz w:val="12"/>
                <w:szCs w:val="12"/>
              </w:rPr>
              <w:t>3.</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677419" w:rsidRPr="000917C8" w:rsidRDefault="00677419" w:rsidP="00677419">
            <w:pPr>
              <w:widowControl w:val="0"/>
              <w:rPr>
                <w:rFonts w:ascii="Arial" w:hAnsi="Arial" w:cs="Arial"/>
                <w:sz w:val="12"/>
                <w:szCs w:val="12"/>
              </w:rPr>
            </w:pPr>
            <w:r w:rsidRPr="000917C8">
              <w:rPr>
                <w:rFonts w:ascii="Arial" w:hAnsi="Arial" w:cs="Arial"/>
                <w:sz w:val="12"/>
                <w:szCs w:val="12"/>
              </w:rPr>
              <w:t>Увеличение доли организаций, в отношении которых проведены профилактические мероприятия к общему количеству организаций, в отношении которых проведены контрольно-надзорные мероприятия</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677419" w:rsidRPr="000917C8" w:rsidRDefault="00677419" w:rsidP="00677419">
            <w:pPr>
              <w:widowControl w:val="0"/>
              <w:jc w:val="center"/>
              <w:rPr>
                <w:rFonts w:ascii="Arial" w:hAnsi="Arial" w:cs="Arial"/>
                <w:sz w:val="12"/>
                <w:szCs w:val="12"/>
              </w:rPr>
            </w:pPr>
            <w:r w:rsidRPr="000917C8">
              <w:rPr>
                <w:rFonts w:ascii="Arial" w:hAnsi="Arial" w:cs="Arial"/>
                <w:sz w:val="12"/>
                <w:szCs w:val="12"/>
              </w:rPr>
              <w:t>-</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677419" w:rsidRPr="000917C8" w:rsidRDefault="00677419" w:rsidP="00677419">
            <w:pPr>
              <w:widowControl w:val="0"/>
              <w:jc w:val="center"/>
              <w:rPr>
                <w:rFonts w:ascii="Arial" w:hAnsi="Arial" w:cs="Arial"/>
                <w:sz w:val="12"/>
                <w:szCs w:val="12"/>
              </w:rPr>
            </w:pPr>
            <w:r w:rsidRPr="000917C8">
              <w:rPr>
                <w:rFonts w:ascii="Arial" w:hAnsi="Arial" w:cs="Arial"/>
                <w:sz w:val="12"/>
                <w:szCs w:val="12"/>
              </w:rPr>
              <w:t>30%</w:t>
            </w:r>
          </w:p>
        </w:tc>
      </w:tr>
      <w:tr w:rsidR="00677419" w:rsidRPr="000917C8" w:rsidTr="000917C8">
        <w:trPr>
          <w:trHeight w:val="20"/>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677419" w:rsidRPr="000917C8" w:rsidRDefault="00677419" w:rsidP="00677419">
            <w:pPr>
              <w:widowControl w:val="0"/>
              <w:jc w:val="center"/>
              <w:rPr>
                <w:rFonts w:ascii="Arial" w:hAnsi="Arial" w:cs="Arial"/>
                <w:sz w:val="12"/>
                <w:szCs w:val="12"/>
              </w:rPr>
            </w:pPr>
            <w:r w:rsidRPr="000917C8">
              <w:rPr>
                <w:rFonts w:ascii="Arial" w:hAnsi="Arial" w:cs="Arial"/>
                <w:sz w:val="12"/>
                <w:szCs w:val="12"/>
              </w:rPr>
              <w:t>4.</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677419" w:rsidRPr="000917C8" w:rsidRDefault="00677419" w:rsidP="00677419">
            <w:pPr>
              <w:widowControl w:val="0"/>
              <w:rPr>
                <w:rFonts w:ascii="Arial" w:hAnsi="Arial" w:cs="Arial"/>
                <w:sz w:val="12"/>
                <w:szCs w:val="12"/>
              </w:rPr>
            </w:pPr>
            <w:r w:rsidRPr="000917C8">
              <w:rPr>
                <w:rFonts w:ascii="Arial" w:hAnsi="Arial" w:cs="Arial"/>
                <w:sz w:val="12"/>
                <w:szCs w:val="12"/>
              </w:rPr>
              <w:t>Увеличение общего количества проведенных профилактических мероприятий</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677419" w:rsidRPr="000917C8" w:rsidRDefault="00677419" w:rsidP="00677419">
            <w:pPr>
              <w:widowControl w:val="0"/>
              <w:jc w:val="center"/>
              <w:rPr>
                <w:rFonts w:ascii="Arial" w:hAnsi="Arial" w:cs="Arial"/>
                <w:sz w:val="12"/>
                <w:szCs w:val="12"/>
              </w:rPr>
            </w:pPr>
            <w:r w:rsidRPr="000917C8">
              <w:rPr>
                <w:rFonts w:ascii="Arial" w:hAnsi="Arial" w:cs="Arial"/>
                <w:sz w:val="12"/>
                <w:szCs w:val="12"/>
              </w:rPr>
              <w:t>13</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677419" w:rsidRPr="000917C8" w:rsidRDefault="00677419" w:rsidP="00677419">
            <w:pPr>
              <w:widowControl w:val="0"/>
              <w:jc w:val="center"/>
              <w:rPr>
                <w:rFonts w:ascii="Arial" w:hAnsi="Arial" w:cs="Arial"/>
                <w:sz w:val="12"/>
                <w:szCs w:val="12"/>
              </w:rPr>
            </w:pPr>
            <w:r w:rsidRPr="000917C8">
              <w:rPr>
                <w:rFonts w:ascii="Arial" w:hAnsi="Arial" w:cs="Arial"/>
                <w:sz w:val="12"/>
                <w:szCs w:val="12"/>
              </w:rPr>
              <w:t>50%</w:t>
            </w:r>
          </w:p>
        </w:tc>
      </w:tr>
    </w:tbl>
    <w:p w:rsidR="00677419" w:rsidRDefault="00677419" w:rsidP="00677419">
      <w:pPr>
        <w:ind w:firstLine="709"/>
        <w:jc w:val="both"/>
        <w:rPr>
          <w:sz w:val="2"/>
        </w:rPr>
      </w:pPr>
    </w:p>
    <w:p w:rsidR="006B7532" w:rsidRPr="00677419" w:rsidRDefault="006B7532" w:rsidP="00677419">
      <w:pPr>
        <w:jc w:val="right"/>
        <w:rPr>
          <w:rFonts w:ascii="Arial" w:hAnsi="Arial" w:cs="Arial"/>
          <w:b/>
          <w:sz w:val="16"/>
          <w:szCs w:val="16"/>
        </w:rPr>
      </w:pPr>
    </w:p>
    <w:p w:rsidR="000917C8" w:rsidRPr="000917C8" w:rsidRDefault="000917C8" w:rsidP="000917C8">
      <w:pPr>
        <w:pStyle w:val="20"/>
        <w:rPr>
          <w:rFonts w:ascii="Arial" w:hAnsi="Arial" w:cs="Arial"/>
          <w:color w:val="000000"/>
          <w:sz w:val="16"/>
          <w:szCs w:val="16"/>
        </w:rPr>
      </w:pPr>
      <w:r w:rsidRPr="000917C8">
        <w:rPr>
          <w:rFonts w:ascii="Arial" w:hAnsi="Arial" w:cs="Arial"/>
          <w:color w:val="000000"/>
          <w:sz w:val="16"/>
          <w:szCs w:val="16"/>
        </w:rPr>
        <w:t>АДМИНИСТРАЦИЯ ВАЛДАЙСКОГО МУНИЦИПАЛЬНОГО РАЙОНА</w:t>
      </w:r>
    </w:p>
    <w:p w:rsidR="000917C8" w:rsidRPr="000917C8" w:rsidRDefault="000917C8" w:rsidP="000917C8">
      <w:pPr>
        <w:pStyle w:val="3"/>
        <w:rPr>
          <w:rFonts w:ascii="Arial" w:hAnsi="Arial" w:cs="Arial"/>
          <w:sz w:val="16"/>
          <w:szCs w:val="16"/>
        </w:rPr>
      </w:pPr>
      <w:r w:rsidRPr="000917C8">
        <w:rPr>
          <w:rFonts w:ascii="Arial" w:hAnsi="Arial" w:cs="Arial"/>
          <w:sz w:val="16"/>
          <w:szCs w:val="16"/>
        </w:rPr>
        <w:t>П О С Т А Н О В Л Е Н И Е</w:t>
      </w:r>
    </w:p>
    <w:p w:rsidR="000917C8" w:rsidRPr="000917C8" w:rsidRDefault="000917C8" w:rsidP="000917C8">
      <w:pPr>
        <w:jc w:val="center"/>
        <w:rPr>
          <w:rFonts w:ascii="Arial" w:hAnsi="Arial" w:cs="Arial"/>
          <w:sz w:val="16"/>
          <w:szCs w:val="16"/>
        </w:rPr>
      </w:pPr>
      <w:r w:rsidRPr="000917C8">
        <w:rPr>
          <w:rFonts w:ascii="Arial" w:hAnsi="Arial" w:cs="Arial"/>
          <w:sz w:val="16"/>
          <w:szCs w:val="16"/>
        </w:rPr>
        <w:t>23.11.2023 № 2276</w:t>
      </w:r>
    </w:p>
    <w:p w:rsidR="000917C8" w:rsidRDefault="000917C8" w:rsidP="000917C8">
      <w:pPr>
        <w:pStyle w:val="ConsPlusNormal"/>
        <w:ind w:firstLine="0"/>
        <w:jc w:val="center"/>
        <w:rPr>
          <w:b/>
          <w:sz w:val="16"/>
          <w:szCs w:val="16"/>
        </w:rPr>
      </w:pPr>
      <w:r w:rsidRPr="000917C8">
        <w:rPr>
          <w:b/>
          <w:spacing w:val="2"/>
          <w:sz w:val="16"/>
          <w:szCs w:val="16"/>
        </w:rPr>
        <w:t xml:space="preserve">Об утверждении </w:t>
      </w:r>
      <w:r w:rsidRPr="000917C8">
        <w:rPr>
          <w:b/>
          <w:sz w:val="16"/>
          <w:szCs w:val="16"/>
        </w:rPr>
        <w:t xml:space="preserve">Программы профилактики рисков причинения вреда (ущерба) охраняемым законом ценностям в рамках </w:t>
      </w:r>
    </w:p>
    <w:p w:rsidR="000917C8" w:rsidRPr="000917C8" w:rsidRDefault="000917C8" w:rsidP="000917C8">
      <w:pPr>
        <w:pStyle w:val="ConsPlusNormal"/>
        <w:ind w:firstLine="0"/>
        <w:jc w:val="center"/>
        <w:rPr>
          <w:b/>
          <w:sz w:val="16"/>
          <w:szCs w:val="16"/>
        </w:rPr>
      </w:pPr>
      <w:r w:rsidRPr="000917C8">
        <w:rPr>
          <w:b/>
          <w:sz w:val="16"/>
          <w:szCs w:val="16"/>
        </w:rPr>
        <w:t>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0917C8">
        <w:rPr>
          <w:b/>
          <w:spacing w:val="2"/>
          <w:sz w:val="16"/>
          <w:szCs w:val="16"/>
        </w:rPr>
        <w:t xml:space="preserve"> в границах Валдайского муниципального района на 2024 год</w:t>
      </w:r>
    </w:p>
    <w:p w:rsidR="000917C8" w:rsidRPr="000917C8" w:rsidRDefault="000917C8" w:rsidP="000917C8">
      <w:pPr>
        <w:pStyle w:val="ConsPlusNormal"/>
        <w:ind w:firstLine="0"/>
        <w:jc w:val="center"/>
        <w:rPr>
          <w:sz w:val="4"/>
          <w:szCs w:val="4"/>
        </w:rPr>
      </w:pPr>
    </w:p>
    <w:p w:rsidR="000917C8" w:rsidRPr="000917C8" w:rsidRDefault="000917C8" w:rsidP="000917C8">
      <w:pPr>
        <w:pStyle w:val="ConsPlusNormal"/>
        <w:ind w:firstLine="284"/>
        <w:jc w:val="both"/>
        <w:rPr>
          <w:b/>
          <w:sz w:val="16"/>
          <w:szCs w:val="16"/>
        </w:rPr>
      </w:pPr>
      <w:r w:rsidRPr="000917C8">
        <w:rPr>
          <w:sz w:val="16"/>
          <w:szCs w:val="16"/>
        </w:rPr>
        <w:t xml:space="preserve">В соответствии с федеральными законами от 06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Валдайского муниципального района </w:t>
      </w:r>
      <w:r w:rsidRPr="000917C8">
        <w:rPr>
          <w:b/>
          <w:sz w:val="16"/>
          <w:szCs w:val="16"/>
        </w:rPr>
        <w:t>ПОСТАНОВЛЯЕТ:</w:t>
      </w:r>
    </w:p>
    <w:p w:rsidR="000917C8" w:rsidRPr="000917C8" w:rsidRDefault="000917C8" w:rsidP="000917C8">
      <w:pPr>
        <w:pStyle w:val="ConsPlusNormal"/>
        <w:ind w:firstLine="284"/>
        <w:jc w:val="both"/>
        <w:rPr>
          <w:spacing w:val="2"/>
          <w:sz w:val="16"/>
          <w:szCs w:val="16"/>
        </w:rPr>
      </w:pPr>
      <w:r w:rsidRPr="000917C8">
        <w:rPr>
          <w:sz w:val="16"/>
          <w:szCs w:val="16"/>
        </w:rPr>
        <w:t>1. Утвердить прилагаемую Программу профилактики рисков причинения вреда (ущерба) охраняемым законом ценностям в рамках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0917C8">
        <w:rPr>
          <w:spacing w:val="2"/>
          <w:sz w:val="16"/>
          <w:szCs w:val="16"/>
        </w:rPr>
        <w:t xml:space="preserve"> в границах Валдайского муниципального района на 2024 год.</w:t>
      </w:r>
    </w:p>
    <w:p w:rsidR="000917C8" w:rsidRPr="000917C8" w:rsidRDefault="000917C8" w:rsidP="000917C8">
      <w:pPr>
        <w:pStyle w:val="af3"/>
        <w:tabs>
          <w:tab w:val="left" w:pos="480"/>
        </w:tabs>
        <w:spacing w:before="0" w:beforeAutospacing="0" w:after="0" w:afterAutospacing="0"/>
        <w:ind w:firstLine="284"/>
        <w:jc w:val="both"/>
        <w:rPr>
          <w:rFonts w:ascii="Arial" w:hAnsi="Arial" w:cs="Arial"/>
          <w:sz w:val="16"/>
          <w:szCs w:val="16"/>
        </w:rPr>
      </w:pPr>
      <w:r w:rsidRPr="000917C8">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917C8" w:rsidRPr="000917C8" w:rsidRDefault="000917C8" w:rsidP="000917C8">
      <w:pPr>
        <w:jc w:val="both"/>
        <w:rPr>
          <w:rFonts w:ascii="Arial" w:hAnsi="Arial" w:cs="Arial"/>
          <w:b/>
          <w:sz w:val="16"/>
          <w:szCs w:val="16"/>
        </w:rPr>
      </w:pPr>
      <w:r w:rsidRPr="000917C8">
        <w:rPr>
          <w:rFonts w:ascii="Arial" w:hAnsi="Arial" w:cs="Arial"/>
          <w:b/>
          <w:sz w:val="16"/>
          <w:szCs w:val="16"/>
        </w:rPr>
        <w:t>Глава муниципального района</w:t>
      </w:r>
      <w:r w:rsidRPr="000917C8">
        <w:rPr>
          <w:rFonts w:ascii="Arial" w:hAnsi="Arial" w:cs="Arial"/>
          <w:b/>
          <w:sz w:val="16"/>
          <w:szCs w:val="16"/>
        </w:rPr>
        <w:tab/>
      </w:r>
      <w:r w:rsidRPr="000917C8">
        <w:rPr>
          <w:rFonts w:ascii="Arial" w:hAnsi="Arial" w:cs="Arial"/>
          <w:b/>
          <w:sz w:val="16"/>
          <w:szCs w:val="16"/>
        </w:rPr>
        <w:tab/>
        <w:t>Ю.В.Стадэ</w:t>
      </w:r>
    </w:p>
    <w:p w:rsidR="000917C8" w:rsidRPr="000917C8" w:rsidRDefault="000917C8" w:rsidP="000917C8">
      <w:pPr>
        <w:ind w:left="9072"/>
        <w:jc w:val="center"/>
        <w:rPr>
          <w:rFonts w:ascii="Arial" w:hAnsi="Arial" w:cs="Arial"/>
          <w:sz w:val="12"/>
          <w:szCs w:val="12"/>
        </w:rPr>
      </w:pPr>
      <w:r w:rsidRPr="000917C8">
        <w:rPr>
          <w:rFonts w:ascii="Arial" w:hAnsi="Arial" w:cs="Arial"/>
          <w:sz w:val="12"/>
          <w:szCs w:val="12"/>
        </w:rPr>
        <w:t>УТВЕРЖДЕНА</w:t>
      </w:r>
    </w:p>
    <w:p w:rsidR="000917C8" w:rsidRPr="000917C8" w:rsidRDefault="000917C8" w:rsidP="000917C8">
      <w:pPr>
        <w:ind w:left="9072"/>
        <w:jc w:val="center"/>
        <w:rPr>
          <w:rFonts w:ascii="Arial" w:hAnsi="Arial" w:cs="Arial"/>
          <w:sz w:val="12"/>
          <w:szCs w:val="12"/>
        </w:rPr>
      </w:pPr>
      <w:r w:rsidRPr="000917C8">
        <w:rPr>
          <w:rFonts w:ascii="Arial" w:hAnsi="Arial" w:cs="Arial"/>
          <w:sz w:val="12"/>
          <w:szCs w:val="12"/>
        </w:rPr>
        <w:t>постановлением Администрации</w:t>
      </w:r>
    </w:p>
    <w:p w:rsidR="000917C8" w:rsidRPr="000917C8" w:rsidRDefault="000917C8" w:rsidP="000917C8">
      <w:pPr>
        <w:ind w:left="9072"/>
        <w:jc w:val="center"/>
        <w:rPr>
          <w:rFonts w:ascii="Arial" w:hAnsi="Arial" w:cs="Arial"/>
          <w:sz w:val="12"/>
          <w:szCs w:val="12"/>
        </w:rPr>
      </w:pPr>
      <w:r w:rsidRPr="000917C8">
        <w:rPr>
          <w:rFonts w:ascii="Arial" w:hAnsi="Arial" w:cs="Arial"/>
          <w:sz w:val="12"/>
          <w:szCs w:val="12"/>
        </w:rPr>
        <w:t>муниципального района</w:t>
      </w:r>
    </w:p>
    <w:p w:rsidR="000917C8" w:rsidRPr="000917C8" w:rsidRDefault="000917C8" w:rsidP="000917C8">
      <w:pPr>
        <w:ind w:left="9072"/>
        <w:jc w:val="center"/>
        <w:rPr>
          <w:rFonts w:ascii="Arial" w:hAnsi="Arial" w:cs="Arial"/>
          <w:sz w:val="12"/>
          <w:szCs w:val="12"/>
        </w:rPr>
      </w:pPr>
      <w:r w:rsidRPr="000917C8">
        <w:rPr>
          <w:rFonts w:ascii="Arial" w:hAnsi="Arial" w:cs="Arial"/>
          <w:sz w:val="12"/>
          <w:szCs w:val="12"/>
        </w:rPr>
        <w:t>от 23.11.2023 № 2276</w:t>
      </w:r>
    </w:p>
    <w:p w:rsidR="000917C8" w:rsidRPr="000917C8" w:rsidRDefault="000917C8" w:rsidP="000917C8">
      <w:pPr>
        <w:pStyle w:val="ConsPlusNormal"/>
        <w:ind w:firstLine="0"/>
        <w:jc w:val="center"/>
        <w:rPr>
          <w:b/>
          <w:sz w:val="16"/>
          <w:szCs w:val="16"/>
        </w:rPr>
      </w:pPr>
      <w:r w:rsidRPr="000917C8">
        <w:rPr>
          <w:b/>
          <w:sz w:val="16"/>
          <w:szCs w:val="16"/>
        </w:rPr>
        <w:t xml:space="preserve">ПРОГРАММА </w:t>
      </w:r>
    </w:p>
    <w:p w:rsidR="000917C8" w:rsidRDefault="000917C8" w:rsidP="000917C8">
      <w:pPr>
        <w:pStyle w:val="ConsPlusNormal"/>
        <w:ind w:firstLine="0"/>
        <w:jc w:val="center"/>
        <w:rPr>
          <w:b/>
          <w:sz w:val="16"/>
          <w:szCs w:val="16"/>
        </w:rPr>
      </w:pPr>
      <w:r w:rsidRPr="000917C8">
        <w:rPr>
          <w:b/>
          <w:sz w:val="16"/>
          <w:szCs w:val="16"/>
        </w:rPr>
        <w:t xml:space="preserve">профилактики рисков причинения вреда (ущерба) охраняемым законом ценностям в рамках осуществления муниципального </w:t>
      </w:r>
    </w:p>
    <w:p w:rsidR="000917C8" w:rsidRDefault="000917C8" w:rsidP="000917C8">
      <w:pPr>
        <w:pStyle w:val="ConsPlusNormal"/>
        <w:ind w:firstLine="0"/>
        <w:jc w:val="center"/>
        <w:rPr>
          <w:b/>
          <w:sz w:val="16"/>
          <w:szCs w:val="16"/>
        </w:rPr>
      </w:pPr>
      <w:r w:rsidRPr="000917C8">
        <w:rPr>
          <w:b/>
          <w:sz w:val="16"/>
          <w:szCs w:val="16"/>
        </w:rPr>
        <w:t xml:space="preserve">контроля за исполнением единой теплоснабжающей организацией обязательств по строительству, реконструкции </w:t>
      </w:r>
    </w:p>
    <w:p w:rsidR="000917C8" w:rsidRPr="000917C8" w:rsidRDefault="000917C8" w:rsidP="000917C8">
      <w:pPr>
        <w:pStyle w:val="ConsPlusNormal"/>
        <w:ind w:firstLine="0"/>
        <w:jc w:val="center"/>
        <w:rPr>
          <w:b/>
          <w:spacing w:val="2"/>
          <w:sz w:val="16"/>
          <w:szCs w:val="16"/>
        </w:rPr>
      </w:pPr>
      <w:r w:rsidRPr="000917C8">
        <w:rPr>
          <w:b/>
          <w:sz w:val="16"/>
          <w:szCs w:val="16"/>
        </w:rPr>
        <w:t>и (или) модернизации объектов теплоснабжения</w:t>
      </w:r>
      <w:r w:rsidRPr="000917C8">
        <w:rPr>
          <w:b/>
          <w:spacing w:val="2"/>
          <w:sz w:val="16"/>
          <w:szCs w:val="16"/>
        </w:rPr>
        <w:t xml:space="preserve"> в границах Валдайского муниципального района на 2024 год</w:t>
      </w:r>
    </w:p>
    <w:p w:rsidR="000917C8" w:rsidRPr="000917C8" w:rsidRDefault="000917C8" w:rsidP="000917C8">
      <w:pPr>
        <w:pStyle w:val="ConsPlusNormal"/>
        <w:ind w:firstLine="0"/>
        <w:jc w:val="center"/>
        <w:rPr>
          <w:b/>
          <w:sz w:val="16"/>
          <w:szCs w:val="16"/>
        </w:rPr>
      </w:pPr>
      <w:r w:rsidRPr="000917C8">
        <w:rPr>
          <w:b/>
          <w:sz w:val="16"/>
          <w:szCs w:val="16"/>
        </w:rPr>
        <w:t>ПАСПОРТ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423"/>
        <w:gridCol w:w="9927"/>
      </w:tblGrid>
      <w:tr w:rsidR="000917C8" w:rsidRPr="000917C8" w:rsidTr="000917C8">
        <w:trPr>
          <w:trHeight w:val="20"/>
        </w:trPr>
        <w:tc>
          <w:tcPr>
            <w:tcW w:w="627" w:type="pct"/>
            <w:tcBorders>
              <w:top w:val="single" w:sz="4" w:space="0" w:color="000000"/>
              <w:left w:val="single" w:sz="4" w:space="0" w:color="000000"/>
              <w:bottom w:val="single" w:sz="4" w:space="0" w:color="000000"/>
              <w:right w:val="single" w:sz="4" w:space="0" w:color="000000"/>
            </w:tcBorders>
          </w:tcPr>
          <w:p w:rsidR="000917C8" w:rsidRPr="000917C8" w:rsidRDefault="000917C8" w:rsidP="000917C8">
            <w:pPr>
              <w:pStyle w:val="ConsPlusNormal"/>
              <w:ind w:firstLine="0"/>
              <w:rPr>
                <w:sz w:val="12"/>
                <w:szCs w:val="12"/>
              </w:rPr>
            </w:pPr>
            <w:r w:rsidRPr="000917C8">
              <w:rPr>
                <w:sz w:val="12"/>
                <w:szCs w:val="12"/>
              </w:rPr>
              <w:t>Наименование программы</w:t>
            </w:r>
          </w:p>
        </w:tc>
        <w:tc>
          <w:tcPr>
            <w:tcW w:w="4373" w:type="pct"/>
            <w:tcBorders>
              <w:top w:val="single" w:sz="4" w:space="0" w:color="000000"/>
              <w:left w:val="single" w:sz="4" w:space="0" w:color="000000"/>
              <w:bottom w:val="single" w:sz="4" w:space="0" w:color="000000"/>
              <w:right w:val="single" w:sz="4" w:space="0" w:color="000000"/>
            </w:tcBorders>
          </w:tcPr>
          <w:p w:rsidR="000917C8" w:rsidRPr="000917C8" w:rsidRDefault="000917C8" w:rsidP="000917C8">
            <w:pPr>
              <w:pStyle w:val="ConsPlusNormal"/>
              <w:ind w:firstLine="0"/>
              <w:rPr>
                <w:sz w:val="12"/>
                <w:szCs w:val="12"/>
              </w:rPr>
            </w:pPr>
            <w:r w:rsidRPr="000917C8">
              <w:rPr>
                <w:sz w:val="12"/>
                <w:szCs w:val="12"/>
              </w:rPr>
              <w:t>Программа профилактики рисков причинения вреда (ущерба) охраняемым законом ценностям в рамках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0917C8">
              <w:rPr>
                <w:spacing w:val="2"/>
                <w:sz w:val="12"/>
                <w:szCs w:val="12"/>
              </w:rPr>
              <w:t xml:space="preserve"> в границах Валдайского муниципального района на 2024 год </w:t>
            </w:r>
            <w:r w:rsidRPr="000917C8">
              <w:rPr>
                <w:color w:val="000000"/>
                <w:sz w:val="12"/>
                <w:szCs w:val="12"/>
              </w:rPr>
              <w:t>(далее – программа профилактики)</w:t>
            </w:r>
          </w:p>
        </w:tc>
      </w:tr>
      <w:tr w:rsidR="000917C8" w:rsidRPr="000917C8" w:rsidTr="000917C8">
        <w:trPr>
          <w:trHeight w:val="20"/>
        </w:trPr>
        <w:tc>
          <w:tcPr>
            <w:tcW w:w="627" w:type="pct"/>
            <w:tcBorders>
              <w:top w:val="single" w:sz="4" w:space="0" w:color="000000"/>
              <w:left w:val="single" w:sz="4" w:space="0" w:color="000000"/>
              <w:bottom w:val="single" w:sz="4" w:space="0" w:color="000000"/>
              <w:right w:val="single" w:sz="4" w:space="0" w:color="000000"/>
            </w:tcBorders>
          </w:tcPr>
          <w:p w:rsidR="000917C8" w:rsidRPr="000917C8" w:rsidRDefault="000917C8" w:rsidP="000917C8">
            <w:pPr>
              <w:pStyle w:val="ConsPlusNormal"/>
              <w:ind w:firstLine="0"/>
              <w:rPr>
                <w:sz w:val="12"/>
                <w:szCs w:val="12"/>
              </w:rPr>
            </w:pPr>
            <w:r w:rsidRPr="000917C8">
              <w:rPr>
                <w:sz w:val="12"/>
                <w:szCs w:val="12"/>
              </w:rPr>
              <w:t>Правовые основания разработки программы профилактики</w:t>
            </w:r>
          </w:p>
        </w:tc>
        <w:tc>
          <w:tcPr>
            <w:tcW w:w="4373" w:type="pct"/>
            <w:tcBorders>
              <w:top w:val="single" w:sz="4" w:space="0" w:color="000000"/>
              <w:left w:val="single" w:sz="4" w:space="0" w:color="000000"/>
              <w:bottom w:val="single" w:sz="4" w:space="0" w:color="000000"/>
              <w:right w:val="single" w:sz="4" w:space="0" w:color="000000"/>
            </w:tcBorders>
          </w:tcPr>
          <w:p w:rsidR="000917C8" w:rsidRPr="000917C8" w:rsidRDefault="000917C8" w:rsidP="000917C8">
            <w:pPr>
              <w:pStyle w:val="ConsPlusNormal"/>
              <w:ind w:firstLine="0"/>
              <w:rPr>
                <w:sz w:val="12"/>
                <w:szCs w:val="12"/>
              </w:rPr>
            </w:pPr>
            <w:r w:rsidRPr="000917C8">
              <w:rPr>
                <w:sz w:val="12"/>
                <w:szCs w:val="12"/>
              </w:rPr>
              <w:t>Федеральный закон от 06 октября 2003 № 131-ФЗ «Об общих принципах организации местного самоуправления в Российской Федерации», Федеральный закон от 31 июля 2020 года № 248-ФЗ «О государственном контроле (надзоре) и муниципальном контроле в Российской Федерации», постановление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 Думы Валдайского муниципального района от 30.09.2021 № 80 «Об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0917C8">
              <w:rPr>
                <w:spacing w:val="2"/>
                <w:sz w:val="12"/>
                <w:szCs w:val="12"/>
              </w:rPr>
              <w:t xml:space="preserve"> в границах Валдайского муниципального района»</w:t>
            </w:r>
          </w:p>
        </w:tc>
      </w:tr>
      <w:tr w:rsidR="000917C8" w:rsidRPr="000917C8" w:rsidTr="000917C8">
        <w:trPr>
          <w:trHeight w:val="20"/>
        </w:trPr>
        <w:tc>
          <w:tcPr>
            <w:tcW w:w="627" w:type="pct"/>
            <w:tcBorders>
              <w:top w:val="single" w:sz="4" w:space="0" w:color="000000"/>
              <w:left w:val="single" w:sz="4" w:space="0" w:color="000000"/>
              <w:bottom w:val="single" w:sz="4" w:space="0" w:color="000000"/>
              <w:right w:val="single" w:sz="4" w:space="0" w:color="000000"/>
            </w:tcBorders>
          </w:tcPr>
          <w:p w:rsidR="000917C8" w:rsidRPr="000917C8" w:rsidRDefault="000917C8" w:rsidP="000917C8">
            <w:pPr>
              <w:pStyle w:val="ConsPlusNormal"/>
              <w:ind w:firstLine="0"/>
              <w:rPr>
                <w:sz w:val="12"/>
                <w:szCs w:val="12"/>
              </w:rPr>
            </w:pPr>
            <w:r w:rsidRPr="000917C8">
              <w:rPr>
                <w:sz w:val="12"/>
                <w:szCs w:val="12"/>
              </w:rPr>
              <w:t>Разработчик программы профилактики</w:t>
            </w:r>
          </w:p>
        </w:tc>
        <w:tc>
          <w:tcPr>
            <w:tcW w:w="4373" w:type="pct"/>
            <w:tcBorders>
              <w:top w:val="single" w:sz="4" w:space="0" w:color="000000"/>
              <w:left w:val="single" w:sz="4" w:space="0" w:color="000000"/>
              <w:bottom w:val="single" w:sz="4" w:space="0" w:color="000000"/>
              <w:right w:val="single" w:sz="4" w:space="0" w:color="000000"/>
            </w:tcBorders>
          </w:tcPr>
          <w:p w:rsidR="000917C8" w:rsidRPr="000917C8" w:rsidRDefault="000917C8" w:rsidP="000917C8">
            <w:pPr>
              <w:pStyle w:val="ConsPlusNormal"/>
              <w:ind w:firstLine="0"/>
              <w:rPr>
                <w:sz w:val="12"/>
                <w:szCs w:val="12"/>
              </w:rPr>
            </w:pPr>
            <w:r w:rsidRPr="000917C8">
              <w:rPr>
                <w:sz w:val="12"/>
                <w:szCs w:val="12"/>
              </w:rPr>
              <w:t>отдел по муниципальному контролю Администрации Валдайского муниципального района</w:t>
            </w:r>
          </w:p>
        </w:tc>
      </w:tr>
      <w:tr w:rsidR="000917C8" w:rsidRPr="000917C8" w:rsidTr="000917C8">
        <w:trPr>
          <w:trHeight w:val="20"/>
        </w:trPr>
        <w:tc>
          <w:tcPr>
            <w:tcW w:w="627" w:type="pct"/>
            <w:tcBorders>
              <w:top w:val="single" w:sz="4" w:space="0" w:color="000000"/>
              <w:left w:val="single" w:sz="4" w:space="0" w:color="000000"/>
              <w:bottom w:val="single" w:sz="4" w:space="0" w:color="000000"/>
              <w:right w:val="single" w:sz="4" w:space="0" w:color="000000"/>
            </w:tcBorders>
          </w:tcPr>
          <w:p w:rsidR="000917C8" w:rsidRPr="000917C8" w:rsidRDefault="000917C8" w:rsidP="000917C8">
            <w:pPr>
              <w:pStyle w:val="ConsPlusNormal"/>
              <w:ind w:firstLine="0"/>
              <w:rPr>
                <w:sz w:val="12"/>
                <w:szCs w:val="12"/>
              </w:rPr>
            </w:pPr>
            <w:r w:rsidRPr="000917C8">
              <w:rPr>
                <w:sz w:val="12"/>
                <w:szCs w:val="12"/>
              </w:rPr>
              <w:t>Цели программы профилактики</w:t>
            </w:r>
          </w:p>
        </w:tc>
        <w:tc>
          <w:tcPr>
            <w:tcW w:w="4373" w:type="pct"/>
            <w:tcBorders>
              <w:top w:val="single" w:sz="4" w:space="0" w:color="000000"/>
              <w:left w:val="single" w:sz="4" w:space="0" w:color="000000"/>
              <w:bottom w:val="single" w:sz="4" w:space="0" w:color="000000"/>
              <w:right w:val="single" w:sz="4" w:space="0" w:color="000000"/>
            </w:tcBorders>
          </w:tcPr>
          <w:p w:rsidR="000917C8" w:rsidRPr="000917C8" w:rsidRDefault="000917C8" w:rsidP="00FC167F">
            <w:pPr>
              <w:pStyle w:val="aff1"/>
              <w:numPr>
                <w:ilvl w:val="0"/>
                <w:numId w:val="17"/>
              </w:numPr>
              <w:ind w:left="0" w:firstLine="0"/>
              <w:contextualSpacing/>
              <w:rPr>
                <w:rFonts w:ascii="Arial" w:hAnsi="Arial" w:cs="Arial"/>
                <w:sz w:val="12"/>
                <w:szCs w:val="12"/>
              </w:rPr>
            </w:pPr>
            <w:r w:rsidRPr="000917C8">
              <w:rPr>
                <w:rFonts w:ascii="Arial" w:hAnsi="Arial" w:cs="Arial"/>
                <w:sz w:val="12"/>
                <w:szCs w:val="12"/>
              </w:rPr>
              <w:t>предотвращение рисков причинения вреда охраняемым законом ценностям;</w:t>
            </w:r>
          </w:p>
          <w:p w:rsidR="000917C8" w:rsidRPr="000917C8" w:rsidRDefault="000917C8" w:rsidP="00FC167F">
            <w:pPr>
              <w:pStyle w:val="aff1"/>
              <w:numPr>
                <w:ilvl w:val="0"/>
                <w:numId w:val="17"/>
              </w:numPr>
              <w:ind w:left="0" w:firstLine="0"/>
              <w:contextualSpacing/>
              <w:rPr>
                <w:rFonts w:ascii="Arial" w:hAnsi="Arial" w:cs="Arial"/>
                <w:sz w:val="12"/>
                <w:szCs w:val="12"/>
              </w:rPr>
            </w:pPr>
            <w:r w:rsidRPr="000917C8">
              <w:rPr>
                <w:rFonts w:ascii="Arial" w:hAnsi="Arial" w:cs="Arial"/>
                <w:sz w:val="12"/>
                <w:szCs w:val="12"/>
              </w:rPr>
              <w:t>предупреждение нарушений обязательных требований (снижение числа нарушений обязательных требований) в сфере теплоснабжения;</w:t>
            </w:r>
          </w:p>
          <w:p w:rsidR="000917C8" w:rsidRPr="000917C8" w:rsidRDefault="000917C8" w:rsidP="00FC167F">
            <w:pPr>
              <w:pStyle w:val="aff1"/>
              <w:numPr>
                <w:ilvl w:val="0"/>
                <w:numId w:val="17"/>
              </w:numPr>
              <w:ind w:left="0" w:firstLine="0"/>
              <w:contextualSpacing/>
              <w:rPr>
                <w:rFonts w:ascii="Arial" w:hAnsi="Arial" w:cs="Arial"/>
                <w:sz w:val="12"/>
                <w:szCs w:val="12"/>
              </w:rPr>
            </w:pPr>
            <w:r w:rsidRPr="000917C8">
              <w:rPr>
                <w:rFonts w:ascii="Arial" w:hAnsi="Arial" w:cs="Arial"/>
                <w:sz w:val="12"/>
                <w:szCs w:val="12"/>
              </w:rPr>
              <w:t>стимулирование добросовестного соблюдения обязательных требований всеми контролируемыми лицами;</w:t>
            </w:r>
          </w:p>
          <w:p w:rsidR="000917C8" w:rsidRPr="000917C8" w:rsidRDefault="000917C8" w:rsidP="00FC167F">
            <w:pPr>
              <w:pStyle w:val="aff1"/>
              <w:numPr>
                <w:ilvl w:val="0"/>
                <w:numId w:val="17"/>
              </w:numPr>
              <w:ind w:left="0" w:firstLine="0"/>
              <w:contextualSpacing/>
              <w:rPr>
                <w:rFonts w:ascii="Arial" w:hAnsi="Arial" w:cs="Arial"/>
                <w:sz w:val="12"/>
                <w:szCs w:val="12"/>
              </w:rPr>
            </w:pPr>
            <w:r w:rsidRPr="000917C8">
              <w:rPr>
                <w:rFonts w:ascii="Arial" w:hAnsi="Arial" w:cs="Arial"/>
                <w:sz w:val="12"/>
                <w:szCs w:val="12"/>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917C8" w:rsidRPr="000917C8" w:rsidRDefault="000917C8" w:rsidP="00FC167F">
            <w:pPr>
              <w:pStyle w:val="aff1"/>
              <w:numPr>
                <w:ilvl w:val="0"/>
                <w:numId w:val="17"/>
              </w:numPr>
              <w:ind w:left="0" w:firstLine="0"/>
              <w:contextualSpacing/>
              <w:rPr>
                <w:rFonts w:ascii="Arial" w:hAnsi="Arial" w:cs="Arial"/>
                <w:sz w:val="12"/>
                <w:szCs w:val="12"/>
              </w:rPr>
            </w:pPr>
            <w:r w:rsidRPr="000917C8">
              <w:rPr>
                <w:rFonts w:ascii="Arial" w:hAnsi="Arial" w:cs="Arial"/>
                <w:sz w:val="12"/>
                <w:szCs w:val="12"/>
              </w:rPr>
              <w:t>создание условий для доведения обязательных требований до контролируемых лиц, повышение информированности о способах их соблюдения</w:t>
            </w:r>
          </w:p>
        </w:tc>
      </w:tr>
      <w:tr w:rsidR="000917C8" w:rsidRPr="000917C8" w:rsidTr="000917C8">
        <w:trPr>
          <w:trHeight w:val="20"/>
        </w:trPr>
        <w:tc>
          <w:tcPr>
            <w:tcW w:w="627" w:type="pct"/>
            <w:tcBorders>
              <w:top w:val="single" w:sz="4" w:space="0" w:color="000000"/>
              <w:left w:val="single" w:sz="4" w:space="0" w:color="000000"/>
              <w:bottom w:val="single" w:sz="4" w:space="0" w:color="000000"/>
              <w:right w:val="single" w:sz="4" w:space="0" w:color="000000"/>
            </w:tcBorders>
          </w:tcPr>
          <w:p w:rsidR="000917C8" w:rsidRPr="000917C8" w:rsidRDefault="000917C8" w:rsidP="000917C8">
            <w:pPr>
              <w:pStyle w:val="ConsPlusNormal"/>
              <w:ind w:firstLine="0"/>
              <w:rPr>
                <w:sz w:val="12"/>
                <w:szCs w:val="12"/>
              </w:rPr>
            </w:pPr>
            <w:r w:rsidRPr="000917C8">
              <w:rPr>
                <w:sz w:val="12"/>
                <w:szCs w:val="12"/>
              </w:rPr>
              <w:t>Задачи программы профилактики</w:t>
            </w:r>
          </w:p>
        </w:tc>
        <w:tc>
          <w:tcPr>
            <w:tcW w:w="4373" w:type="pct"/>
            <w:tcBorders>
              <w:top w:val="single" w:sz="4" w:space="0" w:color="000000"/>
              <w:left w:val="single" w:sz="4" w:space="0" w:color="000000"/>
              <w:bottom w:val="single" w:sz="4" w:space="0" w:color="000000"/>
              <w:right w:val="single" w:sz="4" w:space="0" w:color="000000"/>
            </w:tcBorders>
          </w:tcPr>
          <w:p w:rsidR="000917C8" w:rsidRPr="000917C8" w:rsidRDefault="000917C8" w:rsidP="00FC167F">
            <w:pPr>
              <w:pStyle w:val="Default"/>
              <w:numPr>
                <w:ilvl w:val="0"/>
                <w:numId w:val="18"/>
              </w:numPr>
              <w:autoSpaceDE/>
              <w:autoSpaceDN/>
              <w:adjustRightInd/>
              <w:ind w:left="0" w:firstLine="0"/>
              <w:rPr>
                <w:rFonts w:ascii="Arial" w:hAnsi="Arial" w:cs="Arial"/>
                <w:sz w:val="12"/>
                <w:szCs w:val="12"/>
              </w:rPr>
            </w:pPr>
            <w:r w:rsidRPr="000917C8">
              <w:rPr>
                <w:rFonts w:ascii="Arial" w:hAnsi="Arial" w:cs="Arial"/>
                <w:sz w:val="12"/>
                <w:szCs w:val="12"/>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0917C8" w:rsidRPr="000917C8" w:rsidRDefault="000917C8" w:rsidP="00FC167F">
            <w:pPr>
              <w:pStyle w:val="Default"/>
              <w:numPr>
                <w:ilvl w:val="0"/>
                <w:numId w:val="18"/>
              </w:numPr>
              <w:autoSpaceDE/>
              <w:autoSpaceDN/>
              <w:adjustRightInd/>
              <w:ind w:left="0" w:firstLine="0"/>
              <w:rPr>
                <w:rFonts w:ascii="Arial" w:hAnsi="Arial" w:cs="Arial"/>
                <w:sz w:val="12"/>
                <w:szCs w:val="12"/>
              </w:rPr>
            </w:pPr>
            <w:r w:rsidRPr="000917C8">
              <w:rPr>
                <w:rFonts w:ascii="Arial" w:hAnsi="Arial" w:cs="Arial"/>
                <w:sz w:val="12"/>
                <w:szCs w:val="12"/>
              </w:rPr>
              <w:t>формирование одинакового понимания обязательных требований у всех участников единой системы теплоснабжения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0917C8">
              <w:rPr>
                <w:rFonts w:ascii="Arial" w:hAnsi="Arial" w:cs="Arial"/>
                <w:spacing w:val="2"/>
                <w:sz w:val="12"/>
                <w:szCs w:val="12"/>
              </w:rPr>
              <w:t xml:space="preserve"> в границах Валдайского муниципального района;</w:t>
            </w:r>
          </w:p>
          <w:p w:rsidR="000917C8" w:rsidRPr="000917C8" w:rsidRDefault="000917C8" w:rsidP="00FC167F">
            <w:pPr>
              <w:pStyle w:val="Default"/>
              <w:numPr>
                <w:ilvl w:val="0"/>
                <w:numId w:val="18"/>
              </w:numPr>
              <w:autoSpaceDE/>
              <w:autoSpaceDN/>
              <w:adjustRightInd/>
              <w:ind w:left="0" w:firstLine="0"/>
              <w:rPr>
                <w:rFonts w:ascii="Arial" w:hAnsi="Arial" w:cs="Arial"/>
                <w:sz w:val="12"/>
                <w:szCs w:val="12"/>
              </w:rPr>
            </w:pPr>
            <w:r w:rsidRPr="000917C8">
              <w:rPr>
                <w:rFonts w:ascii="Arial" w:hAnsi="Arial" w:cs="Arial"/>
                <w:sz w:val="12"/>
                <w:szCs w:val="12"/>
              </w:rPr>
              <w:t>укрепление системы профилактики нарушений обязательных требований путем активизации профилактической деятельности;</w:t>
            </w:r>
          </w:p>
          <w:p w:rsidR="000917C8" w:rsidRPr="000917C8" w:rsidRDefault="000917C8" w:rsidP="00FC167F">
            <w:pPr>
              <w:pStyle w:val="Default"/>
              <w:numPr>
                <w:ilvl w:val="0"/>
                <w:numId w:val="18"/>
              </w:numPr>
              <w:autoSpaceDE/>
              <w:autoSpaceDN/>
              <w:adjustRightInd/>
              <w:ind w:left="0" w:firstLine="0"/>
              <w:rPr>
                <w:rFonts w:ascii="Arial" w:hAnsi="Arial" w:cs="Arial"/>
                <w:sz w:val="12"/>
                <w:szCs w:val="12"/>
              </w:rPr>
            </w:pPr>
            <w:r w:rsidRPr="000917C8">
              <w:rPr>
                <w:rFonts w:ascii="Arial" w:hAnsi="Arial" w:cs="Arial"/>
                <w:sz w:val="12"/>
                <w:szCs w:val="12"/>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0917C8" w:rsidRPr="000917C8" w:rsidRDefault="000917C8" w:rsidP="00FC167F">
            <w:pPr>
              <w:pStyle w:val="Default"/>
              <w:numPr>
                <w:ilvl w:val="0"/>
                <w:numId w:val="18"/>
              </w:numPr>
              <w:autoSpaceDE/>
              <w:autoSpaceDN/>
              <w:adjustRightInd/>
              <w:ind w:left="0" w:firstLine="0"/>
              <w:rPr>
                <w:rFonts w:ascii="Arial" w:hAnsi="Arial" w:cs="Arial"/>
                <w:sz w:val="12"/>
                <w:szCs w:val="12"/>
              </w:rPr>
            </w:pPr>
            <w:r w:rsidRPr="000917C8">
              <w:rPr>
                <w:rFonts w:ascii="Arial" w:hAnsi="Arial" w:cs="Arial"/>
                <w:sz w:val="12"/>
                <w:szCs w:val="12"/>
              </w:rPr>
              <w:t>создание и внедрение мер системы позитивной профилактики;</w:t>
            </w:r>
          </w:p>
          <w:p w:rsidR="000917C8" w:rsidRPr="000917C8" w:rsidRDefault="000917C8" w:rsidP="00FC167F">
            <w:pPr>
              <w:pStyle w:val="Default"/>
              <w:numPr>
                <w:ilvl w:val="0"/>
                <w:numId w:val="18"/>
              </w:numPr>
              <w:autoSpaceDE/>
              <w:autoSpaceDN/>
              <w:adjustRightInd/>
              <w:ind w:left="0" w:firstLine="0"/>
              <w:rPr>
                <w:rFonts w:ascii="Arial" w:hAnsi="Arial" w:cs="Arial"/>
                <w:sz w:val="12"/>
                <w:szCs w:val="12"/>
              </w:rPr>
            </w:pPr>
            <w:r w:rsidRPr="000917C8">
              <w:rPr>
                <w:rFonts w:ascii="Arial" w:hAnsi="Arial" w:cs="Arial"/>
                <w:sz w:val="12"/>
                <w:szCs w:val="12"/>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0917C8" w:rsidRPr="000917C8" w:rsidRDefault="000917C8" w:rsidP="00FC167F">
            <w:pPr>
              <w:pStyle w:val="Default"/>
              <w:numPr>
                <w:ilvl w:val="0"/>
                <w:numId w:val="18"/>
              </w:numPr>
              <w:autoSpaceDE/>
              <w:autoSpaceDN/>
              <w:adjustRightInd/>
              <w:ind w:left="0" w:firstLine="0"/>
              <w:rPr>
                <w:rFonts w:ascii="Arial" w:hAnsi="Arial" w:cs="Arial"/>
                <w:sz w:val="12"/>
                <w:szCs w:val="12"/>
              </w:rPr>
            </w:pPr>
            <w:r w:rsidRPr="000917C8">
              <w:rPr>
                <w:rFonts w:ascii="Arial" w:hAnsi="Arial" w:cs="Arial"/>
                <w:sz w:val="12"/>
                <w:szCs w:val="12"/>
              </w:rPr>
              <w:t>инвентаризация и оценка состава и особенностей подконтрольных субъектов и оценки состояния подконтрольной сферы;</w:t>
            </w:r>
          </w:p>
          <w:p w:rsidR="000917C8" w:rsidRPr="000917C8" w:rsidRDefault="000917C8" w:rsidP="00FC167F">
            <w:pPr>
              <w:pStyle w:val="Default"/>
              <w:numPr>
                <w:ilvl w:val="0"/>
                <w:numId w:val="18"/>
              </w:numPr>
              <w:autoSpaceDE/>
              <w:autoSpaceDN/>
              <w:adjustRightInd/>
              <w:ind w:left="0" w:firstLine="0"/>
              <w:rPr>
                <w:rFonts w:ascii="Arial" w:hAnsi="Arial" w:cs="Arial"/>
                <w:sz w:val="12"/>
                <w:szCs w:val="12"/>
              </w:rPr>
            </w:pPr>
            <w:r w:rsidRPr="000917C8">
              <w:rPr>
                <w:rFonts w:ascii="Arial" w:hAnsi="Arial" w:cs="Arial"/>
                <w:sz w:val="12"/>
                <w:szCs w:val="12"/>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0917C8" w:rsidRPr="000917C8" w:rsidRDefault="000917C8" w:rsidP="00FC167F">
            <w:pPr>
              <w:pStyle w:val="ConsPlusNormal"/>
              <w:numPr>
                <w:ilvl w:val="0"/>
                <w:numId w:val="18"/>
              </w:numPr>
              <w:autoSpaceDE/>
              <w:autoSpaceDN/>
              <w:adjustRightInd/>
              <w:ind w:left="0" w:firstLine="0"/>
              <w:rPr>
                <w:sz w:val="12"/>
                <w:szCs w:val="12"/>
              </w:rPr>
            </w:pPr>
            <w:r w:rsidRPr="000917C8">
              <w:rPr>
                <w:sz w:val="12"/>
                <w:szCs w:val="12"/>
              </w:rPr>
              <w:t>снижение издержек контрольно-надзорной деятельности и административной нагрузки на подконтрольные субъекты</w:t>
            </w:r>
          </w:p>
        </w:tc>
      </w:tr>
      <w:tr w:rsidR="000917C8" w:rsidRPr="000917C8" w:rsidTr="000917C8">
        <w:trPr>
          <w:trHeight w:val="20"/>
        </w:trPr>
        <w:tc>
          <w:tcPr>
            <w:tcW w:w="627" w:type="pct"/>
            <w:tcBorders>
              <w:top w:val="single" w:sz="4" w:space="0" w:color="000000"/>
              <w:left w:val="single" w:sz="4" w:space="0" w:color="000000"/>
              <w:bottom w:val="single" w:sz="4" w:space="0" w:color="000000"/>
              <w:right w:val="single" w:sz="4" w:space="0" w:color="000000"/>
            </w:tcBorders>
          </w:tcPr>
          <w:p w:rsidR="000917C8" w:rsidRPr="000917C8" w:rsidRDefault="000917C8" w:rsidP="000917C8">
            <w:pPr>
              <w:pStyle w:val="ConsPlusNormal"/>
              <w:ind w:firstLine="0"/>
              <w:rPr>
                <w:sz w:val="12"/>
                <w:szCs w:val="12"/>
              </w:rPr>
            </w:pPr>
            <w:r w:rsidRPr="000917C8">
              <w:rPr>
                <w:sz w:val="12"/>
                <w:szCs w:val="12"/>
              </w:rPr>
              <w:t>Ожидаемые конечные результаты реализации программы профилактики</w:t>
            </w:r>
          </w:p>
        </w:tc>
        <w:tc>
          <w:tcPr>
            <w:tcW w:w="4373" w:type="pct"/>
            <w:tcBorders>
              <w:top w:val="single" w:sz="4" w:space="0" w:color="000000"/>
              <w:left w:val="single" w:sz="4" w:space="0" w:color="000000"/>
              <w:bottom w:val="single" w:sz="4" w:space="0" w:color="000000"/>
              <w:right w:val="single" w:sz="4" w:space="0" w:color="000000"/>
            </w:tcBorders>
          </w:tcPr>
          <w:p w:rsidR="000917C8" w:rsidRPr="000917C8" w:rsidRDefault="000917C8" w:rsidP="00FC167F">
            <w:pPr>
              <w:pStyle w:val="ConsPlusNormal"/>
              <w:numPr>
                <w:ilvl w:val="0"/>
                <w:numId w:val="19"/>
              </w:numPr>
              <w:autoSpaceDE/>
              <w:autoSpaceDN/>
              <w:adjustRightInd/>
              <w:ind w:left="0" w:firstLine="0"/>
              <w:rPr>
                <w:sz w:val="12"/>
                <w:szCs w:val="12"/>
              </w:rPr>
            </w:pPr>
            <w:r w:rsidRPr="000917C8">
              <w:rPr>
                <w:sz w:val="12"/>
                <w:szCs w:val="12"/>
              </w:rPr>
              <w:t>снижение рисков причинения вреда охраняемым законом ценностям;</w:t>
            </w:r>
          </w:p>
          <w:p w:rsidR="000917C8" w:rsidRPr="000917C8" w:rsidRDefault="000917C8" w:rsidP="00FC167F">
            <w:pPr>
              <w:pStyle w:val="ConsPlusNormal"/>
              <w:numPr>
                <w:ilvl w:val="0"/>
                <w:numId w:val="19"/>
              </w:numPr>
              <w:autoSpaceDE/>
              <w:autoSpaceDN/>
              <w:adjustRightInd/>
              <w:ind w:left="0" w:firstLine="0"/>
              <w:rPr>
                <w:sz w:val="12"/>
                <w:szCs w:val="12"/>
              </w:rPr>
            </w:pPr>
            <w:r w:rsidRPr="000917C8">
              <w:rPr>
                <w:sz w:val="12"/>
                <w:szCs w:val="12"/>
              </w:rPr>
              <w:t>увеличение доли законопослушных контролируемых лиц;</w:t>
            </w:r>
          </w:p>
          <w:p w:rsidR="000917C8" w:rsidRPr="000917C8" w:rsidRDefault="000917C8" w:rsidP="00FC167F">
            <w:pPr>
              <w:pStyle w:val="ConsPlusNormal"/>
              <w:numPr>
                <w:ilvl w:val="0"/>
                <w:numId w:val="19"/>
              </w:numPr>
              <w:autoSpaceDE/>
              <w:autoSpaceDN/>
              <w:adjustRightInd/>
              <w:ind w:left="0" w:firstLine="0"/>
              <w:rPr>
                <w:sz w:val="12"/>
                <w:szCs w:val="12"/>
              </w:rPr>
            </w:pPr>
            <w:r w:rsidRPr="000917C8">
              <w:rPr>
                <w:sz w:val="12"/>
                <w:szCs w:val="12"/>
              </w:rPr>
              <w:t>внедрение новых видов профилактических мероприятий, предусмотренных Федеральным законом от 31 июля 2020 года № 248-ФЗ «О государственном контроле (надзоре) и муниципальном контроле в Российской Федерации» и решением Думы Валдайского муниципального района от 30.09.2021 № 80 «Об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0917C8">
              <w:rPr>
                <w:spacing w:val="2"/>
                <w:sz w:val="12"/>
                <w:szCs w:val="12"/>
              </w:rPr>
              <w:t xml:space="preserve"> в границах Валдайского муниципального района»;</w:t>
            </w:r>
          </w:p>
          <w:p w:rsidR="000917C8" w:rsidRPr="000917C8" w:rsidRDefault="000917C8" w:rsidP="00FC167F">
            <w:pPr>
              <w:pStyle w:val="ConsPlusNormal"/>
              <w:numPr>
                <w:ilvl w:val="0"/>
                <w:numId w:val="19"/>
              </w:numPr>
              <w:autoSpaceDE/>
              <w:autoSpaceDN/>
              <w:adjustRightInd/>
              <w:ind w:left="0" w:firstLine="0"/>
              <w:rPr>
                <w:sz w:val="12"/>
                <w:szCs w:val="12"/>
              </w:rPr>
            </w:pPr>
            <w:r w:rsidRPr="000917C8">
              <w:rPr>
                <w:sz w:val="12"/>
                <w:szCs w:val="12"/>
              </w:rPr>
              <w:t>уменьшение административной нагрузки на контролируемых лиц;</w:t>
            </w:r>
          </w:p>
          <w:p w:rsidR="000917C8" w:rsidRPr="000917C8" w:rsidRDefault="000917C8" w:rsidP="00FC167F">
            <w:pPr>
              <w:pStyle w:val="ConsPlusNormal"/>
              <w:numPr>
                <w:ilvl w:val="0"/>
                <w:numId w:val="19"/>
              </w:numPr>
              <w:autoSpaceDE/>
              <w:autoSpaceDN/>
              <w:adjustRightInd/>
              <w:ind w:left="0" w:firstLine="0"/>
              <w:rPr>
                <w:sz w:val="12"/>
                <w:szCs w:val="12"/>
              </w:rPr>
            </w:pPr>
            <w:r w:rsidRPr="000917C8">
              <w:rPr>
                <w:sz w:val="12"/>
                <w:szCs w:val="12"/>
              </w:rPr>
              <w:t>повышение уровня правовой грамотности контролируемых лиц;</w:t>
            </w:r>
          </w:p>
          <w:p w:rsidR="000917C8" w:rsidRPr="000917C8" w:rsidRDefault="000917C8" w:rsidP="00FC167F">
            <w:pPr>
              <w:pStyle w:val="ConsPlusNormal"/>
              <w:numPr>
                <w:ilvl w:val="0"/>
                <w:numId w:val="19"/>
              </w:numPr>
              <w:autoSpaceDE/>
              <w:autoSpaceDN/>
              <w:adjustRightInd/>
              <w:ind w:left="0" w:firstLine="0"/>
              <w:rPr>
                <w:sz w:val="12"/>
                <w:szCs w:val="12"/>
              </w:rPr>
            </w:pPr>
            <w:r w:rsidRPr="000917C8">
              <w:rPr>
                <w:sz w:val="12"/>
                <w:szCs w:val="12"/>
              </w:rPr>
              <w:t>мотивация контролируемых лиц к добросовестному поведению</w:t>
            </w:r>
          </w:p>
        </w:tc>
      </w:tr>
      <w:tr w:rsidR="000917C8" w:rsidRPr="000917C8" w:rsidTr="000917C8">
        <w:trPr>
          <w:trHeight w:val="20"/>
        </w:trPr>
        <w:tc>
          <w:tcPr>
            <w:tcW w:w="627" w:type="pct"/>
            <w:tcBorders>
              <w:top w:val="single" w:sz="4" w:space="0" w:color="000000"/>
              <w:left w:val="single" w:sz="4" w:space="0" w:color="000000"/>
              <w:bottom w:val="single" w:sz="4" w:space="0" w:color="000000"/>
              <w:right w:val="single" w:sz="4" w:space="0" w:color="000000"/>
            </w:tcBorders>
          </w:tcPr>
          <w:p w:rsidR="000917C8" w:rsidRPr="000917C8" w:rsidRDefault="000917C8" w:rsidP="000917C8">
            <w:pPr>
              <w:pStyle w:val="ConsPlusNormal"/>
              <w:ind w:firstLine="0"/>
              <w:rPr>
                <w:sz w:val="12"/>
                <w:szCs w:val="12"/>
              </w:rPr>
            </w:pPr>
            <w:r w:rsidRPr="000917C8">
              <w:rPr>
                <w:sz w:val="12"/>
                <w:szCs w:val="12"/>
              </w:rPr>
              <w:t>Сроки реализации программы профилактики</w:t>
            </w:r>
          </w:p>
        </w:tc>
        <w:tc>
          <w:tcPr>
            <w:tcW w:w="4373" w:type="pct"/>
            <w:tcBorders>
              <w:top w:val="single" w:sz="4" w:space="0" w:color="000000"/>
              <w:left w:val="single" w:sz="4" w:space="0" w:color="000000"/>
              <w:bottom w:val="single" w:sz="4" w:space="0" w:color="000000"/>
              <w:right w:val="single" w:sz="4" w:space="0" w:color="000000"/>
            </w:tcBorders>
          </w:tcPr>
          <w:p w:rsidR="000917C8" w:rsidRPr="000917C8" w:rsidRDefault="000917C8" w:rsidP="000917C8">
            <w:pPr>
              <w:pStyle w:val="ConsPlusNormal"/>
              <w:ind w:firstLine="0"/>
              <w:rPr>
                <w:sz w:val="12"/>
                <w:szCs w:val="12"/>
              </w:rPr>
            </w:pPr>
            <w:r w:rsidRPr="000917C8">
              <w:rPr>
                <w:sz w:val="12"/>
                <w:szCs w:val="12"/>
              </w:rPr>
              <w:t>2024 год</w:t>
            </w:r>
          </w:p>
        </w:tc>
      </w:tr>
    </w:tbl>
    <w:p w:rsidR="000917C8" w:rsidRPr="000917C8" w:rsidRDefault="000917C8" w:rsidP="000917C8">
      <w:pPr>
        <w:pStyle w:val="aff1"/>
        <w:ind w:left="0"/>
        <w:jc w:val="center"/>
        <w:rPr>
          <w:rFonts w:ascii="Arial" w:hAnsi="Arial" w:cs="Arial"/>
          <w:b/>
          <w:sz w:val="8"/>
          <w:szCs w:val="8"/>
        </w:rPr>
      </w:pPr>
    </w:p>
    <w:p w:rsidR="000917C8" w:rsidRDefault="000917C8" w:rsidP="000917C8">
      <w:pPr>
        <w:pStyle w:val="aff1"/>
        <w:ind w:left="0"/>
        <w:jc w:val="center"/>
        <w:rPr>
          <w:rFonts w:ascii="Arial" w:hAnsi="Arial" w:cs="Arial"/>
          <w:b/>
          <w:sz w:val="16"/>
          <w:szCs w:val="16"/>
        </w:rPr>
      </w:pPr>
      <w:r w:rsidRPr="000917C8">
        <w:rPr>
          <w:rFonts w:ascii="Arial" w:hAnsi="Arial" w:cs="Arial"/>
          <w:b/>
          <w:sz w:val="16"/>
          <w:szCs w:val="16"/>
          <w:lang w:val="en-US"/>
        </w:rPr>
        <w:t>I</w:t>
      </w:r>
      <w:r w:rsidRPr="000917C8">
        <w:rPr>
          <w:rFonts w:ascii="Arial" w:hAnsi="Arial" w:cs="Arial"/>
          <w:b/>
          <w:sz w:val="16"/>
          <w:szCs w:val="16"/>
        </w:rPr>
        <w:t xml:space="preserve">. Анализ текущего состояния осуществления вида контроля, описание текущего развития профилактической деятельности </w:t>
      </w:r>
    </w:p>
    <w:p w:rsidR="000917C8" w:rsidRPr="000917C8" w:rsidRDefault="000917C8" w:rsidP="000917C8">
      <w:pPr>
        <w:pStyle w:val="aff1"/>
        <w:ind w:left="0"/>
        <w:jc w:val="center"/>
        <w:rPr>
          <w:rFonts w:ascii="Arial" w:hAnsi="Arial" w:cs="Arial"/>
          <w:b/>
          <w:sz w:val="16"/>
          <w:szCs w:val="16"/>
        </w:rPr>
      </w:pPr>
      <w:r w:rsidRPr="000917C8">
        <w:rPr>
          <w:rFonts w:ascii="Arial" w:hAnsi="Arial" w:cs="Arial"/>
          <w:b/>
          <w:sz w:val="16"/>
          <w:szCs w:val="16"/>
        </w:rPr>
        <w:t>контрольного (надзорного) органа, характеристика проблем, на решение которых направлена программа профилактики</w:t>
      </w:r>
    </w:p>
    <w:p w:rsidR="000917C8" w:rsidRPr="000917C8" w:rsidRDefault="000917C8" w:rsidP="000917C8">
      <w:pPr>
        <w:ind w:firstLine="284"/>
        <w:jc w:val="both"/>
        <w:rPr>
          <w:rFonts w:ascii="Arial" w:hAnsi="Arial" w:cs="Arial"/>
          <w:sz w:val="16"/>
          <w:szCs w:val="16"/>
        </w:rPr>
      </w:pPr>
      <w:r w:rsidRPr="000917C8">
        <w:rPr>
          <w:rFonts w:ascii="Arial" w:hAnsi="Arial" w:cs="Arial"/>
          <w:sz w:val="16"/>
          <w:szCs w:val="16"/>
        </w:rPr>
        <w:t>Объектами при осуществлении вида муниципального контроля являются:</w:t>
      </w:r>
    </w:p>
    <w:p w:rsidR="000917C8" w:rsidRPr="000917C8" w:rsidRDefault="000917C8" w:rsidP="000917C8">
      <w:pPr>
        <w:tabs>
          <w:tab w:val="left" w:pos="1306"/>
          <w:tab w:val="left" w:pos="3312"/>
          <w:tab w:val="left" w:pos="4752"/>
          <w:tab w:val="left" w:pos="6749"/>
          <w:tab w:val="left" w:pos="7968"/>
        </w:tabs>
        <w:ind w:firstLine="284"/>
        <w:jc w:val="both"/>
        <w:rPr>
          <w:rFonts w:ascii="Arial" w:hAnsi="Arial" w:cs="Arial"/>
          <w:sz w:val="16"/>
          <w:szCs w:val="16"/>
        </w:rPr>
      </w:pPr>
      <w:r w:rsidRPr="000917C8">
        <w:rPr>
          <w:rFonts w:ascii="Arial" w:hAnsi="Arial" w:cs="Arial"/>
          <w:spacing w:val="-2"/>
          <w:sz w:val="16"/>
          <w:szCs w:val="16"/>
        </w:rPr>
        <w:t xml:space="preserve">деятельность, действия (бездействие) единой теплоснабжающей </w:t>
      </w:r>
      <w:r w:rsidRPr="000917C8">
        <w:rPr>
          <w:rFonts w:ascii="Arial" w:hAnsi="Arial" w:cs="Arial"/>
          <w:sz w:val="16"/>
          <w:szCs w:val="16"/>
        </w:rPr>
        <w:t>организацией, в рамках которых должны соблюдаться обязательные требования;</w:t>
      </w:r>
    </w:p>
    <w:p w:rsidR="000917C8" w:rsidRPr="000917C8" w:rsidRDefault="000917C8" w:rsidP="000917C8">
      <w:pPr>
        <w:tabs>
          <w:tab w:val="left" w:pos="1099"/>
        </w:tabs>
        <w:ind w:firstLine="284"/>
        <w:jc w:val="both"/>
        <w:rPr>
          <w:rFonts w:ascii="Arial" w:hAnsi="Arial" w:cs="Arial"/>
          <w:sz w:val="16"/>
          <w:szCs w:val="16"/>
        </w:rPr>
      </w:pPr>
      <w:r w:rsidRPr="000917C8">
        <w:rPr>
          <w:rFonts w:ascii="Arial" w:hAnsi="Arial" w:cs="Arial"/>
          <w:sz w:val="16"/>
          <w:szCs w:val="16"/>
        </w:rPr>
        <w:t>результаты деятельности единой теплоснабжающей организации, в том числе работы и услуги, к которым предъявляются обязательные требования;</w:t>
      </w:r>
    </w:p>
    <w:p w:rsidR="000917C8" w:rsidRPr="000917C8" w:rsidRDefault="000917C8" w:rsidP="000917C8">
      <w:pPr>
        <w:tabs>
          <w:tab w:val="left" w:pos="1000"/>
          <w:tab w:val="left" w:pos="1238"/>
        </w:tabs>
        <w:ind w:firstLine="284"/>
        <w:jc w:val="both"/>
        <w:rPr>
          <w:rFonts w:ascii="Arial" w:hAnsi="Arial" w:cs="Arial"/>
          <w:sz w:val="16"/>
          <w:szCs w:val="16"/>
        </w:rPr>
      </w:pPr>
      <w:r w:rsidRPr="000917C8">
        <w:rPr>
          <w:rFonts w:ascii="Arial" w:hAnsi="Arial" w:cs="Arial"/>
          <w:sz w:val="16"/>
          <w:szCs w:val="16"/>
        </w:rPr>
        <w:t>здания, помещения, сооружения, линейные (производственные) объекты, территории, оборудование, устройства, предметы, материалы, транспортные средства и другие объекты, которыми единая теплоснабжающая организация владеет и (или) пользуются и, к которым предъявляются обязательные требования. Контролируемыми лицами при осуществлении муниципального контроля являются единые теплоснабжающие организации.</w:t>
      </w:r>
    </w:p>
    <w:p w:rsidR="000917C8" w:rsidRPr="000917C8" w:rsidRDefault="000917C8" w:rsidP="000917C8">
      <w:pPr>
        <w:ind w:firstLine="284"/>
        <w:jc w:val="both"/>
        <w:rPr>
          <w:rFonts w:ascii="Arial" w:hAnsi="Arial" w:cs="Arial"/>
          <w:sz w:val="16"/>
          <w:szCs w:val="16"/>
        </w:rPr>
      </w:pPr>
      <w:r w:rsidRPr="000917C8">
        <w:rPr>
          <w:rFonts w:ascii="Arial" w:hAnsi="Arial" w:cs="Arial"/>
          <w:sz w:val="16"/>
          <w:szCs w:val="16"/>
        </w:rPr>
        <w:t>Главной задачей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w:t>
      </w:r>
    </w:p>
    <w:p w:rsidR="000917C8" w:rsidRPr="000917C8" w:rsidRDefault="000917C8" w:rsidP="000917C8">
      <w:pPr>
        <w:ind w:firstLine="284"/>
        <w:jc w:val="both"/>
        <w:rPr>
          <w:rFonts w:ascii="Arial" w:hAnsi="Arial" w:cs="Arial"/>
          <w:sz w:val="16"/>
          <w:szCs w:val="16"/>
        </w:rPr>
      </w:pPr>
      <w:r w:rsidRPr="000917C8">
        <w:rPr>
          <w:rFonts w:ascii="Arial" w:hAnsi="Arial" w:cs="Arial"/>
          <w:sz w:val="16"/>
          <w:szCs w:val="16"/>
        </w:rPr>
        <w:t>В 2020-2023 годах муниципальный контроль не осуществлялся.</w:t>
      </w:r>
    </w:p>
    <w:p w:rsidR="000917C8" w:rsidRPr="000917C8" w:rsidRDefault="000917C8" w:rsidP="000917C8">
      <w:pPr>
        <w:pStyle w:val="aff1"/>
        <w:ind w:left="0"/>
        <w:jc w:val="center"/>
        <w:rPr>
          <w:rFonts w:ascii="Arial" w:hAnsi="Arial" w:cs="Arial"/>
          <w:b/>
          <w:sz w:val="16"/>
          <w:szCs w:val="16"/>
        </w:rPr>
      </w:pPr>
      <w:r w:rsidRPr="000917C8">
        <w:rPr>
          <w:rFonts w:ascii="Arial" w:hAnsi="Arial" w:cs="Arial"/>
          <w:b/>
          <w:sz w:val="16"/>
          <w:szCs w:val="16"/>
          <w:lang w:val="en-US"/>
        </w:rPr>
        <w:t>II</w:t>
      </w:r>
      <w:r w:rsidRPr="000917C8">
        <w:rPr>
          <w:rFonts w:ascii="Arial" w:hAnsi="Arial" w:cs="Arial"/>
          <w:b/>
          <w:sz w:val="16"/>
          <w:szCs w:val="16"/>
        </w:rPr>
        <w:t>. Цели и задачи реализации программы профилактики</w:t>
      </w:r>
    </w:p>
    <w:p w:rsidR="000917C8" w:rsidRPr="000917C8" w:rsidRDefault="000917C8" w:rsidP="000917C8">
      <w:pPr>
        <w:pStyle w:val="aff1"/>
        <w:ind w:left="0" w:firstLine="284"/>
        <w:jc w:val="both"/>
        <w:rPr>
          <w:rFonts w:ascii="Arial" w:hAnsi="Arial" w:cs="Arial"/>
          <w:sz w:val="16"/>
          <w:szCs w:val="16"/>
        </w:rPr>
      </w:pPr>
      <w:r w:rsidRPr="000917C8">
        <w:rPr>
          <w:rFonts w:ascii="Arial" w:hAnsi="Arial" w:cs="Arial"/>
          <w:sz w:val="16"/>
          <w:szCs w:val="16"/>
        </w:rPr>
        <w:t>1. Профилактика рисков причинения вреда (ущерба) охраняемым законом ценностям направлена на достижение следующих основных целей:</w:t>
      </w:r>
    </w:p>
    <w:p w:rsidR="000917C8" w:rsidRPr="000917C8" w:rsidRDefault="000917C8" w:rsidP="000917C8">
      <w:pPr>
        <w:ind w:firstLine="284"/>
        <w:jc w:val="both"/>
        <w:rPr>
          <w:rFonts w:ascii="Arial" w:hAnsi="Arial" w:cs="Arial"/>
          <w:sz w:val="16"/>
          <w:szCs w:val="16"/>
        </w:rPr>
      </w:pPr>
      <w:r w:rsidRPr="000917C8">
        <w:rPr>
          <w:rFonts w:ascii="Arial" w:hAnsi="Arial" w:cs="Arial"/>
          <w:sz w:val="16"/>
          <w:szCs w:val="16"/>
        </w:rPr>
        <w:t>предотвращение рисков причинения вреда охраняемым законом ценностям;</w:t>
      </w:r>
    </w:p>
    <w:p w:rsidR="000917C8" w:rsidRPr="000917C8" w:rsidRDefault="000917C8" w:rsidP="000917C8">
      <w:pPr>
        <w:ind w:firstLine="284"/>
        <w:jc w:val="both"/>
        <w:rPr>
          <w:rFonts w:ascii="Arial" w:hAnsi="Arial" w:cs="Arial"/>
          <w:sz w:val="16"/>
          <w:szCs w:val="16"/>
        </w:rPr>
      </w:pPr>
      <w:r w:rsidRPr="000917C8">
        <w:rPr>
          <w:rFonts w:ascii="Arial" w:hAnsi="Arial" w:cs="Arial"/>
          <w:sz w:val="16"/>
          <w:szCs w:val="16"/>
        </w:rPr>
        <w:t>предупреждение нарушений обязательных требований (снижение числа нарушений обязательных требований) в сфере теплоснабжения;</w:t>
      </w:r>
    </w:p>
    <w:p w:rsidR="000917C8" w:rsidRPr="000917C8" w:rsidRDefault="000917C8" w:rsidP="000917C8">
      <w:pPr>
        <w:ind w:firstLine="284"/>
        <w:jc w:val="both"/>
        <w:rPr>
          <w:rFonts w:ascii="Arial" w:hAnsi="Arial" w:cs="Arial"/>
          <w:sz w:val="16"/>
          <w:szCs w:val="16"/>
        </w:rPr>
      </w:pPr>
      <w:r w:rsidRPr="000917C8">
        <w:rPr>
          <w:rFonts w:ascii="Arial" w:hAnsi="Arial" w:cs="Arial"/>
          <w:sz w:val="16"/>
          <w:szCs w:val="16"/>
        </w:rPr>
        <w:t>стимулирование добросовестного соблюдения обязательных требований всеми контролируемыми лицами;</w:t>
      </w:r>
    </w:p>
    <w:p w:rsidR="000917C8" w:rsidRPr="000917C8" w:rsidRDefault="000917C8" w:rsidP="000917C8">
      <w:pPr>
        <w:ind w:firstLine="284"/>
        <w:jc w:val="both"/>
        <w:rPr>
          <w:rFonts w:ascii="Arial" w:hAnsi="Arial" w:cs="Arial"/>
          <w:sz w:val="16"/>
          <w:szCs w:val="16"/>
        </w:rPr>
      </w:pPr>
      <w:r w:rsidRPr="000917C8">
        <w:rPr>
          <w:rFonts w:ascii="Arial" w:hAnsi="Arial" w:cs="Arial"/>
          <w:sz w:val="16"/>
          <w:szCs w:val="16"/>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917C8" w:rsidRPr="000917C8" w:rsidRDefault="000917C8" w:rsidP="000917C8">
      <w:pPr>
        <w:ind w:firstLine="284"/>
        <w:jc w:val="both"/>
        <w:rPr>
          <w:rFonts w:ascii="Arial" w:hAnsi="Arial" w:cs="Arial"/>
          <w:sz w:val="16"/>
          <w:szCs w:val="16"/>
        </w:rPr>
      </w:pPr>
      <w:r w:rsidRPr="000917C8">
        <w:rPr>
          <w:rFonts w:ascii="Arial" w:hAnsi="Arial" w:cs="Arial"/>
          <w:sz w:val="16"/>
          <w:szCs w:val="16"/>
        </w:rPr>
        <w:t>создание условий для доведения обязательных требований до контролируемых лиц, повышение информированности о способах их соблюдения.</w:t>
      </w:r>
    </w:p>
    <w:p w:rsidR="000917C8" w:rsidRPr="000917C8" w:rsidRDefault="000917C8" w:rsidP="000917C8">
      <w:pPr>
        <w:pStyle w:val="Default"/>
        <w:ind w:firstLine="284"/>
        <w:jc w:val="both"/>
        <w:rPr>
          <w:rFonts w:ascii="Arial" w:hAnsi="Arial" w:cs="Arial"/>
          <w:sz w:val="16"/>
          <w:szCs w:val="16"/>
        </w:rPr>
      </w:pPr>
      <w:r w:rsidRPr="000917C8">
        <w:rPr>
          <w:rFonts w:ascii="Arial" w:hAnsi="Arial" w:cs="Arial"/>
          <w:sz w:val="16"/>
          <w:szCs w:val="16"/>
        </w:rPr>
        <w:t>2. Основными задачами профилактических мероприятий являются:</w:t>
      </w:r>
    </w:p>
    <w:p w:rsidR="000917C8" w:rsidRPr="000917C8" w:rsidRDefault="000917C8" w:rsidP="000917C8">
      <w:pPr>
        <w:pStyle w:val="Default"/>
        <w:ind w:firstLine="284"/>
        <w:jc w:val="both"/>
        <w:rPr>
          <w:rFonts w:ascii="Arial" w:hAnsi="Arial" w:cs="Arial"/>
          <w:sz w:val="16"/>
          <w:szCs w:val="16"/>
        </w:rPr>
      </w:pPr>
      <w:r w:rsidRPr="000917C8">
        <w:rPr>
          <w:rFonts w:ascii="Arial" w:hAnsi="Arial" w:cs="Arial"/>
          <w:sz w:val="16"/>
          <w:szCs w:val="16"/>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0917C8" w:rsidRPr="000917C8" w:rsidRDefault="000917C8" w:rsidP="000917C8">
      <w:pPr>
        <w:pStyle w:val="Default"/>
        <w:ind w:firstLine="284"/>
        <w:jc w:val="both"/>
        <w:rPr>
          <w:rFonts w:ascii="Arial" w:hAnsi="Arial" w:cs="Arial"/>
          <w:sz w:val="16"/>
          <w:szCs w:val="16"/>
        </w:rPr>
      </w:pPr>
      <w:r w:rsidRPr="000917C8">
        <w:rPr>
          <w:rFonts w:ascii="Arial" w:hAnsi="Arial" w:cs="Arial"/>
          <w:sz w:val="16"/>
          <w:szCs w:val="16"/>
        </w:rPr>
        <w:t>формирование одинакового понимания обязательных требований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0917C8">
        <w:rPr>
          <w:rFonts w:ascii="Arial" w:hAnsi="Arial" w:cs="Arial"/>
          <w:spacing w:val="2"/>
          <w:sz w:val="16"/>
          <w:szCs w:val="16"/>
        </w:rPr>
        <w:t xml:space="preserve"> в границах Валдайского муниципального района;</w:t>
      </w:r>
    </w:p>
    <w:p w:rsidR="000917C8" w:rsidRPr="000917C8" w:rsidRDefault="000917C8" w:rsidP="000917C8">
      <w:pPr>
        <w:pStyle w:val="Default"/>
        <w:ind w:firstLine="284"/>
        <w:jc w:val="both"/>
        <w:rPr>
          <w:rFonts w:ascii="Arial" w:hAnsi="Arial" w:cs="Arial"/>
          <w:sz w:val="16"/>
          <w:szCs w:val="16"/>
        </w:rPr>
      </w:pPr>
      <w:r w:rsidRPr="000917C8">
        <w:rPr>
          <w:rFonts w:ascii="Arial" w:hAnsi="Arial" w:cs="Arial"/>
          <w:sz w:val="16"/>
          <w:szCs w:val="16"/>
        </w:rPr>
        <w:t>укрепление системы профилактики нарушений обязательных требований путем активизации профилактической деятельности;</w:t>
      </w:r>
    </w:p>
    <w:p w:rsidR="000917C8" w:rsidRPr="000917C8" w:rsidRDefault="000917C8" w:rsidP="000917C8">
      <w:pPr>
        <w:pStyle w:val="Default"/>
        <w:ind w:firstLine="284"/>
        <w:jc w:val="both"/>
        <w:rPr>
          <w:rFonts w:ascii="Arial" w:hAnsi="Arial" w:cs="Arial"/>
          <w:sz w:val="16"/>
          <w:szCs w:val="16"/>
        </w:rPr>
      </w:pPr>
      <w:r w:rsidRPr="000917C8">
        <w:rPr>
          <w:rFonts w:ascii="Arial" w:hAnsi="Arial" w:cs="Arial"/>
          <w:sz w:val="16"/>
          <w:szCs w:val="16"/>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0917C8" w:rsidRPr="000917C8" w:rsidRDefault="000917C8" w:rsidP="000917C8">
      <w:pPr>
        <w:pStyle w:val="Default"/>
        <w:ind w:firstLine="284"/>
        <w:jc w:val="both"/>
        <w:rPr>
          <w:rFonts w:ascii="Arial" w:hAnsi="Arial" w:cs="Arial"/>
          <w:sz w:val="16"/>
          <w:szCs w:val="16"/>
        </w:rPr>
      </w:pPr>
      <w:r w:rsidRPr="000917C8">
        <w:rPr>
          <w:rFonts w:ascii="Arial" w:hAnsi="Arial" w:cs="Arial"/>
          <w:sz w:val="16"/>
          <w:szCs w:val="16"/>
        </w:rPr>
        <w:t>создание и внедрение мер системы позитивной профилактики;</w:t>
      </w:r>
    </w:p>
    <w:p w:rsidR="000917C8" w:rsidRPr="000917C8" w:rsidRDefault="000917C8" w:rsidP="000917C8">
      <w:pPr>
        <w:pStyle w:val="Default"/>
        <w:ind w:firstLine="284"/>
        <w:jc w:val="both"/>
        <w:rPr>
          <w:rFonts w:ascii="Arial" w:hAnsi="Arial" w:cs="Arial"/>
          <w:sz w:val="16"/>
          <w:szCs w:val="16"/>
        </w:rPr>
      </w:pPr>
      <w:r w:rsidRPr="000917C8">
        <w:rPr>
          <w:rFonts w:ascii="Arial" w:hAnsi="Arial" w:cs="Arial"/>
          <w:sz w:val="16"/>
          <w:szCs w:val="16"/>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0917C8" w:rsidRPr="000917C8" w:rsidRDefault="000917C8" w:rsidP="000917C8">
      <w:pPr>
        <w:pStyle w:val="Default"/>
        <w:ind w:firstLine="284"/>
        <w:jc w:val="both"/>
        <w:rPr>
          <w:rFonts w:ascii="Arial" w:hAnsi="Arial" w:cs="Arial"/>
          <w:sz w:val="16"/>
          <w:szCs w:val="16"/>
        </w:rPr>
      </w:pPr>
      <w:r w:rsidRPr="000917C8">
        <w:rPr>
          <w:rFonts w:ascii="Arial" w:hAnsi="Arial" w:cs="Arial"/>
          <w:sz w:val="16"/>
          <w:szCs w:val="16"/>
        </w:rPr>
        <w:t>инвентаризация и оценка состава и особенностей подконтрольных субъектов и оценки состояния подконтрольной сферы;</w:t>
      </w:r>
    </w:p>
    <w:p w:rsidR="000917C8" w:rsidRPr="000917C8" w:rsidRDefault="000917C8" w:rsidP="000917C8">
      <w:pPr>
        <w:pStyle w:val="Default"/>
        <w:ind w:firstLine="284"/>
        <w:jc w:val="both"/>
        <w:rPr>
          <w:rFonts w:ascii="Arial" w:hAnsi="Arial" w:cs="Arial"/>
          <w:sz w:val="16"/>
          <w:szCs w:val="16"/>
        </w:rPr>
      </w:pPr>
      <w:r w:rsidRPr="000917C8">
        <w:rPr>
          <w:rFonts w:ascii="Arial" w:hAnsi="Arial" w:cs="Arial"/>
          <w:sz w:val="16"/>
          <w:szCs w:val="16"/>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0917C8" w:rsidRPr="000917C8" w:rsidRDefault="000917C8" w:rsidP="000917C8">
      <w:pPr>
        <w:pStyle w:val="Default"/>
        <w:ind w:firstLine="284"/>
        <w:jc w:val="both"/>
        <w:rPr>
          <w:rFonts w:ascii="Arial" w:hAnsi="Arial" w:cs="Arial"/>
          <w:sz w:val="16"/>
          <w:szCs w:val="16"/>
        </w:rPr>
      </w:pPr>
      <w:r w:rsidRPr="000917C8">
        <w:rPr>
          <w:rFonts w:ascii="Arial" w:hAnsi="Arial" w:cs="Arial"/>
          <w:sz w:val="16"/>
          <w:szCs w:val="16"/>
        </w:rPr>
        <w:t>снижение издержек контрольно-надзорной деятельности и административной нагрузки на подконтрольные субъекты.</w:t>
      </w:r>
    </w:p>
    <w:p w:rsidR="000917C8" w:rsidRPr="000917C8" w:rsidRDefault="000917C8" w:rsidP="000917C8">
      <w:pPr>
        <w:pStyle w:val="Default"/>
        <w:ind w:firstLine="284"/>
        <w:jc w:val="both"/>
        <w:rPr>
          <w:rFonts w:ascii="Arial" w:hAnsi="Arial" w:cs="Arial"/>
          <w:sz w:val="16"/>
          <w:szCs w:val="16"/>
        </w:rPr>
      </w:pPr>
      <w:r w:rsidRPr="000917C8">
        <w:rPr>
          <w:rFonts w:ascii="Arial" w:hAnsi="Arial" w:cs="Arial"/>
          <w:sz w:val="16"/>
          <w:szCs w:val="16"/>
        </w:rPr>
        <w:t>3. Профилактические мероприятия планируются и осуществляются на основе соблюдения следующих базовых принципов:</w:t>
      </w:r>
    </w:p>
    <w:p w:rsidR="000917C8" w:rsidRPr="000917C8" w:rsidRDefault="000917C8" w:rsidP="000917C8">
      <w:pPr>
        <w:pStyle w:val="Default"/>
        <w:ind w:firstLine="284"/>
        <w:jc w:val="both"/>
        <w:rPr>
          <w:rFonts w:ascii="Arial" w:hAnsi="Arial" w:cs="Arial"/>
          <w:sz w:val="16"/>
          <w:szCs w:val="16"/>
        </w:rPr>
      </w:pPr>
      <w:r w:rsidRPr="000917C8">
        <w:rPr>
          <w:rFonts w:ascii="Arial" w:hAnsi="Arial" w:cs="Arial"/>
          <w:sz w:val="16"/>
          <w:szCs w:val="16"/>
        </w:rPr>
        <w:t>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 последствий за нарушение обязательных требований);</w:t>
      </w:r>
    </w:p>
    <w:p w:rsidR="000917C8" w:rsidRPr="000917C8" w:rsidRDefault="000917C8" w:rsidP="000917C8">
      <w:pPr>
        <w:pStyle w:val="Default"/>
        <w:ind w:firstLine="284"/>
        <w:jc w:val="both"/>
        <w:rPr>
          <w:rFonts w:ascii="Arial" w:hAnsi="Arial" w:cs="Arial"/>
          <w:sz w:val="16"/>
          <w:szCs w:val="16"/>
        </w:rPr>
      </w:pPr>
      <w:r w:rsidRPr="000917C8">
        <w:rPr>
          <w:rFonts w:ascii="Arial" w:hAnsi="Arial" w:cs="Arial"/>
          <w:sz w:val="16"/>
          <w:szCs w:val="16"/>
        </w:rPr>
        <w:t>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0917C8" w:rsidRPr="000917C8" w:rsidRDefault="000917C8" w:rsidP="000917C8">
      <w:pPr>
        <w:pStyle w:val="Default"/>
        <w:ind w:firstLine="284"/>
        <w:jc w:val="both"/>
        <w:rPr>
          <w:rFonts w:ascii="Arial" w:hAnsi="Arial" w:cs="Arial"/>
          <w:sz w:val="16"/>
          <w:szCs w:val="16"/>
        </w:rPr>
      </w:pPr>
      <w:r w:rsidRPr="000917C8">
        <w:rPr>
          <w:rFonts w:ascii="Arial" w:hAnsi="Arial" w:cs="Arial"/>
          <w:sz w:val="16"/>
          <w:szCs w:val="16"/>
        </w:rPr>
        <w:t>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rsidR="000917C8" w:rsidRPr="000917C8" w:rsidRDefault="000917C8" w:rsidP="000917C8">
      <w:pPr>
        <w:pStyle w:val="Default"/>
        <w:ind w:firstLine="284"/>
        <w:jc w:val="both"/>
        <w:rPr>
          <w:rFonts w:ascii="Arial" w:hAnsi="Arial" w:cs="Arial"/>
          <w:sz w:val="16"/>
          <w:szCs w:val="16"/>
        </w:rPr>
      </w:pPr>
      <w:r w:rsidRPr="000917C8">
        <w:rPr>
          <w:rFonts w:ascii="Arial" w:hAnsi="Arial" w:cs="Arial"/>
          <w:sz w:val="16"/>
          <w:szCs w:val="16"/>
        </w:rPr>
        <w:t>полноты охвата – включение в программу профилактических мероприятий максимального числа подконтрольных субъектов;</w:t>
      </w:r>
    </w:p>
    <w:p w:rsidR="000917C8" w:rsidRPr="000917C8" w:rsidRDefault="000917C8" w:rsidP="000917C8">
      <w:pPr>
        <w:pStyle w:val="Default"/>
        <w:ind w:firstLine="284"/>
        <w:jc w:val="both"/>
        <w:rPr>
          <w:rFonts w:ascii="Arial" w:hAnsi="Arial" w:cs="Arial"/>
          <w:sz w:val="16"/>
          <w:szCs w:val="16"/>
        </w:rPr>
      </w:pPr>
      <w:r w:rsidRPr="000917C8">
        <w:rPr>
          <w:rFonts w:ascii="Arial" w:hAnsi="Arial" w:cs="Arial"/>
          <w:sz w:val="16"/>
          <w:szCs w:val="16"/>
        </w:rPr>
        <w:t>обязательности – обязательное проведение профилактических мероприятий по установленным видам контроля (надзора) на регулярной и системной основе;</w:t>
      </w:r>
    </w:p>
    <w:p w:rsidR="000917C8" w:rsidRPr="000917C8" w:rsidRDefault="000917C8" w:rsidP="000917C8">
      <w:pPr>
        <w:pStyle w:val="Default"/>
        <w:ind w:firstLine="284"/>
        <w:jc w:val="both"/>
        <w:rPr>
          <w:rFonts w:ascii="Arial" w:hAnsi="Arial" w:cs="Arial"/>
          <w:sz w:val="16"/>
          <w:szCs w:val="16"/>
        </w:rPr>
      </w:pPr>
      <w:r w:rsidRPr="000917C8">
        <w:rPr>
          <w:rFonts w:ascii="Arial" w:hAnsi="Arial" w:cs="Arial"/>
          <w:sz w:val="16"/>
          <w:szCs w:val="16"/>
        </w:rPr>
        <w:t>актуальности –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rsidR="000917C8" w:rsidRPr="000917C8" w:rsidRDefault="000917C8" w:rsidP="000917C8">
      <w:pPr>
        <w:pStyle w:val="Default"/>
        <w:ind w:firstLine="284"/>
        <w:jc w:val="both"/>
        <w:rPr>
          <w:rFonts w:ascii="Arial" w:hAnsi="Arial" w:cs="Arial"/>
          <w:sz w:val="16"/>
          <w:szCs w:val="16"/>
        </w:rPr>
      </w:pPr>
      <w:r w:rsidRPr="000917C8">
        <w:rPr>
          <w:rFonts w:ascii="Arial" w:hAnsi="Arial" w:cs="Arial"/>
          <w:sz w:val="16"/>
          <w:szCs w:val="16"/>
        </w:rPr>
        <w:t>релевантности – выбор набора видов и форм профилактических мероприятий, учитывающий особенности подконтрольных субъектов.</w:t>
      </w:r>
    </w:p>
    <w:p w:rsidR="000917C8" w:rsidRPr="000917C8" w:rsidRDefault="000917C8" w:rsidP="000917C8">
      <w:pPr>
        <w:pStyle w:val="aff1"/>
        <w:ind w:left="0"/>
        <w:jc w:val="center"/>
        <w:rPr>
          <w:rFonts w:ascii="Arial" w:hAnsi="Arial" w:cs="Arial"/>
          <w:b/>
          <w:sz w:val="16"/>
          <w:szCs w:val="16"/>
        </w:rPr>
      </w:pPr>
      <w:r w:rsidRPr="000917C8">
        <w:rPr>
          <w:rFonts w:ascii="Arial" w:hAnsi="Arial" w:cs="Arial"/>
          <w:b/>
          <w:sz w:val="16"/>
          <w:szCs w:val="16"/>
          <w:lang w:val="en-US"/>
        </w:rPr>
        <w:t>III</w:t>
      </w:r>
      <w:r w:rsidRPr="000917C8">
        <w:rPr>
          <w:rFonts w:ascii="Arial" w:hAnsi="Arial" w:cs="Arial"/>
          <w:b/>
          <w:sz w:val="16"/>
          <w:szCs w:val="16"/>
        </w:rPr>
        <w:t>. Перечень профилактических мероприятий, сроки (периодичность) их проведения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83"/>
        <w:gridCol w:w="2268"/>
        <w:gridCol w:w="1843"/>
        <w:gridCol w:w="5956"/>
      </w:tblGrid>
      <w:tr w:rsidR="000917C8" w:rsidRPr="000917C8" w:rsidTr="000917C8">
        <w:trPr>
          <w:trHeight w:val="20"/>
        </w:trPr>
        <w:tc>
          <w:tcPr>
            <w:tcW w:w="1283" w:type="dxa"/>
            <w:vAlign w:val="center"/>
          </w:tcPr>
          <w:p w:rsidR="000917C8" w:rsidRPr="000917C8" w:rsidRDefault="000917C8" w:rsidP="000917C8">
            <w:pPr>
              <w:jc w:val="center"/>
              <w:rPr>
                <w:rFonts w:ascii="Arial" w:hAnsi="Arial" w:cs="Arial"/>
                <w:b/>
                <w:sz w:val="12"/>
                <w:szCs w:val="12"/>
              </w:rPr>
            </w:pPr>
            <w:r w:rsidRPr="000917C8">
              <w:rPr>
                <w:rFonts w:ascii="Arial" w:hAnsi="Arial" w:cs="Arial"/>
                <w:b/>
                <w:sz w:val="12"/>
                <w:szCs w:val="12"/>
              </w:rPr>
              <w:t>Виды профилактических мероприятий*</w:t>
            </w:r>
          </w:p>
        </w:tc>
        <w:tc>
          <w:tcPr>
            <w:tcW w:w="2268" w:type="dxa"/>
            <w:vAlign w:val="center"/>
          </w:tcPr>
          <w:p w:rsidR="000917C8" w:rsidRPr="000917C8" w:rsidRDefault="000917C8" w:rsidP="000917C8">
            <w:pPr>
              <w:jc w:val="center"/>
              <w:rPr>
                <w:rFonts w:ascii="Arial" w:hAnsi="Arial" w:cs="Arial"/>
                <w:b/>
                <w:sz w:val="12"/>
                <w:szCs w:val="12"/>
              </w:rPr>
            </w:pPr>
            <w:r w:rsidRPr="000917C8">
              <w:rPr>
                <w:rFonts w:ascii="Arial" w:hAnsi="Arial" w:cs="Arial"/>
                <w:b/>
                <w:sz w:val="12"/>
                <w:szCs w:val="12"/>
              </w:rPr>
              <w:t>Ответственный исполнитель (структурное подразделение и (или) должностные лица)</w:t>
            </w:r>
          </w:p>
        </w:tc>
        <w:tc>
          <w:tcPr>
            <w:tcW w:w="1843" w:type="dxa"/>
            <w:vAlign w:val="center"/>
          </w:tcPr>
          <w:p w:rsidR="000917C8" w:rsidRPr="000917C8" w:rsidRDefault="000917C8" w:rsidP="000917C8">
            <w:pPr>
              <w:jc w:val="center"/>
              <w:rPr>
                <w:rFonts w:ascii="Arial" w:hAnsi="Arial" w:cs="Arial"/>
                <w:b/>
                <w:sz w:val="12"/>
                <w:szCs w:val="12"/>
              </w:rPr>
            </w:pPr>
            <w:r w:rsidRPr="000917C8">
              <w:rPr>
                <w:rFonts w:ascii="Arial" w:hAnsi="Arial" w:cs="Arial"/>
                <w:b/>
                <w:sz w:val="12"/>
                <w:szCs w:val="12"/>
              </w:rPr>
              <w:t>Периодичность проведения</w:t>
            </w:r>
          </w:p>
        </w:tc>
        <w:tc>
          <w:tcPr>
            <w:tcW w:w="5956" w:type="dxa"/>
            <w:vAlign w:val="center"/>
          </w:tcPr>
          <w:p w:rsidR="000917C8" w:rsidRPr="000917C8" w:rsidRDefault="000917C8" w:rsidP="000917C8">
            <w:pPr>
              <w:jc w:val="center"/>
              <w:rPr>
                <w:rFonts w:ascii="Arial" w:hAnsi="Arial" w:cs="Arial"/>
                <w:b/>
                <w:sz w:val="12"/>
                <w:szCs w:val="12"/>
              </w:rPr>
            </w:pPr>
            <w:r w:rsidRPr="000917C8">
              <w:rPr>
                <w:rFonts w:ascii="Arial" w:hAnsi="Arial" w:cs="Arial"/>
                <w:b/>
                <w:sz w:val="12"/>
                <w:szCs w:val="12"/>
              </w:rPr>
              <w:t>Способы проведения мероприятия</w:t>
            </w:r>
          </w:p>
        </w:tc>
      </w:tr>
      <w:tr w:rsidR="000917C8" w:rsidRPr="000917C8" w:rsidTr="000917C8">
        <w:trPr>
          <w:trHeight w:val="20"/>
        </w:trPr>
        <w:tc>
          <w:tcPr>
            <w:tcW w:w="1283" w:type="dxa"/>
          </w:tcPr>
          <w:p w:rsidR="000917C8" w:rsidRPr="000917C8" w:rsidRDefault="000917C8" w:rsidP="000917C8">
            <w:pPr>
              <w:rPr>
                <w:rFonts w:ascii="Arial" w:hAnsi="Arial" w:cs="Arial"/>
                <w:sz w:val="12"/>
                <w:szCs w:val="12"/>
              </w:rPr>
            </w:pPr>
            <w:r w:rsidRPr="000917C8">
              <w:rPr>
                <w:rFonts w:ascii="Arial" w:hAnsi="Arial" w:cs="Arial"/>
                <w:sz w:val="12"/>
                <w:szCs w:val="12"/>
              </w:rPr>
              <w:t>Информирование</w:t>
            </w:r>
          </w:p>
        </w:tc>
        <w:tc>
          <w:tcPr>
            <w:tcW w:w="2268" w:type="dxa"/>
          </w:tcPr>
          <w:p w:rsidR="000917C8" w:rsidRPr="000917C8" w:rsidRDefault="000917C8" w:rsidP="000917C8">
            <w:pPr>
              <w:rPr>
                <w:rFonts w:ascii="Arial" w:hAnsi="Arial" w:cs="Arial"/>
                <w:sz w:val="12"/>
                <w:szCs w:val="12"/>
              </w:rPr>
            </w:pPr>
            <w:r w:rsidRPr="000917C8">
              <w:rPr>
                <w:rFonts w:ascii="Arial" w:hAnsi="Arial" w:cs="Arial"/>
                <w:sz w:val="12"/>
                <w:szCs w:val="12"/>
              </w:rPr>
              <w:t>отдел по муниципальному контролю Администрации Валдайского муниципального района</w:t>
            </w:r>
          </w:p>
        </w:tc>
        <w:tc>
          <w:tcPr>
            <w:tcW w:w="1843" w:type="dxa"/>
          </w:tcPr>
          <w:p w:rsidR="000917C8" w:rsidRPr="000917C8" w:rsidRDefault="000917C8" w:rsidP="000917C8">
            <w:pPr>
              <w:rPr>
                <w:rFonts w:ascii="Arial" w:hAnsi="Arial" w:cs="Arial"/>
                <w:sz w:val="12"/>
                <w:szCs w:val="12"/>
              </w:rPr>
            </w:pPr>
            <w:r w:rsidRPr="000917C8">
              <w:rPr>
                <w:rFonts w:ascii="Arial" w:hAnsi="Arial" w:cs="Arial"/>
                <w:sz w:val="12"/>
                <w:szCs w:val="12"/>
              </w:rPr>
              <w:t>на постоянной основе</w:t>
            </w:r>
          </w:p>
        </w:tc>
        <w:tc>
          <w:tcPr>
            <w:tcW w:w="5956" w:type="dxa"/>
          </w:tcPr>
          <w:p w:rsidR="000917C8" w:rsidRPr="000917C8" w:rsidRDefault="000917C8" w:rsidP="000917C8">
            <w:pPr>
              <w:rPr>
                <w:rFonts w:ascii="Arial" w:hAnsi="Arial" w:cs="Arial"/>
                <w:sz w:val="12"/>
                <w:szCs w:val="12"/>
              </w:rPr>
            </w:pPr>
            <w:r w:rsidRPr="000917C8">
              <w:rPr>
                <w:rFonts w:ascii="Arial" w:hAnsi="Arial" w:cs="Arial"/>
                <w:sz w:val="12"/>
                <w:szCs w:val="12"/>
              </w:rPr>
              <w:t>посредством размещения соответствующих сведений на официальном сайте в сети «Интернет», в средствах массовой информации, через личные кабинеты контролируемых лиц в государственных информационных системах</w:t>
            </w:r>
          </w:p>
        </w:tc>
      </w:tr>
      <w:tr w:rsidR="000917C8" w:rsidRPr="000917C8" w:rsidTr="000917C8">
        <w:trPr>
          <w:trHeight w:val="20"/>
        </w:trPr>
        <w:tc>
          <w:tcPr>
            <w:tcW w:w="1283" w:type="dxa"/>
          </w:tcPr>
          <w:p w:rsidR="000917C8" w:rsidRPr="000917C8" w:rsidRDefault="000917C8" w:rsidP="000917C8">
            <w:pPr>
              <w:rPr>
                <w:rFonts w:ascii="Arial" w:hAnsi="Arial" w:cs="Arial"/>
                <w:sz w:val="12"/>
                <w:szCs w:val="12"/>
              </w:rPr>
            </w:pPr>
            <w:r w:rsidRPr="000917C8">
              <w:rPr>
                <w:rFonts w:ascii="Arial" w:hAnsi="Arial" w:cs="Arial"/>
                <w:sz w:val="12"/>
                <w:szCs w:val="12"/>
              </w:rPr>
              <w:t>Консультирование</w:t>
            </w:r>
          </w:p>
        </w:tc>
        <w:tc>
          <w:tcPr>
            <w:tcW w:w="2268" w:type="dxa"/>
          </w:tcPr>
          <w:p w:rsidR="000917C8" w:rsidRPr="000917C8" w:rsidRDefault="000917C8" w:rsidP="000917C8">
            <w:pPr>
              <w:rPr>
                <w:rFonts w:ascii="Arial" w:hAnsi="Arial" w:cs="Arial"/>
                <w:sz w:val="12"/>
                <w:szCs w:val="12"/>
              </w:rPr>
            </w:pPr>
            <w:r w:rsidRPr="000917C8">
              <w:rPr>
                <w:rFonts w:ascii="Arial" w:hAnsi="Arial" w:cs="Arial"/>
                <w:sz w:val="12"/>
                <w:szCs w:val="12"/>
              </w:rPr>
              <w:t>отдел по муниципальному контролю Администрации Валдайского муниципального района</w:t>
            </w:r>
          </w:p>
        </w:tc>
        <w:tc>
          <w:tcPr>
            <w:tcW w:w="1843" w:type="dxa"/>
          </w:tcPr>
          <w:p w:rsidR="000917C8" w:rsidRPr="000917C8" w:rsidRDefault="000917C8" w:rsidP="000917C8">
            <w:pPr>
              <w:rPr>
                <w:rFonts w:ascii="Arial" w:hAnsi="Arial" w:cs="Arial"/>
                <w:sz w:val="12"/>
                <w:szCs w:val="12"/>
              </w:rPr>
            </w:pPr>
            <w:r w:rsidRPr="000917C8">
              <w:rPr>
                <w:rFonts w:ascii="Arial" w:hAnsi="Arial" w:cs="Arial"/>
                <w:sz w:val="12"/>
                <w:szCs w:val="12"/>
              </w:rPr>
              <w:t>по обращениям контролируемых лиц и их уполномоченных представителей</w:t>
            </w:r>
          </w:p>
        </w:tc>
        <w:tc>
          <w:tcPr>
            <w:tcW w:w="5956" w:type="dxa"/>
          </w:tcPr>
          <w:p w:rsidR="000917C8" w:rsidRPr="000917C8" w:rsidRDefault="000917C8" w:rsidP="000917C8">
            <w:pPr>
              <w:rPr>
                <w:rFonts w:ascii="Arial" w:hAnsi="Arial" w:cs="Arial"/>
                <w:sz w:val="12"/>
                <w:szCs w:val="12"/>
              </w:rPr>
            </w:pPr>
            <w:r w:rsidRPr="000917C8">
              <w:rPr>
                <w:rFonts w:ascii="Arial" w:hAnsi="Arial" w:cs="Arial"/>
                <w:sz w:val="12"/>
                <w:szCs w:val="12"/>
              </w:rPr>
              <w:t xml:space="preserve">при личном обращении (по графику) в устной форме: по телефону, посредством видео-конференц-связи, на личном приеме либо в ходе проведения профилактического либо контрольного мероприятия. </w:t>
            </w:r>
            <w:r w:rsidRPr="000917C8">
              <w:rPr>
                <w:rFonts w:ascii="Arial" w:hAnsi="Arial" w:cs="Arial"/>
                <w:sz w:val="12"/>
                <w:szCs w:val="12"/>
              </w:rPr>
              <w:br/>
              <w:t>В письменной форме путем подготовки и направления ответа на запрос о предоставлении письменного ответа</w:t>
            </w:r>
          </w:p>
        </w:tc>
      </w:tr>
    </w:tbl>
    <w:p w:rsidR="000917C8" w:rsidRPr="000917C8" w:rsidRDefault="000917C8" w:rsidP="000917C8">
      <w:pPr>
        <w:pStyle w:val="aff1"/>
        <w:ind w:left="0"/>
        <w:jc w:val="center"/>
        <w:rPr>
          <w:rFonts w:ascii="Arial" w:hAnsi="Arial" w:cs="Arial"/>
          <w:b/>
          <w:sz w:val="16"/>
          <w:szCs w:val="16"/>
        </w:rPr>
      </w:pPr>
      <w:r w:rsidRPr="000917C8">
        <w:rPr>
          <w:rFonts w:ascii="Arial" w:hAnsi="Arial" w:cs="Arial"/>
          <w:b/>
          <w:color w:val="000000"/>
          <w:sz w:val="16"/>
          <w:szCs w:val="16"/>
          <w:lang w:val="en-US"/>
        </w:rPr>
        <w:t>IV</w:t>
      </w:r>
      <w:r w:rsidRPr="000917C8">
        <w:rPr>
          <w:rFonts w:ascii="Arial" w:hAnsi="Arial" w:cs="Arial"/>
          <w:b/>
          <w:color w:val="000000"/>
          <w:sz w:val="16"/>
          <w:szCs w:val="16"/>
        </w:rPr>
        <w:t>. Показатели результативности и эффективности программы профилактики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9"/>
        <w:gridCol w:w="9316"/>
        <w:gridCol w:w="604"/>
        <w:gridCol w:w="1241"/>
      </w:tblGrid>
      <w:tr w:rsidR="000917C8" w:rsidRPr="000917C8" w:rsidTr="000917C8">
        <w:trPr>
          <w:trHeight w:val="20"/>
        </w:trPr>
        <w:tc>
          <w:tcPr>
            <w:tcW w:w="0" w:type="auto"/>
            <w:vAlign w:val="center"/>
          </w:tcPr>
          <w:p w:rsidR="000917C8" w:rsidRPr="000917C8" w:rsidRDefault="000917C8" w:rsidP="000917C8">
            <w:pPr>
              <w:widowControl w:val="0"/>
              <w:jc w:val="center"/>
              <w:rPr>
                <w:rFonts w:ascii="Arial" w:hAnsi="Arial" w:cs="Arial"/>
                <w:b/>
                <w:sz w:val="12"/>
                <w:szCs w:val="12"/>
              </w:rPr>
            </w:pPr>
            <w:r w:rsidRPr="000917C8">
              <w:rPr>
                <w:rFonts w:ascii="Arial" w:hAnsi="Arial" w:cs="Arial"/>
                <w:b/>
                <w:sz w:val="12"/>
                <w:szCs w:val="12"/>
              </w:rPr>
              <w:t>№</w:t>
            </w:r>
          </w:p>
          <w:p w:rsidR="000917C8" w:rsidRPr="000917C8" w:rsidRDefault="000917C8" w:rsidP="000917C8">
            <w:pPr>
              <w:widowControl w:val="0"/>
              <w:jc w:val="center"/>
              <w:rPr>
                <w:rFonts w:ascii="Arial" w:hAnsi="Arial" w:cs="Arial"/>
                <w:b/>
                <w:sz w:val="12"/>
                <w:szCs w:val="12"/>
              </w:rPr>
            </w:pPr>
            <w:r w:rsidRPr="000917C8">
              <w:rPr>
                <w:rFonts w:ascii="Arial" w:hAnsi="Arial" w:cs="Arial"/>
                <w:b/>
                <w:sz w:val="12"/>
                <w:szCs w:val="12"/>
              </w:rPr>
              <w:t>п/п</w:t>
            </w:r>
          </w:p>
        </w:tc>
        <w:tc>
          <w:tcPr>
            <w:tcW w:w="9316" w:type="dxa"/>
            <w:vAlign w:val="center"/>
          </w:tcPr>
          <w:p w:rsidR="000917C8" w:rsidRPr="000917C8" w:rsidRDefault="000917C8" w:rsidP="000917C8">
            <w:pPr>
              <w:widowControl w:val="0"/>
              <w:jc w:val="center"/>
              <w:rPr>
                <w:rFonts w:ascii="Arial" w:hAnsi="Arial" w:cs="Arial"/>
                <w:b/>
                <w:sz w:val="12"/>
                <w:szCs w:val="12"/>
              </w:rPr>
            </w:pPr>
            <w:r w:rsidRPr="000917C8">
              <w:rPr>
                <w:rFonts w:ascii="Arial" w:hAnsi="Arial" w:cs="Arial"/>
                <w:b/>
                <w:sz w:val="12"/>
                <w:szCs w:val="12"/>
              </w:rPr>
              <w:t>Наименование показателя</w:t>
            </w:r>
          </w:p>
        </w:tc>
        <w:tc>
          <w:tcPr>
            <w:tcW w:w="604" w:type="dxa"/>
            <w:vAlign w:val="center"/>
          </w:tcPr>
          <w:p w:rsidR="000917C8" w:rsidRPr="000917C8" w:rsidRDefault="000917C8" w:rsidP="000917C8">
            <w:pPr>
              <w:widowControl w:val="0"/>
              <w:jc w:val="center"/>
              <w:rPr>
                <w:rFonts w:ascii="Arial" w:hAnsi="Arial" w:cs="Arial"/>
                <w:b/>
                <w:sz w:val="12"/>
                <w:szCs w:val="12"/>
              </w:rPr>
            </w:pPr>
            <w:r w:rsidRPr="000917C8">
              <w:rPr>
                <w:rFonts w:ascii="Arial" w:hAnsi="Arial" w:cs="Arial"/>
                <w:b/>
                <w:sz w:val="12"/>
                <w:szCs w:val="12"/>
              </w:rPr>
              <w:t>2023 год</w:t>
            </w:r>
          </w:p>
        </w:tc>
        <w:tc>
          <w:tcPr>
            <w:tcW w:w="0" w:type="auto"/>
            <w:vAlign w:val="center"/>
          </w:tcPr>
          <w:p w:rsidR="000917C8" w:rsidRPr="000917C8" w:rsidRDefault="000917C8" w:rsidP="000917C8">
            <w:pPr>
              <w:widowControl w:val="0"/>
              <w:jc w:val="center"/>
              <w:rPr>
                <w:rFonts w:ascii="Arial" w:hAnsi="Arial" w:cs="Arial"/>
                <w:b/>
                <w:sz w:val="12"/>
                <w:szCs w:val="12"/>
              </w:rPr>
            </w:pPr>
            <w:r w:rsidRPr="000917C8">
              <w:rPr>
                <w:rFonts w:ascii="Arial" w:hAnsi="Arial" w:cs="Arial"/>
                <w:b/>
                <w:sz w:val="12"/>
                <w:szCs w:val="12"/>
              </w:rPr>
              <w:t xml:space="preserve">Целевое значение 2024 год, </w:t>
            </w:r>
            <w:r w:rsidRPr="000917C8">
              <w:rPr>
                <w:rFonts w:ascii="Arial" w:hAnsi="Arial" w:cs="Arial"/>
                <w:sz w:val="12"/>
                <w:szCs w:val="12"/>
              </w:rPr>
              <w:t>%</w:t>
            </w:r>
          </w:p>
        </w:tc>
      </w:tr>
      <w:tr w:rsidR="000917C8" w:rsidRPr="000917C8" w:rsidTr="000917C8">
        <w:trPr>
          <w:trHeight w:val="20"/>
        </w:trPr>
        <w:tc>
          <w:tcPr>
            <w:tcW w:w="0" w:type="auto"/>
          </w:tcPr>
          <w:p w:rsidR="000917C8" w:rsidRPr="000917C8" w:rsidRDefault="000917C8" w:rsidP="000917C8">
            <w:pPr>
              <w:widowControl w:val="0"/>
              <w:jc w:val="center"/>
              <w:rPr>
                <w:rFonts w:ascii="Arial" w:hAnsi="Arial" w:cs="Arial"/>
                <w:sz w:val="12"/>
                <w:szCs w:val="12"/>
              </w:rPr>
            </w:pPr>
            <w:r w:rsidRPr="000917C8">
              <w:rPr>
                <w:rFonts w:ascii="Arial" w:hAnsi="Arial" w:cs="Arial"/>
                <w:sz w:val="12"/>
                <w:szCs w:val="12"/>
              </w:rPr>
              <w:t>1.</w:t>
            </w:r>
          </w:p>
        </w:tc>
        <w:tc>
          <w:tcPr>
            <w:tcW w:w="9316" w:type="dxa"/>
          </w:tcPr>
          <w:p w:rsidR="000917C8" w:rsidRPr="000917C8" w:rsidRDefault="000917C8" w:rsidP="000917C8">
            <w:pPr>
              <w:widowControl w:val="0"/>
              <w:rPr>
                <w:rFonts w:ascii="Arial" w:hAnsi="Arial" w:cs="Arial"/>
                <w:sz w:val="12"/>
                <w:szCs w:val="12"/>
              </w:rPr>
            </w:pPr>
            <w:r w:rsidRPr="000917C8">
              <w:rPr>
                <w:rFonts w:ascii="Arial" w:hAnsi="Arial" w:cs="Arial"/>
                <w:sz w:val="12"/>
                <w:szCs w:val="12"/>
              </w:rPr>
              <w:t>Увеличение количества консультаций по разъяснению обязательных требований</w:t>
            </w:r>
          </w:p>
        </w:tc>
        <w:tc>
          <w:tcPr>
            <w:tcW w:w="604" w:type="dxa"/>
          </w:tcPr>
          <w:p w:rsidR="000917C8" w:rsidRPr="000917C8" w:rsidRDefault="000917C8" w:rsidP="000917C8">
            <w:pPr>
              <w:widowControl w:val="0"/>
              <w:jc w:val="center"/>
              <w:rPr>
                <w:rFonts w:ascii="Arial" w:hAnsi="Arial" w:cs="Arial"/>
                <w:sz w:val="12"/>
                <w:szCs w:val="12"/>
              </w:rPr>
            </w:pPr>
            <w:r w:rsidRPr="000917C8">
              <w:rPr>
                <w:rFonts w:ascii="Arial" w:hAnsi="Arial" w:cs="Arial"/>
                <w:sz w:val="12"/>
                <w:szCs w:val="12"/>
              </w:rPr>
              <w:t>5</w:t>
            </w:r>
          </w:p>
        </w:tc>
        <w:tc>
          <w:tcPr>
            <w:tcW w:w="0" w:type="auto"/>
          </w:tcPr>
          <w:p w:rsidR="000917C8" w:rsidRPr="000917C8" w:rsidRDefault="000917C8" w:rsidP="000917C8">
            <w:pPr>
              <w:widowControl w:val="0"/>
              <w:jc w:val="center"/>
              <w:rPr>
                <w:rFonts w:ascii="Arial" w:hAnsi="Arial" w:cs="Arial"/>
                <w:sz w:val="12"/>
                <w:szCs w:val="12"/>
              </w:rPr>
            </w:pPr>
            <w:r w:rsidRPr="000917C8">
              <w:rPr>
                <w:rFonts w:ascii="Arial" w:hAnsi="Arial" w:cs="Arial"/>
                <w:sz w:val="12"/>
                <w:szCs w:val="12"/>
              </w:rPr>
              <w:t>50%</w:t>
            </w:r>
          </w:p>
        </w:tc>
      </w:tr>
      <w:tr w:rsidR="000917C8" w:rsidRPr="000917C8" w:rsidTr="000917C8">
        <w:trPr>
          <w:trHeight w:val="20"/>
        </w:trPr>
        <w:tc>
          <w:tcPr>
            <w:tcW w:w="0" w:type="auto"/>
          </w:tcPr>
          <w:p w:rsidR="000917C8" w:rsidRPr="000917C8" w:rsidRDefault="000917C8" w:rsidP="000917C8">
            <w:pPr>
              <w:widowControl w:val="0"/>
              <w:jc w:val="center"/>
              <w:rPr>
                <w:rFonts w:ascii="Arial" w:hAnsi="Arial" w:cs="Arial"/>
                <w:sz w:val="12"/>
                <w:szCs w:val="12"/>
              </w:rPr>
            </w:pPr>
            <w:r w:rsidRPr="000917C8">
              <w:rPr>
                <w:rFonts w:ascii="Arial" w:hAnsi="Arial" w:cs="Arial"/>
                <w:sz w:val="12"/>
                <w:szCs w:val="12"/>
              </w:rPr>
              <w:t>2.</w:t>
            </w:r>
          </w:p>
        </w:tc>
        <w:tc>
          <w:tcPr>
            <w:tcW w:w="9316" w:type="dxa"/>
          </w:tcPr>
          <w:p w:rsidR="000917C8" w:rsidRPr="000917C8" w:rsidRDefault="000917C8" w:rsidP="000917C8">
            <w:pPr>
              <w:widowControl w:val="0"/>
              <w:rPr>
                <w:rFonts w:ascii="Arial" w:hAnsi="Arial" w:cs="Arial"/>
                <w:sz w:val="12"/>
                <w:szCs w:val="12"/>
              </w:rPr>
            </w:pPr>
            <w:r w:rsidRPr="000917C8">
              <w:rPr>
                <w:rFonts w:ascii="Arial" w:hAnsi="Arial" w:cs="Arial"/>
                <w:sz w:val="12"/>
                <w:szCs w:val="12"/>
              </w:rPr>
              <w:t>Полнота информации, размещенной на официальном сайте наименование контрольно-надзорного органа в соответствии с частью 3 статьи 46 Федерального закона от 31 июля 2021 года № 248-ФЗ «О государственном контроле (надзоре) и муниципальном контроле в Российской Федерации»</w:t>
            </w:r>
          </w:p>
        </w:tc>
        <w:tc>
          <w:tcPr>
            <w:tcW w:w="604" w:type="dxa"/>
          </w:tcPr>
          <w:p w:rsidR="000917C8" w:rsidRPr="000917C8" w:rsidRDefault="000917C8" w:rsidP="000917C8">
            <w:pPr>
              <w:widowControl w:val="0"/>
              <w:jc w:val="center"/>
              <w:rPr>
                <w:rFonts w:ascii="Arial" w:hAnsi="Arial" w:cs="Arial"/>
                <w:sz w:val="12"/>
                <w:szCs w:val="12"/>
              </w:rPr>
            </w:pPr>
            <w:r w:rsidRPr="000917C8">
              <w:rPr>
                <w:rFonts w:ascii="Arial" w:hAnsi="Arial" w:cs="Arial"/>
                <w:sz w:val="12"/>
                <w:szCs w:val="12"/>
              </w:rPr>
              <w:t>100%</w:t>
            </w:r>
          </w:p>
        </w:tc>
        <w:tc>
          <w:tcPr>
            <w:tcW w:w="0" w:type="auto"/>
          </w:tcPr>
          <w:p w:rsidR="000917C8" w:rsidRPr="000917C8" w:rsidRDefault="000917C8" w:rsidP="000917C8">
            <w:pPr>
              <w:widowControl w:val="0"/>
              <w:jc w:val="center"/>
              <w:rPr>
                <w:rFonts w:ascii="Arial" w:hAnsi="Arial" w:cs="Arial"/>
                <w:sz w:val="12"/>
                <w:szCs w:val="12"/>
              </w:rPr>
            </w:pPr>
            <w:r w:rsidRPr="000917C8">
              <w:rPr>
                <w:rFonts w:ascii="Arial" w:hAnsi="Arial" w:cs="Arial"/>
                <w:sz w:val="12"/>
                <w:szCs w:val="12"/>
              </w:rPr>
              <w:t>100%</w:t>
            </w:r>
          </w:p>
        </w:tc>
      </w:tr>
      <w:tr w:rsidR="000917C8" w:rsidRPr="000917C8" w:rsidTr="000917C8">
        <w:trPr>
          <w:trHeight w:val="20"/>
        </w:trPr>
        <w:tc>
          <w:tcPr>
            <w:tcW w:w="0" w:type="auto"/>
          </w:tcPr>
          <w:p w:rsidR="000917C8" w:rsidRPr="000917C8" w:rsidRDefault="000917C8" w:rsidP="000917C8">
            <w:pPr>
              <w:widowControl w:val="0"/>
              <w:jc w:val="center"/>
              <w:rPr>
                <w:rFonts w:ascii="Arial" w:hAnsi="Arial" w:cs="Arial"/>
                <w:sz w:val="12"/>
                <w:szCs w:val="12"/>
              </w:rPr>
            </w:pPr>
            <w:r w:rsidRPr="000917C8">
              <w:rPr>
                <w:rFonts w:ascii="Arial" w:hAnsi="Arial" w:cs="Arial"/>
                <w:sz w:val="12"/>
                <w:szCs w:val="12"/>
              </w:rPr>
              <w:t>3</w:t>
            </w:r>
          </w:p>
        </w:tc>
        <w:tc>
          <w:tcPr>
            <w:tcW w:w="9316" w:type="dxa"/>
          </w:tcPr>
          <w:p w:rsidR="000917C8" w:rsidRPr="000917C8" w:rsidRDefault="000917C8" w:rsidP="000917C8">
            <w:pPr>
              <w:widowControl w:val="0"/>
              <w:rPr>
                <w:rFonts w:ascii="Arial" w:hAnsi="Arial" w:cs="Arial"/>
                <w:sz w:val="12"/>
                <w:szCs w:val="12"/>
              </w:rPr>
            </w:pPr>
            <w:r w:rsidRPr="000917C8">
              <w:rPr>
                <w:rFonts w:ascii="Arial" w:hAnsi="Arial" w:cs="Arial"/>
                <w:sz w:val="12"/>
                <w:szCs w:val="12"/>
              </w:rPr>
              <w:t>Увеличение доли организаций, в отношении которых проведены профилактические мероприятия к общему количеству организаций, в отношении которых проведены контрольно-надзорные мероприятия</w:t>
            </w:r>
          </w:p>
        </w:tc>
        <w:tc>
          <w:tcPr>
            <w:tcW w:w="604" w:type="dxa"/>
          </w:tcPr>
          <w:p w:rsidR="000917C8" w:rsidRPr="000917C8" w:rsidRDefault="000917C8" w:rsidP="000917C8">
            <w:pPr>
              <w:widowControl w:val="0"/>
              <w:jc w:val="center"/>
              <w:rPr>
                <w:rFonts w:ascii="Arial" w:hAnsi="Arial" w:cs="Arial"/>
                <w:sz w:val="12"/>
                <w:szCs w:val="12"/>
              </w:rPr>
            </w:pPr>
            <w:r w:rsidRPr="000917C8">
              <w:rPr>
                <w:rFonts w:ascii="Arial" w:hAnsi="Arial" w:cs="Arial"/>
                <w:sz w:val="12"/>
                <w:szCs w:val="12"/>
              </w:rPr>
              <w:t>5</w:t>
            </w:r>
          </w:p>
        </w:tc>
        <w:tc>
          <w:tcPr>
            <w:tcW w:w="0" w:type="auto"/>
          </w:tcPr>
          <w:p w:rsidR="000917C8" w:rsidRPr="000917C8" w:rsidRDefault="000917C8" w:rsidP="000917C8">
            <w:pPr>
              <w:widowControl w:val="0"/>
              <w:jc w:val="center"/>
              <w:rPr>
                <w:rFonts w:ascii="Arial" w:hAnsi="Arial" w:cs="Arial"/>
                <w:sz w:val="12"/>
                <w:szCs w:val="12"/>
              </w:rPr>
            </w:pPr>
            <w:r w:rsidRPr="000917C8">
              <w:rPr>
                <w:rFonts w:ascii="Arial" w:hAnsi="Arial" w:cs="Arial"/>
                <w:sz w:val="12"/>
                <w:szCs w:val="12"/>
              </w:rPr>
              <w:t>10%</w:t>
            </w:r>
          </w:p>
        </w:tc>
      </w:tr>
      <w:tr w:rsidR="000917C8" w:rsidRPr="000917C8" w:rsidTr="000917C8">
        <w:trPr>
          <w:trHeight w:val="20"/>
        </w:trPr>
        <w:tc>
          <w:tcPr>
            <w:tcW w:w="0" w:type="auto"/>
          </w:tcPr>
          <w:p w:rsidR="000917C8" w:rsidRPr="000917C8" w:rsidRDefault="000917C8" w:rsidP="000917C8">
            <w:pPr>
              <w:widowControl w:val="0"/>
              <w:jc w:val="center"/>
              <w:rPr>
                <w:rFonts w:ascii="Arial" w:hAnsi="Arial" w:cs="Arial"/>
                <w:sz w:val="12"/>
                <w:szCs w:val="12"/>
              </w:rPr>
            </w:pPr>
            <w:r w:rsidRPr="000917C8">
              <w:rPr>
                <w:rFonts w:ascii="Arial" w:hAnsi="Arial" w:cs="Arial"/>
                <w:sz w:val="12"/>
                <w:szCs w:val="12"/>
              </w:rPr>
              <w:t>4.</w:t>
            </w:r>
          </w:p>
        </w:tc>
        <w:tc>
          <w:tcPr>
            <w:tcW w:w="9316" w:type="dxa"/>
          </w:tcPr>
          <w:p w:rsidR="000917C8" w:rsidRPr="000917C8" w:rsidRDefault="000917C8" w:rsidP="000917C8">
            <w:pPr>
              <w:widowControl w:val="0"/>
              <w:rPr>
                <w:rFonts w:ascii="Arial" w:hAnsi="Arial" w:cs="Arial"/>
                <w:sz w:val="12"/>
                <w:szCs w:val="12"/>
              </w:rPr>
            </w:pPr>
            <w:r w:rsidRPr="000917C8">
              <w:rPr>
                <w:rFonts w:ascii="Arial" w:hAnsi="Arial" w:cs="Arial"/>
                <w:sz w:val="12"/>
                <w:szCs w:val="12"/>
              </w:rPr>
              <w:t>Увеличение общего количества проведенных профилактических мероприятий</w:t>
            </w:r>
          </w:p>
        </w:tc>
        <w:tc>
          <w:tcPr>
            <w:tcW w:w="604" w:type="dxa"/>
          </w:tcPr>
          <w:p w:rsidR="000917C8" w:rsidRPr="000917C8" w:rsidRDefault="000917C8" w:rsidP="000917C8">
            <w:pPr>
              <w:widowControl w:val="0"/>
              <w:jc w:val="center"/>
              <w:rPr>
                <w:rFonts w:ascii="Arial" w:hAnsi="Arial" w:cs="Arial"/>
                <w:sz w:val="12"/>
                <w:szCs w:val="12"/>
              </w:rPr>
            </w:pPr>
            <w:r w:rsidRPr="000917C8">
              <w:rPr>
                <w:rFonts w:ascii="Arial" w:hAnsi="Arial" w:cs="Arial"/>
                <w:sz w:val="12"/>
                <w:szCs w:val="12"/>
              </w:rPr>
              <w:t>5</w:t>
            </w:r>
          </w:p>
        </w:tc>
        <w:tc>
          <w:tcPr>
            <w:tcW w:w="0" w:type="auto"/>
          </w:tcPr>
          <w:p w:rsidR="000917C8" w:rsidRPr="000917C8" w:rsidRDefault="000917C8" w:rsidP="000917C8">
            <w:pPr>
              <w:widowControl w:val="0"/>
              <w:jc w:val="center"/>
              <w:rPr>
                <w:rFonts w:ascii="Arial" w:hAnsi="Arial" w:cs="Arial"/>
                <w:sz w:val="12"/>
                <w:szCs w:val="12"/>
              </w:rPr>
            </w:pPr>
            <w:r w:rsidRPr="000917C8">
              <w:rPr>
                <w:rFonts w:ascii="Arial" w:hAnsi="Arial" w:cs="Arial"/>
                <w:sz w:val="12"/>
                <w:szCs w:val="12"/>
              </w:rPr>
              <w:t>50%</w:t>
            </w:r>
          </w:p>
        </w:tc>
      </w:tr>
    </w:tbl>
    <w:p w:rsidR="006B7532" w:rsidRPr="000917C8" w:rsidRDefault="006B7532" w:rsidP="000917C8">
      <w:pPr>
        <w:jc w:val="right"/>
        <w:rPr>
          <w:rFonts w:ascii="Arial" w:hAnsi="Arial" w:cs="Arial"/>
          <w:b/>
          <w:sz w:val="16"/>
          <w:szCs w:val="16"/>
        </w:rPr>
      </w:pPr>
    </w:p>
    <w:p w:rsidR="008253A1" w:rsidRPr="00CB1190" w:rsidRDefault="008253A1" w:rsidP="00CB1190">
      <w:pPr>
        <w:pStyle w:val="20"/>
        <w:rPr>
          <w:rFonts w:ascii="Arial" w:hAnsi="Arial" w:cs="Arial"/>
          <w:color w:val="000000"/>
          <w:sz w:val="16"/>
          <w:szCs w:val="16"/>
        </w:rPr>
      </w:pPr>
      <w:r w:rsidRPr="00CB1190">
        <w:rPr>
          <w:rFonts w:ascii="Arial" w:hAnsi="Arial" w:cs="Arial"/>
          <w:color w:val="000000"/>
          <w:sz w:val="16"/>
          <w:szCs w:val="16"/>
        </w:rPr>
        <w:t>АДМИНИСТРАЦИЯ ВАЛДАЙСКОГО МУНИЦИПАЛЬНОГО РАЙОНА</w:t>
      </w:r>
    </w:p>
    <w:p w:rsidR="008253A1" w:rsidRPr="00CB1190" w:rsidRDefault="008253A1" w:rsidP="00CB1190">
      <w:pPr>
        <w:pStyle w:val="3"/>
        <w:rPr>
          <w:rFonts w:ascii="Arial" w:hAnsi="Arial" w:cs="Arial"/>
          <w:sz w:val="16"/>
          <w:szCs w:val="16"/>
        </w:rPr>
      </w:pPr>
      <w:r w:rsidRPr="00CB1190">
        <w:rPr>
          <w:rFonts w:ascii="Arial" w:hAnsi="Arial" w:cs="Arial"/>
          <w:sz w:val="16"/>
          <w:szCs w:val="16"/>
        </w:rPr>
        <w:t>П О С Т А Н О В Л Е Н И Е</w:t>
      </w:r>
    </w:p>
    <w:p w:rsidR="008253A1" w:rsidRPr="00CB1190" w:rsidRDefault="008253A1" w:rsidP="00CB1190">
      <w:pPr>
        <w:jc w:val="center"/>
        <w:rPr>
          <w:rFonts w:ascii="Arial" w:hAnsi="Arial" w:cs="Arial"/>
          <w:sz w:val="16"/>
          <w:szCs w:val="16"/>
        </w:rPr>
      </w:pPr>
      <w:r w:rsidRPr="00CB1190">
        <w:rPr>
          <w:rFonts w:ascii="Arial" w:hAnsi="Arial" w:cs="Arial"/>
          <w:sz w:val="16"/>
          <w:szCs w:val="16"/>
        </w:rPr>
        <w:t>23.11.2023 № 2277</w:t>
      </w:r>
    </w:p>
    <w:p w:rsidR="00CB1190" w:rsidRDefault="008253A1" w:rsidP="00CB1190">
      <w:pPr>
        <w:pStyle w:val="ConsPlusNormal"/>
        <w:ind w:firstLine="0"/>
        <w:jc w:val="center"/>
        <w:rPr>
          <w:b/>
          <w:sz w:val="16"/>
          <w:szCs w:val="16"/>
        </w:rPr>
      </w:pPr>
      <w:r w:rsidRPr="00CB1190">
        <w:rPr>
          <w:b/>
          <w:spacing w:val="2"/>
          <w:sz w:val="16"/>
          <w:szCs w:val="16"/>
        </w:rPr>
        <w:t xml:space="preserve">Об утверждении </w:t>
      </w:r>
      <w:r w:rsidRPr="00CB1190">
        <w:rPr>
          <w:b/>
          <w:sz w:val="16"/>
          <w:szCs w:val="16"/>
        </w:rPr>
        <w:t>Программы профилактики рисков</w:t>
      </w:r>
      <w:r w:rsidR="00CB1190" w:rsidRPr="00CB1190">
        <w:rPr>
          <w:b/>
          <w:sz w:val="16"/>
          <w:szCs w:val="16"/>
        </w:rPr>
        <w:t xml:space="preserve"> </w:t>
      </w:r>
      <w:r w:rsidRPr="00CB1190">
        <w:rPr>
          <w:b/>
          <w:sz w:val="16"/>
          <w:szCs w:val="16"/>
        </w:rPr>
        <w:t>причинения вреда (ущерба) охраняемым законом ценностям</w:t>
      </w:r>
      <w:r w:rsidR="00CB1190" w:rsidRPr="00CB1190">
        <w:rPr>
          <w:b/>
          <w:sz w:val="16"/>
          <w:szCs w:val="16"/>
        </w:rPr>
        <w:t xml:space="preserve"> </w:t>
      </w:r>
      <w:r w:rsidRPr="00CB1190">
        <w:rPr>
          <w:b/>
          <w:sz w:val="16"/>
          <w:szCs w:val="16"/>
        </w:rPr>
        <w:t xml:space="preserve">в рамках </w:t>
      </w:r>
    </w:p>
    <w:p w:rsidR="008253A1" w:rsidRPr="00CB1190" w:rsidRDefault="008253A1" w:rsidP="00CB1190">
      <w:pPr>
        <w:pStyle w:val="ConsPlusNormal"/>
        <w:ind w:firstLine="0"/>
        <w:jc w:val="center"/>
        <w:rPr>
          <w:b/>
          <w:spacing w:val="2"/>
          <w:sz w:val="16"/>
          <w:szCs w:val="16"/>
        </w:rPr>
      </w:pPr>
      <w:r w:rsidRPr="00CB1190">
        <w:rPr>
          <w:b/>
          <w:sz w:val="16"/>
          <w:szCs w:val="16"/>
        </w:rPr>
        <w:t>осуществления муниципального контроля за</w:t>
      </w:r>
      <w:r w:rsidR="00CB1190" w:rsidRPr="00CB1190">
        <w:rPr>
          <w:b/>
          <w:sz w:val="16"/>
          <w:szCs w:val="16"/>
        </w:rPr>
        <w:t xml:space="preserve"> </w:t>
      </w:r>
      <w:r w:rsidRPr="00CB1190">
        <w:rPr>
          <w:b/>
          <w:sz w:val="16"/>
          <w:szCs w:val="16"/>
        </w:rPr>
        <w:t>исполнением единой теплоснабжающей организацией</w:t>
      </w:r>
      <w:r w:rsidR="00CB1190" w:rsidRPr="00CB1190">
        <w:rPr>
          <w:b/>
          <w:sz w:val="16"/>
          <w:szCs w:val="16"/>
        </w:rPr>
        <w:t xml:space="preserve"> </w:t>
      </w:r>
      <w:r w:rsidRPr="00CB1190">
        <w:rPr>
          <w:b/>
          <w:sz w:val="16"/>
          <w:szCs w:val="16"/>
        </w:rPr>
        <w:t>обязательств по строительству, реконструкции и (или)</w:t>
      </w:r>
      <w:r w:rsidR="00CB1190" w:rsidRPr="00CB1190">
        <w:rPr>
          <w:b/>
          <w:sz w:val="16"/>
          <w:szCs w:val="16"/>
        </w:rPr>
        <w:t xml:space="preserve"> </w:t>
      </w:r>
      <w:r w:rsidRPr="00CB1190">
        <w:rPr>
          <w:b/>
          <w:sz w:val="16"/>
          <w:szCs w:val="16"/>
        </w:rPr>
        <w:t>модернизации объектов теплоснабжения</w:t>
      </w:r>
      <w:r w:rsidRPr="00CB1190">
        <w:rPr>
          <w:b/>
          <w:spacing w:val="2"/>
          <w:sz w:val="16"/>
          <w:szCs w:val="16"/>
        </w:rPr>
        <w:t xml:space="preserve"> в границах</w:t>
      </w:r>
      <w:r w:rsidR="00CB1190" w:rsidRPr="00CB1190">
        <w:rPr>
          <w:b/>
          <w:spacing w:val="2"/>
          <w:sz w:val="16"/>
          <w:szCs w:val="16"/>
        </w:rPr>
        <w:t xml:space="preserve"> </w:t>
      </w:r>
      <w:r w:rsidRPr="00CB1190">
        <w:rPr>
          <w:b/>
          <w:spacing w:val="2"/>
          <w:sz w:val="16"/>
          <w:szCs w:val="16"/>
        </w:rPr>
        <w:t>Валдайского городского поселения на 2024 год</w:t>
      </w:r>
    </w:p>
    <w:p w:rsidR="008253A1" w:rsidRPr="00CB1190" w:rsidRDefault="008253A1" w:rsidP="00CB1190">
      <w:pPr>
        <w:pStyle w:val="ConsPlusNormal"/>
        <w:ind w:firstLine="0"/>
        <w:jc w:val="center"/>
        <w:rPr>
          <w:sz w:val="4"/>
          <w:szCs w:val="4"/>
        </w:rPr>
      </w:pPr>
    </w:p>
    <w:p w:rsidR="008253A1" w:rsidRPr="00CB1190" w:rsidRDefault="008253A1" w:rsidP="00CB1190">
      <w:pPr>
        <w:pStyle w:val="ConsPlusNormal"/>
        <w:ind w:firstLine="284"/>
        <w:jc w:val="both"/>
        <w:rPr>
          <w:b/>
          <w:sz w:val="16"/>
          <w:szCs w:val="16"/>
        </w:rPr>
      </w:pPr>
      <w:r w:rsidRPr="00CB1190">
        <w:rPr>
          <w:sz w:val="16"/>
          <w:szCs w:val="16"/>
        </w:rPr>
        <w:t xml:space="preserve">В соответствии с федеральными законами от 06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Валдайского муниципального района </w:t>
      </w:r>
      <w:r w:rsidRPr="00CB1190">
        <w:rPr>
          <w:b/>
          <w:sz w:val="16"/>
          <w:szCs w:val="16"/>
        </w:rPr>
        <w:t>ПОСТАНОВЛЯЕТ:</w:t>
      </w:r>
    </w:p>
    <w:p w:rsidR="008253A1" w:rsidRPr="00CB1190" w:rsidRDefault="008253A1" w:rsidP="00CB1190">
      <w:pPr>
        <w:pStyle w:val="ConsPlusNormal"/>
        <w:ind w:firstLine="284"/>
        <w:jc w:val="both"/>
        <w:rPr>
          <w:spacing w:val="2"/>
          <w:sz w:val="16"/>
          <w:szCs w:val="16"/>
        </w:rPr>
      </w:pPr>
      <w:r w:rsidRPr="00CB1190">
        <w:rPr>
          <w:sz w:val="16"/>
          <w:szCs w:val="16"/>
        </w:rPr>
        <w:t>1. Утвердить прилагаемую Программу профилактики рисков причинения вреда (ущерба) охраняемым законом ценностям в рамках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CB1190">
        <w:rPr>
          <w:spacing w:val="2"/>
          <w:sz w:val="16"/>
          <w:szCs w:val="16"/>
        </w:rPr>
        <w:t xml:space="preserve"> в границах Валдайского городского поселения на 2024 год.</w:t>
      </w:r>
    </w:p>
    <w:p w:rsidR="008253A1" w:rsidRPr="00CB1190" w:rsidRDefault="008253A1" w:rsidP="00CB1190">
      <w:pPr>
        <w:pStyle w:val="af3"/>
        <w:tabs>
          <w:tab w:val="left" w:pos="480"/>
        </w:tabs>
        <w:spacing w:before="0" w:beforeAutospacing="0" w:after="0" w:afterAutospacing="0"/>
        <w:ind w:firstLine="284"/>
        <w:jc w:val="both"/>
        <w:rPr>
          <w:rFonts w:ascii="Arial" w:hAnsi="Arial" w:cs="Arial"/>
          <w:sz w:val="16"/>
          <w:szCs w:val="16"/>
        </w:rPr>
      </w:pPr>
      <w:r w:rsidRPr="00CB1190">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8253A1" w:rsidRPr="00CB1190" w:rsidRDefault="008253A1" w:rsidP="00CB1190">
      <w:pPr>
        <w:jc w:val="both"/>
        <w:rPr>
          <w:rFonts w:ascii="Arial" w:hAnsi="Arial" w:cs="Arial"/>
          <w:b/>
          <w:sz w:val="16"/>
          <w:szCs w:val="16"/>
        </w:rPr>
      </w:pPr>
      <w:r w:rsidRPr="00CB1190">
        <w:rPr>
          <w:rFonts w:ascii="Arial" w:hAnsi="Arial" w:cs="Arial"/>
          <w:b/>
          <w:sz w:val="16"/>
          <w:szCs w:val="16"/>
        </w:rPr>
        <w:t>Глава муниципального района</w:t>
      </w:r>
      <w:r w:rsidRPr="00CB1190">
        <w:rPr>
          <w:rFonts w:ascii="Arial" w:hAnsi="Arial" w:cs="Arial"/>
          <w:b/>
          <w:sz w:val="16"/>
          <w:szCs w:val="16"/>
        </w:rPr>
        <w:tab/>
      </w:r>
      <w:r w:rsidRPr="00CB1190">
        <w:rPr>
          <w:rFonts w:ascii="Arial" w:hAnsi="Arial" w:cs="Arial"/>
          <w:b/>
          <w:sz w:val="16"/>
          <w:szCs w:val="16"/>
        </w:rPr>
        <w:tab/>
        <w:t>Ю.В.Стадэ</w:t>
      </w:r>
    </w:p>
    <w:p w:rsidR="008253A1" w:rsidRPr="00CB1190" w:rsidRDefault="008253A1" w:rsidP="00CB1190">
      <w:pPr>
        <w:ind w:left="9072"/>
        <w:jc w:val="center"/>
        <w:rPr>
          <w:rFonts w:ascii="Arial" w:hAnsi="Arial" w:cs="Arial"/>
          <w:sz w:val="12"/>
          <w:szCs w:val="12"/>
        </w:rPr>
      </w:pPr>
      <w:r w:rsidRPr="00CB1190">
        <w:rPr>
          <w:rFonts w:ascii="Arial" w:hAnsi="Arial" w:cs="Arial"/>
          <w:sz w:val="12"/>
          <w:szCs w:val="12"/>
        </w:rPr>
        <w:t>УТВЕРЖДЕНА</w:t>
      </w:r>
    </w:p>
    <w:p w:rsidR="008253A1" w:rsidRPr="00CB1190" w:rsidRDefault="008253A1" w:rsidP="00CB1190">
      <w:pPr>
        <w:ind w:left="9072"/>
        <w:jc w:val="center"/>
        <w:rPr>
          <w:rFonts w:ascii="Arial" w:hAnsi="Arial" w:cs="Arial"/>
          <w:sz w:val="12"/>
          <w:szCs w:val="12"/>
        </w:rPr>
      </w:pPr>
      <w:r w:rsidRPr="00CB1190">
        <w:rPr>
          <w:rFonts w:ascii="Arial" w:hAnsi="Arial" w:cs="Arial"/>
          <w:sz w:val="12"/>
          <w:szCs w:val="12"/>
        </w:rPr>
        <w:t>постановлением Администрации</w:t>
      </w:r>
    </w:p>
    <w:p w:rsidR="008253A1" w:rsidRPr="00CB1190" w:rsidRDefault="008253A1" w:rsidP="00CB1190">
      <w:pPr>
        <w:ind w:left="9072"/>
        <w:jc w:val="center"/>
        <w:rPr>
          <w:rFonts w:ascii="Arial" w:hAnsi="Arial" w:cs="Arial"/>
          <w:sz w:val="12"/>
          <w:szCs w:val="12"/>
        </w:rPr>
      </w:pPr>
      <w:r w:rsidRPr="00CB1190">
        <w:rPr>
          <w:rFonts w:ascii="Arial" w:hAnsi="Arial" w:cs="Arial"/>
          <w:sz w:val="12"/>
          <w:szCs w:val="12"/>
        </w:rPr>
        <w:t>муниципального района</w:t>
      </w:r>
    </w:p>
    <w:p w:rsidR="008253A1" w:rsidRPr="00CB1190" w:rsidRDefault="008253A1" w:rsidP="00CB1190">
      <w:pPr>
        <w:ind w:left="9072"/>
        <w:jc w:val="center"/>
        <w:rPr>
          <w:rFonts w:ascii="Arial" w:hAnsi="Arial" w:cs="Arial"/>
          <w:sz w:val="12"/>
          <w:szCs w:val="12"/>
        </w:rPr>
      </w:pPr>
      <w:r w:rsidRPr="00CB1190">
        <w:rPr>
          <w:rFonts w:ascii="Arial" w:hAnsi="Arial" w:cs="Arial"/>
          <w:sz w:val="12"/>
          <w:szCs w:val="12"/>
        </w:rPr>
        <w:t>от 23.11.2023 № 2277</w:t>
      </w:r>
    </w:p>
    <w:p w:rsidR="008253A1" w:rsidRPr="00CB1190" w:rsidRDefault="008253A1" w:rsidP="00CB1190">
      <w:pPr>
        <w:pStyle w:val="ConsPlusNormal"/>
        <w:ind w:firstLine="0"/>
        <w:jc w:val="center"/>
        <w:rPr>
          <w:b/>
          <w:sz w:val="16"/>
          <w:szCs w:val="16"/>
        </w:rPr>
      </w:pPr>
      <w:r w:rsidRPr="00CB1190">
        <w:rPr>
          <w:b/>
          <w:sz w:val="16"/>
          <w:szCs w:val="16"/>
        </w:rPr>
        <w:t>ПРОГРАММА</w:t>
      </w:r>
    </w:p>
    <w:p w:rsidR="00CB1190" w:rsidRDefault="008253A1" w:rsidP="00CB1190">
      <w:pPr>
        <w:pStyle w:val="ConsPlusNormal"/>
        <w:ind w:firstLine="0"/>
        <w:jc w:val="center"/>
        <w:rPr>
          <w:b/>
          <w:sz w:val="16"/>
          <w:szCs w:val="16"/>
        </w:rPr>
      </w:pPr>
      <w:r w:rsidRPr="00CB1190">
        <w:rPr>
          <w:b/>
          <w:sz w:val="16"/>
          <w:szCs w:val="16"/>
        </w:rPr>
        <w:t xml:space="preserve">профилактики рисков причинения вреда (ущерба) охраняемым законом ценностям в рамках осуществления муниципального </w:t>
      </w:r>
    </w:p>
    <w:p w:rsidR="00CB1190" w:rsidRDefault="008253A1" w:rsidP="00CB1190">
      <w:pPr>
        <w:pStyle w:val="ConsPlusNormal"/>
        <w:ind w:firstLine="0"/>
        <w:jc w:val="center"/>
        <w:rPr>
          <w:b/>
          <w:sz w:val="16"/>
          <w:szCs w:val="16"/>
        </w:rPr>
      </w:pPr>
      <w:r w:rsidRPr="00CB1190">
        <w:rPr>
          <w:b/>
          <w:sz w:val="16"/>
          <w:szCs w:val="16"/>
        </w:rPr>
        <w:t xml:space="preserve">контроля за исполнением единой теплоснабжающей организацией обязательств по строительству, реконструкции </w:t>
      </w:r>
    </w:p>
    <w:p w:rsidR="008253A1" w:rsidRPr="00CB1190" w:rsidRDefault="008253A1" w:rsidP="00CB1190">
      <w:pPr>
        <w:pStyle w:val="ConsPlusNormal"/>
        <w:ind w:firstLine="0"/>
        <w:jc w:val="center"/>
        <w:rPr>
          <w:b/>
          <w:spacing w:val="2"/>
          <w:sz w:val="16"/>
          <w:szCs w:val="16"/>
        </w:rPr>
      </w:pPr>
      <w:r w:rsidRPr="00CB1190">
        <w:rPr>
          <w:b/>
          <w:sz w:val="16"/>
          <w:szCs w:val="16"/>
        </w:rPr>
        <w:t>и (или) модернизации объектов теплоснабжения</w:t>
      </w:r>
      <w:r w:rsidRPr="00CB1190">
        <w:rPr>
          <w:b/>
          <w:spacing w:val="2"/>
          <w:sz w:val="16"/>
          <w:szCs w:val="16"/>
        </w:rPr>
        <w:t xml:space="preserve"> в границах Валдайского городского поселения на 2024 год</w:t>
      </w:r>
    </w:p>
    <w:p w:rsidR="008253A1" w:rsidRPr="00CB1190" w:rsidRDefault="008253A1" w:rsidP="00CB1190">
      <w:pPr>
        <w:pStyle w:val="ConsPlusNormal"/>
        <w:ind w:firstLine="0"/>
        <w:jc w:val="center"/>
        <w:rPr>
          <w:b/>
          <w:sz w:val="16"/>
          <w:szCs w:val="16"/>
        </w:rPr>
      </w:pPr>
      <w:r w:rsidRPr="00CB1190">
        <w:rPr>
          <w:b/>
          <w:sz w:val="16"/>
          <w:szCs w:val="16"/>
        </w:rPr>
        <w:t>ПАСПОРТ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426"/>
        <w:gridCol w:w="9924"/>
      </w:tblGrid>
      <w:tr w:rsidR="008253A1" w:rsidRPr="00CB1190" w:rsidTr="00CB1190">
        <w:trPr>
          <w:trHeight w:val="20"/>
        </w:trPr>
        <w:tc>
          <w:tcPr>
            <w:tcW w:w="628" w:type="pct"/>
            <w:tcBorders>
              <w:top w:val="single" w:sz="4" w:space="0" w:color="000000"/>
              <w:left w:val="single" w:sz="4" w:space="0" w:color="000000"/>
              <w:bottom w:val="single" w:sz="4" w:space="0" w:color="000000"/>
              <w:right w:val="single" w:sz="4" w:space="0" w:color="000000"/>
            </w:tcBorders>
          </w:tcPr>
          <w:p w:rsidR="008253A1" w:rsidRPr="00CB1190" w:rsidRDefault="008253A1" w:rsidP="00CB1190">
            <w:pPr>
              <w:pStyle w:val="ConsPlusNormal"/>
              <w:ind w:firstLine="0"/>
              <w:rPr>
                <w:sz w:val="12"/>
                <w:szCs w:val="12"/>
              </w:rPr>
            </w:pPr>
            <w:r w:rsidRPr="00CB1190">
              <w:rPr>
                <w:sz w:val="12"/>
                <w:szCs w:val="12"/>
              </w:rPr>
              <w:t>Наименование программы</w:t>
            </w:r>
          </w:p>
        </w:tc>
        <w:tc>
          <w:tcPr>
            <w:tcW w:w="4372" w:type="pct"/>
            <w:tcBorders>
              <w:top w:val="single" w:sz="4" w:space="0" w:color="000000"/>
              <w:left w:val="single" w:sz="4" w:space="0" w:color="000000"/>
              <w:bottom w:val="single" w:sz="4" w:space="0" w:color="000000"/>
              <w:right w:val="single" w:sz="4" w:space="0" w:color="000000"/>
            </w:tcBorders>
          </w:tcPr>
          <w:p w:rsidR="008253A1" w:rsidRPr="00CB1190" w:rsidRDefault="008253A1" w:rsidP="00CB1190">
            <w:pPr>
              <w:pStyle w:val="ConsPlusNormal"/>
              <w:ind w:firstLine="0"/>
              <w:rPr>
                <w:sz w:val="12"/>
                <w:szCs w:val="12"/>
              </w:rPr>
            </w:pPr>
            <w:r w:rsidRPr="00CB1190">
              <w:rPr>
                <w:sz w:val="12"/>
                <w:szCs w:val="12"/>
              </w:rPr>
              <w:t>Программа профилактики рисков причинения вреда (ущерба) охраняемым законом ценностям в рамках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CB1190">
              <w:rPr>
                <w:spacing w:val="2"/>
                <w:sz w:val="12"/>
                <w:szCs w:val="12"/>
              </w:rPr>
              <w:t xml:space="preserve"> в границах Валдайского городского поселения на 2024 год </w:t>
            </w:r>
            <w:r w:rsidRPr="00CB1190">
              <w:rPr>
                <w:color w:val="000000"/>
                <w:sz w:val="12"/>
                <w:szCs w:val="12"/>
              </w:rPr>
              <w:t>(далее – программа профилактики)</w:t>
            </w:r>
          </w:p>
        </w:tc>
      </w:tr>
      <w:tr w:rsidR="008253A1" w:rsidRPr="00CB1190" w:rsidTr="00CB1190">
        <w:trPr>
          <w:trHeight w:val="20"/>
        </w:trPr>
        <w:tc>
          <w:tcPr>
            <w:tcW w:w="628" w:type="pct"/>
            <w:tcBorders>
              <w:top w:val="single" w:sz="4" w:space="0" w:color="000000"/>
              <w:left w:val="single" w:sz="4" w:space="0" w:color="000000"/>
              <w:bottom w:val="single" w:sz="4" w:space="0" w:color="000000"/>
              <w:right w:val="single" w:sz="4" w:space="0" w:color="000000"/>
            </w:tcBorders>
          </w:tcPr>
          <w:p w:rsidR="008253A1" w:rsidRPr="00CB1190" w:rsidRDefault="008253A1" w:rsidP="00CB1190">
            <w:pPr>
              <w:pStyle w:val="ConsPlusNormal"/>
              <w:ind w:firstLine="0"/>
              <w:rPr>
                <w:sz w:val="12"/>
                <w:szCs w:val="12"/>
              </w:rPr>
            </w:pPr>
            <w:r w:rsidRPr="00CB1190">
              <w:rPr>
                <w:sz w:val="12"/>
                <w:szCs w:val="12"/>
              </w:rPr>
              <w:t>Правовые основания разработки программы профилактики</w:t>
            </w:r>
          </w:p>
        </w:tc>
        <w:tc>
          <w:tcPr>
            <w:tcW w:w="4372" w:type="pct"/>
            <w:tcBorders>
              <w:top w:val="single" w:sz="4" w:space="0" w:color="000000"/>
              <w:left w:val="single" w:sz="4" w:space="0" w:color="000000"/>
              <w:bottom w:val="single" w:sz="4" w:space="0" w:color="000000"/>
              <w:right w:val="single" w:sz="4" w:space="0" w:color="000000"/>
            </w:tcBorders>
          </w:tcPr>
          <w:p w:rsidR="008253A1" w:rsidRPr="00CB1190" w:rsidRDefault="008253A1" w:rsidP="00CB1190">
            <w:pPr>
              <w:pStyle w:val="ConsPlusNormal"/>
              <w:ind w:firstLine="0"/>
              <w:rPr>
                <w:sz w:val="12"/>
                <w:szCs w:val="12"/>
              </w:rPr>
            </w:pPr>
            <w:r w:rsidRPr="00CB1190">
              <w:rPr>
                <w:sz w:val="12"/>
                <w:szCs w:val="12"/>
              </w:rPr>
              <w:t>Федеральный закон от 06 октября 2003 года № 131-ФЗ «Об общих принципах организации местного самоуправления в Российской Федерации», Федеральный закон от 31 июля 2020 года № 248-ФЗ «О государственном контроле (надзоре) и муниципальном контроле в Российской Федерации», постановление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 Совета депутатов Валдайского городского поселения от 29.09.2021 № 58 «Об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CB1190">
              <w:rPr>
                <w:spacing w:val="2"/>
                <w:sz w:val="12"/>
                <w:szCs w:val="12"/>
              </w:rPr>
              <w:t xml:space="preserve"> в границах Валдайского городского поселения»</w:t>
            </w:r>
          </w:p>
        </w:tc>
      </w:tr>
      <w:tr w:rsidR="008253A1" w:rsidRPr="00CB1190" w:rsidTr="00CB1190">
        <w:trPr>
          <w:trHeight w:val="20"/>
        </w:trPr>
        <w:tc>
          <w:tcPr>
            <w:tcW w:w="628" w:type="pct"/>
            <w:tcBorders>
              <w:top w:val="single" w:sz="4" w:space="0" w:color="000000"/>
              <w:left w:val="single" w:sz="4" w:space="0" w:color="000000"/>
              <w:bottom w:val="single" w:sz="4" w:space="0" w:color="000000"/>
              <w:right w:val="single" w:sz="4" w:space="0" w:color="000000"/>
            </w:tcBorders>
          </w:tcPr>
          <w:p w:rsidR="008253A1" w:rsidRPr="00CB1190" w:rsidRDefault="008253A1" w:rsidP="00CB1190">
            <w:pPr>
              <w:pStyle w:val="ConsPlusNormal"/>
              <w:ind w:firstLine="0"/>
              <w:rPr>
                <w:sz w:val="12"/>
                <w:szCs w:val="12"/>
              </w:rPr>
            </w:pPr>
            <w:r w:rsidRPr="00CB1190">
              <w:rPr>
                <w:sz w:val="12"/>
                <w:szCs w:val="12"/>
              </w:rPr>
              <w:t>Разработчик программы профилактики</w:t>
            </w:r>
          </w:p>
        </w:tc>
        <w:tc>
          <w:tcPr>
            <w:tcW w:w="4372" w:type="pct"/>
            <w:tcBorders>
              <w:top w:val="single" w:sz="4" w:space="0" w:color="000000"/>
              <w:left w:val="single" w:sz="4" w:space="0" w:color="000000"/>
              <w:bottom w:val="single" w:sz="4" w:space="0" w:color="000000"/>
              <w:right w:val="single" w:sz="4" w:space="0" w:color="000000"/>
            </w:tcBorders>
          </w:tcPr>
          <w:p w:rsidR="008253A1" w:rsidRPr="00CB1190" w:rsidRDefault="008253A1" w:rsidP="00CB1190">
            <w:pPr>
              <w:pStyle w:val="ConsPlusNormal"/>
              <w:ind w:firstLine="0"/>
              <w:rPr>
                <w:sz w:val="12"/>
                <w:szCs w:val="12"/>
              </w:rPr>
            </w:pPr>
            <w:r w:rsidRPr="00CB1190">
              <w:rPr>
                <w:sz w:val="12"/>
                <w:szCs w:val="12"/>
              </w:rPr>
              <w:t>Отдел по муниципальному контролю Администрации Валдайского муниципального района</w:t>
            </w:r>
          </w:p>
        </w:tc>
      </w:tr>
      <w:tr w:rsidR="008253A1" w:rsidRPr="00CB1190" w:rsidTr="00CB1190">
        <w:trPr>
          <w:trHeight w:val="20"/>
        </w:trPr>
        <w:tc>
          <w:tcPr>
            <w:tcW w:w="628" w:type="pct"/>
            <w:tcBorders>
              <w:top w:val="single" w:sz="4" w:space="0" w:color="000000"/>
              <w:left w:val="single" w:sz="4" w:space="0" w:color="000000"/>
              <w:bottom w:val="single" w:sz="4" w:space="0" w:color="000000"/>
              <w:right w:val="single" w:sz="4" w:space="0" w:color="000000"/>
            </w:tcBorders>
          </w:tcPr>
          <w:p w:rsidR="008253A1" w:rsidRPr="00CB1190" w:rsidRDefault="008253A1" w:rsidP="00CB1190">
            <w:pPr>
              <w:pStyle w:val="ConsPlusNormal"/>
              <w:ind w:firstLine="0"/>
              <w:rPr>
                <w:sz w:val="12"/>
                <w:szCs w:val="12"/>
              </w:rPr>
            </w:pPr>
            <w:r w:rsidRPr="00CB1190">
              <w:rPr>
                <w:sz w:val="12"/>
                <w:szCs w:val="12"/>
              </w:rPr>
              <w:t>Цели программы профилактики</w:t>
            </w:r>
          </w:p>
        </w:tc>
        <w:tc>
          <w:tcPr>
            <w:tcW w:w="4372" w:type="pct"/>
            <w:tcBorders>
              <w:top w:val="single" w:sz="4" w:space="0" w:color="000000"/>
              <w:left w:val="single" w:sz="4" w:space="0" w:color="000000"/>
              <w:bottom w:val="single" w:sz="4" w:space="0" w:color="000000"/>
              <w:right w:val="single" w:sz="4" w:space="0" w:color="000000"/>
            </w:tcBorders>
          </w:tcPr>
          <w:p w:rsidR="008253A1" w:rsidRPr="00CB1190" w:rsidRDefault="008253A1" w:rsidP="00CB1190">
            <w:pPr>
              <w:pStyle w:val="aff1"/>
              <w:ind w:left="0"/>
              <w:rPr>
                <w:rFonts w:ascii="Arial" w:hAnsi="Arial" w:cs="Arial"/>
                <w:sz w:val="12"/>
                <w:szCs w:val="12"/>
              </w:rPr>
            </w:pPr>
            <w:r w:rsidRPr="00CB1190">
              <w:rPr>
                <w:rFonts w:ascii="Arial" w:hAnsi="Arial" w:cs="Arial"/>
                <w:sz w:val="12"/>
                <w:szCs w:val="12"/>
              </w:rPr>
              <w:t>1. предотвращение рисков причинения вреда охраняемым законом ценностям;</w:t>
            </w:r>
          </w:p>
          <w:p w:rsidR="008253A1" w:rsidRPr="00CB1190" w:rsidRDefault="008253A1" w:rsidP="00CB1190">
            <w:pPr>
              <w:pStyle w:val="aff1"/>
              <w:ind w:left="0"/>
              <w:rPr>
                <w:rFonts w:ascii="Arial" w:hAnsi="Arial" w:cs="Arial"/>
                <w:sz w:val="12"/>
                <w:szCs w:val="12"/>
              </w:rPr>
            </w:pPr>
            <w:r w:rsidRPr="00CB1190">
              <w:rPr>
                <w:rFonts w:ascii="Arial" w:hAnsi="Arial" w:cs="Arial"/>
                <w:sz w:val="12"/>
                <w:szCs w:val="12"/>
              </w:rPr>
              <w:t>2. предупреждение нарушений обязательных требований (снижение числа нарушений обязательных требований) в сфере теплоснабжения;</w:t>
            </w:r>
          </w:p>
          <w:p w:rsidR="008253A1" w:rsidRPr="00CB1190" w:rsidRDefault="008253A1" w:rsidP="00CB1190">
            <w:pPr>
              <w:pStyle w:val="aff1"/>
              <w:ind w:left="0"/>
              <w:rPr>
                <w:rFonts w:ascii="Arial" w:hAnsi="Arial" w:cs="Arial"/>
                <w:sz w:val="12"/>
                <w:szCs w:val="12"/>
              </w:rPr>
            </w:pPr>
            <w:r w:rsidRPr="00CB1190">
              <w:rPr>
                <w:rFonts w:ascii="Arial" w:hAnsi="Arial" w:cs="Arial"/>
                <w:sz w:val="12"/>
                <w:szCs w:val="12"/>
              </w:rPr>
              <w:t>3. стимулирование добросовестного соблюдения обязательных требований всеми контролируемыми лицами;</w:t>
            </w:r>
          </w:p>
          <w:p w:rsidR="008253A1" w:rsidRPr="00CB1190" w:rsidRDefault="008253A1" w:rsidP="00CB1190">
            <w:pPr>
              <w:pStyle w:val="aff1"/>
              <w:ind w:left="0"/>
              <w:rPr>
                <w:rFonts w:ascii="Arial" w:hAnsi="Arial" w:cs="Arial"/>
                <w:sz w:val="12"/>
                <w:szCs w:val="12"/>
              </w:rPr>
            </w:pPr>
            <w:r w:rsidRPr="00CB1190">
              <w:rPr>
                <w:rFonts w:ascii="Arial" w:hAnsi="Arial" w:cs="Arial"/>
                <w:sz w:val="12"/>
                <w:szCs w:val="12"/>
              </w:rPr>
              <w:t>4.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8253A1" w:rsidRPr="00CB1190" w:rsidRDefault="008253A1" w:rsidP="00CB1190">
            <w:pPr>
              <w:pStyle w:val="aff1"/>
              <w:ind w:left="0"/>
              <w:rPr>
                <w:rFonts w:ascii="Arial" w:hAnsi="Arial" w:cs="Arial"/>
                <w:sz w:val="12"/>
                <w:szCs w:val="12"/>
              </w:rPr>
            </w:pPr>
            <w:r w:rsidRPr="00CB1190">
              <w:rPr>
                <w:rFonts w:ascii="Arial" w:hAnsi="Arial" w:cs="Arial"/>
                <w:sz w:val="12"/>
                <w:szCs w:val="12"/>
              </w:rPr>
              <w:t>5. создание условий для доведения обязательных требований до контролируемых лиц, повышение информированности о способах их соблюдения</w:t>
            </w:r>
          </w:p>
        </w:tc>
      </w:tr>
      <w:tr w:rsidR="008253A1" w:rsidRPr="00CB1190" w:rsidTr="00CB1190">
        <w:trPr>
          <w:trHeight w:val="20"/>
        </w:trPr>
        <w:tc>
          <w:tcPr>
            <w:tcW w:w="628" w:type="pct"/>
            <w:tcBorders>
              <w:top w:val="single" w:sz="4" w:space="0" w:color="000000"/>
              <w:left w:val="single" w:sz="4" w:space="0" w:color="000000"/>
              <w:bottom w:val="single" w:sz="4" w:space="0" w:color="000000"/>
              <w:right w:val="single" w:sz="4" w:space="0" w:color="000000"/>
            </w:tcBorders>
          </w:tcPr>
          <w:p w:rsidR="008253A1" w:rsidRPr="00CB1190" w:rsidRDefault="008253A1" w:rsidP="00CB1190">
            <w:pPr>
              <w:pStyle w:val="ConsPlusNormal"/>
              <w:ind w:firstLine="0"/>
              <w:rPr>
                <w:sz w:val="12"/>
                <w:szCs w:val="12"/>
              </w:rPr>
            </w:pPr>
            <w:r w:rsidRPr="00CB1190">
              <w:rPr>
                <w:sz w:val="12"/>
                <w:szCs w:val="12"/>
              </w:rPr>
              <w:t>Задачи программы профилактики</w:t>
            </w:r>
          </w:p>
        </w:tc>
        <w:tc>
          <w:tcPr>
            <w:tcW w:w="4372" w:type="pct"/>
            <w:tcBorders>
              <w:top w:val="single" w:sz="4" w:space="0" w:color="000000"/>
              <w:left w:val="single" w:sz="4" w:space="0" w:color="000000"/>
              <w:bottom w:val="single" w:sz="4" w:space="0" w:color="000000"/>
              <w:right w:val="single" w:sz="4" w:space="0" w:color="000000"/>
            </w:tcBorders>
          </w:tcPr>
          <w:p w:rsidR="008253A1" w:rsidRPr="00CB1190" w:rsidRDefault="008253A1" w:rsidP="00CB1190">
            <w:pPr>
              <w:pStyle w:val="Default"/>
              <w:rPr>
                <w:rFonts w:ascii="Arial" w:hAnsi="Arial" w:cs="Arial"/>
                <w:sz w:val="12"/>
                <w:szCs w:val="12"/>
              </w:rPr>
            </w:pPr>
            <w:r w:rsidRPr="00CB1190">
              <w:rPr>
                <w:rFonts w:ascii="Arial" w:hAnsi="Arial" w:cs="Arial"/>
                <w:sz w:val="12"/>
                <w:szCs w:val="12"/>
              </w:rPr>
              <w:t>1.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8253A1" w:rsidRPr="00CB1190" w:rsidRDefault="008253A1" w:rsidP="00CB1190">
            <w:pPr>
              <w:pStyle w:val="Default"/>
              <w:rPr>
                <w:rFonts w:ascii="Arial" w:hAnsi="Arial" w:cs="Arial"/>
                <w:sz w:val="12"/>
                <w:szCs w:val="12"/>
              </w:rPr>
            </w:pPr>
            <w:r w:rsidRPr="00CB1190">
              <w:rPr>
                <w:rFonts w:ascii="Arial" w:hAnsi="Arial" w:cs="Arial"/>
                <w:sz w:val="12"/>
                <w:szCs w:val="12"/>
              </w:rPr>
              <w:t>2. формирование одинакового понимания обязательных требований у всех участников единой системы теплоснабжения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CB1190">
              <w:rPr>
                <w:rFonts w:ascii="Arial" w:hAnsi="Arial" w:cs="Arial"/>
                <w:spacing w:val="2"/>
                <w:sz w:val="12"/>
                <w:szCs w:val="12"/>
              </w:rPr>
              <w:t xml:space="preserve"> в границах Валдайского городского поселения;</w:t>
            </w:r>
          </w:p>
          <w:p w:rsidR="008253A1" w:rsidRPr="00CB1190" w:rsidRDefault="008253A1" w:rsidP="00CB1190">
            <w:pPr>
              <w:pStyle w:val="Default"/>
              <w:rPr>
                <w:rFonts w:ascii="Arial" w:hAnsi="Arial" w:cs="Arial"/>
                <w:sz w:val="12"/>
                <w:szCs w:val="12"/>
              </w:rPr>
            </w:pPr>
            <w:r w:rsidRPr="00CB1190">
              <w:rPr>
                <w:rFonts w:ascii="Arial" w:hAnsi="Arial" w:cs="Arial"/>
                <w:sz w:val="12"/>
                <w:szCs w:val="12"/>
              </w:rPr>
              <w:t>3. укрепление системы профилактики нарушений обязательных требований путем активизации профилактической деятельности;</w:t>
            </w:r>
          </w:p>
          <w:p w:rsidR="008253A1" w:rsidRPr="00CB1190" w:rsidRDefault="008253A1" w:rsidP="00CB1190">
            <w:pPr>
              <w:pStyle w:val="Default"/>
              <w:rPr>
                <w:rFonts w:ascii="Arial" w:hAnsi="Arial" w:cs="Arial"/>
                <w:sz w:val="12"/>
                <w:szCs w:val="12"/>
              </w:rPr>
            </w:pPr>
            <w:r w:rsidRPr="00CB1190">
              <w:rPr>
                <w:rFonts w:ascii="Arial" w:hAnsi="Arial" w:cs="Arial"/>
                <w:sz w:val="12"/>
                <w:szCs w:val="12"/>
              </w:rPr>
              <w:t>4. 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8253A1" w:rsidRPr="00CB1190" w:rsidRDefault="008253A1" w:rsidP="00CB1190">
            <w:pPr>
              <w:pStyle w:val="Default"/>
              <w:rPr>
                <w:rFonts w:ascii="Arial" w:hAnsi="Arial" w:cs="Arial"/>
                <w:sz w:val="12"/>
                <w:szCs w:val="12"/>
              </w:rPr>
            </w:pPr>
            <w:r w:rsidRPr="00CB1190">
              <w:rPr>
                <w:rFonts w:ascii="Arial" w:hAnsi="Arial" w:cs="Arial"/>
                <w:sz w:val="12"/>
                <w:szCs w:val="12"/>
              </w:rPr>
              <w:t>5.создание и внедрение мер системы позитивной профилактики;</w:t>
            </w:r>
          </w:p>
          <w:p w:rsidR="008253A1" w:rsidRPr="00CB1190" w:rsidRDefault="008253A1" w:rsidP="00CB1190">
            <w:pPr>
              <w:pStyle w:val="Default"/>
              <w:rPr>
                <w:rFonts w:ascii="Arial" w:hAnsi="Arial" w:cs="Arial"/>
                <w:sz w:val="12"/>
                <w:szCs w:val="12"/>
              </w:rPr>
            </w:pPr>
            <w:r w:rsidRPr="00CB1190">
              <w:rPr>
                <w:rFonts w:ascii="Arial" w:hAnsi="Arial" w:cs="Arial"/>
                <w:sz w:val="12"/>
                <w:szCs w:val="12"/>
              </w:rPr>
              <w:t>6. 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8253A1" w:rsidRPr="00CB1190" w:rsidRDefault="008253A1" w:rsidP="00CB1190">
            <w:pPr>
              <w:pStyle w:val="Default"/>
              <w:rPr>
                <w:rFonts w:ascii="Arial" w:hAnsi="Arial" w:cs="Arial"/>
                <w:sz w:val="12"/>
                <w:szCs w:val="12"/>
              </w:rPr>
            </w:pPr>
            <w:r w:rsidRPr="00CB1190">
              <w:rPr>
                <w:rFonts w:ascii="Arial" w:hAnsi="Arial" w:cs="Arial"/>
                <w:sz w:val="12"/>
                <w:szCs w:val="12"/>
              </w:rPr>
              <w:t>7. инвентаризация и оценка состава и особенностей подконтрольных субъектов и оценки состояния подконтрольной сферы;</w:t>
            </w:r>
          </w:p>
          <w:p w:rsidR="008253A1" w:rsidRPr="00CB1190" w:rsidRDefault="008253A1" w:rsidP="00CB1190">
            <w:pPr>
              <w:pStyle w:val="Default"/>
              <w:rPr>
                <w:rFonts w:ascii="Arial" w:hAnsi="Arial" w:cs="Arial"/>
                <w:sz w:val="12"/>
                <w:szCs w:val="12"/>
              </w:rPr>
            </w:pPr>
            <w:r w:rsidRPr="00CB1190">
              <w:rPr>
                <w:rFonts w:ascii="Arial" w:hAnsi="Arial" w:cs="Arial"/>
                <w:sz w:val="12"/>
                <w:szCs w:val="12"/>
              </w:rPr>
              <w:t>8. установление зависимости видов, форм и интенсивности профилактических мероприятий от особенностей конкретных подконтрольных субъектов;</w:t>
            </w:r>
          </w:p>
          <w:p w:rsidR="008253A1" w:rsidRPr="00CB1190" w:rsidRDefault="008253A1" w:rsidP="00CB1190">
            <w:pPr>
              <w:pStyle w:val="ConsPlusNormal"/>
              <w:ind w:firstLine="0"/>
              <w:rPr>
                <w:sz w:val="12"/>
                <w:szCs w:val="12"/>
              </w:rPr>
            </w:pPr>
            <w:r w:rsidRPr="00CB1190">
              <w:rPr>
                <w:sz w:val="12"/>
                <w:szCs w:val="12"/>
              </w:rPr>
              <w:t>9. снижение издержек контрольно-надзорной деятельности и административной нагрузки на подконтрольные субъекты</w:t>
            </w:r>
          </w:p>
        </w:tc>
      </w:tr>
      <w:tr w:rsidR="008253A1" w:rsidRPr="00CB1190" w:rsidTr="00CB1190">
        <w:trPr>
          <w:trHeight w:val="20"/>
        </w:trPr>
        <w:tc>
          <w:tcPr>
            <w:tcW w:w="628" w:type="pct"/>
            <w:tcBorders>
              <w:top w:val="single" w:sz="4" w:space="0" w:color="000000"/>
              <w:left w:val="single" w:sz="4" w:space="0" w:color="000000"/>
              <w:bottom w:val="single" w:sz="4" w:space="0" w:color="000000"/>
              <w:right w:val="single" w:sz="4" w:space="0" w:color="000000"/>
            </w:tcBorders>
          </w:tcPr>
          <w:p w:rsidR="008253A1" w:rsidRPr="00CB1190" w:rsidRDefault="008253A1" w:rsidP="00CB1190">
            <w:pPr>
              <w:pStyle w:val="ConsPlusNormal"/>
              <w:ind w:firstLine="0"/>
              <w:rPr>
                <w:sz w:val="12"/>
                <w:szCs w:val="12"/>
              </w:rPr>
            </w:pPr>
            <w:r w:rsidRPr="00CB1190">
              <w:rPr>
                <w:sz w:val="12"/>
                <w:szCs w:val="12"/>
              </w:rPr>
              <w:t>Ожидаемые конечные результаты реализации программы профилактики</w:t>
            </w:r>
          </w:p>
        </w:tc>
        <w:tc>
          <w:tcPr>
            <w:tcW w:w="4372" w:type="pct"/>
            <w:tcBorders>
              <w:top w:val="single" w:sz="4" w:space="0" w:color="000000"/>
              <w:left w:val="single" w:sz="4" w:space="0" w:color="000000"/>
              <w:bottom w:val="single" w:sz="4" w:space="0" w:color="000000"/>
              <w:right w:val="single" w:sz="4" w:space="0" w:color="000000"/>
            </w:tcBorders>
          </w:tcPr>
          <w:p w:rsidR="008253A1" w:rsidRPr="00CB1190" w:rsidRDefault="008253A1" w:rsidP="00CB1190">
            <w:pPr>
              <w:pStyle w:val="ConsPlusNormal"/>
              <w:ind w:firstLine="0"/>
              <w:rPr>
                <w:sz w:val="12"/>
                <w:szCs w:val="12"/>
              </w:rPr>
            </w:pPr>
            <w:r w:rsidRPr="00CB1190">
              <w:rPr>
                <w:sz w:val="12"/>
                <w:szCs w:val="12"/>
              </w:rPr>
              <w:t>1. снижение рисков причинения вреда охраняемым законом ценностям;</w:t>
            </w:r>
          </w:p>
          <w:p w:rsidR="008253A1" w:rsidRPr="00CB1190" w:rsidRDefault="008253A1" w:rsidP="00CB1190">
            <w:pPr>
              <w:pStyle w:val="ConsPlusNormal"/>
              <w:ind w:firstLine="0"/>
              <w:rPr>
                <w:sz w:val="12"/>
                <w:szCs w:val="12"/>
              </w:rPr>
            </w:pPr>
            <w:r w:rsidRPr="00CB1190">
              <w:rPr>
                <w:sz w:val="12"/>
                <w:szCs w:val="12"/>
              </w:rPr>
              <w:t>2. увеличение доли законопослушных контролируемых лиц;</w:t>
            </w:r>
          </w:p>
          <w:p w:rsidR="008253A1" w:rsidRPr="00CB1190" w:rsidRDefault="008253A1" w:rsidP="00CB1190">
            <w:pPr>
              <w:pStyle w:val="ConsPlusNormal"/>
              <w:ind w:firstLine="0"/>
              <w:rPr>
                <w:sz w:val="12"/>
                <w:szCs w:val="12"/>
              </w:rPr>
            </w:pPr>
            <w:r w:rsidRPr="00CB1190">
              <w:rPr>
                <w:sz w:val="12"/>
                <w:szCs w:val="12"/>
              </w:rPr>
              <w:t>3. внедрение новых видов профилактических мероприятий, предусмотренных Федеральным законом от 31 июля 2020 года № 248-ФЗ «О государственном контроле (надзоре) и муниципальном контроле в Российской Федерации» и решением Совета депутатов Валдайского городского поселения от 29.09.2021 № 58 «Об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CB1190">
              <w:rPr>
                <w:spacing w:val="2"/>
                <w:sz w:val="12"/>
                <w:szCs w:val="12"/>
              </w:rPr>
              <w:t xml:space="preserve"> в границах Валдайского городского поселения»;</w:t>
            </w:r>
          </w:p>
          <w:p w:rsidR="008253A1" w:rsidRPr="00CB1190" w:rsidRDefault="008253A1" w:rsidP="00CB1190">
            <w:pPr>
              <w:pStyle w:val="ConsPlusNormal"/>
              <w:ind w:firstLine="0"/>
              <w:rPr>
                <w:sz w:val="12"/>
                <w:szCs w:val="12"/>
              </w:rPr>
            </w:pPr>
            <w:r w:rsidRPr="00CB1190">
              <w:rPr>
                <w:sz w:val="12"/>
                <w:szCs w:val="12"/>
              </w:rPr>
              <w:t>4. уменьшение административной нагрузки на контролируемых лиц;</w:t>
            </w:r>
          </w:p>
          <w:p w:rsidR="008253A1" w:rsidRPr="00CB1190" w:rsidRDefault="008253A1" w:rsidP="00CB1190">
            <w:pPr>
              <w:pStyle w:val="ConsPlusNormal"/>
              <w:ind w:firstLine="0"/>
              <w:rPr>
                <w:sz w:val="12"/>
                <w:szCs w:val="12"/>
              </w:rPr>
            </w:pPr>
            <w:r w:rsidRPr="00CB1190">
              <w:rPr>
                <w:sz w:val="12"/>
                <w:szCs w:val="12"/>
              </w:rPr>
              <w:t>5. повышение уровня правовой грамотности контролируемых лиц;</w:t>
            </w:r>
          </w:p>
          <w:p w:rsidR="008253A1" w:rsidRPr="00CB1190" w:rsidRDefault="008253A1" w:rsidP="00CB1190">
            <w:pPr>
              <w:pStyle w:val="ConsPlusNormal"/>
              <w:ind w:firstLine="0"/>
              <w:rPr>
                <w:sz w:val="12"/>
                <w:szCs w:val="12"/>
              </w:rPr>
            </w:pPr>
            <w:r w:rsidRPr="00CB1190">
              <w:rPr>
                <w:sz w:val="12"/>
                <w:szCs w:val="12"/>
              </w:rPr>
              <w:t>5. мотивация контролируемых лиц к добросовестному поведению</w:t>
            </w:r>
          </w:p>
        </w:tc>
      </w:tr>
      <w:tr w:rsidR="008253A1" w:rsidRPr="00CB1190" w:rsidTr="00CB1190">
        <w:trPr>
          <w:trHeight w:val="20"/>
        </w:trPr>
        <w:tc>
          <w:tcPr>
            <w:tcW w:w="628" w:type="pct"/>
            <w:tcBorders>
              <w:top w:val="single" w:sz="4" w:space="0" w:color="000000"/>
              <w:left w:val="single" w:sz="4" w:space="0" w:color="000000"/>
              <w:bottom w:val="single" w:sz="4" w:space="0" w:color="000000"/>
              <w:right w:val="single" w:sz="4" w:space="0" w:color="000000"/>
            </w:tcBorders>
          </w:tcPr>
          <w:p w:rsidR="008253A1" w:rsidRPr="00CB1190" w:rsidRDefault="008253A1" w:rsidP="00CB1190">
            <w:pPr>
              <w:pStyle w:val="ConsPlusNormal"/>
              <w:ind w:firstLine="0"/>
              <w:rPr>
                <w:sz w:val="12"/>
                <w:szCs w:val="12"/>
              </w:rPr>
            </w:pPr>
            <w:r w:rsidRPr="00CB1190">
              <w:rPr>
                <w:sz w:val="12"/>
                <w:szCs w:val="12"/>
              </w:rPr>
              <w:t>Сроки реализации программы профилактики</w:t>
            </w:r>
          </w:p>
        </w:tc>
        <w:tc>
          <w:tcPr>
            <w:tcW w:w="4372" w:type="pct"/>
            <w:tcBorders>
              <w:top w:val="single" w:sz="4" w:space="0" w:color="000000"/>
              <w:left w:val="single" w:sz="4" w:space="0" w:color="000000"/>
              <w:bottom w:val="single" w:sz="4" w:space="0" w:color="000000"/>
              <w:right w:val="single" w:sz="4" w:space="0" w:color="000000"/>
            </w:tcBorders>
          </w:tcPr>
          <w:p w:rsidR="008253A1" w:rsidRPr="00CB1190" w:rsidRDefault="008253A1" w:rsidP="00CB1190">
            <w:pPr>
              <w:pStyle w:val="ConsPlusNormal"/>
              <w:ind w:firstLine="0"/>
              <w:rPr>
                <w:sz w:val="12"/>
                <w:szCs w:val="12"/>
              </w:rPr>
            </w:pPr>
            <w:r w:rsidRPr="00CB1190">
              <w:rPr>
                <w:sz w:val="12"/>
                <w:szCs w:val="12"/>
              </w:rPr>
              <w:t>2024 год</w:t>
            </w:r>
          </w:p>
        </w:tc>
      </w:tr>
    </w:tbl>
    <w:p w:rsidR="008253A1" w:rsidRPr="00CB1190" w:rsidRDefault="008253A1" w:rsidP="00CB1190">
      <w:pPr>
        <w:pStyle w:val="aff1"/>
        <w:ind w:left="0"/>
        <w:jc w:val="center"/>
        <w:rPr>
          <w:rFonts w:ascii="Arial" w:hAnsi="Arial" w:cs="Arial"/>
          <w:b/>
          <w:sz w:val="8"/>
          <w:szCs w:val="8"/>
        </w:rPr>
      </w:pPr>
    </w:p>
    <w:p w:rsidR="00CB1190" w:rsidRDefault="008253A1" w:rsidP="00CB1190">
      <w:pPr>
        <w:pStyle w:val="aff1"/>
        <w:ind w:left="0"/>
        <w:jc w:val="center"/>
        <w:rPr>
          <w:rFonts w:ascii="Arial" w:hAnsi="Arial" w:cs="Arial"/>
          <w:b/>
          <w:sz w:val="16"/>
          <w:szCs w:val="16"/>
        </w:rPr>
      </w:pPr>
      <w:r w:rsidRPr="00CB1190">
        <w:rPr>
          <w:rFonts w:ascii="Arial" w:hAnsi="Arial" w:cs="Arial"/>
          <w:b/>
          <w:sz w:val="16"/>
          <w:szCs w:val="16"/>
        </w:rPr>
        <w:t xml:space="preserve">I. Анализ текущего состояния осуществления вида контроля, описание текущего развития профилактической деятельности </w:t>
      </w:r>
    </w:p>
    <w:p w:rsidR="008253A1" w:rsidRPr="00CB1190" w:rsidRDefault="008253A1" w:rsidP="00CB1190">
      <w:pPr>
        <w:pStyle w:val="aff1"/>
        <w:ind w:left="0"/>
        <w:jc w:val="center"/>
        <w:rPr>
          <w:rFonts w:ascii="Arial" w:hAnsi="Arial" w:cs="Arial"/>
          <w:b/>
          <w:sz w:val="16"/>
          <w:szCs w:val="16"/>
        </w:rPr>
      </w:pPr>
      <w:r w:rsidRPr="00CB1190">
        <w:rPr>
          <w:rFonts w:ascii="Arial" w:hAnsi="Arial" w:cs="Arial"/>
          <w:b/>
          <w:sz w:val="16"/>
          <w:szCs w:val="16"/>
        </w:rPr>
        <w:t>контрольного (надзорного) органа, характеристика проблем, на решение которых направлена программа профилактики</w:t>
      </w:r>
    </w:p>
    <w:p w:rsidR="008253A1" w:rsidRPr="00CB1190" w:rsidRDefault="008253A1" w:rsidP="00CB1190">
      <w:pPr>
        <w:ind w:firstLine="284"/>
        <w:jc w:val="both"/>
        <w:rPr>
          <w:rFonts w:ascii="Arial" w:hAnsi="Arial" w:cs="Arial"/>
          <w:sz w:val="16"/>
          <w:szCs w:val="16"/>
        </w:rPr>
      </w:pPr>
      <w:r w:rsidRPr="00CB1190">
        <w:rPr>
          <w:rFonts w:ascii="Arial" w:hAnsi="Arial" w:cs="Arial"/>
          <w:sz w:val="16"/>
          <w:szCs w:val="16"/>
        </w:rPr>
        <w:t>Объектами при осуществлении вида муниципального контроля являются:</w:t>
      </w:r>
    </w:p>
    <w:p w:rsidR="008253A1" w:rsidRPr="00CB1190" w:rsidRDefault="008253A1" w:rsidP="00CB1190">
      <w:pPr>
        <w:tabs>
          <w:tab w:val="left" w:pos="1306"/>
          <w:tab w:val="left" w:pos="3312"/>
          <w:tab w:val="left" w:pos="4752"/>
          <w:tab w:val="left" w:pos="6749"/>
          <w:tab w:val="left" w:pos="7968"/>
        </w:tabs>
        <w:ind w:firstLine="284"/>
        <w:jc w:val="both"/>
        <w:rPr>
          <w:rFonts w:ascii="Arial" w:hAnsi="Arial" w:cs="Arial"/>
          <w:sz w:val="16"/>
          <w:szCs w:val="16"/>
        </w:rPr>
      </w:pPr>
      <w:r w:rsidRPr="00CB1190">
        <w:rPr>
          <w:rFonts w:ascii="Arial" w:hAnsi="Arial" w:cs="Arial"/>
          <w:spacing w:val="-2"/>
          <w:sz w:val="16"/>
          <w:szCs w:val="16"/>
        </w:rPr>
        <w:t xml:space="preserve">деятельность, действия (бездействие)единой теплоснабжающей </w:t>
      </w:r>
      <w:r w:rsidRPr="00CB1190">
        <w:rPr>
          <w:rFonts w:ascii="Arial" w:hAnsi="Arial" w:cs="Arial"/>
          <w:sz w:val="16"/>
          <w:szCs w:val="16"/>
        </w:rPr>
        <w:t>организацией, в рамках которых должны соблюдаться обязательные требования;</w:t>
      </w:r>
    </w:p>
    <w:p w:rsidR="008253A1" w:rsidRPr="00CB1190" w:rsidRDefault="008253A1" w:rsidP="00CB1190">
      <w:pPr>
        <w:tabs>
          <w:tab w:val="left" w:pos="1099"/>
        </w:tabs>
        <w:ind w:firstLine="284"/>
        <w:jc w:val="both"/>
        <w:rPr>
          <w:rFonts w:ascii="Arial" w:hAnsi="Arial" w:cs="Arial"/>
          <w:sz w:val="16"/>
          <w:szCs w:val="16"/>
        </w:rPr>
      </w:pPr>
      <w:r w:rsidRPr="00CB1190">
        <w:rPr>
          <w:rFonts w:ascii="Arial" w:hAnsi="Arial" w:cs="Arial"/>
          <w:sz w:val="16"/>
          <w:szCs w:val="16"/>
        </w:rPr>
        <w:t>результаты деятельности единой теплоснабжающей организации, в том числе работы и услуги, к которым предъявляются обязательные требования;</w:t>
      </w:r>
    </w:p>
    <w:p w:rsidR="008253A1" w:rsidRPr="00CB1190" w:rsidRDefault="008253A1" w:rsidP="00CB1190">
      <w:pPr>
        <w:tabs>
          <w:tab w:val="left" w:pos="1000"/>
          <w:tab w:val="left" w:pos="1238"/>
        </w:tabs>
        <w:ind w:firstLine="284"/>
        <w:jc w:val="both"/>
        <w:rPr>
          <w:rFonts w:ascii="Arial" w:hAnsi="Arial" w:cs="Arial"/>
          <w:sz w:val="16"/>
          <w:szCs w:val="16"/>
        </w:rPr>
      </w:pPr>
      <w:r w:rsidRPr="00CB1190">
        <w:rPr>
          <w:rFonts w:ascii="Arial" w:hAnsi="Arial" w:cs="Arial"/>
          <w:sz w:val="16"/>
          <w:szCs w:val="16"/>
        </w:rPr>
        <w:t>здания, помещения, сооружения, линейные (производственные) объекты, территории, оборудование, устройства, предметы, материалы, транспортные средства и другие объекты, которыми единая теплоснабжающая организация владеет и (или) пользуются и к которым предъявляются обязательные требования. Контролируемыми лицами при осуществлении муниципального контроля являются единые теплоснабжающие организации.</w:t>
      </w:r>
    </w:p>
    <w:p w:rsidR="008253A1" w:rsidRPr="00CB1190" w:rsidRDefault="008253A1" w:rsidP="00CB1190">
      <w:pPr>
        <w:ind w:firstLine="284"/>
        <w:jc w:val="both"/>
        <w:rPr>
          <w:rFonts w:ascii="Arial" w:hAnsi="Arial" w:cs="Arial"/>
          <w:sz w:val="16"/>
          <w:szCs w:val="16"/>
        </w:rPr>
      </w:pPr>
      <w:r w:rsidRPr="00CB1190">
        <w:rPr>
          <w:rFonts w:ascii="Arial" w:hAnsi="Arial" w:cs="Arial"/>
          <w:sz w:val="16"/>
          <w:szCs w:val="16"/>
        </w:rPr>
        <w:t>Главной задачей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w:t>
      </w:r>
    </w:p>
    <w:p w:rsidR="008253A1" w:rsidRPr="00CB1190" w:rsidRDefault="008253A1" w:rsidP="00CB1190">
      <w:pPr>
        <w:ind w:firstLine="284"/>
        <w:jc w:val="both"/>
        <w:rPr>
          <w:rFonts w:ascii="Arial" w:hAnsi="Arial" w:cs="Arial"/>
          <w:sz w:val="16"/>
          <w:szCs w:val="16"/>
        </w:rPr>
      </w:pPr>
      <w:r w:rsidRPr="00CB1190">
        <w:rPr>
          <w:rFonts w:ascii="Arial" w:hAnsi="Arial" w:cs="Arial"/>
          <w:sz w:val="16"/>
          <w:szCs w:val="16"/>
        </w:rPr>
        <w:t>В 2020 - 2023 годах муниципальный контроль не осуществлялся.</w:t>
      </w:r>
    </w:p>
    <w:p w:rsidR="008253A1" w:rsidRPr="00CB1190" w:rsidRDefault="008253A1" w:rsidP="00CB1190">
      <w:pPr>
        <w:pStyle w:val="aff1"/>
        <w:ind w:left="0"/>
        <w:jc w:val="center"/>
        <w:rPr>
          <w:rFonts w:ascii="Arial" w:hAnsi="Arial" w:cs="Arial"/>
          <w:b/>
          <w:sz w:val="16"/>
          <w:szCs w:val="16"/>
        </w:rPr>
      </w:pPr>
      <w:r w:rsidRPr="00CB1190">
        <w:rPr>
          <w:rFonts w:ascii="Arial" w:hAnsi="Arial" w:cs="Arial"/>
          <w:b/>
          <w:sz w:val="16"/>
          <w:szCs w:val="16"/>
        </w:rPr>
        <w:t>II. Цели и задачи реализации программы профилактики</w:t>
      </w:r>
    </w:p>
    <w:p w:rsidR="008253A1" w:rsidRPr="00CB1190" w:rsidRDefault="008253A1" w:rsidP="00CB1190">
      <w:pPr>
        <w:pStyle w:val="aff1"/>
        <w:ind w:left="0" w:firstLine="284"/>
        <w:jc w:val="both"/>
        <w:rPr>
          <w:rFonts w:ascii="Arial" w:hAnsi="Arial" w:cs="Arial"/>
          <w:sz w:val="16"/>
          <w:szCs w:val="16"/>
        </w:rPr>
      </w:pPr>
      <w:r w:rsidRPr="00CB1190">
        <w:rPr>
          <w:rFonts w:ascii="Arial" w:hAnsi="Arial" w:cs="Arial"/>
          <w:sz w:val="16"/>
          <w:szCs w:val="16"/>
        </w:rPr>
        <w:t>1. Профилактика рисков причинения вреда (ущерба) охраняемым законом ценностям направлена на достижение следующих основных целей:</w:t>
      </w:r>
    </w:p>
    <w:p w:rsidR="008253A1" w:rsidRPr="00CB1190" w:rsidRDefault="008253A1" w:rsidP="00CB1190">
      <w:pPr>
        <w:ind w:firstLine="284"/>
        <w:jc w:val="both"/>
        <w:rPr>
          <w:rFonts w:ascii="Arial" w:hAnsi="Arial" w:cs="Arial"/>
          <w:sz w:val="16"/>
          <w:szCs w:val="16"/>
        </w:rPr>
      </w:pPr>
      <w:r w:rsidRPr="00CB1190">
        <w:rPr>
          <w:rFonts w:ascii="Arial" w:hAnsi="Arial" w:cs="Arial"/>
          <w:sz w:val="16"/>
          <w:szCs w:val="16"/>
        </w:rPr>
        <w:t>предотвращение рисков причинения вреда охраняемым законом ценностям;</w:t>
      </w:r>
    </w:p>
    <w:p w:rsidR="008253A1" w:rsidRPr="00CB1190" w:rsidRDefault="008253A1" w:rsidP="00CB1190">
      <w:pPr>
        <w:ind w:firstLine="284"/>
        <w:jc w:val="both"/>
        <w:rPr>
          <w:rFonts w:ascii="Arial" w:hAnsi="Arial" w:cs="Arial"/>
          <w:sz w:val="16"/>
          <w:szCs w:val="16"/>
        </w:rPr>
      </w:pPr>
      <w:r w:rsidRPr="00CB1190">
        <w:rPr>
          <w:rFonts w:ascii="Arial" w:hAnsi="Arial" w:cs="Arial"/>
          <w:sz w:val="16"/>
          <w:szCs w:val="16"/>
        </w:rPr>
        <w:t>предупреждение нарушений обязательных требований (снижение числа нарушений обязательных требований) в сфере теплоснабжения;</w:t>
      </w:r>
    </w:p>
    <w:p w:rsidR="008253A1" w:rsidRPr="00CB1190" w:rsidRDefault="008253A1" w:rsidP="00CB1190">
      <w:pPr>
        <w:ind w:firstLine="284"/>
        <w:jc w:val="both"/>
        <w:rPr>
          <w:rFonts w:ascii="Arial" w:hAnsi="Arial" w:cs="Arial"/>
          <w:sz w:val="16"/>
          <w:szCs w:val="16"/>
        </w:rPr>
      </w:pPr>
      <w:r w:rsidRPr="00CB1190">
        <w:rPr>
          <w:rFonts w:ascii="Arial" w:hAnsi="Arial" w:cs="Arial"/>
          <w:sz w:val="16"/>
          <w:szCs w:val="16"/>
        </w:rPr>
        <w:t>стимулирование добросовестного соблюдения обязательных требований всеми контролируемыми лицами;</w:t>
      </w:r>
    </w:p>
    <w:p w:rsidR="008253A1" w:rsidRPr="00CB1190" w:rsidRDefault="008253A1" w:rsidP="00CB1190">
      <w:pPr>
        <w:ind w:firstLine="284"/>
        <w:jc w:val="both"/>
        <w:rPr>
          <w:rFonts w:ascii="Arial" w:hAnsi="Arial" w:cs="Arial"/>
          <w:sz w:val="16"/>
          <w:szCs w:val="16"/>
        </w:rPr>
      </w:pPr>
      <w:r w:rsidRPr="00CB1190">
        <w:rPr>
          <w:rFonts w:ascii="Arial" w:hAnsi="Arial" w:cs="Arial"/>
          <w:sz w:val="16"/>
          <w:szCs w:val="16"/>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8253A1" w:rsidRPr="00CB1190" w:rsidRDefault="008253A1" w:rsidP="00CB1190">
      <w:pPr>
        <w:ind w:firstLine="284"/>
        <w:jc w:val="both"/>
        <w:rPr>
          <w:rFonts w:ascii="Arial" w:hAnsi="Arial" w:cs="Arial"/>
          <w:sz w:val="16"/>
          <w:szCs w:val="16"/>
        </w:rPr>
      </w:pPr>
      <w:r w:rsidRPr="00CB1190">
        <w:rPr>
          <w:rFonts w:ascii="Arial" w:hAnsi="Arial" w:cs="Arial"/>
          <w:sz w:val="16"/>
          <w:szCs w:val="16"/>
        </w:rPr>
        <w:t>создание условий для доведения обязательных требований до контролируемых лиц, повышение информированности о способах их соблюдения.</w:t>
      </w:r>
    </w:p>
    <w:p w:rsidR="008253A1" w:rsidRPr="00CB1190" w:rsidRDefault="008253A1" w:rsidP="00CB1190">
      <w:pPr>
        <w:pStyle w:val="Default"/>
        <w:ind w:firstLine="284"/>
        <w:jc w:val="both"/>
        <w:rPr>
          <w:rFonts w:ascii="Arial" w:hAnsi="Arial" w:cs="Arial"/>
          <w:sz w:val="16"/>
          <w:szCs w:val="16"/>
        </w:rPr>
      </w:pPr>
      <w:r w:rsidRPr="00CB1190">
        <w:rPr>
          <w:rFonts w:ascii="Arial" w:hAnsi="Arial" w:cs="Arial"/>
          <w:sz w:val="16"/>
          <w:szCs w:val="16"/>
        </w:rPr>
        <w:t>2. Основными задачами профилактических мероприятий являются:</w:t>
      </w:r>
    </w:p>
    <w:p w:rsidR="008253A1" w:rsidRPr="00CB1190" w:rsidRDefault="008253A1" w:rsidP="00CB1190">
      <w:pPr>
        <w:pStyle w:val="Default"/>
        <w:ind w:firstLine="284"/>
        <w:jc w:val="both"/>
        <w:rPr>
          <w:rFonts w:ascii="Arial" w:hAnsi="Arial" w:cs="Arial"/>
          <w:sz w:val="16"/>
          <w:szCs w:val="16"/>
        </w:rPr>
      </w:pPr>
      <w:r w:rsidRPr="00CB1190">
        <w:rPr>
          <w:rFonts w:ascii="Arial" w:hAnsi="Arial" w:cs="Arial"/>
          <w:sz w:val="16"/>
          <w:szCs w:val="16"/>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8253A1" w:rsidRPr="00CB1190" w:rsidRDefault="008253A1" w:rsidP="00CB1190">
      <w:pPr>
        <w:pStyle w:val="Default"/>
        <w:ind w:firstLine="284"/>
        <w:jc w:val="both"/>
        <w:rPr>
          <w:rFonts w:ascii="Arial" w:hAnsi="Arial" w:cs="Arial"/>
          <w:sz w:val="16"/>
          <w:szCs w:val="16"/>
        </w:rPr>
      </w:pPr>
      <w:r w:rsidRPr="00CB1190">
        <w:rPr>
          <w:rFonts w:ascii="Arial" w:hAnsi="Arial" w:cs="Arial"/>
          <w:sz w:val="16"/>
          <w:szCs w:val="16"/>
        </w:rPr>
        <w:t>формирование одинакового понимания обязательных требований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CB1190">
        <w:rPr>
          <w:rFonts w:ascii="Arial" w:hAnsi="Arial" w:cs="Arial"/>
          <w:spacing w:val="2"/>
          <w:sz w:val="16"/>
          <w:szCs w:val="16"/>
        </w:rPr>
        <w:t xml:space="preserve"> в границах Валдайского городского поселения;</w:t>
      </w:r>
    </w:p>
    <w:p w:rsidR="008253A1" w:rsidRPr="00CB1190" w:rsidRDefault="008253A1" w:rsidP="00CB1190">
      <w:pPr>
        <w:pStyle w:val="Default"/>
        <w:ind w:firstLine="284"/>
        <w:jc w:val="both"/>
        <w:rPr>
          <w:rFonts w:ascii="Arial" w:hAnsi="Arial" w:cs="Arial"/>
          <w:sz w:val="16"/>
          <w:szCs w:val="16"/>
        </w:rPr>
      </w:pPr>
      <w:r w:rsidRPr="00CB1190">
        <w:rPr>
          <w:rFonts w:ascii="Arial" w:hAnsi="Arial" w:cs="Arial"/>
          <w:sz w:val="16"/>
          <w:szCs w:val="16"/>
        </w:rPr>
        <w:t>укрепление системы профилактики нарушений обязательных требований путем активизации профилактической деятельности;</w:t>
      </w:r>
    </w:p>
    <w:p w:rsidR="008253A1" w:rsidRPr="00CB1190" w:rsidRDefault="008253A1" w:rsidP="00CB1190">
      <w:pPr>
        <w:pStyle w:val="Default"/>
        <w:ind w:firstLine="284"/>
        <w:jc w:val="both"/>
        <w:rPr>
          <w:rFonts w:ascii="Arial" w:hAnsi="Arial" w:cs="Arial"/>
          <w:sz w:val="16"/>
          <w:szCs w:val="16"/>
        </w:rPr>
      </w:pPr>
      <w:r w:rsidRPr="00CB1190">
        <w:rPr>
          <w:rFonts w:ascii="Arial" w:hAnsi="Arial" w:cs="Arial"/>
          <w:sz w:val="16"/>
          <w:szCs w:val="16"/>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8253A1" w:rsidRPr="00CB1190" w:rsidRDefault="008253A1" w:rsidP="00CB1190">
      <w:pPr>
        <w:pStyle w:val="Default"/>
        <w:ind w:firstLine="284"/>
        <w:jc w:val="both"/>
        <w:rPr>
          <w:rFonts w:ascii="Arial" w:hAnsi="Arial" w:cs="Arial"/>
          <w:sz w:val="16"/>
          <w:szCs w:val="16"/>
        </w:rPr>
      </w:pPr>
      <w:r w:rsidRPr="00CB1190">
        <w:rPr>
          <w:rFonts w:ascii="Arial" w:hAnsi="Arial" w:cs="Arial"/>
          <w:sz w:val="16"/>
          <w:szCs w:val="16"/>
        </w:rPr>
        <w:t>создание и внедрение мер системы позитивной профилактики;</w:t>
      </w:r>
    </w:p>
    <w:p w:rsidR="008253A1" w:rsidRPr="00CB1190" w:rsidRDefault="008253A1" w:rsidP="00CB1190">
      <w:pPr>
        <w:pStyle w:val="Default"/>
        <w:ind w:firstLine="284"/>
        <w:jc w:val="both"/>
        <w:rPr>
          <w:rFonts w:ascii="Arial" w:hAnsi="Arial" w:cs="Arial"/>
          <w:sz w:val="16"/>
          <w:szCs w:val="16"/>
        </w:rPr>
      </w:pPr>
      <w:r w:rsidRPr="00CB1190">
        <w:rPr>
          <w:rFonts w:ascii="Arial" w:hAnsi="Arial" w:cs="Arial"/>
          <w:sz w:val="16"/>
          <w:szCs w:val="16"/>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8253A1" w:rsidRPr="00CB1190" w:rsidRDefault="008253A1" w:rsidP="00CB1190">
      <w:pPr>
        <w:pStyle w:val="Default"/>
        <w:ind w:firstLine="284"/>
        <w:jc w:val="both"/>
        <w:rPr>
          <w:rFonts w:ascii="Arial" w:hAnsi="Arial" w:cs="Arial"/>
          <w:sz w:val="16"/>
          <w:szCs w:val="16"/>
        </w:rPr>
      </w:pPr>
      <w:r w:rsidRPr="00CB1190">
        <w:rPr>
          <w:rFonts w:ascii="Arial" w:hAnsi="Arial" w:cs="Arial"/>
          <w:sz w:val="16"/>
          <w:szCs w:val="16"/>
        </w:rPr>
        <w:t>инвентаризация и оценка состава и особенностей подконтрольных субъектов и оценки состояния подконтрольной сферы;</w:t>
      </w:r>
    </w:p>
    <w:p w:rsidR="008253A1" w:rsidRPr="00CB1190" w:rsidRDefault="008253A1" w:rsidP="00CB1190">
      <w:pPr>
        <w:pStyle w:val="Default"/>
        <w:ind w:firstLine="284"/>
        <w:jc w:val="both"/>
        <w:rPr>
          <w:rFonts w:ascii="Arial" w:hAnsi="Arial" w:cs="Arial"/>
          <w:sz w:val="16"/>
          <w:szCs w:val="16"/>
        </w:rPr>
      </w:pPr>
      <w:r w:rsidRPr="00CB1190">
        <w:rPr>
          <w:rFonts w:ascii="Arial" w:hAnsi="Arial" w:cs="Arial"/>
          <w:sz w:val="16"/>
          <w:szCs w:val="16"/>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8253A1" w:rsidRPr="00CB1190" w:rsidRDefault="008253A1" w:rsidP="00CB1190">
      <w:pPr>
        <w:pStyle w:val="Default"/>
        <w:ind w:firstLine="284"/>
        <w:jc w:val="both"/>
        <w:rPr>
          <w:rFonts w:ascii="Arial" w:hAnsi="Arial" w:cs="Arial"/>
          <w:sz w:val="16"/>
          <w:szCs w:val="16"/>
        </w:rPr>
      </w:pPr>
      <w:r w:rsidRPr="00CB1190">
        <w:rPr>
          <w:rFonts w:ascii="Arial" w:hAnsi="Arial" w:cs="Arial"/>
          <w:sz w:val="16"/>
          <w:szCs w:val="16"/>
        </w:rPr>
        <w:t>снижение издержек контрольно-надзорной деятельности и административной нагрузки на подконтрольные субъекты.</w:t>
      </w:r>
    </w:p>
    <w:p w:rsidR="008253A1" w:rsidRPr="00CB1190" w:rsidRDefault="008253A1" w:rsidP="00CB1190">
      <w:pPr>
        <w:pStyle w:val="Default"/>
        <w:ind w:firstLine="284"/>
        <w:jc w:val="both"/>
        <w:rPr>
          <w:rFonts w:ascii="Arial" w:hAnsi="Arial" w:cs="Arial"/>
          <w:sz w:val="16"/>
          <w:szCs w:val="16"/>
        </w:rPr>
      </w:pPr>
      <w:r w:rsidRPr="00CB1190">
        <w:rPr>
          <w:rFonts w:ascii="Arial" w:hAnsi="Arial" w:cs="Arial"/>
          <w:sz w:val="16"/>
          <w:szCs w:val="16"/>
        </w:rPr>
        <w:t>3. Профилактические мероприятия планируются и осуществляются на основе соблюдения следующих базовых принципов:</w:t>
      </w:r>
    </w:p>
    <w:p w:rsidR="008253A1" w:rsidRPr="00CB1190" w:rsidRDefault="008253A1" w:rsidP="00CB1190">
      <w:pPr>
        <w:pStyle w:val="Default"/>
        <w:ind w:firstLine="284"/>
        <w:jc w:val="both"/>
        <w:rPr>
          <w:rFonts w:ascii="Arial" w:hAnsi="Arial" w:cs="Arial"/>
          <w:sz w:val="16"/>
          <w:szCs w:val="16"/>
        </w:rPr>
      </w:pPr>
      <w:r w:rsidRPr="00CB1190">
        <w:rPr>
          <w:rFonts w:ascii="Arial" w:hAnsi="Arial" w:cs="Arial"/>
          <w:sz w:val="16"/>
          <w:szCs w:val="16"/>
        </w:rPr>
        <w:t>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 последствий за нарушение обязательных требований);</w:t>
      </w:r>
    </w:p>
    <w:p w:rsidR="008253A1" w:rsidRPr="00CB1190" w:rsidRDefault="008253A1" w:rsidP="00CB1190">
      <w:pPr>
        <w:pStyle w:val="Default"/>
        <w:ind w:firstLine="284"/>
        <w:jc w:val="both"/>
        <w:rPr>
          <w:rFonts w:ascii="Arial" w:hAnsi="Arial" w:cs="Arial"/>
          <w:sz w:val="16"/>
          <w:szCs w:val="16"/>
        </w:rPr>
      </w:pPr>
      <w:r w:rsidRPr="00CB1190">
        <w:rPr>
          <w:rFonts w:ascii="Arial" w:hAnsi="Arial" w:cs="Arial"/>
          <w:sz w:val="16"/>
          <w:szCs w:val="16"/>
        </w:rPr>
        <w:t>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8253A1" w:rsidRPr="00CB1190" w:rsidRDefault="008253A1" w:rsidP="00CB1190">
      <w:pPr>
        <w:pStyle w:val="Default"/>
        <w:ind w:firstLine="284"/>
        <w:jc w:val="both"/>
        <w:rPr>
          <w:rFonts w:ascii="Arial" w:hAnsi="Arial" w:cs="Arial"/>
          <w:sz w:val="16"/>
          <w:szCs w:val="16"/>
        </w:rPr>
      </w:pPr>
      <w:r w:rsidRPr="00CB1190">
        <w:rPr>
          <w:rFonts w:ascii="Arial" w:hAnsi="Arial" w:cs="Arial"/>
          <w:sz w:val="16"/>
          <w:szCs w:val="16"/>
        </w:rPr>
        <w:t>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rsidR="008253A1" w:rsidRPr="00CB1190" w:rsidRDefault="008253A1" w:rsidP="00CB1190">
      <w:pPr>
        <w:pStyle w:val="Default"/>
        <w:ind w:firstLine="284"/>
        <w:jc w:val="both"/>
        <w:rPr>
          <w:rFonts w:ascii="Arial" w:hAnsi="Arial" w:cs="Arial"/>
          <w:sz w:val="16"/>
          <w:szCs w:val="16"/>
        </w:rPr>
      </w:pPr>
      <w:r w:rsidRPr="00CB1190">
        <w:rPr>
          <w:rFonts w:ascii="Arial" w:hAnsi="Arial" w:cs="Arial"/>
          <w:sz w:val="16"/>
          <w:szCs w:val="16"/>
        </w:rPr>
        <w:t>полноты охвата – включение в программу профилактических мероприятий максимального числа подконтрольных субъектов;</w:t>
      </w:r>
    </w:p>
    <w:p w:rsidR="008253A1" w:rsidRPr="00CB1190" w:rsidRDefault="008253A1" w:rsidP="00CB1190">
      <w:pPr>
        <w:pStyle w:val="Default"/>
        <w:ind w:firstLine="284"/>
        <w:jc w:val="both"/>
        <w:rPr>
          <w:rFonts w:ascii="Arial" w:hAnsi="Arial" w:cs="Arial"/>
          <w:sz w:val="16"/>
          <w:szCs w:val="16"/>
        </w:rPr>
      </w:pPr>
      <w:r w:rsidRPr="00CB1190">
        <w:rPr>
          <w:rFonts w:ascii="Arial" w:hAnsi="Arial" w:cs="Arial"/>
          <w:sz w:val="16"/>
          <w:szCs w:val="16"/>
        </w:rPr>
        <w:t>обязательности – обязательное проведение профилактических мероприятий по установленным видам контроля (надзора) на регулярной и системной основе;</w:t>
      </w:r>
    </w:p>
    <w:p w:rsidR="008253A1" w:rsidRPr="00CB1190" w:rsidRDefault="008253A1" w:rsidP="00CB1190">
      <w:pPr>
        <w:pStyle w:val="Default"/>
        <w:ind w:firstLine="284"/>
        <w:jc w:val="both"/>
        <w:rPr>
          <w:rFonts w:ascii="Arial" w:hAnsi="Arial" w:cs="Arial"/>
          <w:sz w:val="16"/>
          <w:szCs w:val="16"/>
        </w:rPr>
      </w:pPr>
      <w:r w:rsidRPr="00CB1190">
        <w:rPr>
          <w:rFonts w:ascii="Arial" w:hAnsi="Arial" w:cs="Arial"/>
          <w:sz w:val="16"/>
          <w:szCs w:val="16"/>
        </w:rPr>
        <w:t>актуальности –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rsidR="008253A1" w:rsidRPr="00CB1190" w:rsidRDefault="008253A1" w:rsidP="00CB1190">
      <w:pPr>
        <w:pStyle w:val="Default"/>
        <w:ind w:firstLine="284"/>
        <w:jc w:val="both"/>
        <w:rPr>
          <w:rFonts w:ascii="Arial" w:hAnsi="Arial" w:cs="Arial"/>
          <w:sz w:val="16"/>
          <w:szCs w:val="16"/>
        </w:rPr>
      </w:pPr>
      <w:r w:rsidRPr="00CB1190">
        <w:rPr>
          <w:rFonts w:ascii="Arial" w:hAnsi="Arial" w:cs="Arial"/>
          <w:sz w:val="16"/>
          <w:szCs w:val="16"/>
        </w:rPr>
        <w:t>релевантности – выбор набора видов и форм профилактических мероприятий, учитывающий особенности подконтрольных субъектов.</w:t>
      </w:r>
    </w:p>
    <w:p w:rsidR="008253A1" w:rsidRPr="00CB1190" w:rsidRDefault="008253A1" w:rsidP="00CB1190">
      <w:pPr>
        <w:pStyle w:val="aff1"/>
        <w:ind w:left="0"/>
        <w:jc w:val="center"/>
        <w:rPr>
          <w:rFonts w:ascii="Arial" w:hAnsi="Arial" w:cs="Arial"/>
          <w:b/>
          <w:sz w:val="16"/>
          <w:szCs w:val="16"/>
        </w:rPr>
      </w:pPr>
      <w:r w:rsidRPr="00CB1190">
        <w:rPr>
          <w:rFonts w:ascii="Arial" w:hAnsi="Arial" w:cs="Arial"/>
          <w:b/>
          <w:sz w:val="16"/>
          <w:szCs w:val="16"/>
        </w:rPr>
        <w:t>III. Перечень профилактических мероприятий, сроки (периодичность) их проведения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487"/>
        <w:gridCol w:w="2112"/>
        <w:gridCol w:w="1864"/>
        <w:gridCol w:w="5887"/>
      </w:tblGrid>
      <w:tr w:rsidR="008253A1" w:rsidRPr="00CB1190" w:rsidTr="00CB1190">
        <w:trPr>
          <w:trHeight w:val="20"/>
        </w:trPr>
        <w:tc>
          <w:tcPr>
            <w:tcW w:w="0" w:type="auto"/>
            <w:tcBorders>
              <w:top w:val="single" w:sz="4" w:space="0" w:color="000000"/>
              <w:left w:val="single" w:sz="4" w:space="0" w:color="000000"/>
              <w:bottom w:val="single" w:sz="4" w:space="0" w:color="000000"/>
              <w:right w:val="single" w:sz="4" w:space="0" w:color="000000"/>
            </w:tcBorders>
            <w:vAlign w:val="center"/>
          </w:tcPr>
          <w:p w:rsidR="008253A1" w:rsidRPr="00CB1190" w:rsidRDefault="008253A1" w:rsidP="00CB1190">
            <w:pPr>
              <w:jc w:val="center"/>
              <w:rPr>
                <w:rFonts w:ascii="Arial" w:hAnsi="Arial" w:cs="Arial"/>
                <w:b/>
                <w:sz w:val="12"/>
                <w:szCs w:val="12"/>
              </w:rPr>
            </w:pPr>
            <w:r w:rsidRPr="00CB1190">
              <w:rPr>
                <w:rFonts w:ascii="Arial" w:hAnsi="Arial" w:cs="Arial"/>
                <w:b/>
                <w:sz w:val="12"/>
                <w:szCs w:val="12"/>
              </w:rPr>
              <w:t>Виды профилактических мероприятий*</w:t>
            </w:r>
          </w:p>
        </w:tc>
        <w:tc>
          <w:tcPr>
            <w:tcW w:w="0" w:type="auto"/>
            <w:tcBorders>
              <w:top w:val="single" w:sz="4" w:space="0" w:color="000000"/>
              <w:left w:val="single" w:sz="4" w:space="0" w:color="000000"/>
              <w:bottom w:val="single" w:sz="4" w:space="0" w:color="000000"/>
              <w:right w:val="single" w:sz="4" w:space="0" w:color="000000"/>
            </w:tcBorders>
            <w:vAlign w:val="center"/>
          </w:tcPr>
          <w:p w:rsidR="008253A1" w:rsidRPr="00CB1190" w:rsidRDefault="008253A1" w:rsidP="00CB1190">
            <w:pPr>
              <w:jc w:val="center"/>
              <w:rPr>
                <w:rFonts w:ascii="Arial" w:hAnsi="Arial" w:cs="Arial"/>
                <w:b/>
                <w:sz w:val="12"/>
                <w:szCs w:val="12"/>
              </w:rPr>
            </w:pPr>
            <w:r w:rsidRPr="00CB1190">
              <w:rPr>
                <w:rFonts w:ascii="Arial" w:hAnsi="Arial" w:cs="Arial"/>
                <w:b/>
                <w:sz w:val="12"/>
                <w:szCs w:val="12"/>
              </w:rPr>
              <w:t>Ответственный исполнитель (структурное подразделение и (или) должностные лица)</w:t>
            </w:r>
          </w:p>
        </w:tc>
        <w:tc>
          <w:tcPr>
            <w:tcW w:w="0" w:type="auto"/>
            <w:tcBorders>
              <w:top w:val="single" w:sz="4" w:space="0" w:color="000000"/>
              <w:left w:val="single" w:sz="4" w:space="0" w:color="000000"/>
              <w:bottom w:val="single" w:sz="4" w:space="0" w:color="000000"/>
              <w:right w:val="single" w:sz="4" w:space="0" w:color="000000"/>
            </w:tcBorders>
            <w:vAlign w:val="center"/>
          </w:tcPr>
          <w:p w:rsidR="008253A1" w:rsidRPr="00CB1190" w:rsidRDefault="008253A1" w:rsidP="00CB1190">
            <w:pPr>
              <w:jc w:val="center"/>
              <w:rPr>
                <w:rFonts w:ascii="Arial" w:hAnsi="Arial" w:cs="Arial"/>
                <w:b/>
                <w:sz w:val="12"/>
                <w:szCs w:val="12"/>
              </w:rPr>
            </w:pPr>
            <w:r w:rsidRPr="00CB1190">
              <w:rPr>
                <w:rFonts w:ascii="Arial" w:hAnsi="Arial" w:cs="Arial"/>
                <w:b/>
                <w:sz w:val="12"/>
                <w:szCs w:val="12"/>
              </w:rPr>
              <w:t>Периодичность проведения</w:t>
            </w:r>
          </w:p>
        </w:tc>
        <w:tc>
          <w:tcPr>
            <w:tcW w:w="0" w:type="auto"/>
            <w:tcBorders>
              <w:top w:val="single" w:sz="4" w:space="0" w:color="000000"/>
              <w:left w:val="single" w:sz="4" w:space="0" w:color="000000"/>
              <w:bottom w:val="single" w:sz="4" w:space="0" w:color="000000"/>
              <w:right w:val="single" w:sz="4" w:space="0" w:color="000000"/>
            </w:tcBorders>
            <w:vAlign w:val="center"/>
          </w:tcPr>
          <w:p w:rsidR="008253A1" w:rsidRPr="00CB1190" w:rsidRDefault="008253A1" w:rsidP="00CB1190">
            <w:pPr>
              <w:jc w:val="center"/>
              <w:rPr>
                <w:rFonts w:ascii="Arial" w:hAnsi="Arial" w:cs="Arial"/>
                <w:b/>
                <w:sz w:val="12"/>
                <w:szCs w:val="12"/>
              </w:rPr>
            </w:pPr>
            <w:r w:rsidRPr="00CB1190">
              <w:rPr>
                <w:rFonts w:ascii="Arial" w:hAnsi="Arial" w:cs="Arial"/>
                <w:b/>
                <w:sz w:val="12"/>
                <w:szCs w:val="12"/>
              </w:rPr>
              <w:t>Способы проведения мероприятия</w:t>
            </w:r>
          </w:p>
        </w:tc>
      </w:tr>
      <w:tr w:rsidR="008253A1" w:rsidRPr="00CB1190" w:rsidTr="00CB1190">
        <w:trPr>
          <w:trHeight w:val="20"/>
        </w:trPr>
        <w:tc>
          <w:tcPr>
            <w:tcW w:w="0" w:type="auto"/>
            <w:tcBorders>
              <w:top w:val="single" w:sz="4" w:space="0" w:color="000000"/>
              <w:left w:val="single" w:sz="4" w:space="0" w:color="000000"/>
              <w:bottom w:val="single" w:sz="4" w:space="0" w:color="000000"/>
              <w:right w:val="single" w:sz="4" w:space="0" w:color="000000"/>
            </w:tcBorders>
          </w:tcPr>
          <w:p w:rsidR="008253A1" w:rsidRPr="00CB1190" w:rsidRDefault="008253A1" w:rsidP="00CB1190">
            <w:pPr>
              <w:rPr>
                <w:rFonts w:ascii="Arial" w:hAnsi="Arial" w:cs="Arial"/>
                <w:sz w:val="12"/>
                <w:szCs w:val="12"/>
              </w:rPr>
            </w:pPr>
            <w:r w:rsidRPr="00CB1190">
              <w:rPr>
                <w:rFonts w:ascii="Arial" w:hAnsi="Arial" w:cs="Arial"/>
                <w:sz w:val="12"/>
                <w:szCs w:val="12"/>
              </w:rPr>
              <w:t>Информирование</w:t>
            </w:r>
          </w:p>
        </w:tc>
        <w:tc>
          <w:tcPr>
            <w:tcW w:w="0" w:type="auto"/>
            <w:tcBorders>
              <w:top w:val="single" w:sz="4" w:space="0" w:color="000000"/>
              <w:left w:val="single" w:sz="4" w:space="0" w:color="000000"/>
              <w:bottom w:val="single" w:sz="4" w:space="0" w:color="000000"/>
              <w:right w:val="single" w:sz="4" w:space="0" w:color="000000"/>
            </w:tcBorders>
          </w:tcPr>
          <w:p w:rsidR="008253A1" w:rsidRPr="00CB1190" w:rsidRDefault="008253A1" w:rsidP="00CB1190">
            <w:pPr>
              <w:rPr>
                <w:rFonts w:ascii="Arial" w:hAnsi="Arial" w:cs="Arial"/>
                <w:sz w:val="12"/>
                <w:szCs w:val="12"/>
              </w:rPr>
            </w:pPr>
            <w:r w:rsidRPr="00CB1190">
              <w:rPr>
                <w:rFonts w:ascii="Arial" w:hAnsi="Arial" w:cs="Arial"/>
                <w:sz w:val="12"/>
                <w:szCs w:val="12"/>
              </w:rPr>
              <w:t>отдел по муниципальному контролю Администрации Валдайского муниципального района</w:t>
            </w:r>
          </w:p>
        </w:tc>
        <w:tc>
          <w:tcPr>
            <w:tcW w:w="0" w:type="auto"/>
            <w:tcBorders>
              <w:top w:val="single" w:sz="4" w:space="0" w:color="000000"/>
              <w:left w:val="single" w:sz="4" w:space="0" w:color="000000"/>
              <w:bottom w:val="single" w:sz="4" w:space="0" w:color="000000"/>
              <w:right w:val="single" w:sz="4" w:space="0" w:color="000000"/>
            </w:tcBorders>
          </w:tcPr>
          <w:p w:rsidR="008253A1" w:rsidRPr="00CB1190" w:rsidRDefault="008253A1" w:rsidP="00CB1190">
            <w:pPr>
              <w:rPr>
                <w:rFonts w:ascii="Arial" w:hAnsi="Arial" w:cs="Arial"/>
                <w:sz w:val="12"/>
                <w:szCs w:val="12"/>
              </w:rPr>
            </w:pPr>
            <w:r w:rsidRPr="00CB1190">
              <w:rPr>
                <w:rFonts w:ascii="Arial" w:hAnsi="Arial" w:cs="Arial"/>
                <w:sz w:val="12"/>
                <w:szCs w:val="12"/>
              </w:rPr>
              <w:t>на постоянной основе</w:t>
            </w:r>
          </w:p>
        </w:tc>
        <w:tc>
          <w:tcPr>
            <w:tcW w:w="0" w:type="auto"/>
            <w:tcBorders>
              <w:top w:val="single" w:sz="4" w:space="0" w:color="000000"/>
              <w:left w:val="single" w:sz="4" w:space="0" w:color="000000"/>
              <w:bottom w:val="single" w:sz="4" w:space="0" w:color="000000"/>
              <w:right w:val="single" w:sz="4" w:space="0" w:color="000000"/>
            </w:tcBorders>
          </w:tcPr>
          <w:p w:rsidR="008253A1" w:rsidRPr="00CB1190" w:rsidRDefault="008253A1" w:rsidP="00CB1190">
            <w:pPr>
              <w:rPr>
                <w:rFonts w:ascii="Arial" w:hAnsi="Arial" w:cs="Arial"/>
                <w:sz w:val="12"/>
                <w:szCs w:val="12"/>
              </w:rPr>
            </w:pPr>
            <w:r w:rsidRPr="00CB1190">
              <w:rPr>
                <w:rFonts w:ascii="Arial" w:hAnsi="Arial" w:cs="Arial"/>
                <w:sz w:val="12"/>
                <w:szCs w:val="12"/>
              </w:rPr>
              <w:t>посредством размещения соответствующих сведений на официальном сайте в сети «Интернет», в средствах массовой информации, через личные кабинеты контролируемых лиц в государственных информационных системах</w:t>
            </w:r>
          </w:p>
        </w:tc>
      </w:tr>
      <w:tr w:rsidR="008253A1" w:rsidRPr="00CB1190" w:rsidTr="00CB1190">
        <w:trPr>
          <w:trHeight w:val="20"/>
        </w:trPr>
        <w:tc>
          <w:tcPr>
            <w:tcW w:w="0" w:type="auto"/>
            <w:tcBorders>
              <w:top w:val="single" w:sz="4" w:space="0" w:color="000000"/>
              <w:left w:val="single" w:sz="4" w:space="0" w:color="000000"/>
              <w:bottom w:val="single" w:sz="4" w:space="0" w:color="000000"/>
              <w:right w:val="single" w:sz="4" w:space="0" w:color="000000"/>
            </w:tcBorders>
          </w:tcPr>
          <w:p w:rsidR="008253A1" w:rsidRPr="00CB1190" w:rsidRDefault="008253A1" w:rsidP="00CB1190">
            <w:pPr>
              <w:rPr>
                <w:rFonts w:ascii="Arial" w:hAnsi="Arial" w:cs="Arial"/>
                <w:sz w:val="12"/>
                <w:szCs w:val="12"/>
              </w:rPr>
            </w:pPr>
            <w:r w:rsidRPr="00CB1190">
              <w:rPr>
                <w:rFonts w:ascii="Arial" w:hAnsi="Arial" w:cs="Arial"/>
                <w:sz w:val="12"/>
                <w:szCs w:val="12"/>
              </w:rPr>
              <w:t>Консультирование</w:t>
            </w:r>
          </w:p>
        </w:tc>
        <w:tc>
          <w:tcPr>
            <w:tcW w:w="0" w:type="auto"/>
            <w:tcBorders>
              <w:top w:val="single" w:sz="4" w:space="0" w:color="000000"/>
              <w:left w:val="single" w:sz="4" w:space="0" w:color="000000"/>
              <w:bottom w:val="single" w:sz="4" w:space="0" w:color="000000"/>
              <w:right w:val="single" w:sz="4" w:space="0" w:color="000000"/>
            </w:tcBorders>
          </w:tcPr>
          <w:p w:rsidR="008253A1" w:rsidRPr="00CB1190" w:rsidRDefault="008253A1" w:rsidP="00CB1190">
            <w:pPr>
              <w:rPr>
                <w:rFonts w:ascii="Arial" w:hAnsi="Arial" w:cs="Arial"/>
                <w:sz w:val="12"/>
                <w:szCs w:val="12"/>
              </w:rPr>
            </w:pPr>
            <w:r w:rsidRPr="00CB1190">
              <w:rPr>
                <w:rFonts w:ascii="Arial" w:hAnsi="Arial" w:cs="Arial"/>
                <w:sz w:val="12"/>
                <w:szCs w:val="12"/>
              </w:rPr>
              <w:t xml:space="preserve">отдел по муниципальному </w:t>
            </w:r>
            <w:r w:rsidR="0059785B">
              <w:rPr>
                <w:rFonts w:ascii="Arial" w:hAnsi="Arial" w:cs="Arial"/>
                <w:sz w:val="12"/>
                <w:szCs w:val="12"/>
              </w:rPr>
              <w:br/>
              <w:t xml:space="preserve">контролю </w:t>
            </w:r>
            <w:r w:rsidRPr="00CB1190">
              <w:rPr>
                <w:rFonts w:ascii="Arial" w:hAnsi="Arial" w:cs="Arial"/>
                <w:sz w:val="12"/>
                <w:szCs w:val="12"/>
              </w:rPr>
              <w:t>Администрации Валдайского муниципального района</w:t>
            </w:r>
          </w:p>
        </w:tc>
        <w:tc>
          <w:tcPr>
            <w:tcW w:w="0" w:type="auto"/>
            <w:tcBorders>
              <w:top w:val="single" w:sz="4" w:space="0" w:color="000000"/>
              <w:left w:val="single" w:sz="4" w:space="0" w:color="000000"/>
              <w:bottom w:val="single" w:sz="4" w:space="0" w:color="000000"/>
              <w:right w:val="single" w:sz="4" w:space="0" w:color="000000"/>
            </w:tcBorders>
          </w:tcPr>
          <w:p w:rsidR="008253A1" w:rsidRPr="00CB1190" w:rsidRDefault="008253A1" w:rsidP="00CB1190">
            <w:pPr>
              <w:rPr>
                <w:rFonts w:ascii="Arial" w:hAnsi="Arial" w:cs="Arial"/>
                <w:sz w:val="12"/>
                <w:szCs w:val="12"/>
              </w:rPr>
            </w:pPr>
            <w:r w:rsidRPr="00CB1190">
              <w:rPr>
                <w:rFonts w:ascii="Arial" w:hAnsi="Arial" w:cs="Arial"/>
                <w:sz w:val="12"/>
                <w:szCs w:val="12"/>
              </w:rPr>
              <w:t>по обращениям контролируемых лиц и их уполномоченных представителей</w:t>
            </w:r>
          </w:p>
        </w:tc>
        <w:tc>
          <w:tcPr>
            <w:tcW w:w="0" w:type="auto"/>
            <w:tcBorders>
              <w:top w:val="single" w:sz="4" w:space="0" w:color="000000"/>
              <w:left w:val="single" w:sz="4" w:space="0" w:color="000000"/>
              <w:bottom w:val="single" w:sz="4" w:space="0" w:color="000000"/>
              <w:right w:val="single" w:sz="4" w:space="0" w:color="000000"/>
            </w:tcBorders>
          </w:tcPr>
          <w:p w:rsidR="008253A1" w:rsidRPr="00CB1190" w:rsidRDefault="008253A1" w:rsidP="00CB1190">
            <w:pPr>
              <w:rPr>
                <w:rFonts w:ascii="Arial" w:hAnsi="Arial" w:cs="Arial"/>
                <w:sz w:val="12"/>
                <w:szCs w:val="12"/>
              </w:rPr>
            </w:pPr>
            <w:r w:rsidRPr="00CB1190">
              <w:rPr>
                <w:rFonts w:ascii="Arial" w:hAnsi="Arial" w:cs="Arial"/>
                <w:sz w:val="12"/>
                <w:szCs w:val="12"/>
              </w:rPr>
              <w:t>при личном обращении (по графику) в устной форме: по телефону, посредством видео-конференц-связи, на личном приеме либо в ходе проведения профилактического либо контрольного мероприятия. В письменной форме путем подготовки и направления ответа на запрос о предоставлении письменного ответа</w:t>
            </w:r>
          </w:p>
        </w:tc>
      </w:tr>
    </w:tbl>
    <w:p w:rsidR="008253A1" w:rsidRPr="00CB1190" w:rsidRDefault="008253A1" w:rsidP="00CB1190">
      <w:pPr>
        <w:pStyle w:val="aff1"/>
        <w:ind w:left="0"/>
        <w:jc w:val="center"/>
        <w:rPr>
          <w:rFonts w:ascii="Arial" w:hAnsi="Arial" w:cs="Arial"/>
          <w:b/>
          <w:sz w:val="16"/>
          <w:szCs w:val="16"/>
        </w:rPr>
      </w:pPr>
      <w:r w:rsidRPr="00CB1190">
        <w:rPr>
          <w:rFonts w:ascii="Arial" w:hAnsi="Arial" w:cs="Arial"/>
          <w:b/>
          <w:color w:val="000000"/>
          <w:sz w:val="16"/>
          <w:szCs w:val="16"/>
        </w:rPr>
        <w:t>IV. Показатели результативности</w:t>
      </w:r>
      <w:r w:rsidR="00CB1190">
        <w:rPr>
          <w:rFonts w:ascii="Arial" w:hAnsi="Arial" w:cs="Arial"/>
          <w:b/>
          <w:color w:val="000000"/>
          <w:sz w:val="16"/>
          <w:szCs w:val="16"/>
        </w:rPr>
        <w:t xml:space="preserve"> </w:t>
      </w:r>
      <w:r w:rsidRPr="00CB1190">
        <w:rPr>
          <w:rFonts w:ascii="Arial" w:hAnsi="Arial" w:cs="Arial"/>
          <w:b/>
          <w:color w:val="000000"/>
          <w:sz w:val="16"/>
          <w:szCs w:val="16"/>
        </w:rPr>
        <w:t>и эффективности программы профилактики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9"/>
        <w:gridCol w:w="9226"/>
        <w:gridCol w:w="610"/>
        <w:gridCol w:w="1235"/>
      </w:tblGrid>
      <w:tr w:rsidR="008253A1" w:rsidRPr="00CB1190" w:rsidTr="00CB1190">
        <w:trPr>
          <w:trHeight w:val="20"/>
        </w:trPr>
        <w:tc>
          <w:tcPr>
            <w:tcW w:w="0" w:type="auto"/>
            <w:vAlign w:val="center"/>
          </w:tcPr>
          <w:p w:rsidR="008253A1" w:rsidRPr="00CB1190" w:rsidRDefault="008253A1" w:rsidP="00CB1190">
            <w:pPr>
              <w:widowControl w:val="0"/>
              <w:jc w:val="center"/>
              <w:rPr>
                <w:rFonts w:ascii="Arial" w:hAnsi="Arial" w:cs="Arial"/>
                <w:b/>
                <w:sz w:val="12"/>
                <w:szCs w:val="12"/>
              </w:rPr>
            </w:pPr>
            <w:r w:rsidRPr="00CB1190">
              <w:rPr>
                <w:rFonts w:ascii="Arial" w:hAnsi="Arial" w:cs="Arial"/>
                <w:b/>
                <w:sz w:val="12"/>
                <w:szCs w:val="12"/>
              </w:rPr>
              <w:t>№ п/п</w:t>
            </w:r>
          </w:p>
        </w:tc>
        <w:tc>
          <w:tcPr>
            <w:tcW w:w="9226" w:type="dxa"/>
            <w:vAlign w:val="center"/>
          </w:tcPr>
          <w:p w:rsidR="008253A1" w:rsidRPr="00CB1190" w:rsidRDefault="008253A1" w:rsidP="00CB1190">
            <w:pPr>
              <w:widowControl w:val="0"/>
              <w:jc w:val="center"/>
              <w:rPr>
                <w:rFonts w:ascii="Arial" w:hAnsi="Arial" w:cs="Arial"/>
                <w:b/>
                <w:sz w:val="12"/>
                <w:szCs w:val="12"/>
              </w:rPr>
            </w:pPr>
            <w:r w:rsidRPr="00CB1190">
              <w:rPr>
                <w:rFonts w:ascii="Arial" w:hAnsi="Arial" w:cs="Arial"/>
                <w:b/>
                <w:sz w:val="12"/>
                <w:szCs w:val="12"/>
              </w:rPr>
              <w:t>Наименование показателя</w:t>
            </w:r>
          </w:p>
        </w:tc>
        <w:tc>
          <w:tcPr>
            <w:tcW w:w="610" w:type="dxa"/>
            <w:vAlign w:val="center"/>
          </w:tcPr>
          <w:p w:rsidR="008253A1" w:rsidRPr="00CB1190" w:rsidRDefault="008253A1" w:rsidP="00CB1190">
            <w:pPr>
              <w:widowControl w:val="0"/>
              <w:jc w:val="center"/>
              <w:rPr>
                <w:rFonts w:ascii="Arial" w:hAnsi="Arial" w:cs="Arial"/>
                <w:b/>
                <w:sz w:val="12"/>
                <w:szCs w:val="12"/>
              </w:rPr>
            </w:pPr>
            <w:r w:rsidRPr="00CB1190">
              <w:rPr>
                <w:rFonts w:ascii="Arial" w:hAnsi="Arial" w:cs="Arial"/>
                <w:b/>
                <w:sz w:val="12"/>
                <w:szCs w:val="12"/>
              </w:rPr>
              <w:t>2023 год</w:t>
            </w:r>
          </w:p>
        </w:tc>
        <w:tc>
          <w:tcPr>
            <w:tcW w:w="0" w:type="auto"/>
            <w:vAlign w:val="center"/>
          </w:tcPr>
          <w:p w:rsidR="008253A1" w:rsidRPr="00CB1190" w:rsidRDefault="008253A1" w:rsidP="00CB1190">
            <w:pPr>
              <w:widowControl w:val="0"/>
              <w:jc w:val="center"/>
              <w:rPr>
                <w:rFonts w:ascii="Arial" w:hAnsi="Arial" w:cs="Arial"/>
                <w:b/>
                <w:sz w:val="12"/>
                <w:szCs w:val="12"/>
              </w:rPr>
            </w:pPr>
            <w:r w:rsidRPr="00CB1190">
              <w:rPr>
                <w:rFonts w:ascii="Arial" w:hAnsi="Arial" w:cs="Arial"/>
                <w:b/>
                <w:sz w:val="12"/>
                <w:szCs w:val="12"/>
              </w:rPr>
              <w:t xml:space="preserve">Целевое значение 2024 год, </w:t>
            </w:r>
            <w:r w:rsidRPr="00CB1190">
              <w:rPr>
                <w:rFonts w:ascii="Arial" w:hAnsi="Arial" w:cs="Arial"/>
                <w:sz w:val="12"/>
                <w:szCs w:val="12"/>
              </w:rPr>
              <w:t>%</w:t>
            </w:r>
          </w:p>
        </w:tc>
      </w:tr>
      <w:tr w:rsidR="008253A1" w:rsidRPr="00CB1190" w:rsidTr="00CB1190">
        <w:trPr>
          <w:trHeight w:val="20"/>
        </w:trPr>
        <w:tc>
          <w:tcPr>
            <w:tcW w:w="0" w:type="auto"/>
          </w:tcPr>
          <w:p w:rsidR="008253A1" w:rsidRPr="00CB1190" w:rsidRDefault="008253A1" w:rsidP="00CB1190">
            <w:pPr>
              <w:widowControl w:val="0"/>
              <w:jc w:val="center"/>
              <w:rPr>
                <w:rFonts w:ascii="Arial" w:hAnsi="Arial" w:cs="Arial"/>
                <w:sz w:val="12"/>
                <w:szCs w:val="12"/>
              </w:rPr>
            </w:pPr>
            <w:r w:rsidRPr="00CB1190">
              <w:rPr>
                <w:rFonts w:ascii="Arial" w:hAnsi="Arial" w:cs="Arial"/>
                <w:sz w:val="12"/>
                <w:szCs w:val="12"/>
              </w:rPr>
              <w:t>1.</w:t>
            </w:r>
          </w:p>
        </w:tc>
        <w:tc>
          <w:tcPr>
            <w:tcW w:w="9226" w:type="dxa"/>
          </w:tcPr>
          <w:p w:rsidR="008253A1" w:rsidRPr="00CB1190" w:rsidRDefault="008253A1" w:rsidP="00CB1190">
            <w:pPr>
              <w:widowControl w:val="0"/>
              <w:rPr>
                <w:rFonts w:ascii="Arial" w:hAnsi="Arial" w:cs="Arial"/>
                <w:sz w:val="12"/>
                <w:szCs w:val="12"/>
              </w:rPr>
            </w:pPr>
            <w:r w:rsidRPr="00CB1190">
              <w:rPr>
                <w:rFonts w:ascii="Arial" w:hAnsi="Arial" w:cs="Arial"/>
                <w:sz w:val="12"/>
                <w:szCs w:val="12"/>
              </w:rPr>
              <w:t>Увеличение количества консультаций  по разъяснению обязательных требований</w:t>
            </w:r>
          </w:p>
        </w:tc>
        <w:tc>
          <w:tcPr>
            <w:tcW w:w="610" w:type="dxa"/>
          </w:tcPr>
          <w:p w:rsidR="008253A1" w:rsidRPr="00CB1190" w:rsidRDefault="008253A1" w:rsidP="00CB1190">
            <w:pPr>
              <w:widowControl w:val="0"/>
              <w:jc w:val="center"/>
              <w:rPr>
                <w:rFonts w:ascii="Arial" w:hAnsi="Arial" w:cs="Arial"/>
                <w:sz w:val="12"/>
                <w:szCs w:val="12"/>
              </w:rPr>
            </w:pPr>
            <w:r w:rsidRPr="00CB1190">
              <w:rPr>
                <w:rFonts w:ascii="Arial" w:hAnsi="Arial" w:cs="Arial"/>
                <w:sz w:val="12"/>
                <w:szCs w:val="12"/>
              </w:rPr>
              <w:t>5</w:t>
            </w:r>
          </w:p>
        </w:tc>
        <w:tc>
          <w:tcPr>
            <w:tcW w:w="0" w:type="auto"/>
          </w:tcPr>
          <w:p w:rsidR="008253A1" w:rsidRPr="00CB1190" w:rsidRDefault="008253A1" w:rsidP="00CB1190">
            <w:pPr>
              <w:widowControl w:val="0"/>
              <w:jc w:val="center"/>
              <w:rPr>
                <w:rFonts w:ascii="Arial" w:hAnsi="Arial" w:cs="Arial"/>
                <w:sz w:val="12"/>
                <w:szCs w:val="12"/>
              </w:rPr>
            </w:pPr>
            <w:r w:rsidRPr="00CB1190">
              <w:rPr>
                <w:rFonts w:ascii="Arial" w:hAnsi="Arial" w:cs="Arial"/>
                <w:sz w:val="12"/>
                <w:szCs w:val="12"/>
              </w:rPr>
              <w:t>50%</w:t>
            </w:r>
          </w:p>
        </w:tc>
      </w:tr>
      <w:tr w:rsidR="008253A1" w:rsidRPr="00CB1190" w:rsidTr="00CB1190">
        <w:trPr>
          <w:trHeight w:val="20"/>
        </w:trPr>
        <w:tc>
          <w:tcPr>
            <w:tcW w:w="0" w:type="auto"/>
          </w:tcPr>
          <w:p w:rsidR="008253A1" w:rsidRPr="00CB1190" w:rsidRDefault="008253A1" w:rsidP="00CB1190">
            <w:pPr>
              <w:widowControl w:val="0"/>
              <w:jc w:val="center"/>
              <w:rPr>
                <w:rFonts w:ascii="Arial" w:hAnsi="Arial" w:cs="Arial"/>
                <w:sz w:val="12"/>
                <w:szCs w:val="12"/>
              </w:rPr>
            </w:pPr>
            <w:r w:rsidRPr="00CB1190">
              <w:rPr>
                <w:rFonts w:ascii="Arial" w:hAnsi="Arial" w:cs="Arial"/>
                <w:sz w:val="12"/>
                <w:szCs w:val="12"/>
              </w:rPr>
              <w:t>2.</w:t>
            </w:r>
          </w:p>
        </w:tc>
        <w:tc>
          <w:tcPr>
            <w:tcW w:w="9226" w:type="dxa"/>
          </w:tcPr>
          <w:p w:rsidR="008253A1" w:rsidRPr="00CB1190" w:rsidRDefault="008253A1" w:rsidP="00CB1190">
            <w:pPr>
              <w:widowControl w:val="0"/>
              <w:rPr>
                <w:rFonts w:ascii="Arial" w:hAnsi="Arial" w:cs="Arial"/>
                <w:sz w:val="12"/>
                <w:szCs w:val="12"/>
              </w:rPr>
            </w:pPr>
            <w:r w:rsidRPr="00CB1190">
              <w:rPr>
                <w:rFonts w:ascii="Arial" w:hAnsi="Arial" w:cs="Arial"/>
                <w:sz w:val="12"/>
                <w:szCs w:val="12"/>
              </w:rPr>
              <w:t>Полнота информации, размещенной на официальном сайте наименование контрольно-надзорного органа в соответствии с частью 3 статьи 46 Федерального закона от 31 июля 2021 года № 248-ФЗ «О государственном контроле (надзоре) и муниципальном контроле в Российской Федерации»</w:t>
            </w:r>
          </w:p>
        </w:tc>
        <w:tc>
          <w:tcPr>
            <w:tcW w:w="610" w:type="dxa"/>
          </w:tcPr>
          <w:p w:rsidR="008253A1" w:rsidRPr="00CB1190" w:rsidRDefault="008253A1" w:rsidP="00CB1190">
            <w:pPr>
              <w:widowControl w:val="0"/>
              <w:jc w:val="center"/>
              <w:rPr>
                <w:rFonts w:ascii="Arial" w:hAnsi="Arial" w:cs="Arial"/>
                <w:sz w:val="12"/>
                <w:szCs w:val="12"/>
              </w:rPr>
            </w:pPr>
            <w:r w:rsidRPr="00CB1190">
              <w:rPr>
                <w:rFonts w:ascii="Arial" w:hAnsi="Arial" w:cs="Arial"/>
                <w:sz w:val="12"/>
                <w:szCs w:val="12"/>
              </w:rPr>
              <w:t>100%</w:t>
            </w:r>
          </w:p>
        </w:tc>
        <w:tc>
          <w:tcPr>
            <w:tcW w:w="0" w:type="auto"/>
          </w:tcPr>
          <w:p w:rsidR="008253A1" w:rsidRPr="00CB1190" w:rsidRDefault="008253A1" w:rsidP="00CB1190">
            <w:pPr>
              <w:widowControl w:val="0"/>
              <w:jc w:val="center"/>
              <w:rPr>
                <w:rFonts w:ascii="Arial" w:hAnsi="Arial" w:cs="Arial"/>
                <w:sz w:val="12"/>
                <w:szCs w:val="12"/>
              </w:rPr>
            </w:pPr>
            <w:r w:rsidRPr="00CB1190">
              <w:rPr>
                <w:rFonts w:ascii="Arial" w:hAnsi="Arial" w:cs="Arial"/>
                <w:sz w:val="12"/>
                <w:szCs w:val="12"/>
              </w:rPr>
              <w:t>100%</w:t>
            </w:r>
          </w:p>
        </w:tc>
      </w:tr>
      <w:tr w:rsidR="008253A1" w:rsidRPr="00CB1190" w:rsidTr="00CB1190">
        <w:trPr>
          <w:trHeight w:val="20"/>
        </w:trPr>
        <w:tc>
          <w:tcPr>
            <w:tcW w:w="0" w:type="auto"/>
          </w:tcPr>
          <w:p w:rsidR="008253A1" w:rsidRPr="00CB1190" w:rsidRDefault="008253A1" w:rsidP="00CB1190">
            <w:pPr>
              <w:widowControl w:val="0"/>
              <w:jc w:val="center"/>
              <w:rPr>
                <w:rFonts w:ascii="Arial" w:hAnsi="Arial" w:cs="Arial"/>
                <w:sz w:val="12"/>
                <w:szCs w:val="12"/>
              </w:rPr>
            </w:pPr>
            <w:r w:rsidRPr="00CB1190">
              <w:rPr>
                <w:rFonts w:ascii="Arial" w:hAnsi="Arial" w:cs="Arial"/>
                <w:sz w:val="12"/>
                <w:szCs w:val="12"/>
              </w:rPr>
              <w:t>3</w:t>
            </w:r>
          </w:p>
        </w:tc>
        <w:tc>
          <w:tcPr>
            <w:tcW w:w="9226" w:type="dxa"/>
          </w:tcPr>
          <w:p w:rsidR="008253A1" w:rsidRPr="00CB1190" w:rsidRDefault="008253A1" w:rsidP="00CB1190">
            <w:pPr>
              <w:widowControl w:val="0"/>
              <w:rPr>
                <w:rFonts w:ascii="Arial" w:hAnsi="Arial" w:cs="Arial"/>
                <w:sz w:val="12"/>
                <w:szCs w:val="12"/>
              </w:rPr>
            </w:pPr>
            <w:r w:rsidRPr="00CB1190">
              <w:rPr>
                <w:rFonts w:ascii="Arial" w:hAnsi="Arial" w:cs="Arial"/>
                <w:sz w:val="12"/>
                <w:szCs w:val="12"/>
              </w:rPr>
              <w:t>Увеличение доли организаций, в отношении которых проведены профилактические мероприятия к общему количеству организаций, в отношении которых проведены контрольно-надзорные мероприятия</w:t>
            </w:r>
          </w:p>
        </w:tc>
        <w:tc>
          <w:tcPr>
            <w:tcW w:w="610" w:type="dxa"/>
          </w:tcPr>
          <w:p w:rsidR="008253A1" w:rsidRPr="00CB1190" w:rsidRDefault="008253A1" w:rsidP="00CB1190">
            <w:pPr>
              <w:widowControl w:val="0"/>
              <w:jc w:val="center"/>
              <w:rPr>
                <w:rFonts w:ascii="Arial" w:hAnsi="Arial" w:cs="Arial"/>
                <w:sz w:val="12"/>
                <w:szCs w:val="12"/>
              </w:rPr>
            </w:pPr>
            <w:r w:rsidRPr="00CB1190">
              <w:rPr>
                <w:rFonts w:ascii="Arial" w:hAnsi="Arial" w:cs="Arial"/>
                <w:sz w:val="12"/>
                <w:szCs w:val="12"/>
              </w:rPr>
              <w:t>5</w:t>
            </w:r>
          </w:p>
        </w:tc>
        <w:tc>
          <w:tcPr>
            <w:tcW w:w="0" w:type="auto"/>
          </w:tcPr>
          <w:p w:rsidR="008253A1" w:rsidRPr="00CB1190" w:rsidRDefault="008253A1" w:rsidP="00CB1190">
            <w:pPr>
              <w:widowControl w:val="0"/>
              <w:jc w:val="center"/>
              <w:rPr>
                <w:rFonts w:ascii="Arial" w:hAnsi="Arial" w:cs="Arial"/>
                <w:sz w:val="12"/>
                <w:szCs w:val="12"/>
              </w:rPr>
            </w:pPr>
            <w:r w:rsidRPr="00CB1190">
              <w:rPr>
                <w:rFonts w:ascii="Arial" w:hAnsi="Arial" w:cs="Arial"/>
                <w:sz w:val="12"/>
                <w:szCs w:val="12"/>
              </w:rPr>
              <w:t>10%</w:t>
            </w:r>
          </w:p>
        </w:tc>
      </w:tr>
      <w:tr w:rsidR="008253A1" w:rsidRPr="00CB1190" w:rsidTr="00CB1190">
        <w:trPr>
          <w:trHeight w:val="20"/>
        </w:trPr>
        <w:tc>
          <w:tcPr>
            <w:tcW w:w="0" w:type="auto"/>
          </w:tcPr>
          <w:p w:rsidR="008253A1" w:rsidRPr="00CB1190" w:rsidRDefault="008253A1" w:rsidP="00CB1190">
            <w:pPr>
              <w:widowControl w:val="0"/>
              <w:jc w:val="center"/>
              <w:rPr>
                <w:rFonts w:ascii="Arial" w:hAnsi="Arial" w:cs="Arial"/>
                <w:sz w:val="12"/>
                <w:szCs w:val="12"/>
              </w:rPr>
            </w:pPr>
            <w:r w:rsidRPr="00CB1190">
              <w:rPr>
                <w:rFonts w:ascii="Arial" w:hAnsi="Arial" w:cs="Arial"/>
                <w:sz w:val="12"/>
                <w:szCs w:val="12"/>
              </w:rPr>
              <w:t>4.</w:t>
            </w:r>
          </w:p>
        </w:tc>
        <w:tc>
          <w:tcPr>
            <w:tcW w:w="9226" w:type="dxa"/>
          </w:tcPr>
          <w:p w:rsidR="008253A1" w:rsidRPr="00CB1190" w:rsidRDefault="008253A1" w:rsidP="00CB1190">
            <w:pPr>
              <w:widowControl w:val="0"/>
              <w:rPr>
                <w:rFonts w:ascii="Arial" w:hAnsi="Arial" w:cs="Arial"/>
                <w:sz w:val="12"/>
                <w:szCs w:val="12"/>
              </w:rPr>
            </w:pPr>
            <w:r w:rsidRPr="00CB1190">
              <w:rPr>
                <w:rFonts w:ascii="Arial" w:hAnsi="Arial" w:cs="Arial"/>
                <w:sz w:val="12"/>
                <w:szCs w:val="12"/>
              </w:rPr>
              <w:t>Увеличение общего количества проведенных профилактических мероприятий</w:t>
            </w:r>
          </w:p>
        </w:tc>
        <w:tc>
          <w:tcPr>
            <w:tcW w:w="610" w:type="dxa"/>
          </w:tcPr>
          <w:p w:rsidR="008253A1" w:rsidRPr="00CB1190" w:rsidRDefault="008253A1" w:rsidP="00CB1190">
            <w:pPr>
              <w:widowControl w:val="0"/>
              <w:jc w:val="center"/>
              <w:rPr>
                <w:rFonts w:ascii="Arial" w:hAnsi="Arial" w:cs="Arial"/>
                <w:sz w:val="12"/>
                <w:szCs w:val="12"/>
              </w:rPr>
            </w:pPr>
            <w:r w:rsidRPr="00CB1190">
              <w:rPr>
                <w:rFonts w:ascii="Arial" w:hAnsi="Arial" w:cs="Arial"/>
                <w:sz w:val="12"/>
                <w:szCs w:val="12"/>
              </w:rPr>
              <w:t>5</w:t>
            </w:r>
          </w:p>
        </w:tc>
        <w:tc>
          <w:tcPr>
            <w:tcW w:w="0" w:type="auto"/>
          </w:tcPr>
          <w:p w:rsidR="008253A1" w:rsidRPr="00CB1190" w:rsidRDefault="008253A1" w:rsidP="00CB1190">
            <w:pPr>
              <w:widowControl w:val="0"/>
              <w:jc w:val="center"/>
              <w:rPr>
                <w:rFonts w:ascii="Arial" w:hAnsi="Arial" w:cs="Arial"/>
                <w:sz w:val="12"/>
                <w:szCs w:val="12"/>
              </w:rPr>
            </w:pPr>
            <w:r w:rsidRPr="00CB1190">
              <w:rPr>
                <w:rFonts w:ascii="Arial" w:hAnsi="Arial" w:cs="Arial"/>
                <w:sz w:val="12"/>
                <w:szCs w:val="12"/>
              </w:rPr>
              <w:t>50%</w:t>
            </w:r>
          </w:p>
        </w:tc>
      </w:tr>
    </w:tbl>
    <w:p w:rsidR="006B7532" w:rsidRPr="000917C8" w:rsidRDefault="006B7532" w:rsidP="000917C8">
      <w:pPr>
        <w:jc w:val="right"/>
        <w:rPr>
          <w:rFonts w:ascii="Arial" w:hAnsi="Arial" w:cs="Arial"/>
          <w:b/>
          <w:sz w:val="16"/>
          <w:szCs w:val="16"/>
        </w:rPr>
      </w:pPr>
    </w:p>
    <w:p w:rsidR="00CB1190" w:rsidRPr="0029742F" w:rsidRDefault="00CB1190" w:rsidP="00CB1190">
      <w:pPr>
        <w:pStyle w:val="20"/>
        <w:rPr>
          <w:rFonts w:ascii="Arial" w:hAnsi="Arial" w:cs="Arial"/>
          <w:color w:val="000000"/>
          <w:sz w:val="16"/>
          <w:szCs w:val="16"/>
        </w:rPr>
      </w:pPr>
      <w:r w:rsidRPr="0029742F">
        <w:rPr>
          <w:rFonts w:ascii="Arial" w:hAnsi="Arial" w:cs="Arial"/>
          <w:color w:val="000000"/>
          <w:sz w:val="16"/>
          <w:szCs w:val="16"/>
        </w:rPr>
        <w:t>АДМИНИСТРАЦИЯ ВАЛДАЙСКОГО МУНИЦИПАЛЬНОГО РАЙОНА</w:t>
      </w:r>
    </w:p>
    <w:p w:rsidR="00CB1190" w:rsidRPr="0029742F" w:rsidRDefault="00CB1190" w:rsidP="00CB1190">
      <w:pPr>
        <w:pStyle w:val="3"/>
        <w:rPr>
          <w:rFonts w:ascii="Arial" w:hAnsi="Arial" w:cs="Arial"/>
          <w:sz w:val="16"/>
          <w:szCs w:val="16"/>
        </w:rPr>
      </w:pPr>
      <w:r w:rsidRPr="0029742F">
        <w:rPr>
          <w:rFonts w:ascii="Arial" w:hAnsi="Arial" w:cs="Arial"/>
          <w:sz w:val="16"/>
          <w:szCs w:val="16"/>
        </w:rPr>
        <w:t>П О С Т А Н О В Л Е Н И Е</w:t>
      </w:r>
    </w:p>
    <w:p w:rsidR="00CB1190" w:rsidRPr="0029742F" w:rsidRDefault="00CB1190" w:rsidP="00CB1190">
      <w:pPr>
        <w:jc w:val="center"/>
        <w:rPr>
          <w:rFonts w:ascii="Arial" w:hAnsi="Arial" w:cs="Arial"/>
          <w:sz w:val="16"/>
          <w:szCs w:val="16"/>
        </w:rPr>
      </w:pPr>
      <w:r w:rsidRPr="0029742F">
        <w:rPr>
          <w:rFonts w:ascii="Arial" w:hAnsi="Arial" w:cs="Arial"/>
          <w:sz w:val="16"/>
          <w:szCs w:val="16"/>
        </w:rPr>
        <w:t>23.11.2023 № 2278</w:t>
      </w:r>
    </w:p>
    <w:p w:rsidR="00CB1190" w:rsidRDefault="00CB1190" w:rsidP="00CB1190">
      <w:pPr>
        <w:pStyle w:val="ConsPlusNormal"/>
        <w:ind w:firstLine="0"/>
        <w:jc w:val="center"/>
        <w:rPr>
          <w:b/>
          <w:sz w:val="16"/>
          <w:szCs w:val="16"/>
        </w:rPr>
      </w:pPr>
      <w:r w:rsidRPr="0029742F">
        <w:rPr>
          <w:b/>
          <w:sz w:val="16"/>
          <w:szCs w:val="16"/>
        </w:rPr>
        <w:t>Об утверждении Программы профилактики</w:t>
      </w:r>
      <w:r>
        <w:rPr>
          <w:b/>
          <w:sz w:val="16"/>
          <w:szCs w:val="16"/>
        </w:rPr>
        <w:t xml:space="preserve"> </w:t>
      </w:r>
      <w:r w:rsidRPr="0029742F">
        <w:rPr>
          <w:b/>
          <w:sz w:val="16"/>
          <w:szCs w:val="16"/>
        </w:rPr>
        <w:t>рисков причинения вреда (ущерба) охраняемым</w:t>
      </w:r>
      <w:r>
        <w:rPr>
          <w:b/>
          <w:sz w:val="16"/>
          <w:szCs w:val="16"/>
        </w:rPr>
        <w:t xml:space="preserve"> </w:t>
      </w:r>
      <w:r w:rsidRPr="0029742F">
        <w:rPr>
          <w:b/>
          <w:sz w:val="16"/>
          <w:szCs w:val="16"/>
        </w:rPr>
        <w:t xml:space="preserve">законом ценностям </w:t>
      </w:r>
    </w:p>
    <w:p w:rsidR="00CB1190" w:rsidRPr="0029742F" w:rsidRDefault="00CB1190" w:rsidP="00CB1190">
      <w:pPr>
        <w:pStyle w:val="ConsPlusNormal"/>
        <w:ind w:firstLine="0"/>
        <w:jc w:val="center"/>
        <w:rPr>
          <w:b/>
          <w:sz w:val="16"/>
          <w:szCs w:val="16"/>
        </w:rPr>
      </w:pPr>
      <w:r w:rsidRPr="0029742F">
        <w:rPr>
          <w:b/>
          <w:sz w:val="16"/>
          <w:szCs w:val="16"/>
        </w:rPr>
        <w:t>в рамках муниципального</w:t>
      </w:r>
      <w:r>
        <w:rPr>
          <w:b/>
          <w:sz w:val="16"/>
          <w:szCs w:val="16"/>
        </w:rPr>
        <w:t xml:space="preserve"> </w:t>
      </w:r>
      <w:r w:rsidRPr="0029742F">
        <w:rPr>
          <w:b/>
          <w:sz w:val="16"/>
          <w:szCs w:val="16"/>
        </w:rPr>
        <w:t>земельного контроля на 2024 год на территории</w:t>
      </w:r>
      <w:r>
        <w:rPr>
          <w:b/>
          <w:sz w:val="16"/>
          <w:szCs w:val="16"/>
        </w:rPr>
        <w:t xml:space="preserve"> </w:t>
      </w:r>
      <w:r w:rsidRPr="0029742F">
        <w:rPr>
          <w:b/>
          <w:sz w:val="16"/>
          <w:szCs w:val="16"/>
        </w:rPr>
        <w:t>Валдайского муниципального района</w:t>
      </w:r>
    </w:p>
    <w:p w:rsidR="00CB1190" w:rsidRPr="00CB1190" w:rsidRDefault="00CB1190" w:rsidP="00CB1190">
      <w:pPr>
        <w:ind w:firstLine="709"/>
        <w:jc w:val="both"/>
        <w:rPr>
          <w:rFonts w:ascii="Arial" w:hAnsi="Arial" w:cs="Arial"/>
          <w:sz w:val="4"/>
          <w:szCs w:val="4"/>
        </w:rPr>
      </w:pPr>
    </w:p>
    <w:p w:rsidR="00CB1190" w:rsidRPr="0029742F" w:rsidRDefault="00CB1190" w:rsidP="00CB1190">
      <w:pPr>
        <w:ind w:firstLine="284"/>
        <w:jc w:val="both"/>
        <w:rPr>
          <w:rFonts w:ascii="Arial" w:hAnsi="Arial" w:cs="Arial"/>
          <w:b/>
          <w:sz w:val="16"/>
          <w:szCs w:val="16"/>
        </w:rPr>
      </w:pPr>
      <w:r w:rsidRPr="0029742F">
        <w:rPr>
          <w:rFonts w:ascii="Arial" w:hAnsi="Arial" w:cs="Arial"/>
          <w:sz w:val="16"/>
          <w:szCs w:val="16"/>
        </w:rPr>
        <w:t xml:space="preserve">В соответствии с Земельным кодексом Российской Федерации, федеральными законами от 06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Администрация Валдайского муниципального района </w:t>
      </w:r>
      <w:r w:rsidRPr="0029742F">
        <w:rPr>
          <w:rFonts w:ascii="Arial" w:hAnsi="Arial" w:cs="Arial"/>
          <w:b/>
          <w:sz w:val="16"/>
          <w:szCs w:val="16"/>
        </w:rPr>
        <w:t>ПОСТАНОВЛЯЕТ:</w:t>
      </w:r>
    </w:p>
    <w:p w:rsidR="00CB1190" w:rsidRPr="0029742F" w:rsidRDefault="00CB1190" w:rsidP="00CB1190">
      <w:pPr>
        <w:ind w:firstLine="284"/>
        <w:jc w:val="both"/>
        <w:rPr>
          <w:rFonts w:ascii="Arial" w:hAnsi="Arial" w:cs="Arial"/>
          <w:sz w:val="16"/>
          <w:szCs w:val="16"/>
        </w:rPr>
      </w:pPr>
      <w:r w:rsidRPr="0029742F">
        <w:rPr>
          <w:rFonts w:ascii="Arial" w:hAnsi="Arial" w:cs="Arial"/>
          <w:sz w:val="16"/>
          <w:szCs w:val="16"/>
        </w:rPr>
        <w:t>1. Утвердить прилагаемую Программу профилактики рисков причинения вреда (ущерба) охраняемым законом ценностям в рамках муниципального земельного контроля на 2024 год на территории Валдайского муниципального района.</w:t>
      </w:r>
    </w:p>
    <w:p w:rsidR="00CB1190" w:rsidRPr="0029742F" w:rsidRDefault="00CB1190" w:rsidP="00CB1190">
      <w:pPr>
        <w:ind w:firstLine="284"/>
        <w:jc w:val="both"/>
        <w:rPr>
          <w:rFonts w:ascii="Arial" w:hAnsi="Arial" w:cs="Arial"/>
          <w:sz w:val="16"/>
          <w:szCs w:val="16"/>
        </w:rPr>
      </w:pPr>
      <w:r w:rsidRPr="0029742F">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B1190" w:rsidRPr="0029742F" w:rsidRDefault="00CB1190" w:rsidP="00CB1190">
      <w:pPr>
        <w:jc w:val="both"/>
        <w:rPr>
          <w:rFonts w:ascii="Arial" w:hAnsi="Arial" w:cs="Arial"/>
          <w:b/>
          <w:sz w:val="16"/>
          <w:szCs w:val="16"/>
        </w:rPr>
      </w:pPr>
      <w:r w:rsidRPr="0029742F">
        <w:rPr>
          <w:rFonts w:ascii="Arial" w:hAnsi="Arial" w:cs="Arial"/>
          <w:b/>
          <w:sz w:val="16"/>
          <w:szCs w:val="16"/>
        </w:rPr>
        <w:t>Глава муниципального района</w:t>
      </w:r>
      <w:r w:rsidRPr="0029742F">
        <w:rPr>
          <w:rFonts w:ascii="Arial" w:hAnsi="Arial" w:cs="Arial"/>
          <w:b/>
          <w:sz w:val="16"/>
          <w:szCs w:val="16"/>
        </w:rPr>
        <w:tab/>
      </w:r>
      <w:r w:rsidRPr="0029742F">
        <w:rPr>
          <w:rFonts w:ascii="Arial" w:hAnsi="Arial" w:cs="Arial"/>
          <w:b/>
          <w:sz w:val="16"/>
          <w:szCs w:val="16"/>
        </w:rPr>
        <w:tab/>
        <w:t>Ю.В.Стадэ</w:t>
      </w:r>
    </w:p>
    <w:p w:rsidR="00CB1190" w:rsidRPr="00CB1190" w:rsidRDefault="00CB1190" w:rsidP="00CB1190">
      <w:pPr>
        <w:ind w:left="9072"/>
        <w:jc w:val="center"/>
        <w:rPr>
          <w:rFonts w:ascii="Arial" w:hAnsi="Arial" w:cs="Arial"/>
          <w:sz w:val="12"/>
          <w:szCs w:val="12"/>
        </w:rPr>
      </w:pPr>
      <w:r w:rsidRPr="00CB1190">
        <w:rPr>
          <w:rFonts w:ascii="Arial" w:hAnsi="Arial" w:cs="Arial"/>
          <w:sz w:val="12"/>
          <w:szCs w:val="12"/>
        </w:rPr>
        <w:t>УТВЕРЖДЕНА</w:t>
      </w:r>
    </w:p>
    <w:p w:rsidR="00CB1190" w:rsidRPr="00CB1190" w:rsidRDefault="00CB1190" w:rsidP="00CB1190">
      <w:pPr>
        <w:ind w:left="9072"/>
        <w:jc w:val="center"/>
        <w:rPr>
          <w:rFonts w:ascii="Arial" w:hAnsi="Arial" w:cs="Arial"/>
          <w:sz w:val="12"/>
          <w:szCs w:val="12"/>
        </w:rPr>
      </w:pPr>
      <w:r w:rsidRPr="00CB1190">
        <w:rPr>
          <w:rFonts w:ascii="Arial" w:hAnsi="Arial" w:cs="Arial"/>
          <w:sz w:val="12"/>
          <w:szCs w:val="12"/>
        </w:rPr>
        <w:t>постановлением Администрации</w:t>
      </w:r>
    </w:p>
    <w:p w:rsidR="00CB1190" w:rsidRPr="00CB1190" w:rsidRDefault="00CB1190" w:rsidP="00CB1190">
      <w:pPr>
        <w:ind w:left="9072"/>
        <w:jc w:val="center"/>
        <w:rPr>
          <w:rFonts w:ascii="Arial" w:hAnsi="Arial" w:cs="Arial"/>
          <w:sz w:val="12"/>
          <w:szCs w:val="12"/>
        </w:rPr>
      </w:pPr>
      <w:r w:rsidRPr="00CB1190">
        <w:rPr>
          <w:rFonts w:ascii="Arial" w:hAnsi="Arial" w:cs="Arial"/>
          <w:sz w:val="12"/>
          <w:szCs w:val="12"/>
        </w:rPr>
        <w:t>муниципального района</w:t>
      </w:r>
    </w:p>
    <w:p w:rsidR="00CB1190" w:rsidRPr="00CB1190" w:rsidRDefault="00CB1190" w:rsidP="00CB1190">
      <w:pPr>
        <w:ind w:left="9072"/>
        <w:jc w:val="center"/>
        <w:rPr>
          <w:rFonts w:ascii="Arial" w:hAnsi="Arial" w:cs="Arial"/>
          <w:sz w:val="12"/>
          <w:szCs w:val="12"/>
        </w:rPr>
      </w:pPr>
      <w:r w:rsidRPr="00CB1190">
        <w:rPr>
          <w:rFonts w:ascii="Arial" w:hAnsi="Arial" w:cs="Arial"/>
          <w:sz w:val="12"/>
          <w:szCs w:val="12"/>
        </w:rPr>
        <w:t>от 23.11.2023 № 2278</w:t>
      </w:r>
    </w:p>
    <w:p w:rsidR="00CB1190" w:rsidRPr="0029742F" w:rsidRDefault="00CB1190" w:rsidP="00CB1190">
      <w:pPr>
        <w:pStyle w:val="ConsPlusNormal"/>
        <w:ind w:firstLine="0"/>
        <w:jc w:val="center"/>
        <w:rPr>
          <w:b/>
          <w:sz w:val="16"/>
          <w:szCs w:val="16"/>
        </w:rPr>
      </w:pPr>
      <w:r w:rsidRPr="0029742F">
        <w:rPr>
          <w:b/>
          <w:sz w:val="16"/>
          <w:szCs w:val="16"/>
        </w:rPr>
        <w:t>ПРОГРАММА</w:t>
      </w:r>
    </w:p>
    <w:p w:rsidR="00CB1190" w:rsidRDefault="00CB1190" w:rsidP="00CB1190">
      <w:pPr>
        <w:pStyle w:val="ConsPlusNormal"/>
        <w:ind w:firstLine="0"/>
        <w:jc w:val="center"/>
        <w:rPr>
          <w:b/>
          <w:sz w:val="16"/>
          <w:szCs w:val="16"/>
        </w:rPr>
      </w:pPr>
      <w:r w:rsidRPr="0029742F">
        <w:rPr>
          <w:b/>
          <w:sz w:val="16"/>
          <w:szCs w:val="16"/>
        </w:rPr>
        <w:t>профилактики рисков причинения вреда (ущерба)</w:t>
      </w:r>
      <w:r>
        <w:rPr>
          <w:b/>
          <w:sz w:val="16"/>
          <w:szCs w:val="16"/>
        </w:rPr>
        <w:t xml:space="preserve"> </w:t>
      </w:r>
      <w:r w:rsidRPr="0029742F">
        <w:rPr>
          <w:b/>
          <w:sz w:val="16"/>
          <w:szCs w:val="16"/>
        </w:rPr>
        <w:t xml:space="preserve">охраняемым законом ценностям в рамках </w:t>
      </w:r>
    </w:p>
    <w:p w:rsidR="00CB1190" w:rsidRPr="0029742F" w:rsidRDefault="00CB1190" w:rsidP="00CB1190">
      <w:pPr>
        <w:pStyle w:val="ConsPlusNormal"/>
        <w:ind w:firstLine="0"/>
        <w:jc w:val="center"/>
        <w:rPr>
          <w:b/>
          <w:sz w:val="16"/>
          <w:szCs w:val="16"/>
        </w:rPr>
      </w:pPr>
      <w:r w:rsidRPr="0029742F">
        <w:rPr>
          <w:b/>
          <w:sz w:val="16"/>
          <w:szCs w:val="16"/>
        </w:rPr>
        <w:t>муниципального</w:t>
      </w:r>
      <w:r>
        <w:rPr>
          <w:b/>
          <w:sz w:val="16"/>
          <w:szCs w:val="16"/>
        </w:rPr>
        <w:t xml:space="preserve"> </w:t>
      </w:r>
      <w:r w:rsidRPr="0029742F">
        <w:rPr>
          <w:b/>
          <w:sz w:val="16"/>
          <w:szCs w:val="16"/>
        </w:rPr>
        <w:t>земельного контроля на 2024 год на территории</w:t>
      </w:r>
      <w:r>
        <w:rPr>
          <w:b/>
          <w:sz w:val="16"/>
          <w:szCs w:val="16"/>
        </w:rPr>
        <w:t xml:space="preserve"> </w:t>
      </w:r>
      <w:r w:rsidRPr="0029742F">
        <w:rPr>
          <w:b/>
          <w:sz w:val="16"/>
          <w:szCs w:val="16"/>
        </w:rPr>
        <w:t>Валдайского муниципального района</w:t>
      </w:r>
    </w:p>
    <w:p w:rsidR="00CB1190" w:rsidRPr="0029742F" w:rsidRDefault="00CB1190" w:rsidP="00CB1190">
      <w:pPr>
        <w:pStyle w:val="ConsPlusNormal"/>
        <w:ind w:firstLine="0"/>
        <w:jc w:val="center"/>
        <w:rPr>
          <w:b/>
          <w:sz w:val="16"/>
          <w:szCs w:val="16"/>
        </w:rPr>
      </w:pPr>
      <w:r w:rsidRPr="0029742F">
        <w:rPr>
          <w:b/>
          <w:sz w:val="16"/>
          <w:szCs w:val="16"/>
        </w:rPr>
        <w:t>ПАСПОРТ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426"/>
        <w:gridCol w:w="9924"/>
      </w:tblGrid>
      <w:tr w:rsidR="00CB1190" w:rsidRPr="00CB1190" w:rsidTr="00CB1190">
        <w:trPr>
          <w:trHeight w:val="20"/>
        </w:trPr>
        <w:tc>
          <w:tcPr>
            <w:tcW w:w="628" w:type="pct"/>
            <w:tcBorders>
              <w:top w:val="single" w:sz="4" w:space="0" w:color="000000"/>
              <w:left w:val="single" w:sz="4" w:space="0" w:color="000000"/>
              <w:bottom w:val="single" w:sz="4" w:space="0" w:color="000000"/>
              <w:right w:val="single" w:sz="4" w:space="0" w:color="000000"/>
            </w:tcBorders>
            <w:tcMar>
              <w:left w:w="0" w:type="dxa"/>
              <w:right w:w="0" w:type="dxa"/>
            </w:tcMar>
          </w:tcPr>
          <w:p w:rsidR="00CB1190" w:rsidRPr="00CB1190" w:rsidRDefault="00CB1190" w:rsidP="00CB1190">
            <w:pPr>
              <w:pStyle w:val="ConsPlusNormal"/>
              <w:tabs>
                <w:tab w:val="center" w:pos="4153"/>
                <w:tab w:val="right" w:pos="8306"/>
              </w:tabs>
              <w:ind w:firstLine="0"/>
              <w:rPr>
                <w:sz w:val="12"/>
                <w:szCs w:val="12"/>
              </w:rPr>
            </w:pPr>
            <w:r w:rsidRPr="00CB1190">
              <w:rPr>
                <w:sz w:val="12"/>
                <w:szCs w:val="12"/>
              </w:rPr>
              <w:t>Наименование программы</w:t>
            </w:r>
          </w:p>
        </w:tc>
        <w:tc>
          <w:tcPr>
            <w:tcW w:w="4372" w:type="pct"/>
            <w:tcBorders>
              <w:top w:val="single" w:sz="4" w:space="0" w:color="000000"/>
              <w:left w:val="single" w:sz="4" w:space="0" w:color="000000"/>
              <w:bottom w:val="single" w:sz="4" w:space="0" w:color="000000"/>
              <w:right w:val="single" w:sz="4" w:space="0" w:color="000000"/>
            </w:tcBorders>
            <w:tcMar>
              <w:left w:w="0" w:type="dxa"/>
              <w:right w:w="0" w:type="dxa"/>
            </w:tcMar>
          </w:tcPr>
          <w:p w:rsidR="00CB1190" w:rsidRPr="00CB1190" w:rsidRDefault="00CB1190" w:rsidP="00CB1190">
            <w:pPr>
              <w:pStyle w:val="ConsPlusNormal"/>
              <w:tabs>
                <w:tab w:val="center" w:pos="4153"/>
                <w:tab w:val="right" w:pos="8306"/>
              </w:tabs>
              <w:ind w:firstLine="0"/>
              <w:rPr>
                <w:sz w:val="12"/>
                <w:szCs w:val="12"/>
              </w:rPr>
            </w:pPr>
            <w:r w:rsidRPr="00CB1190">
              <w:rPr>
                <w:sz w:val="12"/>
                <w:szCs w:val="12"/>
              </w:rPr>
              <w:t xml:space="preserve">Программа профилактики рисков причинения вреда (ущерба) охраняемым законом ценностям в рамках муниципального земельного контроля на 2024 год на территории Валдайского муниципального района </w:t>
            </w:r>
            <w:r w:rsidRPr="00CB1190">
              <w:rPr>
                <w:color w:val="000000"/>
                <w:sz w:val="12"/>
                <w:szCs w:val="12"/>
              </w:rPr>
              <w:t>(далее – программа профилактики)</w:t>
            </w:r>
          </w:p>
        </w:tc>
      </w:tr>
      <w:tr w:rsidR="00CB1190" w:rsidRPr="00CB1190" w:rsidTr="00CB1190">
        <w:trPr>
          <w:trHeight w:val="20"/>
        </w:trPr>
        <w:tc>
          <w:tcPr>
            <w:tcW w:w="628" w:type="pct"/>
            <w:tcBorders>
              <w:top w:val="single" w:sz="4" w:space="0" w:color="000000"/>
              <w:left w:val="single" w:sz="4" w:space="0" w:color="000000"/>
              <w:bottom w:val="single" w:sz="4" w:space="0" w:color="000000"/>
              <w:right w:val="single" w:sz="4" w:space="0" w:color="000000"/>
            </w:tcBorders>
            <w:tcMar>
              <w:left w:w="0" w:type="dxa"/>
              <w:right w:w="0" w:type="dxa"/>
            </w:tcMar>
          </w:tcPr>
          <w:p w:rsidR="00CB1190" w:rsidRPr="00CB1190" w:rsidRDefault="00CB1190" w:rsidP="00CB1190">
            <w:pPr>
              <w:pStyle w:val="ConsPlusNormal"/>
              <w:tabs>
                <w:tab w:val="center" w:pos="4153"/>
                <w:tab w:val="right" w:pos="8306"/>
              </w:tabs>
              <w:ind w:firstLine="0"/>
              <w:rPr>
                <w:sz w:val="12"/>
                <w:szCs w:val="12"/>
              </w:rPr>
            </w:pPr>
            <w:r w:rsidRPr="00CB1190">
              <w:rPr>
                <w:sz w:val="12"/>
                <w:szCs w:val="12"/>
              </w:rPr>
              <w:t>Правовые основания разработки программы профилактики</w:t>
            </w:r>
          </w:p>
        </w:tc>
        <w:tc>
          <w:tcPr>
            <w:tcW w:w="4372" w:type="pct"/>
            <w:tcBorders>
              <w:top w:val="single" w:sz="4" w:space="0" w:color="000000"/>
              <w:left w:val="single" w:sz="4" w:space="0" w:color="000000"/>
              <w:bottom w:val="single" w:sz="4" w:space="0" w:color="000000"/>
              <w:right w:val="single" w:sz="4" w:space="0" w:color="000000"/>
            </w:tcBorders>
            <w:tcMar>
              <w:left w:w="0" w:type="dxa"/>
              <w:right w:w="0" w:type="dxa"/>
            </w:tcMar>
          </w:tcPr>
          <w:p w:rsidR="00CB1190" w:rsidRPr="00CB1190" w:rsidRDefault="00CB1190" w:rsidP="00CB1190">
            <w:pPr>
              <w:pStyle w:val="ConsPlusNormal"/>
              <w:tabs>
                <w:tab w:val="center" w:pos="4153"/>
                <w:tab w:val="right" w:pos="8306"/>
              </w:tabs>
              <w:ind w:firstLine="0"/>
              <w:rPr>
                <w:sz w:val="12"/>
                <w:szCs w:val="12"/>
              </w:rPr>
            </w:pPr>
            <w:r w:rsidRPr="00CB1190">
              <w:rPr>
                <w:sz w:val="12"/>
                <w:szCs w:val="12"/>
              </w:rPr>
              <w:t>Федеральный закон от 31 июля 2020 года № 248-ФЗ «О государственном контроле (надзоре) и муниципальном контроле в Российской Федерации» (далее – Федеральный закон № 248-ФЗ);</w:t>
            </w:r>
          </w:p>
          <w:p w:rsidR="00CB1190" w:rsidRPr="00CB1190" w:rsidRDefault="00CB1190" w:rsidP="00CB1190">
            <w:pPr>
              <w:pStyle w:val="ConsPlusNormal"/>
              <w:tabs>
                <w:tab w:val="center" w:pos="4153"/>
                <w:tab w:val="right" w:pos="8306"/>
              </w:tabs>
              <w:ind w:firstLine="0"/>
              <w:rPr>
                <w:sz w:val="12"/>
                <w:szCs w:val="12"/>
              </w:rPr>
            </w:pPr>
            <w:r w:rsidRPr="00CB1190">
              <w:rPr>
                <w:sz w:val="12"/>
                <w:szCs w:val="12"/>
              </w:rPr>
              <w:t>постановление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CB1190" w:rsidRPr="00CB1190" w:rsidRDefault="00CB1190" w:rsidP="00CB1190">
            <w:pPr>
              <w:pStyle w:val="ConsPlusNormal"/>
              <w:tabs>
                <w:tab w:val="center" w:pos="4153"/>
                <w:tab w:val="right" w:pos="8306"/>
              </w:tabs>
              <w:ind w:firstLine="0"/>
              <w:rPr>
                <w:sz w:val="12"/>
                <w:szCs w:val="12"/>
              </w:rPr>
            </w:pPr>
            <w:r w:rsidRPr="00CB1190">
              <w:rPr>
                <w:sz w:val="12"/>
                <w:szCs w:val="12"/>
              </w:rPr>
              <w:t>Положение о муниципальном земельном контроле на территории Валдайского муниципального района, утвержденное решением Думы Валдайского муниципального района от 30.09.2021 № 78</w:t>
            </w:r>
          </w:p>
        </w:tc>
      </w:tr>
      <w:tr w:rsidR="00CB1190" w:rsidRPr="00CB1190" w:rsidTr="00CB1190">
        <w:trPr>
          <w:trHeight w:val="20"/>
        </w:trPr>
        <w:tc>
          <w:tcPr>
            <w:tcW w:w="628" w:type="pct"/>
            <w:tcBorders>
              <w:top w:val="single" w:sz="4" w:space="0" w:color="000000"/>
              <w:left w:val="single" w:sz="4" w:space="0" w:color="000000"/>
              <w:bottom w:val="single" w:sz="4" w:space="0" w:color="000000"/>
              <w:right w:val="single" w:sz="4" w:space="0" w:color="000000"/>
            </w:tcBorders>
            <w:tcMar>
              <w:left w:w="0" w:type="dxa"/>
              <w:right w:w="0" w:type="dxa"/>
            </w:tcMar>
          </w:tcPr>
          <w:p w:rsidR="00CB1190" w:rsidRPr="00CB1190" w:rsidRDefault="00CB1190" w:rsidP="00CB1190">
            <w:pPr>
              <w:pStyle w:val="ConsPlusNormal"/>
              <w:tabs>
                <w:tab w:val="center" w:pos="4153"/>
                <w:tab w:val="right" w:pos="8306"/>
              </w:tabs>
              <w:ind w:firstLine="0"/>
              <w:rPr>
                <w:sz w:val="12"/>
                <w:szCs w:val="12"/>
              </w:rPr>
            </w:pPr>
            <w:r w:rsidRPr="00CB1190">
              <w:rPr>
                <w:sz w:val="12"/>
                <w:szCs w:val="12"/>
              </w:rPr>
              <w:t xml:space="preserve">Разработчик программы профилактики </w:t>
            </w:r>
          </w:p>
        </w:tc>
        <w:tc>
          <w:tcPr>
            <w:tcW w:w="4372" w:type="pct"/>
            <w:tcBorders>
              <w:top w:val="single" w:sz="4" w:space="0" w:color="000000"/>
              <w:left w:val="single" w:sz="4" w:space="0" w:color="000000"/>
              <w:bottom w:val="single" w:sz="4" w:space="0" w:color="000000"/>
              <w:right w:val="single" w:sz="4" w:space="0" w:color="000000"/>
            </w:tcBorders>
            <w:tcMar>
              <w:left w:w="0" w:type="dxa"/>
              <w:right w:w="0" w:type="dxa"/>
            </w:tcMar>
          </w:tcPr>
          <w:p w:rsidR="00CB1190" w:rsidRPr="00CB1190" w:rsidRDefault="00CB1190" w:rsidP="00CB1190">
            <w:pPr>
              <w:pStyle w:val="ConsPlusNormal"/>
              <w:tabs>
                <w:tab w:val="center" w:pos="4153"/>
                <w:tab w:val="right" w:pos="8306"/>
              </w:tabs>
              <w:ind w:firstLine="0"/>
              <w:rPr>
                <w:i/>
                <w:sz w:val="12"/>
                <w:szCs w:val="12"/>
              </w:rPr>
            </w:pPr>
            <w:r w:rsidRPr="00CB1190">
              <w:rPr>
                <w:sz w:val="12"/>
                <w:szCs w:val="12"/>
              </w:rPr>
              <w:t>Отдел по муниципальному контролю администрации Валдайского муниципального района</w:t>
            </w:r>
          </w:p>
        </w:tc>
      </w:tr>
      <w:tr w:rsidR="00CB1190" w:rsidRPr="00CB1190" w:rsidTr="00CB1190">
        <w:trPr>
          <w:trHeight w:val="20"/>
        </w:trPr>
        <w:tc>
          <w:tcPr>
            <w:tcW w:w="628" w:type="pct"/>
            <w:tcBorders>
              <w:top w:val="single" w:sz="4" w:space="0" w:color="000000"/>
              <w:left w:val="single" w:sz="4" w:space="0" w:color="000000"/>
              <w:bottom w:val="single" w:sz="4" w:space="0" w:color="000000"/>
              <w:right w:val="single" w:sz="4" w:space="0" w:color="000000"/>
            </w:tcBorders>
            <w:tcMar>
              <w:left w:w="0" w:type="dxa"/>
              <w:right w:w="0" w:type="dxa"/>
            </w:tcMar>
          </w:tcPr>
          <w:p w:rsidR="00CB1190" w:rsidRPr="00CB1190" w:rsidRDefault="00CB1190" w:rsidP="00CB1190">
            <w:pPr>
              <w:pStyle w:val="ConsPlusNormal"/>
              <w:tabs>
                <w:tab w:val="center" w:pos="4153"/>
                <w:tab w:val="right" w:pos="8306"/>
              </w:tabs>
              <w:ind w:firstLine="0"/>
              <w:rPr>
                <w:sz w:val="12"/>
                <w:szCs w:val="12"/>
              </w:rPr>
            </w:pPr>
            <w:r w:rsidRPr="00CB1190">
              <w:rPr>
                <w:sz w:val="12"/>
                <w:szCs w:val="12"/>
              </w:rPr>
              <w:t>Цели программы профилактики</w:t>
            </w:r>
          </w:p>
        </w:tc>
        <w:tc>
          <w:tcPr>
            <w:tcW w:w="4372" w:type="pct"/>
            <w:tcBorders>
              <w:top w:val="single" w:sz="4" w:space="0" w:color="000000"/>
              <w:left w:val="single" w:sz="4" w:space="0" w:color="000000"/>
              <w:bottom w:val="single" w:sz="4" w:space="0" w:color="000000"/>
              <w:right w:val="single" w:sz="4" w:space="0" w:color="000000"/>
            </w:tcBorders>
            <w:tcMar>
              <w:left w:w="0" w:type="dxa"/>
              <w:right w:w="0" w:type="dxa"/>
            </w:tcMar>
          </w:tcPr>
          <w:p w:rsidR="00CB1190" w:rsidRPr="00CB1190" w:rsidRDefault="00CB1190" w:rsidP="00CB1190">
            <w:pPr>
              <w:pStyle w:val="aff1"/>
              <w:ind w:left="0"/>
              <w:rPr>
                <w:rFonts w:ascii="Arial" w:hAnsi="Arial" w:cs="Arial"/>
                <w:sz w:val="12"/>
                <w:szCs w:val="12"/>
              </w:rPr>
            </w:pPr>
            <w:r w:rsidRPr="00CB1190">
              <w:rPr>
                <w:rFonts w:ascii="Arial" w:hAnsi="Arial" w:cs="Arial"/>
                <w:sz w:val="12"/>
                <w:szCs w:val="12"/>
              </w:rPr>
              <w:t>1. предотвращение рисков причинения вреда охраняемым законом ценностям;</w:t>
            </w:r>
          </w:p>
          <w:p w:rsidR="00CB1190" w:rsidRPr="00CB1190" w:rsidRDefault="00CB1190" w:rsidP="00CB1190">
            <w:pPr>
              <w:pStyle w:val="aff1"/>
              <w:ind w:left="0"/>
              <w:rPr>
                <w:rFonts w:ascii="Arial" w:hAnsi="Arial" w:cs="Arial"/>
                <w:sz w:val="12"/>
                <w:szCs w:val="12"/>
              </w:rPr>
            </w:pPr>
            <w:r w:rsidRPr="00CB1190">
              <w:rPr>
                <w:rFonts w:ascii="Arial" w:hAnsi="Arial" w:cs="Arial"/>
                <w:sz w:val="12"/>
                <w:szCs w:val="12"/>
              </w:rPr>
              <w:t>2. предупреждение нарушений обязательных требований (снижение числа нарушений обязательных требований) в сфере земельного законодательства в отношении объектов земельных отношений;</w:t>
            </w:r>
          </w:p>
          <w:p w:rsidR="00CB1190" w:rsidRPr="00CB1190" w:rsidRDefault="00CB1190" w:rsidP="00CB1190">
            <w:pPr>
              <w:pStyle w:val="aff1"/>
              <w:ind w:left="0"/>
              <w:rPr>
                <w:rFonts w:ascii="Arial" w:hAnsi="Arial" w:cs="Arial"/>
                <w:sz w:val="12"/>
                <w:szCs w:val="12"/>
              </w:rPr>
            </w:pPr>
            <w:r w:rsidRPr="00CB1190">
              <w:rPr>
                <w:rFonts w:ascii="Arial" w:hAnsi="Arial" w:cs="Arial"/>
                <w:sz w:val="12"/>
                <w:szCs w:val="12"/>
              </w:rPr>
              <w:t>3.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B1190" w:rsidRPr="00CB1190" w:rsidRDefault="00CB1190" w:rsidP="00CB1190">
            <w:pPr>
              <w:pStyle w:val="aff1"/>
              <w:ind w:left="0"/>
              <w:rPr>
                <w:rFonts w:ascii="Arial" w:hAnsi="Arial" w:cs="Arial"/>
                <w:sz w:val="12"/>
                <w:szCs w:val="12"/>
              </w:rPr>
            </w:pPr>
            <w:r w:rsidRPr="00CB1190">
              <w:rPr>
                <w:rFonts w:ascii="Arial" w:hAnsi="Arial" w:cs="Arial"/>
                <w:sz w:val="12"/>
                <w:szCs w:val="12"/>
              </w:rPr>
              <w:t>4. создание условий для доведения обязательных требований до контролируемых лиц, повышение информированности о способах их соблюдения</w:t>
            </w:r>
          </w:p>
        </w:tc>
      </w:tr>
      <w:tr w:rsidR="00CB1190" w:rsidRPr="00CB1190" w:rsidTr="00CB1190">
        <w:trPr>
          <w:trHeight w:val="20"/>
        </w:trPr>
        <w:tc>
          <w:tcPr>
            <w:tcW w:w="628" w:type="pct"/>
            <w:tcBorders>
              <w:top w:val="single" w:sz="4" w:space="0" w:color="000000"/>
              <w:left w:val="single" w:sz="4" w:space="0" w:color="000000"/>
              <w:bottom w:val="single" w:sz="4" w:space="0" w:color="000000"/>
              <w:right w:val="single" w:sz="4" w:space="0" w:color="000000"/>
            </w:tcBorders>
            <w:tcMar>
              <w:left w:w="0" w:type="dxa"/>
              <w:right w:w="0" w:type="dxa"/>
            </w:tcMar>
          </w:tcPr>
          <w:p w:rsidR="00CB1190" w:rsidRPr="00CB1190" w:rsidRDefault="00CB1190" w:rsidP="00CB1190">
            <w:pPr>
              <w:pStyle w:val="ConsPlusNormal"/>
              <w:tabs>
                <w:tab w:val="center" w:pos="4153"/>
                <w:tab w:val="right" w:pos="8306"/>
              </w:tabs>
              <w:ind w:firstLine="0"/>
              <w:rPr>
                <w:sz w:val="12"/>
                <w:szCs w:val="12"/>
              </w:rPr>
            </w:pPr>
            <w:r w:rsidRPr="00CB1190">
              <w:rPr>
                <w:sz w:val="12"/>
                <w:szCs w:val="12"/>
              </w:rPr>
              <w:t>Задачи программы профилактики</w:t>
            </w:r>
          </w:p>
        </w:tc>
        <w:tc>
          <w:tcPr>
            <w:tcW w:w="4372" w:type="pct"/>
            <w:tcBorders>
              <w:top w:val="single" w:sz="4" w:space="0" w:color="000000"/>
              <w:left w:val="single" w:sz="4" w:space="0" w:color="000000"/>
              <w:bottom w:val="single" w:sz="4" w:space="0" w:color="000000"/>
              <w:right w:val="single" w:sz="4" w:space="0" w:color="000000"/>
            </w:tcBorders>
            <w:tcMar>
              <w:left w:w="0" w:type="dxa"/>
              <w:right w:w="0" w:type="dxa"/>
            </w:tcMar>
          </w:tcPr>
          <w:p w:rsidR="00CB1190" w:rsidRPr="00CB1190" w:rsidRDefault="00CB1190" w:rsidP="00CB1190">
            <w:pPr>
              <w:pStyle w:val="Default"/>
              <w:rPr>
                <w:rFonts w:ascii="Arial" w:hAnsi="Arial" w:cs="Arial"/>
                <w:sz w:val="12"/>
                <w:szCs w:val="12"/>
              </w:rPr>
            </w:pPr>
            <w:r w:rsidRPr="00CB1190">
              <w:rPr>
                <w:rFonts w:ascii="Arial" w:hAnsi="Arial" w:cs="Arial"/>
                <w:sz w:val="12"/>
                <w:szCs w:val="12"/>
              </w:rPr>
              <w:t>1.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CB1190" w:rsidRPr="00CB1190" w:rsidRDefault="00CB1190" w:rsidP="00CB1190">
            <w:pPr>
              <w:pStyle w:val="Default"/>
              <w:rPr>
                <w:rFonts w:ascii="Arial" w:hAnsi="Arial" w:cs="Arial"/>
                <w:sz w:val="12"/>
                <w:szCs w:val="12"/>
              </w:rPr>
            </w:pPr>
            <w:r w:rsidRPr="00CB1190">
              <w:rPr>
                <w:rFonts w:ascii="Arial" w:hAnsi="Arial" w:cs="Arial"/>
                <w:sz w:val="12"/>
                <w:szCs w:val="12"/>
              </w:rPr>
              <w:t>2. формирование одинакового понимания обязательных требований у всех участников земельных отношений при осуществлении муниципального земельного контроля;</w:t>
            </w:r>
          </w:p>
          <w:p w:rsidR="00CB1190" w:rsidRPr="00CB1190" w:rsidRDefault="00CB1190" w:rsidP="00CB1190">
            <w:pPr>
              <w:pStyle w:val="Default"/>
              <w:rPr>
                <w:rFonts w:ascii="Arial" w:hAnsi="Arial" w:cs="Arial"/>
                <w:sz w:val="12"/>
                <w:szCs w:val="12"/>
              </w:rPr>
            </w:pPr>
            <w:r w:rsidRPr="00CB1190">
              <w:rPr>
                <w:rFonts w:ascii="Arial" w:hAnsi="Arial" w:cs="Arial"/>
                <w:sz w:val="12"/>
                <w:szCs w:val="12"/>
              </w:rPr>
              <w:t>3. укрепление системы профилактики нарушений обязательных требований путем активизации профилактической деятельности;</w:t>
            </w:r>
          </w:p>
          <w:p w:rsidR="00CB1190" w:rsidRPr="00CB1190" w:rsidRDefault="00CB1190" w:rsidP="00CB1190">
            <w:pPr>
              <w:pStyle w:val="Default"/>
              <w:rPr>
                <w:rFonts w:ascii="Arial" w:hAnsi="Arial" w:cs="Arial"/>
                <w:sz w:val="12"/>
                <w:szCs w:val="12"/>
              </w:rPr>
            </w:pPr>
            <w:r w:rsidRPr="00CB1190">
              <w:rPr>
                <w:rFonts w:ascii="Arial" w:hAnsi="Arial" w:cs="Arial"/>
                <w:sz w:val="12"/>
                <w:szCs w:val="12"/>
              </w:rPr>
              <w:t>4. 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CB1190" w:rsidRPr="00CB1190" w:rsidRDefault="00CB1190" w:rsidP="00CB1190">
            <w:pPr>
              <w:pStyle w:val="Default"/>
              <w:rPr>
                <w:rFonts w:ascii="Arial" w:hAnsi="Arial" w:cs="Arial"/>
                <w:sz w:val="12"/>
                <w:szCs w:val="12"/>
              </w:rPr>
            </w:pPr>
            <w:r w:rsidRPr="00CB1190">
              <w:rPr>
                <w:rFonts w:ascii="Arial" w:hAnsi="Arial" w:cs="Arial"/>
                <w:sz w:val="12"/>
                <w:szCs w:val="12"/>
              </w:rPr>
              <w:t>5. создание и внедрение мер системы позитивной профилактики;</w:t>
            </w:r>
          </w:p>
          <w:p w:rsidR="00CB1190" w:rsidRPr="00CB1190" w:rsidRDefault="00CB1190" w:rsidP="00CB1190">
            <w:pPr>
              <w:pStyle w:val="Default"/>
              <w:rPr>
                <w:rFonts w:ascii="Arial" w:hAnsi="Arial" w:cs="Arial"/>
                <w:sz w:val="12"/>
                <w:szCs w:val="12"/>
              </w:rPr>
            </w:pPr>
            <w:r w:rsidRPr="00CB1190">
              <w:rPr>
                <w:rFonts w:ascii="Arial" w:hAnsi="Arial" w:cs="Arial"/>
                <w:sz w:val="12"/>
                <w:szCs w:val="12"/>
              </w:rPr>
              <w:t>6. 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CB1190" w:rsidRPr="00CB1190" w:rsidRDefault="00CB1190" w:rsidP="00CB1190">
            <w:pPr>
              <w:pStyle w:val="Default"/>
              <w:rPr>
                <w:rFonts w:ascii="Arial" w:hAnsi="Arial" w:cs="Arial"/>
                <w:sz w:val="12"/>
                <w:szCs w:val="12"/>
              </w:rPr>
            </w:pPr>
            <w:r w:rsidRPr="00CB1190">
              <w:rPr>
                <w:rFonts w:ascii="Arial" w:hAnsi="Arial" w:cs="Arial"/>
                <w:sz w:val="12"/>
                <w:szCs w:val="12"/>
              </w:rPr>
              <w:t>7. инвентаризация и оценка состава и особенностей подконтрольных субъектов и оценки состояния подконтрольной сферы;</w:t>
            </w:r>
          </w:p>
          <w:p w:rsidR="00CB1190" w:rsidRPr="00CB1190" w:rsidRDefault="00CB1190" w:rsidP="00CB1190">
            <w:pPr>
              <w:pStyle w:val="Default"/>
              <w:rPr>
                <w:rFonts w:ascii="Arial" w:hAnsi="Arial" w:cs="Arial"/>
                <w:sz w:val="12"/>
                <w:szCs w:val="12"/>
              </w:rPr>
            </w:pPr>
            <w:r w:rsidRPr="00CB1190">
              <w:rPr>
                <w:rFonts w:ascii="Arial" w:hAnsi="Arial" w:cs="Arial"/>
                <w:sz w:val="12"/>
                <w:szCs w:val="12"/>
              </w:rPr>
              <w:t>8. установление зависимости видов, форм и интенсивности профилактических мероприятий от особенностей конкретных подконтрольных субъектов;</w:t>
            </w:r>
          </w:p>
          <w:p w:rsidR="00CB1190" w:rsidRPr="00CB1190" w:rsidRDefault="00CB1190" w:rsidP="00CB1190">
            <w:pPr>
              <w:pStyle w:val="ConsPlusNormal"/>
              <w:ind w:firstLine="0"/>
              <w:rPr>
                <w:sz w:val="12"/>
                <w:szCs w:val="12"/>
              </w:rPr>
            </w:pPr>
            <w:r w:rsidRPr="00CB1190">
              <w:rPr>
                <w:sz w:val="12"/>
                <w:szCs w:val="12"/>
              </w:rPr>
              <w:t>9. снижение издержек контрольно-надзорной деятельности и административной нагрузки на подконтрольные субъекты</w:t>
            </w:r>
          </w:p>
        </w:tc>
      </w:tr>
      <w:tr w:rsidR="00CB1190" w:rsidRPr="00CB1190" w:rsidTr="00CB1190">
        <w:trPr>
          <w:trHeight w:val="20"/>
        </w:trPr>
        <w:tc>
          <w:tcPr>
            <w:tcW w:w="628" w:type="pct"/>
            <w:tcBorders>
              <w:top w:val="single" w:sz="4" w:space="0" w:color="000000"/>
              <w:left w:val="single" w:sz="4" w:space="0" w:color="000000"/>
              <w:bottom w:val="single" w:sz="4" w:space="0" w:color="000000"/>
              <w:right w:val="single" w:sz="4" w:space="0" w:color="000000"/>
            </w:tcBorders>
            <w:tcMar>
              <w:left w:w="0" w:type="dxa"/>
              <w:right w:w="0" w:type="dxa"/>
            </w:tcMar>
          </w:tcPr>
          <w:p w:rsidR="00CB1190" w:rsidRPr="00CB1190" w:rsidRDefault="00CB1190" w:rsidP="00CB1190">
            <w:pPr>
              <w:pStyle w:val="ConsPlusNormal"/>
              <w:tabs>
                <w:tab w:val="center" w:pos="4153"/>
                <w:tab w:val="right" w:pos="8306"/>
              </w:tabs>
              <w:ind w:firstLine="0"/>
              <w:rPr>
                <w:sz w:val="12"/>
                <w:szCs w:val="12"/>
              </w:rPr>
            </w:pPr>
            <w:r w:rsidRPr="00CB1190">
              <w:rPr>
                <w:sz w:val="12"/>
                <w:szCs w:val="12"/>
              </w:rPr>
              <w:t>Ожидаемые конечные результаты реализации программы профилактики</w:t>
            </w:r>
          </w:p>
        </w:tc>
        <w:tc>
          <w:tcPr>
            <w:tcW w:w="4372" w:type="pct"/>
            <w:tcBorders>
              <w:top w:val="single" w:sz="4" w:space="0" w:color="000000"/>
              <w:left w:val="single" w:sz="4" w:space="0" w:color="000000"/>
              <w:bottom w:val="single" w:sz="4" w:space="0" w:color="000000"/>
              <w:right w:val="single" w:sz="4" w:space="0" w:color="000000"/>
            </w:tcBorders>
            <w:tcMar>
              <w:left w:w="0" w:type="dxa"/>
              <w:right w:w="0" w:type="dxa"/>
            </w:tcMar>
          </w:tcPr>
          <w:p w:rsidR="00CB1190" w:rsidRPr="00CB1190" w:rsidRDefault="00CB1190" w:rsidP="00CB1190">
            <w:pPr>
              <w:pStyle w:val="ConsPlusNormal"/>
              <w:ind w:firstLine="0"/>
              <w:rPr>
                <w:sz w:val="12"/>
                <w:szCs w:val="12"/>
              </w:rPr>
            </w:pPr>
            <w:r w:rsidRPr="00CB1190">
              <w:rPr>
                <w:sz w:val="12"/>
                <w:szCs w:val="12"/>
              </w:rPr>
              <w:t>1. снижение рисков причинения вреда охраняемым законом ценностям;</w:t>
            </w:r>
          </w:p>
          <w:p w:rsidR="00CB1190" w:rsidRPr="00CB1190" w:rsidRDefault="00CB1190" w:rsidP="00CB1190">
            <w:pPr>
              <w:pStyle w:val="ConsPlusNormal"/>
              <w:ind w:firstLine="0"/>
              <w:rPr>
                <w:sz w:val="12"/>
                <w:szCs w:val="12"/>
              </w:rPr>
            </w:pPr>
            <w:r w:rsidRPr="00CB1190">
              <w:rPr>
                <w:sz w:val="12"/>
                <w:szCs w:val="12"/>
              </w:rPr>
              <w:t>2. увеличение доли законопослушных контролируемых лиц;</w:t>
            </w:r>
          </w:p>
          <w:p w:rsidR="00CB1190" w:rsidRPr="00CB1190" w:rsidRDefault="00CB1190" w:rsidP="00CB1190">
            <w:pPr>
              <w:pStyle w:val="ConsPlusNormal"/>
              <w:ind w:firstLine="0"/>
              <w:rPr>
                <w:sz w:val="12"/>
                <w:szCs w:val="12"/>
              </w:rPr>
            </w:pPr>
            <w:r w:rsidRPr="00CB1190">
              <w:rPr>
                <w:sz w:val="12"/>
                <w:szCs w:val="12"/>
              </w:rPr>
              <w:t>3. внедрение новых видов профилактических мероприятий, предусмотренных Федеральным законом № 248-ФЗ и Положением о муниципальном земельном контроле на территории Валдайского муниципального района, утвержденным решением Думы Валдайского муниципального района от 30.09.2021 № 78;</w:t>
            </w:r>
          </w:p>
          <w:p w:rsidR="00CB1190" w:rsidRPr="00CB1190" w:rsidRDefault="00CB1190" w:rsidP="00CB1190">
            <w:pPr>
              <w:pStyle w:val="ConsPlusNormal"/>
              <w:ind w:firstLine="0"/>
              <w:rPr>
                <w:sz w:val="12"/>
                <w:szCs w:val="12"/>
              </w:rPr>
            </w:pPr>
            <w:r w:rsidRPr="00CB1190">
              <w:rPr>
                <w:sz w:val="12"/>
                <w:szCs w:val="12"/>
              </w:rPr>
              <w:t>4. уменьшение административной нагрузки на контролируемых лиц;</w:t>
            </w:r>
          </w:p>
          <w:p w:rsidR="00CB1190" w:rsidRPr="00CB1190" w:rsidRDefault="00CB1190" w:rsidP="00CB1190">
            <w:pPr>
              <w:pStyle w:val="ConsPlusNormal"/>
              <w:ind w:firstLine="0"/>
              <w:rPr>
                <w:sz w:val="12"/>
                <w:szCs w:val="12"/>
              </w:rPr>
            </w:pPr>
            <w:r w:rsidRPr="00CB1190">
              <w:rPr>
                <w:sz w:val="12"/>
                <w:szCs w:val="12"/>
              </w:rPr>
              <w:t>5. повышение уровня правовой грамотности контролируемых лиц;</w:t>
            </w:r>
          </w:p>
          <w:p w:rsidR="00CB1190" w:rsidRPr="00CB1190" w:rsidRDefault="00CB1190" w:rsidP="00CB1190">
            <w:pPr>
              <w:pStyle w:val="ConsPlusNormal"/>
              <w:ind w:firstLine="0"/>
              <w:rPr>
                <w:sz w:val="12"/>
                <w:szCs w:val="12"/>
              </w:rPr>
            </w:pPr>
            <w:r w:rsidRPr="00CB1190">
              <w:rPr>
                <w:sz w:val="12"/>
                <w:szCs w:val="12"/>
              </w:rPr>
              <w:t>6. мотивация контролируемых лиц к добросовестному поведению</w:t>
            </w:r>
          </w:p>
        </w:tc>
      </w:tr>
      <w:tr w:rsidR="00CB1190" w:rsidRPr="00CB1190" w:rsidTr="00CB1190">
        <w:trPr>
          <w:trHeight w:val="20"/>
        </w:trPr>
        <w:tc>
          <w:tcPr>
            <w:tcW w:w="628" w:type="pct"/>
            <w:tcBorders>
              <w:top w:val="single" w:sz="4" w:space="0" w:color="000000"/>
              <w:left w:val="single" w:sz="4" w:space="0" w:color="000000"/>
              <w:bottom w:val="single" w:sz="4" w:space="0" w:color="000000"/>
              <w:right w:val="single" w:sz="4" w:space="0" w:color="000000"/>
            </w:tcBorders>
            <w:tcMar>
              <w:left w:w="0" w:type="dxa"/>
              <w:right w:w="0" w:type="dxa"/>
            </w:tcMar>
          </w:tcPr>
          <w:p w:rsidR="00CB1190" w:rsidRPr="00CB1190" w:rsidRDefault="00CB1190" w:rsidP="00CB1190">
            <w:pPr>
              <w:pStyle w:val="ConsPlusNormal"/>
              <w:tabs>
                <w:tab w:val="center" w:pos="4153"/>
                <w:tab w:val="right" w:pos="8306"/>
              </w:tabs>
              <w:ind w:firstLine="0"/>
              <w:rPr>
                <w:sz w:val="12"/>
                <w:szCs w:val="12"/>
              </w:rPr>
            </w:pPr>
            <w:r w:rsidRPr="00CB1190">
              <w:rPr>
                <w:sz w:val="12"/>
                <w:szCs w:val="12"/>
              </w:rPr>
              <w:t>Сроки реализации программы профилактики</w:t>
            </w:r>
          </w:p>
        </w:tc>
        <w:tc>
          <w:tcPr>
            <w:tcW w:w="4372" w:type="pct"/>
            <w:tcBorders>
              <w:top w:val="single" w:sz="4" w:space="0" w:color="000000"/>
              <w:left w:val="single" w:sz="4" w:space="0" w:color="000000"/>
              <w:bottom w:val="single" w:sz="4" w:space="0" w:color="000000"/>
              <w:right w:val="single" w:sz="4" w:space="0" w:color="000000"/>
            </w:tcBorders>
            <w:tcMar>
              <w:left w:w="0" w:type="dxa"/>
              <w:right w:w="0" w:type="dxa"/>
            </w:tcMar>
          </w:tcPr>
          <w:p w:rsidR="00CB1190" w:rsidRPr="00CB1190" w:rsidRDefault="00CB1190" w:rsidP="00CB1190">
            <w:pPr>
              <w:pStyle w:val="ConsPlusNormal"/>
              <w:tabs>
                <w:tab w:val="center" w:pos="4153"/>
                <w:tab w:val="right" w:pos="8306"/>
              </w:tabs>
              <w:ind w:firstLine="0"/>
              <w:rPr>
                <w:sz w:val="12"/>
                <w:szCs w:val="12"/>
              </w:rPr>
            </w:pPr>
            <w:r w:rsidRPr="00CB1190">
              <w:rPr>
                <w:sz w:val="12"/>
                <w:szCs w:val="12"/>
              </w:rPr>
              <w:t>2024 год</w:t>
            </w:r>
          </w:p>
        </w:tc>
      </w:tr>
    </w:tbl>
    <w:p w:rsidR="00CB1190" w:rsidRPr="00CB1190" w:rsidRDefault="00CB1190" w:rsidP="00CB1190">
      <w:pPr>
        <w:jc w:val="both"/>
        <w:rPr>
          <w:rFonts w:ascii="Arial" w:hAnsi="Arial" w:cs="Arial"/>
          <w:sz w:val="8"/>
          <w:szCs w:val="8"/>
        </w:rPr>
      </w:pPr>
    </w:p>
    <w:p w:rsidR="00CB1190" w:rsidRDefault="00CB1190" w:rsidP="00CB1190">
      <w:pPr>
        <w:pStyle w:val="aff1"/>
        <w:ind w:left="0"/>
        <w:jc w:val="center"/>
        <w:rPr>
          <w:rFonts w:ascii="Arial" w:hAnsi="Arial" w:cs="Arial"/>
          <w:b/>
          <w:sz w:val="16"/>
          <w:szCs w:val="16"/>
        </w:rPr>
      </w:pPr>
      <w:r w:rsidRPr="0029742F">
        <w:rPr>
          <w:rFonts w:ascii="Arial" w:hAnsi="Arial" w:cs="Arial"/>
          <w:b/>
          <w:sz w:val="16"/>
          <w:szCs w:val="16"/>
        </w:rPr>
        <w:t xml:space="preserve">I. Анализ текущего состояния осуществления вида контроля, описание текущего развития профилактической деятельности </w:t>
      </w:r>
    </w:p>
    <w:p w:rsidR="00CB1190" w:rsidRPr="0029742F" w:rsidRDefault="00CB1190" w:rsidP="00CB1190">
      <w:pPr>
        <w:pStyle w:val="aff1"/>
        <w:ind w:left="0"/>
        <w:jc w:val="center"/>
        <w:rPr>
          <w:rFonts w:ascii="Arial" w:hAnsi="Arial" w:cs="Arial"/>
          <w:b/>
          <w:sz w:val="16"/>
          <w:szCs w:val="16"/>
        </w:rPr>
      </w:pPr>
      <w:r w:rsidRPr="0029742F">
        <w:rPr>
          <w:rFonts w:ascii="Arial" w:hAnsi="Arial" w:cs="Arial"/>
          <w:b/>
          <w:sz w:val="16"/>
          <w:szCs w:val="16"/>
        </w:rPr>
        <w:t>контрольного (надзорного) органа, характеристика проблем, на решение которых направлена программа профилактики</w:t>
      </w:r>
    </w:p>
    <w:p w:rsidR="00CB1190" w:rsidRPr="0029742F" w:rsidRDefault="00CB1190" w:rsidP="00CB1190">
      <w:pPr>
        <w:ind w:firstLine="284"/>
        <w:jc w:val="both"/>
        <w:rPr>
          <w:rFonts w:ascii="Arial" w:hAnsi="Arial" w:cs="Arial"/>
          <w:sz w:val="16"/>
          <w:szCs w:val="16"/>
        </w:rPr>
      </w:pPr>
      <w:r w:rsidRPr="0029742F">
        <w:rPr>
          <w:rFonts w:ascii="Arial" w:hAnsi="Arial" w:cs="Arial"/>
          <w:sz w:val="16"/>
          <w:szCs w:val="16"/>
        </w:rPr>
        <w:t>В рамках профилактики нарушений в сфере земельного законодательства установлен порядок осуществления муниципального земельного контроля на территории Валдайского муниципального района, утвержденный решением Думы Валдайского муниципального района от 30.09.2021 № 78 «Об утверждении Положения о муниципальном земельном контроле на территории Валдайского муниципального района», в соответствии с которым проводятся мероприятия по информированию, консультированию и объявлению предостережений о недопустимости нарушений обязательных требований.</w:t>
      </w:r>
    </w:p>
    <w:p w:rsidR="00CB1190" w:rsidRPr="0029742F" w:rsidRDefault="00CB1190" w:rsidP="00CB1190">
      <w:pPr>
        <w:ind w:firstLine="284"/>
        <w:jc w:val="both"/>
        <w:rPr>
          <w:rFonts w:ascii="Arial" w:hAnsi="Arial" w:cs="Arial"/>
          <w:sz w:val="16"/>
          <w:szCs w:val="16"/>
        </w:rPr>
      </w:pPr>
      <w:r w:rsidRPr="0029742F">
        <w:rPr>
          <w:rFonts w:ascii="Arial" w:hAnsi="Arial" w:cs="Arial"/>
          <w:sz w:val="16"/>
          <w:szCs w:val="16"/>
        </w:rPr>
        <w:t xml:space="preserve">На официальном сайте Администрации Валдайского муниципального района в сети «Интернет» </w:t>
      </w:r>
      <w:hyperlink r:id="rId14" w:history="1">
        <w:r w:rsidRPr="0029742F">
          <w:rPr>
            <w:rStyle w:val="af"/>
            <w:rFonts w:ascii="Arial" w:hAnsi="Arial" w:cs="Arial"/>
            <w:color w:val="000000"/>
            <w:sz w:val="16"/>
            <w:szCs w:val="16"/>
          </w:rPr>
          <w:t>http://valdayadm.ru/</w:t>
        </w:r>
      </w:hyperlink>
      <w:r w:rsidRPr="0029742F">
        <w:rPr>
          <w:rFonts w:ascii="Arial" w:hAnsi="Arial" w:cs="Arial"/>
          <w:sz w:val="16"/>
          <w:szCs w:val="16"/>
        </w:rPr>
        <w:t>размещается информация по вопросам соблюдения обязательных требований земельного законодательства и тексты нормативных правовых актов, регулирующих осуществление муниципального контроля.</w:t>
      </w:r>
    </w:p>
    <w:p w:rsidR="00CB1190" w:rsidRPr="0029742F" w:rsidRDefault="00CB1190" w:rsidP="00CB1190">
      <w:pPr>
        <w:ind w:firstLine="284"/>
        <w:jc w:val="both"/>
        <w:rPr>
          <w:rFonts w:ascii="Arial" w:hAnsi="Arial" w:cs="Arial"/>
          <w:sz w:val="16"/>
          <w:szCs w:val="16"/>
        </w:rPr>
      </w:pPr>
      <w:r w:rsidRPr="0029742F">
        <w:rPr>
          <w:rFonts w:ascii="Arial" w:hAnsi="Arial" w:cs="Arial"/>
          <w:sz w:val="16"/>
          <w:szCs w:val="16"/>
        </w:rPr>
        <w:t xml:space="preserve">Информация о необходимости соблюдения обязательных требований, установленных земельным законодательством, размещается в газете «Валдай». </w:t>
      </w:r>
    </w:p>
    <w:p w:rsidR="00CB1190" w:rsidRPr="0029742F" w:rsidRDefault="00CB1190" w:rsidP="00CB1190">
      <w:pPr>
        <w:ind w:firstLine="284"/>
        <w:jc w:val="both"/>
        <w:rPr>
          <w:rFonts w:ascii="Arial" w:hAnsi="Arial" w:cs="Arial"/>
          <w:sz w:val="16"/>
          <w:szCs w:val="16"/>
        </w:rPr>
      </w:pPr>
      <w:r w:rsidRPr="0029742F">
        <w:rPr>
          <w:rFonts w:ascii="Arial" w:hAnsi="Arial" w:cs="Arial"/>
          <w:sz w:val="16"/>
          <w:szCs w:val="16"/>
        </w:rPr>
        <w:t>По телефону, при личном или письменном обращении контролируемых лиц и их представителей, проводится консультирование по вопросам, связанным с организацией и осуществлением муниципального земельного контроля.</w:t>
      </w:r>
    </w:p>
    <w:p w:rsidR="00CB1190" w:rsidRPr="0029742F" w:rsidRDefault="00CB1190" w:rsidP="00CB1190">
      <w:pPr>
        <w:ind w:firstLine="284"/>
        <w:jc w:val="both"/>
        <w:rPr>
          <w:rFonts w:ascii="Arial" w:hAnsi="Arial" w:cs="Arial"/>
          <w:sz w:val="16"/>
          <w:szCs w:val="16"/>
        </w:rPr>
      </w:pPr>
      <w:r w:rsidRPr="0029742F">
        <w:rPr>
          <w:rFonts w:ascii="Arial" w:hAnsi="Arial" w:cs="Arial"/>
          <w:sz w:val="16"/>
          <w:szCs w:val="16"/>
        </w:rPr>
        <w:t>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w:t>
      </w:r>
    </w:p>
    <w:p w:rsidR="00CB1190" w:rsidRPr="0029742F" w:rsidRDefault="00CB1190" w:rsidP="00CB1190">
      <w:pPr>
        <w:ind w:firstLine="284"/>
        <w:jc w:val="both"/>
        <w:rPr>
          <w:rFonts w:ascii="Arial" w:hAnsi="Arial" w:cs="Arial"/>
          <w:sz w:val="16"/>
          <w:szCs w:val="16"/>
        </w:rPr>
      </w:pPr>
      <w:r w:rsidRPr="0029742F">
        <w:rPr>
          <w:rFonts w:ascii="Arial" w:hAnsi="Arial" w:cs="Arial"/>
          <w:sz w:val="16"/>
          <w:szCs w:val="16"/>
        </w:rPr>
        <w:t>В 2023 году по материалам выездных обследований, содержащим признаки нарушения обязательных требований, объявлено 21 предостережение о недопустимости нарушений обязательных требований.</w:t>
      </w:r>
    </w:p>
    <w:p w:rsidR="00CB1190" w:rsidRPr="0029742F" w:rsidRDefault="00CB1190" w:rsidP="00CB1190">
      <w:pPr>
        <w:ind w:firstLine="284"/>
        <w:jc w:val="both"/>
        <w:rPr>
          <w:rFonts w:ascii="Arial" w:hAnsi="Arial" w:cs="Arial"/>
          <w:sz w:val="16"/>
          <w:szCs w:val="16"/>
        </w:rPr>
      </w:pPr>
      <w:r w:rsidRPr="0029742F">
        <w:rPr>
          <w:rFonts w:ascii="Arial" w:hAnsi="Arial" w:cs="Arial"/>
          <w:sz w:val="16"/>
          <w:szCs w:val="16"/>
        </w:rPr>
        <w:t>Постановлением Администрации Валдайского муниципального района от 31.01.2022 № 155 утверждена форма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при осуществлении муницип</w:t>
      </w:r>
      <w:r>
        <w:rPr>
          <w:rFonts w:ascii="Arial" w:hAnsi="Arial" w:cs="Arial"/>
          <w:sz w:val="16"/>
          <w:szCs w:val="16"/>
        </w:rPr>
        <w:t xml:space="preserve">ального земельного контроля на </w:t>
      </w:r>
      <w:r w:rsidRPr="0029742F">
        <w:rPr>
          <w:rFonts w:ascii="Arial" w:hAnsi="Arial" w:cs="Arial"/>
          <w:sz w:val="16"/>
          <w:szCs w:val="16"/>
        </w:rPr>
        <w:t>территории Валдайского муниципального района.</w:t>
      </w:r>
    </w:p>
    <w:p w:rsidR="00CB1190" w:rsidRPr="0029742F" w:rsidRDefault="00CB1190" w:rsidP="00CB1190">
      <w:pPr>
        <w:pStyle w:val="aff1"/>
        <w:ind w:left="0"/>
        <w:jc w:val="center"/>
        <w:rPr>
          <w:rFonts w:ascii="Arial" w:hAnsi="Arial" w:cs="Arial"/>
          <w:b/>
          <w:sz w:val="16"/>
          <w:szCs w:val="16"/>
        </w:rPr>
      </w:pPr>
      <w:r w:rsidRPr="0029742F">
        <w:rPr>
          <w:rFonts w:ascii="Arial" w:hAnsi="Arial" w:cs="Arial"/>
          <w:b/>
          <w:sz w:val="16"/>
          <w:szCs w:val="16"/>
        </w:rPr>
        <w:t>II. Цели и задачи реализации</w:t>
      </w:r>
      <w:r>
        <w:rPr>
          <w:rFonts w:ascii="Arial" w:hAnsi="Arial" w:cs="Arial"/>
          <w:b/>
          <w:sz w:val="16"/>
          <w:szCs w:val="16"/>
        </w:rPr>
        <w:t xml:space="preserve"> </w:t>
      </w:r>
      <w:r w:rsidRPr="0029742F">
        <w:rPr>
          <w:rFonts w:ascii="Arial" w:hAnsi="Arial" w:cs="Arial"/>
          <w:b/>
          <w:sz w:val="16"/>
          <w:szCs w:val="16"/>
        </w:rPr>
        <w:t>программы профилактики</w:t>
      </w:r>
    </w:p>
    <w:p w:rsidR="00CB1190" w:rsidRPr="0029742F" w:rsidRDefault="00CB1190" w:rsidP="00CB1190">
      <w:pPr>
        <w:pStyle w:val="aff1"/>
        <w:ind w:left="0" w:firstLine="284"/>
        <w:jc w:val="both"/>
        <w:rPr>
          <w:rFonts w:ascii="Arial" w:hAnsi="Arial" w:cs="Arial"/>
          <w:sz w:val="16"/>
          <w:szCs w:val="16"/>
        </w:rPr>
      </w:pPr>
      <w:r w:rsidRPr="0029742F">
        <w:rPr>
          <w:rFonts w:ascii="Arial" w:hAnsi="Arial" w:cs="Arial"/>
          <w:sz w:val="16"/>
          <w:szCs w:val="16"/>
        </w:rPr>
        <w:t>1. Профилактика рисков причинения вреда (ущерба) охраняемым законом ценностям направлена на достижение следующих основных целей:</w:t>
      </w:r>
    </w:p>
    <w:p w:rsidR="00CB1190" w:rsidRPr="0029742F" w:rsidRDefault="00CB1190" w:rsidP="00CB1190">
      <w:pPr>
        <w:ind w:firstLine="284"/>
        <w:jc w:val="both"/>
        <w:rPr>
          <w:rFonts w:ascii="Arial" w:hAnsi="Arial" w:cs="Arial"/>
          <w:sz w:val="16"/>
          <w:szCs w:val="16"/>
        </w:rPr>
      </w:pPr>
      <w:r w:rsidRPr="0029742F">
        <w:rPr>
          <w:rFonts w:ascii="Arial" w:hAnsi="Arial" w:cs="Arial"/>
          <w:sz w:val="16"/>
          <w:szCs w:val="16"/>
        </w:rPr>
        <w:t>предотвращение рисков причинения вреда охраняемым законом ценностям;</w:t>
      </w:r>
    </w:p>
    <w:p w:rsidR="00CB1190" w:rsidRPr="0029742F" w:rsidRDefault="00CB1190" w:rsidP="00CB1190">
      <w:pPr>
        <w:ind w:firstLine="284"/>
        <w:jc w:val="both"/>
        <w:rPr>
          <w:rFonts w:ascii="Arial" w:hAnsi="Arial" w:cs="Arial"/>
          <w:sz w:val="16"/>
          <w:szCs w:val="16"/>
        </w:rPr>
      </w:pPr>
      <w:r w:rsidRPr="0029742F">
        <w:rPr>
          <w:rFonts w:ascii="Arial" w:hAnsi="Arial" w:cs="Arial"/>
          <w:sz w:val="16"/>
          <w:szCs w:val="16"/>
        </w:rPr>
        <w:t>предупреждение нарушений обязательных требований (снижение числа нарушений обязательных требований) в сфере земельного законодательства;</w:t>
      </w:r>
    </w:p>
    <w:p w:rsidR="00CB1190" w:rsidRPr="0029742F" w:rsidRDefault="00CB1190" w:rsidP="00CB1190">
      <w:pPr>
        <w:ind w:firstLine="284"/>
        <w:jc w:val="both"/>
        <w:rPr>
          <w:rFonts w:ascii="Arial" w:hAnsi="Arial" w:cs="Arial"/>
          <w:sz w:val="16"/>
          <w:szCs w:val="16"/>
        </w:rPr>
      </w:pPr>
      <w:r w:rsidRPr="0029742F">
        <w:rPr>
          <w:rFonts w:ascii="Arial" w:hAnsi="Arial" w:cs="Arial"/>
          <w:sz w:val="16"/>
          <w:szCs w:val="16"/>
        </w:rPr>
        <w:t>стимулирование добросовестного соблюдения обязательных требований всеми контролируемыми лицами;</w:t>
      </w:r>
    </w:p>
    <w:p w:rsidR="00CB1190" w:rsidRPr="0029742F" w:rsidRDefault="00CB1190" w:rsidP="00CB1190">
      <w:pPr>
        <w:ind w:firstLine="284"/>
        <w:jc w:val="both"/>
        <w:rPr>
          <w:rFonts w:ascii="Arial" w:hAnsi="Arial" w:cs="Arial"/>
          <w:sz w:val="16"/>
          <w:szCs w:val="16"/>
        </w:rPr>
      </w:pPr>
      <w:r w:rsidRPr="0029742F">
        <w:rPr>
          <w:rFonts w:ascii="Arial" w:hAnsi="Arial" w:cs="Arial"/>
          <w:sz w:val="16"/>
          <w:szCs w:val="16"/>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B1190" w:rsidRPr="0029742F" w:rsidRDefault="00CB1190" w:rsidP="00CB1190">
      <w:pPr>
        <w:ind w:firstLine="284"/>
        <w:jc w:val="both"/>
        <w:rPr>
          <w:rFonts w:ascii="Arial" w:hAnsi="Arial" w:cs="Arial"/>
          <w:sz w:val="16"/>
          <w:szCs w:val="16"/>
        </w:rPr>
      </w:pPr>
      <w:r w:rsidRPr="0029742F">
        <w:rPr>
          <w:rFonts w:ascii="Arial" w:hAnsi="Arial" w:cs="Arial"/>
          <w:sz w:val="16"/>
          <w:szCs w:val="16"/>
        </w:rPr>
        <w:t>создание условий для доведения обязательных требований до контролируемых лиц, повышение информированности о способах их соблюдения.</w:t>
      </w:r>
    </w:p>
    <w:p w:rsidR="00CB1190" w:rsidRPr="0029742F" w:rsidRDefault="00CB1190" w:rsidP="00CB1190">
      <w:pPr>
        <w:pStyle w:val="Default"/>
        <w:ind w:firstLine="284"/>
        <w:jc w:val="both"/>
        <w:rPr>
          <w:rFonts w:ascii="Arial" w:hAnsi="Arial" w:cs="Arial"/>
          <w:sz w:val="16"/>
          <w:szCs w:val="16"/>
        </w:rPr>
      </w:pPr>
      <w:r w:rsidRPr="0029742F">
        <w:rPr>
          <w:rFonts w:ascii="Arial" w:hAnsi="Arial" w:cs="Arial"/>
          <w:sz w:val="16"/>
          <w:szCs w:val="16"/>
        </w:rPr>
        <w:t>2. Основными задачами профилактических мероприятий являются:</w:t>
      </w:r>
    </w:p>
    <w:p w:rsidR="00CB1190" w:rsidRPr="0029742F" w:rsidRDefault="00CB1190" w:rsidP="00CB1190">
      <w:pPr>
        <w:pStyle w:val="Default"/>
        <w:ind w:firstLine="284"/>
        <w:jc w:val="both"/>
        <w:rPr>
          <w:rFonts w:ascii="Arial" w:hAnsi="Arial" w:cs="Arial"/>
          <w:sz w:val="16"/>
          <w:szCs w:val="16"/>
        </w:rPr>
      </w:pPr>
      <w:r w:rsidRPr="0029742F">
        <w:rPr>
          <w:rFonts w:ascii="Arial" w:hAnsi="Arial" w:cs="Arial"/>
          <w:sz w:val="16"/>
          <w:szCs w:val="16"/>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CB1190" w:rsidRPr="0029742F" w:rsidRDefault="00CB1190" w:rsidP="00CB1190">
      <w:pPr>
        <w:pStyle w:val="Default"/>
        <w:ind w:firstLine="284"/>
        <w:jc w:val="both"/>
        <w:rPr>
          <w:rFonts w:ascii="Arial" w:hAnsi="Arial" w:cs="Arial"/>
          <w:sz w:val="16"/>
          <w:szCs w:val="16"/>
        </w:rPr>
      </w:pPr>
      <w:r w:rsidRPr="0029742F">
        <w:rPr>
          <w:rFonts w:ascii="Arial" w:hAnsi="Arial" w:cs="Arial"/>
          <w:sz w:val="16"/>
          <w:szCs w:val="16"/>
        </w:rPr>
        <w:t>формирование одинакового понимания обязательных требований при осуществлении муниципального земельного контроля</w:t>
      </w:r>
    </w:p>
    <w:p w:rsidR="00CB1190" w:rsidRPr="0029742F" w:rsidRDefault="00CB1190" w:rsidP="00CB1190">
      <w:pPr>
        <w:pStyle w:val="Default"/>
        <w:ind w:firstLine="284"/>
        <w:jc w:val="both"/>
        <w:rPr>
          <w:rFonts w:ascii="Arial" w:hAnsi="Arial" w:cs="Arial"/>
          <w:sz w:val="16"/>
          <w:szCs w:val="16"/>
        </w:rPr>
      </w:pPr>
      <w:r w:rsidRPr="0029742F">
        <w:rPr>
          <w:rFonts w:ascii="Arial" w:hAnsi="Arial" w:cs="Arial"/>
          <w:sz w:val="16"/>
          <w:szCs w:val="16"/>
        </w:rPr>
        <w:t>укрепление системы профилактики нарушений обязательных требований путем активизации профилактической деятельности;</w:t>
      </w:r>
    </w:p>
    <w:p w:rsidR="00CB1190" w:rsidRPr="0029742F" w:rsidRDefault="00CB1190" w:rsidP="00CB1190">
      <w:pPr>
        <w:pStyle w:val="Default"/>
        <w:ind w:firstLine="284"/>
        <w:jc w:val="both"/>
        <w:rPr>
          <w:rFonts w:ascii="Arial" w:hAnsi="Arial" w:cs="Arial"/>
          <w:sz w:val="16"/>
          <w:szCs w:val="16"/>
        </w:rPr>
      </w:pPr>
      <w:r w:rsidRPr="0029742F">
        <w:rPr>
          <w:rFonts w:ascii="Arial" w:hAnsi="Arial" w:cs="Arial"/>
          <w:sz w:val="16"/>
          <w:szCs w:val="16"/>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CB1190" w:rsidRPr="0029742F" w:rsidRDefault="00CB1190" w:rsidP="00CB1190">
      <w:pPr>
        <w:pStyle w:val="Default"/>
        <w:ind w:firstLine="284"/>
        <w:jc w:val="both"/>
        <w:rPr>
          <w:rFonts w:ascii="Arial" w:hAnsi="Arial" w:cs="Arial"/>
          <w:sz w:val="16"/>
          <w:szCs w:val="16"/>
        </w:rPr>
      </w:pPr>
      <w:r w:rsidRPr="0029742F">
        <w:rPr>
          <w:rFonts w:ascii="Arial" w:hAnsi="Arial" w:cs="Arial"/>
          <w:sz w:val="16"/>
          <w:szCs w:val="16"/>
        </w:rPr>
        <w:t>создание и внедрение мер системы позитивной профилактики;</w:t>
      </w:r>
    </w:p>
    <w:p w:rsidR="00CB1190" w:rsidRPr="0029742F" w:rsidRDefault="00CB1190" w:rsidP="00CB1190">
      <w:pPr>
        <w:pStyle w:val="Default"/>
        <w:ind w:firstLine="284"/>
        <w:jc w:val="both"/>
        <w:rPr>
          <w:rFonts w:ascii="Arial" w:hAnsi="Arial" w:cs="Arial"/>
          <w:sz w:val="16"/>
          <w:szCs w:val="16"/>
        </w:rPr>
      </w:pPr>
      <w:r w:rsidRPr="0029742F">
        <w:rPr>
          <w:rFonts w:ascii="Arial" w:hAnsi="Arial" w:cs="Arial"/>
          <w:sz w:val="16"/>
          <w:szCs w:val="16"/>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CB1190" w:rsidRPr="0029742F" w:rsidRDefault="00CB1190" w:rsidP="00CB1190">
      <w:pPr>
        <w:pStyle w:val="Default"/>
        <w:ind w:firstLine="284"/>
        <w:jc w:val="both"/>
        <w:rPr>
          <w:rFonts w:ascii="Arial" w:hAnsi="Arial" w:cs="Arial"/>
          <w:sz w:val="16"/>
          <w:szCs w:val="16"/>
        </w:rPr>
      </w:pPr>
      <w:r w:rsidRPr="0029742F">
        <w:rPr>
          <w:rFonts w:ascii="Arial" w:hAnsi="Arial" w:cs="Arial"/>
          <w:sz w:val="16"/>
          <w:szCs w:val="16"/>
        </w:rPr>
        <w:t>инвентаризация и оценка состава и особенностей подконтрольных субъектов и оценки состояния подконтрольной сферы;</w:t>
      </w:r>
    </w:p>
    <w:p w:rsidR="00CB1190" w:rsidRPr="0029742F" w:rsidRDefault="00CB1190" w:rsidP="00CB1190">
      <w:pPr>
        <w:pStyle w:val="Default"/>
        <w:ind w:firstLine="284"/>
        <w:jc w:val="both"/>
        <w:rPr>
          <w:rFonts w:ascii="Arial" w:hAnsi="Arial" w:cs="Arial"/>
          <w:sz w:val="16"/>
          <w:szCs w:val="16"/>
        </w:rPr>
      </w:pPr>
      <w:r w:rsidRPr="0029742F">
        <w:rPr>
          <w:rFonts w:ascii="Arial" w:hAnsi="Arial" w:cs="Arial"/>
          <w:sz w:val="16"/>
          <w:szCs w:val="16"/>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CB1190" w:rsidRPr="0029742F" w:rsidRDefault="00CB1190" w:rsidP="00CB1190">
      <w:pPr>
        <w:pStyle w:val="Default"/>
        <w:ind w:firstLine="284"/>
        <w:jc w:val="both"/>
        <w:rPr>
          <w:rFonts w:ascii="Arial" w:hAnsi="Arial" w:cs="Arial"/>
          <w:sz w:val="16"/>
          <w:szCs w:val="16"/>
        </w:rPr>
      </w:pPr>
      <w:r w:rsidRPr="0029742F">
        <w:rPr>
          <w:rFonts w:ascii="Arial" w:hAnsi="Arial" w:cs="Arial"/>
          <w:sz w:val="16"/>
          <w:szCs w:val="16"/>
        </w:rPr>
        <w:t>снижение издержек контрольно-надзорной деятельности и административной нагрузки на подконтрольные субъекты.</w:t>
      </w:r>
    </w:p>
    <w:p w:rsidR="00CB1190" w:rsidRPr="0029742F" w:rsidRDefault="00CB1190" w:rsidP="00CB1190">
      <w:pPr>
        <w:pStyle w:val="Default"/>
        <w:ind w:firstLine="284"/>
        <w:jc w:val="both"/>
        <w:rPr>
          <w:rFonts w:ascii="Arial" w:hAnsi="Arial" w:cs="Arial"/>
          <w:sz w:val="16"/>
          <w:szCs w:val="16"/>
        </w:rPr>
      </w:pPr>
      <w:r w:rsidRPr="0029742F">
        <w:rPr>
          <w:rFonts w:ascii="Arial" w:hAnsi="Arial" w:cs="Arial"/>
          <w:sz w:val="16"/>
          <w:szCs w:val="16"/>
        </w:rPr>
        <w:t>3. Профилактические мероприятия планируются и осуществляются на основе соблюдения следующих базовых принципов:</w:t>
      </w:r>
    </w:p>
    <w:p w:rsidR="00CB1190" w:rsidRPr="0029742F" w:rsidRDefault="00CB1190" w:rsidP="00CB1190">
      <w:pPr>
        <w:pStyle w:val="Default"/>
        <w:ind w:firstLine="284"/>
        <w:jc w:val="both"/>
        <w:rPr>
          <w:rFonts w:ascii="Arial" w:hAnsi="Arial" w:cs="Arial"/>
          <w:sz w:val="16"/>
          <w:szCs w:val="16"/>
        </w:rPr>
      </w:pPr>
      <w:r w:rsidRPr="0029742F">
        <w:rPr>
          <w:rFonts w:ascii="Arial" w:hAnsi="Arial" w:cs="Arial"/>
          <w:sz w:val="16"/>
          <w:szCs w:val="16"/>
        </w:rPr>
        <w:t>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 последствий за нарушение обязательных требований);</w:t>
      </w:r>
    </w:p>
    <w:p w:rsidR="00CB1190" w:rsidRPr="0029742F" w:rsidRDefault="00CB1190" w:rsidP="00CB1190">
      <w:pPr>
        <w:pStyle w:val="Default"/>
        <w:ind w:firstLine="284"/>
        <w:jc w:val="both"/>
        <w:rPr>
          <w:rFonts w:ascii="Arial" w:hAnsi="Arial" w:cs="Arial"/>
          <w:sz w:val="16"/>
          <w:szCs w:val="16"/>
        </w:rPr>
      </w:pPr>
      <w:r w:rsidRPr="0029742F">
        <w:rPr>
          <w:rFonts w:ascii="Arial" w:hAnsi="Arial" w:cs="Arial"/>
          <w:sz w:val="16"/>
          <w:szCs w:val="16"/>
        </w:rPr>
        <w:t>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CB1190" w:rsidRPr="0029742F" w:rsidRDefault="00CB1190" w:rsidP="00CB1190">
      <w:pPr>
        <w:pStyle w:val="Default"/>
        <w:ind w:firstLine="284"/>
        <w:jc w:val="both"/>
        <w:rPr>
          <w:rFonts w:ascii="Arial" w:hAnsi="Arial" w:cs="Arial"/>
          <w:sz w:val="16"/>
          <w:szCs w:val="16"/>
        </w:rPr>
      </w:pPr>
      <w:r w:rsidRPr="0029742F">
        <w:rPr>
          <w:rFonts w:ascii="Arial" w:hAnsi="Arial" w:cs="Arial"/>
          <w:sz w:val="16"/>
          <w:szCs w:val="16"/>
        </w:rPr>
        <w:t>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rsidR="00CB1190" w:rsidRPr="0029742F" w:rsidRDefault="00CB1190" w:rsidP="00CB1190">
      <w:pPr>
        <w:pStyle w:val="Default"/>
        <w:ind w:firstLine="284"/>
        <w:jc w:val="both"/>
        <w:rPr>
          <w:rFonts w:ascii="Arial" w:hAnsi="Arial" w:cs="Arial"/>
          <w:sz w:val="16"/>
          <w:szCs w:val="16"/>
        </w:rPr>
      </w:pPr>
      <w:r w:rsidRPr="0029742F">
        <w:rPr>
          <w:rFonts w:ascii="Arial" w:hAnsi="Arial" w:cs="Arial"/>
          <w:sz w:val="16"/>
          <w:szCs w:val="16"/>
        </w:rPr>
        <w:t>полноты охвата – включение в программу профилактических мероприятий максимального числа подконтрольных субъектов;</w:t>
      </w:r>
    </w:p>
    <w:p w:rsidR="00CB1190" w:rsidRPr="0029742F" w:rsidRDefault="00CB1190" w:rsidP="00CB1190">
      <w:pPr>
        <w:pStyle w:val="Default"/>
        <w:ind w:firstLine="284"/>
        <w:jc w:val="both"/>
        <w:rPr>
          <w:rFonts w:ascii="Arial" w:hAnsi="Arial" w:cs="Arial"/>
          <w:sz w:val="16"/>
          <w:szCs w:val="16"/>
        </w:rPr>
      </w:pPr>
      <w:r w:rsidRPr="0029742F">
        <w:rPr>
          <w:rFonts w:ascii="Arial" w:hAnsi="Arial" w:cs="Arial"/>
          <w:sz w:val="16"/>
          <w:szCs w:val="16"/>
        </w:rPr>
        <w:t>обязательности – обязательное проведение профилактических мероприятий по установленным видам контроля (надзора) на регулярной и системной основе;</w:t>
      </w:r>
    </w:p>
    <w:p w:rsidR="00CB1190" w:rsidRPr="0029742F" w:rsidRDefault="00CB1190" w:rsidP="00CB1190">
      <w:pPr>
        <w:pStyle w:val="Default"/>
        <w:ind w:firstLine="284"/>
        <w:jc w:val="both"/>
        <w:rPr>
          <w:rFonts w:ascii="Arial" w:hAnsi="Arial" w:cs="Arial"/>
          <w:sz w:val="16"/>
          <w:szCs w:val="16"/>
        </w:rPr>
      </w:pPr>
      <w:r w:rsidRPr="0029742F">
        <w:rPr>
          <w:rFonts w:ascii="Arial" w:hAnsi="Arial" w:cs="Arial"/>
          <w:sz w:val="16"/>
          <w:szCs w:val="16"/>
        </w:rPr>
        <w:t>актуальности –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rsidR="00CB1190" w:rsidRPr="0029742F" w:rsidRDefault="00CB1190" w:rsidP="00CB1190">
      <w:pPr>
        <w:pStyle w:val="Default"/>
        <w:ind w:firstLine="284"/>
        <w:jc w:val="both"/>
        <w:rPr>
          <w:rFonts w:ascii="Arial" w:hAnsi="Arial" w:cs="Arial"/>
          <w:sz w:val="16"/>
          <w:szCs w:val="16"/>
        </w:rPr>
      </w:pPr>
      <w:r w:rsidRPr="0029742F">
        <w:rPr>
          <w:rFonts w:ascii="Arial" w:hAnsi="Arial" w:cs="Arial"/>
          <w:sz w:val="16"/>
          <w:szCs w:val="16"/>
        </w:rPr>
        <w:t>релевантности – выбор набора видов и форм профилактических мероприятий, учитывающий особенности подконтрольных субъектов.</w:t>
      </w:r>
    </w:p>
    <w:p w:rsidR="00CB1190" w:rsidRPr="0029742F" w:rsidRDefault="00CB1190" w:rsidP="00CB1190">
      <w:pPr>
        <w:pStyle w:val="aff1"/>
        <w:ind w:left="0"/>
        <w:jc w:val="center"/>
        <w:rPr>
          <w:rFonts w:ascii="Arial" w:hAnsi="Arial" w:cs="Arial"/>
          <w:b/>
          <w:sz w:val="16"/>
          <w:szCs w:val="16"/>
        </w:rPr>
      </w:pPr>
      <w:r w:rsidRPr="0029742F">
        <w:rPr>
          <w:rFonts w:ascii="Arial" w:hAnsi="Arial" w:cs="Arial"/>
          <w:b/>
          <w:sz w:val="16"/>
          <w:szCs w:val="16"/>
        </w:rPr>
        <w:t>III. Перечень профилактических мероприятий, сроки (периодичность) их проведения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612"/>
        <w:gridCol w:w="2130"/>
        <w:gridCol w:w="3067"/>
        <w:gridCol w:w="4541"/>
      </w:tblGrid>
      <w:tr w:rsidR="00CB1190" w:rsidRPr="00CB1190" w:rsidTr="00CB1190">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B1190" w:rsidRPr="00CB1190" w:rsidRDefault="00CB1190" w:rsidP="00CB1190">
            <w:pPr>
              <w:tabs>
                <w:tab w:val="center" w:pos="4677"/>
                <w:tab w:val="right" w:pos="9355"/>
              </w:tabs>
              <w:jc w:val="center"/>
              <w:rPr>
                <w:rFonts w:ascii="Arial" w:hAnsi="Arial" w:cs="Arial"/>
                <w:b/>
                <w:sz w:val="12"/>
                <w:szCs w:val="12"/>
              </w:rPr>
            </w:pPr>
            <w:r w:rsidRPr="00CB1190">
              <w:rPr>
                <w:rFonts w:ascii="Arial" w:hAnsi="Arial" w:cs="Arial"/>
                <w:b/>
                <w:sz w:val="12"/>
                <w:szCs w:val="12"/>
              </w:rPr>
              <w:t>Виды профилактических мероприятий*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B1190" w:rsidRPr="00CB1190" w:rsidRDefault="00CB1190" w:rsidP="00CB1190">
            <w:pPr>
              <w:tabs>
                <w:tab w:val="center" w:pos="4677"/>
                <w:tab w:val="right" w:pos="9355"/>
              </w:tabs>
              <w:jc w:val="center"/>
              <w:rPr>
                <w:rFonts w:ascii="Arial" w:hAnsi="Arial" w:cs="Arial"/>
                <w:b/>
                <w:sz w:val="12"/>
                <w:szCs w:val="12"/>
              </w:rPr>
            </w:pPr>
            <w:r w:rsidRPr="00CB1190">
              <w:rPr>
                <w:rFonts w:ascii="Arial" w:hAnsi="Arial" w:cs="Arial"/>
                <w:b/>
                <w:sz w:val="12"/>
                <w:szCs w:val="12"/>
              </w:rPr>
              <w:t>Ответственный исполнитель (структурное подразделение и (или) должностные лица)</w:t>
            </w: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B1190" w:rsidRPr="00CB1190" w:rsidRDefault="00CB1190" w:rsidP="00CB1190">
            <w:pPr>
              <w:tabs>
                <w:tab w:val="center" w:pos="4677"/>
                <w:tab w:val="right" w:pos="9355"/>
              </w:tabs>
              <w:jc w:val="center"/>
              <w:rPr>
                <w:rFonts w:ascii="Arial" w:hAnsi="Arial" w:cs="Arial"/>
                <w:b/>
                <w:sz w:val="12"/>
                <w:szCs w:val="12"/>
              </w:rPr>
            </w:pPr>
            <w:r w:rsidRPr="00CB1190">
              <w:rPr>
                <w:rFonts w:ascii="Arial" w:hAnsi="Arial" w:cs="Arial"/>
                <w:b/>
                <w:sz w:val="12"/>
                <w:szCs w:val="12"/>
              </w:rPr>
              <w:t>Периодичность проведения</w:t>
            </w:r>
          </w:p>
        </w:tc>
        <w:tc>
          <w:tcPr>
            <w:tcW w:w="454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B1190" w:rsidRPr="00CB1190" w:rsidRDefault="00CB1190" w:rsidP="00CB1190">
            <w:pPr>
              <w:tabs>
                <w:tab w:val="center" w:pos="4677"/>
                <w:tab w:val="right" w:pos="9355"/>
              </w:tabs>
              <w:jc w:val="center"/>
              <w:rPr>
                <w:rFonts w:ascii="Arial" w:hAnsi="Arial" w:cs="Arial"/>
                <w:b/>
                <w:sz w:val="12"/>
                <w:szCs w:val="12"/>
              </w:rPr>
            </w:pPr>
            <w:r w:rsidRPr="00CB1190">
              <w:rPr>
                <w:rFonts w:ascii="Arial" w:hAnsi="Arial" w:cs="Arial"/>
                <w:b/>
                <w:sz w:val="12"/>
                <w:szCs w:val="12"/>
              </w:rPr>
              <w:t>Способы проведения мероприятия</w:t>
            </w:r>
          </w:p>
        </w:tc>
      </w:tr>
      <w:tr w:rsidR="00CB1190" w:rsidRPr="00CB1190" w:rsidTr="00CB1190">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CB1190" w:rsidRPr="00CB1190" w:rsidRDefault="00CB1190" w:rsidP="00CB1190">
            <w:pPr>
              <w:tabs>
                <w:tab w:val="center" w:pos="4677"/>
                <w:tab w:val="right" w:pos="9355"/>
              </w:tabs>
              <w:rPr>
                <w:rFonts w:ascii="Arial" w:hAnsi="Arial" w:cs="Arial"/>
                <w:sz w:val="12"/>
                <w:szCs w:val="12"/>
              </w:rPr>
            </w:pPr>
            <w:r w:rsidRPr="00CB1190">
              <w:rPr>
                <w:rFonts w:ascii="Arial" w:hAnsi="Arial" w:cs="Arial"/>
                <w:sz w:val="12"/>
                <w:szCs w:val="12"/>
              </w:rPr>
              <w:t>Информирование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CB1190" w:rsidRPr="00CB1190" w:rsidRDefault="00CB1190" w:rsidP="00CB1190">
            <w:pPr>
              <w:tabs>
                <w:tab w:val="center" w:pos="4677"/>
                <w:tab w:val="right" w:pos="9355"/>
              </w:tabs>
              <w:rPr>
                <w:rFonts w:ascii="Arial" w:hAnsi="Arial" w:cs="Arial"/>
                <w:sz w:val="12"/>
                <w:szCs w:val="12"/>
              </w:rPr>
            </w:pPr>
            <w:r w:rsidRPr="00CB1190">
              <w:rPr>
                <w:rFonts w:ascii="Arial" w:hAnsi="Arial" w:cs="Arial"/>
                <w:sz w:val="12"/>
                <w:szCs w:val="12"/>
              </w:rPr>
              <w:t>отдел по муниципальному контролю Администрации Валдайского муниципального района</w:t>
            </w: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CB1190" w:rsidRPr="00CB1190" w:rsidRDefault="00CB1190" w:rsidP="00CB1190">
            <w:pPr>
              <w:tabs>
                <w:tab w:val="center" w:pos="4677"/>
                <w:tab w:val="right" w:pos="9355"/>
              </w:tabs>
              <w:rPr>
                <w:rFonts w:ascii="Arial" w:hAnsi="Arial" w:cs="Arial"/>
                <w:sz w:val="12"/>
                <w:szCs w:val="12"/>
              </w:rPr>
            </w:pPr>
            <w:r w:rsidRPr="00CB1190">
              <w:rPr>
                <w:rFonts w:ascii="Arial" w:hAnsi="Arial" w:cs="Arial"/>
                <w:sz w:val="12"/>
                <w:szCs w:val="12"/>
              </w:rPr>
              <w:t>на постоянной основе</w:t>
            </w:r>
          </w:p>
        </w:tc>
        <w:tc>
          <w:tcPr>
            <w:tcW w:w="454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CB1190" w:rsidRPr="00CB1190" w:rsidRDefault="00CB1190" w:rsidP="00CB1190">
            <w:pPr>
              <w:tabs>
                <w:tab w:val="center" w:pos="4677"/>
                <w:tab w:val="right" w:pos="9355"/>
              </w:tabs>
              <w:rPr>
                <w:rFonts w:ascii="Arial" w:hAnsi="Arial" w:cs="Arial"/>
                <w:sz w:val="12"/>
                <w:szCs w:val="12"/>
              </w:rPr>
            </w:pPr>
            <w:r w:rsidRPr="00CB1190">
              <w:rPr>
                <w:rFonts w:ascii="Arial" w:hAnsi="Arial" w:cs="Arial"/>
                <w:sz w:val="12"/>
                <w:szCs w:val="12"/>
              </w:rPr>
              <w:t>посредством размещения соответствующих сведений на официальном сайте в сети «Интернет», в средствах массовой информации</w:t>
            </w:r>
          </w:p>
        </w:tc>
      </w:tr>
      <w:tr w:rsidR="00CB1190" w:rsidRPr="00CB1190" w:rsidTr="00CB1190">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CB1190" w:rsidRPr="00CB1190" w:rsidRDefault="00CB1190" w:rsidP="00CB1190">
            <w:pPr>
              <w:tabs>
                <w:tab w:val="center" w:pos="4677"/>
                <w:tab w:val="right" w:pos="9355"/>
              </w:tabs>
              <w:rPr>
                <w:rFonts w:ascii="Arial" w:hAnsi="Arial" w:cs="Arial"/>
                <w:sz w:val="12"/>
                <w:szCs w:val="12"/>
              </w:rPr>
            </w:pPr>
            <w:r w:rsidRPr="00CB1190">
              <w:rPr>
                <w:rFonts w:ascii="Arial" w:hAnsi="Arial" w:cs="Arial"/>
                <w:sz w:val="12"/>
                <w:szCs w:val="12"/>
              </w:rPr>
              <w:t>Обобщение правоприменительной практики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CB1190" w:rsidRPr="00CB1190" w:rsidRDefault="00CB1190" w:rsidP="00CB1190">
            <w:pPr>
              <w:tabs>
                <w:tab w:val="center" w:pos="4677"/>
                <w:tab w:val="right" w:pos="9355"/>
              </w:tabs>
              <w:rPr>
                <w:rFonts w:ascii="Arial" w:hAnsi="Arial" w:cs="Arial"/>
                <w:sz w:val="12"/>
                <w:szCs w:val="12"/>
              </w:rPr>
            </w:pPr>
            <w:r w:rsidRPr="00CB1190">
              <w:rPr>
                <w:rFonts w:ascii="Arial" w:hAnsi="Arial" w:cs="Arial"/>
                <w:sz w:val="12"/>
                <w:szCs w:val="12"/>
              </w:rPr>
              <w:t>отдел по муниципальному контролю Администрации Валдайского муниципального района</w:t>
            </w: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CB1190" w:rsidRPr="00CB1190" w:rsidRDefault="00CB1190" w:rsidP="00CB1190">
            <w:pPr>
              <w:tabs>
                <w:tab w:val="center" w:pos="4677"/>
                <w:tab w:val="right" w:pos="9355"/>
              </w:tabs>
              <w:rPr>
                <w:rFonts w:ascii="Arial" w:hAnsi="Arial" w:cs="Arial"/>
                <w:sz w:val="12"/>
                <w:szCs w:val="12"/>
              </w:rPr>
            </w:pPr>
            <w:r w:rsidRPr="00CB1190">
              <w:rPr>
                <w:rFonts w:ascii="Arial" w:hAnsi="Arial" w:cs="Arial"/>
                <w:sz w:val="12"/>
                <w:szCs w:val="12"/>
              </w:rPr>
              <w:t>не реже одного раза в год</w:t>
            </w:r>
          </w:p>
        </w:tc>
        <w:tc>
          <w:tcPr>
            <w:tcW w:w="454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CB1190" w:rsidRPr="00CB1190" w:rsidRDefault="00CB1190" w:rsidP="00CB1190">
            <w:pPr>
              <w:tabs>
                <w:tab w:val="center" w:pos="4677"/>
                <w:tab w:val="right" w:pos="9355"/>
              </w:tabs>
              <w:rPr>
                <w:rFonts w:ascii="Arial" w:hAnsi="Arial" w:cs="Arial"/>
                <w:sz w:val="12"/>
                <w:szCs w:val="12"/>
              </w:rPr>
            </w:pPr>
            <w:r w:rsidRPr="00CB1190">
              <w:rPr>
                <w:rFonts w:ascii="Arial" w:hAnsi="Arial" w:cs="Arial"/>
                <w:sz w:val="12"/>
                <w:szCs w:val="12"/>
              </w:rPr>
              <w:t>посредством подготовки доклада о правоприменительной практике, содержащего результаты обобщения правоприменительной практики</w:t>
            </w:r>
          </w:p>
        </w:tc>
      </w:tr>
      <w:tr w:rsidR="00CB1190" w:rsidRPr="00CB1190" w:rsidTr="00CB1190">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CB1190" w:rsidRPr="00CB1190" w:rsidRDefault="00CB1190" w:rsidP="00CB1190">
            <w:pPr>
              <w:tabs>
                <w:tab w:val="center" w:pos="4677"/>
                <w:tab w:val="right" w:pos="9355"/>
              </w:tabs>
              <w:rPr>
                <w:rFonts w:ascii="Arial" w:hAnsi="Arial" w:cs="Arial"/>
                <w:sz w:val="12"/>
                <w:szCs w:val="12"/>
              </w:rPr>
            </w:pPr>
            <w:r w:rsidRPr="00CB1190">
              <w:rPr>
                <w:rFonts w:ascii="Arial" w:hAnsi="Arial" w:cs="Arial"/>
                <w:sz w:val="12"/>
                <w:szCs w:val="12"/>
              </w:rPr>
              <w:t>Объявление предостережения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CB1190" w:rsidRPr="00CB1190" w:rsidRDefault="00CB1190" w:rsidP="00CB1190">
            <w:pPr>
              <w:tabs>
                <w:tab w:val="center" w:pos="4677"/>
                <w:tab w:val="right" w:pos="9355"/>
              </w:tabs>
              <w:rPr>
                <w:rFonts w:ascii="Arial" w:hAnsi="Arial" w:cs="Arial"/>
                <w:sz w:val="12"/>
                <w:szCs w:val="12"/>
              </w:rPr>
            </w:pPr>
            <w:r w:rsidRPr="00CB1190">
              <w:rPr>
                <w:rFonts w:ascii="Arial" w:hAnsi="Arial" w:cs="Arial"/>
                <w:sz w:val="12"/>
                <w:szCs w:val="12"/>
              </w:rPr>
              <w:t>отдел по муниципальному контролю Администрации Валдайского муниципального района</w:t>
            </w: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CB1190" w:rsidRPr="00CB1190" w:rsidRDefault="00CB1190" w:rsidP="00CB1190">
            <w:pPr>
              <w:tabs>
                <w:tab w:val="center" w:pos="4677"/>
                <w:tab w:val="right" w:pos="9355"/>
              </w:tabs>
              <w:rPr>
                <w:rFonts w:ascii="Arial" w:hAnsi="Arial" w:cs="Arial"/>
                <w:sz w:val="12"/>
                <w:szCs w:val="12"/>
              </w:rPr>
            </w:pPr>
            <w:r w:rsidRPr="00CB1190">
              <w:rPr>
                <w:rFonts w:ascii="Arial" w:hAnsi="Arial" w:cs="Arial"/>
                <w:sz w:val="12"/>
                <w:szCs w:val="12"/>
              </w:rPr>
              <w:t>не позднее 30 дней со дня получения сведений, указанных в части 1 статьи 49 Федерального закона «О государственном контроле (надзоре) и муниципальном контроле в Российской Федерации»</w:t>
            </w:r>
          </w:p>
        </w:tc>
        <w:tc>
          <w:tcPr>
            <w:tcW w:w="454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CB1190" w:rsidRPr="00CB1190" w:rsidRDefault="00CB1190" w:rsidP="00CB1190">
            <w:pPr>
              <w:tabs>
                <w:tab w:val="center" w:pos="4677"/>
                <w:tab w:val="right" w:pos="9355"/>
              </w:tabs>
              <w:rPr>
                <w:rFonts w:ascii="Arial" w:hAnsi="Arial" w:cs="Arial"/>
                <w:sz w:val="12"/>
                <w:szCs w:val="12"/>
              </w:rPr>
            </w:pPr>
            <w:r w:rsidRPr="00CB1190">
              <w:rPr>
                <w:rFonts w:ascii="Arial" w:hAnsi="Arial" w:cs="Arial"/>
                <w:sz w:val="12"/>
                <w:szCs w:val="12"/>
              </w:rPr>
              <w:t>посредством объявления контролируемому лицу предостережения о недопустимости нарушения обязательных требований</w:t>
            </w:r>
          </w:p>
        </w:tc>
      </w:tr>
      <w:tr w:rsidR="00CB1190" w:rsidRPr="00CB1190" w:rsidTr="00CB1190">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CB1190" w:rsidRPr="00CB1190" w:rsidRDefault="00CB1190" w:rsidP="00CB1190">
            <w:pPr>
              <w:tabs>
                <w:tab w:val="center" w:pos="4677"/>
                <w:tab w:val="right" w:pos="9355"/>
              </w:tabs>
              <w:rPr>
                <w:rFonts w:ascii="Arial" w:hAnsi="Arial" w:cs="Arial"/>
                <w:sz w:val="12"/>
                <w:szCs w:val="12"/>
              </w:rPr>
            </w:pPr>
            <w:r w:rsidRPr="00CB1190">
              <w:rPr>
                <w:rFonts w:ascii="Arial" w:hAnsi="Arial" w:cs="Arial"/>
                <w:sz w:val="12"/>
                <w:szCs w:val="12"/>
              </w:rPr>
              <w:t>Консультирование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CB1190" w:rsidRPr="00CB1190" w:rsidRDefault="00CB1190" w:rsidP="00CB1190">
            <w:pPr>
              <w:tabs>
                <w:tab w:val="center" w:pos="4677"/>
                <w:tab w:val="right" w:pos="9355"/>
              </w:tabs>
              <w:rPr>
                <w:rFonts w:ascii="Arial" w:hAnsi="Arial" w:cs="Arial"/>
                <w:sz w:val="12"/>
                <w:szCs w:val="12"/>
              </w:rPr>
            </w:pPr>
            <w:r w:rsidRPr="00CB1190">
              <w:rPr>
                <w:rFonts w:ascii="Arial" w:hAnsi="Arial" w:cs="Arial"/>
                <w:sz w:val="12"/>
                <w:szCs w:val="12"/>
              </w:rPr>
              <w:t>отдел по муниципальному контролю Администрации Валдайского муниципального района</w:t>
            </w: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CB1190" w:rsidRPr="00CB1190" w:rsidRDefault="00CB1190" w:rsidP="00CB1190">
            <w:pPr>
              <w:tabs>
                <w:tab w:val="center" w:pos="4677"/>
                <w:tab w:val="right" w:pos="9355"/>
              </w:tabs>
              <w:rPr>
                <w:rFonts w:ascii="Arial" w:hAnsi="Arial" w:cs="Arial"/>
                <w:sz w:val="12"/>
                <w:szCs w:val="12"/>
              </w:rPr>
            </w:pPr>
            <w:r w:rsidRPr="00CB1190">
              <w:rPr>
                <w:rFonts w:ascii="Arial" w:hAnsi="Arial" w:cs="Arial"/>
                <w:sz w:val="12"/>
                <w:szCs w:val="12"/>
              </w:rPr>
              <w:t>по обращениям контролируемых лиц и их уполномоченных представителей</w:t>
            </w:r>
          </w:p>
        </w:tc>
        <w:tc>
          <w:tcPr>
            <w:tcW w:w="454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CB1190" w:rsidRPr="00CB1190" w:rsidRDefault="00CB1190" w:rsidP="00CB1190">
            <w:pPr>
              <w:tabs>
                <w:tab w:val="center" w:pos="4677"/>
                <w:tab w:val="right" w:pos="9355"/>
              </w:tabs>
              <w:rPr>
                <w:rFonts w:ascii="Arial" w:hAnsi="Arial" w:cs="Arial"/>
                <w:sz w:val="12"/>
                <w:szCs w:val="12"/>
              </w:rPr>
            </w:pPr>
            <w:r w:rsidRPr="00CB1190">
              <w:rPr>
                <w:rFonts w:ascii="Arial" w:hAnsi="Arial" w:cs="Arial"/>
                <w:sz w:val="12"/>
                <w:szCs w:val="12"/>
              </w:rPr>
              <w:t>при личном обращении посредством телефонной связи, электронной почты, видео-конференц-связи, либо в ходе проведения профилактического мероприятия, контрольного мероприятия</w:t>
            </w:r>
          </w:p>
        </w:tc>
      </w:tr>
    </w:tbl>
    <w:p w:rsidR="00CB1190" w:rsidRPr="00CB1190" w:rsidRDefault="00CB1190" w:rsidP="00CB1190">
      <w:pPr>
        <w:pStyle w:val="aff1"/>
        <w:ind w:left="0"/>
        <w:jc w:val="right"/>
        <w:rPr>
          <w:rFonts w:ascii="Arial" w:hAnsi="Arial" w:cs="Arial"/>
          <w:b/>
          <w:sz w:val="8"/>
          <w:szCs w:val="8"/>
        </w:rPr>
      </w:pPr>
    </w:p>
    <w:p w:rsidR="00CB1190" w:rsidRPr="0029742F" w:rsidRDefault="00CB1190" w:rsidP="00CB1190">
      <w:pPr>
        <w:pStyle w:val="aff1"/>
        <w:ind w:left="0"/>
        <w:jc w:val="center"/>
        <w:rPr>
          <w:rFonts w:ascii="Arial" w:hAnsi="Arial" w:cs="Arial"/>
          <w:b/>
          <w:sz w:val="16"/>
          <w:szCs w:val="16"/>
        </w:rPr>
      </w:pPr>
      <w:r w:rsidRPr="0029742F">
        <w:rPr>
          <w:rFonts w:ascii="Arial" w:hAnsi="Arial" w:cs="Arial"/>
          <w:b/>
          <w:sz w:val="16"/>
          <w:szCs w:val="16"/>
        </w:rPr>
        <w:t>IV. Показатели результативности и эффективности</w:t>
      </w:r>
      <w:r>
        <w:rPr>
          <w:rFonts w:ascii="Arial" w:hAnsi="Arial" w:cs="Arial"/>
          <w:b/>
          <w:sz w:val="16"/>
          <w:szCs w:val="16"/>
        </w:rPr>
        <w:t xml:space="preserve"> </w:t>
      </w:r>
      <w:r w:rsidRPr="0029742F">
        <w:rPr>
          <w:rFonts w:ascii="Arial" w:hAnsi="Arial" w:cs="Arial"/>
          <w:b/>
          <w:sz w:val="16"/>
          <w:szCs w:val="16"/>
        </w:rPr>
        <w:t>программы профилактики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08"/>
        <w:gridCol w:w="8669"/>
        <w:gridCol w:w="1276"/>
        <w:gridCol w:w="997"/>
      </w:tblGrid>
      <w:tr w:rsidR="00CB1190" w:rsidRPr="00CB1190" w:rsidTr="00CB1190">
        <w:trPr>
          <w:trHeight w:val="20"/>
        </w:trPr>
        <w:tc>
          <w:tcPr>
            <w:tcW w:w="180"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B1190" w:rsidRPr="00CB1190" w:rsidRDefault="00CB1190" w:rsidP="00CB1190">
            <w:pPr>
              <w:widowControl w:val="0"/>
              <w:jc w:val="center"/>
              <w:rPr>
                <w:rFonts w:ascii="Arial" w:hAnsi="Arial" w:cs="Arial"/>
                <w:b/>
                <w:sz w:val="12"/>
                <w:szCs w:val="12"/>
              </w:rPr>
            </w:pPr>
            <w:r w:rsidRPr="00CB1190">
              <w:rPr>
                <w:rFonts w:ascii="Arial" w:hAnsi="Arial" w:cs="Arial"/>
                <w:b/>
                <w:sz w:val="12"/>
                <w:szCs w:val="12"/>
              </w:rPr>
              <w:t>№ п/п</w:t>
            </w:r>
          </w:p>
        </w:tc>
        <w:tc>
          <w:tcPr>
            <w:tcW w:w="3819"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B1190" w:rsidRPr="00CB1190" w:rsidRDefault="00CB1190" w:rsidP="00CB1190">
            <w:pPr>
              <w:widowControl w:val="0"/>
              <w:jc w:val="center"/>
              <w:rPr>
                <w:rFonts w:ascii="Arial" w:hAnsi="Arial" w:cs="Arial"/>
                <w:b/>
                <w:sz w:val="12"/>
                <w:szCs w:val="12"/>
              </w:rPr>
            </w:pPr>
            <w:r w:rsidRPr="00CB1190">
              <w:rPr>
                <w:rFonts w:ascii="Arial" w:hAnsi="Arial" w:cs="Arial"/>
                <w:b/>
                <w:sz w:val="12"/>
                <w:szCs w:val="12"/>
              </w:rPr>
              <w:t>Наименование показателя</w:t>
            </w:r>
          </w:p>
        </w:tc>
        <w:tc>
          <w:tcPr>
            <w:tcW w:w="562"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B1190" w:rsidRPr="00CB1190" w:rsidRDefault="00CB1190" w:rsidP="00CB1190">
            <w:pPr>
              <w:widowControl w:val="0"/>
              <w:jc w:val="center"/>
              <w:rPr>
                <w:rFonts w:ascii="Arial" w:hAnsi="Arial" w:cs="Arial"/>
                <w:b/>
                <w:sz w:val="12"/>
                <w:szCs w:val="12"/>
              </w:rPr>
            </w:pPr>
            <w:r w:rsidRPr="00CB1190">
              <w:rPr>
                <w:rFonts w:ascii="Arial" w:hAnsi="Arial" w:cs="Arial"/>
                <w:b/>
                <w:sz w:val="12"/>
                <w:szCs w:val="12"/>
              </w:rPr>
              <w:t xml:space="preserve">2023 год </w:t>
            </w:r>
          </w:p>
        </w:tc>
        <w:tc>
          <w:tcPr>
            <w:tcW w:w="439"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B1190" w:rsidRPr="00CB1190" w:rsidRDefault="00CB1190" w:rsidP="00CB1190">
            <w:pPr>
              <w:widowControl w:val="0"/>
              <w:jc w:val="center"/>
              <w:rPr>
                <w:rFonts w:ascii="Arial" w:hAnsi="Arial" w:cs="Arial"/>
                <w:b/>
                <w:sz w:val="12"/>
                <w:szCs w:val="12"/>
              </w:rPr>
            </w:pPr>
            <w:r w:rsidRPr="00CB1190">
              <w:rPr>
                <w:rFonts w:ascii="Arial" w:hAnsi="Arial" w:cs="Arial"/>
                <w:b/>
                <w:sz w:val="12"/>
                <w:szCs w:val="12"/>
              </w:rPr>
              <w:t>2024 год</w:t>
            </w:r>
          </w:p>
        </w:tc>
      </w:tr>
      <w:tr w:rsidR="00CB1190" w:rsidRPr="00CB1190" w:rsidTr="00CB1190">
        <w:trPr>
          <w:trHeight w:val="20"/>
        </w:trPr>
        <w:tc>
          <w:tcPr>
            <w:tcW w:w="180"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B1190" w:rsidRPr="00CB1190" w:rsidRDefault="00CB1190" w:rsidP="00CB1190">
            <w:pPr>
              <w:widowControl w:val="0"/>
              <w:jc w:val="center"/>
              <w:rPr>
                <w:rFonts w:ascii="Arial" w:hAnsi="Arial" w:cs="Arial"/>
                <w:sz w:val="12"/>
                <w:szCs w:val="12"/>
              </w:rPr>
            </w:pPr>
            <w:r w:rsidRPr="00CB1190">
              <w:rPr>
                <w:rFonts w:ascii="Arial" w:hAnsi="Arial" w:cs="Arial"/>
                <w:sz w:val="12"/>
                <w:szCs w:val="12"/>
              </w:rPr>
              <w:t>1.</w:t>
            </w:r>
          </w:p>
        </w:tc>
        <w:tc>
          <w:tcPr>
            <w:tcW w:w="3819" w:type="pct"/>
            <w:tcBorders>
              <w:top w:val="single" w:sz="4" w:space="0" w:color="000000"/>
              <w:left w:val="single" w:sz="4" w:space="0" w:color="000000"/>
              <w:bottom w:val="single" w:sz="4" w:space="0" w:color="000000"/>
              <w:right w:val="single" w:sz="4" w:space="0" w:color="000000"/>
            </w:tcBorders>
            <w:tcMar>
              <w:left w:w="0" w:type="dxa"/>
              <w:right w:w="0" w:type="dxa"/>
            </w:tcMar>
          </w:tcPr>
          <w:p w:rsidR="00CB1190" w:rsidRPr="00CB1190" w:rsidRDefault="00CB1190" w:rsidP="00CB1190">
            <w:pPr>
              <w:widowControl w:val="0"/>
              <w:rPr>
                <w:rFonts w:ascii="Arial" w:hAnsi="Arial" w:cs="Arial"/>
                <w:sz w:val="12"/>
                <w:szCs w:val="12"/>
              </w:rPr>
            </w:pPr>
            <w:r w:rsidRPr="00CB1190">
              <w:rPr>
                <w:rFonts w:ascii="Arial" w:hAnsi="Arial" w:cs="Arial"/>
                <w:sz w:val="12"/>
                <w:szCs w:val="12"/>
              </w:rPr>
              <w:t>Консультирование по разъяснению обязательных требований земельного законодательства</w:t>
            </w:r>
          </w:p>
        </w:tc>
        <w:tc>
          <w:tcPr>
            <w:tcW w:w="562"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B1190" w:rsidRPr="00CB1190" w:rsidRDefault="00CB1190" w:rsidP="00CB1190">
            <w:pPr>
              <w:widowControl w:val="0"/>
              <w:jc w:val="center"/>
              <w:rPr>
                <w:rFonts w:ascii="Arial" w:hAnsi="Arial" w:cs="Arial"/>
                <w:sz w:val="12"/>
                <w:szCs w:val="12"/>
              </w:rPr>
            </w:pPr>
            <w:r w:rsidRPr="00CB1190">
              <w:rPr>
                <w:rFonts w:ascii="Arial" w:hAnsi="Arial" w:cs="Arial"/>
                <w:sz w:val="12"/>
                <w:szCs w:val="12"/>
              </w:rPr>
              <w:t>100%</w:t>
            </w:r>
          </w:p>
        </w:tc>
        <w:tc>
          <w:tcPr>
            <w:tcW w:w="439"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B1190" w:rsidRPr="00CB1190" w:rsidRDefault="00CB1190" w:rsidP="00CB1190">
            <w:pPr>
              <w:widowControl w:val="0"/>
              <w:jc w:val="center"/>
              <w:rPr>
                <w:rFonts w:ascii="Arial" w:hAnsi="Arial" w:cs="Arial"/>
                <w:sz w:val="12"/>
                <w:szCs w:val="12"/>
              </w:rPr>
            </w:pPr>
            <w:r w:rsidRPr="00CB1190">
              <w:rPr>
                <w:rFonts w:ascii="Arial" w:hAnsi="Arial" w:cs="Arial"/>
                <w:sz w:val="12"/>
                <w:szCs w:val="12"/>
              </w:rPr>
              <w:t>100%</w:t>
            </w:r>
          </w:p>
        </w:tc>
      </w:tr>
      <w:tr w:rsidR="00CB1190" w:rsidRPr="00CB1190" w:rsidTr="00CB1190">
        <w:trPr>
          <w:trHeight w:val="20"/>
        </w:trPr>
        <w:tc>
          <w:tcPr>
            <w:tcW w:w="180"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B1190" w:rsidRPr="00CB1190" w:rsidRDefault="00CB1190" w:rsidP="00CB1190">
            <w:pPr>
              <w:widowControl w:val="0"/>
              <w:jc w:val="center"/>
              <w:rPr>
                <w:rFonts w:ascii="Arial" w:hAnsi="Arial" w:cs="Arial"/>
                <w:sz w:val="12"/>
                <w:szCs w:val="12"/>
              </w:rPr>
            </w:pPr>
            <w:r w:rsidRPr="00CB1190">
              <w:rPr>
                <w:rFonts w:ascii="Arial" w:hAnsi="Arial" w:cs="Arial"/>
                <w:sz w:val="12"/>
                <w:szCs w:val="12"/>
              </w:rPr>
              <w:t>2.</w:t>
            </w:r>
          </w:p>
        </w:tc>
        <w:tc>
          <w:tcPr>
            <w:tcW w:w="3819" w:type="pct"/>
            <w:tcBorders>
              <w:top w:val="single" w:sz="4" w:space="0" w:color="000000"/>
              <w:left w:val="single" w:sz="4" w:space="0" w:color="000000"/>
              <w:bottom w:val="single" w:sz="4" w:space="0" w:color="000000"/>
              <w:right w:val="single" w:sz="4" w:space="0" w:color="000000"/>
            </w:tcBorders>
            <w:tcMar>
              <w:left w:w="0" w:type="dxa"/>
              <w:right w:w="0" w:type="dxa"/>
            </w:tcMar>
          </w:tcPr>
          <w:p w:rsidR="00CB1190" w:rsidRPr="00CB1190" w:rsidRDefault="00CB1190" w:rsidP="00CB1190">
            <w:pPr>
              <w:widowControl w:val="0"/>
              <w:rPr>
                <w:rFonts w:ascii="Arial" w:hAnsi="Arial" w:cs="Arial"/>
                <w:sz w:val="12"/>
                <w:szCs w:val="12"/>
              </w:rPr>
            </w:pPr>
            <w:r w:rsidRPr="00CB1190">
              <w:rPr>
                <w:rFonts w:ascii="Arial" w:hAnsi="Arial" w:cs="Arial"/>
                <w:sz w:val="12"/>
                <w:szCs w:val="12"/>
              </w:rPr>
              <w:t>Информирование посредством размещения соответствующих сведений на официальном сайте в сети «Интернет», в средствах массовой информации</w:t>
            </w:r>
          </w:p>
        </w:tc>
        <w:tc>
          <w:tcPr>
            <w:tcW w:w="562"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B1190" w:rsidRPr="00CB1190" w:rsidRDefault="00CB1190" w:rsidP="00CB1190">
            <w:pPr>
              <w:widowControl w:val="0"/>
              <w:jc w:val="center"/>
              <w:rPr>
                <w:rFonts w:ascii="Arial" w:hAnsi="Arial" w:cs="Arial"/>
                <w:sz w:val="12"/>
                <w:szCs w:val="12"/>
              </w:rPr>
            </w:pPr>
            <w:r w:rsidRPr="00CB1190">
              <w:rPr>
                <w:rFonts w:ascii="Arial" w:hAnsi="Arial" w:cs="Arial"/>
                <w:sz w:val="12"/>
                <w:szCs w:val="12"/>
              </w:rPr>
              <w:t>100%</w:t>
            </w:r>
          </w:p>
        </w:tc>
        <w:tc>
          <w:tcPr>
            <w:tcW w:w="439"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B1190" w:rsidRPr="00CB1190" w:rsidRDefault="00CB1190" w:rsidP="00CB1190">
            <w:pPr>
              <w:widowControl w:val="0"/>
              <w:jc w:val="center"/>
              <w:rPr>
                <w:rFonts w:ascii="Arial" w:hAnsi="Arial" w:cs="Arial"/>
                <w:sz w:val="12"/>
                <w:szCs w:val="12"/>
              </w:rPr>
            </w:pPr>
            <w:r w:rsidRPr="00CB1190">
              <w:rPr>
                <w:rFonts w:ascii="Arial" w:hAnsi="Arial" w:cs="Arial"/>
                <w:sz w:val="12"/>
                <w:szCs w:val="12"/>
              </w:rPr>
              <w:t>100%</w:t>
            </w:r>
          </w:p>
        </w:tc>
      </w:tr>
      <w:tr w:rsidR="00CB1190" w:rsidRPr="00CB1190" w:rsidTr="00CB1190">
        <w:trPr>
          <w:trHeight w:val="20"/>
        </w:trPr>
        <w:tc>
          <w:tcPr>
            <w:tcW w:w="180"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B1190" w:rsidRPr="00CB1190" w:rsidRDefault="00CB1190" w:rsidP="00CB1190">
            <w:pPr>
              <w:widowControl w:val="0"/>
              <w:jc w:val="center"/>
              <w:rPr>
                <w:rFonts w:ascii="Arial" w:hAnsi="Arial" w:cs="Arial"/>
                <w:sz w:val="12"/>
                <w:szCs w:val="12"/>
              </w:rPr>
            </w:pPr>
            <w:r w:rsidRPr="00CB1190">
              <w:rPr>
                <w:rFonts w:ascii="Arial" w:hAnsi="Arial" w:cs="Arial"/>
                <w:sz w:val="12"/>
                <w:szCs w:val="12"/>
              </w:rPr>
              <w:t>3.</w:t>
            </w:r>
          </w:p>
        </w:tc>
        <w:tc>
          <w:tcPr>
            <w:tcW w:w="3819" w:type="pct"/>
            <w:tcBorders>
              <w:top w:val="single" w:sz="4" w:space="0" w:color="000000"/>
              <w:left w:val="single" w:sz="4" w:space="0" w:color="000000"/>
              <w:bottom w:val="single" w:sz="4" w:space="0" w:color="000000"/>
              <w:right w:val="single" w:sz="4" w:space="0" w:color="000000"/>
            </w:tcBorders>
            <w:tcMar>
              <w:left w:w="0" w:type="dxa"/>
              <w:right w:w="0" w:type="dxa"/>
            </w:tcMar>
          </w:tcPr>
          <w:p w:rsidR="00CB1190" w:rsidRPr="00CB1190" w:rsidRDefault="00CB1190" w:rsidP="00CB1190">
            <w:pPr>
              <w:widowControl w:val="0"/>
              <w:rPr>
                <w:rFonts w:ascii="Arial" w:hAnsi="Arial" w:cs="Arial"/>
                <w:sz w:val="12"/>
                <w:szCs w:val="12"/>
              </w:rPr>
            </w:pPr>
            <w:r w:rsidRPr="00CB1190">
              <w:rPr>
                <w:rFonts w:ascii="Arial" w:hAnsi="Arial" w:cs="Arial"/>
                <w:sz w:val="12"/>
                <w:szCs w:val="12"/>
              </w:rPr>
              <w:t>Обобщение правоприменительной практики</w:t>
            </w:r>
          </w:p>
        </w:tc>
        <w:tc>
          <w:tcPr>
            <w:tcW w:w="562"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B1190" w:rsidRPr="00CB1190" w:rsidRDefault="00CB1190" w:rsidP="00CB1190">
            <w:pPr>
              <w:widowControl w:val="0"/>
              <w:jc w:val="center"/>
              <w:rPr>
                <w:rFonts w:ascii="Arial" w:hAnsi="Arial" w:cs="Arial"/>
                <w:sz w:val="12"/>
                <w:szCs w:val="12"/>
              </w:rPr>
            </w:pPr>
            <w:r w:rsidRPr="00CB1190">
              <w:rPr>
                <w:rFonts w:ascii="Arial" w:hAnsi="Arial" w:cs="Arial"/>
                <w:sz w:val="12"/>
                <w:szCs w:val="12"/>
              </w:rPr>
              <w:t>100%</w:t>
            </w:r>
          </w:p>
        </w:tc>
        <w:tc>
          <w:tcPr>
            <w:tcW w:w="439"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B1190" w:rsidRPr="00CB1190" w:rsidRDefault="00CB1190" w:rsidP="00CB1190">
            <w:pPr>
              <w:widowControl w:val="0"/>
              <w:jc w:val="center"/>
              <w:rPr>
                <w:rFonts w:ascii="Arial" w:hAnsi="Arial" w:cs="Arial"/>
                <w:sz w:val="12"/>
                <w:szCs w:val="12"/>
              </w:rPr>
            </w:pPr>
            <w:r w:rsidRPr="00CB1190">
              <w:rPr>
                <w:rFonts w:ascii="Arial" w:hAnsi="Arial" w:cs="Arial"/>
                <w:sz w:val="12"/>
                <w:szCs w:val="12"/>
              </w:rPr>
              <w:t>100%</w:t>
            </w:r>
          </w:p>
        </w:tc>
      </w:tr>
      <w:tr w:rsidR="00CB1190" w:rsidRPr="00CB1190" w:rsidTr="00CB1190">
        <w:trPr>
          <w:trHeight w:val="20"/>
        </w:trPr>
        <w:tc>
          <w:tcPr>
            <w:tcW w:w="180"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B1190" w:rsidRPr="00CB1190" w:rsidRDefault="00CB1190" w:rsidP="00CB1190">
            <w:pPr>
              <w:widowControl w:val="0"/>
              <w:jc w:val="center"/>
              <w:rPr>
                <w:rFonts w:ascii="Arial" w:hAnsi="Arial" w:cs="Arial"/>
                <w:sz w:val="12"/>
                <w:szCs w:val="12"/>
              </w:rPr>
            </w:pPr>
            <w:r w:rsidRPr="00CB1190">
              <w:rPr>
                <w:rFonts w:ascii="Arial" w:hAnsi="Arial" w:cs="Arial"/>
                <w:sz w:val="12"/>
                <w:szCs w:val="12"/>
              </w:rPr>
              <w:t>4</w:t>
            </w:r>
          </w:p>
        </w:tc>
        <w:tc>
          <w:tcPr>
            <w:tcW w:w="3819" w:type="pct"/>
            <w:tcBorders>
              <w:top w:val="single" w:sz="4" w:space="0" w:color="000000"/>
              <w:left w:val="single" w:sz="4" w:space="0" w:color="000000"/>
              <w:bottom w:val="single" w:sz="4" w:space="0" w:color="000000"/>
              <w:right w:val="single" w:sz="4" w:space="0" w:color="000000"/>
            </w:tcBorders>
            <w:tcMar>
              <w:left w:w="0" w:type="dxa"/>
              <w:right w:w="0" w:type="dxa"/>
            </w:tcMar>
          </w:tcPr>
          <w:p w:rsidR="00CB1190" w:rsidRPr="00CB1190" w:rsidRDefault="00CB1190" w:rsidP="00CB1190">
            <w:pPr>
              <w:widowControl w:val="0"/>
              <w:rPr>
                <w:rFonts w:ascii="Arial" w:hAnsi="Arial" w:cs="Arial"/>
                <w:sz w:val="12"/>
                <w:szCs w:val="12"/>
              </w:rPr>
            </w:pPr>
            <w:r w:rsidRPr="00CB1190">
              <w:rPr>
                <w:rFonts w:ascii="Arial" w:hAnsi="Arial" w:cs="Arial"/>
                <w:sz w:val="12"/>
                <w:szCs w:val="12"/>
              </w:rPr>
              <w:t>Количество выданных предостережений о недопустимости нарушения обязательных требований</w:t>
            </w:r>
          </w:p>
        </w:tc>
        <w:tc>
          <w:tcPr>
            <w:tcW w:w="562"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B1190" w:rsidRPr="00CB1190" w:rsidRDefault="00CB1190" w:rsidP="00CB1190">
            <w:pPr>
              <w:widowControl w:val="0"/>
              <w:jc w:val="center"/>
              <w:rPr>
                <w:rFonts w:ascii="Arial" w:hAnsi="Arial" w:cs="Arial"/>
                <w:sz w:val="12"/>
                <w:szCs w:val="12"/>
              </w:rPr>
            </w:pPr>
            <w:r w:rsidRPr="00CB1190">
              <w:rPr>
                <w:rFonts w:ascii="Arial" w:hAnsi="Arial" w:cs="Arial"/>
                <w:sz w:val="12"/>
                <w:szCs w:val="12"/>
              </w:rPr>
              <w:t>25</w:t>
            </w:r>
          </w:p>
        </w:tc>
        <w:tc>
          <w:tcPr>
            <w:tcW w:w="439"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B1190" w:rsidRPr="00CB1190" w:rsidRDefault="00CB1190" w:rsidP="00CB1190">
            <w:pPr>
              <w:widowControl w:val="0"/>
              <w:jc w:val="center"/>
              <w:rPr>
                <w:rFonts w:ascii="Arial" w:hAnsi="Arial" w:cs="Arial"/>
                <w:sz w:val="12"/>
                <w:szCs w:val="12"/>
              </w:rPr>
            </w:pPr>
            <w:r w:rsidRPr="00CB1190">
              <w:rPr>
                <w:rFonts w:ascii="Arial" w:hAnsi="Arial" w:cs="Arial"/>
                <w:sz w:val="12"/>
                <w:szCs w:val="12"/>
              </w:rPr>
              <w:t>+20%</w:t>
            </w:r>
          </w:p>
        </w:tc>
      </w:tr>
    </w:tbl>
    <w:p w:rsidR="006B7532" w:rsidRPr="000917C8" w:rsidRDefault="006B7532" w:rsidP="000917C8">
      <w:pPr>
        <w:jc w:val="right"/>
        <w:rPr>
          <w:rFonts w:ascii="Arial" w:hAnsi="Arial" w:cs="Arial"/>
          <w:b/>
          <w:sz w:val="16"/>
          <w:szCs w:val="16"/>
        </w:rPr>
      </w:pPr>
    </w:p>
    <w:p w:rsidR="00CB1190" w:rsidRPr="004E1CF2" w:rsidRDefault="00CB1190" w:rsidP="00CB1190">
      <w:pPr>
        <w:pStyle w:val="20"/>
        <w:rPr>
          <w:rFonts w:ascii="Arial" w:hAnsi="Arial" w:cs="Arial"/>
          <w:color w:val="000000"/>
          <w:sz w:val="16"/>
          <w:szCs w:val="16"/>
        </w:rPr>
      </w:pPr>
      <w:r w:rsidRPr="004E1CF2">
        <w:rPr>
          <w:rFonts w:ascii="Arial" w:hAnsi="Arial" w:cs="Arial"/>
          <w:color w:val="000000"/>
          <w:sz w:val="16"/>
          <w:szCs w:val="16"/>
        </w:rPr>
        <w:t>АДМИНИСТРАЦИЯ ВАЛДАЙСКОГО МУНИЦИПАЛЬНОГО РАЙОНА</w:t>
      </w:r>
    </w:p>
    <w:p w:rsidR="00CB1190" w:rsidRPr="004E1CF2" w:rsidRDefault="00CB1190" w:rsidP="00CB1190">
      <w:pPr>
        <w:pStyle w:val="3"/>
        <w:rPr>
          <w:rFonts w:ascii="Arial" w:hAnsi="Arial" w:cs="Arial"/>
          <w:sz w:val="16"/>
          <w:szCs w:val="16"/>
        </w:rPr>
      </w:pPr>
      <w:r w:rsidRPr="004E1CF2">
        <w:rPr>
          <w:rFonts w:ascii="Arial" w:hAnsi="Arial" w:cs="Arial"/>
          <w:sz w:val="16"/>
          <w:szCs w:val="16"/>
        </w:rPr>
        <w:t>П О С Т А Н О В Л Е Н И Е</w:t>
      </w:r>
    </w:p>
    <w:p w:rsidR="00CB1190" w:rsidRPr="004E1CF2" w:rsidRDefault="00CB1190" w:rsidP="00CB1190">
      <w:pPr>
        <w:jc w:val="center"/>
        <w:rPr>
          <w:rFonts w:ascii="Arial" w:hAnsi="Arial" w:cs="Arial"/>
          <w:sz w:val="16"/>
          <w:szCs w:val="16"/>
        </w:rPr>
      </w:pPr>
      <w:r w:rsidRPr="004E1CF2">
        <w:rPr>
          <w:rFonts w:ascii="Arial" w:hAnsi="Arial" w:cs="Arial"/>
          <w:sz w:val="16"/>
          <w:szCs w:val="16"/>
        </w:rPr>
        <w:t>23.11.2023 № 2279</w:t>
      </w:r>
    </w:p>
    <w:p w:rsidR="00CB1190" w:rsidRDefault="00CB1190" w:rsidP="00CB1190">
      <w:pPr>
        <w:pStyle w:val="ConsPlusNormal"/>
        <w:ind w:firstLine="0"/>
        <w:jc w:val="center"/>
        <w:rPr>
          <w:b/>
          <w:sz w:val="16"/>
          <w:szCs w:val="16"/>
        </w:rPr>
      </w:pPr>
      <w:r w:rsidRPr="004E1CF2">
        <w:rPr>
          <w:b/>
          <w:sz w:val="16"/>
          <w:szCs w:val="16"/>
        </w:rPr>
        <w:t>Об утверждении Программы профилактики</w:t>
      </w:r>
      <w:r>
        <w:rPr>
          <w:b/>
          <w:sz w:val="16"/>
          <w:szCs w:val="16"/>
        </w:rPr>
        <w:t xml:space="preserve"> </w:t>
      </w:r>
      <w:r w:rsidRPr="004E1CF2">
        <w:rPr>
          <w:b/>
          <w:sz w:val="16"/>
          <w:szCs w:val="16"/>
        </w:rPr>
        <w:t>рисков причинения вреда (ущерба) охраняемым</w:t>
      </w:r>
      <w:r>
        <w:rPr>
          <w:b/>
          <w:sz w:val="16"/>
          <w:szCs w:val="16"/>
        </w:rPr>
        <w:t xml:space="preserve"> </w:t>
      </w:r>
      <w:r w:rsidRPr="004E1CF2">
        <w:rPr>
          <w:b/>
          <w:sz w:val="16"/>
          <w:szCs w:val="16"/>
        </w:rPr>
        <w:t xml:space="preserve">законом ценностям </w:t>
      </w:r>
    </w:p>
    <w:p w:rsidR="00CB1190" w:rsidRPr="004E1CF2" w:rsidRDefault="00CB1190" w:rsidP="00CB1190">
      <w:pPr>
        <w:pStyle w:val="ConsPlusNormal"/>
        <w:ind w:firstLine="0"/>
        <w:jc w:val="center"/>
        <w:rPr>
          <w:b/>
          <w:sz w:val="16"/>
          <w:szCs w:val="16"/>
        </w:rPr>
      </w:pPr>
      <w:r w:rsidRPr="004E1CF2">
        <w:rPr>
          <w:b/>
          <w:sz w:val="16"/>
          <w:szCs w:val="16"/>
        </w:rPr>
        <w:t>в рамках муниципального</w:t>
      </w:r>
      <w:r>
        <w:rPr>
          <w:b/>
          <w:sz w:val="16"/>
          <w:szCs w:val="16"/>
        </w:rPr>
        <w:t xml:space="preserve"> </w:t>
      </w:r>
      <w:r w:rsidRPr="004E1CF2">
        <w:rPr>
          <w:b/>
          <w:sz w:val="16"/>
          <w:szCs w:val="16"/>
        </w:rPr>
        <w:t>земельного контроля на 2024 год на территории</w:t>
      </w:r>
      <w:r>
        <w:rPr>
          <w:b/>
          <w:sz w:val="16"/>
          <w:szCs w:val="16"/>
        </w:rPr>
        <w:t xml:space="preserve"> </w:t>
      </w:r>
      <w:r w:rsidRPr="004E1CF2">
        <w:rPr>
          <w:b/>
          <w:sz w:val="16"/>
          <w:szCs w:val="16"/>
        </w:rPr>
        <w:t>Валдайского городского поселения</w:t>
      </w:r>
    </w:p>
    <w:p w:rsidR="00CB1190" w:rsidRPr="00F03CB2" w:rsidRDefault="00CB1190" w:rsidP="00CB1190">
      <w:pPr>
        <w:ind w:firstLine="709"/>
        <w:jc w:val="both"/>
        <w:rPr>
          <w:rFonts w:ascii="Arial" w:hAnsi="Arial" w:cs="Arial"/>
          <w:sz w:val="4"/>
          <w:szCs w:val="4"/>
        </w:rPr>
      </w:pPr>
    </w:p>
    <w:p w:rsidR="00CB1190" w:rsidRPr="004E1CF2" w:rsidRDefault="00CB1190" w:rsidP="00F03CB2">
      <w:pPr>
        <w:ind w:firstLine="284"/>
        <w:jc w:val="both"/>
        <w:rPr>
          <w:rFonts w:ascii="Arial" w:hAnsi="Arial" w:cs="Arial"/>
          <w:b/>
          <w:sz w:val="16"/>
          <w:szCs w:val="16"/>
        </w:rPr>
      </w:pPr>
      <w:r w:rsidRPr="004E1CF2">
        <w:rPr>
          <w:rFonts w:ascii="Arial" w:hAnsi="Arial" w:cs="Arial"/>
          <w:sz w:val="16"/>
          <w:szCs w:val="16"/>
        </w:rPr>
        <w:t xml:space="preserve">В соответствии с Земельным кодексом Российской Федерации, федеральными законами от 06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Администрация Валдайского муниципального района </w:t>
      </w:r>
      <w:r w:rsidRPr="004E1CF2">
        <w:rPr>
          <w:rFonts w:ascii="Arial" w:hAnsi="Arial" w:cs="Arial"/>
          <w:b/>
          <w:sz w:val="16"/>
          <w:szCs w:val="16"/>
        </w:rPr>
        <w:t>ПОСТАНОВЛЯЕТ:</w:t>
      </w:r>
    </w:p>
    <w:p w:rsidR="00CB1190" w:rsidRPr="004E1CF2" w:rsidRDefault="00CB1190" w:rsidP="00F03CB2">
      <w:pPr>
        <w:ind w:firstLine="284"/>
        <w:jc w:val="both"/>
        <w:rPr>
          <w:rFonts w:ascii="Arial" w:hAnsi="Arial" w:cs="Arial"/>
          <w:sz w:val="16"/>
          <w:szCs w:val="16"/>
        </w:rPr>
      </w:pPr>
      <w:r w:rsidRPr="004E1CF2">
        <w:rPr>
          <w:rFonts w:ascii="Arial" w:hAnsi="Arial" w:cs="Arial"/>
          <w:sz w:val="16"/>
          <w:szCs w:val="16"/>
        </w:rPr>
        <w:t>1. Утвердить прилагаемую Программу профилактики рисков причинения вреда (ущерба) охраняемым законом ценностям в рамках муниципального земельного конт</w:t>
      </w:r>
      <w:r w:rsidR="0059785B">
        <w:rPr>
          <w:rFonts w:ascii="Arial" w:hAnsi="Arial" w:cs="Arial"/>
          <w:sz w:val="16"/>
          <w:szCs w:val="16"/>
        </w:rPr>
        <w:t xml:space="preserve">роля на 2024 год на территории </w:t>
      </w:r>
      <w:r w:rsidRPr="004E1CF2">
        <w:rPr>
          <w:rFonts w:ascii="Arial" w:hAnsi="Arial" w:cs="Arial"/>
          <w:sz w:val="16"/>
          <w:szCs w:val="16"/>
        </w:rPr>
        <w:t>Валдайского городского поселения.</w:t>
      </w:r>
    </w:p>
    <w:p w:rsidR="00CB1190" w:rsidRPr="004E1CF2" w:rsidRDefault="00CB1190" w:rsidP="00F03CB2">
      <w:pPr>
        <w:ind w:firstLine="284"/>
        <w:jc w:val="both"/>
        <w:rPr>
          <w:rFonts w:ascii="Arial" w:hAnsi="Arial" w:cs="Arial"/>
          <w:sz w:val="16"/>
          <w:szCs w:val="16"/>
        </w:rPr>
      </w:pPr>
      <w:r w:rsidRPr="004E1CF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B1190" w:rsidRPr="004E1CF2" w:rsidRDefault="00CB1190" w:rsidP="00CB1190">
      <w:pPr>
        <w:jc w:val="both"/>
        <w:rPr>
          <w:rFonts w:ascii="Arial" w:hAnsi="Arial" w:cs="Arial"/>
          <w:b/>
          <w:sz w:val="16"/>
          <w:szCs w:val="16"/>
        </w:rPr>
      </w:pPr>
      <w:r w:rsidRPr="004E1CF2">
        <w:rPr>
          <w:rFonts w:ascii="Arial" w:hAnsi="Arial" w:cs="Arial"/>
          <w:b/>
          <w:sz w:val="16"/>
          <w:szCs w:val="16"/>
        </w:rPr>
        <w:t>Глава муниципального района</w:t>
      </w:r>
      <w:r w:rsidRPr="004E1CF2">
        <w:rPr>
          <w:rFonts w:ascii="Arial" w:hAnsi="Arial" w:cs="Arial"/>
          <w:b/>
          <w:sz w:val="16"/>
          <w:szCs w:val="16"/>
        </w:rPr>
        <w:tab/>
      </w:r>
      <w:r w:rsidRPr="004E1CF2">
        <w:rPr>
          <w:rFonts w:ascii="Arial" w:hAnsi="Arial" w:cs="Arial"/>
          <w:b/>
          <w:sz w:val="16"/>
          <w:szCs w:val="16"/>
        </w:rPr>
        <w:tab/>
        <w:t>Ю.В.Стадэ</w:t>
      </w:r>
    </w:p>
    <w:p w:rsidR="00CB1190" w:rsidRPr="00CB1190" w:rsidRDefault="00CB1190" w:rsidP="00CB1190">
      <w:pPr>
        <w:ind w:left="9072"/>
        <w:jc w:val="center"/>
        <w:rPr>
          <w:rFonts w:ascii="Arial" w:hAnsi="Arial" w:cs="Arial"/>
          <w:sz w:val="12"/>
          <w:szCs w:val="12"/>
        </w:rPr>
      </w:pPr>
      <w:r w:rsidRPr="00CB1190">
        <w:rPr>
          <w:rFonts w:ascii="Arial" w:hAnsi="Arial" w:cs="Arial"/>
          <w:sz w:val="12"/>
          <w:szCs w:val="12"/>
        </w:rPr>
        <w:t>УТВЕРЖДЕНА</w:t>
      </w:r>
    </w:p>
    <w:p w:rsidR="00CB1190" w:rsidRPr="00CB1190" w:rsidRDefault="00CB1190" w:rsidP="00CB1190">
      <w:pPr>
        <w:ind w:left="9072"/>
        <w:jc w:val="center"/>
        <w:rPr>
          <w:rFonts w:ascii="Arial" w:hAnsi="Arial" w:cs="Arial"/>
          <w:sz w:val="12"/>
          <w:szCs w:val="12"/>
        </w:rPr>
      </w:pPr>
      <w:r w:rsidRPr="00CB1190">
        <w:rPr>
          <w:rFonts w:ascii="Arial" w:hAnsi="Arial" w:cs="Arial"/>
          <w:sz w:val="12"/>
          <w:szCs w:val="12"/>
        </w:rPr>
        <w:t>постановлением Администрации</w:t>
      </w:r>
    </w:p>
    <w:p w:rsidR="00CB1190" w:rsidRPr="00CB1190" w:rsidRDefault="00CB1190" w:rsidP="00CB1190">
      <w:pPr>
        <w:ind w:left="9072"/>
        <w:jc w:val="center"/>
        <w:rPr>
          <w:rFonts w:ascii="Arial" w:hAnsi="Arial" w:cs="Arial"/>
          <w:sz w:val="12"/>
          <w:szCs w:val="12"/>
        </w:rPr>
      </w:pPr>
      <w:r w:rsidRPr="00CB1190">
        <w:rPr>
          <w:rFonts w:ascii="Arial" w:hAnsi="Arial" w:cs="Arial"/>
          <w:sz w:val="12"/>
          <w:szCs w:val="12"/>
        </w:rPr>
        <w:t>муниципального района</w:t>
      </w:r>
    </w:p>
    <w:p w:rsidR="00CB1190" w:rsidRPr="00CB1190" w:rsidRDefault="00CB1190" w:rsidP="00CB1190">
      <w:pPr>
        <w:ind w:left="9072"/>
        <w:jc w:val="center"/>
        <w:rPr>
          <w:rFonts w:ascii="Arial" w:hAnsi="Arial" w:cs="Arial"/>
          <w:sz w:val="12"/>
          <w:szCs w:val="12"/>
        </w:rPr>
      </w:pPr>
      <w:r w:rsidRPr="00CB1190">
        <w:rPr>
          <w:rFonts w:ascii="Arial" w:hAnsi="Arial" w:cs="Arial"/>
          <w:sz w:val="12"/>
          <w:szCs w:val="12"/>
        </w:rPr>
        <w:t>от 23.11.2023 № 2279</w:t>
      </w:r>
    </w:p>
    <w:p w:rsidR="00CB1190" w:rsidRPr="004E1CF2" w:rsidRDefault="00CB1190" w:rsidP="00CB1190">
      <w:pPr>
        <w:pStyle w:val="ConsPlusNormal"/>
        <w:ind w:firstLine="0"/>
        <w:jc w:val="center"/>
        <w:rPr>
          <w:b/>
          <w:sz w:val="16"/>
          <w:szCs w:val="16"/>
        </w:rPr>
      </w:pPr>
      <w:r w:rsidRPr="004E1CF2">
        <w:rPr>
          <w:b/>
          <w:sz w:val="16"/>
          <w:szCs w:val="16"/>
        </w:rPr>
        <w:t>ПРОГРАММА</w:t>
      </w:r>
    </w:p>
    <w:p w:rsidR="00CB1190" w:rsidRDefault="00CB1190" w:rsidP="00CB1190">
      <w:pPr>
        <w:pStyle w:val="ConsPlusNormal"/>
        <w:ind w:firstLine="0"/>
        <w:jc w:val="center"/>
        <w:rPr>
          <w:b/>
          <w:sz w:val="16"/>
          <w:szCs w:val="16"/>
        </w:rPr>
      </w:pPr>
      <w:r w:rsidRPr="004E1CF2">
        <w:rPr>
          <w:b/>
          <w:sz w:val="16"/>
          <w:szCs w:val="16"/>
        </w:rPr>
        <w:t xml:space="preserve">профилактики рисков причинения вреда (ущерба) охраняемым законом ценностям в рамках </w:t>
      </w:r>
    </w:p>
    <w:p w:rsidR="00CB1190" w:rsidRPr="004E1CF2" w:rsidRDefault="00CB1190" w:rsidP="00CB1190">
      <w:pPr>
        <w:pStyle w:val="ConsPlusNormal"/>
        <w:ind w:firstLine="0"/>
        <w:jc w:val="center"/>
        <w:rPr>
          <w:b/>
          <w:sz w:val="16"/>
          <w:szCs w:val="16"/>
        </w:rPr>
      </w:pPr>
      <w:r w:rsidRPr="004E1CF2">
        <w:rPr>
          <w:b/>
          <w:sz w:val="16"/>
          <w:szCs w:val="16"/>
        </w:rPr>
        <w:t>муниципального земельного контроля на 2024 год</w:t>
      </w:r>
      <w:r>
        <w:rPr>
          <w:b/>
          <w:sz w:val="16"/>
          <w:szCs w:val="16"/>
        </w:rPr>
        <w:t xml:space="preserve"> </w:t>
      </w:r>
      <w:r w:rsidRPr="004E1CF2">
        <w:rPr>
          <w:b/>
          <w:sz w:val="16"/>
          <w:szCs w:val="16"/>
        </w:rPr>
        <w:t>на территории Валдайского городского поселения</w:t>
      </w:r>
    </w:p>
    <w:p w:rsidR="00CB1190" w:rsidRPr="004E1CF2" w:rsidRDefault="00CB1190" w:rsidP="00CB1190">
      <w:pPr>
        <w:pStyle w:val="ConsPlusNormal"/>
        <w:ind w:firstLine="0"/>
        <w:jc w:val="center"/>
        <w:rPr>
          <w:b/>
          <w:sz w:val="16"/>
          <w:szCs w:val="16"/>
        </w:rPr>
      </w:pPr>
      <w:r w:rsidRPr="004E1CF2">
        <w:rPr>
          <w:b/>
          <w:sz w:val="16"/>
          <w:szCs w:val="16"/>
        </w:rPr>
        <w:t>ПАСПОРТ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423"/>
        <w:gridCol w:w="9927"/>
      </w:tblGrid>
      <w:tr w:rsidR="00CB1190" w:rsidRPr="00F03CB2" w:rsidTr="00F03CB2">
        <w:trPr>
          <w:trHeight w:val="20"/>
        </w:trPr>
        <w:tc>
          <w:tcPr>
            <w:tcW w:w="627" w:type="pct"/>
            <w:tcBorders>
              <w:top w:val="single" w:sz="4" w:space="0" w:color="000000"/>
              <w:left w:val="single" w:sz="4" w:space="0" w:color="000000"/>
              <w:bottom w:val="single" w:sz="4" w:space="0" w:color="000000"/>
              <w:right w:val="single" w:sz="4" w:space="0" w:color="000000"/>
            </w:tcBorders>
            <w:tcMar>
              <w:left w:w="0" w:type="dxa"/>
              <w:right w:w="0" w:type="dxa"/>
            </w:tcMar>
          </w:tcPr>
          <w:p w:rsidR="00CB1190" w:rsidRPr="00F03CB2" w:rsidRDefault="00CB1190" w:rsidP="00CB1190">
            <w:pPr>
              <w:pStyle w:val="ConsPlusNormal"/>
              <w:tabs>
                <w:tab w:val="center" w:pos="4153"/>
                <w:tab w:val="right" w:pos="8306"/>
              </w:tabs>
              <w:ind w:firstLine="0"/>
              <w:rPr>
                <w:sz w:val="12"/>
                <w:szCs w:val="12"/>
              </w:rPr>
            </w:pPr>
            <w:r w:rsidRPr="00F03CB2">
              <w:rPr>
                <w:sz w:val="12"/>
                <w:szCs w:val="12"/>
              </w:rPr>
              <w:t>Наименование программы</w:t>
            </w:r>
          </w:p>
        </w:tc>
        <w:tc>
          <w:tcPr>
            <w:tcW w:w="4373" w:type="pct"/>
            <w:tcBorders>
              <w:top w:val="single" w:sz="4" w:space="0" w:color="000000"/>
              <w:left w:val="single" w:sz="4" w:space="0" w:color="000000"/>
              <w:bottom w:val="single" w:sz="4" w:space="0" w:color="000000"/>
              <w:right w:val="single" w:sz="4" w:space="0" w:color="000000"/>
            </w:tcBorders>
            <w:tcMar>
              <w:left w:w="0" w:type="dxa"/>
              <w:right w:w="0" w:type="dxa"/>
            </w:tcMar>
          </w:tcPr>
          <w:p w:rsidR="00CB1190" w:rsidRPr="00F03CB2" w:rsidRDefault="00CB1190" w:rsidP="00CB1190">
            <w:pPr>
              <w:pStyle w:val="ConsPlusNormal"/>
              <w:ind w:firstLine="0"/>
              <w:rPr>
                <w:sz w:val="12"/>
                <w:szCs w:val="12"/>
              </w:rPr>
            </w:pPr>
            <w:r w:rsidRPr="00F03CB2">
              <w:rPr>
                <w:sz w:val="12"/>
                <w:szCs w:val="12"/>
              </w:rPr>
              <w:t xml:space="preserve">Программа профилактики рисков причинения вреда (ущерба) охраняемым законом ценностям в рамках муниципального земельного контроля на 2024 год на территории Валдайского городского поселения </w:t>
            </w:r>
            <w:r w:rsidRPr="00F03CB2">
              <w:rPr>
                <w:color w:val="000000"/>
                <w:sz w:val="12"/>
                <w:szCs w:val="12"/>
              </w:rPr>
              <w:t>(далее – программа профилактики)</w:t>
            </w:r>
          </w:p>
        </w:tc>
      </w:tr>
      <w:tr w:rsidR="00CB1190" w:rsidRPr="00F03CB2" w:rsidTr="00F03CB2">
        <w:trPr>
          <w:trHeight w:val="20"/>
        </w:trPr>
        <w:tc>
          <w:tcPr>
            <w:tcW w:w="627" w:type="pct"/>
            <w:tcBorders>
              <w:top w:val="single" w:sz="4" w:space="0" w:color="000000"/>
              <w:left w:val="single" w:sz="4" w:space="0" w:color="000000"/>
              <w:bottom w:val="single" w:sz="4" w:space="0" w:color="000000"/>
              <w:right w:val="single" w:sz="4" w:space="0" w:color="000000"/>
            </w:tcBorders>
            <w:tcMar>
              <w:left w:w="0" w:type="dxa"/>
              <w:right w:w="0" w:type="dxa"/>
            </w:tcMar>
          </w:tcPr>
          <w:p w:rsidR="00CB1190" w:rsidRPr="00F03CB2" w:rsidRDefault="00CB1190" w:rsidP="00CB1190">
            <w:pPr>
              <w:pStyle w:val="ConsPlusNormal"/>
              <w:tabs>
                <w:tab w:val="center" w:pos="4153"/>
                <w:tab w:val="right" w:pos="8306"/>
              </w:tabs>
              <w:ind w:firstLine="0"/>
              <w:rPr>
                <w:sz w:val="12"/>
                <w:szCs w:val="12"/>
              </w:rPr>
            </w:pPr>
            <w:r w:rsidRPr="00F03CB2">
              <w:rPr>
                <w:sz w:val="12"/>
                <w:szCs w:val="12"/>
              </w:rPr>
              <w:t>Правовые основания разработки программы профилактики</w:t>
            </w:r>
          </w:p>
        </w:tc>
        <w:tc>
          <w:tcPr>
            <w:tcW w:w="4373" w:type="pct"/>
            <w:tcBorders>
              <w:top w:val="single" w:sz="4" w:space="0" w:color="000000"/>
              <w:left w:val="single" w:sz="4" w:space="0" w:color="000000"/>
              <w:bottom w:val="single" w:sz="4" w:space="0" w:color="000000"/>
              <w:right w:val="single" w:sz="4" w:space="0" w:color="000000"/>
            </w:tcBorders>
            <w:tcMar>
              <w:left w:w="0" w:type="dxa"/>
              <w:right w:w="0" w:type="dxa"/>
            </w:tcMar>
          </w:tcPr>
          <w:p w:rsidR="00CB1190" w:rsidRPr="00F03CB2" w:rsidRDefault="00CB1190" w:rsidP="00CB1190">
            <w:pPr>
              <w:pStyle w:val="ConsPlusNormal"/>
              <w:tabs>
                <w:tab w:val="center" w:pos="4153"/>
                <w:tab w:val="right" w:pos="8306"/>
              </w:tabs>
              <w:ind w:firstLine="0"/>
              <w:rPr>
                <w:sz w:val="12"/>
                <w:szCs w:val="12"/>
              </w:rPr>
            </w:pPr>
            <w:r w:rsidRPr="00F03CB2">
              <w:rPr>
                <w:sz w:val="12"/>
                <w:szCs w:val="12"/>
              </w:rPr>
              <w:t>Федеральный закон от 31 июля 2020 года № 248-ФЗ «О государственном контроле (надзоре) и муниципальном контроле в Российской Федерации» (далее – Федеральный закон № 248-ФЗ);</w:t>
            </w:r>
          </w:p>
          <w:p w:rsidR="00CB1190" w:rsidRPr="00F03CB2" w:rsidRDefault="00CB1190" w:rsidP="00CB1190">
            <w:pPr>
              <w:pStyle w:val="ConsPlusNormal"/>
              <w:tabs>
                <w:tab w:val="center" w:pos="4153"/>
                <w:tab w:val="right" w:pos="8306"/>
              </w:tabs>
              <w:ind w:firstLine="0"/>
              <w:rPr>
                <w:sz w:val="12"/>
                <w:szCs w:val="12"/>
              </w:rPr>
            </w:pPr>
            <w:r w:rsidRPr="00F03CB2">
              <w:rPr>
                <w:sz w:val="12"/>
                <w:szCs w:val="12"/>
              </w:rPr>
              <w:t>постановление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CB1190" w:rsidRPr="00F03CB2" w:rsidRDefault="00CB1190" w:rsidP="00CB1190">
            <w:pPr>
              <w:pStyle w:val="ConsPlusNormal"/>
              <w:tabs>
                <w:tab w:val="center" w:pos="4153"/>
                <w:tab w:val="right" w:pos="8306"/>
              </w:tabs>
              <w:ind w:firstLine="0"/>
              <w:rPr>
                <w:sz w:val="12"/>
                <w:szCs w:val="12"/>
              </w:rPr>
            </w:pPr>
            <w:r w:rsidRPr="00F03CB2">
              <w:rPr>
                <w:color w:val="000000"/>
                <w:sz w:val="12"/>
                <w:szCs w:val="12"/>
              </w:rPr>
              <w:t>Положение о муниципальном земельном контроле на территории Валдайского городского поселения, утвержденное решением Совета депутатов Валдайского городского поселения от 29.09.2021 № 57</w:t>
            </w:r>
          </w:p>
        </w:tc>
      </w:tr>
      <w:tr w:rsidR="00CB1190" w:rsidRPr="00F03CB2" w:rsidTr="00F03CB2">
        <w:trPr>
          <w:trHeight w:val="20"/>
        </w:trPr>
        <w:tc>
          <w:tcPr>
            <w:tcW w:w="627" w:type="pct"/>
            <w:tcBorders>
              <w:top w:val="single" w:sz="4" w:space="0" w:color="000000"/>
              <w:left w:val="single" w:sz="4" w:space="0" w:color="000000"/>
              <w:bottom w:val="single" w:sz="4" w:space="0" w:color="000000"/>
              <w:right w:val="single" w:sz="4" w:space="0" w:color="000000"/>
            </w:tcBorders>
            <w:tcMar>
              <w:left w:w="0" w:type="dxa"/>
              <w:right w:w="0" w:type="dxa"/>
            </w:tcMar>
          </w:tcPr>
          <w:p w:rsidR="00CB1190" w:rsidRPr="00F03CB2" w:rsidRDefault="00CB1190" w:rsidP="00CB1190">
            <w:pPr>
              <w:pStyle w:val="ConsPlusNormal"/>
              <w:tabs>
                <w:tab w:val="center" w:pos="4153"/>
                <w:tab w:val="right" w:pos="8306"/>
              </w:tabs>
              <w:ind w:firstLine="0"/>
              <w:rPr>
                <w:sz w:val="12"/>
                <w:szCs w:val="12"/>
              </w:rPr>
            </w:pPr>
            <w:r w:rsidRPr="00F03CB2">
              <w:rPr>
                <w:sz w:val="12"/>
                <w:szCs w:val="12"/>
              </w:rPr>
              <w:t xml:space="preserve">Разработчик программы профилактики </w:t>
            </w:r>
          </w:p>
        </w:tc>
        <w:tc>
          <w:tcPr>
            <w:tcW w:w="4373" w:type="pct"/>
            <w:tcBorders>
              <w:top w:val="single" w:sz="4" w:space="0" w:color="000000"/>
              <w:left w:val="single" w:sz="4" w:space="0" w:color="000000"/>
              <w:bottom w:val="single" w:sz="4" w:space="0" w:color="000000"/>
              <w:right w:val="single" w:sz="4" w:space="0" w:color="000000"/>
            </w:tcBorders>
            <w:tcMar>
              <w:left w:w="0" w:type="dxa"/>
              <w:right w:w="0" w:type="dxa"/>
            </w:tcMar>
          </w:tcPr>
          <w:p w:rsidR="00CB1190" w:rsidRPr="00F03CB2" w:rsidRDefault="00CB1190" w:rsidP="00CB1190">
            <w:pPr>
              <w:pStyle w:val="ConsPlusNormal"/>
              <w:tabs>
                <w:tab w:val="center" w:pos="4153"/>
                <w:tab w:val="right" w:pos="8306"/>
              </w:tabs>
              <w:ind w:firstLine="0"/>
              <w:rPr>
                <w:sz w:val="12"/>
                <w:szCs w:val="12"/>
              </w:rPr>
            </w:pPr>
            <w:r w:rsidRPr="00F03CB2">
              <w:rPr>
                <w:sz w:val="12"/>
                <w:szCs w:val="12"/>
              </w:rPr>
              <w:t>отдел по муниципальному контролю Администрации Валдайского муниципального района</w:t>
            </w:r>
          </w:p>
        </w:tc>
      </w:tr>
      <w:tr w:rsidR="00CB1190" w:rsidRPr="00F03CB2" w:rsidTr="00F03CB2">
        <w:trPr>
          <w:trHeight w:val="20"/>
        </w:trPr>
        <w:tc>
          <w:tcPr>
            <w:tcW w:w="627" w:type="pct"/>
            <w:tcBorders>
              <w:top w:val="single" w:sz="4" w:space="0" w:color="000000"/>
              <w:left w:val="single" w:sz="4" w:space="0" w:color="000000"/>
              <w:bottom w:val="single" w:sz="4" w:space="0" w:color="000000"/>
              <w:right w:val="single" w:sz="4" w:space="0" w:color="000000"/>
            </w:tcBorders>
            <w:tcMar>
              <w:left w:w="0" w:type="dxa"/>
              <w:right w:w="0" w:type="dxa"/>
            </w:tcMar>
          </w:tcPr>
          <w:p w:rsidR="00CB1190" w:rsidRPr="00F03CB2" w:rsidRDefault="00CB1190" w:rsidP="00CB1190">
            <w:pPr>
              <w:pStyle w:val="ConsPlusNormal"/>
              <w:tabs>
                <w:tab w:val="center" w:pos="4153"/>
                <w:tab w:val="right" w:pos="8306"/>
              </w:tabs>
              <w:ind w:firstLine="0"/>
              <w:rPr>
                <w:sz w:val="12"/>
                <w:szCs w:val="12"/>
              </w:rPr>
            </w:pPr>
            <w:r w:rsidRPr="00F03CB2">
              <w:rPr>
                <w:sz w:val="12"/>
                <w:szCs w:val="12"/>
              </w:rPr>
              <w:t>Цели программы профилактики</w:t>
            </w:r>
          </w:p>
        </w:tc>
        <w:tc>
          <w:tcPr>
            <w:tcW w:w="4373" w:type="pct"/>
            <w:tcBorders>
              <w:top w:val="single" w:sz="4" w:space="0" w:color="000000"/>
              <w:left w:val="single" w:sz="4" w:space="0" w:color="000000"/>
              <w:bottom w:val="single" w:sz="4" w:space="0" w:color="000000"/>
              <w:right w:val="single" w:sz="4" w:space="0" w:color="000000"/>
            </w:tcBorders>
            <w:tcMar>
              <w:left w:w="0" w:type="dxa"/>
              <w:right w:w="0" w:type="dxa"/>
            </w:tcMar>
          </w:tcPr>
          <w:p w:rsidR="00CB1190" w:rsidRPr="00F03CB2" w:rsidRDefault="00CB1190" w:rsidP="00CB1190">
            <w:pPr>
              <w:pStyle w:val="aff1"/>
              <w:ind w:left="0"/>
              <w:rPr>
                <w:rFonts w:ascii="Arial" w:hAnsi="Arial" w:cs="Arial"/>
                <w:sz w:val="12"/>
                <w:szCs w:val="12"/>
              </w:rPr>
            </w:pPr>
            <w:r w:rsidRPr="00F03CB2">
              <w:rPr>
                <w:rFonts w:ascii="Arial" w:hAnsi="Arial" w:cs="Arial"/>
                <w:sz w:val="12"/>
                <w:szCs w:val="12"/>
              </w:rPr>
              <w:t>1. предотвращение рисков причинения вреда охраняемым законом ценностям;</w:t>
            </w:r>
          </w:p>
          <w:p w:rsidR="00CB1190" w:rsidRPr="00F03CB2" w:rsidRDefault="00CB1190" w:rsidP="00CB1190">
            <w:pPr>
              <w:pStyle w:val="aff1"/>
              <w:ind w:left="0"/>
              <w:rPr>
                <w:rFonts w:ascii="Arial" w:hAnsi="Arial" w:cs="Arial"/>
                <w:sz w:val="12"/>
                <w:szCs w:val="12"/>
              </w:rPr>
            </w:pPr>
            <w:r w:rsidRPr="00F03CB2">
              <w:rPr>
                <w:rFonts w:ascii="Arial" w:hAnsi="Arial" w:cs="Arial"/>
                <w:sz w:val="12"/>
                <w:szCs w:val="12"/>
              </w:rPr>
              <w:t>2. предупреждение нарушений обязательных требований (снижение числа нарушений обязательных требований) в сфере земельного законодательства в отношении объектов земельных отношений;</w:t>
            </w:r>
          </w:p>
          <w:p w:rsidR="00CB1190" w:rsidRPr="00F03CB2" w:rsidRDefault="00CB1190" w:rsidP="00CB1190">
            <w:pPr>
              <w:pStyle w:val="aff1"/>
              <w:ind w:left="0"/>
              <w:rPr>
                <w:rFonts w:ascii="Arial" w:hAnsi="Arial" w:cs="Arial"/>
                <w:sz w:val="12"/>
                <w:szCs w:val="12"/>
              </w:rPr>
            </w:pPr>
            <w:r w:rsidRPr="00F03CB2">
              <w:rPr>
                <w:rFonts w:ascii="Arial" w:hAnsi="Arial" w:cs="Arial"/>
                <w:sz w:val="12"/>
                <w:szCs w:val="12"/>
              </w:rPr>
              <w:t>3.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B1190" w:rsidRPr="00F03CB2" w:rsidRDefault="00CB1190" w:rsidP="00CB1190">
            <w:pPr>
              <w:pStyle w:val="aff1"/>
              <w:ind w:left="0"/>
              <w:rPr>
                <w:rFonts w:ascii="Arial" w:hAnsi="Arial" w:cs="Arial"/>
                <w:sz w:val="12"/>
                <w:szCs w:val="12"/>
              </w:rPr>
            </w:pPr>
            <w:r w:rsidRPr="00F03CB2">
              <w:rPr>
                <w:rFonts w:ascii="Arial" w:hAnsi="Arial" w:cs="Arial"/>
                <w:sz w:val="12"/>
                <w:szCs w:val="12"/>
              </w:rPr>
              <w:t>4. создание условий для доведения обязательных требований до контролируемых лиц, повышение информированности о способах их соблюдения</w:t>
            </w:r>
          </w:p>
        </w:tc>
      </w:tr>
      <w:tr w:rsidR="00CB1190" w:rsidRPr="00F03CB2" w:rsidTr="00F03CB2">
        <w:trPr>
          <w:trHeight w:val="20"/>
        </w:trPr>
        <w:tc>
          <w:tcPr>
            <w:tcW w:w="627" w:type="pct"/>
            <w:tcBorders>
              <w:top w:val="single" w:sz="4" w:space="0" w:color="000000"/>
              <w:left w:val="single" w:sz="4" w:space="0" w:color="000000"/>
              <w:bottom w:val="single" w:sz="4" w:space="0" w:color="000000"/>
              <w:right w:val="single" w:sz="4" w:space="0" w:color="000000"/>
            </w:tcBorders>
            <w:tcMar>
              <w:left w:w="0" w:type="dxa"/>
              <w:right w:w="0" w:type="dxa"/>
            </w:tcMar>
          </w:tcPr>
          <w:p w:rsidR="00CB1190" w:rsidRPr="00F03CB2" w:rsidRDefault="00CB1190" w:rsidP="00CB1190">
            <w:pPr>
              <w:pStyle w:val="ConsPlusNormal"/>
              <w:tabs>
                <w:tab w:val="center" w:pos="4153"/>
                <w:tab w:val="right" w:pos="8306"/>
              </w:tabs>
              <w:ind w:firstLine="0"/>
              <w:rPr>
                <w:sz w:val="12"/>
                <w:szCs w:val="12"/>
              </w:rPr>
            </w:pPr>
            <w:r w:rsidRPr="00F03CB2">
              <w:rPr>
                <w:sz w:val="12"/>
                <w:szCs w:val="12"/>
              </w:rPr>
              <w:t>Задачи программы профилактики</w:t>
            </w:r>
          </w:p>
        </w:tc>
        <w:tc>
          <w:tcPr>
            <w:tcW w:w="4373" w:type="pct"/>
            <w:tcBorders>
              <w:top w:val="single" w:sz="4" w:space="0" w:color="000000"/>
              <w:left w:val="single" w:sz="4" w:space="0" w:color="000000"/>
              <w:bottom w:val="single" w:sz="4" w:space="0" w:color="000000"/>
              <w:right w:val="single" w:sz="4" w:space="0" w:color="000000"/>
            </w:tcBorders>
            <w:tcMar>
              <w:left w:w="0" w:type="dxa"/>
              <w:right w:w="0" w:type="dxa"/>
            </w:tcMar>
          </w:tcPr>
          <w:p w:rsidR="00CB1190" w:rsidRPr="00F03CB2" w:rsidRDefault="00CB1190" w:rsidP="00CB1190">
            <w:pPr>
              <w:pStyle w:val="Default"/>
              <w:rPr>
                <w:rFonts w:ascii="Arial" w:hAnsi="Arial" w:cs="Arial"/>
                <w:sz w:val="12"/>
                <w:szCs w:val="12"/>
              </w:rPr>
            </w:pPr>
            <w:r w:rsidRPr="00F03CB2">
              <w:rPr>
                <w:rFonts w:ascii="Arial" w:hAnsi="Arial" w:cs="Arial"/>
                <w:sz w:val="12"/>
                <w:szCs w:val="12"/>
              </w:rPr>
              <w:t>1.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CB1190" w:rsidRPr="00F03CB2" w:rsidRDefault="00CB1190" w:rsidP="00CB1190">
            <w:pPr>
              <w:pStyle w:val="Default"/>
              <w:rPr>
                <w:rFonts w:ascii="Arial" w:hAnsi="Arial" w:cs="Arial"/>
                <w:sz w:val="12"/>
                <w:szCs w:val="12"/>
              </w:rPr>
            </w:pPr>
            <w:r w:rsidRPr="00F03CB2">
              <w:rPr>
                <w:rFonts w:ascii="Arial" w:hAnsi="Arial" w:cs="Arial"/>
                <w:sz w:val="12"/>
                <w:szCs w:val="12"/>
              </w:rPr>
              <w:t>2. формирование одинакового понимания обязательных требований у всех участников земельных отношений при осуществлении муниципального земельного контроля;</w:t>
            </w:r>
          </w:p>
          <w:p w:rsidR="00CB1190" w:rsidRPr="00F03CB2" w:rsidRDefault="00CB1190" w:rsidP="00CB1190">
            <w:pPr>
              <w:pStyle w:val="Default"/>
              <w:rPr>
                <w:rFonts w:ascii="Arial" w:hAnsi="Arial" w:cs="Arial"/>
                <w:sz w:val="12"/>
                <w:szCs w:val="12"/>
              </w:rPr>
            </w:pPr>
            <w:r w:rsidRPr="00F03CB2">
              <w:rPr>
                <w:rFonts w:ascii="Arial" w:hAnsi="Arial" w:cs="Arial"/>
                <w:sz w:val="12"/>
                <w:szCs w:val="12"/>
              </w:rPr>
              <w:t>3. укрепление системы профилактики нарушений обязательных требований путем активизации профилактической деятельности;</w:t>
            </w:r>
          </w:p>
          <w:p w:rsidR="00CB1190" w:rsidRPr="00F03CB2" w:rsidRDefault="00CB1190" w:rsidP="00CB1190">
            <w:pPr>
              <w:pStyle w:val="Default"/>
              <w:rPr>
                <w:rFonts w:ascii="Arial" w:hAnsi="Arial" w:cs="Arial"/>
                <w:sz w:val="12"/>
                <w:szCs w:val="12"/>
              </w:rPr>
            </w:pPr>
            <w:r w:rsidRPr="00F03CB2">
              <w:rPr>
                <w:rFonts w:ascii="Arial" w:hAnsi="Arial" w:cs="Arial"/>
                <w:sz w:val="12"/>
                <w:szCs w:val="12"/>
              </w:rPr>
              <w:t>4. 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CB1190" w:rsidRPr="00F03CB2" w:rsidRDefault="00CB1190" w:rsidP="00CB1190">
            <w:pPr>
              <w:pStyle w:val="Default"/>
              <w:rPr>
                <w:rFonts w:ascii="Arial" w:hAnsi="Arial" w:cs="Arial"/>
                <w:sz w:val="12"/>
                <w:szCs w:val="12"/>
              </w:rPr>
            </w:pPr>
            <w:r w:rsidRPr="00F03CB2">
              <w:rPr>
                <w:rFonts w:ascii="Arial" w:hAnsi="Arial" w:cs="Arial"/>
                <w:sz w:val="12"/>
                <w:szCs w:val="12"/>
              </w:rPr>
              <w:t>5. создание и внедрение мер системы позитивной профилактики;</w:t>
            </w:r>
          </w:p>
          <w:p w:rsidR="00CB1190" w:rsidRPr="00F03CB2" w:rsidRDefault="00CB1190" w:rsidP="00CB1190">
            <w:pPr>
              <w:pStyle w:val="Default"/>
              <w:rPr>
                <w:rFonts w:ascii="Arial" w:hAnsi="Arial" w:cs="Arial"/>
                <w:sz w:val="12"/>
                <w:szCs w:val="12"/>
              </w:rPr>
            </w:pPr>
            <w:r w:rsidRPr="00F03CB2">
              <w:rPr>
                <w:rFonts w:ascii="Arial" w:hAnsi="Arial" w:cs="Arial"/>
                <w:sz w:val="12"/>
                <w:szCs w:val="12"/>
              </w:rPr>
              <w:t>6. 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CB1190" w:rsidRPr="00F03CB2" w:rsidRDefault="00CB1190" w:rsidP="00CB1190">
            <w:pPr>
              <w:pStyle w:val="Default"/>
              <w:rPr>
                <w:rFonts w:ascii="Arial" w:hAnsi="Arial" w:cs="Arial"/>
                <w:sz w:val="12"/>
                <w:szCs w:val="12"/>
              </w:rPr>
            </w:pPr>
            <w:r w:rsidRPr="00F03CB2">
              <w:rPr>
                <w:rFonts w:ascii="Arial" w:hAnsi="Arial" w:cs="Arial"/>
                <w:sz w:val="12"/>
                <w:szCs w:val="12"/>
              </w:rPr>
              <w:t>7. инвентаризация и оценка состава и особенностей подконтрольных субъектов и оценки состояния подконтрольной сферы;</w:t>
            </w:r>
          </w:p>
          <w:p w:rsidR="00CB1190" w:rsidRPr="00F03CB2" w:rsidRDefault="00CB1190" w:rsidP="00CB1190">
            <w:pPr>
              <w:pStyle w:val="Default"/>
              <w:rPr>
                <w:rFonts w:ascii="Arial" w:hAnsi="Arial" w:cs="Arial"/>
                <w:sz w:val="12"/>
                <w:szCs w:val="12"/>
              </w:rPr>
            </w:pPr>
            <w:r w:rsidRPr="00F03CB2">
              <w:rPr>
                <w:rFonts w:ascii="Arial" w:hAnsi="Arial" w:cs="Arial"/>
                <w:sz w:val="12"/>
                <w:szCs w:val="12"/>
              </w:rPr>
              <w:t>8. установление зависимости видов, форм и интенсивности профилактических мероприятий от особенностей конкретных подконтрольных субъектов;</w:t>
            </w:r>
          </w:p>
          <w:p w:rsidR="00CB1190" w:rsidRPr="00F03CB2" w:rsidRDefault="00CB1190" w:rsidP="00CB1190">
            <w:pPr>
              <w:pStyle w:val="ConsPlusNormal"/>
              <w:ind w:firstLine="0"/>
              <w:rPr>
                <w:sz w:val="12"/>
                <w:szCs w:val="12"/>
              </w:rPr>
            </w:pPr>
            <w:r w:rsidRPr="00F03CB2">
              <w:rPr>
                <w:sz w:val="12"/>
                <w:szCs w:val="12"/>
              </w:rPr>
              <w:t>9. снижение издержек контрольно-надзорной деятельности и административной нагрузки на подконтрольные субъекты</w:t>
            </w:r>
          </w:p>
        </w:tc>
      </w:tr>
      <w:tr w:rsidR="00CB1190" w:rsidRPr="00F03CB2" w:rsidTr="00F03CB2">
        <w:trPr>
          <w:trHeight w:val="20"/>
        </w:trPr>
        <w:tc>
          <w:tcPr>
            <w:tcW w:w="627" w:type="pct"/>
            <w:tcBorders>
              <w:top w:val="single" w:sz="4" w:space="0" w:color="000000"/>
              <w:left w:val="single" w:sz="4" w:space="0" w:color="000000"/>
              <w:bottom w:val="single" w:sz="4" w:space="0" w:color="000000"/>
              <w:right w:val="single" w:sz="4" w:space="0" w:color="000000"/>
            </w:tcBorders>
            <w:tcMar>
              <w:left w:w="0" w:type="dxa"/>
              <w:right w:w="0" w:type="dxa"/>
            </w:tcMar>
          </w:tcPr>
          <w:p w:rsidR="00CB1190" w:rsidRPr="00F03CB2" w:rsidRDefault="00CB1190" w:rsidP="00CB1190">
            <w:pPr>
              <w:pStyle w:val="ConsPlusNormal"/>
              <w:tabs>
                <w:tab w:val="center" w:pos="4153"/>
                <w:tab w:val="right" w:pos="8306"/>
              </w:tabs>
              <w:ind w:firstLine="0"/>
              <w:rPr>
                <w:sz w:val="12"/>
                <w:szCs w:val="12"/>
              </w:rPr>
            </w:pPr>
            <w:r w:rsidRPr="00F03CB2">
              <w:rPr>
                <w:sz w:val="12"/>
                <w:szCs w:val="12"/>
              </w:rPr>
              <w:t>Ожидаемые конечные результаты реализации программы профилактики</w:t>
            </w:r>
          </w:p>
        </w:tc>
        <w:tc>
          <w:tcPr>
            <w:tcW w:w="4373" w:type="pct"/>
            <w:tcBorders>
              <w:top w:val="single" w:sz="4" w:space="0" w:color="000000"/>
              <w:left w:val="single" w:sz="4" w:space="0" w:color="000000"/>
              <w:bottom w:val="single" w:sz="4" w:space="0" w:color="000000"/>
              <w:right w:val="single" w:sz="4" w:space="0" w:color="000000"/>
            </w:tcBorders>
            <w:tcMar>
              <w:left w:w="0" w:type="dxa"/>
              <w:right w:w="0" w:type="dxa"/>
            </w:tcMar>
          </w:tcPr>
          <w:p w:rsidR="00CB1190" w:rsidRPr="00F03CB2" w:rsidRDefault="00CB1190" w:rsidP="00CB1190">
            <w:pPr>
              <w:pStyle w:val="ConsPlusNormal"/>
              <w:ind w:firstLine="0"/>
              <w:rPr>
                <w:sz w:val="12"/>
                <w:szCs w:val="12"/>
              </w:rPr>
            </w:pPr>
            <w:r w:rsidRPr="00F03CB2">
              <w:rPr>
                <w:sz w:val="12"/>
                <w:szCs w:val="12"/>
              </w:rPr>
              <w:t>1. снижение рисков причинения вреда охраняемым законом ценностям;</w:t>
            </w:r>
          </w:p>
          <w:p w:rsidR="00CB1190" w:rsidRPr="00F03CB2" w:rsidRDefault="00CB1190" w:rsidP="00CB1190">
            <w:pPr>
              <w:pStyle w:val="ConsPlusNormal"/>
              <w:ind w:firstLine="0"/>
              <w:rPr>
                <w:sz w:val="12"/>
                <w:szCs w:val="12"/>
              </w:rPr>
            </w:pPr>
            <w:r w:rsidRPr="00F03CB2">
              <w:rPr>
                <w:sz w:val="12"/>
                <w:szCs w:val="12"/>
              </w:rPr>
              <w:t>2. увеличение доли законопослушных контролируемых лиц;</w:t>
            </w:r>
          </w:p>
          <w:p w:rsidR="00CB1190" w:rsidRPr="00F03CB2" w:rsidRDefault="00CB1190" w:rsidP="00CB1190">
            <w:pPr>
              <w:pStyle w:val="ConsPlusNormal"/>
              <w:ind w:firstLine="0"/>
              <w:rPr>
                <w:sz w:val="12"/>
                <w:szCs w:val="12"/>
              </w:rPr>
            </w:pPr>
            <w:r w:rsidRPr="00F03CB2">
              <w:rPr>
                <w:sz w:val="12"/>
                <w:szCs w:val="12"/>
              </w:rPr>
              <w:t xml:space="preserve">3. внедрение новых видов профилактических мероприятий, предусмотренных Федеральным законом № 248-ФЗ и </w:t>
            </w:r>
            <w:r w:rsidRPr="00F03CB2">
              <w:rPr>
                <w:color w:val="000000"/>
                <w:sz w:val="12"/>
                <w:szCs w:val="12"/>
              </w:rPr>
              <w:t>Положением о муниципальном земельном контроле на территории Валдайского муниципального района, утвержденное решением Думы Валдайского муниципального района от 30.09.2021 № 78</w:t>
            </w:r>
            <w:r w:rsidRPr="00F03CB2">
              <w:rPr>
                <w:sz w:val="12"/>
                <w:szCs w:val="12"/>
              </w:rPr>
              <w:t>;</w:t>
            </w:r>
          </w:p>
          <w:p w:rsidR="00CB1190" w:rsidRPr="00F03CB2" w:rsidRDefault="00CB1190" w:rsidP="00CB1190">
            <w:pPr>
              <w:pStyle w:val="ConsPlusNormal"/>
              <w:ind w:firstLine="0"/>
              <w:rPr>
                <w:sz w:val="12"/>
                <w:szCs w:val="12"/>
              </w:rPr>
            </w:pPr>
            <w:r w:rsidRPr="00F03CB2">
              <w:rPr>
                <w:sz w:val="12"/>
                <w:szCs w:val="12"/>
              </w:rPr>
              <w:t>4. уменьшение административной нагрузки на контролируемых лиц;</w:t>
            </w:r>
          </w:p>
          <w:p w:rsidR="00CB1190" w:rsidRPr="00F03CB2" w:rsidRDefault="00CB1190" w:rsidP="00CB1190">
            <w:pPr>
              <w:pStyle w:val="ConsPlusNormal"/>
              <w:ind w:firstLine="0"/>
              <w:rPr>
                <w:sz w:val="12"/>
                <w:szCs w:val="12"/>
              </w:rPr>
            </w:pPr>
            <w:r w:rsidRPr="00F03CB2">
              <w:rPr>
                <w:sz w:val="12"/>
                <w:szCs w:val="12"/>
              </w:rPr>
              <w:t>5. повышение уровня правовой грамотности контролируемых лиц;</w:t>
            </w:r>
          </w:p>
          <w:p w:rsidR="00CB1190" w:rsidRPr="00F03CB2" w:rsidRDefault="00CB1190" w:rsidP="00CB1190">
            <w:pPr>
              <w:pStyle w:val="ConsPlusNormal"/>
              <w:ind w:firstLine="0"/>
              <w:rPr>
                <w:sz w:val="12"/>
                <w:szCs w:val="12"/>
              </w:rPr>
            </w:pPr>
            <w:r w:rsidRPr="00F03CB2">
              <w:rPr>
                <w:sz w:val="12"/>
                <w:szCs w:val="12"/>
              </w:rPr>
              <w:t>6. мотивация контролируемых лиц к добросовестному поведению</w:t>
            </w:r>
          </w:p>
        </w:tc>
      </w:tr>
      <w:tr w:rsidR="00CB1190" w:rsidRPr="00F03CB2" w:rsidTr="00F03CB2">
        <w:trPr>
          <w:trHeight w:val="20"/>
        </w:trPr>
        <w:tc>
          <w:tcPr>
            <w:tcW w:w="627" w:type="pct"/>
            <w:tcBorders>
              <w:top w:val="single" w:sz="4" w:space="0" w:color="000000"/>
              <w:left w:val="single" w:sz="4" w:space="0" w:color="000000"/>
              <w:bottom w:val="single" w:sz="4" w:space="0" w:color="000000"/>
              <w:right w:val="single" w:sz="4" w:space="0" w:color="000000"/>
            </w:tcBorders>
            <w:tcMar>
              <w:left w:w="0" w:type="dxa"/>
              <w:right w:w="0" w:type="dxa"/>
            </w:tcMar>
          </w:tcPr>
          <w:p w:rsidR="00CB1190" w:rsidRPr="00F03CB2" w:rsidRDefault="00CB1190" w:rsidP="00CB1190">
            <w:pPr>
              <w:pStyle w:val="ConsPlusNormal"/>
              <w:tabs>
                <w:tab w:val="center" w:pos="4153"/>
                <w:tab w:val="right" w:pos="8306"/>
              </w:tabs>
              <w:ind w:firstLine="0"/>
              <w:rPr>
                <w:sz w:val="12"/>
                <w:szCs w:val="12"/>
              </w:rPr>
            </w:pPr>
            <w:r w:rsidRPr="00F03CB2">
              <w:rPr>
                <w:sz w:val="12"/>
                <w:szCs w:val="12"/>
              </w:rPr>
              <w:t>Сроки реализации программы профилактики</w:t>
            </w:r>
          </w:p>
        </w:tc>
        <w:tc>
          <w:tcPr>
            <w:tcW w:w="4373" w:type="pct"/>
            <w:tcBorders>
              <w:top w:val="single" w:sz="4" w:space="0" w:color="000000"/>
              <w:left w:val="single" w:sz="4" w:space="0" w:color="000000"/>
              <w:bottom w:val="single" w:sz="4" w:space="0" w:color="000000"/>
              <w:right w:val="single" w:sz="4" w:space="0" w:color="000000"/>
            </w:tcBorders>
            <w:tcMar>
              <w:left w:w="0" w:type="dxa"/>
              <w:right w:w="0" w:type="dxa"/>
            </w:tcMar>
          </w:tcPr>
          <w:p w:rsidR="00CB1190" w:rsidRPr="00F03CB2" w:rsidRDefault="00CB1190" w:rsidP="00CB1190">
            <w:pPr>
              <w:pStyle w:val="ConsPlusNormal"/>
              <w:tabs>
                <w:tab w:val="center" w:pos="4153"/>
                <w:tab w:val="right" w:pos="8306"/>
              </w:tabs>
              <w:ind w:firstLine="0"/>
              <w:rPr>
                <w:sz w:val="12"/>
                <w:szCs w:val="12"/>
              </w:rPr>
            </w:pPr>
            <w:r w:rsidRPr="00F03CB2">
              <w:rPr>
                <w:sz w:val="12"/>
                <w:szCs w:val="12"/>
              </w:rPr>
              <w:t>2024 год</w:t>
            </w:r>
          </w:p>
        </w:tc>
      </w:tr>
    </w:tbl>
    <w:p w:rsidR="00CB1190" w:rsidRPr="00CB1190" w:rsidRDefault="00CB1190" w:rsidP="00CB1190">
      <w:pPr>
        <w:pStyle w:val="aff1"/>
        <w:ind w:left="0"/>
        <w:jc w:val="center"/>
        <w:rPr>
          <w:rFonts w:ascii="Arial" w:hAnsi="Arial" w:cs="Arial"/>
          <w:sz w:val="8"/>
          <w:szCs w:val="8"/>
        </w:rPr>
      </w:pPr>
    </w:p>
    <w:p w:rsidR="00CB1190" w:rsidRDefault="00CB1190" w:rsidP="00CB1190">
      <w:pPr>
        <w:pStyle w:val="aff1"/>
        <w:ind w:left="0"/>
        <w:jc w:val="center"/>
        <w:rPr>
          <w:rFonts w:ascii="Arial" w:hAnsi="Arial" w:cs="Arial"/>
          <w:b/>
          <w:sz w:val="16"/>
          <w:szCs w:val="16"/>
        </w:rPr>
      </w:pPr>
      <w:r w:rsidRPr="004E1CF2">
        <w:rPr>
          <w:rFonts w:ascii="Arial" w:hAnsi="Arial" w:cs="Arial"/>
          <w:b/>
          <w:sz w:val="16"/>
          <w:szCs w:val="16"/>
        </w:rPr>
        <w:t>I. Анализ текущего состояния осуществления вида контроля,</w:t>
      </w:r>
      <w:r>
        <w:rPr>
          <w:rFonts w:ascii="Arial" w:hAnsi="Arial" w:cs="Arial"/>
          <w:b/>
          <w:sz w:val="16"/>
          <w:szCs w:val="16"/>
        </w:rPr>
        <w:t xml:space="preserve"> </w:t>
      </w:r>
      <w:r w:rsidRPr="004E1CF2">
        <w:rPr>
          <w:rFonts w:ascii="Arial" w:hAnsi="Arial" w:cs="Arial"/>
          <w:b/>
          <w:sz w:val="16"/>
          <w:szCs w:val="16"/>
        </w:rPr>
        <w:t xml:space="preserve">описание текущего развития профилактической деятельности </w:t>
      </w:r>
    </w:p>
    <w:p w:rsidR="00CB1190" w:rsidRPr="004E1CF2" w:rsidRDefault="00CB1190" w:rsidP="00CB1190">
      <w:pPr>
        <w:pStyle w:val="aff1"/>
        <w:ind w:left="0"/>
        <w:jc w:val="center"/>
        <w:rPr>
          <w:rFonts w:ascii="Arial" w:hAnsi="Arial" w:cs="Arial"/>
          <w:b/>
          <w:sz w:val="16"/>
          <w:szCs w:val="16"/>
        </w:rPr>
      </w:pPr>
      <w:r w:rsidRPr="004E1CF2">
        <w:rPr>
          <w:rFonts w:ascii="Arial" w:hAnsi="Arial" w:cs="Arial"/>
          <w:b/>
          <w:sz w:val="16"/>
          <w:szCs w:val="16"/>
        </w:rPr>
        <w:t>контрольного (надзорного) органа, характеристика проблем,</w:t>
      </w:r>
      <w:r>
        <w:rPr>
          <w:rFonts w:ascii="Arial" w:hAnsi="Arial" w:cs="Arial"/>
          <w:b/>
          <w:sz w:val="16"/>
          <w:szCs w:val="16"/>
        </w:rPr>
        <w:t xml:space="preserve"> </w:t>
      </w:r>
      <w:r w:rsidRPr="004E1CF2">
        <w:rPr>
          <w:rFonts w:ascii="Arial" w:hAnsi="Arial" w:cs="Arial"/>
          <w:b/>
          <w:sz w:val="16"/>
          <w:szCs w:val="16"/>
        </w:rPr>
        <w:t>на решение которых направлена программа профилактики</w:t>
      </w:r>
    </w:p>
    <w:p w:rsidR="00CB1190" w:rsidRPr="004E1CF2" w:rsidRDefault="00CB1190" w:rsidP="00F03CB2">
      <w:pPr>
        <w:ind w:firstLine="284"/>
        <w:jc w:val="both"/>
        <w:rPr>
          <w:rFonts w:ascii="Arial" w:hAnsi="Arial" w:cs="Arial"/>
          <w:sz w:val="16"/>
          <w:szCs w:val="16"/>
        </w:rPr>
      </w:pPr>
      <w:r w:rsidRPr="004E1CF2">
        <w:rPr>
          <w:rFonts w:ascii="Arial" w:hAnsi="Arial" w:cs="Arial"/>
          <w:sz w:val="16"/>
          <w:szCs w:val="16"/>
        </w:rPr>
        <w:t>В рамках профилактики нарушений в сфере земельного законодательства установлен порядок осуществления муниципального земельного контроля на территории Валдайского городского поселения, утвержденный решением Совета депутатов Валдайского городского поселения от 29.09.2021 № 57 «Об утверждении Положения о муниципальном земельном контроле на территории Валдайского городского поселения», в соответствии с которым проводятся мероприятия по информированию, консультированию и объявлению предостережений о недопустимости нарушений обязательных требований.</w:t>
      </w:r>
    </w:p>
    <w:p w:rsidR="00CB1190" w:rsidRPr="004E1CF2" w:rsidRDefault="00CB1190" w:rsidP="00F03CB2">
      <w:pPr>
        <w:ind w:firstLine="284"/>
        <w:jc w:val="both"/>
        <w:rPr>
          <w:rFonts w:ascii="Arial" w:hAnsi="Arial" w:cs="Arial"/>
          <w:sz w:val="16"/>
          <w:szCs w:val="16"/>
        </w:rPr>
      </w:pPr>
      <w:r w:rsidRPr="004E1CF2">
        <w:rPr>
          <w:rFonts w:ascii="Arial" w:hAnsi="Arial" w:cs="Arial"/>
          <w:sz w:val="16"/>
          <w:szCs w:val="16"/>
        </w:rPr>
        <w:t>На официальном сайте Администрации Валдайского муниципального района в сети «Интернет»</w:t>
      </w:r>
      <w:hyperlink r:id="rId15" w:history="1">
        <w:r w:rsidRPr="004E1CF2">
          <w:rPr>
            <w:rStyle w:val="af"/>
            <w:rFonts w:ascii="Arial" w:hAnsi="Arial" w:cs="Arial"/>
            <w:color w:val="000000"/>
            <w:sz w:val="16"/>
            <w:szCs w:val="16"/>
          </w:rPr>
          <w:t>http://valdayadm.ru/</w:t>
        </w:r>
      </w:hyperlink>
      <w:r w:rsidRPr="004E1CF2">
        <w:rPr>
          <w:rFonts w:ascii="Arial" w:hAnsi="Arial" w:cs="Arial"/>
          <w:sz w:val="16"/>
          <w:szCs w:val="16"/>
        </w:rPr>
        <w:t>размещается информация по вопросам соблюдения обязательных требований земельного законодательства и тексты нормативных правовых актов, регулирующих осуществление муниципального контроля.</w:t>
      </w:r>
    </w:p>
    <w:p w:rsidR="00CB1190" w:rsidRPr="004E1CF2" w:rsidRDefault="00CB1190" w:rsidP="00F03CB2">
      <w:pPr>
        <w:ind w:firstLine="284"/>
        <w:jc w:val="both"/>
        <w:rPr>
          <w:rFonts w:ascii="Arial" w:hAnsi="Arial" w:cs="Arial"/>
          <w:sz w:val="16"/>
          <w:szCs w:val="16"/>
        </w:rPr>
      </w:pPr>
      <w:r w:rsidRPr="004E1CF2">
        <w:rPr>
          <w:rFonts w:ascii="Arial" w:hAnsi="Arial" w:cs="Arial"/>
          <w:sz w:val="16"/>
          <w:szCs w:val="16"/>
        </w:rPr>
        <w:t xml:space="preserve">Информация о необходимости соблюдения обязательных требований, установленных земельным законодательством, размещается в газете «Валдай». </w:t>
      </w:r>
    </w:p>
    <w:p w:rsidR="00CB1190" w:rsidRPr="004E1CF2" w:rsidRDefault="00CB1190" w:rsidP="00F03CB2">
      <w:pPr>
        <w:ind w:firstLine="284"/>
        <w:jc w:val="both"/>
        <w:rPr>
          <w:rFonts w:ascii="Arial" w:hAnsi="Arial" w:cs="Arial"/>
          <w:sz w:val="16"/>
          <w:szCs w:val="16"/>
        </w:rPr>
      </w:pPr>
      <w:r w:rsidRPr="004E1CF2">
        <w:rPr>
          <w:rFonts w:ascii="Arial" w:hAnsi="Arial" w:cs="Arial"/>
          <w:sz w:val="16"/>
          <w:szCs w:val="16"/>
        </w:rPr>
        <w:t>По телефону, при личном или письменном обращении контролируемых лиц и их представителей, проводится консультирование по вопросам, связанным с организацией и осуществлением муниципального земельного контроля.</w:t>
      </w:r>
    </w:p>
    <w:p w:rsidR="00CB1190" w:rsidRPr="004E1CF2" w:rsidRDefault="00CB1190" w:rsidP="00F03CB2">
      <w:pPr>
        <w:ind w:firstLine="284"/>
        <w:jc w:val="both"/>
        <w:rPr>
          <w:rFonts w:ascii="Arial" w:hAnsi="Arial" w:cs="Arial"/>
          <w:sz w:val="16"/>
          <w:szCs w:val="16"/>
        </w:rPr>
      </w:pPr>
      <w:r w:rsidRPr="004E1CF2">
        <w:rPr>
          <w:rFonts w:ascii="Arial" w:hAnsi="Arial" w:cs="Arial"/>
          <w:sz w:val="16"/>
          <w:szCs w:val="16"/>
        </w:rPr>
        <w:t>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w:t>
      </w:r>
    </w:p>
    <w:p w:rsidR="00CB1190" w:rsidRPr="004E1CF2" w:rsidRDefault="00CB1190" w:rsidP="00F03CB2">
      <w:pPr>
        <w:ind w:firstLine="284"/>
        <w:jc w:val="both"/>
        <w:rPr>
          <w:rFonts w:ascii="Arial" w:hAnsi="Arial" w:cs="Arial"/>
          <w:sz w:val="16"/>
          <w:szCs w:val="16"/>
        </w:rPr>
      </w:pPr>
      <w:r w:rsidRPr="004E1CF2">
        <w:rPr>
          <w:rFonts w:ascii="Arial" w:hAnsi="Arial" w:cs="Arial"/>
          <w:sz w:val="16"/>
          <w:szCs w:val="16"/>
        </w:rPr>
        <w:t>В 2023 году по материалам выездных обследований, содержащим признаки нарушения обязательных требований, объявлено 3 предостережения о недопустимости нарушений обязательных требований.</w:t>
      </w:r>
    </w:p>
    <w:p w:rsidR="00CB1190" w:rsidRPr="004E1CF2" w:rsidRDefault="00CB1190" w:rsidP="00F03CB2">
      <w:pPr>
        <w:ind w:firstLine="284"/>
        <w:jc w:val="both"/>
        <w:rPr>
          <w:rFonts w:ascii="Arial" w:hAnsi="Arial" w:cs="Arial"/>
          <w:sz w:val="16"/>
          <w:szCs w:val="16"/>
        </w:rPr>
      </w:pPr>
      <w:r w:rsidRPr="004E1CF2">
        <w:rPr>
          <w:rFonts w:ascii="Arial" w:hAnsi="Arial" w:cs="Arial"/>
          <w:sz w:val="16"/>
          <w:szCs w:val="16"/>
        </w:rPr>
        <w:t>Постановлением Администрации Валдайского муниципального района от 31.01.2022 № 154 утверждена форма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при осуществлении муниципального земельного контроля на  территории Валдайского городского поселения.</w:t>
      </w:r>
    </w:p>
    <w:p w:rsidR="00CB1190" w:rsidRPr="004E1CF2" w:rsidRDefault="00CB1190" w:rsidP="00CB1190">
      <w:pPr>
        <w:pStyle w:val="aff1"/>
        <w:ind w:left="0"/>
        <w:jc w:val="center"/>
        <w:rPr>
          <w:rFonts w:ascii="Arial" w:hAnsi="Arial" w:cs="Arial"/>
          <w:b/>
          <w:sz w:val="16"/>
          <w:szCs w:val="16"/>
        </w:rPr>
      </w:pPr>
      <w:r w:rsidRPr="004E1CF2">
        <w:rPr>
          <w:rFonts w:ascii="Arial" w:hAnsi="Arial" w:cs="Arial"/>
          <w:b/>
          <w:sz w:val="16"/>
          <w:szCs w:val="16"/>
        </w:rPr>
        <w:t>II. Цели и задачи реализации</w:t>
      </w:r>
      <w:r>
        <w:rPr>
          <w:rFonts w:ascii="Arial" w:hAnsi="Arial" w:cs="Arial"/>
          <w:b/>
          <w:sz w:val="16"/>
          <w:szCs w:val="16"/>
        </w:rPr>
        <w:t xml:space="preserve"> </w:t>
      </w:r>
      <w:r w:rsidRPr="004E1CF2">
        <w:rPr>
          <w:rFonts w:ascii="Arial" w:hAnsi="Arial" w:cs="Arial"/>
          <w:b/>
          <w:sz w:val="16"/>
          <w:szCs w:val="16"/>
        </w:rPr>
        <w:t>программы профилактики</w:t>
      </w:r>
    </w:p>
    <w:p w:rsidR="00CB1190" w:rsidRPr="004E1CF2" w:rsidRDefault="00CB1190" w:rsidP="00F03CB2">
      <w:pPr>
        <w:pStyle w:val="aff1"/>
        <w:ind w:left="0" w:firstLine="284"/>
        <w:jc w:val="both"/>
        <w:rPr>
          <w:rFonts w:ascii="Arial" w:hAnsi="Arial" w:cs="Arial"/>
          <w:sz w:val="16"/>
          <w:szCs w:val="16"/>
        </w:rPr>
      </w:pPr>
      <w:r w:rsidRPr="004E1CF2">
        <w:rPr>
          <w:rFonts w:ascii="Arial" w:hAnsi="Arial" w:cs="Arial"/>
          <w:sz w:val="16"/>
          <w:szCs w:val="16"/>
        </w:rPr>
        <w:t>1. Профилактика рисков причинения вреда (ущерба) охраняемым законом ценностям направлена на достижение следующих основных целей:</w:t>
      </w:r>
    </w:p>
    <w:p w:rsidR="00CB1190" w:rsidRPr="004E1CF2" w:rsidRDefault="00CB1190" w:rsidP="00F03CB2">
      <w:pPr>
        <w:ind w:firstLine="284"/>
        <w:jc w:val="both"/>
        <w:rPr>
          <w:rFonts w:ascii="Arial" w:hAnsi="Arial" w:cs="Arial"/>
          <w:sz w:val="16"/>
          <w:szCs w:val="16"/>
        </w:rPr>
      </w:pPr>
      <w:r w:rsidRPr="004E1CF2">
        <w:rPr>
          <w:rFonts w:ascii="Arial" w:hAnsi="Arial" w:cs="Arial"/>
          <w:sz w:val="16"/>
          <w:szCs w:val="16"/>
        </w:rPr>
        <w:t>предотвращение рисков причинения вреда охраняемым законом ценностям;</w:t>
      </w:r>
    </w:p>
    <w:p w:rsidR="00CB1190" w:rsidRPr="004E1CF2" w:rsidRDefault="00CB1190" w:rsidP="00F03CB2">
      <w:pPr>
        <w:ind w:firstLine="284"/>
        <w:jc w:val="both"/>
        <w:rPr>
          <w:rFonts w:ascii="Arial" w:hAnsi="Arial" w:cs="Arial"/>
          <w:sz w:val="16"/>
          <w:szCs w:val="16"/>
        </w:rPr>
      </w:pPr>
      <w:r w:rsidRPr="004E1CF2">
        <w:rPr>
          <w:rFonts w:ascii="Arial" w:hAnsi="Arial" w:cs="Arial"/>
          <w:sz w:val="16"/>
          <w:szCs w:val="16"/>
        </w:rPr>
        <w:t>предупреждение нарушений обязательных требований (снижение числа нарушений обязательных требований) в сфере земельного законодательства;</w:t>
      </w:r>
    </w:p>
    <w:p w:rsidR="00CB1190" w:rsidRPr="004E1CF2" w:rsidRDefault="00CB1190" w:rsidP="00F03CB2">
      <w:pPr>
        <w:ind w:firstLine="284"/>
        <w:jc w:val="both"/>
        <w:rPr>
          <w:rFonts w:ascii="Arial" w:hAnsi="Arial" w:cs="Arial"/>
          <w:sz w:val="16"/>
          <w:szCs w:val="16"/>
        </w:rPr>
      </w:pPr>
      <w:r w:rsidRPr="004E1CF2">
        <w:rPr>
          <w:rFonts w:ascii="Arial" w:hAnsi="Arial" w:cs="Arial"/>
          <w:sz w:val="16"/>
          <w:szCs w:val="16"/>
        </w:rPr>
        <w:t>стимулирование добросовестного соблюдения обязательных требований всеми контролируемыми лицами;</w:t>
      </w:r>
    </w:p>
    <w:p w:rsidR="00CB1190" w:rsidRPr="004E1CF2" w:rsidRDefault="00CB1190" w:rsidP="00F03CB2">
      <w:pPr>
        <w:ind w:firstLine="284"/>
        <w:jc w:val="both"/>
        <w:rPr>
          <w:rFonts w:ascii="Arial" w:hAnsi="Arial" w:cs="Arial"/>
          <w:sz w:val="16"/>
          <w:szCs w:val="16"/>
        </w:rPr>
      </w:pPr>
      <w:r w:rsidRPr="004E1CF2">
        <w:rPr>
          <w:rFonts w:ascii="Arial" w:hAnsi="Arial" w:cs="Arial"/>
          <w:sz w:val="16"/>
          <w:szCs w:val="16"/>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B1190" w:rsidRPr="004E1CF2" w:rsidRDefault="00CB1190" w:rsidP="00F03CB2">
      <w:pPr>
        <w:ind w:firstLine="284"/>
        <w:jc w:val="both"/>
        <w:rPr>
          <w:rFonts w:ascii="Arial" w:hAnsi="Arial" w:cs="Arial"/>
          <w:sz w:val="16"/>
          <w:szCs w:val="16"/>
        </w:rPr>
      </w:pPr>
      <w:r w:rsidRPr="004E1CF2">
        <w:rPr>
          <w:rFonts w:ascii="Arial" w:hAnsi="Arial" w:cs="Arial"/>
          <w:sz w:val="16"/>
          <w:szCs w:val="16"/>
        </w:rPr>
        <w:t>создание условий для доведения обязательных требований до контролируемых лиц, повышение информированности о способах их соблюдения.</w:t>
      </w:r>
    </w:p>
    <w:p w:rsidR="00CB1190" w:rsidRPr="004E1CF2" w:rsidRDefault="00CB1190" w:rsidP="00F03CB2">
      <w:pPr>
        <w:pStyle w:val="Default"/>
        <w:ind w:firstLine="284"/>
        <w:jc w:val="both"/>
        <w:rPr>
          <w:rFonts w:ascii="Arial" w:hAnsi="Arial" w:cs="Arial"/>
          <w:sz w:val="16"/>
          <w:szCs w:val="16"/>
        </w:rPr>
      </w:pPr>
      <w:r w:rsidRPr="004E1CF2">
        <w:rPr>
          <w:rFonts w:ascii="Arial" w:hAnsi="Arial" w:cs="Arial"/>
          <w:sz w:val="16"/>
          <w:szCs w:val="16"/>
        </w:rPr>
        <w:t>2. Основными задачами профилактических мероприятий являются:</w:t>
      </w:r>
    </w:p>
    <w:p w:rsidR="00CB1190" w:rsidRPr="004E1CF2" w:rsidRDefault="00CB1190" w:rsidP="00F03CB2">
      <w:pPr>
        <w:pStyle w:val="Default"/>
        <w:ind w:firstLine="284"/>
        <w:jc w:val="both"/>
        <w:rPr>
          <w:rFonts w:ascii="Arial" w:hAnsi="Arial" w:cs="Arial"/>
          <w:sz w:val="16"/>
          <w:szCs w:val="16"/>
        </w:rPr>
      </w:pPr>
      <w:r w:rsidRPr="004E1CF2">
        <w:rPr>
          <w:rFonts w:ascii="Arial" w:hAnsi="Arial" w:cs="Arial"/>
          <w:sz w:val="16"/>
          <w:szCs w:val="16"/>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CB1190" w:rsidRPr="004E1CF2" w:rsidRDefault="00CB1190" w:rsidP="00F03CB2">
      <w:pPr>
        <w:pStyle w:val="Default"/>
        <w:ind w:firstLine="284"/>
        <w:jc w:val="both"/>
        <w:rPr>
          <w:rFonts w:ascii="Arial" w:hAnsi="Arial" w:cs="Arial"/>
          <w:sz w:val="16"/>
          <w:szCs w:val="16"/>
        </w:rPr>
      </w:pPr>
      <w:r w:rsidRPr="004E1CF2">
        <w:rPr>
          <w:rFonts w:ascii="Arial" w:hAnsi="Arial" w:cs="Arial"/>
          <w:sz w:val="16"/>
          <w:szCs w:val="16"/>
        </w:rPr>
        <w:t>формирование одинакового понимания обязательных требований при осуществлении муниципального земельного контроля;</w:t>
      </w:r>
    </w:p>
    <w:p w:rsidR="00CB1190" w:rsidRPr="004E1CF2" w:rsidRDefault="00CB1190" w:rsidP="00F03CB2">
      <w:pPr>
        <w:pStyle w:val="Default"/>
        <w:ind w:firstLine="284"/>
        <w:jc w:val="both"/>
        <w:rPr>
          <w:rFonts w:ascii="Arial" w:hAnsi="Arial" w:cs="Arial"/>
          <w:sz w:val="16"/>
          <w:szCs w:val="16"/>
        </w:rPr>
      </w:pPr>
      <w:r w:rsidRPr="004E1CF2">
        <w:rPr>
          <w:rFonts w:ascii="Arial" w:hAnsi="Arial" w:cs="Arial"/>
          <w:sz w:val="16"/>
          <w:szCs w:val="16"/>
        </w:rPr>
        <w:t>укрепление системы профилактики нарушений обязательных требований путем активизации профилактической деятельности;</w:t>
      </w:r>
    </w:p>
    <w:p w:rsidR="00CB1190" w:rsidRPr="004E1CF2" w:rsidRDefault="00CB1190" w:rsidP="00F03CB2">
      <w:pPr>
        <w:pStyle w:val="Default"/>
        <w:ind w:firstLine="284"/>
        <w:jc w:val="both"/>
        <w:rPr>
          <w:rFonts w:ascii="Arial" w:hAnsi="Arial" w:cs="Arial"/>
          <w:sz w:val="16"/>
          <w:szCs w:val="16"/>
        </w:rPr>
      </w:pPr>
      <w:r w:rsidRPr="004E1CF2">
        <w:rPr>
          <w:rFonts w:ascii="Arial" w:hAnsi="Arial" w:cs="Arial"/>
          <w:sz w:val="16"/>
          <w:szCs w:val="16"/>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CB1190" w:rsidRPr="004E1CF2" w:rsidRDefault="00CB1190" w:rsidP="00F03CB2">
      <w:pPr>
        <w:pStyle w:val="Default"/>
        <w:ind w:firstLine="284"/>
        <w:jc w:val="both"/>
        <w:rPr>
          <w:rFonts w:ascii="Arial" w:hAnsi="Arial" w:cs="Arial"/>
          <w:sz w:val="16"/>
          <w:szCs w:val="16"/>
        </w:rPr>
      </w:pPr>
      <w:r w:rsidRPr="004E1CF2">
        <w:rPr>
          <w:rFonts w:ascii="Arial" w:hAnsi="Arial" w:cs="Arial"/>
          <w:sz w:val="16"/>
          <w:szCs w:val="16"/>
        </w:rPr>
        <w:t>создание и внедрение мер системы позитивной профилактики;</w:t>
      </w:r>
    </w:p>
    <w:p w:rsidR="00CB1190" w:rsidRPr="004E1CF2" w:rsidRDefault="00CB1190" w:rsidP="00F03CB2">
      <w:pPr>
        <w:pStyle w:val="Default"/>
        <w:ind w:firstLine="284"/>
        <w:jc w:val="both"/>
        <w:rPr>
          <w:rFonts w:ascii="Arial" w:hAnsi="Arial" w:cs="Arial"/>
          <w:sz w:val="16"/>
          <w:szCs w:val="16"/>
        </w:rPr>
      </w:pPr>
      <w:r w:rsidRPr="004E1CF2">
        <w:rPr>
          <w:rFonts w:ascii="Arial" w:hAnsi="Arial" w:cs="Arial"/>
          <w:sz w:val="16"/>
          <w:szCs w:val="16"/>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CB1190" w:rsidRPr="004E1CF2" w:rsidRDefault="00CB1190" w:rsidP="00F03CB2">
      <w:pPr>
        <w:pStyle w:val="Default"/>
        <w:ind w:firstLine="284"/>
        <w:jc w:val="both"/>
        <w:rPr>
          <w:rFonts w:ascii="Arial" w:hAnsi="Arial" w:cs="Arial"/>
          <w:sz w:val="16"/>
          <w:szCs w:val="16"/>
        </w:rPr>
      </w:pPr>
      <w:r w:rsidRPr="004E1CF2">
        <w:rPr>
          <w:rFonts w:ascii="Arial" w:hAnsi="Arial" w:cs="Arial"/>
          <w:sz w:val="16"/>
          <w:szCs w:val="16"/>
        </w:rPr>
        <w:t>инвентаризация и оценка состава и особенностей подконтрольных субъектов и оценки состояния подконтрольной сферы;</w:t>
      </w:r>
    </w:p>
    <w:p w:rsidR="00CB1190" w:rsidRPr="004E1CF2" w:rsidRDefault="00CB1190" w:rsidP="00F03CB2">
      <w:pPr>
        <w:pStyle w:val="Default"/>
        <w:ind w:firstLine="284"/>
        <w:jc w:val="both"/>
        <w:rPr>
          <w:rFonts w:ascii="Arial" w:hAnsi="Arial" w:cs="Arial"/>
          <w:sz w:val="16"/>
          <w:szCs w:val="16"/>
        </w:rPr>
      </w:pPr>
      <w:r w:rsidRPr="004E1CF2">
        <w:rPr>
          <w:rFonts w:ascii="Arial" w:hAnsi="Arial" w:cs="Arial"/>
          <w:sz w:val="16"/>
          <w:szCs w:val="16"/>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CB1190" w:rsidRPr="004E1CF2" w:rsidRDefault="00CB1190" w:rsidP="00F03CB2">
      <w:pPr>
        <w:pStyle w:val="Default"/>
        <w:ind w:firstLine="284"/>
        <w:jc w:val="both"/>
        <w:rPr>
          <w:rFonts w:ascii="Arial" w:hAnsi="Arial" w:cs="Arial"/>
          <w:sz w:val="16"/>
          <w:szCs w:val="16"/>
        </w:rPr>
      </w:pPr>
      <w:r w:rsidRPr="004E1CF2">
        <w:rPr>
          <w:rFonts w:ascii="Arial" w:hAnsi="Arial" w:cs="Arial"/>
          <w:sz w:val="16"/>
          <w:szCs w:val="16"/>
        </w:rPr>
        <w:t>снижение издержек контрольно-надзорной деятельности и административной нагрузки на подконтрольные субъекты.</w:t>
      </w:r>
    </w:p>
    <w:p w:rsidR="00CB1190" w:rsidRPr="004E1CF2" w:rsidRDefault="00CB1190" w:rsidP="00F03CB2">
      <w:pPr>
        <w:pStyle w:val="Default"/>
        <w:ind w:firstLine="284"/>
        <w:jc w:val="both"/>
        <w:rPr>
          <w:rFonts w:ascii="Arial" w:hAnsi="Arial" w:cs="Arial"/>
          <w:sz w:val="16"/>
          <w:szCs w:val="16"/>
        </w:rPr>
      </w:pPr>
      <w:r w:rsidRPr="004E1CF2">
        <w:rPr>
          <w:rFonts w:ascii="Arial" w:hAnsi="Arial" w:cs="Arial"/>
          <w:sz w:val="16"/>
          <w:szCs w:val="16"/>
        </w:rPr>
        <w:t>3. Профилактические мероприятия планируются и осуществляются на основе соблюдения следующих базовых принципов:</w:t>
      </w:r>
    </w:p>
    <w:p w:rsidR="00CB1190" w:rsidRPr="004E1CF2" w:rsidRDefault="00CB1190" w:rsidP="00F03CB2">
      <w:pPr>
        <w:pStyle w:val="Default"/>
        <w:ind w:firstLine="284"/>
        <w:jc w:val="both"/>
        <w:rPr>
          <w:rFonts w:ascii="Arial" w:hAnsi="Arial" w:cs="Arial"/>
          <w:sz w:val="16"/>
          <w:szCs w:val="16"/>
        </w:rPr>
      </w:pPr>
      <w:r w:rsidRPr="004E1CF2">
        <w:rPr>
          <w:rFonts w:ascii="Arial" w:hAnsi="Arial" w:cs="Arial"/>
          <w:sz w:val="16"/>
          <w:szCs w:val="16"/>
        </w:rPr>
        <w:t>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 последствий за нарушение обязательных требований);</w:t>
      </w:r>
    </w:p>
    <w:p w:rsidR="00CB1190" w:rsidRPr="004E1CF2" w:rsidRDefault="00CB1190" w:rsidP="00F03CB2">
      <w:pPr>
        <w:pStyle w:val="Default"/>
        <w:ind w:firstLine="284"/>
        <w:jc w:val="both"/>
        <w:rPr>
          <w:rFonts w:ascii="Arial" w:hAnsi="Arial" w:cs="Arial"/>
          <w:sz w:val="16"/>
          <w:szCs w:val="16"/>
        </w:rPr>
      </w:pPr>
      <w:r w:rsidRPr="004E1CF2">
        <w:rPr>
          <w:rFonts w:ascii="Arial" w:hAnsi="Arial" w:cs="Arial"/>
          <w:sz w:val="16"/>
          <w:szCs w:val="16"/>
        </w:rPr>
        <w:t>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CB1190" w:rsidRPr="004E1CF2" w:rsidRDefault="00CB1190" w:rsidP="00F03CB2">
      <w:pPr>
        <w:pStyle w:val="Default"/>
        <w:ind w:firstLine="284"/>
        <w:jc w:val="both"/>
        <w:rPr>
          <w:rFonts w:ascii="Arial" w:hAnsi="Arial" w:cs="Arial"/>
          <w:sz w:val="16"/>
          <w:szCs w:val="16"/>
        </w:rPr>
      </w:pPr>
      <w:r w:rsidRPr="004E1CF2">
        <w:rPr>
          <w:rFonts w:ascii="Arial" w:hAnsi="Arial" w:cs="Arial"/>
          <w:sz w:val="16"/>
          <w:szCs w:val="16"/>
        </w:rPr>
        <w:t>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rsidR="00CB1190" w:rsidRPr="004E1CF2" w:rsidRDefault="00CB1190" w:rsidP="00F03CB2">
      <w:pPr>
        <w:pStyle w:val="Default"/>
        <w:ind w:firstLine="284"/>
        <w:jc w:val="both"/>
        <w:rPr>
          <w:rFonts w:ascii="Arial" w:hAnsi="Arial" w:cs="Arial"/>
          <w:sz w:val="16"/>
          <w:szCs w:val="16"/>
        </w:rPr>
      </w:pPr>
      <w:r w:rsidRPr="004E1CF2">
        <w:rPr>
          <w:rFonts w:ascii="Arial" w:hAnsi="Arial" w:cs="Arial"/>
          <w:sz w:val="16"/>
          <w:szCs w:val="16"/>
        </w:rPr>
        <w:t>полноты охвата – включение в программу профилактических мероприятий максимального числа подконтрольных субъектов;</w:t>
      </w:r>
    </w:p>
    <w:p w:rsidR="00CB1190" w:rsidRPr="004E1CF2" w:rsidRDefault="00CB1190" w:rsidP="00F03CB2">
      <w:pPr>
        <w:pStyle w:val="Default"/>
        <w:ind w:firstLine="284"/>
        <w:jc w:val="both"/>
        <w:rPr>
          <w:rFonts w:ascii="Arial" w:hAnsi="Arial" w:cs="Arial"/>
          <w:sz w:val="16"/>
          <w:szCs w:val="16"/>
        </w:rPr>
      </w:pPr>
      <w:r w:rsidRPr="004E1CF2">
        <w:rPr>
          <w:rFonts w:ascii="Arial" w:hAnsi="Arial" w:cs="Arial"/>
          <w:sz w:val="16"/>
          <w:szCs w:val="16"/>
        </w:rPr>
        <w:t>обязательности – обязательное проведение профилактических мероприятий по установленным видам контроля (надзора) на регулярной и системной основе;</w:t>
      </w:r>
    </w:p>
    <w:p w:rsidR="00CB1190" w:rsidRPr="004E1CF2" w:rsidRDefault="00CB1190" w:rsidP="00F03CB2">
      <w:pPr>
        <w:pStyle w:val="Default"/>
        <w:ind w:firstLine="284"/>
        <w:jc w:val="both"/>
        <w:rPr>
          <w:rFonts w:ascii="Arial" w:hAnsi="Arial" w:cs="Arial"/>
          <w:sz w:val="16"/>
          <w:szCs w:val="16"/>
        </w:rPr>
      </w:pPr>
      <w:r w:rsidRPr="004E1CF2">
        <w:rPr>
          <w:rFonts w:ascii="Arial" w:hAnsi="Arial" w:cs="Arial"/>
          <w:sz w:val="16"/>
          <w:szCs w:val="16"/>
        </w:rPr>
        <w:t>актуальности –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rsidR="00CB1190" w:rsidRPr="004E1CF2" w:rsidRDefault="00CB1190" w:rsidP="00F03CB2">
      <w:pPr>
        <w:pStyle w:val="Default"/>
        <w:ind w:firstLine="284"/>
        <w:jc w:val="both"/>
        <w:rPr>
          <w:rFonts w:ascii="Arial" w:hAnsi="Arial" w:cs="Arial"/>
          <w:sz w:val="16"/>
          <w:szCs w:val="16"/>
        </w:rPr>
      </w:pPr>
      <w:r w:rsidRPr="004E1CF2">
        <w:rPr>
          <w:rFonts w:ascii="Arial" w:hAnsi="Arial" w:cs="Arial"/>
          <w:sz w:val="16"/>
          <w:szCs w:val="16"/>
        </w:rPr>
        <w:t>релевантности – выбор набора видов и форм профилактических мероприятий, учитывающий особенности подконтрольных субъектов.</w:t>
      </w:r>
    </w:p>
    <w:p w:rsidR="00CB1190" w:rsidRPr="004E1CF2" w:rsidRDefault="00CB1190" w:rsidP="00CB1190">
      <w:pPr>
        <w:pStyle w:val="aff1"/>
        <w:ind w:left="0"/>
        <w:jc w:val="center"/>
        <w:rPr>
          <w:rFonts w:ascii="Arial" w:hAnsi="Arial" w:cs="Arial"/>
          <w:b/>
          <w:sz w:val="16"/>
          <w:szCs w:val="16"/>
        </w:rPr>
      </w:pPr>
      <w:r w:rsidRPr="004E1CF2">
        <w:rPr>
          <w:rFonts w:ascii="Arial" w:hAnsi="Arial" w:cs="Arial"/>
          <w:b/>
          <w:sz w:val="16"/>
          <w:szCs w:val="16"/>
        </w:rPr>
        <w:t>III. Перечень профилактических мероприятий, сроки (периодичность) их проведения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612"/>
        <w:gridCol w:w="2130"/>
        <w:gridCol w:w="3069"/>
        <w:gridCol w:w="4539"/>
      </w:tblGrid>
      <w:tr w:rsidR="00CB1190" w:rsidRPr="00F03CB2" w:rsidTr="00F03CB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B1190" w:rsidRPr="00F03CB2" w:rsidRDefault="00CB1190" w:rsidP="00CB1190">
            <w:pPr>
              <w:tabs>
                <w:tab w:val="center" w:pos="4677"/>
                <w:tab w:val="right" w:pos="9355"/>
              </w:tabs>
              <w:jc w:val="center"/>
              <w:rPr>
                <w:rFonts w:ascii="Arial" w:hAnsi="Arial" w:cs="Arial"/>
                <w:b/>
                <w:sz w:val="12"/>
                <w:szCs w:val="12"/>
              </w:rPr>
            </w:pPr>
            <w:r w:rsidRPr="00F03CB2">
              <w:rPr>
                <w:rFonts w:ascii="Arial" w:hAnsi="Arial" w:cs="Arial"/>
                <w:b/>
                <w:sz w:val="12"/>
                <w:szCs w:val="12"/>
              </w:rPr>
              <w:t>Виды профилактических мероприятий*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B1190" w:rsidRPr="00F03CB2" w:rsidRDefault="00CB1190" w:rsidP="00CB1190">
            <w:pPr>
              <w:tabs>
                <w:tab w:val="center" w:pos="4677"/>
                <w:tab w:val="right" w:pos="9355"/>
              </w:tabs>
              <w:jc w:val="center"/>
              <w:rPr>
                <w:rFonts w:ascii="Arial" w:hAnsi="Arial" w:cs="Arial"/>
                <w:b/>
                <w:sz w:val="12"/>
                <w:szCs w:val="12"/>
              </w:rPr>
            </w:pPr>
            <w:r w:rsidRPr="00F03CB2">
              <w:rPr>
                <w:rFonts w:ascii="Arial" w:hAnsi="Arial" w:cs="Arial"/>
                <w:b/>
                <w:sz w:val="12"/>
                <w:szCs w:val="12"/>
              </w:rPr>
              <w:t>Ответственный исполнитель (структурное подразделение и (или) должностные лица)</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B1190" w:rsidRPr="00F03CB2" w:rsidRDefault="00CB1190" w:rsidP="00CB1190">
            <w:pPr>
              <w:tabs>
                <w:tab w:val="center" w:pos="4677"/>
                <w:tab w:val="right" w:pos="9355"/>
              </w:tabs>
              <w:jc w:val="center"/>
              <w:rPr>
                <w:rFonts w:ascii="Arial" w:hAnsi="Arial" w:cs="Arial"/>
                <w:b/>
                <w:sz w:val="12"/>
                <w:szCs w:val="12"/>
              </w:rPr>
            </w:pPr>
            <w:r w:rsidRPr="00F03CB2">
              <w:rPr>
                <w:rFonts w:ascii="Arial" w:hAnsi="Arial" w:cs="Arial"/>
                <w:b/>
                <w:sz w:val="12"/>
                <w:szCs w:val="12"/>
              </w:rPr>
              <w:t>Периодичность проведения</w:t>
            </w:r>
          </w:p>
        </w:tc>
        <w:tc>
          <w:tcPr>
            <w:tcW w:w="453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B1190" w:rsidRPr="00F03CB2" w:rsidRDefault="00CB1190" w:rsidP="00CB1190">
            <w:pPr>
              <w:tabs>
                <w:tab w:val="center" w:pos="4677"/>
                <w:tab w:val="right" w:pos="9355"/>
              </w:tabs>
              <w:jc w:val="center"/>
              <w:rPr>
                <w:rFonts w:ascii="Arial" w:hAnsi="Arial" w:cs="Arial"/>
                <w:b/>
                <w:sz w:val="12"/>
                <w:szCs w:val="12"/>
              </w:rPr>
            </w:pPr>
            <w:r w:rsidRPr="00F03CB2">
              <w:rPr>
                <w:rFonts w:ascii="Arial" w:hAnsi="Arial" w:cs="Arial"/>
                <w:b/>
                <w:sz w:val="12"/>
                <w:szCs w:val="12"/>
              </w:rPr>
              <w:t>Способы проведения мероприятия</w:t>
            </w:r>
          </w:p>
        </w:tc>
      </w:tr>
      <w:tr w:rsidR="00CB1190" w:rsidRPr="00F03CB2" w:rsidTr="00F03CB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CB1190" w:rsidRPr="00F03CB2" w:rsidRDefault="00CB1190" w:rsidP="00CB1190">
            <w:pPr>
              <w:tabs>
                <w:tab w:val="center" w:pos="4677"/>
                <w:tab w:val="right" w:pos="9355"/>
              </w:tabs>
              <w:rPr>
                <w:rFonts w:ascii="Arial" w:hAnsi="Arial" w:cs="Arial"/>
                <w:sz w:val="12"/>
                <w:szCs w:val="12"/>
              </w:rPr>
            </w:pPr>
            <w:r w:rsidRPr="00F03CB2">
              <w:rPr>
                <w:rFonts w:ascii="Arial" w:hAnsi="Arial" w:cs="Arial"/>
                <w:sz w:val="12"/>
                <w:szCs w:val="12"/>
              </w:rPr>
              <w:t>Информирование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CB1190" w:rsidRPr="00F03CB2" w:rsidRDefault="00CB1190" w:rsidP="00CB1190">
            <w:pPr>
              <w:tabs>
                <w:tab w:val="center" w:pos="4677"/>
                <w:tab w:val="right" w:pos="9355"/>
              </w:tabs>
              <w:rPr>
                <w:rFonts w:ascii="Arial" w:hAnsi="Arial" w:cs="Arial"/>
                <w:sz w:val="12"/>
                <w:szCs w:val="12"/>
              </w:rPr>
            </w:pPr>
            <w:r w:rsidRPr="00F03CB2">
              <w:rPr>
                <w:rFonts w:ascii="Arial" w:hAnsi="Arial" w:cs="Arial"/>
                <w:sz w:val="12"/>
                <w:szCs w:val="12"/>
              </w:rPr>
              <w:t>отдел по муниципальному контролю Администрации Валдайского муниципального района</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CB1190" w:rsidRPr="00F03CB2" w:rsidRDefault="00CB1190" w:rsidP="00CB1190">
            <w:pPr>
              <w:tabs>
                <w:tab w:val="center" w:pos="4677"/>
                <w:tab w:val="right" w:pos="9355"/>
              </w:tabs>
              <w:rPr>
                <w:rFonts w:ascii="Arial" w:hAnsi="Arial" w:cs="Arial"/>
                <w:sz w:val="12"/>
                <w:szCs w:val="12"/>
              </w:rPr>
            </w:pPr>
            <w:r w:rsidRPr="00F03CB2">
              <w:rPr>
                <w:rFonts w:ascii="Arial" w:hAnsi="Arial" w:cs="Arial"/>
                <w:sz w:val="12"/>
                <w:szCs w:val="12"/>
              </w:rPr>
              <w:t>на постоянной основе</w:t>
            </w:r>
          </w:p>
        </w:tc>
        <w:tc>
          <w:tcPr>
            <w:tcW w:w="453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CB1190" w:rsidRPr="00F03CB2" w:rsidRDefault="00CB1190" w:rsidP="00CB1190">
            <w:pPr>
              <w:tabs>
                <w:tab w:val="center" w:pos="4677"/>
                <w:tab w:val="right" w:pos="9355"/>
              </w:tabs>
              <w:rPr>
                <w:rFonts w:ascii="Arial" w:hAnsi="Arial" w:cs="Arial"/>
                <w:sz w:val="12"/>
                <w:szCs w:val="12"/>
              </w:rPr>
            </w:pPr>
            <w:r w:rsidRPr="00F03CB2">
              <w:rPr>
                <w:rFonts w:ascii="Arial" w:hAnsi="Arial" w:cs="Arial"/>
                <w:sz w:val="12"/>
                <w:szCs w:val="12"/>
              </w:rPr>
              <w:t>посредством размещения соответствующих сведений на официальном сайте в сети «Интернет», в средствах массовой информации</w:t>
            </w:r>
          </w:p>
        </w:tc>
      </w:tr>
      <w:tr w:rsidR="00CB1190" w:rsidRPr="00F03CB2" w:rsidTr="00F03CB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CB1190" w:rsidRPr="00F03CB2" w:rsidRDefault="00CB1190" w:rsidP="00CB1190">
            <w:pPr>
              <w:tabs>
                <w:tab w:val="center" w:pos="4677"/>
                <w:tab w:val="right" w:pos="9355"/>
              </w:tabs>
              <w:rPr>
                <w:rFonts w:ascii="Arial" w:hAnsi="Arial" w:cs="Arial"/>
                <w:sz w:val="12"/>
                <w:szCs w:val="12"/>
              </w:rPr>
            </w:pPr>
            <w:r w:rsidRPr="00F03CB2">
              <w:rPr>
                <w:rFonts w:ascii="Arial" w:hAnsi="Arial" w:cs="Arial"/>
                <w:sz w:val="12"/>
                <w:szCs w:val="12"/>
              </w:rPr>
              <w:t>Обобщение правоприменительной практики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CB1190" w:rsidRPr="00F03CB2" w:rsidRDefault="00CB1190" w:rsidP="00CB1190">
            <w:pPr>
              <w:tabs>
                <w:tab w:val="center" w:pos="4677"/>
                <w:tab w:val="right" w:pos="9355"/>
              </w:tabs>
              <w:rPr>
                <w:rFonts w:ascii="Arial" w:hAnsi="Arial" w:cs="Arial"/>
                <w:sz w:val="12"/>
                <w:szCs w:val="12"/>
              </w:rPr>
            </w:pPr>
            <w:r w:rsidRPr="00F03CB2">
              <w:rPr>
                <w:rFonts w:ascii="Arial" w:hAnsi="Arial" w:cs="Arial"/>
                <w:sz w:val="12"/>
                <w:szCs w:val="12"/>
              </w:rPr>
              <w:t>отдел по муниципальному контролю Администрации Валдайского муниципального района</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CB1190" w:rsidRPr="00F03CB2" w:rsidRDefault="00CB1190" w:rsidP="00CB1190">
            <w:pPr>
              <w:tabs>
                <w:tab w:val="center" w:pos="4677"/>
                <w:tab w:val="right" w:pos="9355"/>
              </w:tabs>
              <w:rPr>
                <w:rFonts w:ascii="Arial" w:hAnsi="Arial" w:cs="Arial"/>
                <w:sz w:val="12"/>
                <w:szCs w:val="12"/>
              </w:rPr>
            </w:pPr>
            <w:r w:rsidRPr="00F03CB2">
              <w:rPr>
                <w:rFonts w:ascii="Arial" w:hAnsi="Arial" w:cs="Arial"/>
                <w:sz w:val="12"/>
                <w:szCs w:val="12"/>
              </w:rPr>
              <w:t>не реже одного раза в год</w:t>
            </w:r>
          </w:p>
        </w:tc>
        <w:tc>
          <w:tcPr>
            <w:tcW w:w="453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CB1190" w:rsidRPr="00F03CB2" w:rsidRDefault="00CB1190" w:rsidP="00CB1190">
            <w:pPr>
              <w:tabs>
                <w:tab w:val="center" w:pos="4677"/>
                <w:tab w:val="right" w:pos="9355"/>
              </w:tabs>
              <w:rPr>
                <w:rFonts w:ascii="Arial" w:hAnsi="Arial" w:cs="Arial"/>
                <w:sz w:val="12"/>
                <w:szCs w:val="12"/>
              </w:rPr>
            </w:pPr>
            <w:r w:rsidRPr="00F03CB2">
              <w:rPr>
                <w:rFonts w:ascii="Arial" w:hAnsi="Arial" w:cs="Arial"/>
                <w:sz w:val="12"/>
                <w:szCs w:val="12"/>
              </w:rPr>
              <w:t>посредством подготовки доклада о правоприменительной практике, содержащего результаты обобщения правоприменительной практики</w:t>
            </w:r>
          </w:p>
        </w:tc>
      </w:tr>
      <w:tr w:rsidR="00CB1190" w:rsidRPr="00F03CB2" w:rsidTr="00F03CB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CB1190" w:rsidRPr="00F03CB2" w:rsidRDefault="00CB1190" w:rsidP="00CB1190">
            <w:pPr>
              <w:tabs>
                <w:tab w:val="center" w:pos="4677"/>
                <w:tab w:val="right" w:pos="9355"/>
              </w:tabs>
              <w:rPr>
                <w:rFonts w:ascii="Arial" w:hAnsi="Arial" w:cs="Arial"/>
                <w:sz w:val="12"/>
                <w:szCs w:val="12"/>
              </w:rPr>
            </w:pPr>
            <w:r w:rsidRPr="00F03CB2">
              <w:rPr>
                <w:rFonts w:ascii="Arial" w:hAnsi="Arial" w:cs="Arial"/>
                <w:sz w:val="12"/>
                <w:szCs w:val="12"/>
              </w:rPr>
              <w:t>Объявление предостережения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CB1190" w:rsidRPr="00F03CB2" w:rsidRDefault="00CB1190" w:rsidP="00CB1190">
            <w:pPr>
              <w:tabs>
                <w:tab w:val="center" w:pos="4677"/>
                <w:tab w:val="right" w:pos="9355"/>
              </w:tabs>
              <w:rPr>
                <w:rFonts w:ascii="Arial" w:hAnsi="Arial" w:cs="Arial"/>
                <w:sz w:val="12"/>
                <w:szCs w:val="12"/>
              </w:rPr>
            </w:pPr>
            <w:r w:rsidRPr="00F03CB2">
              <w:rPr>
                <w:rFonts w:ascii="Arial" w:hAnsi="Arial" w:cs="Arial"/>
                <w:sz w:val="12"/>
                <w:szCs w:val="12"/>
              </w:rPr>
              <w:t>отдел по муниципальному контролю Администрации Валдайского муниципального района</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CB1190" w:rsidRPr="00F03CB2" w:rsidRDefault="00CB1190" w:rsidP="00CB1190">
            <w:pPr>
              <w:tabs>
                <w:tab w:val="center" w:pos="4677"/>
                <w:tab w:val="right" w:pos="9355"/>
              </w:tabs>
              <w:rPr>
                <w:rFonts w:ascii="Arial" w:hAnsi="Arial" w:cs="Arial"/>
                <w:sz w:val="12"/>
                <w:szCs w:val="12"/>
              </w:rPr>
            </w:pPr>
            <w:r w:rsidRPr="00F03CB2">
              <w:rPr>
                <w:rFonts w:ascii="Arial" w:hAnsi="Arial" w:cs="Arial"/>
                <w:sz w:val="12"/>
                <w:szCs w:val="12"/>
              </w:rPr>
              <w:t>не позднее 30 дней со дня получения сведений, указанных в части 1 статьи 49 Федерального закона «О государственном контроле (надзоре) и муниципальном контроле в Российской Федерации»</w:t>
            </w:r>
          </w:p>
        </w:tc>
        <w:tc>
          <w:tcPr>
            <w:tcW w:w="453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CB1190" w:rsidRPr="00F03CB2" w:rsidRDefault="00CB1190" w:rsidP="00CB1190">
            <w:pPr>
              <w:tabs>
                <w:tab w:val="center" w:pos="4677"/>
                <w:tab w:val="right" w:pos="9355"/>
              </w:tabs>
              <w:rPr>
                <w:rFonts w:ascii="Arial" w:hAnsi="Arial" w:cs="Arial"/>
                <w:sz w:val="12"/>
                <w:szCs w:val="12"/>
              </w:rPr>
            </w:pPr>
            <w:r w:rsidRPr="00F03CB2">
              <w:rPr>
                <w:rFonts w:ascii="Arial" w:hAnsi="Arial" w:cs="Arial"/>
                <w:sz w:val="12"/>
                <w:szCs w:val="12"/>
              </w:rPr>
              <w:t>посредством объявления контролируемому лицу предостережения о недопустимости нарушения обязательных требований</w:t>
            </w:r>
          </w:p>
        </w:tc>
      </w:tr>
      <w:tr w:rsidR="00CB1190" w:rsidRPr="00F03CB2" w:rsidTr="00F03CB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CB1190" w:rsidRPr="00F03CB2" w:rsidRDefault="00CB1190" w:rsidP="00CB1190">
            <w:pPr>
              <w:tabs>
                <w:tab w:val="center" w:pos="4677"/>
                <w:tab w:val="right" w:pos="9355"/>
              </w:tabs>
              <w:rPr>
                <w:rFonts w:ascii="Arial" w:hAnsi="Arial" w:cs="Arial"/>
                <w:sz w:val="12"/>
                <w:szCs w:val="12"/>
              </w:rPr>
            </w:pPr>
            <w:r w:rsidRPr="00F03CB2">
              <w:rPr>
                <w:rFonts w:ascii="Arial" w:hAnsi="Arial" w:cs="Arial"/>
                <w:sz w:val="12"/>
                <w:szCs w:val="12"/>
              </w:rPr>
              <w:t>Консультирование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CB1190" w:rsidRPr="00F03CB2" w:rsidRDefault="00CB1190" w:rsidP="00CB1190">
            <w:pPr>
              <w:rPr>
                <w:rFonts w:ascii="Arial" w:hAnsi="Arial" w:cs="Arial"/>
                <w:sz w:val="12"/>
                <w:szCs w:val="12"/>
              </w:rPr>
            </w:pPr>
            <w:r w:rsidRPr="00F03CB2">
              <w:rPr>
                <w:rFonts w:ascii="Arial" w:hAnsi="Arial" w:cs="Arial"/>
                <w:sz w:val="12"/>
                <w:szCs w:val="12"/>
              </w:rPr>
              <w:t>отдел по муниципальному контролю Администрации Валдайского муниципального района</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CB1190" w:rsidRPr="00F03CB2" w:rsidRDefault="00CB1190" w:rsidP="00CB1190">
            <w:pPr>
              <w:tabs>
                <w:tab w:val="center" w:pos="4677"/>
                <w:tab w:val="right" w:pos="9355"/>
              </w:tabs>
              <w:rPr>
                <w:rFonts w:ascii="Arial" w:hAnsi="Arial" w:cs="Arial"/>
                <w:sz w:val="12"/>
                <w:szCs w:val="12"/>
              </w:rPr>
            </w:pPr>
            <w:r w:rsidRPr="00F03CB2">
              <w:rPr>
                <w:rFonts w:ascii="Arial" w:hAnsi="Arial" w:cs="Arial"/>
                <w:sz w:val="12"/>
                <w:szCs w:val="12"/>
              </w:rPr>
              <w:t>по обращениям контролируемых лиц и их уполномоченных представителей</w:t>
            </w:r>
          </w:p>
        </w:tc>
        <w:tc>
          <w:tcPr>
            <w:tcW w:w="453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B1190" w:rsidRPr="00F03CB2" w:rsidRDefault="00CB1190" w:rsidP="00CB1190">
            <w:pPr>
              <w:tabs>
                <w:tab w:val="center" w:pos="4677"/>
                <w:tab w:val="right" w:pos="9355"/>
              </w:tabs>
              <w:rPr>
                <w:rFonts w:ascii="Arial" w:hAnsi="Arial" w:cs="Arial"/>
                <w:sz w:val="12"/>
                <w:szCs w:val="12"/>
              </w:rPr>
            </w:pPr>
            <w:r w:rsidRPr="00F03CB2">
              <w:rPr>
                <w:rFonts w:ascii="Arial" w:hAnsi="Arial" w:cs="Arial"/>
                <w:sz w:val="12"/>
                <w:szCs w:val="12"/>
              </w:rPr>
              <w:t>при личном обращении посредством телефонной связи, электронной почты, видео-конференц-связи, либо в ходе проведения профилактического мероприятия, контрольного мероприятия</w:t>
            </w:r>
          </w:p>
        </w:tc>
      </w:tr>
    </w:tbl>
    <w:p w:rsidR="00CB1190" w:rsidRPr="00F03CB2" w:rsidRDefault="00CB1190" w:rsidP="00CB1190">
      <w:pPr>
        <w:pStyle w:val="aff1"/>
        <w:ind w:left="0"/>
        <w:jc w:val="right"/>
        <w:rPr>
          <w:rFonts w:ascii="Arial" w:hAnsi="Arial" w:cs="Arial"/>
          <w:sz w:val="8"/>
          <w:szCs w:val="8"/>
        </w:rPr>
      </w:pPr>
    </w:p>
    <w:p w:rsidR="00CB1190" w:rsidRPr="004E1CF2" w:rsidRDefault="00CB1190" w:rsidP="00CB1190">
      <w:pPr>
        <w:pStyle w:val="aff1"/>
        <w:ind w:left="0"/>
        <w:jc w:val="center"/>
        <w:rPr>
          <w:rFonts w:ascii="Arial" w:hAnsi="Arial" w:cs="Arial"/>
          <w:b/>
          <w:sz w:val="16"/>
          <w:szCs w:val="16"/>
        </w:rPr>
      </w:pPr>
      <w:r w:rsidRPr="004E1CF2">
        <w:rPr>
          <w:rFonts w:ascii="Arial" w:hAnsi="Arial" w:cs="Arial"/>
          <w:b/>
          <w:color w:val="000000"/>
          <w:sz w:val="16"/>
          <w:szCs w:val="16"/>
        </w:rPr>
        <w:t>IV. Показатели результативности и эффективности программы профилактики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09"/>
        <w:gridCol w:w="8671"/>
        <w:gridCol w:w="1276"/>
        <w:gridCol w:w="994"/>
      </w:tblGrid>
      <w:tr w:rsidR="00CB1190" w:rsidRPr="00F03CB2" w:rsidTr="00F03CB2">
        <w:trPr>
          <w:trHeight w:val="113"/>
        </w:trPr>
        <w:tc>
          <w:tcPr>
            <w:tcW w:w="180"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B1190" w:rsidRPr="00F03CB2" w:rsidRDefault="00CB1190" w:rsidP="00CB1190">
            <w:pPr>
              <w:widowControl w:val="0"/>
              <w:jc w:val="center"/>
              <w:rPr>
                <w:rFonts w:ascii="Arial" w:hAnsi="Arial" w:cs="Arial"/>
                <w:b/>
                <w:sz w:val="12"/>
                <w:szCs w:val="12"/>
              </w:rPr>
            </w:pPr>
            <w:r w:rsidRPr="00F03CB2">
              <w:rPr>
                <w:rFonts w:ascii="Arial" w:hAnsi="Arial" w:cs="Arial"/>
                <w:b/>
                <w:sz w:val="12"/>
                <w:szCs w:val="12"/>
              </w:rPr>
              <w:t>№ п/п</w:t>
            </w:r>
          </w:p>
        </w:tc>
        <w:tc>
          <w:tcPr>
            <w:tcW w:w="3820"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B1190" w:rsidRPr="00F03CB2" w:rsidRDefault="00CB1190" w:rsidP="00CB1190">
            <w:pPr>
              <w:widowControl w:val="0"/>
              <w:jc w:val="center"/>
              <w:rPr>
                <w:rFonts w:ascii="Arial" w:hAnsi="Arial" w:cs="Arial"/>
                <w:b/>
                <w:sz w:val="12"/>
                <w:szCs w:val="12"/>
              </w:rPr>
            </w:pPr>
            <w:r w:rsidRPr="00F03CB2">
              <w:rPr>
                <w:rFonts w:ascii="Arial" w:hAnsi="Arial" w:cs="Arial"/>
                <w:b/>
                <w:sz w:val="12"/>
                <w:szCs w:val="12"/>
              </w:rPr>
              <w:t>Наименование показателя</w:t>
            </w:r>
          </w:p>
        </w:tc>
        <w:tc>
          <w:tcPr>
            <w:tcW w:w="562"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B1190" w:rsidRPr="00F03CB2" w:rsidRDefault="00CB1190" w:rsidP="00CB1190">
            <w:pPr>
              <w:widowControl w:val="0"/>
              <w:jc w:val="center"/>
              <w:rPr>
                <w:rFonts w:ascii="Arial" w:hAnsi="Arial" w:cs="Arial"/>
                <w:b/>
                <w:sz w:val="12"/>
                <w:szCs w:val="12"/>
              </w:rPr>
            </w:pPr>
            <w:r w:rsidRPr="00F03CB2">
              <w:rPr>
                <w:rFonts w:ascii="Arial" w:hAnsi="Arial" w:cs="Arial"/>
                <w:b/>
                <w:color w:val="000000"/>
                <w:sz w:val="12"/>
                <w:szCs w:val="12"/>
              </w:rPr>
              <w:t>2023год</w:t>
            </w:r>
          </w:p>
        </w:tc>
        <w:tc>
          <w:tcPr>
            <w:tcW w:w="438"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B1190" w:rsidRPr="00F03CB2" w:rsidRDefault="00CB1190" w:rsidP="00CB1190">
            <w:pPr>
              <w:widowControl w:val="0"/>
              <w:jc w:val="center"/>
              <w:rPr>
                <w:rFonts w:ascii="Arial" w:hAnsi="Arial" w:cs="Arial"/>
                <w:b/>
                <w:sz w:val="12"/>
                <w:szCs w:val="12"/>
              </w:rPr>
            </w:pPr>
            <w:r w:rsidRPr="00F03CB2">
              <w:rPr>
                <w:rFonts w:ascii="Arial" w:hAnsi="Arial" w:cs="Arial"/>
                <w:b/>
                <w:sz w:val="12"/>
                <w:szCs w:val="12"/>
              </w:rPr>
              <w:t>2024 год</w:t>
            </w:r>
          </w:p>
        </w:tc>
      </w:tr>
      <w:tr w:rsidR="00CB1190" w:rsidRPr="00F03CB2" w:rsidTr="00F03CB2">
        <w:trPr>
          <w:trHeight w:val="113"/>
        </w:trPr>
        <w:tc>
          <w:tcPr>
            <w:tcW w:w="180"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B1190" w:rsidRPr="00F03CB2" w:rsidRDefault="00CB1190" w:rsidP="00CB1190">
            <w:pPr>
              <w:widowControl w:val="0"/>
              <w:jc w:val="center"/>
              <w:rPr>
                <w:rFonts w:ascii="Arial" w:hAnsi="Arial" w:cs="Arial"/>
                <w:sz w:val="12"/>
                <w:szCs w:val="12"/>
              </w:rPr>
            </w:pPr>
            <w:r w:rsidRPr="00F03CB2">
              <w:rPr>
                <w:rFonts w:ascii="Arial" w:hAnsi="Arial" w:cs="Arial"/>
                <w:sz w:val="12"/>
                <w:szCs w:val="12"/>
              </w:rPr>
              <w:t>1.</w:t>
            </w:r>
          </w:p>
        </w:tc>
        <w:tc>
          <w:tcPr>
            <w:tcW w:w="3820" w:type="pct"/>
            <w:tcBorders>
              <w:top w:val="single" w:sz="4" w:space="0" w:color="000000"/>
              <w:left w:val="single" w:sz="4" w:space="0" w:color="000000"/>
              <w:bottom w:val="single" w:sz="4" w:space="0" w:color="000000"/>
              <w:right w:val="single" w:sz="4" w:space="0" w:color="000000"/>
            </w:tcBorders>
            <w:tcMar>
              <w:left w:w="0" w:type="dxa"/>
              <w:right w:w="0" w:type="dxa"/>
            </w:tcMar>
          </w:tcPr>
          <w:p w:rsidR="00CB1190" w:rsidRPr="00F03CB2" w:rsidRDefault="00CB1190" w:rsidP="00CB1190">
            <w:pPr>
              <w:widowControl w:val="0"/>
              <w:rPr>
                <w:rFonts w:ascii="Arial" w:hAnsi="Arial" w:cs="Arial"/>
                <w:sz w:val="12"/>
                <w:szCs w:val="12"/>
              </w:rPr>
            </w:pPr>
            <w:r w:rsidRPr="00F03CB2">
              <w:rPr>
                <w:rFonts w:ascii="Arial" w:hAnsi="Arial" w:cs="Arial"/>
                <w:sz w:val="12"/>
                <w:szCs w:val="12"/>
              </w:rPr>
              <w:t>Консультирование по разъяснению обязательных требований земельного законодательства</w:t>
            </w:r>
          </w:p>
        </w:tc>
        <w:tc>
          <w:tcPr>
            <w:tcW w:w="562"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B1190" w:rsidRPr="00F03CB2" w:rsidRDefault="00CB1190" w:rsidP="00CB1190">
            <w:pPr>
              <w:widowControl w:val="0"/>
              <w:jc w:val="center"/>
              <w:rPr>
                <w:rFonts w:ascii="Arial" w:hAnsi="Arial" w:cs="Arial"/>
                <w:sz w:val="12"/>
                <w:szCs w:val="12"/>
              </w:rPr>
            </w:pPr>
            <w:r w:rsidRPr="00F03CB2">
              <w:rPr>
                <w:rFonts w:ascii="Arial" w:hAnsi="Arial" w:cs="Arial"/>
                <w:sz w:val="12"/>
                <w:szCs w:val="12"/>
              </w:rPr>
              <w:t>100%</w:t>
            </w:r>
          </w:p>
        </w:tc>
        <w:tc>
          <w:tcPr>
            <w:tcW w:w="438"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B1190" w:rsidRPr="00F03CB2" w:rsidRDefault="00CB1190" w:rsidP="00CB1190">
            <w:pPr>
              <w:widowControl w:val="0"/>
              <w:jc w:val="center"/>
              <w:rPr>
                <w:rFonts w:ascii="Arial" w:hAnsi="Arial" w:cs="Arial"/>
                <w:sz w:val="12"/>
                <w:szCs w:val="12"/>
              </w:rPr>
            </w:pPr>
            <w:r w:rsidRPr="00F03CB2">
              <w:rPr>
                <w:rFonts w:ascii="Arial" w:hAnsi="Arial" w:cs="Arial"/>
                <w:sz w:val="12"/>
                <w:szCs w:val="12"/>
              </w:rPr>
              <w:t>100%</w:t>
            </w:r>
          </w:p>
        </w:tc>
      </w:tr>
      <w:tr w:rsidR="00CB1190" w:rsidRPr="00F03CB2" w:rsidTr="00F03CB2">
        <w:trPr>
          <w:trHeight w:val="113"/>
        </w:trPr>
        <w:tc>
          <w:tcPr>
            <w:tcW w:w="180"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B1190" w:rsidRPr="00F03CB2" w:rsidRDefault="00CB1190" w:rsidP="00CB1190">
            <w:pPr>
              <w:widowControl w:val="0"/>
              <w:jc w:val="center"/>
              <w:rPr>
                <w:rFonts w:ascii="Arial" w:hAnsi="Arial" w:cs="Arial"/>
                <w:sz w:val="12"/>
                <w:szCs w:val="12"/>
              </w:rPr>
            </w:pPr>
            <w:r w:rsidRPr="00F03CB2">
              <w:rPr>
                <w:rFonts w:ascii="Arial" w:hAnsi="Arial" w:cs="Arial"/>
                <w:sz w:val="12"/>
                <w:szCs w:val="12"/>
              </w:rPr>
              <w:t>2.</w:t>
            </w:r>
          </w:p>
        </w:tc>
        <w:tc>
          <w:tcPr>
            <w:tcW w:w="3820" w:type="pct"/>
            <w:tcBorders>
              <w:top w:val="single" w:sz="4" w:space="0" w:color="000000"/>
              <w:left w:val="single" w:sz="4" w:space="0" w:color="000000"/>
              <w:bottom w:val="single" w:sz="4" w:space="0" w:color="000000"/>
              <w:right w:val="single" w:sz="4" w:space="0" w:color="000000"/>
            </w:tcBorders>
            <w:tcMar>
              <w:left w:w="0" w:type="dxa"/>
              <w:right w:w="0" w:type="dxa"/>
            </w:tcMar>
          </w:tcPr>
          <w:p w:rsidR="00CB1190" w:rsidRPr="00F03CB2" w:rsidRDefault="00CB1190" w:rsidP="00CB1190">
            <w:pPr>
              <w:widowControl w:val="0"/>
              <w:rPr>
                <w:rFonts w:ascii="Arial" w:hAnsi="Arial" w:cs="Arial"/>
                <w:sz w:val="12"/>
                <w:szCs w:val="12"/>
              </w:rPr>
            </w:pPr>
            <w:r w:rsidRPr="00F03CB2">
              <w:rPr>
                <w:rFonts w:ascii="Arial" w:hAnsi="Arial" w:cs="Arial"/>
                <w:sz w:val="12"/>
                <w:szCs w:val="12"/>
              </w:rPr>
              <w:t>Информирование посредством размещения соответствующих сведений на официальном сайте в сети «Интернет», в средствах массовой информации</w:t>
            </w:r>
          </w:p>
        </w:tc>
        <w:tc>
          <w:tcPr>
            <w:tcW w:w="562"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B1190" w:rsidRPr="00F03CB2" w:rsidRDefault="00CB1190" w:rsidP="00CB1190">
            <w:pPr>
              <w:widowControl w:val="0"/>
              <w:jc w:val="center"/>
              <w:rPr>
                <w:rFonts w:ascii="Arial" w:hAnsi="Arial" w:cs="Arial"/>
                <w:sz w:val="12"/>
                <w:szCs w:val="12"/>
              </w:rPr>
            </w:pPr>
            <w:r w:rsidRPr="00F03CB2">
              <w:rPr>
                <w:rFonts w:ascii="Arial" w:hAnsi="Arial" w:cs="Arial"/>
                <w:sz w:val="12"/>
                <w:szCs w:val="12"/>
              </w:rPr>
              <w:t>100%</w:t>
            </w:r>
          </w:p>
        </w:tc>
        <w:tc>
          <w:tcPr>
            <w:tcW w:w="438"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B1190" w:rsidRPr="00F03CB2" w:rsidRDefault="00CB1190" w:rsidP="00CB1190">
            <w:pPr>
              <w:widowControl w:val="0"/>
              <w:jc w:val="center"/>
              <w:rPr>
                <w:rFonts w:ascii="Arial" w:hAnsi="Arial" w:cs="Arial"/>
                <w:sz w:val="12"/>
                <w:szCs w:val="12"/>
              </w:rPr>
            </w:pPr>
            <w:r w:rsidRPr="00F03CB2">
              <w:rPr>
                <w:rFonts w:ascii="Arial" w:hAnsi="Arial" w:cs="Arial"/>
                <w:sz w:val="12"/>
                <w:szCs w:val="12"/>
              </w:rPr>
              <w:t>100%</w:t>
            </w:r>
          </w:p>
        </w:tc>
      </w:tr>
      <w:tr w:rsidR="00CB1190" w:rsidRPr="00F03CB2" w:rsidTr="00F03CB2">
        <w:trPr>
          <w:trHeight w:val="113"/>
        </w:trPr>
        <w:tc>
          <w:tcPr>
            <w:tcW w:w="180"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B1190" w:rsidRPr="00F03CB2" w:rsidRDefault="00CB1190" w:rsidP="00CB1190">
            <w:pPr>
              <w:widowControl w:val="0"/>
              <w:jc w:val="center"/>
              <w:rPr>
                <w:rFonts w:ascii="Arial" w:hAnsi="Arial" w:cs="Arial"/>
                <w:sz w:val="12"/>
                <w:szCs w:val="12"/>
              </w:rPr>
            </w:pPr>
            <w:r w:rsidRPr="00F03CB2">
              <w:rPr>
                <w:rFonts w:ascii="Arial" w:hAnsi="Arial" w:cs="Arial"/>
                <w:sz w:val="12"/>
                <w:szCs w:val="12"/>
              </w:rPr>
              <w:t>3.</w:t>
            </w:r>
          </w:p>
        </w:tc>
        <w:tc>
          <w:tcPr>
            <w:tcW w:w="3820" w:type="pct"/>
            <w:tcBorders>
              <w:top w:val="single" w:sz="4" w:space="0" w:color="000000"/>
              <w:left w:val="single" w:sz="4" w:space="0" w:color="000000"/>
              <w:bottom w:val="single" w:sz="4" w:space="0" w:color="000000"/>
              <w:right w:val="single" w:sz="4" w:space="0" w:color="000000"/>
            </w:tcBorders>
            <w:tcMar>
              <w:left w:w="0" w:type="dxa"/>
              <w:right w:w="0" w:type="dxa"/>
            </w:tcMar>
          </w:tcPr>
          <w:p w:rsidR="00CB1190" w:rsidRPr="00F03CB2" w:rsidRDefault="00CB1190" w:rsidP="00CB1190">
            <w:pPr>
              <w:widowControl w:val="0"/>
              <w:rPr>
                <w:rFonts w:ascii="Arial" w:hAnsi="Arial" w:cs="Arial"/>
                <w:sz w:val="12"/>
                <w:szCs w:val="12"/>
              </w:rPr>
            </w:pPr>
            <w:r w:rsidRPr="00F03CB2">
              <w:rPr>
                <w:rFonts w:ascii="Arial" w:hAnsi="Arial" w:cs="Arial"/>
                <w:sz w:val="12"/>
                <w:szCs w:val="12"/>
              </w:rPr>
              <w:t>Обобщение правоприменительной практики</w:t>
            </w:r>
          </w:p>
        </w:tc>
        <w:tc>
          <w:tcPr>
            <w:tcW w:w="562"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B1190" w:rsidRPr="00F03CB2" w:rsidRDefault="00CB1190" w:rsidP="00CB1190">
            <w:pPr>
              <w:widowControl w:val="0"/>
              <w:jc w:val="center"/>
              <w:rPr>
                <w:rFonts w:ascii="Arial" w:hAnsi="Arial" w:cs="Arial"/>
                <w:sz w:val="12"/>
                <w:szCs w:val="12"/>
              </w:rPr>
            </w:pPr>
            <w:r w:rsidRPr="00F03CB2">
              <w:rPr>
                <w:rFonts w:ascii="Arial" w:hAnsi="Arial" w:cs="Arial"/>
                <w:sz w:val="12"/>
                <w:szCs w:val="12"/>
              </w:rPr>
              <w:t>100%</w:t>
            </w:r>
          </w:p>
        </w:tc>
        <w:tc>
          <w:tcPr>
            <w:tcW w:w="438"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B1190" w:rsidRPr="00F03CB2" w:rsidRDefault="00CB1190" w:rsidP="00CB1190">
            <w:pPr>
              <w:widowControl w:val="0"/>
              <w:jc w:val="center"/>
              <w:rPr>
                <w:rFonts w:ascii="Arial" w:hAnsi="Arial" w:cs="Arial"/>
                <w:sz w:val="12"/>
                <w:szCs w:val="12"/>
              </w:rPr>
            </w:pPr>
            <w:r w:rsidRPr="00F03CB2">
              <w:rPr>
                <w:rFonts w:ascii="Arial" w:hAnsi="Arial" w:cs="Arial"/>
                <w:sz w:val="12"/>
                <w:szCs w:val="12"/>
              </w:rPr>
              <w:t>100%</w:t>
            </w:r>
          </w:p>
        </w:tc>
      </w:tr>
      <w:tr w:rsidR="00CB1190" w:rsidRPr="00F03CB2" w:rsidTr="00F03CB2">
        <w:trPr>
          <w:trHeight w:val="113"/>
        </w:trPr>
        <w:tc>
          <w:tcPr>
            <w:tcW w:w="180"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B1190" w:rsidRPr="00F03CB2" w:rsidRDefault="00CB1190" w:rsidP="00CB1190">
            <w:pPr>
              <w:widowControl w:val="0"/>
              <w:jc w:val="center"/>
              <w:rPr>
                <w:rFonts w:ascii="Arial" w:hAnsi="Arial" w:cs="Arial"/>
                <w:sz w:val="12"/>
                <w:szCs w:val="12"/>
              </w:rPr>
            </w:pPr>
            <w:r w:rsidRPr="00F03CB2">
              <w:rPr>
                <w:rFonts w:ascii="Arial" w:hAnsi="Arial" w:cs="Arial"/>
                <w:sz w:val="12"/>
                <w:szCs w:val="12"/>
              </w:rPr>
              <w:t>4</w:t>
            </w:r>
          </w:p>
        </w:tc>
        <w:tc>
          <w:tcPr>
            <w:tcW w:w="3820" w:type="pct"/>
            <w:tcBorders>
              <w:top w:val="single" w:sz="4" w:space="0" w:color="000000"/>
              <w:left w:val="single" w:sz="4" w:space="0" w:color="000000"/>
              <w:bottom w:val="single" w:sz="4" w:space="0" w:color="000000"/>
              <w:right w:val="single" w:sz="4" w:space="0" w:color="000000"/>
            </w:tcBorders>
            <w:tcMar>
              <w:left w:w="0" w:type="dxa"/>
              <w:right w:w="0" w:type="dxa"/>
            </w:tcMar>
          </w:tcPr>
          <w:p w:rsidR="00CB1190" w:rsidRPr="00F03CB2" w:rsidRDefault="00CB1190" w:rsidP="00CB1190">
            <w:pPr>
              <w:widowControl w:val="0"/>
              <w:rPr>
                <w:rFonts w:ascii="Arial" w:hAnsi="Arial" w:cs="Arial"/>
                <w:sz w:val="12"/>
                <w:szCs w:val="12"/>
              </w:rPr>
            </w:pPr>
            <w:r w:rsidRPr="00F03CB2">
              <w:rPr>
                <w:rFonts w:ascii="Arial" w:hAnsi="Arial" w:cs="Arial"/>
                <w:sz w:val="12"/>
                <w:szCs w:val="12"/>
              </w:rPr>
              <w:t>Количество выданных предостережений о недопустимости нарушения обязательных требований</w:t>
            </w:r>
          </w:p>
        </w:tc>
        <w:tc>
          <w:tcPr>
            <w:tcW w:w="562"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B1190" w:rsidRPr="00F03CB2" w:rsidRDefault="00CB1190" w:rsidP="00CB1190">
            <w:pPr>
              <w:widowControl w:val="0"/>
              <w:jc w:val="center"/>
              <w:rPr>
                <w:rFonts w:ascii="Arial" w:hAnsi="Arial" w:cs="Arial"/>
                <w:sz w:val="12"/>
                <w:szCs w:val="12"/>
              </w:rPr>
            </w:pPr>
            <w:r w:rsidRPr="00F03CB2">
              <w:rPr>
                <w:rFonts w:ascii="Arial" w:hAnsi="Arial" w:cs="Arial"/>
                <w:sz w:val="12"/>
                <w:szCs w:val="12"/>
              </w:rPr>
              <w:t>9</w:t>
            </w:r>
          </w:p>
        </w:tc>
        <w:tc>
          <w:tcPr>
            <w:tcW w:w="438"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B1190" w:rsidRPr="00F03CB2" w:rsidRDefault="00CB1190" w:rsidP="00CB1190">
            <w:pPr>
              <w:widowControl w:val="0"/>
              <w:jc w:val="center"/>
              <w:rPr>
                <w:rFonts w:ascii="Arial" w:hAnsi="Arial" w:cs="Arial"/>
                <w:sz w:val="12"/>
                <w:szCs w:val="12"/>
              </w:rPr>
            </w:pPr>
            <w:r w:rsidRPr="00F03CB2">
              <w:rPr>
                <w:rFonts w:ascii="Arial" w:hAnsi="Arial" w:cs="Arial"/>
                <w:sz w:val="12"/>
                <w:szCs w:val="12"/>
              </w:rPr>
              <w:t>+10%</w:t>
            </w:r>
          </w:p>
        </w:tc>
      </w:tr>
    </w:tbl>
    <w:p w:rsidR="006B7532" w:rsidRPr="00677419" w:rsidRDefault="006B7532" w:rsidP="00677419">
      <w:pPr>
        <w:jc w:val="right"/>
        <w:rPr>
          <w:rFonts w:ascii="Arial" w:hAnsi="Arial" w:cs="Arial"/>
          <w:b/>
          <w:sz w:val="16"/>
          <w:szCs w:val="16"/>
        </w:rPr>
      </w:pPr>
    </w:p>
    <w:p w:rsidR="00F03CB2" w:rsidRPr="00FF21E2" w:rsidRDefault="00F03CB2" w:rsidP="00F03CB2">
      <w:pPr>
        <w:pStyle w:val="20"/>
        <w:rPr>
          <w:rFonts w:ascii="Arial" w:hAnsi="Arial" w:cs="Arial"/>
          <w:color w:val="000000"/>
          <w:sz w:val="16"/>
          <w:szCs w:val="16"/>
        </w:rPr>
      </w:pPr>
      <w:r w:rsidRPr="00FF21E2">
        <w:rPr>
          <w:rFonts w:ascii="Arial" w:hAnsi="Arial" w:cs="Arial"/>
          <w:color w:val="000000"/>
          <w:sz w:val="16"/>
          <w:szCs w:val="16"/>
        </w:rPr>
        <w:t>АДМИНИСТРАЦИЯ ВАЛДАЙСКОГО МУНИЦИПАЛЬНОГО РАЙОНА</w:t>
      </w:r>
    </w:p>
    <w:p w:rsidR="00F03CB2" w:rsidRPr="00FF21E2" w:rsidRDefault="00F03CB2" w:rsidP="00F03CB2">
      <w:pPr>
        <w:pStyle w:val="3"/>
        <w:rPr>
          <w:rFonts w:ascii="Arial" w:hAnsi="Arial" w:cs="Arial"/>
          <w:sz w:val="16"/>
          <w:szCs w:val="16"/>
        </w:rPr>
      </w:pPr>
      <w:r w:rsidRPr="00FF21E2">
        <w:rPr>
          <w:rFonts w:ascii="Arial" w:hAnsi="Arial" w:cs="Arial"/>
          <w:sz w:val="16"/>
          <w:szCs w:val="16"/>
        </w:rPr>
        <w:t>П О С Т А Н О В Л Е Н И Е</w:t>
      </w:r>
    </w:p>
    <w:p w:rsidR="00F03CB2" w:rsidRPr="00FF21E2" w:rsidRDefault="00F03CB2" w:rsidP="00F03CB2">
      <w:pPr>
        <w:jc w:val="center"/>
        <w:rPr>
          <w:rFonts w:ascii="Arial" w:hAnsi="Arial" w:cs="Arial"/>
          <w:sz w:val="16"/>
          <w:szCs w:val="16"/>
        </w:rPr>
      </w:pPr>
      <w:r w:rsidRPr="00FF21E2">
        <w:rPr>
          <w:rFonts w:ascii="Arial" w:hAnsi="Arial" w:cs="Arial"/>
          <w:sz w:val="16"/>
          <w:szCs w:val="16"/>
        </w:rPr>
        <w:t>23.11.2023 № 2280</w:t>
      </w:r>
    </w:p>
    <w:p w:rsidR="00F03CB2" w:rsidRDefault="00F03CB2" w:rsidP="00F03CB2">
      <w:pPr>
        <w:jc w:val="center"/>
        <w:rPr>
          <w:rFonts w:ascii="Arial" w:hAnsi="Arial" w:cs="Arial"/>
          <w:b/>
          <w:spacing w:val="-1"/>
          <w:sz w:val="16"/>
          <w:szCs w:val="16"/>
        </w:rPr>
      </w:pPr>
      <w:r w:rsidRPr="00FF21E2">
        <w:rPr>
          <w:rFonts w:ascii="Arial" w:hAnsi="Arial" w:cs="Arial"/>
          <w:b/>
          <w:spacing w:val="-1"/>
          <w:sz w:val="16"/>
          <w:szCs w:val="16"/>
        </w:rPr>
        <w:t>Об утверждении Программы профилактики рисков</w:t>
      </w:r>
      <w:r>
        <w:rPr>
          <w:rFonts w:ascii="Arial" w:hAnsi="Arial" w:cs="Arial"/>
          <w:b/>
          <w:spacing w:val="-1"/>
          <w:sz w:val="16"/>
          <w:szCs w:val="16"/>
        </w:rPr>
        <w:t xml:space="preserve"> </w:t>
      </w:r>
      <w:r w:rsidRPr="00FF21E2">
        <w:rPr>
          <w:rFonts w:ascii="Arial" w:hAnsi="Arial" w:cs="Arial"/>
          <w:b/>
          <w:spacing w:val="-1"/>
          <w:sz w:val="16"/>
          <w:szCs w:val="16"/>
        </w:rPr>
        <w:t>причинения вреда (ущерба) охраняемым законом</w:t>
      </w:r>
      <w:r>
        <w:rPr>
          <w:rFonts w:ascii="Arial" w:hAnsi="Arial" w:cs="Arial"/>
          <w:b/>
          <w:spacing w:val="-1"/>
          <w:sz w:val="16"/>
          <w:szCs w:val="16"/>
        </w:rPr>
        <w:t xml:space="preserve"> </w:t>
      </w:r>
      <w:r w:rsidRPr="00FF21E2">
        <w:rPr>
          <w:rFonts w:ascii="Arial" w:hAnsi="Arial" w:cs="Arial"/>
          <w:b/>
          <w:spacing w:val="-1"/>
          <w:sz w:val="16"/>
          <w:szCs w:val="16"/>
        </w:rPr>
        <w:t xml:space="preserve">ценностям в рамках </w:t>
      </w:r>
    </w:p>
    <w:p w:rsidR="00F03CB2" w:rsidRPr="00FF21E2" w:rsidRDefault="00F03CB2" w:rsidP="00F03CB2">
      <w:pPr>
        <w:jc w:val="center"/>
        <w:rPr>
          <w:rFonts w:ascii="Arial" w:hAnsi="Arial" w:cs="Arial"/>
          <w:sz w:val="16"/>
          <w:szCs w:val="16"/>
        </w:rPr>
      </w:pPr>
      <w:r w:rsidRPr="00FF21E2">
        <w:rPr>
          <w:rFonts w:ascii="Arial" w:hAnsi="Arial" w:cs="Arial"/>
          <w:b/>
          <w:spacing w:val="-1"/>
          <w:sz w:val="16"/>
          <w:szCs w:val="16"/>
        </w:rPr>
        <w:t xml:space="preserve">муниципального </w:t>
      </w:r>
      <w:r w:rsidRPr="00FF21E2">
        <w:rPr>
          <w:rFonts w:ascii="Arial" w:hAnsi="Arial" w:cs="Arial"/>
          <w:b/>
          <w:spacing w:val="-3"/>
          <w:sz w:val="16"/>
          <w:szCs w:val="16"/>
        </w:rPr>
        <w:t>контроля</w:t>
      </w:r>
      <w:r>
        <w:rPr>
          <w:rFonts w:ascii="Arial" w:hAnsi="Arial" w:cs="Arial"/>
          <w:b/>
          <w:spacing w:val="-3"/>
          <w:sz w:val="16"/>
          <w:szCs w:val="16"/>
        </w:rPr>
        <w:t xml:space="preserve"> </w:t>
      </w:r>
      <w:r w:rsidRPr="00FF21E2">
        <w:rPr>
          <w:rFonts w:ascii="Arial" w:hAnsi="Arial" w:cs="Arial"/>
          <w:b/>
          <w:spacing w:val="-3"/>
          <w:sz w:val="16"/>
          <w:szCs w:val="16"/>
        </w:rPr>
        <w:t>в сфере благоустройства на территории</w:t>
      </w:r>
      <w:r>
        <w:rPr>
          <w:rFonts w:ascii="Arial" w:hAnsi="Arial" w:cs="Arial"/>
          <w:b/>
          <w:spacing w:val="-3"/>
          <w:sz w:val="16"/>
          <w:szCs w:val="16"/>
        </w:rPr>
        <w:t xml:space="preserve"> </w:t>
      </w:r>
      <w:r w:rsidRPr="00FF21E2">
        <w:rPr>
          <w:rFonts w:ascii="Arial" w:hAnsi="Arial" w:cs="Arial"/>
          <w:b/>
          <w:spacing w:val="-1"/>
          <w:sz w:val="16"/>
          <w:szCs w:val="16"/>
        </w:rPr>
        <w:t>Валдайского городского поселения на 2024 год</w:t>
      </w:r>
    </w:p>
    <w:p w:rsidR="00F03CB2" w:rsidRPr="00F03CB2" w:rsidRDefault="00F03CB2" w:rsidP="00F03CB2">
      <w:pPr>
        <w:ind w:firstLine="709"/>
        <w:jc w:val="both"/>
        <w:rPr>
          <w:rFonts w:ascii="Arial" w:hAnsi="Arial" w:cs="Arial"/>
          <w:sz w:val="4"/>
          <w:szCs w:val="4"/>
        </w:rPr>
      </w:pPr>
    </w:p>
    <w:p w:rsidR="00F03CB2" w:rsidRPr="00FF21E2" w:rsidRDefault="00F03CB2" w:rsidP="00F03CB2">
      <w:pPr>
        <w:ind w:firstLine="284"/>
        <w:jc w:val="both"/>
        <w:rPr>
          <w:rFonts w:ascii="Arial" w:hAnsi="Arial" w:cs="Arial"/>
          <w:sz w:val="16"/>
          <w:szCs w:val="16"/>
        </w:rPr>
      </w:pPr>
      <w:r w:rsidRPr="00FF21E2">
        <w:rPr>
          <w:rFonts w:ascii="Arial" w:hAnsi="Arial" w:cs="Arial"/>
          <w:sz w:val="16"/>
          <w:szCs w:val="16"/>
        </w:rPr>
        <w:t>В соответствии со</w:t>
      </w:r>
      <w:r w:rsidRPr="00FF21E2">
        <w:rPr>
          <w:rFonts w:ascii="Arial" w:hAnsi="Arial" w:cs="Arial"/>
          <w:spacing w:val="-1"/>
          <w:sz w:val="16"/>
          <w:szCs w:val="16"/>
        </w:rPr>
        <w:t xml:space="preserve"> статьей 16 Федерального закона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w:t>
      </w:r>
      <w:r w:rsidRPr="00FF21E2">
        <w:rPr>
          <w:rFonts w:ascii="Arial" w:hAnsi="Arial" w:cs="Arial"/>
          <w:sz w:val="16"/>
          <w:szCs w:val="16"/>
        </w:rPr>
        <w:t xml:space="preserve">(надзоре) и муниципальном контроле в Российской Федерации» Администрация Валдайского муниципального района </w:t>
      </w:r>
      <w:r w:rsidRPr="00FF21E2">
        <w:rPr>
          <w:rFonts w:ascii="Arial" w:hAnsi="Arial" w:cs="Arial"/>
          <w:b/>
          <w:sz w:val="16"/>
          <w:szCs w:val="16"/>
        </w:rPr>
        <w:t>ПОСТАНОВЛЯЕТ:</w:t>
      </w:r>
    </w:p>
    <w:p w:rsidR="00F03CB2" w:rsidRPr="00FF21E2" w:rsidRDefault="00F03CB2" w:rsidP="00F03CB2">
      <w:pPr>
        <w:tabs>
          <w:tab w:val="left" w:pos="1080"/>
        </w:tabs>
        <w:ind w:firstLine="284"/>
        <w:jc w:val="both"/>
        <w:rPr>
          <w:rFonts w:ascii="Arial" w:hAnsi="Arial" w:cs="Arial"/>
          <w:spacing w:val="-1"/>
          <w:sz w:val="16"/>
          <w:szCs w:val="16"/>
        </w:rPr>
      </w:pPr>
      <w:r w:rsidRPr="00FF21E2">
        <w:rPr>
          <w:rFonts w:ascii="Arial" w:hAnsi="Arial" w:cs="Arial"/>
          <w:spacing w:val="-24"/>
          <w:sz w:val="16"/>
          <w:szCs w:val="16"/>
        </w:rPr>
        <w:t>1.</w:t>
      </w:r>
      <w:r w:rsidRPr="00FF21E2">
        <w:rPr>
          <w:rFonts w:ascii="Arial" w:hAnsi="Arial" w:cs="Arial"/>
          <w:sz w:val="16"/>
          <w:szCs w:val="16"/>
        </w:rPr>
        <w:t xml:space="preserve"> Утвердить прилагаемую Программу профилактики рисков причинения вреда (ущерба) охраняемым законом ценностям в рамках муниципального контроля в сфере </w:t>
      </w:r>
      <w:r w:rsidRPr="00FF21E2">
        <w:rPr>
          <w:rFonts w:ascii="Arial" w:hAnsi="Arial" w:cs="Arial"/>
          <w:spacing w:val="-1"/>
          <w:sz w:val="16"/>
          <w:szCs w:val="16"/>
        </w:rPr>
        <w:t>благоустройства на территории Валдайского городского поселения на 2024 год.</w:t>
      </w:r>
    </w:p>
    <w:p w:rsidR="00F03CB2" w:rsidRPr="00FF21E2" w:rsidRDefault="00F03CB2" w:rsidP="00F03CB2">
      <w:pPr>
        <w:tabs>
          <w:tab w:val="left" w:pos="998"/>
        </w:tabs>
        <w:ind w:firstLine="284"/>
        <w:jc w:val="both"/>
        <w:rPr>
          <w:rFonts w:ascii="Arial" w:hAnsi="Arial" w:cs="Arial"/>
          <w:sz w:val="16"/>
          <w:szCs w:val="16"/>
        </w:rPr>
      </w:pPr>
      <w:r w:rsidRPr="00FF21E2">
        <w:rPr>
          <w:rFonts w:ascii="Arial" w:hAnsi="Arial" w:cs="Arial"/>
          <w:spacing w:val="-14"/>
          <w:sz w:val="16"/>
          <w:szCs w:val="16"/>
        </w:rPr>
        <w:t>2.</w:t>
      </w:r>
      <w:r w:rsidRPr="00FF21E2">
        <w:rPr>
          <w:rFonts w:ascii="Arial" w:hAnsi="Arial" w:cs="Arial"/>
          <w:sz w:val="16"/>
          <w:szCs w:val="16"/>
        </w:rPr>
        <w:t xml:space="preserve">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F03CB2" w:rsidRPr="00FF21E2" w:rsidRDefault="00F03CB2" w:rsidP="00F03CB2">
      <w:pPr>
        <w:jc w:val="both"/>
        <w:rPr>
          <w:rFonts w:ascii="Arial" w:hAnsi="Arial" w:cs="Arial"/>
          <w:b/>
          <w:sz w:val="16"/>
          <w:szCs w:val="16"/>
        </w:rPr>
      </w:pPr>
      <w:r w:rsidRPr="00FF21E2">
        <w:rPr>
          <w:rFonts w:ascii="Arial" w:hAnsi="Arial" w:cs="Arial"/>
          <w:b/>
          <w:sz w:val="16"/>
          <w:szCs w:val="16"/>
        </w:rPr>
        <w:t>Глава муниципального района</w:t>
      </w:r>
      <w:r w:rsidRPr="00FF21E2">
        <w:rPr>
          <w:rFonts w:ascii="Arial" w:hAnsi="Arial" w:cs="Arial"/>
          <w:b/>
          <w:sz w:val="16"/>
          <w:szCs w:val="16"/>
        </w:rPr>
        <w:tab/>
      </w:r>
      <w:r w:rsidRPr="00FF21E2">
        <w:rPr>
          <w:rFonts w:ascii="Arial" w:hAnsi="Arial" w:cs="Arial"/>
          <w:b/>
          <w:sz w:val="16"/>
          <w:szCs w:val="16"/>
        </w:rPr>
        <w:tab/>
        <w:t>Ю.В.Стадэ</w:t>
      </w:r>
    </w:p>
    <w:p w:rsidR="00F03CB2" w:rsidRPr="00F03CB2" w:rsidRDefault="00F03CB2" w:rsidP="00F03CB2">
      <w:pPr>
        <w:ind w:left="9072"/>
        <w:jc w:val="center"/>
        <w:rPr>
          <w:rFonts w:ascii="Arial" w:hAnsi="Arial" w:cs="Arial"/>
          <w:sz w:val="12"/>
          <w:szCs w:val="12"/>
        </w:rPr>
      </w:pPr>
      <w:r w:rsidRPr="00F03CB2">
        <w:rPr>
          <w:rFonts w:ascii="Arial" w:hAnsi="Arial" w:cs="Arial"/>
          <w:sz w:val="12"/>
          <w:szCs w:val="12"/>
        </w:rPr>
        <w:t>УТВЕРЖДЕНА</w:t>
      </w:r>
    </w:p>
    <w:p w:rsidR="00F03CB2" w:rsidRPr="00F03CB2" w:rsidRDefault="00F03CB2" w:rsidP="00F03CB2">
      <w:pPr>
        <w:ind w:left="9072"/>
        <w:jc w:val="center"/>
        <w:rPr>
          <w:rFonts w:ascii="Arial" w:hAnsi="Arial" w:cs="Arial"/>
          <w:sz w:val="12"/>
          <w:szCs w:val="12"/>
        </w:rPr>
      </w:pPr>
      <w:r w:rsidRPr="00F03CB2">
        <w:rPr>
          <w:rFonts w:ascii="Arial" w:hAnsi="Arial" w:cs="Arial"/>
          <w:sz w:val="12"/>
          <w:szCs w:val="12"/>
        </w:rPr>
        <w:t>постановлением Администрации</w:t>
      </w:r>
    </w:p>
    <w:p w:rsidR="00F03CB2" w:rsidRPr="00F03CB2" w:rsidRDefault="00F03CB2" w:rsidP="00F03CB2">
      <w:pPr>
        <w:ind w:left="9072"/>
        <w:jc w:val="center"/>
        <w:rPr>
          <w:rFonts w:ascii="Arial" w:hAnsi="Arial" w:cs="Arial"/>
          <w:sz w:val="12"/>
          <w:szCs w:val="12"/>
        </w:rPr>
      </w:pPr>
      <w:r w:rsidRPr="00F03CB2">
        <w:rPr>
          <w:rFonts w:ascii="Arial" w:hAnsi="Arial" w:cs="Arial"/>
          <w:sz w:val="12"/>
          <w:szCs w:val="12"/>
        </w:rPr>
        <w:t>муниципального района</w:t>
      </w:r>
    </w:p>
    <w:p w:rsidR="00F03CB2" w:rsidRPr="00F03CB2" w:rsidRDefault="00F03CB2" w:rsidP="00F03CB2">
      <w:pPr>
        <w:ind w:left="9072"/>
        <w:jc w:val="center"/>
        <w:rPr>
          <w:rFonts w:ascii="Arial" w:hAnsi="Arial" w:cs="Arial"/>
          <w:sz w:val="12"/>
          <w:szCs w:val="12"/>
        </w:rPr>
      </w:pPr>
      <w:r w:rsidRPr="00F03CB2">
        <w:rPr>
          <w:rFonts w:ascii="Arial" w:hAnsi="Arial" w:cs="Arial"/>
          <w:sz w:val="12"/>
          <w:szCs w:val="12"/>
        </w:rPr>
        <w:t>от 23.11.2023 № 2280</w:t>
      </w:r>
    </w:p>
    <w:p w:rsidR="00F03CB2" w:rsidRPr="00FF21E2" w:rsidRDefault="00F03CB2" w:rsidP="00F03CB2">
      <w:pPr>
        <w:jc w:val="center"/>
        <w:rPr>
          <w:rFonts w:ascii="Arial" w:hAnsi="Arial" w:cs="Arial"/>
          <w:b/>
          <w:sz w:val="16"/>
          <w:szCs w:val="16"/>
        </w:rPr>
      </w:pPr>
      <w:r w:rsidRPr="00FF21E2">
        <w:rPr>
          <w:rFonts w:ascii="Arial" w:hAnsi="Arial" w:cs="Arial"/>
          <w:b/>
          <w:sz w:val="16"/>
          <w:szCs w:val="16"/>
        </w:rPr>
        <w:t>ПРОГРАММА</w:t>
      </w:r>
    </w:p>
    <w:p w:rsidR="00F03CB2" w:rsidRDefault="00F03CB2" w:rsidP="00F03CB2">
      <w:pPr>
        <w:jc w:val="center"/>
        <w:rPr>
          <w:rFonts w:ascii="Arial" w:hAnsi="Arial" w:cs="Arial"/>
          <w:b/>
          <w:sz w:val="16"/>
          <w:szCs w:val="16"/>
        </w:rPr>
      </w:pPr>
      <w:r w:rsidRPr="00FF21E2">
        <w:rPr>
          <w:rFonts w:ascii="Arial" w:hAnsi="Arial" w:cs="Arial"/>
          <w:b/>
          <w:sz w:val="16"/>
          <w:szCs w:val="16"/>
        </w:rPr>
        <w:t>профилактики рисков причинения вреда (ущерба)</w:t>
      </w:r>
      <w:r>
        <w:rPr>
          <w:rFonts w:ascii="Arial" w:hAnsi="Arial" w:cs="Arial"/>
          <w:b/>
          <w:sz w:val="16"/>
          <w:szCs w:val="16"/>
        </w:rPr>
        <w:t xml:space="preserve"> </w:t>
      </w:r>
      <w:r w:rsidRPr="00FF21E2">
        <w:rPr>
          <w:rFonts w:ascii="Arial" w:hAnsi="Arial" w:cs="Arial"/>
          <w:b/>
          <w:sz w:val="16"/>
          <w:szCs w:val="16"/>
        </w:rPr>
        <w:t>охраняемым законом ценностям в рамках муниципального</w:t>
      </w:r>
      <w:r>
        <w:rPr>
          <w:rFonts w:ascii="Arial" w:hAnsi="Arial" w:cs="Arial"/>
          <w:b/>
          <w:sz w:val="16"/>
          <w:szCs w:val="16"/>
        </w:rPr>
        <w:t xml:space="preserve"> </w:t>
      </w:r>
    </w:p>
    <w:p w:rsidR="00F03CB2" w:rsidRPr="00FF21E2" w:rsidRDefault="00F03CB2" w:rsidP="00F03CB2">
      <w:pPr>
        <w:jc w:val="center"/>
        <w:rPr>
          <w:rFonts w:ascii="Arial" w:hAnsi="Arial" w:cs="Arial"/>
          <w:b/>
          <w:sz w:val="16"/>
          <w:szCs w:val="16"/>
        </w:rPr>
      </w:pPr>
      <w:r w:rsidRPr="00FF21E2">
        <w:rPr>
          <w:rFonts w:ascii="Arial" w:hAnsi="Arial" w:cs="Arial"/>
          <w:b/>
          <w:sz w:val="16"/>
          <w:szCs w:val="16"/>
        </w:rPr>
        <w:t>контроля в сфере благоустройства на территории</w:t>
      </w:r>
      <w:r>
        <w:rPr>
          <w:rFonts w:ascii="Arial" w:hAnsi="Arial" w:cs="Arial"/>
          <w:b/>
          <w:sz w:val="16"/>
          <w:szCs w:val="16"/>
        </w:rPr>
        <w:t xml:space="preserve"> </w:t>
      </w:r>
      <w:r w:rsidRPr="00FF21E2">
        <w:rPr>
          <w:rFonts w:ascii="Arial" w:hAnsi="Arial" w:cs="Arial"/>
          <w:b/>
          <w:sz w:val="16"/>
          <w:szCs w:val="16"/>
        </w:rPr>
        <w:t>Валдайского городского поселения на 2024 год</w:t>
      </w:r>
    </w:p>
    <w:p w:rsidR="00F03CB2" w:rsidRPr="00FF21E2" w:rsidRDefault="00F03CB2" w:rsidP="00F03CB2">
      <w:pPr>
        <w:pStyle w:val="ConsPlusNormal"/>
        <w:ind w:firstLine="0"/>
        <w:jc w:val="center"/>
        <w:rPr>
          <w:b/>
          <w:sz w:val="16"/>
          <w:szCs w:val="16"/>
        </w:rPr>
      </w:pPr>
      <w:r w:rsidRPr="00FF21E2">
        <w:rPr>
          <w:b/>
          <w:sz w:val="16"/>
          <w:szCs w:val="16"/>
        </w:rPr>
        <w:t>ПАСПОРТ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23"/>
        <w:gridCol w:w="9927"/>
      </w:tblGrid>
      <w:tr w:rsidR="00F03CB2" w:rsidRPr="00F03CB2" w:rsidTr="00F03CB2">
        <w:trPr>
          <w:trHeight w:val="20"/>
        </w:trPr>
        <w:tc>
          <w:tcPr>
            <w:tcW w:w="627" w:type="pct"/>
          </w:tcPr>
          <w:p w:rsidR="00F03CB2" w:rsidRPr="00F03CB2" w:rsidRDefault="00F03CB2" w:rsidP="00AA59FE">
            <w:pPr>
              <w:pStyle w:val="ConsPlusNormal"/>
              <w:ind w:firstLine="0"/>
              <w:rPr>
                <w:sz w:val="12"/>
                <w:szCs w:val="12"/>
              </w:rPr>
            </w:pPr>
            <w:r w:rsidRPr="00F03CB2">
              <w:rPr>
                <w:sz w:val="12"/>
                <w:szCs w:val="12"/>
              </w:rPr>
              <w:t>Наименование программы</w:t>
            </w:r>
          </w:p>
        </w:tc>
        <w:tc>
          <w:tcPr>
            <w:tcW w:w="4373" w:type="pct"/>
          </w:tcPr>
          <w:p w:rsidR="00F03CB2" w:rsidRPr="00F03CB2" w:rsidRDefault="00F03CB2" w:rsidP="00AA59FE">
            <w:pPr>
              <w:pStyle w:val="ConsPlusNormal"/>
              <w:ind w:firstLine="0"/>
              <w:rPr>
                <w:sz w:val="12"/>
                <w:szCs w:val="12"/>
              </w:rPr>
            </w:pPr>
            <w:r w:rsidRPr="00F03CB2">
              <w:rPr>
                <w:sz w:val="12"/>
                <w:szCs w:val="12"/>
              </w:rPr>
              <w:t xml:space="preserve">Программа профилактики рисков причинения вреда (ущерба) охраняемым законом ценностям в рамках муниципального контроля в сфере благоустройства на </w:t>
            </w:r>
            <w:r w:rsidRPr="00F03CB2">
              <w:rPr>
                <w:spacing w:val="-3"/>
                <w:sz w:val="12"/>
                <w:szCs w:val="12"/>
              </w:rPr>
              <w:t xml:space="preserve">территории Валдайского городского поселения на 2024 год </w:t>
            </w:r>
            <w:r w:rsidRPr="00F03CB2">
              <w:rPr>
                <w:color w:val="000000"/>
                <w:sz w:val="12"/>
                <w:szCs w:val="12"/>
              </w:rPr>
              <w:t>(далее – программа профилактики)</w:t>
            </w:r>
          </w:p>
        </w:tc>
      </w:tr>
      <w:tr w:rsidR="00F03CB2" w:rsidRPr="00F03CB2" w:rsidTr="00F03CB2">
        <w:trPr>
          <w:trHeight w:val="20"/>
        </w:trPr>
        <w:tc>
          <w:tcPr>
            <w:tcW w:w="627" w:type="pct"/>
          </w:tcPr>
          <w:p w:rsidR="00F03CB2" w:rsidRPr="00F03CB2" w:rsidRDefault="00F03CB2" w:rsidP="00AA59FE">
            <w:pPr>
              <w:pStyle w:val="ConsPlusNormal"/>
              <w:ind w:firstLine="0"/>
              <w:rPr>
                <w:sz w:val="12"/>
                <w:szCs w:val="12"/>
              </w:rPr>
            </w:pPr>
            <w:r w:rsidRPr="00F03CB2">
              <w:rPr>
                <w:sz w:val="12"/>
                <w:szCs w:val="12"/>
              </w:rPr>
              <w:t>Правовые основания разработки программы профилактики</w:t>
            </w:r>
          </w:p>
        </w:tc>
        <w:tc>
          <w:tcPr>
            <w:tcW w:w="4373" w:type="pct"/>
          </w:tcPr>
          <w:p w:rsidR="00F03CB2" w:rsidRPr="00F03CB2" w:rsidRDefault="00F03CB2" w:rsidP="00AA59FE">
            <w:pPr>
              <w:rPr>
                <w:rFonts w:ascii="Arial" w:hAnsi="Arial" w:cs="Arial"/>
                <w:sz w:val="12"/>
                <w:szCs w:val="12"/>
              </w:rPr>
            </w:pPr>
            <w:r w:rsidRPr="00F03CB2">
              <w:rPr>
                <w:rFonts w:ascii="Arial" w:hAnsi="Arial" w:cs="Arial"/>
                <w:sz w:val="12"/>
                <w:szCs w:val="12"/>
              </w:rPr>
              <w:t xml:space="preserve">Федеральный закон от 31 июля 2020 года № 248-ФЗ </w:t>
            </w:r>
            <w:r w:rsidRPr="00F03CB2">
              <w:rPr>
                <w:rFonts w:ascii="Arial" w:hAnsi="Arial" w:cs="Arial"/>
                <w:spacing w:val="-1"/>
                <w:sz w:val="12"/>
                <w:szCs w:val="12"/>
              </w:rPr>
              <w:t xml:space="preserve">«О государственном контроле (надзоре) и муниципальном контроле в Российской Федерации» (далее - Федеральный </w:t>
            </w:r>
            <w:r w:rsidRPr="00F03CB2">
              <w:rPr>
                <w:rFonts w:ascii="Arial" w:hAnsi="Arial" w:cs="Arial"/>
                <w:sz w:val="12"/>
                <w:szCs w:val="12"/>
              </w:rPr>
              <w:t>закон № 248-ФЗ);</w:t>
            </w:r>
          </w:p>
          <w:p w:rsidR="00F03CB2" w:rsidRPr="00F03CB2" w:rsidRDefault="00F03CB2" w:rsidP="00AA59FE">
            <w:pPr>
              <w:pStyle w:val="ConsPlusNormal"/>
              <w:ind w:firstLine="0"/>
              <w:rPr>
                <w:sz w:val="12"/>
                <w:szCs w:val="12"/>
              </w:rPr>
            </w:pPr>
            <w:r w:rsidRPr="00F03CB2">
              <w:rPr>
                <w:spacing w:val="-1"/>
                <w:sz w:val="12"/>
                <w:szCs w:val="12"/>
              </w:rPr>
              <w:t xml:space="preserve">Положение об осуществлении муниципального контроля в </w:t>
            </w:r>
            <w:r w:rsidRPr="00F03CB2">
              <w:rPr>
                <w:sz w:val="12"/>
                <w:szCs w:val="12"/>
              </w:rPr>
              <w:t xml:space="preserve">сфере благоустройства на территории Валдайского </w:t>
            </w:r>
            <w:r w:rsidRPr="00F03CB2">
              <w:rPr>
                <w:spacing w:val="-1"/>
                <w:sz w:val="12"/>
                <w:szCs w:val="12"/>
              </w:rPr>
              <w:t xml:space="preserve">городского поселения, утвержденное решением Совета </w:t>
            </w:r>
            <w:r w:rsidRPr="00F03CB2">
              <w:rPr>
                <w:spacing w:val="-2"/>
                <w:sz w:val="12"/>
                <w:szCs w:val="12"/>
              </w:rPr>
              <w:t xml:space="preserve">депутатов Валдайского городского поселения от 29.09.2021 </w:t>
            </w:r>
            <w:r w:rsidRPr="00F03CB2">
              <w:rPr>
                <w:sz w:val="12"/>
                <w:szCs w:val="12"/>
              </w:rPr>
              <w:t>№ 61</w:t>
            </w:r>
          </w:p>
        </w:tc>
      </w:tr>
      <w:tr w:rsidR="00F03CB2" w:rsidRPr="00F03CB2" w:rsidTr="00F03CB2">
        <w:trPr>
          <w:trHeight w:val="20"/>
        </w:trPr>
        <w:tc>
          <w:tcPr>
            <w:tcW w:w="627" w:type="pct"/>
          </w:tcPr>
          <w:p w:rsidR="00F03CB2" w:rsidRPr="00F03CB2" w:rsidRDefault="00F03CB2" w:rsidP="00AA59FE">
            <w:pPr>
              <w:pStyle w:val="ConsPlusNormal"/>
              <w:ind w:firstLine="0"/>
              <w:rPr>
                <w:sz w:val="12"/>
                <w:szCs w:val="12"/>
              </w:rPr>
            </w:pPr>
            <w:r w:rsidRPr="00F03CB2">
              <w:rPr>
                <w:sz w:val="12"/>
                <w:szCs w:val="12"/>
              </w:rPr>
              <w:t>Разработчик программы профилактики</w:t>
            </w:r>
          </w:p>
        </w:tc>
        <w:tc>
          <w:tcPr>
            <w:tcW w:w="4373" w:type="pct"/>
          </w:tcPr>
          <w:p w:rsidR="00F03CB2" w:rsidRPr="00F03CB2" w:rsidRDefault="00F03CB2" w:rsidP="00AA59FE">
            <w:pPr>
              <w:pStyle w:val="ConsPlusNormal"/>
              <w:ind w:firstLine="0"/>
              <w:rPr>
                <w:i/>
                <w:sz w:val="12"/>
                <w:szCs w:val="12"/>
              </w:rPr>
            </w:pPr>
            <w:r w:rsidRPr="00F03CB2">
              <w:rPr>
                <w:spacing w:val="-3"/>
                <w:sz w:val="12"/>
                <w:szCs w:val="12"/>
              </w:rPr>
              <w:t>Администрация Валдайского муниципального района</w:t>
            </w:r>
          </w:p>
        </w:tc>
      </w:tr>
      <w:tr w:rsidR="00F03CB2" w:rsidRPr="00F03CB2" w:rsidTr="00F03CB2">
        <w:trPr>
          <w:trHeight w:val="20"/>
        </w:trPr>
        <w:tc>
          <w:tcPr>
            <w:tcW w:w="627" w:type="pct"/>
          </w:tcPr>
          <w:p w:rsidR="00F03CB2" w:rsidRPr="00F03CB2" w:rsidRDefault="00F03CB2" w:rsidP="00AA59FE">
            <w:pPr>
              <w:pStyle w:val="ConsPlusNormal"/>
              <w:ind w:firstLine="0"/>
              <w:rPr>
                <w:sz w:val="12"/>
                <w:szCs w:val="12"/>
              </w:rPr>
            </w:pPr>
            <w:r w:rsidRPr="00F03CB2">
              <w:rPr>
                <w:sz w:val="12"/>
                <w:szCs w:val="12"/>
              </w:rPr>
              <w:t>Цели программы профилактики</w:t>
            </w:r>
          </w:p>
        </w:tc>
        <w:tc>
          <w:tcPr>
            <w:tcW w:w="4373" w:type="pct"/>
          </w:tcPr>
          <w:p w:rsidR="00F03CB2" w:rsidRPr="00F03CB2" w:rsidRDefault="00F03CB2" w:rsidP="00AA59FE">
            <w:pPr>
              <w:tabs>
                <w:tab w:val="left" w:pos="821"/>
              </w:tabs>
              <w:rPr>
                <w:rFonts w:ascii="Arial" w:hAnsi="Arial" w:cs="Arial"/>
                <w:sz w:val="12"/>
                <w:szCs w:val="12"/>
              </w:rPr>
            </w:pPr>
            <w:r w:rsidRPr="00F03CB2">
              <w:rPr>
                <w:rFonts w:ascii="Arial" w:hAnsi="Arial" w:cs="Arial"/>
                <w:spacing w:val="-24"/>
                <w:sz w:val="12"/>
                <w:szCs w:val="12"/>
              </w:rPr>
              <w:t>1.</w:t>
            </w:r>
            <w:r w:rsidRPr="00F03CB2">
              <w:rPr>
                <w:rFonts w:ascii="Arial" w:hAnsi="Arial" w:cs="Arial"/>
                <w:sz w:val="12"/>
                <w:szCs w:val="12"/>
              </w:rPr>
              <w:t xml:space="preserve"> предотвращение рисков причинения вреда охраняемым законом ценностям;</w:t>
            </w:r>
          </w:p>
          <w:p w:rsidR="00F03CB2" w:rsidRPr="00F03CB2" w:rsidRDefault="00F03CB2" w:rsidP="00AA59FE">
            <w:pPr>
              <w:tabs>
                <w:tab w:val="left" w:pos="821"/>
              </w:tabs>
              <w:rPr>
                <w:rFonts w:ascii="Arial" w:hAnsi="Arial" w:cs="Arial"/>
                <w:sz w:val="12"/>
                <w:szCs w:val="12"/>
              </w:rPr>
            </w:pPr>
            <w:r w:rsidRPr="00F03CB2">
              <w:rPr>
                <w:rFonts w:ascii="Arial" w:hAnsi="Arial" w:cs="Arial"/>
                <w:spacing w:val="-14"/>
                <w:sz w:val="12"/>
                <w:szCs w:val="12"/>
              </w:rPr>
              <w:t>2.</w:t>
            </w:r>
            <w:r w:rsidRPr="00F03CB2">
              <w:rPr>
                <w:rFonts w:ascii="Arial" w:hAnsi="Arial" w:cs="Arial"/>
                <w:sz w:val="12"/>
                <w:szCs w:val="12"/>
              </w:rPr>
              <w:t xml:space="preserve"> предупреждение нарушений обязательных </w:t>
            </w:r>
            <w:r w:rsidRPr="00F03CB2">
              <w:rPr>
                <w:rFonts w:ascii="Arial" w:hAnsi="Arial" w:cs="Arial"/>
                <w:spacing w:val="-1"/>
                <w:sz w:val="12"/>
                <w:szCs w:val="12"/>
              </w:rPr>
              <w:t xml:space="preserve">требований (снижение числа нарушений обязательных </w:t>
            </w:r>
            <w:r w:rsidRPr="00F03CB2">
              <w:rPr>
                <w:rFonts w:ascii="Arial" w:hAnsi="Arial" w:cs="Arial"/>
                <w:sz w:val="12"/>
                <w:szCs w:val="12"/>
              </w:rPr>
              <w:t>требований) в сфере благоустройства на территории Валдайского городского поселения;</w:t>
            </w:r>
          </w:p>
          <w:p w:rsidR="00F03CB2" w:rsidRPr="00F03CB2" w:rsidRDefault="00F03CB2" w:rsidP="00AA59FE">
            <w:pPr>
              <w:tabs>
                <w:tab w:val="left" w:pos="821"/>
              </w:tabs>
              <w:rPr>
                <w:rFonts w:ascii="Arial" w:hAnsi="Arial" w:cs="Arial"/>
                <w:sz w:val="12"/>
                <w:szCs w:val="12"/>
              </w:rPr>
            </w:pPr>
            <w:r w:rsidRPr="00F03CB2">
              <w:rPr>
                <w:rFonts w:ascii="Arial" w:hAnsi="Arial" w:cs="Arial"/>
                <w:spacing w:val="-17"/>
                <w:sz w:val="12"/>
                <w:szCs w:val="12"/>
              </w:rPr>
              <w:t>3.</w:t>
            </w:r>
            <w:r w:rsidRPr="00F03CB2">
              <w:rPr>
                <w:rFonts w:ascii="Arial" w:hAnsi="Arial" w:cs="Arial"/>
                <w:sz w:val="12"/>
                <w:szCs w:val="12"/>
              </w:rPr>
              <w:t xml:space="preserve"> стимулирование добросовестного соблюдения </w:t>
            </w:r>
            <w:r w:rsidRPr="00F03CB2">
              <w:rPr>
                <w:rFonts w:ascii="Arial" w:hAnsi="Arial" w:cs="Arial"/>
                <w:spacing w:val="-3"/>
                <w:sz w:val="12"/>
                <w:szCs w:val="12"/>
              </w:rPr>
              <w:t>обязательных требований всеми контролируемыми лицами;</w:t>
            </w:r>
          </w:p>
          <w:p w:rsidR="00F03CB2" w:rsidRPr="00F03CB2" w:rsidRDefault="00F03CB2" w:rsidP="00AA59FE">
            <w:pPr>
              <w:tabs>
                <w:tab w:val="left" w:pos="821"/>
              </w:tabs>
              <w:rPr>
                <w:rFonts w:ascii="Arial" w:hAnsi="Arial" w:cs="Arial"/>
                <w:sz w:val="12"/>
                <w:szCs w:val="12"/>
              </w:rPr>
            </w:pPr>
            <w:r w:rsidRPr="00F03CB2">
              <w:rPr>
                <w:rFonts w:ascii="Arial" w:hAnsi="Arial" w:cs="Arial"/>
                <w:spacing w:val="-14"/>
                <w:sz w:val="12"/>
                <w:szCs w:val="12"/>
              </w:rPr>
              <w:t>4.</w:t>
            </w:r>
            <w:r w:rsidRPr="00F03CB2">
              <w:rPr>
                <w:rFonts w:ascii="Arial" w:hAnsi="Arial" w:cs="Arial"/>
                <w:sz w:val="12"/>
                <w:szCs w:val="12"/>
              </w:rPr>
              <w:t xml:space="preserve"> </w:t>
            </w:r>
            <w:r w:rsidRPr="00F03CB2">
              <w:rPr>
                <w:rFonts w:ascii="Arial" w:hAnsi="Arial" w:cs="Arial"/>
                <w:spacing w:val="-3"/>
                <w:sz w:val="12"/>
                <w:szCs w:val="12"/>
              </w:rPr>
              <w:t xml:space="preserve">устранение условий, причин и факторов, способных </w:t>
            </w:r>
            <w:r w:rsidRPr="00F03CB2">
              <w:rPr>
                <w:rFonts w:ascii="Arial" w:hAnsi="Arial" w:cs="Arial"/>
                <w:spacing w:val="-1"/>
                <w:sz w:val="12"/>
                <w:szCs w:val="12"/>
              </w:rPr>
              <w:t xml:space="preserve">привести к нарушениям обязательных требований и (или) </w:t>
            </w:r>
            <w:r w:rsidRPr="00F03CB2">
              <w:rPr>
                <w:rFonts w:ascii="Arial" w:hAnsi="Arial" w:cs="Arial"/>
                <w:sz w:val="12"/>
                <w:szCs w:val="12"/>
              </w:rPr>
              <w:t>причинению вреда (ущерба) охраняемым законом ценностям;</w:t>
            </w:r>
          </w:p>
          <w:p w:rsidR="00F03CB2" w:rsidRPr="00F03CB2" w:rsidRDefault="00F03CB2" w:rsidP="00AA59FE">
            <w:pPr>
              <w:rPr>
                <w:rFonts w:ascii="Arial" w:hAnsi="Arial" w:cs="Arial"/>
                <w:sz w:val="12"/>
                <w:szCs w:val="12"/>
              </w:rPr>
            </w:pPr>
            <w:r w:rsidRPr="00F03CB2">
              <w:rPr>
                <w:rFonts w:ascii="Arial" w:hAnsi="Arial" w:cs="Arial"/>
                <w:spacing w:val="-17"/>
                <w:sz w:val="12"/>
                <w:szCs w:val="12"/>
              </w:rPr>
              <w:t>5.</w:t>
            </w:r>
            <w:r w:rsidRPr="00F03CB2">
              <w:rPr>
                <w:rFonts w:ascii="Arial" w:hAnsi="Arial" w:cs="Arial"/>
                <w:sz w:val="12"/>
                <w:szCs w:val="12"/>
              </w:rPr>
              <w:t xml:space="preserve"> создание условий для доведения требований до контролируемых лиц, повышение </w:t>
            </w:r>
            <w:r w:rsidRPr="00F03CB2">
              <w:rPr>
                <w:rFonts w:ascii="Arial" w:hAnsi="Arial" w:cs="Arial"/>
                <w:spacing w:val="-1"/>
                <w:sz w:val="12"/>
                <w:szCs w:val="12"/>
              </w:rPr>
              <w:t>информированности о способах их соблюдения</w:t>
            </w:r>
          </w:p>
        </w:tc>
      </w:tr>
      <w:tr w:rsidR="00F03CB2" w:rsidRPr="00F03CB2" w:rsidTr="00F03CB2">
        <w:trPr>
          <w:trHeight w:val="20"/>
        </w:trPr>
        <w:tc>
          <w:tcPr>
            <w:tcW w:w="627" w:type="pct"/>
          </w:tcPr>
          <w:p w:rsidR="00F03CB2" w:rsidRPr="00F03CB2" w:rsidRDefault="00F03CB2" w:rsidP="00AA59FE">
            <w:pPr>
              <w:pStyle w:val="ConsPlusNormal"/>
              <w:ind w:firstLine="0"/>
              <w:rPr>
                <w:sz w:val="12"/>
                <w:szCs w:val="12"/>
              </w:rPr>
            </w:pPr>
            <w:r w:rsidRPr="00F03CB2">
              <w:rPr>
                <w:sz w:val="12"/>
                <w:szCs w:val="12"/>
              </w:rPr>
              <w:t>Задачи программы профилактики</w:t>
            </w:r>
          </w:p>
        </w:tc>
        <w:tc>
          <w:tcPr>
            <w:tcW w:w="4373" w:type="pct"/>
          </w:tcPr>
          <w:p w:rsidR="00F03CB2" w:rsidRPr="00F03CB2" w:rsidRDefault="00F03CB2" w:rsidP="00FC167F">
            <w:pPr>
              <w:pStyle w:val="Default"/>
              <w:numPr>
                <w:ilvl w:val="0"/>
                <w:numId w:val="20"/>
              </w:numPr>
              <w:autoSpaceDE/>
              <w:autoSpaceDN/>
              <w:adjustRightInd/>
              <w:ind w:left="0" w:firstLine="0"/>
              <w:rPr>
                <w:rFonts w:ascii="Arial" w:hAnsi="Arial" w:cs="Arial"/>
                <w:sz w:val="12"/>
                <w:szCs w:val="12"/>
              </w:rPr>
            </w:pPr>
            <w:r w:rsidRPr="00F03CB2">
              <w:rPr>
                <w:rFonts w:ascii="Arial" w:hAnsi="Arial" w:cs="Arial"/>
                <w:sz w:val="12"/>
                <w:szCs w:val="12"/>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F03CB2" w:rsidRPr="00F03CB2" w:rsidRDefault="00F03CB2" w:rsidP="00FC167F">
            <w:pPr>
              <w:pStyle w:val="Default"/>
              <w:numPr>
                <w:ilvl w:val="0"/>
                <w:numId w:val="20"/>
              </w:numPr>
              <w:autoSpaceDE/>
              <w:autoSpaceDN/>
              <w:adjustRightInd/>
              <w:ind w:left="0" w:firstLine="0"/>
              <w:rPr>
                <w:rFonts w:ascii="Arial" w:hAnsi="Arial" w:cs="Arial"/>
                <w:sz w:val="12"/>
                <w:szCs w:val="12"/>
              </w:rPr>
            </w:pPr>
            <w:r w:rsidRPr="00F03CB2">
              <w:rPr>
                <w:rFonts w:ascii="Arial" w:hAnsi="Arial" w:cs="Arial"/>
                <w:sz w:val="12"/>
                <w:szCs w:val="12"/>
              </w:rPr>
              <w:t>укрепление системы профилактики нарушений обязательных требований путем активизации профилактической деятельности;</w:t>
            </w:r>
          </w:p>
          <w:p w:rsidR="00F03CB2" w:rsidRPr="00F03CB2" w:rsidRDefault="00F03CB2" w:rsidP="00FC167F">
            <w:pPr>
              <w:pStyle w:val="Default"/>
              <w:numPr>
                <w:ilvl w:val="0"/>
                <w:numId w:val="20"/>
              </w:numPr>
              <w:autoSpaceDE/>
              <w:autoSpaceDN/>
              <w:adjustRightInd/>
              <w:ind w:left="0" w:firstLine="0"/>
              <w:rPr>
                <w:rFonts w:ascii="Arial" w:hAnsi="Arial" w:cs="Arial"/>
                <w:sz w:val="12"/>
                <w:szCs w:val="12"/>
              </w:rPr>
            </w:pPr>
            <w:r w:rsidRPr="00F03CB2">
              <w:rPr>
                <w:rFonts w:ascii="Arial" w:hAnsi="Arial" w:cs="Arial"/>
                <w:sz w:val="12"/>
                <w:szCs w:val="12"/>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F03CB2" w:rsidRPr="00F03CB2" w:rsidRDefault="00F03CB2" w:rsidP="00FC167F">
            <w:pPr>
              <w:pStyle w:val="Default"/>
              <w:numPr>
                <w:ilvl w:val="0"/>
                <w:numId w:val="20"/>
              </w:numPr>
              <w:autoSpaceDE/>
              <w:autoSpaceDN/>
              <w:adjustRightInd/>
              <w:ind w:left="0" w:firstLine="0"/>
              <w:rPr>
                <w:rFonts w:ascii="Arial" w:hAnsi="Arial" w:cs="Arial"/>
                <w:sz w:val="12"/>
                <w:szCs w:val="12"/>
              </w:rPr>
            </w:pPr>
            <w:r w:rsidRPr="00F03CB2">
              <w:rPr>
                <w:rFonts w:ascii="Arial" w:hAnsi="Arial" w:cs="Arial"/>
                <w:sz w:val="12"/>
                <w:szCs w:val="12"/>
              </w:rPr>
              <w:t>создание и внедрение мер системы позитивной профилактики;</w:t>
            </w:r>
          </w:p>
          <w:p w:rsidR="00F03CB2" w:rsidRPr="00F03CB2" w:rsidRDefault="00F03CB2" w:rsidP="00FC167F">
            <w:pPr>
              <w:pStyle w:val="Default"/>
              <w:numPr>
                <w:ilvl w:val="0"/>
                <w:numId w:val="20"/>
              </w:numPr>
              <w:autoSpaceDE/>
              <w:autoSpaceDN/>
              <w:adjustRightInd/>
              <w:ind w:left="0" w:firstLine="0"/>
              <w:rPr>
                <w:rFonts w:ascii="Arial" w:hAnsi="Arial" w:cs="Arial"/>
                <w:sz w:val="12"/>
                <w:szCs w:val="12"/>
              </w:rPr>
            </w:pPr>
            <w:r w:rsidRPr="00F03CB2">
              <w:rPr>
                <w:rFonts w:ascii="Arial" w:hAnsi="Arial" w:cs="Arial"/>
                <w:sz w:val="12"/>
                <w:szCs w:val="12"/>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F03CB2" w:rsidRPr="00F03CB2" w:rsidRDefault="00F03CB2" w:rsidP="00FC167F">
            <w:pPr>
              <w:pStyle w:val="Default"/>
              <w:numPr>
                <w:ilvl w:val="0"/>
                <w:numId w:val="20"/>
              </w:numPr>
              <w:autoSpaceDE/>
              <w:autoSpaceDN/>
              <w:adjustRightInd/>
              <w:ind w:left="0" w:firstLine="0"/>
              <w:rPr>
                <w:rFonts w:ascii="Arial" w:hAnsi="Arial" w:cs="Arial"/>
                <w:sz w:val="12"/>
                <w:szCs w:val="12"/>
              </w:rPr>
            </w:pPr>
            <w:r w:rsidRPr="00F03CB2">
              <w:rPr>
                <w:rFonts w:ascii="Arial" w:hAnsi="Arial" w:cs="Arial"/>
                <w:sz w:val="12"/>
                <w:szCs w:val="12"/>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F03CB2" w:rsidRPr="00F03CB2" w:rsidRDefault="00F03CB2" w:rsidP="00FC167F">
            <w:pPr>
              <w:pStyle w:val="ConsPlusNormal"/>
              <w:numPr>
                <w:ilvl w:val="0"/>
                <w:numId w:val="20"/>
              </w:numPr>
              <w:autoSpaceDE/>
              <w:autoSpaceDN/>
              <w:adjustRightInd/>
              <w:ind w:left="0" w:firstLine="0"/>
              <w:rPr>
                <w:sz w:val="12"/>
                <w:szCs w:val="12"/>
              </w:rPr>
            </w:pPr>
            <w:r w:rsidRPr="00F03CB2">
              <w:rPr>
                <w:sz w:val="12"/>
                <w:szCs w:val="12"/>
              </w:rPr>
              <w:t>снижение издержек контрольно – надзорной деятельности и административной нагрузки на подконтрольные субъекты</w:t>
            </w:r>
          </w:p>
        </w:tc>
      </w:tr>
      <w:tr w:rsidR="00F03CB2" w:rsidRPr="00F03CB2" w:rsidTr="00F03CB2">
        <w:trPr>
          <w:trHeight w:val="20"/>
        </w:trPr>
        <w:tc>
          <w:tcPr>
            <w:tcW w:w="627" w:type="pct"/>
          </w:tcPr>
          <w:p w:rsidR="00F03CB2" w:rsidRPr="00F03CB2" w:rsidRDefault="00F03CB2" w:rsidP="00AA59FE">
            <w:pPr>
              <w:pStyle w:val="ConsPlusNormal"/>
              <w:ind w:firstLine="0"/>
              <w:rPr>
                <w:sz w:val="12"/>
                <w:szCs w:val="12"/>
              </w:rPr>
            </w:pPr>
            <w:r w:rsidRPr="00F03CB2">
              <w:rPr>
                <w:sz w:val="12"/>
                <w:szCs w:val="12"/>
              </w:rPr>
              <w:t>Ожидаемые конечные результаты реализации программы профилактики</w:t>
            </w:r>
          </w:p>
        </w:tc>
        <w:tc>
          <w:tcPr>
            <w:tcW w:w="4373" w:type="pct"/>
          </w:tcPr>
          <w:p w:rsidR="00F03CB2" w:rsidRPr="00F03CB2" w:rsidRDefault="00F03CB2" w:rsidP="00AA59FE">
            <w:pPr>
              <w:widowControl w:val="0"/>
              <w:tabs>
                <w:tab w:val="left" w:pos="802"/>
              </w:tabs>
              <w:rPr>
                <w:rFonts w:ascii="Arial" w:hAnsi="Arial" w:cs="Arial"/>
                <w:sz w:val="12"/>
                <w:szCs w:val="12"/>
              </w:rPr>
            </w:pPr>
            <w:r w:rsidRPr="00F03CB2">
              <w:rPr>
                <w:rFonts w:ascii="Arial" w:hAnsi="Arial" w:cs="Arial"/>
                <w:spacing w:val="-20"/>
                <w:sz w:val="12"/>
                <w:szCs w:val="12"/>
              </w:rPr>
              <w:t>1.</w:t>
            </w:r>
            <w:r w:rsidRPr="00F03CB2">
              <w:rPr>
                <w:rFonts w:ascii="Arial" w:hAnsi="Arial" w:cs="Arial"/>
                <w:sz w:val="12"/>
                <w:szCs w:val="12"/>
              </w:rPr>
              <w:t xml:space="preserve"> снижение рисков причинения вреда охраняемым законом ценностям;</w:t>
            </w:r>
          </w:p>
          <w:p w:rsidR="00F03CB2" w:rsidRPr="00F03CB2" w:rsidRDefault="00F03CB2" w:rsidP="00AA59FE">
            <w:pPr>
              <w:widowControl w:val="0"/>
              <w:tabs>
                <w:tab w:val="left" w:pos="802"/>
              </w:tabs>
              <w:rPr>
                <w:rFonts w:ascii="Arial" w:hAnsi="Arial" w:cs="Arial"/>
                <w:sz w:val="12"/>
                <w:szCs w:val="12"/>
              </w:rPr>
            </w:pPr>
            <w:r w:rsidRPr="00F03CB2">
              <w:rPr>
                <w:rFonts w:ascii="Arial" w:hAnsi="Arial" w:cs="Arial"/>
                <w:spacing w:val="-12"/>
                <w:sz w:val="12"/>
                <w:szCs w:val="12"/>
              </w:rPr>
              <w:t>2.</w:t>
            </w:r>
            <w:r w:rsidRPr="00F03CB2">
              <w:rPr>
                <w:rFonts w:ascii="Arial" w:hAnsi="Arial" w:cs="Arial"/>
                <w:sz w:val="12"/>
                <w:szCs w:val="12"/>
              </w:rPr>
              <w:t xml:space="preserve"> увеличение доли законопослушных контролируемых лиц;</w:t>
            </w:r>
          </w:p>
          <w:p w:rsidR="00F03CB2" w:rsidRPr="00F03CB2" w:rsidRDefault="00F03CB2" w:rsidP="00AA59FE">
            <w:pPr>
              <w:widowControl w:val="0"/>
              <w:tabs>
                <w:tab w:val="left" w:pos="802"/>
              </w:tabs>
              <w:rPr>
                <w:rFonts w:ascii="Arial" w:hAnsi="Arial" w:cs="Arial"/>
                <w:sz w:val="12"/>
                <w:szCs w:val="12"/>
              </w:rPr>
            </w:pPr>
            <w:r w:rsidRPr="00F03CB2">
              <w:rPr>
                <w:rFonts w:ascii="Arial" w:hAnsi="Arial" w:cs="Arial"/>
                <w:spacing w:val="-13"/>
                <w:sz w:val="12"/>
                <w:szCs w:val="12"/>
              </w:rPr>
              <w:t>3.</w:t>
            </w:r>
            <w:r w:rsidRPr="00F03CB2">
              <w:rPr>
                <w:rFonts w:ascii="Arial" w:hAnsi="Arial" w:cs="Arial"/>
                <w:sz w:val="12"/>
                <w:szCs w:val="12"/>
              </w:rPr>
              <w:t xml:space="preserve"> </w:t>
            </w:r>
            <w:r w:rsidRPr="00F03CB2">
              <w:rPr>
                <w:rFonts w:ascii="Arial" w:hAnsi="Arial" w:cs="Arial"/>
                <w:spacing w:val="-1"/>
                <w:sz w:val="12"/>
                <w:szCs w:val="12"/>
              </w:rPr>
              <w:t xml:space="preserve">внедрение новых видов профилактических </w:t>
            </w:r>
            <w:r w:rsidRPr="00F03CB2">
              <w:rPr>
                <w:rFonts w:ascii="Arial" w:hAnsi="Arial" w:cs="Arial"/>
                <w:sz w:val="12"/>
                <w:szCs w:val="12"/>
              </w:rPr>
              <w:t xml:space="preserve">мероприятий, предусмотренных Федеральным законом № 248-ФЗ и Положением об осуществлении муниципального контроля в сфере благоустройства на территории </w:t>
            </w:r>
            <w:r w:rsidRPr="00F03CB2">
              <w:rPr>
                <w:rFonts w:ascii="Arial" w:hAnsi="Arial" w:cs="Arial"/>
                <w:spacing w:val="-1"/>
                <w:sz w:val="12"/>
                <w:szCs w:val="12"/>
              </w:rPr>
              <w:t>Валдайского городского поселения, утвержденным р</w:t>
            </w:r>
            <w:r w:rsidRPr="00F03CB2">
              <w:rPr>
                <w:rFonts w:ascii="Arial" w:hAnsi="Arial" w:cs="Arial"/>
                <w:sz w:val="12"/>
                <w:szCs w:val="12"/>
              </w:rPr>
              <w:t>ешением Совета депутатов Валдайского городского поселения от 29.09.2021 № 61;</w:t>
            </w:r>
          </w:p>
          <w:p w:rsidR="00F03CB2" w:rsidRPr="00F03CB2" w:rsidRDefault="00F03CB2" w:rsidP="00AA59FE">
            <w:pPr>
              <w:widowControl w:val="0"/>
              <w:tabs>
                <w:tab w:val="left" w:pos="802"/>
              </w:tabs>
              <w:rPr>
                <w:rFonts w:ascii="Arial" w:hAnsi="Arial" w:cs="Arial"/>
                <w:sz w:val="12"/>
                <w:szCs w:val="12"/>
              </w:rPr>
            </w:pPr>
            <w:r w:rsidRPr="00F03CB2">
              <w:rPr>
                <w:rFonts w:ascii="Arial" w:hAnsi="Arial" w:cs="Arial"/>
                <w:spacing w:val="-8"/>
                <w:sz w:val="12"/>
                <w:szCs w:val="12"/>
              </w:rPr>
              <w:t>4.</w:t>
            </w:r>
            <w:r w:rsidRPr="00F03CB2">
              <w:rPr>
                <w:rFonts w:ascii="Arial" w:hAnsi="Arial" w:cs="Arial"/>
                <w:sz w:val="12"/>
                <w:szCs w:val="12"/>
              </w:rPr>
              <w:t xml:space="preserve"> уменьшение административной нагрузки на контролируемых лиц;</w:t>
            </w:r>
          </w:p>
          <w:p w:rsidR="00F03CB2" w:rsidRPr="00F03CB2" w:rsidRDefault="00F03CB2" w:rsidP="00AA59FE">
            <w:pPr>
              <w:widowControl w:val="0"/>
              <w:tabs>
                <w:tab w:val="left" w:pos="802"/>
              </w:tabs>
              <w:rPr>
                <w:rFonts w:ascii="Arial" w:hAnsi="Arial" w:cs="Arial"/>
                <w:sz w:val="12"/>
                <w:szCs w:val="12"/>
              </w:rPr>
            </w:pPr>
            <w:r w:rsidRPr="00F03CB2">
              <w:rPr>
                <w:rFonts w:ascii="Arial" w:hAnsi="Arial" w:cs="Arial"/>
                <w:spacing w:val="-16"/>
                <w:sz w:val="12"/>
                <w:szCs w:val="12"/>
              </w:rPr>
              <w:t>5.</w:t>
            </w:r>
            <w:r w:rsidRPr="00F03CB2">
              <w:rPr>
                <w:rFonts w:ascii="Arial" w:hAnsi="Arial" w:cs="Arial"/>
                <w:sz w:val="12"/>
                <w:szCs w:val="12"/>
              </w:rPr>
              <w:t xml:space="preserve"> повышение уровня правовой грамотности контролируемых лиц;</w:t>
            </w:r>
          </w:p>
          <w:p w:rsidR="00F03CB2" w:rsidRPr="00F03CB2" w:rsidRDefault="00F03CB2" w:rsidP="00AA59FE">
            <w:pPr>
              <w:pStyle w:val="ConsPlusNormal"/>
              <w:ind w:firstLine="0"/>
              <w:rPr>
                <w:sz w:val="12"/>
                <w:szCs w:val="12"/>
              </w:rPr>
            </w:pPr>
            <w:r w:rsidRPr="00F03CB2">
              <w:rPr>
                <w:spacing w:val="-12"/>
                <w:sz w:val="12"/>
                <w:szCs w:val="12"/>
              </w:rPr>
              <w:t xml:space="preserve">6. </w:t>
            </w:r>
            <w:r w:rsidRPr="00F03CB2">
              <w:rPr>
                <w:spacing w:val="-2"/>
                <w:sz w:val="12"/>
                <w:szCs w:val="12"/>
              </w:rPr>
              <w:t xml:space="preserve">мотивация контролируемых лиц к добросовестному </w:t>
            </w:r>
            <w:r w:rsidRPr="00F03CB2">
              <w:rPr>
                <w:sz w:val="12"/>
                <w:szCs w:val="12"/>
              </w:rPr>
              <w:t>поведению</w:t>
            </w:r>
          </w:p>
        </w:tc>
      </w:tr>
      <w:tr w:rsidR="00F03CB2" w:rsidRPr="00F03CB2" w:rsidTr="00F03CB2">
        <w:trPr>
          <w:trHeight w:val="20"/>
        </w:trPr>
        <w:tc>
          <w:tcPr>
            <w:tcW w:w="627" w:type="pct"/>
          </w:tcPr>
          <w:p w:rsidR="00F03CB2" w:rsidRPr="00F03CB2" w:rsidRDefault="00F03CB2" w:rsidP="00AA59FE">
            <w:pPr>
              <w:pStyle w:val="ConsPlusNormal"/>
              <w:ind w:firstLine="0"/>
              <w:rPr>
                <w:sz w:val="12"/>
                <w:szCs w:val="12"/>
              </w:rPr>
            </w:pPr>
            <w:r w:rsidRPr="00F03CB2">
              <w:rPr>
                <w:sz w:val="12"/>
                <w:szCs w:val="12"/>
              </w:rPr>
              <w:t>Сроки реализации программы профилактики</w:t>
            </w:r>
          </w:p>
        </w:tc>
        <w:tc>
          <w:tcPr>
            <w:tcW w:w="4373" w:type="pct"/>
          </w:tcPr>
          <w:p w:rsidR="00F03CB2" w:rsidRPr="00F03CB2" w:rsidRDefault="00F03CB2" w:rsidP="00AA59FE">
            <w:pPr>
              <w:pStyle w:val="ConsPlusNormal"/>
              <w:ind w:firstLine="0"/>
              <w:rPr>
                <w:sz w:val="12"/>
                <w:szCs w:val="12"/>
              </w:rPr>
            </w:pPr>
            <w:r w:rsidRPr="00F03CB2">
              <w:rPr>
                <w:sz w:val="12"/>
                <w:szCs w:val="12"/>
              </w:rPr>
              <w:t>2024 год</w:t>
            </w:r>
          </w:p>
        </w:tc>
      </w:tr>
    </w:tbl>
    <w:p w:rsidR="00F03CB2" w:rsidRPr="00F03CB2" w:rsidRDefault="00F03CB2" w:rsidP="00F03CB2">
      <w:pPr>
        <w:pStyle w:val="ConsPlusNormal"/>
        <w:ind w:firstLine="709"/>
        <w:jc w:val="both"/>
        <w:rPr>
          <w:b/>
          <w:sz w:val="8"/>
          <w:szCs w:val="8"/>
        </w:rPr>
      </w:pPr>
    </w:p>
    <w:p w:rsidR="00F03CB2" w:rsidRDefault="00F03CB2" w:rsidP="00FC167F">
      <w:pPr>
        <w:pStyle w:val="aff1"/>
        <w:numPr>
          <w:ilvl w:val="0"/>
          <w:numId w:val="21"/>
        </w:numPr>
        <w:ind w:left="0" w:firstLine="0"/>
        <w:contextualSpacing/>
        <w:jc w:val="center"/>
        <w:rPr>
          <w:rFonts w:ascii="Arial" w:hAnsi="Arial" w:cs="Arial"/>
          <w:b/>
          <w:sz w:val="16"/>
          <w:szCs w:val="16"/>
        </w:rPr>
      </w:pPr>
      <w:r w:rsidRPr="00F03CB2">
        <w:rPr>
          <w:rFonts w:ascii="Arial" w:hAnsi="Arial" w:cs="Arial"/>
          <w:b/>
          <w:sz w:val="16"/>
          <w:szCs w:val="16"/>
        </w:rPr>
        <w:t xml:space="preserve">Анализ текущего состояния осуществления вида контроля, описание текущего развития профилактической деятельности </w:t>
      </w:r>
    </w:p>
    <w:p w:rsidR="00F03CB2" w:rsidRPr="00F03CB2" w:rsidRDefault="00F03CB2" w:rsidP="00F03CB2">
      <w:pPr>
        <w:pStyle w:val="aff1"/>
        <w:ind w:left="0"/>
        <w:contextualSpacing/>
        <w:jc w:val="center"/>
        <w:rPr>
          <w:rFonts w:ascii="Arial" w:hAnsi="Arial" w:cs="Arial"/>
          <w:b/>
          <w:sz w:val="16"/>
          <w:szCs w:val="16"/>
        </w:rPr>
      </w:pPr>
      <w:r w:rsidRPr="00F03CB2">
        <w:rPr>
          <w:rFonts w:ascii="Arial" w:hAnsi="Arial" w:cs="Arial"/>
          <w:b/>
          <w:sz w:val="16"/>
          <w:szCs w:val="16"/>
        </w:rPr>
        <w:t>контрольного (надзорного) органа, характеристика проблем, на решение которых направлена программа профилактики</w:t>
      </w:r>
    </w:p>
    <w:p w:rsidR="00F03CB2" w:rsidRPr="00FF21E2" w:rsidRDefault="00F03CB2" w:rsidP="00F03CB2">
      <w:pPr>
        <w:ind w:firstLine="284"/>
        <w:jc w:val="both"/>
        <w:rPr>
          <w:rFonts w:ascii="Arial" w:hAnsi="Arial" w:cs="Arial"/>
          <w:sz w:val="16"/>
          <w:szCs w:val="16"/>
        </w:rPr>
      </w:pPr>
      <w:r w:rsidRPr="00FF21E2">
        <w:rPr>
          <w:rFonts w:ascii="Arial" w:hAnsi="Arial" w:cs="Arial"/>
          <w:sz w:val="16"/>
          <w:szCs w:val="16"/>
        </w:rPr>
        <w:t xml:space="preserve">Муниципальный контроль за соблюдением Правил благоустройства </w:t>
      </w:r>
      <w:r w:rsidRPr="00FF21E2">
        <w:rPr>
          <w:rFonts w:ascii="Arial" w:hAnsi="Arial" w:cs="Arial"/>
          <w:spacing w:val="-1"/>
          <w:sz w:val="16"/>
          <w:szCs w:val="16"/>
        </w:rPr>
        <w:t>территории Валдайского городского поселения осуществляется на основании пункта 25 части 1 статьи 16 Федерального закона №131-Ф3.</w:t>
      </w:r>
    </w:p>
    <w:p w:rsidR="00F03CB2" w:rsidRPr="00FF21E2" w:rsidRDefault="00F03CB2" w:rsidP="00F03CB2">
      <w:pPr>
        <w:ind w:firstLine="284"/>
        <w:jc w:val="both"/>
        <w:rPr>
          <w:rFonts w:ascii="Arial" w:hAnsi="Arial" w:cs="Arial"/>
          <w:sz w:val="16"/>
          <w:szCs w:val="16"/>
        </w:rPr>
      </w:pPr>
      <w:r w:rsidRPr="00FF21E2">
        <w:rPr>
          <w:rFonts w:ascii="Arial" w:hAnsi="Arial" w:cs="Arial"/>
          <w:sz w:val="16"/>
          <w:szCs w:val="16"/>
        </w:rPr>
        <w:t xml:space="preserve">Предметом муниципального контроля является соблюдение правил благоустройства территории Валдайского городского поселения, утвержденных решением Совета депутатов Валдайского городского поселения от 01.07.2022 № 113, в том числе требований к обеспечению доступности для инвалидов объектов социальной, инженерной </w:t>
      </w:r>
      <w:r w:rsidRPr="00FF21E2">
        <w:rPr>
          <w:rFonts w:ascii="Arial" w:hAnsi="Arial" w:cs="Arial"/>
          <w:spacing w:val="-2"/>
          <w:sz w:val="16"/>
          <w:szCs w:val="16"/>
        </w:rPr>
        <w:t>и транспортной инфраструктур и предоставляемых услуг.</w:t>
      </w:r>
    </w:p>
    <w:p w:rsidR="00F03CB2" w:rsidRPr="00FF21E2" w:rsidRDefault="00F03CB2" w:rsidP="00F03CB2">
      <w:pPr>
        <w:ind w:firstLine="284"/>
        <w:jc w:val="both"/>
        <w:rPr>
          <w:rFonts w:ascii="Arial" w:hAnsi="Arial" w:cs="Arial"/>
          <w:sz w:val="16"/>
          <w:szCs w:val="16"/>
        </w:rPr>
      </w:pPr>
      <w:r w:rsidRPr="00FF21E2">
        <w:rPr>
          <w:rFonts w:ascii="Arial" w:hAnsi="Arial" w:cs="Arial"/>
          <w:sz w:val="16"/>
          <w:szCs w:val="16"/>
        </w:rPr>
        <w:t xml:space="preserve">В связи с запретом на проведение контрольных мероприятий, установленным постановлением Правительства Российской Федерации </w:t>
      </w:r>
      <w:r>
        <w:rPr>
          <w:rFonts w:ascii="Arial" w:hAnsi="Arial" w:cs="Arial"/>
          <w:sz w:val="16"/>
          <w:szCs w:val="16"/>
        </w:rPr>
        <w:br/>
      </w:r>
      <w:r w:rsidRPr="00FF21E2">
        <w:rPr>
          <w:rFonts w:ascii="Arial" w:hAnsi="Arial" w:cs="Arial"/>
          <w:sz w:val="16"/>
          <w:szCs w:val="16"/>
        </w:rPr>
        <w:t>от 10 марта 2022 года № 336 «Об особенностях организации и осуществления государственного контроля (надзора), муниципального контроля»</w:t>
      </w:r>
      <w:r w:rsidRPr="00FF21E2">
        <w:rPr>
          <w:rFonts w:ascii="Arial" w:hAnsi="Arial" w:cs="Arial"/>
          <w:spacing w:val="-1"/>
          <w:sz w:val="16"/>
          <w:szCs w:val="16"/>
        </w:rPr>
        <w:t xml:space="preserve">, плановые и внеплановые проверки в отношении подконтрольных </w:t>
      </w:r>
      <w:r w:rsidRPr="00FF21E2">
        <w:rPr>
          <w:rFonts w:ascii="Arial" w:hAnsi="Arial" w:cs="Arial"/>
          <w:sz w:val="16"/>
          <w:szCs w:val="16"/>
        </w:rPr>
        <w:t>субъектов, относящихся к малому и среднему бизнесу в 2023 году не проводились.</w:t>
      </w:r>
    </w:p>
    <w:p w:rsidR="00F03CB2" w:rsidRPr="00FF21E2" w:rsidRDefault="00F03CB2" w:rsidP="00F03CB2">
      <w:pPr>
        <w:ind w:firstLine="284"/>
        <w:jc w:val="both"/>
        <w:rPr>
          <w:rFonts w:ascii="Arial" w:hAnsi="Arial" w:cs="Arial"/>
          <w:sz w:val="16"/>
          <w:szCs w:val="16"/>
        </w:rPr>
      </w:pPr>
      <w:r w:rsidRPr="00FF21E2">
        <w:rPr>
          <w:rFonts w:ascii="Arial" w:hAnsi="Arial" w:cs="Arial"/>
          <w:spacing w:val="-1"/>
          <w:sz w:val="16"/>
          <w:szCs w:val="16"/>
        </w:rPr>
        <w:t xml:space="preserve">Вместе с тем, в 2023 году осуществлялись </w:t>
      </w:r>
      <w:r w:rsidRPr="00FF21E2">
        <w:rPr>
          <w:rFonts w:ascii="Arial" w:hAnsi="Arial" w:cs="Arial"/>
          <w:sz w:val="16"/>
          <w:szCs w:val="16"/>
        </w:rPr>
        <w:t>выездные обследования на территории Валдайского городского поселения, по результатам которых обеспечено направление предостережений о недопустимости нарушений обязательных требований, а также предписаний о выявлении нарушений обязательных требований</w:t>
      </w:r>
      <w:r w:rsidRPr="00FF21E2">
        <w:rPr>
          <w:rFonts w:ascii="Arial" w:hAnsi="Arial" w:cs="Arial"/>
          <w:spacing w:val="-1"/>
          <w:sz w:val="16"/>
          <w:szCs w:val="16"/>
        </w:rPr>
        <w:t>.</w:t>
      </w:r>
    </w:p>
    <w:p w:rsidR="00F03CB2" w:rsidRPr="00FF21E2" w:rsidRDefault="00F03CB2" w:rsidP="00F03CB2">
      <w:pPr>
        <w:ind w:firstLine="284"/>
        <w:jc w:val="both"/>
        <w:rPr>
          <w:rFonts w:ascii="Arial" w:hAnsi="Arial" w:cs="Arial"/>
          <w:sz w:val="16"/>
          <w:szCs w:val="16"/>
        </w:rPr>
      </w:pPr>
      <w:r w:rsidRPr="00FF21E2">
        <w:rPr>
          <w:rFonts w:ascii="Arial" w:hAnsi="Arial" w:cs="Arial"/>
          <w:sz w:val="16"/>
          <w:szCs w:val="16"/>
        </w:rPr>
        <w:t>Профилактические мероприятия при осуществлении муниципального контроля в сфере благоустройства проводятся в отношении юридических лиц, индивидуальных предпринимателей и граждан.</w:t>
      </w:r>
    </w:p>
    <w:p w:rsidR="00F03CB2" w:rsidRPr="00FF21E2" w:rsidRDefault="00F03CB2" w:rsidP="00F03CB2">
      <w:pPr>
        <w:ind w:firstLine="284"/>
        <w:jc w:val="both"/>
        <w:rPr>
          <w:rFonts w:ascii="Arial" w:hAnsi="Arial" w:cs="Arial"/>
          <w:sz w:val="16"/>
          <w:szCs w:val="16"/>
        </w:rPr>
      </w:pPr>
      <w:r w:rsidRPr="00FF21E2">
        <w:rPr>
          <w:rFonts w:ascii="Arial" w:hAnsi="Arial" w:cs="Arial"/>
          <w:sz w:val="16"/>
          <w:szCs w:val="16"/>
        </w:rPr>
        <w:t>Профилактическое сопровождение контролируемых лиц в текущем периоде направлено на:</w:t>
      </w:r>
    </w:p>
    <w:p w:rsidR="00F03CB2" w:rsidRPr="00FF21E2" w:rsidRDefault="00F03CB2" w:rsidP="00F03CB2">
      <w:pPr>
        <w:tabs>
          <w:tab w:val="left" w:pos="998"/>
        </w:tabs>
        <w:ind w:firstLine="284"/>
        <w:jc w:val="both"/>
        <w:rPr>
          <w:rFonts w:ascii="Arial" w:hAnsi="Arial" w:cs="Arial"/>
          <w:sz w:val="16"/>
          <w:szCs w:val="16"/>
        </w:rPr>
      </w:pPr>
      <w:r w:rsidRPr="00FF21E2">
        <w:rPr>
          <w:rFonts w:ascii="Arial" w:hAnsi="Arial" w:cs="Arial"/>
          <w:sz w:val="16"/>
          <w:szCs w:val="16"/>
        </w:rPr>
        <w:t>ежемесячный мониторинг и актуализацию перечня нормативных</w:t>
      </w:r>
      <w:r w:rsidRPr="00FF21E2">
        <w:rPr>
          <w:rFonts w:ascii="Arial" w:hAnsi="Arial" w:cs="Arial"/>
          <w:spacing w:val="-1"/>
          <w:sz w:val="16"/>
          <w:szCs w:val="16"/>
        </w:rPr>
        <w:t>правовых актов, соблюдение которых оценивается в ходе проверок;</w:t>
      </w:r>
    </w:p>
    <w:p w:rsidR="00F03CB2" w:rsidRPr="00FF21E2" w:rsidRDefault="00F03CB2" w:rsidP="00F03CB2">
      <w:pPr>
        <w:tabs>
          <w:tab w:val="left" w:pos="1075"/>
        </w:tabs>
        <w:ind w:firstLine="284"/>
        <w:jc w:val="both"/>
        <w:rPr>
          <w:rFonts w:ascii="Arial" w:hAnsi="Arial" w:cs="Arial"/>
          <w:sz w:val="16"/>
          <w:szCs w:val="16"/>
        </w:rPr>
      </w:pPr>
      <w:r w:rsidRPr="00FF21E2">
        <w:rPr>
          <w:rFonts w:ascii="Arial" w:hAnsi="Arial" w:cs="Arial"/>
          <w:sz w:val="16"/>
          <w:szCs w:val="16"/>
        </w:rPr>
        <w:t>информирование подконтрольных субъектов о необходимости</w:t>
      </w:r>
      <w:r w:rsidRPr="00FF21E2">
        <w:rPr>
          <w:rFonts w:ascii="Arial" w:hAnsi="Arial" w:cs="Arial"/>
          <w:spacing w:val="-1"/>
          <w:sz w:val="16"/>
          <w:szCs w:val="16"/>
        </w:rPr>
        <w:t>соблюдать требования нормативных актов в сфере благоустройства;</w:t>
      </w:r>
    </w:p>
    <w:p w:rsidR="00F03CB2" w:rsidRPr="00FF21E2" w:rsidRDefault="00F03CB2" w:rsidP="00F03CB2">
      <w:pPr>
        <w:ind w:firstLine="284"/>
        <w:jc w:val="both"/>
        <w:rPr>
          <w:rFonts w:ascii="Arial" w:hAnsi="Arial" w:cs="Arial"/>
          <w:spacing w:val="-1"/>
          <w:sz w:val="16"/>
          <w:szCs w:val="16"/>
        </w:rPr>
      </w:pPr>
      <w:r w:rsidRPr="00FF21E2">
        <w:rPr>
          <w:rFonts w:ascii="Arial" w:hAnsi="Arial" w:cs="Arial"/>
          <w:sz w:val="16"/>
          <w:szCs w:val="16"/>
        </w:rPr>
        <w:t xml:space="preserve">информирование о результатах проверок и принятых </w:t>
      </w:r>
      <w:r w:rsidRPr="00FF21E2">
        <w:rPr>
          <w:rFonts w:ascii="Arial" w:hAnsi="Arial" w:cs="Arial"/>
          <w:spacing w:val="-1"/>
          <w:sz w:val="16"/>
          <w:szCs w:val="16"/>
        </w:rPr>
        <w:t>контролируемыми лицами мерах по устранению выявленных нарушений;</w:t>
      </w:r>
    </w:p>
    <w:p w:rsidR="00F03CB2" w:rsidRPr="00FF21E2" w:rsidRDefault="00F03CB2" w:rsidP="00F03CB2">
      <w:pPr>
        <w:ind w:firstLine="284"/>
        <w:jc w:val="both"/>
        <w:rPr>
          <w:rFonts w:ascii="Arial" w:hAnsi="Arial" w:cs="Arial"/>
          <w:sz w:val="16"/>
          <w:szCs w:val="16"/>
        </w:rPr>
      </w:pPr>
      <w:r w:rsidRPr="00FF21E2">
        <w:rPr>
          <w:rFonts w:ascii="Arial" w:hAnsi="Arial" w:cs="Arial"/>
          <w:spacing w:val="-1"/>
          <w:sz w:val="16"/>
          <w:szCs w:val="16"/>
        </w:rPr>
        <w:t>направление предостережений о недопустимости нарушений обязательных требований нормативно-правовых актов в сфере благоустройства;</w:t>
      </w:r>
    </w:p>
    <w:p w:rsidR="00F03CB2" w:rsidRPr="00FF21E2" w:rsidRDefault="00F03CB2" w:rsidP="00F03CB2">
      <w:pPr>
        <w:ind w:firstLine="284"/>
        <w:jc w:val="both"/>
        <w:rPr>
          <w:rFonts w:ascii="Arial" w:hAnsi="Arial" w:cs="Arial"/>
          <w:sz w:val="16"/>
          <w:szCs w:val="16"/>
        </w:rPr>
      </w:pPr>
      <w:r w:rsidRPr="00FF21E2">
        <w:rPr>
          <w:rFonts w:ascii="Arial" w:hAnsi="Arial" w:cs="Arial"/>
          <w:sz w:val="16"/>
          <w:szCs w:val="16"/>
        </w:rPr>
        <w:t>направление предписаний о выявлении нарушений обязательных требований.</w:t>
      </w:r>
    </w:p>
    <w:p w:rsidR="00F03CB2" w:rsidRPr="00FF21E2" w:rsidRDefault="00F03CB2" w:rsidP="00F03CB2">
      <w:pPr>
        <w:ind w:firstLine="284"/>
        <w:jc w:val="both"/>
        <w:rPr>
          <w:rFonts w:ascii="Arial" w:hAnsi="Arial" w:cs="Arial"/>
          <w:sz w:val="16"/>
          <w:szCs w:val="16"/>
        </w:rPr>
      </w:pPr>
      <w:r w:rsidRPr="00FF21E2">
        <w:rPr>
          <w:rFonts w:ascii="Arial" w:hAnsi="Arial" w:cs="Arial"/>
          <w:sz w:val="16"/>
          <w:szCs w:val="16"/>
        </w:rPr>
        <w:t xml:space="preserve">По результатам мероприятий, проведенных в текущем периоде, наиболее </w:t>
      </w:r>
      <w:r w:rsidRPr="00FF21E2">
        <w:rPr>
          <w:rFonts w:ascii="Arial" w:hAnsi="Arial" w:cs="Arial"/>
          <w:spacing w:val="-1"/>
          <w:sz w:val="16"/>
          <w:szCs w:val="16"/>
        </w:rPr>
        <w:t>значимыми проблемами являются:</w:t>
      </w:r>
    </w:p>
    <w:p w:rsidR="00F03CB2" w:rsidRPr="00FF21E2" w:rsidRDefault="00F03CB2" w:rsidP="00F03CB2">
      <w:pPr>
        <w:ind w:firstLine="284"/>
        <w:jc w:val="both"/>
        <w:rPr>
          <w:rFonts w:ascii="Arial" w:hAnsi="Arial" w:cs="Arial"/>
          <w:sz w:val="16"/>
          <w:szCs w:val="16"/>
        </w:rPr>
      </w:pPr>
      <w:r w:rsidRPr="00FF21E2">
        <w:rPr>
          <w:rFonts w:ascii="Arial" w:hAnsi="Arial" w:cs="Arial"/>
          <w:sz w:val="16"/>
          <w:szCs w:val="16"/>
        </w:rPr>
        <w:t>не сформировано понимание исполнения требований в сфере благоустройства у подконтрольных субъектов;</w:t>
      </w:r>
    </w:p>
    <w:p w:rsidR="00F03CB2" w:rsidRPr="00FF21E2" w:rsidRDefault="00F03CB2" w:rsidP="00F03CB2">
      <w:pPr>
        <w:ind w:firstLine="284"/>
        <w:jc w:val="both"/>
        <w:rPr>
          <w:rFonts w:ascii="Arial" w:hAnsi="Arial" w:cs="Arial"/>
          <w:sz w:val="16"/>
          <w:szCs w:val="16"/>
        </w:rPr>
      </w:pPr>
      <w:r w:rsidRPr="00FF21E2">
        <w:rPr>
          <w:rFonts w:ascii="Arial" w:hAnsi="Arial" w:cs="Arial"/>
          <w:sz w:val="16"/>
          <w:szCs w:val="16"/>
        </w:rPr>
        <w:t xml:space="preserve">необходимость дополнительного информирования подконтрольных </w:t>
      </w:r>
      <w:r w:rsidRPr="00FF21E2">
        <w:rPr>
          <w:rFonts w:ascii="Arial" w:hAnsi="Arial" w:cs="Arial"/>
          <w:spacing w:val="-1"/>
          <w:sz w:val="16"/>
          <w:szCs w:val="16"/>
        </w:rPr>
        <w:t>субъектов по вопросам соблюдения требований в сфере благоустройства.</w:t>
      </w:r>
    </w:p>
    <w:p w:rsidR="00F03CB2" w:rsidRPr="00FF21E2" w:rsidRDefault="00F03CB2" w:rsidP="00F03CB2">
      <w:pPr>
        <w:ind w:firstLine="284"/>
        <w:jc w:val="both"/>
        <w:rPr>
          <w:rFonts w:ascii="Arial" w:hAnsi="Arial" w:cs="Arial"/>
          <w:sz w:val="16"/>
          <w:szCs w:val="16"/>
        </w:rPr>
      </w:pPr>
      <w:r w:rsidRPr="00FF21E2">
        <w:rPr>
          <w:rFonts w:ascii="Arial" w:hAnsi="Arial" w:cs="Arial"/>
          <w:spacing w:val="-1"/>
          <w:sz w:val="16"/>
          <w:szCs w:val="16"/>
        </w:rPr>
        <w:t xml:space="preserve">За истекший период 2023 года в сети Интернет опубликовано 4 информационных материала о необходимости соблюдения обязательных требований, установленных Правилами благоустройства и санитарного содержания территории Валдайского городского поселения, проведено 1 собрание с гражданами, а также 1 рабочая встреча с Главами сельских поселений и старостами сельских населенных пунктов Валдайского муниципального района. </w:t>
      </w:r>
      <w:r w:rsidRPr="00FF21E2">
        <w:rPr>
          <w:rFonts w:ascii="Arial" w:hAnsi="Arial" w:cs="Arial"/>
          <w:sz w:val="16"/>
          <w:szCs w:val="16"/>
        </w:rPr>
        <w:t xml:space="preserve">Вопросы подконтрольных субъектов в письменном и электронном виде о </w:t>
      </w:r>
      <w:r w:rsidRPr="00FF21E2">
        <w:rPr>
          <w:rFonts w:ascii="Arial" w:hAnsi="Arial" w:cs="Arial"/>
          <w:spacing w:val="-2"/>
          <w:sz w:val="16"/>
          <w:szCs w:val="16"/>
        </w:rPr>
        <w:t>реализации муниципального контроля в сфере благоустройства не поступали.</w:t>
      </w:r>
    </w:p>
    <w:p w:rsidR="00F03CB2" w:rsidRPr="00F03CB2" w:rsidRDefault="00F03CB2" w:rsidP="00FC167F">
      <w:pPr>
        <w:pStyle w:val="aff1"/>
        <w:numPr>
          <w:ilvl w:val="0"/>
          <w:numId w:val="21"/>
        </w:numPr>
        <w:ind w:left="0" w:firstLine="0"/>
        <w:contextualSpacing/>
        <w:jc w:val="center"/>
        <w:rPr>
          <w:rFonts w:ascii="Arial" w:hAnsi="Arial" w:cs="Arial"/>
          <w:b/>
          <w:sz w:val="16"/>
          <w:szCs w:val="16"/>
        </w:rPr>
      </w:pPr>
      <w:r w:rsidRPr="00F03CB2">
        <w:rPr>
          <w:rFonts w:ascii="Arial" w:hAnsi="Arial" w:cs="Arial"/>
          <w:b/>
          <w:sz w:val="16"/>
          <w:szCs w:val="16"/>
        </w:rPr>
        <w:t>Цели и задачи реализации программы профилактики</w:t>
      </w:r>
    </w:p>
    <w:p w:rsidR="00F03CB2" w:rsidRPr="00FF21E2" w:rsidRDefault="00F03CB2" w:rsidP="00F03CB2">
      <w:pPr>
        <w:tabs>
          <w:tab w:val="left" w:pos="1402"/>
        </w:tabs>
        <w:ind w:firstLine="284"/>
        <w:jc w:val="both"/>
        <w:rPr>
          <w:rFonts w:ascii="Arial" w:hAnsi="Arial" w:cs="Arial"/>
          <w:sz w:val="16"/>
          <w:szCs w:val="16"/>
        </w:rPr>
      </w:pPr>
      <w:r w:rsidRPr="00FF21E2">
        <w:rPr>
          <w:rFonts w:ascii="Arial" w:hAnsi="Arial" w:cs="Arial"/>
          <w:sz w:val="16"/>
          <w:szCs w:val="16"/>
        </w:rPr>
        <w:t xml:space="preserve">1. Профилактика рисков причинения вреда (ущерба) охраняемым </w:t>
      </w:r>
      <w:r w:rsidRPr="00FF21E2">
        <w:rPr>
          <w:rFonts w:ascii="Arial" w:hAnsi="Arial" w:cs="Arial"/>
          <w:spacing w:val="-1"/>
          <w:sz w:val="16"/>
          <w:szCs w:val="16"/>
        </w:rPr>
        <w:t>законом ценностям направлена на достижение следующих основных целей:</w:t>
      </w:r>
    </w:p>
    <w:p w:rsidR="00F03CB2" w:rsidRPr="00FF21E2" w:rsidRDefault="00F03CB2" w:rsidP="00F03CB2">
      <w:pPr>
        <w:widowControl w:val="0"/>
        <w:tabs>
          <w:tab w:val="left" w:pos="1099"/>
        </w:tabs>
        <w:ind w:firstLine="284"/>
        <w:jc w:val="both"/>
        <w:rPr>
          <w:rFonts w:ascii="Arial" w:hAnsi="Arial" w:cs="Arial"/>
          <w:sz w:val="16"/>
          <w:szCs w:val="16"/>
        </w:rPr>
      </w:pPr>
      <w:r w:rsidRPr="00FF21E2">
        <w:rPr>
          <w:rFonts w:ascii="Arial" w:hAnsi="Arial" w:cs="Arial"/>
          <w:spacing w:val="-1"/>
          <w:sz w:val="16"/>
          <w:szCs w:val="16"/>
        </w:rPr>
        <w:t xml:space="preserve">предотвращение рисков причинения вреда охраняемым законом </w:t>
      </w:r>
      <w:r w:rsidRPr="00FF21E2">
        <w:rPr>
          <w:rFonts w:ascii="Arial" w:hAnsi="Arial" w:cs="Arial"/>
          <w:sz w:val="16"/>
          <w:szCs w:val="16"/>
        </w:rPr>
        <w:t>ценностям;</w:t>
      </w:r>
    </w:p>
    <w:p w:rsidR="00F03CB2" w:rsidRPr="00FF21E2" w:rsidRDefault="00F03CB2" w:rsidP="00F03CB2">
      <w:pPr>
        <w:widowControl w:val="0"/>
        <w:tabs>
          <w:tab w:val="left" w:pos="1099"/>
        </w:tabs>
        <w:ind w:firstLine="284"/>
        <w:jc w:val="both"/>
        <w:rPr>
          <w:rFonts w:ascii="Arial" w:hAnsi="Arial" w:cs="Arial"/>
          <w:sz w:val="16"/>
          <w:szCs w:val="16"/>
        </w:rPr>
      </w:pPr>
      <w:r w:rsidRPr="00FF21E2">
        <w:rPr>
          <w:rFonts w:ascii="Arial" w:hAnsi="Arial" w:cs="Arial"/>
          <w:sz w:val="16"/>
          <w:szCs w:val="16"/>
        </w:rPr>
        <w:t>предупреждение нарушений обязательных требований (снижение числа нарушений обязательных требований) в сфере благоустройства территории Валдайского городского поселения;</w:t>
      </w:r>
    </w:p>
    <w:p w:rsidR="00F03CB2" w:rsidRPr="00FF21E2" w:rsidRDefault="00F03CB2" w:rsidP="00F03CB2">
      <w:pPr>
        <w:ind w:firstLine="284"/>
        <w:jc w:val="both"/>
        <w:rPr>
          <w:rFonts w:ascii="Arial" w:hAnsi="Arial" w:cs="Arial"/>
          <w:sz w:val="16"/>
          <w:szCs w:val="16"/>
        </w:rPr>
      </w:pPr>
      <w:r w:rsidRPr="00FF21E2">
        <w:rPr>
          <w:rFonts w:ascii="Arial" w:hAnsi="Arial" w:cs="Arial"/>
          <w:sz w:val="16"/>
          <w:szCs w:val="16"/>
        </w:rPr>
        <w:t>стимулирование добросовестного соблюдения обязательных требований всеми контролируемыми лицами;</w:t>
      </w:r>
    </w:p>
    <w:p w:rsidR="00F03CB2" w:rsidRPr="00FF21E2" w:rsidRDefault="00F03CB2" w:rsidP="00F03CB2">
      <w:pPr>
        <w:ind w:firstLine="284"/>
        <w:jc w:val="both"/>
        <w:rPr>
          <w:rFonts w:ascii="Arial" w:hAnsi="Arial" w:cs="Arial"/>
          <w:sz w:val="16"/>
          <w:szCs w:val="16"/>
        </w:rPr>
      </w:pPr>
      <w:r w:rsidRPr="00FF21E2">
        <w:rPr>
          <w:rFonts w:ascii="Arial" w:hAnsi="Arial" w:cs="Arial"/>
          <w:sz w:val="16"/>
          <w:szCs w:val="16"/>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03CB2" w:rsidRPr="00FF21E2" w:rsidRDefault="00F03CB2" w:rsidP="00F03CB2">
      <w:pPr>
        <w:widowControl w:val="0"/>
        <w:tabs>
          <w:tab w:val="left" w:pos="1099"/>
        </w:tabs>
        <w:ind w:firstLine="284"/>
        <w:jc w:val="both"/>
        <w:rPr>
          <w:rFonts w:ascii="Arial" w:hAnsi="Arial" w:cs="Arial"/>
          <w:sz w:val="16"/>
          <w:szCs w:val="16"/>
        </w:rPr>
      </w:pPr>
      <w:r w:rsidRPr="00FF21E2">
        <w:rPr>
          <w:rFonts w:ascii="Arial" w:hAnsi="Arial" w:cs="Arial"/>
          <w:spacing w:val="-1"/>
          <w:sz w:val="16"/>
          <w:szCs w:val="16"/>
        </w:rPr>
        <w:t xml:space="preserve">создание условий для доведения обязательных требований до </w:t>
      </w:r>
      <w:r w:rsidRPr="00FF21E2">
        <w:rPr>
          <w:rFonts w:ascii="Arial" w:hAnsi="Arial" w:cs="Arial"/>
          <w:sz w:val="16"/>
          <w:szCs w:val="16"/>
        </w:rPr>
        <w:t>контролируемых лиц, повышение информированности о способах их соблюдения.</w:t>
      </w:r>
    </w:p>
    <w:p w:rsidR="00F03CB2" w:rsidRPr="00FF21E2" w:rsidRDefault="00F03CB2" w:rsidP="00F03CB2">
      <w:pPr>
        <w:ind w:firstLine="284"/>
        <w:jc w:val="both"/>
        <w:rPr>
          <w:rFonts w:ascii="Arial" w:hAnsi="Arial" w:cs="Arial"/>
          <w:sz w:val="16"/>
          <w:szCs w:val="16"/>
        </w:rPr>
      </w:pPr>
      <w:r w:rsidRPr="00FF21E2">
        <w:rPr>
          <w:rFonts w:ascii="Arial" w:hAnsi="Arial" w:cs="Arial"/>
          <w:spacing w:val="-15"/>
          <w:sz w:val="16"/>
          <w:szCs w:val="16"/>
        </w:rPr>
        <w:t>2.</w:t>
      </w:r>
      <w:r w:rsidRPr="00FF21E2">
        <w:rPr>
          <w:rFonts w:ascii="Arial" w:hAnsi="Arial" w:cs="Arial"/>
          <w:spacing w:val="-1"/>
          <w:sz w:val="16"/>
          <w:szCs w:val="16"/>
        </w:rPr>
        <w:t xml:space="preserve"> Основными задачами профилактических мероприятий являются:</w:t>
      </w:r>
    </w:p>
    <w:p w:rsidR="00F03CB2" w:rsidRPr="00FF21E2" w:rsidRDefault="00F03CB2" w:rsidP="00F03CB2">
      <w:pPr>
        <w:tabs>
          <w:tab w:val="left" w:pos="1258"/>
        </w:tabs>
        <w:ind w:firstLine="284"/>
        <w:jc w:val="both"/>
        <w:rPr>
          <w:rFonts w:ascii="Arial" w:hAnsi="Arial" w:cs="Arial"/>
          <w:sz w:val="16"/>
          <w:szCs w:val="16"/>
        </w:rPr>
      </w:pPr>
      <w:r w:rsidRPr="00FF21E2">
        <w:rPr>
          <w:rFonts w:ascii="Arial" w:hAnsi="Arial" w:cs="Arial"/>
          <w:sz w:val="16"/>
          <w:szCs w:val="16"/>
        </w:rPr>
        <w:t xml:space="preserve">выявление причин, факторов и условий, способствующих </w:t>
      </w:r>
      <w:r w:rsidRPr="00FF21E2">
        <w:rPr>
          <w:rFonts w:ascii="Arial" w:hAnsi="Arial" w:cs="Arial"/>
          <w:spacing w:val="-1"/>
          <w:sz w:val="16"/>
          <w:szCs w:val="16"/>
        </w:rPr>
        <w:t xml:space="preserve">нарушению обязательных требований, определение способов устранения или </w:t>
      </w:r>
      <w:r w:rsidRPr="00FF21E2">
        <w:rPr>
          <w:rFonts w:ascii="Arial" w:hAnsi="Arial" w:cs="Arial"/>
          <w:sz w:val="16"/>
          <w:szCs w:val="16"/>
        </w:rPr>
        <w:t>снижения рисков их возникновения;</w:t>
      </w:r>
    </w:p>
    <w:p w:rsidR="00F03CB2" w:rsidRPr="00FF21E2" w:rsidRDefault="00F03CB2" w:rsidP="00F03CB2">
      <w:pPr>
        <w:tabs>
          <w:tab w:val="left" w:pos="1118"/>
        </w:tabs>
        <w:ind w:firstLine="284"/>
        <w:jc w:val="both"/>
        <w:rPr>
          <w:rFonts w:ascii="Arial" w:hAnsi="Arial" w:cs="Arial"/>
          <w:sz w:val="16"/>
          <w:szCs w:val="16"/>
        </w:rPr>
      </w:pPr>
      <w:r w:rsidRPr="00FF21E2">
        <w:rPr>
          <w:rFonts w:ascii="Arial" w:hAnsi="Arial" w:cs="Arial"/>
          <w:sz w:val="16"/>
          <w:szCs w:val="16"/>
        </w:rPr>
        <w:t xml:space="preserve">формирование одинакового понимания обязательных требований </w:t>
      </w:r>
      <w:r w:rsidRPr="00FF21E2">
        <w:rPr>
          <w:rFonts w:ascii="Arial" w:hAnsi="Arial" w:cs="Arial"/>
          <w:spacing w:val="-1"/>
          <w:sz w:val="16"/>
          <w:szCs w:val="16"/>
        </w:rPr>
        <w:t>при осуществлении муниципального контроля в сфере благоустройства;</w:t>
      </w:r>
    </w:p>
    <w:p w:rsidR="00F03CB2" w:rsidRPr="00FF21E2" w:rsidRDefault="00F03CB2" w:rsidP="00F03CB2">
      <w:pPr>
        <w:tabs>
          <w:tab w:val="left" w:pos="1210"/>
        </w:tabs>
        <w:ind w:firstLine="284"/>
        <w:jc w:val="both"/>
        <w:rPr>
          <w:rFonts w:ascii="Arial" w:hAnsi="Arial" w:cs="Arial"/>
          <w:sz w:val="16"/>
          <w:szCs w:val="16"/>
        </w:rPr>
      </w:pPr>
      <w:r w:rsidRPr="00FF21E2">
        <w:rPr>
          <w:rFonts w:ascii="Arial" w:hAnsi="Arial" w:cs="Arial"/>
          <w:sz w:val="16"/>
          <w:szCs w:val="16"/>
        </w:rPr>
        <w:t xml:space="preserve">укрепление системы профилактики нарушений обязательных </w:t>
      </w:r>
      <w:r w:rsidRPr="00FF21E2">
        <w:rPr>
          <w:rFonts w:ascii="Arial" w:hAnsi="Arial" w:cs="Arial"/>
          <w:spacing w:val="-1"/>
          <w:sz w:val="16"/>
          <w:szCs w:val="16"/>
        </w:rPr>
        <w:t>требований путем активизации профилактической деятельности;</w:t>
      </w:r>
    </w:p>
    <w:p w:rsidR="00F03CB2" w:rsidRPr="00FF21E2" w:rsidRDefault="00F03CB2" w:rsidP="00F03CB2">
      <w:pPr>
        <w:ind w:firstLine="284"/>
        <w:jc w:val="both"/>
        <w:rPr>
          <w:rFonts w:ascii="Arial" w:hAnsi="Arial" w:cs="Arial"/>
          <w:sz w:val="16"/>
          <w:szCs w:val="16"/>
        </w:rPr>
      </w:pPr>
      <w:r w:rsidRPr="00FF21E2">
        <w:rPr>
          <w:rFonts w:ascii="Arial" w:hAnsi="Arial" w:cs="Arial"/>
          <w:sz w:val="16"/>
          <w:szCs w:val="16"/>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F03CB2" w:rsidRPr="00FF21E2" w:rsidRDefault="00F03CB2" w:rsidP="00F03CB2">
      <w:pPr>
        <w:tabs>
          <w:tab w:val="left" w:pos="709"/>
        </w:tabs>
        <w:ind w:firstLine="284"/>
        <w:jc w:val="both"/>
        <w:rPr>
          <w:rFonts w:ascii="Arial" w:hAnsi="Arial" w:cs="Arial"/>
          <w:sz w:val="16"/>
          <w:szCs w:val="16"/>
        </w:rPr>
      </w:pPr>
      <w:r w:rsidRPr="00FF21E2">
        <w:rPr>
          <w:rFonts w:ascii="Arial" w:hAnsi="Arial" w:cs="Arial"/>
          <w:spacing w:val="-1"/>
          <w:sz w:val="16"/>
          <w:szCs w:val="16"/>
        </w:rPr>
        <w:t>создание и внедрение мер системы позитивной профилактики;</w:t>
      </w:r>
    </w:p>
    <w:p w:rsidR="00F03CB2" w:rsidRPr="00FF21E2" w:rsidRDefault="00F03CB2" w:rsidP="00F03CB2">
      <w:pPr>
        <w:ind w:firstLine="284"/>
        <w:jc w:val="both"/>
        <w:rPr>
          <w:rFonts w:ascii="Arial" w:hAnsi="Arial" w:cs="Arial"/>
          <w:sz w:val="16"/>
          <w:szCs w:val="16"/>
        </w:rPr>
      </w:pPr>
      <w:r w:rsidRPr="00FF21E2">
        <w:rPr>
          <w:rFonts w:ascii="Arial" w:hAnsi="Arial" w:cs="Arial"/>
          <w:sz w:val="16"/>
          <w:szCs w:val="16"/>
        </w:rPr>
        <w:t xml:space="preserve">повышение уровня правовой грамотности подконтрольных субъектов, в том числе путем обеспечения доступности информации об </w:t>
      </w:r>
      <w:r w:rsidRPr="00FF21E2">
        <w:rPr>
          <w:rFonts w:ascii="Arial" w:hAnsi="Arial" w:cs="Arial"/>
          <w:spacing w:val="-1"/>
          <w:sz w:val="16"/>
          <w:szCs w:val="16"/>
        </w:rPr>
        <w:t>обязательных требованиях и необходимых мерах по их исполнению;</w:t>
      </w:r>
    </w:p>
    <w:p w:rsidR="00F03CB2" w:rsidRPr="00FF21E2" w:rsidRDefault="00F03CB2" w:rsidP="00F03CB2">
      <w:pPr>
        <w:ind w:firstLine="284"/>
        <w:jc w:val="both"/>
        <w:rPr>
          <w:rFonts w:ascii="Arial" w:hAnsi="Arial" w:cs="Arial"/>
          <w:sz w:val="16"/>
          <w:szCs w:val="16"/>
        </w:rPr>
      </w:pPr>
      <w:r w:rsidRPr="00FF21E2">
        <w:rPr>
          <w:rFonts w:ascii="Arial" w:hAnsi="Arial" w:cs="Arial"/>
          <w:sz w:val="16"/>
          <w:szCs w:val="16"/>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F03CB2" w:rsidRPr="00FF21E2" w:rsidRDefault="00F03CB2" w:rsidP="00F03CB2">
      <w:pPr>
        <w:ind w:firstLine="284"/>
        <w:jc w:val="both"/>
        <w:rPr>
          <w:rFonts w:ascii="Arial" w:hAnsi="Arial" w:cs="Arial"/>
          <w:spacing w:val="-1"/>
          <w:sz w:val="16"/>
          <w:szCs w:val="16"/>
        </w:rPr>
      </w:pPr>
      <w:r w:rsidRPr="00FF21E2">
        <w:rPr>
          <w:rFonts w:ascii="Arial" w:hAnsi="Arial" w:cs="Arial"/>
          <w:sz w:val="16"/>
          <w:szCs w:val="16"/>
        </w:rPr>
        <w:t xml:space="preserve">снижение издержек контрольно-надзорной деятельности и </w:t>
      </w:r>
      <w:r w:rsidRPr="00FF21E2">
        <w:rPr>
          <w:rFonts w:ascii="Arial" w:hAnsi="Arial" w:cs="Arial"/>
          <w:spacing w:val="-1"/>
          <w:sz w:val="16"/>
          <w:szCs w:val="16"/>
        </w:rPr>
        <w:t>административной нагрузки на подконтрольные субъекты.</w:t>
      </w:r>
    </w:p>
    <w:p w:rsidR="00F03CB2" w:rsidRPr="00FF21E2" w:rsidRDefault="00F03CB2" w:rsidP="00F03CB2">
      <w:pPr>
        <w:ind w:firstLine="284"/>
        <w:jc w:val="both"/>
        <w:rPr>
          <w:rFonts w:ascii="Arial" w:hAnsi="Arial" w:cs="Arial"/>
          <w:sz w:val="16"/>
          <w:szCs w:val="16"/>
        </w:rPr>
      </w:pPr>
      <w:r w:rsidRPr="00FF21E2">
        <w:rPr>
          <w:rFonts w:ascii="Arial" w:hAnsi="Arial" w:cs="Arial"/>
          <w:spacing w:val="-1"/>
          <w:sz w:val="16"/>
          <w:szCs w:val="16"/>
        </w:rPr>
        <w:t xml:space="preserve">3. </w:t>
      </w:r>
      <w:r w:rsidRPr="00FF21E2">
        <w:rPr>
          <w:rFonts w:ascii="Arial" w:hAnsi="Arial" w:cs="Arial"/>
          <w:sz w:val="16"/>
          <w:szCs w:val="16"/>
        </w:rPr>
        <w:t>Профилактические мероприятия планируются и осуществляются на основе соблюдения следующих базовых принципов:</w:t>
      </w:r>
    </w:p>
    <w:p w:rsidR="00F03CB2" w:rsidRPr="00FF21E2" w:rsidRDefault="00F03CB2" w:rsidP="00F03CB2">
      <w:pPr>
        <w:ind w:firstLine="284"/>
        <w:jc w:val="both"/>
        <w:rPr>
          <w:rFonts w:ascii="Arial" w:hAnsi="Arial" w:cs="Arial"/>
          <w:sz w:val="16"/>
          <w:szCs w:val="16"/>
        </w:rPr>
      </w:pPr>
      <w:r w:rsidRPr="00FF21E2">
        <w:rPr>
          <w:rFonts w:ascii="Arial" w:hAnsi="Arial" w:cs="Arial"/>
          <w:sz w:val="16"/>
          <w:szCs w:val="16"/>
        </w:rPr>
        <w:t xml:space="preserve">понятности - представление информации об обязательных требованиях в простой, понятной, исчерпывающей форме (описание, </w:t>
      </w:r>
      <w:r w:rsidRPr="00FF21E2">
        <w:rPr>
          <w:rFonts w:ascii="Arial" w:hAnsi="Arial" w:cs="Arial"/>
          <w:spacing w:val="-1"/>
          <w:sz w:val="16"/>
          <w:szCs w:val="16"/>
        </w:rPr>
        <w:t xml:space="preserve">пояснение, приведение примеров самих обязательных требований, указание </w:t>
      </w:r>
      <w:r w:rsidRPr="00FF21E2">
        <w:rPr>
          <w:rFonts w:ascii="Arial" w:hAnsi="Arial" w:cs="Arial"/>
          <w:sz w:val="16"/>
          <w:szCs w:val="16"/>
        </w:rPr>
        <w:t>нормативных правовых актов их содержащих и административных последствий за нарушение обязательных требований);</w:t>
      </w:r>
    </w:p>
    <w:p w:rsidR="00F03CB2" w:rsidRPr="00FF21E2" w:rsidRDefault="00F03CB2" w:rsidP="00F03CB2">
      <w:pPr>
        <w:ind w:firstLine="284"/>
        <w:jc w:val="both"/>
        <w:rPr>
          <w:rFonts w:ascii="Arial" w:hAnsi="Arial" w:cs="Arial"/>
          <w:sz w:val="16"/>
          <w:szCs w:val="16"/>
        </w:rPr>
      </w:pPr>
      <w:r w:rsidRPr="00FF21E2">
        <w:rPr>
          <w:rFonts w:ascii="Arial" w:hAnsi="Arial" w:cs="Arial"/>
          <w:sz w:val="16"/>
          <w:szCs w:val="16"/>
        </w:rPr>
        <w:t xml:space="preserve">информационной открытости – доступность для подконтрольных </w:t>
      </w:r>
      <w:r w:rsidRPr="00FF21E2">
        <w:rPr>
          <w:rFonts w:ascii="Arial" w:hAnsi="Arial" w:cs="Arial"/>
          <w:spacing w:val="-1"/>
          <w:sz w:val="16"/>
          <w:szCs w:val="16"/>
        </w:rPr>
        <w:t xml:space="preserve">субъектов сведений об организации и осуществлении профилактических </w:t>
      </w:r>
      <w:r w:rsidRPr="00FF21E2">
        <w:rPr>
          <w:rFonts w:ascii="Arial" w:hAnsi="Arial" w:cs="Arial"/>
          <w:sz w:val="16"/>
          <w:szCs w:val="16"/>
        </w:rPr>
        <w:t>мероприятий (в том числе за счет использования информационно - коммуникационных технологий);</w:t>
      </w:r>
    </w:p>
    <w:p w:rsidR="00F03CB2" w:rsidRPr="00FF21E2" w:rsidRDefault="00F03CB2" w:rsidP="00F03CB2">
      <w:pPr>
        <w:ind w:firstLine="284"/>
        <w:jc w:val="both"/>
        <w:rPr>
          <w:rFonts w:ascii="Arial" w:hAnsi="Arial" w:cs="Arial"/>
          <w:spacing w:val="-1"/>
          <w:sz w:val="16"/>
          <w:szCs w:val="16"/>
        </w:rPr>
      </w:pPr>
      <w:r w:rsidRPr="00FF21E2">
        <w:rPr>
          <w:rFonts w:ascii="Arial" w:hAnsi="Arial" w:cs="Arial"/>
          <w:spacing w:val="-1"/>
          <w:sz w:val="16"/>
          <w:szCs w:val="16"/>
        </w:rPr>
        <w:t xml:space="preserve">вовлеченности – обеспечение включения подконтрольных субъектов посредством различных каналов и инструментов обратной связи в процесс </w:t>
      </w:r>
      <w:r w:rsidRPr="00FF21E2">
        <w:rPr>
          <w:rFonts w:ascii="Arial" w:hAnsi="Arial" w:cs="Arial"/>
          <w:sz w:val="16"/>
          <w:szCs w:val="16"/>
        </w:rPr>
        <w:t>взаимодействия по поводу предмета профилактических мероприятий, их качества и результативности;</w:t>
      </w:r>
    </w:p>
    <w:p w:rsidR="00F03CB2" w:rsidRPr="00FF21E2" w:rsidRDefault="00F03CB2" w:rsidP="00F03CB2">
      <w:pPr>
        <w:ind w:firstLine="284"/>
        <w:jc w:val="both"/>
        <w:rPr>
          <w:rFonts w:ascii="Arial" w:hAnsi="Arial" w:cs="Arial"/>
          <w:sz w:val="16"/>
          <w:szCs w:val="16"/>
        </w:rPr>
      </w:pPr>
      <w:r w:rsidRPr="00FF21E2">
        <w:rPr>
          <w:rFonts w:ascii="Arial" w:hAnsi="Arial" w:cs="Arial"/>
          <w:sz w:val="16"/>
          <w:szCs w:val="16"/>
        </w:rPr>
        <w:t xml:space="preserve">полноты охвата – включение в программу профилактических </w:t>
      </w:r>
      <w:r w:rsidRPr="00FF21E2">
        <w:rPr>
          <w:rFonts w:ascii="Arial" w:hAnsi="Arial" w:cs="Arial"/>
          <w:spacing w:val="-1"/>
          <w:sz w:val="16"/>
          <w:szCs w:val="16"/>
        </w:rPr>
        <w:t>мероприятий максимального числа подконтрольных субъектов;</w:t>
      </w:r>
    </w:p>
    <w:p w:rsidR="00F03CB2" w:rsidRPr="00FF21E2" w:rsidRDefault="00F03CB2" w:rsidP="00F03CB2">
      <w:pPr>
        <w:ind w:firstLine="284"/>
        <w:jc w:val="both"/>
        <w:rPr>
          <w:rFonts w:ascii="Arial" w:hAnsi="Arial" w:cs="Arial"/>
          <w:sz w:val="16"/>
          <w:szCs w:val="16"/>
        </w:rPr>
      </w:pPr>
      <w:r w:rsidRPr="00FF21E2">
        <w:rPr>
          <w:rFonts w:ascii="Arial" w:hAnsi="Arial" w:cs="Arial"/>
          <w:sz w:val="16"/>
          <w:szCs w:val="16"/>
        </w:rPr>
        <w:t>обязательности – обязательное проведение профилактических мероприятий на регулярной и системной основе;</w:t>
      </w:r>
    </w:p>
    <w:p w:rsidR="00F03CB2" w:rsidRPr="00FF21E2" w:rsidRDefault="00F03CB2" w:rsidP="00F03CB2">
      <w:pPr>
        <w:ind w:firstLine="284"/>
        <w:jc w:val="both"/>
        <w:rPr>
          <w:rFonts w:ascii="Arial" w:hAnsi="Arial" w:cs="Arial"/>
          <w:sz w:val="16"/>
          <w:szCs w:val="16"/>
        </w:rPr>
      </w:pPr>
      <w:r w:rsidRPr="00FF21E2">
        <w:rPr>
          <w:rFonts w:ascii="Arial" w:hAnsi="Arial" w:cs="Arial"/>
          <w:sz w:val="16"/>
          <w:szCs w:val="16"/>
        </w:rPr>
        <w:t>актуальности –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rsidR="00F03CB2" w:rsidRPr="00FF21E2" w:rsidRDefault="00F03CB2" w:rsidP="00F03CB2">
      <w:pPr>
        <w:ind w:firstLine="284"/>
        <w:jc w:val="both"/>
        <w:rPr>
          <w:rFonts w:ascii="Arial" w:hAnsi="Arial" w:cs="Arial"/>
          <w:sz w:val="16"/>
          <w:szCs w:val="16"/>
        </w:rPr>
      </w:pPr>
      <w:r w:rsidRPr="00FF21E2">
        <w:rPr>
          <w:rFonts w:ascii="Arial" w:hAnsi="Arial" w:cs="Arial"/>
          <w:sz w:val="16"/>
          <w:szCs w:val="16"/>
        </w:rPr>
        <w:t xml:space="preserve">релевантности – выбор набора видов и форм профилактических </w:t>
      </w:r>
      <w:r w:rsidRPr="00FF21E2">
        <w:rPr>
          <w:rFonts w:ascii="Arial" w:hAnsi="Arial" w:cs="Arial"/>
          <w:spacing w:val="-1"/>
          <w:sz w:val="16"/>
          <w:szCs w:val="16"/>
        </w:rPr>
        <w:t>мероприятий, учитывающий особенности подконтрольных субъектов.</w:t>
      </w:r>
    </w:p>
    <w:p w:rsidR="00F03CB2" w:rsidRPr="00F03CB2" w:rsidRDefault="00F03CB2" w:rsidP="00FC167F">
      <w:pPr>
        <w:pStyle w:val="aff1"/>
        <w:numPr>
          <w:ilvl w:val="0"/>
          <w:numId w:val="21"/>
        </w:numPr>
        <w:ind w:left="0" w:firstLine="0"/>
        <w:contextualSpacing/>
        <w:jc w:val="center"/>
        <w:rPr>
          <w:rFonts w:ascii="Arial" w:hAnsi="Arial" w:cs="Arial"/>
          <w:b/>
          <w:sz w:val="16"/>
          <w:szCs w:val="16"/>
        </w:rPr>
      </w:pPr>
      <w:r w:rsidRPr="00F03CB2">
        <w:rPr>
          <w:rFonts w:ascii="Arial" w:hAnsi="Arial" w:cs="Arial"/>
          <w:b/>
          <w:sz w:val="16"/>
          <w:szCs w:val="16"/>
        </w:rPr>
        <w:t>Перечень профилактических мероприятий, сроки (периодичность) их проведения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7"/>
        <w:gridCol w:w="2295"/>
        <w:gridCol w:w="3645"/>
        <w:gridCol w:w="4113"/>
      </w:tblGrid>
      <w:tr w:rsidR="00F03CB2" w:rsidRPr="00F03CB2" w:rsidTr="00F03CB2">
        <w:trPr>
          <w:trHeight w:val="20"/>
        </w:trPr>
        <w:tc>
          <w:tcPr>
            <w:tcW w:w="0" w:type="auto"/>
            <w:vAlign w:val="center"/>
          </w:tcPr>
          <w:p w:rsidR="00F03CB2" w:rsidRPr="00F03CB2" w:rsidRDefault="00F03CB2" w:rsidP="00AA59FE">
            <w:pPr>
              <w:widowControl w:val="0"/>
              <w:jc w:val="center"/>
              <w:rPr>
                <w:rFonts w:ascii="Arial" w:hAnsi="Arial" w:cs="Arial"/>
                <w:sz w:val="12"/>
                <w:szCs w:val="12"/>
              </w:rPr>
            </w:pPr>
            <w:r w:rsidRPr="00F03CB2">
              <w:rPr>
                <w:rFonts w:ascii="Arial" w:hAnsi="Arial" w:cs="Arial"/>
                <w:b/>
                <w:sz w:val="12"/>
                <w:szCs w:val="12"/>
              </w:rPr>
              <w:t xml:space="preserve">Виды </w:t>
            </w:r>
            <w:r w:rsidRPr="00F03CB2">
              <w:rPr>
                <w:rFonts w:ascii="Arial" w:hAnsi="Arial" w:cs="Arial"/>
                <w:b/>
                <w:spacing w:val="-4"/>
                <w:sz w:val="12"/>
                <w:szCs w:val="12"/>
              </w:rPr>
              <w:t>профилактических</w:t>
            </w:r>
          </w:p>
          <w:p w:rsidR="00F03CB2" w:rsidRPr="00F03CB2" w:rsidRDefault="00F03CB2" w:rsidP="00AA59FE">
            <w:pPr>
              <w:widowControl w:val="0"/>
              <w:jc w:val="center"/>
              <w:rPr>
                <w:rFonts w:ascii="Arial" w:hAnsi="Arial" w:cs="Arial"/>
                <w:sz w:val="12"/>
                <w:szCs w:val="12"/>
              </w:rPr>
            </w:pPr>
            <w:r w:rsidRPr="00F03CB2">
              <w:rPr>
                <w:rFonts w:ascii="Arial" w:hAnsi="Arial" w:cs="Arial"/>
                <w:b/>
                <w:sz w:val="12"/>
                <w:szCs w:val="12"/>
              </w:rPr>
              <w:t>мероприятий*</w:t>
            </w:r>
          </w:p>
        </w:tc>
        <w:tc>
          <w:tcPr>
            <w:tcW w:w="0" w:type="auto"/>
            <w:vAlign w:val="center"/>
          </w:tcPr>
          <w:p w:rsidR="00F03CB2" w:rsidRPr="00F03CB2" w:rsidRDefault="00F03CB2" w:rsidP="00AA59FE">
            <w:pPr>
              <w:widowControl w:val="0"/>
              <w:jc w:val="center"/>
              <w:rPr>
                <w:rFonts w:ascii="Arial" w:hAnsi="Arial" w:cs="Arial"/>
                <w:sz w:val="12"/>
                <w:szCs w:val="12"/>
              </w:rPr>
            </w:pPr>
            <w:r w:rsidRPr="00F03CB2">
              <w:rPr>
                <w:rFonts w:ascii="Arial" w:hAnsi="Arial" w:cs="Arial"/>
                <w:b/>
                <w:spacing w:val="-3"/>
                <w:sz w:val="12"/>
                <w:szCs w:val="12"/>
              </w:rPr>
              <w:t xml:space="preserve">Ответственный </w:t>
            </w:r>
            <w:r w:rsidRPr="00F03CB2">
              <w:rPr>
                <w:rFonts w:ascii="Arial" w:hAnsi="Arial" w:cs="Arial"/>
                <w:b/>
                <w:sz w:val="12"/>
                <w:szCs w:val="12"/>
              </w:rPr>
              <w:t xml:space="preserve">исполнитель (структурное </w:t>
            </w:r>
            <w:r w:rsidRPr="00F03CB2">
              <w:rPr>
                <w:rFonts w:ascii="Arial" w:hAnsi="Arial" w:cs="Arial"/>
                <w:b/>
                <w:spacing w:val="-4"/>
                <w:sz w:val="12"/>
                <w:szCs w:val="12"/>
              </w:rPr>
              <w:t>подразделение и (</w:t>
            </w:r>
            <w:r w:rsidRPr="00F03CB2">
              <w:rPr>
                <w:rFonts w:ascii="Arial" w:hAnsi="Arial" w:cs="Arial"/>
                <w:b/>
                <w:sz w:val="12"/>
                <w:szCs w:val="12"/>
              </w:rPr>
              <w:t>или) должностные лица)</w:t>
            </w:r>
          </w:p>
        </w:tc>
        <w:tc>
          <w:tcPr>
            <w:tcW w:w="3645" w:type="dxa"/>
            <w:vAlign w:val="center"/>
          </w:tcPr>
          <w:p w:rsidR="00F03CB2" w:rsidRPr="00F03CB2" w:rsidRDefault="00F03CB2" w:rsidP="00AA59FE">
            <w:pPr>
              <w:widowControl w:val="0"/>
              <w:jc w:val="center"/>
              <w:rPr>
                <w:rFonts w:ascii="Arial" w:hAnsi="Arial" w:cs="Arial"/>
                <w:sz w:val="12"/>
                <w:szCs w:val="12"/>
              </w:rPr>
            </w:pPr>
            <w:r w:rsidRPr="00F03CB2">
              <w:rPr>
                <w:rFonts w:ascii="Arial" w:hAnsi="Arial" w:cs="Arial"/>
                <w:b/>
                <w:spacing w:val="-4"/>
                <w:sz w:val="12"/>
                <w:szCs w:val="12"/>
              </w:rPr>
              <w:t xml:space="preserve">Периодичность </w:t>
            </w:r>
            <w:r w:rsidRPr="00F03CB2">
              <w:rPr>
                <w:rFonts w:ascii="Arial" w:hAnsi="Arial" w:cs="Arial"/>
                <w:b/>
                <w:sz w:val="12"/>
                <w:szCs w:val="12"/>
              </w:rPr>
              <w:t>проведения</w:t>
            </w:r>
          </w:p>
        </w:tc>
        <w:tc>
          <w:tcPr>
            <w:tcW w:w="4113" w:type="dxa"/>
            <w:vAlign w:val="center"/>
          </w:tcPr>
          <w:p w:rsidR="00F03CB2" w:rsidRPr="00F03CB2" w:rsidRDefault="00F03CB2" w:rsidP="00AA59FE">
            <w:pPr>
              <w:widowControl w:val="0"/>
              <w:jc w:val="center"/>
              <w:rPr>
                <w:rFonts w:ascii="Arial" w:hAnsi="Arial" w:cs="Arial"/>
                <w:sz w:val="12"/>
                <w:szCs w:val="12"/>
              </w:rPr>
            </w:pPr>
            <w:r w:rsidRPr="00F03CB2">
              <w:rPr>
                <w:rFonts w:ascii="Arial" w:hAnsi="Arial" w:cs="Arial"/>
                <w:b/>
                <w:spacing w:val="-4"/>
                <w:sz w:val="12"/>
                <w:szCs w:val="12"/>
              </w:rPr>
              <w:t xml:space="preserve">Способы проведения </w:t>
            </w:r>
            <w:r w:rsidRPr="00F03CB2">
              <w:rPr>
                <w:rFonts w:ascii="Arial" w:hAnsi="Arial" w:cs="Arial"/>
                <w:b/>
                <w:sz w:val="12"/>
                <w:szCs w:val="12"/>
              </w:rPr>
              <w:t>мероприятия</w:t>
            </w:r>
          </w:p>
        </w:tc>
      </w:tr>
      <w:tr w:rsidR="00F03CB2" w:rsidRPr="00F03CB2" w:rsidTr="00F03CB2">
        <w:trPr>
          <w:trHeight w:val="20"/>
        </w:trPr>
        <w:tc>
          <w:tcPr>
            <w:tcW w:w="0" w:type="auto"/>
          </w:tcPr>
          <w:p w:rsidR="00F03CB2" w:rsidRPr="00F03CB2" w:rsidRDefault="00F03CB2" w:rsidP="00AA59FE">
            <w:pPr>
              <w:widowControl w:val="0"/>
              <w:rPr>
                <w:rFonts w:ascii="Arial" w:hAnsi="Arial" w:cs="Arial"/>
                <w:sz w:val="12"/>
                <w:szCs w:val="12"/>
              </w:rPr>
            </w:pPr>
            <w:r w:rsidRPr="00F03CB2">
              <w:rPr>
                <w:rFonts w:ascii="Arial" w:hAnsi="Arial" w:cs="Arial"/>
                <w:sz w:val="12"/>
                <w:szCs w:val="12"/>
              </w:rPr>
              <w:t>Информирование</w:t>
            </w:r>
          </w:p>
        </w:tc>
        <w:tc>
          <w:tcPr>
            <w:tcW w:w="0" w:type="auto"/>
          </w:tcPr>
          <w:p w:rsidR="00F03CB2" w:rsidRPr="00F03CB2" w:rsidRDefault="00F03CB2" w:rsidP="00AA59FE">
            <w:pPr>
              <w:widowControl w:val="0"/>
              <w:rPr>
                <w:rFonts w:ascii="Arial" w:hAnsi="Arial" w:cs="Arial"/>
                <w:sz w:val="12"/>
                <w:szCs w:val="12"/>
              </w:rPr>
            </w:pPr>
            <w:r w:rsidRPr="00F03CB2">
              <w:rPr>
                <w:rFonts w:ascii="Arial" w:hAnsi="Arial" w:cs="Arial"/>
                <w:sz w:val="12"/>
                <w:szCs w:val="12"/>
              </w:rPr>
              <w:t>отдел по муниципальному контролю</w:t>
            </w:r>
          </w:p>
        </w:tc>
        <w:tc>
          <w:tcPr>
            <w:tcW w:w="3645" w:type="dxa"/>
          </w:tcPr>
          <w:p w:rsidR="00F03CB2" w:rsidRPr="00F03CB2" w:rsidRDefault="00F03CB2" w:rsidP="00AA59FE">
            <w:pPr>
              <w:widowControl w:val="0"/>
              <w:rPr>
                <w:rFonts w:ascii="Arial" w:hAnsi="Arial" w:cs="Arial"/>
                <w:sz w:val="12"/>
                <w:szCs w:val="12"/>
              </w:rPr>
            </w:pPr>
            <w:r w:rsidRPr="00F03CB2">
              <w:rPr>
                <w:rFonts w:ascii="Arial" w:hAnsi="Arial" w:cs="Arial"/>
                <w:sz w:val="12"/>
                <w:szCs w:val="12"/>
              </w:rPr>
              <w:t>на постоянной основе</w:t>
            </w:r>
          </w:p>
        </w:tc>
        <w:tc>
          <w:tcPr>
            <w:tcW w:w="4113" w:type="dxa"/>
          </w:tcPr>
          <w:p w:rsidR="00F03CB2" w:rsidRPr="00F03CB2" w:rsidRDefault="00F03CB2" w:rsidP="00AA59FE">
            <w:pPr>
              <w:widowControl w:val="0"/>
              <w:rPr>
                <w:rFonts w:ascii="Arial" w:hAnsi="Arial" w:cs="Arial"/>
                <w:sz w:val="12"/>
                <w:szCs w:val="12"/>
              </w:rPr>
            </w:pPr>
            <w:r w:rsidRPr="00F03CB2">
              <w:rPr>
                <w:rFonts w:ascii="Arial" w:hAnsi="Arial" w:cs="Arial"/>
                <w:sz w:val="12"/>
                <w:szCs w:val="12"/>
              </w:rPr>
              <w:t xml:space="preserve">посредством размещения соответствующих сведений на </w:t>
            </w:r>
            <w:r w:rsidRPr="00F03CB2">
              <w:rPr>
                <w:rFonts w:ascii="Arial" w:hAnsi="Arial" w:cs="Arial"/>
                <w:spacing w:val="-3"/>
                <w:sz w:val="12"/>
                <w:szCs w:val="12"/>
              </w:rPr>
              <w:t xml:space="preserve">официальном сайте в </w:t>
            </w:r>
            <w:r w:rsidRPr="00F03CB2">
              <w:rPr>
                <w:rFonts w:ascii="Arial" w:hAnsi="Arial" w:cs="Arial"/>
                <w:sz w:val="12"/>
                <w:szCs w:val="12"/>
              </w:rPr>
              <w:t>сети «Интернет»</w:t>
            </w:r>
          </w:p>
        </w:tc>
      </w:tr>
      <w:tr w:rsidR="00F03CB2" w:rsidRPr="00F03CB2" w:rsidTr="00F03CB2">
        <w:trPr>
          <w:trHeight w:val="20"/>
        </w:trPr>
        <w:tc>
          <w:tcPr>
            <w:tcW w:w="0" w:type="auto"/>
          </w:tcPr>
          <w:p w:rsidR="00F03CB2" w:rsidRPr="00F03CB2" w:rsidRDefault="00F03CB2" w:rsidP="00AA59FE">
            <w:pPr>
              <w:widowControl w:val="0"/>
              <w:rPr>
                <w:rFonts w:ascii="Arial" w:hAnsi="Arial" w:cs="Arial"/>
                <w:sz w:val="12"/>
                <w:szCs w:val="12"/>
              </w:rPr>
            </w:pPr>
            <w:r w:rsidRPr="00F03CB2">
              <w:rPr>
                <w:rFonts w:ascii="Arial" w:hAnsi="Arial" w:cs="Arial"/>
                <w:sz w:val="12"/>
                <w:szCs w:val="12"/>
              </w:rPr>
              <w:t>Объявление предостережения</w:t>
            </w:r>
          </w:p>
        </w:tc>
        <w:tc>
          <w:tcPr>
            <w:tcW w:w="0" w:type="auto"/>
          </w:tcPr>
          <w:p w:rsidR="00F03CB2" w:rsidRPr="00F03CB2" w:rsidRDefault="00F03CB2" w:rsidP="00AA59FE">
            <w:pPr>
              <w:widowControl w:val="0"/>
              <w:rPr>
                <w:rFonts w:ascii="Arial" w:hAnsi="Arial" w:cs="Arial"/>
                <w:sz w:val="12"/>
                <w:szCs w:val="12"/>
              </w:rPr>
            </w:pPr>
            <w:r w:rsidRPr="00F03CB2">
              <w:rPr>
                <w:rFonts w:ascii="Arial" w:hAnsi="Arial" w:cs="Arial"/>
                <w:sz w:val="12"/>
                <w:szCs w:val="12"/>
              </w:rPr>
              <w:t>отдел по муниципальному контролю</w:t>
            </w:r>
          </w:p>
        </w:tc>
        <w:tc>
          <w:tcPr>
            <w:tcW w:w="3645" w:type="dxa"/>
          </w:tcPr>
          <w:p w:rsidR="00F03CB2" w:rsidRPr="00F03CB2" w:rsidRDefault="00F03CB2" w:rsidP="00AA59FE">
            <w:pPr>
              <w:widowControl w:val="0"/>
              <w:rPr>
                <w:rFonts w:ascii="Arial" w:hAnsi="Arial" w:cs="Arial"/>
                <w:sz w:val="12"/>
                <w:szCs w:val="12"/>
              </w:rPr>
            </w:pPr>
            <w:r w:rsidRPr="00F03CB2">
              <w:rPr>
                <w:rFonts w:ascii="Arial" w:hAnsi="Arial" w:cs="Arial"/>
                <w:spacing w:val="-4"/>
                <w:sz w:val="12"/>
                <w:szCs w:val="12"/>
              </w:rPr>
              <w:t xml:space="preserve">не позднее 30 дней </w:t>
            </w:r>
            <w:r w:rsidRPr="00F03CB2">
              <w:rPr>
                <w:rFonts w:ascii="Arial" w:hAnsi="Arial" w:cs="Arial"/>
                <w:spacing w:val="-2"/>
                <w:sz w:val="12"/>
                <w:szCs w:val="12"/>
              </w:rPr>
              <w:t xml:space="preserve">со дня получения </w:t>
            </w:r>
            <w:r w:rsidRPr="00F03CB2">
              <w:rPr>
                <w:rFonts w:ascii="Arial" w:hAnsi="Arial" w:cs="Arial"/>
                <w:sz w:val="12"/>
                <w:szCs w:val="12"/>
              </w:rPr>
              <w:t xml:space="preserve">сведений, </w:t>
            </w:r>
            <w:r w:rsidRPr="00F03CB2">
              <w:rPr>
                <w:rFonts w:ascii="Arial" w:hAnsi="Arial" w:cs="Arial"/>
                <w:spacing w:val="-1"/>
                <w:sz w:val="12"/>
                <w:szCs w:val="12"/>
              </w:rPr>
              <w:t xml:space="preserve">указанных в части </w:t>
            </w:r>
            <w:r w:rsidRPr="00F03CB2">
              <w:rPr>
                <w:rFonts w:ascii="Arial" w:hAnsi="Arial" w:cs="Arial"/>
                <w:sz w:val="12"/>
                <w:szCs w:val="12"/>
              </w:rPr>
              <w:t xml:space="preserve">1 статьи 49 Федерального закона «О </w:t>
            </w:r>
            <w:r w:rsidRPr="00F03CB2">
              <w:rPr>
                <w:rFonts w:ascii="Arial" w:hAnsi="Arial" w:cs="Arial"/>
                <w:spacing w:val="-2"/>
                <w:sz w:val="12"/>
                <w:szCs w:val="12"/>
              </w:rPr>
              <w:t xml:space="preserve">государственном </w:t>
            </w:r>
            <w:r w:rsidRPr="00F03CB2">
              <w:rPr>
                <w:rFonts w:ascii="Arial" w:hAnsi="Arial" w:cs="Arial"/>
                <w:spacing w:val="-4"/>
                <w:sz w:val="12"/>
                <w:szCs w:val="12"/>
              </w:rPr>
              <w:t xml:space="preserve">контроле (надзоре) </w:t>
            </w:r>
            <w:r w:rsidRPr="00F03CB2">
              <w:rPr>
                <w:rFonts w:ascii="Arial" w:hAnsi="Arial" w:cs="Arial"/>
                <w:spacing w:val="-2"/>
                <w:sz w:val="12"/>
                <w:szCs w:val="12"/>
              </w:rPr>
              <w:t xml:space="preserve">и муниципальном </w:t>
            </w:r>
            <w:r w:rsidRPr="00F03CB2">
              <w:rPr>
                <w:rFonts w:ascii="Arial" w:hAnsi="Arial" w:cs="Arial"/>
                <w:sz w:val="12"/>
                <w:szCs w:val="12"/>
              </w:rPr>
              <w:t>контроле в Российской Федерации»</w:t>
            </w:r>
          </w:p>
        </w:tc>
        <w:tc>
          <w:tcPr>
            <w:tcW w:w="4113" w:type="dxa"/>
          </w:tcPr>
          <w:p w:rsidR="00F03CB2" w:rsidRPr="00F03CB2" w:rsidRDefault="00F03CB2" w:rsidP="00AA59FE">
            <w:pPr>
              <w:widowControl w:val="0"/>
              <w:rPr>
                <w:rFonts w:ascii="Arial" w:hAnsi="Arial" w:cs="Arial"/>
                <w:sz w:val="12"/>
                <w:szCs w:val="12"/>
              </w:rPr>
            </w:pPr>
            <w:r w:rsidRPr="00F03CB2">
              <w:rPr>
                <w:rFonts w:ascii="Arial" w:hAnsi="Arial" w:cs="Arial"/>
                <w:sz w:val="12"/>
                <w:szCs w:val="12"/>
              </w:rPr>
              <w:t xml:space="preserve">посредством объявления </w:t>
            </w:r>
            <w:r w:rsidRPr="00F03CB2">
              <w:rPr>
                <w:rFonts w:ascii="Arial" w:hAnsi="Arial" w:cs="Arial"/>
                <w:spacing w:val="-4"/>
                <w:sz w:val="12"/>
                <w:szCs w:val="12"/>
              </w:rPr>
              <w:t xml:space="preserve">контролируемому </w:t>
            </w:r>
            <w:r w:rsidRPr="00F03CB2">
              <w:rPr>
                <w:rFonts w:ascii="Arial" w:hAnsi="Arial" w:cs="Arial"/>
                <w:sz w:val="12"/>
                <w:szCs w:val="12"/>
              </w:rPr>
              <w:t xml:space="preserve">лицу предостережения </w:t>
            </w:r>
            <w:r w:rsidRPr="00F03CB2">
              <w:rPr>
                <w:rFonts w:ascii="Arial" w:hAnsi="Arial" w:cs="Arial"/>
                <w:spacing w:val="-3"/>
                <w:sz w:val="12"/>
                <w:szCs w:val="12"/>
              </w:rPr>
              <w:t xml:space="preserve">о недопустимости </w:t>
            </w:r>
            <w:r w:rsidRPr="00F03CB2">
              <w:rPr>
                <w:rFonts w:ascii="Arial" w:hAnsi="Arial" w:cs="Arial"/>
                <w:sz w:val="12"/>
                <w:szCs w:val="12"/>
              </w:rPr>
              <w:t>нарушения обязательных требований</w:t>
            </w:r>
          </w:p>
        </w:tc>
      </w:tr>
      <w:tr w:rsidR="00F03CB2" w:rsidRPr="00F03CB2" w:rsidTr="00F03CB2">
        <w:trPr>
          <w:trHeight w:val="20"/>
        </w:trPr>
        <w:tc>
          <w:tcPr>
            <w:tcW w:w="0" w:type="auto"/>
          </w:tcPr>
          <w:p w:rsidR="00F03CB2" w:rsidRPr="00F03CB2" w:rsidRDefault="00F03CB2" w:rsidP="00AA59FE">
            <w:pPr>
              <w:widowControl w:val="0"/>
              <w:rPr>
                <w:rFonts w:ascii="Arial" w:hAnsi="Arial" w:cs="Arial"/>
                <w:sz w:val="12"/>
                <w:szCs w:val="12"/>
              </w:rPr>
            </w:pPr>
            <w:r w:rsidRPr="00F03CB2">
              <w:rPr>
                <w:rFonts w:ascii="Arial" w:hAnsi="Arial" w:cs="Arial"/>
                <w:spacing w:val="-3"/>
                <w:sz w:val="12"/>
                <w:szCs w:val="12"/>
              </w:rPr>
              <w:t>Консультирование</w:t>
            </w:r>
          </w:p>
        </w:tc>
        <w:tc>
          <w:tcPr>
            <w:tcW w:w="0" w:type="auto"/>
          </w:tcPr>
          <w:p w:rsidR="00F03CB2" w:rsidRPr="00F03CB2" w:rsidRDefault="00F03CB2" w:rsidP="00AA59FE">
            <w:pPr>
              <w:widowControl w:val="0"/>
              <w:rPr>
                <w:rFonts w:ascii="Arial" w:hAnsi="Arial" w:cs="Arial"/>
                <w:sz w:val="12"/>
                <w:szCs w:val="12"/>
              </w:rPr>
            </w:pPr>
            <w:r w:rsidRPr="00F03CB2">
              <w:rPr>
                <w:rFonts w:ascii="Arial" w:hAnsi="Arial" w:cs="Arial"/>
                <w:sz w:val="12"/>
                <w:szCs w:val="12"/>
              </w:rPr>
              <w:t>отдел по муниципальному контролю</w:t>
            </w:r>
          </w:p>
        </w:tc>
        <w:tc>
          <w:tcPr>
            <w:tcW w:w="3645" w:type="dxa"/>
          </w:tcPr>
          <w:p w:rsidR="00F03CB2" w:rsidRPr="00F03CB2" w:rsidRDefault="00F03CB2" w:rsidP="00AA59FE">
            <w:pPr>
              <w:widowControl w:val="0"/>
              <w:rPr>
                <w:rFonts w:ascii="Arial" w:hAnsi="Arial" w:cs="Arial"/>
                <w:sz w:val="12"/>
                <w:szCs w:val="12"/>
              </w:rPr>
            </w:pPr>
            <w:r w:rsidRPr="00F03CB2">
              <w:rPr>
                <w:rFonts w:ascii="Arial" w:hAnsi="Arial" w:cs="Arial"/>
                <w:spacing w:val="-2"/>
                <w:sz w:val="12"/>
                <w:szCs w:val="12"/>
              </w:rPr>
              <w:t xml:space="preserve">по обращениям </w:t>
            </w:r>
            <w:r w:rsidRPr="00F03CB2">
              <w:rPr>
                <w:rFonts w:ascii="Arial" w:hAnsi="Arial" w:cs="Arial"/>
                <w:spacing w:val="-3"/>
                <w:sz w:val="12"/>
                <w:szCs w:val="12"/>
              </w:rPr>
              <w:t xml:space="preserve">контролируемых </w:t>
            </w:r>
            <w:r w:rsidRPr="00F03CB2">
              <w:rPr>
                <w:rFonts w:ascii="Arial" w:hAnsi="Arial" w:cs="Arial"/>
                <w:sz w:val="12"/>
                <w:szCs w:val="12"/>
              </w:rPr>
              <w:t xml:space="preserve">лиц и их </w:t>
            </w:r>
            <w:r w:rsidRPr="00F03CB2">
              <w:rPr>
                <w:rFonts w:ascii="Arial" w:hAnsi="Arial" w:cs="Arial"/>
                <w:spacing w:val="-3"/>
                <w:sz w:val="12"/>
                <w:szCs w:val="12"/>
              </w:rPr>
              <w:t xml:space="preserve">уполномоченных </w:t>
            </w:r>
            <w:r w:rsidRPr="00F03CB2">
              <w:rPr>
                <w:rFonts w:ascii="Arial" w:hAnsi="Arial" w:cs="Arial"/>
                <w:spacing w:val="-1"/>
                <w:sz w:val="12"/>
                <w:szCs w:val="12"/>
              </w:rPr>
              <w:t>представителей</w:t>
            </w:r>
          </w:p>
        </w:tc>
        <w:tc>
          <w:tcPr>
            <w:tcW w:w="4113" w:type="dxa"/>
          </w:tcPr>
          <w:p w:rsidR="00F03CB2" w:rsidRPr="00F03CB2" w:rsidRDefault="00F03CB2" w:rsidP="00AA59FE">
            <w:pPr>
              <w:widowControl w:val="0"/>
              <w:rPr>
                <w:rFonts w:ascii="Arial" w:hAnsi="Arial" w:cs="Arial"/>
                <w:sz w:val="12"/>
                <w:szCs w:val="12"/>
              </w:rPr>
            </w:pPr>
            <w:r w:rsidRPr="00F03CB2">
              <w:rPr>
                <w:rFonts w:ascii="Arial" w:hAnsi="Arial" w:cs="Arial"/>
                <w:sz w:val="12"/>
                <w:szCs w:val="12"/>
              </w:rPr>
              <w:t xml:space="preserve">при личном обращении, посредством </w:t>
            </w:r>
            <w:r w:rsidRPr="00F03CB2">
              <w:rPr>
                <w:rFonts w:ascii="Arial" w:hAnsi="Arial" w:cs="Arial"/>
                <w:spacing w:val="-1"/>
                <w:sz w:val="12"/>
                <w:szCs w:val="12"/>
              </w:rPr>
              <w:t xml:space="preserve">телефонной связи, </w:t>
            </w:r>
            <w:r w:rsidRPr="00F03CB2">
              <w:rPr>
                <w:rFonts w:ascii="Arial" w:hAnsi="Arial" w:cs="Arial"/>
                <w:spacing w:val="-4"/>
                <w:sz w:val="12"/>
                <w:szCs w:val="12"/>
              </w:rPr>
              <w:t xml:space="preserve">электронной почты, </w:t>
            </w:r>
            <w:r w:rsidRPr="00F03CB2">
              <w:rPr>
                <w:rFonts w:ascii="Arial" w:hAnsi="Arial" w:cs="Arial"/>
                <w:spacing w:val="-2"/>
                <w:sz w:val="12"/>
                <w:szCs w:val="12"/>
              </w:rPr>
              <w:t>видео-конференц-</w:t>
            </w:r>
            <w:r w:rsidRPr="00F03CB2">
              <w:rPr>
                <w:rFonts w:ascii="Arial" w:hAnsi="Arial" w:cs="Arial"/>
                <w:sz w:val="12"/>
                <w:szCs w:val="12"/>
              </w:rPr>
              <w:t xml:space="preserve">связи, при проведении публичных </w:t>
            </w:r>
            <w:r w:rsidRPr="00F03CB2">
              <w:rPr>
                <w:rFonts w:ascii="Arial" w:hAnsi="Arial" w:cs="Arial"/>
                <w:spacing w:val="-1"/>
                <w:sz w:val="12"/>
                <w:szCs w:val="12"/>
              </w:rPr>
              <w:t xml:space="preserve">профилактических </w:t>
            </w:r>
            <w:r w:rsidRPr="00F03CB2">
              <w:rPr>
                <w:rFonts w:ascii="Arial" w:hAnsi="Arial" w:cs="Arial"/>
                <w:sz w:val="12"/>
                <w:szCs w:val="12"/>
              </w:rPr>
              <w:t>мероприятий</w:t>
            </w:r>
          </w:p>
        </w:tc>
      </w:tr>
      <w:tr w:rsidR="00F03CB2" w:rsidRPr="00F03CB2" w:rsidTr="00F03CB2">
        <w:trPr>
          <w:trHeight w:val="20"/>
        </w:trPr>
        <w:tc>
          <w:tcPr>
            <w:tcW w:w="0" w:type="auto"/>
          </w:tcPr>
          <w:p w:rsidR="00F03CB2" w:rsidRPr="00F03CB2" w:rsidRDefault="00F03CB2" w:rsidP="00AA59FE">
            <w:pPr>
              <w:widowControl w:val="0"/>
              <w:rPr>
                <w:rFonts w:ascii="Arial" w:hAnsi="Arial" w:cs="Arial"/>
                <w:sz w:val="12"/>
                <w:szCs w:val="12"/>
              </w:rPr>
            </w:pPr>
            <w:r w:rsidRPr="00F03CB2">
              <w:rPr>
                <w:rFonts w:ascii="Arial" w:hAnsi="Arial" w:cs="Arial"/>
                <w:spacing w:val="-3"/>
                <w:sz w:val="12"/>
                <w:szCs w:val="12"/>
              </w:rPr>
              <w:t xml:space="preserve">Профилактический </w:t>
            </w:r>
            <w:r w:rsidRPr="00F03CB2">
              <w:rPr>
                <w:rFonts w:ascii="Arial" w:hAnsi="Arial" w:cs="Arial"/>
                <w:sz w:val="12"/>
                <w:szCs w:val="12"/>
              </w:rPr>
              <w:t>визит</w:t>
            </w:r>
          </w:p>
        </w:tc>
        <w:tc>
          <w:tcPr>
            <w:tcW w:w="0" w:type="auto"/>
          </w:tcPr>
          <w:p w:rsidR="00F03CB2" w:rsidRPr="00F03CB2" w:rsidRDefault="00F03CB2" w:rsidP="00AA59FE">
            <w:pPr>
              <w:widowControl w:val="0"/>
              <w:rPr>
                <w:rFonts w:ascii="Arial" w:hAnsi="Arial" w:cs="Arial"/>
                <w:sz w:val="12"/>
                <w:szCs w:val="12"/>
              </w:rPr>
            </w:pPr>
            <w:r w:rsidRPr="00F03CB2">
              <w:rPr>
                <w:rFonts w:ascii="Arial" w:hAnsi="Arial" w:cs="Arial"/>
                <w:sz w:val="12"/>
                <w:szCs w:val="12"/>
              </w:rPr>
              <w:t>отдел по муниципальному контролю</w:t>
            </w:r>
          </w:p>
        </w:tc>
        <w:tc>
          <w:tcPr>
            <w:tcW w:w="3645" w:type="dxa"/>
          </w:tcPr>
          <w:p w:rsidR="00F03CB2" w:rsidRPr="00F03CB2" w:rsidRDefault="00F03CB2" w:rsidP="00AA59FE">
            <w:pPr>
              <w:widowControl w:val="0"/>
              <w:rPr>
                <w:rFonts w:ascii="Arial" w:hAnsi="Arial" w:cs="Arial"/>
                <w:sz w:val="12"/>
                <w:szCs w:val="12"/>
              </w:rPr>
            </w:pPr>
            <w:r w:rsidRPr="00F03CB2">
              <w:rPr>
                <w:rFonts w:ascii="Arial" w:hAnsi="Arial" w:cs="Arial"/>
                <w:sz w:val="12"/>
                <w:szCs w:val="12"/>
              </w:rPr>
              <w:t xml:space="preserve">по мере </w:t>
            </w:r>
            <w:r w:rsidRPr="00F03CB2">
              <w:rPr>
                <w:rFonts w:ascii="Arial" w:hAnsi="Arial" w:cs="Arial"/>
                <w:spacing w:val="-4"/>
                <w:sz w:val="12"/>
                <w:szCs w:val="12"/>
              </w:rPr>
              <w:t>необходимости</w:t>
            </w:r>
          </w:p>
        </w:tc>
        <w:tc>
          <w:tcPr>
            <w:tcW w:w="4113" w:type="dxa"/>
          </w:tcPr>
          <w:p w:rsidR="00F03CB2" w:rsidRPr="00F03CB2" w:rsidRDefault="00F03CB2" w:rsidP="00AA59FE">
            <w:pPr>
              <w:widowControl w:val="0"/>
              <w:rPr>
                <w:rFonts w:ascii="Arial" w:hAnsi="Arial" w:cs="Arial"/>
                <w:sz w:val="12"/>
                <w:szCs w:val="12"/>
              </w:rPr>
            </w:pPr>
            <w:r w:rsidRPr="00F03CB2">
              <w:rPr>
                <w:rFonts w:ascii="Arial" w:hAnsi="Arial" w:cs="Arial"/>
                <w:sz w:val="12"/>
                <w:szCs w:val="12"/>
              </w:rPr>
              <w:t xml:space="preserve">в форме </w:t>
            </w:r>
            <w:r w:rsidRPr="00F03CB2">
              <w:rPr>
                <w:rFonts w:ascii="Arial" w:hAnsi="Arial" w:cs="Arial"/>
                <w:spacing w:val="-1"/>
                <w:sz w:val="12"/>
                <w:szCs w:val="12"/>
              </w:rPr>
              <w:t xml:space="preserve">профилактической </w:t>
            </w:r>
            <w:r w:rsidRPr="00F03CB2">
              <w:rPr>
                <w:rFonts w:ascii="Arial" w:hAnsi="Arial" w:cs="Arial"/>
                <w:sz w:val="12"/>
                <w:szCs w:val="12"/>
              </w:rPr>
              <w:t xml:space="preserve">беседы по месту осуществления деятельности контролируемого лица либо путем </w:t>
            </w:r>
            <w:r w:rsidRPr="00F03CB2">
              <w:rPr>
                <w:rFonts w:ascii="Arial" w:hAnsi="Arial" w:cs="Arial"/>
                <w:spacing w:val="-3"/>
                <w:sz w:val="12"/>
                <w:szCs w:val="12"/>
              </w:rPr>
              <w:t>использования видео-</w:t>
            </w:r>
            <w:r w:rsidRPr="00F03CB2">
              <w:rPr>
                <w:rFonts w:ascii="Arial" w:hAnsi="Arial" w:cs="Arial"/>
                <w:sz w:val="12"/>
                <w:szCs w:val="12"/>
              </w:rPr>
              <w:t>конференц-связи</w:t>
            </w:r>
          </w:p>
        </w:tc>
      </w:tr>
    </w:tbl>
    <w:p w:rsidR="00F03CB2" w:rsidRPr="00F03CB2" w:rsidRDefault="00F03CB2" w:rsidP="00F03CB2">
      <w:pPr>
        <w:widowControl w:val="0"/>
        <w:ind w:firstLine="709"/>
        <w:jc w:val="both"/>
        <w:rPr>
          <w:rFonts w:ascii="Arial" w:hAnsi="Arial" w:cs="Arial"/>
          <w:sz w:val="8"/>
          <w:szCs w:val="8"/>
        </w:rPr>
      </w:pPr>
    </w:p>
    <w:p w:rsidR="00F03CB2" w:rsidRPr="00F03CB2" w:rsidRDefault="00F03CB2" w:rsidP="00FC167F">
      <w:pPr>
        <w:pStyle w:val="aff1"/>
        <w:numPr>
          <w:ilvl w:val="0"/>
          <w:numId w:val="21"/>
        </w:numPr>
        <w:ind w:left="0" w:firstLine="0"/>
        <w:contextualSpacing/>
        <w:jc w:val="center"/>
        <w:rPr>
          <w:rFonts w:ascii="Arial" w:hAnsi="Arial" w:cs="Arial"/>
          <w:b/>
          <w:color w:val="000000"/>
          <w:sz w:val="16"/>
          <w:szCs w:val="16"/>
        </w:rPr>
      </w:pPr>
      <w:r w:rsidRPr="00F03CB2">
        <w:rPr>
          <w:rFonts w:ascii="Arial" w:hAnsi="Arial" w:cs="Arial"/>
          <w:b/>
          <w:color w:val="000000"/>
          <w:sz w:val="16"/>
          <w:szCs w:val="16"/>
        </w:rPr>
        <w:t>Показатели результативности и эффективности программы профилактики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7"/>
        <w:gridCol w:w="8290"/>
        <w:gridCol w:w="1652"/>
        <w:gridCol w:w="1141"/>
      </w:tblGrid>
      <w:tr w:rsidR="00F03CB2" w:rsidRPr="00F03CB2" w:rsidTr="00AA59FE">
        <w:trPr>
          <w:trHeight w:val="20"/>
        </w:trPr>
        <w:tc>
          <w:tcPr>
            <w:tcW w:w="0" w:type="auto"/>
            <w:vAlign w:val="center"/>
          </w:tcPr>
          <w:p w:rsidR="00F03CB2" w:rsidRPr="00F03CB2" w:rsidRDefault="00F03CB2" w:rsidP="00AA59FE">
            <w:pPr>
              <w:jc w:val="center"/>
              <w:rPr>
                <w:rFonts w:ascii="Arial" w:hAnsi="Arial" w:cs="Arial"/>
                <w:color w:val="000000"/>
                <w:sz w:val="12"/>
                <w:szCs w:val="12"/>
              </w:rPr>
            </w:pPr>
            <w:r w:rsidRPr="00F03CB2">
              <w:rPr>
                <w:rFonts w:ascii="Arial" w:hAnsi="Arial" w:cs="Arial"/>
                <w:b/>
                <w:color w:val="000000"/>
                <w:sz w:val="12"/>
                <w:szCs w:val="12"/>
              </w:rPr>
              <w:t>№ п/п</w:t>
            </w:r>
          </w:p>
        </w:tc>
        <w:tc>
          <w:tcPr>
            <w:tcW w:w="0" w:type="auto"/>
            <w:vAlign w:val="center"/>
          </w:tcPr>
          <w:p w:rsidR="00F03CB2" w:rsidRPr="00F03CB2" w:rsidRDefault="00F03CB2" w:rsidP="00AA59FE">
            <w:pPr>
              <w:jc w:val="center"/>
              <w:rPr>
                <w:rFonts w:ascii="Arial" w:hAnsi="Arial" w:cs="Arial"/>
                <w:color w:val="000000"/>
                <w:sz w:val="12"/>
                <w:szCs w:val="12"/>
              </w:rPr>
            </w:pPr>
            <w:r w:rsidRPr="00F03CB2">
              <w:rPr>
                <w:rFonts w:ascii="Arial" w:hAnsi="Arial" w:cs="Arial"/>
                <w:b/>
                <w:color w:val="000000"/>
                <w:sz w:val="12"/>
                <w:szCs w:val="12"/>
              </w:rPr>
              <w:t>Наименование показателя</w:t>
            </w:r>
          </w:p>
        </w:tc>
        <w:tc>
          <w:tcPr>
            <w:tcW w:w="0" w:type="auto"/>
            <w:vAlign w:val="center"/>
          </w:tcPr>
          <w:p w:rsidR="00F03CB2" w:rsidRPr="00F03CB2" w:rsidRDefault="00F03CB2" w:rsidP="00F03CB2">
            <w:pPr>
              <w:jc w:val="center"/>
              <w:rPr>
                <w:rFonts w:ascii="Arial" w:hAnsi="Arial" w:cs="Arial"/>
                <w:b/>
                <w:color w:val="000000"/>
                <w:sz w:val="12"/>
                <w:szCs w:val="12"/>
              </w:rPr>
            </w:pPr>
            <w:r w:rsidRPr="00F03CB2">
              <w:rPr>
                <w:rFonts w:ascii="Arial" w:hAnsi="Arial" w:cs="Arial"/>
                <w:b/>
                <w:color w:val="000000"/>
                <w:sz w:val="12"/>
                <w:szCs w:val="12"/>
              </w:rPr>
              <w:t>2023 год (базовый абсолютный показатель)</w:t>
            </w:r>
          </w:p>
        </w:tc>
        <w:tc>
          <w:tcPr>
            <w:tcW w:w="0" w:type="auto"/>
            <w:vAlign w:val="center"/>
          </w:tcPr>
          <w:p w:rsidR="00F03CB2" w:rsidRPr="00F03CB2" w:rsidRDefault="00F03CB2" w:rsidP="00AA59FE">
            <w:pPr>
              <w:jc w:val="center"/>
              <w:rPr>
                <w:rFonts w:ascii="Arial" w:hAnsi="Arial" w:cs="Arial"/>
                <w:color w:val="000000"/>
                <w:sz w:val="12"/>
                <w:szCs w:val="12"/>
              </w:rPr>
            </w:pPr>
            <w:r w:rsidRPr="00F03CB2">
              <w:rPr>
                <w:rFonts w:ascii="Arial" w:hAnsi="Arial" w:cs="Arial"/>
                <w:b/>
                <w:color w:val="000000"/>
                <w:sz w:val="12"/>
                <w:szCs w:val="12"/>
              </w:rPr>
              <w:t xml:space="preserve">Целевое значение 2024 год, </w:t>
            </w:r>
            <w:r w:rsidRPr="00F03CB2">
              <w:rPr>
                <w:rFonts w:ascii="Arial" w:hAnsi="Arial" w:cs="Arial"/>
                <w:color w:val="000000"/>
                <w:sz w:val="12"/>
                <w:szCs w:val="12"/>
              </w:rPr>
              <w:t>%</w:t>
            </w:r>
          </w:p>
        </w:tc>
      </w:tr>
      <w:tr w:rsidR="00F03CB2" w:rsidRPr="00F03CB2" w:rsidTr="00AA59FE">
        <w:trPr>
          <w:trHeight w:val="20"/>
        </w:trPr>
        <w:tc>
          <w:tcPr>
            <w:tcW w:w="0" w:type="auto"/>
          </w:tcPr>
          <w:p w:rsidR="00F03CB2" w:rsidRPr="00F03CB2" w:rsidRDefault="00F03CB2" w:rsidP="00AA59FE">
            <w:pPr>
              <w:jc w:val="center"/>
              <w:rPr>
                <w:rFonts w:ascii="Arial" w:hAnsi="Arial" w:cs="Arial"/>
                <w:color w:val="000000"/>
                <w:sz w:val="12"/>
                <w:szCs w:val="12"/>
              </w:rPr>
            </w:pPr>
            <w:r w:rsidRPr="00F03CB2">
              <w:rPr>
                <w:rFonts w:ascii="Arial" w:hAnsi="Arial" w:cs="Arial"/>
                <w:color w:val="000000"/>
                <w:sz w:val="12"/>
                <w:szCs w:val="12"/>
              </w:rPr>
              <w:t>1</w:t>
            </w:r>
            <w:r w:rsidRPr="00F03CB2">
              <w:rPr>
                <w:rFonts w:ascii="Arial" w:hAnsi="Arial" w:cs="Arial"/>
                <w:b/>
                <w:color w:val="000000"/>
                <w:sz w:val="12"/>
                <w:szCs w:val="12"/>
              </w:rPr>
              <w:t>.</w:t>
            </w:r>
          </w:p>
        </w:tc>
        <w:tc>
          <w:tcPr>
            <w:tcW w:w="0" w:type="auto"/>
          </w:tcPr>
          <w:p w:rsidR="00F03CB2" w:rsidRPr="00F03CB2" w:rsidRDefault="00F03CB2" w:rsidP="00AA59FE">
            <w:pPr>
              <w:rPr>
                <w:rFonts w:ascii="Arial" w:hAnsi="Arial" w:cs="Arial"/>
                <w:color w:val="000000"/>
                <w:sz w:val="12"/>
                <w:szCs w:val="12"/>
              </w:rPr>
            </w:pPr>
            <w:r w:rsidRPr="00F03CB2">
              <w:rPr>
                <w:rFonts w:ascii="Arial" w:hAnsi="Arial" w:cs="Arial"/>
                <w:color w:val="000000"/>
                <w:sz w:val="12"/>
                <w:szCs w:val="12"/>
              </w:rPr>
              <w:t>Увеличение количества консультаций по разъяснению обязательных требований</w:t>
            </w:r>
          </w:p>
        </w:tc>
        <w:tc>
          <w:tcPr>
            <w:tcW w:w="0" w:type="auto"/>
          </w:tcPr>
          <w:p w:rsidR="00F03CB2" w:rsidRPr="00F03CB2" w:rsidRDefault="00F03CB2" w:rsidP="00AA59FE">
            <w:pPr>
              <w:jc w:val="center"/>
              <w:rPr>
                <w:rFonts w:ascii="Arial" w:hAnsi="Arial" w:cs="Arial"/>
                <w:color w:val="000000"/>
                <w:sz w:val="12"/>
                <w:szCs w:val="12"/>
              </w:rPr>
            </w:pPr>
            <w:r w:rsidRPr="00F03CB2">
              <w:rPr>
                <w:rFonts w:ascii="Arial" w:hAnsi="Arial" w:cs="Arial"/>
                <w:color w:val="000000"/>
                <w:sz w:val="12"/>
                <w:szCs w:val="12"/>
              </w:rPr>
              <w:t>10</w:t>
            </w:r>
          </w:p>
        </w:tc>
        <w:tc>
          <w:tcPr>
            <w:tcW w:w="0" w:type="auto"/>
          </w:tcPr>
          <w:p w:rsidR="00F03CB2" w:rsidRPr="00F03CB2" w:rsidRDefault="00F03CB2" w:rsidP="00AA59FE">
            <w:pPr>
              <w:jc w:val="center"/>
              <w:rPr>
                <w:rFonts w:ascii="Arial" w:hAnsi="Arial" w:cs="Arial"/>
                <w:color w:val="000000"/>
                <w:sz w:val="12"/>
                <w:szCs w:val="12"/>
              </w:rPr>
            </w:pPr>
            <w:r w:rsidRPr="00F03CB2">
              <w:rPr>
                <w:rFonts w:ascii="Arial" w:hAnsi="Arial" w:cs="Arial"/>
                <w:color w:val="000000"/>
                <w:sz w:val="12"/>
                <w:szCs w:val="12"/>
              </w:rPr>
              <w:t>70%</w:t>
            </w:r>
          </w:p>
        </w:tc>
      </w:tr>
      <w:tr w:rsidR="00F03CB2" w:rsidRPr="00F03CB2" w:rsidTr="00AA59FE">
        <w:trPr>
          <w:trHeight w:val="20"/>
        </w:trPr>
        <w:tc>
          <w:tcPr>
            <w:tcW w:w="0" w:type="auto"/>
          </w:tcPr>
          <w:p w:rsidR="00F03CB2" w:rsidRPr="00F03CB2" w:rsidRDefault="00F03CB2" w:rsidP="00AA59FE">
            <w:pPr>
              <w:jc w:val="center"/>
              <w:rPr>
                <w:rFonts w:ascii="Arial" w:hAnsi="Arial" w:cs="Arial"/>
                <w:color w:val="000000"/>
                <w:sz w:val="12"/>
                <w:szCs w:val="12"/>
              </w:rPr>
            </w:pPr>
            <w:r w:rsidRPr="00F03CB2">
              <w:rPr>
                <w:rFonts w:ascii="Arial" w:hAnsi="Arial" w:cs="Arial"/>
                <w:color w:val="000000"/>
                <w:sz w:val="12"/>
                <w:szCs w:val="12"/>
              </w:rPr>
              <w:t>2.</w:t>
            </w:r>
          </w:p>
        </w:tc>
        <w:tc>
          <w:tcPr>
            <w:tcW w:w="0" w:type="auto"/>
          </w:tcPr>
          <w:p w:rsidR="00F03CB2" w:rsidRPr="00F03CB2" w:rsidRDefault="00F03CB2" w:rsidP="00AA59FE">
            <w:pPr>
              <w:rPr>
                <w:rFonts w:ascii="Arial" w:hAnsi="Arial" w:cs="Arial"/>
                <w:color w:val="000000"/>
                <w:sz w:val="12"/>
                <w:szCs w:val="12"/>
              </w:rPr>
            </w:pPr>
            <w:r w:rsidRPr="00F03CB2">
              <w:rPr>
                <w:rFonts w:ascii="Arial" w:hAnsi="Arial" w:cs="Arial"/>
                <w:color w:val="000000"/>
                <w:sz w:val="12"/>
                <w:szCs w:val="12"/>
              </w:rPr>
              <w:t>Полнота информации, размещенной на официальном сайте наименование контрольно - надзорного органа в соответствии с частью 3 статьи 46 Федерального закона от 31 июля 2021 года № 248-ФЗ «О государственном контроле (надзоре) и муниципальном контроле в Российской Федерации»</w:t>
            </w:r>
          </w:p>
        </w:tc>
        <w:tc>
          <w:tcPr>
            <w:tcW w:w="0" w:type="auto"/>
          </w:tcPr>
          <w:p w:rsidR="00F03CB2" w:rsidRPr="00F03CB2" w:rsidRDefault="00F03CB2" w:rsidP="00AA59FE">
            <w:pPr>
              <w:jc w:val="center"/>
              <w:rPr>
                <w:rFonts w:ascii="Arial" w:hAnsi="Arial" w:cs="Arial"/>
                <w:color w:val="000000"/>
                <w:sz w:val="12"/>
                <w:szCs w:val="12"/>
              </w:rPr>
            </w:pPr>
            <w:r w:rsidRPr="00F03CB2">
              <w:rPr>
                <w:rFonts w:ascii="Arial" w:hAnsi="Arial" w:cs="Arial"/>
                <w:color w:val="000000"/>
                <w:sz w:val="12"/>
                <w:szCs w:val="12"/>
              </w:rPr>
              <w:t>100%</w:t>
            </w:r>
          </w:p>
        </w:tc>
        <w:tc>
          <w:tcPr>
            <w:tcW w:w="0" w:type="auto"/>
          </w:tcPr>
          <w:p w:rsidR="00F03CB2" w:rsidRPr="00F03CB2" w:rsidRDefault="00F03CB2" w:rsidP="00AA59FE">
            <w:pPr>
              <w:jc w:val="center"/>
              <w:rPr>
                <w:rFonts w:ascii="Arial" w:hAnsi="Arial" w:cs="Arial"/>
                <w:color w:val="000000"/>
                <w:sz w:val="12"/>
                <w:szCs w:val="12"/>
              </w:rPr>
            </w:pPr>
            <w:r w:rsidRPr="00F03CB2">
              <w:rPr>
                <w:rFonts w:ascii="Arial" w:hAnsi="Arial" w:cs="Arial"/>
                <w:color w:val="000000"/>
                <w:sz w:val="12"/>
                <w:szCs w:val="12"/>
              </w:rPr>
              <w:t>100%</w:t>
            </w:r>
          </w:p>
        </w:tc>
      </w:tr>
      <w:tr w:rsidR="00F03CB2" w:rsidRPr="00F03CB2" w:rsidTr="00AA59FE">
        <w:trPr>
          <w:trHeight w:val="20"/>
        </w:trPr>
        <w:tc>
          <w:tcPr>
            <w:tcW w:w="0" w:type="auto"/>
          </w:tcPr>
          <w:p w:rsidR="00F03CB2" w:rsidRPr="00F03CB2" w:rsidRDefault="00F03CB2" w:rsidP="00AA59FE">
            <w:pPr>
              <w:jc w:val="center"/>
              <w:rPr>
                <w:rFonts w:ascii="Arial" w:hAnsi="Arial" w:cs="Arial"/>
                <w:color w:val="000000"/>
                <w:sz w:val="12"/>
                <w:szCs w:val="12"/>
              </w:rPr>
            </w:pPr>
            <w:r w:rsidRPr="00F03CB2">
              <w:rPr>
                <w:rFonts w:ascii="Arial" w:hAnsi="Arial" w:cs="Arial"/>
                <w:color w:val="000000"/>
                <w:sz w:val="12"/>
                <w:szCs w:val="12"/>
              </w:rPr>
              <w:t>3.</w:t>
            </w:r>
          </w:p>
        </w:tc>
        <w:tc>
          <w:tcPr>
            <w:tcW w:w="0" w:type="auto"/>
          </w:tcPr>
          <w:p w:rsidR="00F03CB2" w:rsidRPr="00F03CB2" w:rsidRDefault="00F03CB2" w:rsidP="00AA59FE">
            <w:pPr>
              <w:rPr>
                <w:rFonts w:ascii="Arial" w:hAnsi="Arial" w:cs="Arial"/>
                <w:color w:val="000000"/>
                <w:sz w:val="12"/>
                <w:szCs w:val="12"/>
              </w:rPr>
            </w:pPr>
            <w:r w:rsidRPr="00F03CB2">
              <w:rPr>
                <w:rFonts w:ascii="Arial" w:hAnsi="Arial" w:cs="Arial"/>
                <w:color w:val="000000"/>
                <w:sz w:val="12"/>
                <w:szCs w:val="12"/>
              </w:rPr>
              <w:t>Увеличение количества выданных предостережений о недопустимости нарушения обязательных требований</w:t>
            </w:r>
          </w:p>
        </w:tc>
        <w:tc>
          <w:tcPr>
            <w:tcW w:w="0" w:type="auto"/>
          </w:tcPr>
          <w:p w:rsidR="00F03CB2" w:rsidRPr="00F03CB2" w:rsidRDefault="00F03CB2" w:rsidP="00AA59FE">
            <w:pPr>
              <w:jc w:val="center"/>
              <w:rPr>
                <w:rFonts w:ascii="Arial" w:hAnsi="Arial" w:cs="Arial"/>
                <w:color w:val="000000"/>
                <w:sz w:val="12"/>
                <w:szCs w:val="12"/>
              </w:rPr>
            </w:pPr>
            <w:r w:rsidRPr="00F03CB2">
              <w:rPr>
                <w:rFonts w:ascii="Arial" w:hAnsi="Arial" w:cs="Arial"/>
                <w:color w:val="000000"/>
                <w:sz w:val="12"/>
                <w:szCs w:val="12"/>
              </w:rPr>
              <w:t>48</w:t>
            </w:r>
          </w:p>
        </w:tc>
        <w:tc>
          <w:tcPr>
            <w:tcW w:w="0" w:type="auto"/>
          </w:tcPr>
          <w:p w:rsidR="00F03CB2" w:rsidRPr="00F03CB2" w:rsidRDefault="00F03CB2" w:rsidP="00AA59FE">
            <w:pPr>
              <w:jc w:val="center"/>
              <w:rPr>
                <w:rFonts w:ascii="Arial" w:hAnsi="Arial" w:cs="Arial"/>
                <w:color w:val="000000"/>
                <w:sz w:val="12"/>
                <w:szCs w:val="12"/>
              </w:rPr>
            </w:pPr>
            <w:r w:rsidRPr="00F03CB2">
              <w:rPr>
                <w:rFonts w:ascii="Arial" w:hAnsi="Arial" w:cs="Arial"/>
                <w:color w:val="000000"/>
                <w:sz w:val="12"/>
                <w:szCs w:val="12"/>
              </w:rPr>
              <w:t>20%</w:t>
            </w:r>
          </w:p>
        </w:tc>
      </w:tr>
      <w:tr w:rsidR="00F03CB2" w:rsidRPr="00F03CB2" w:rsidTr="00AA59FE">
        <w:trPr>
          <w:trHeight w:val="20"/>
        </w:trPr>
        <w:tc>
          <w:tcPr>
            <w:tcW w:w="0" w:type="auto"/>
          </w:tcPr>
          <w:p w:rsidR="00F03CB2" w:rsidRPr="00F03CB2" w:rsidRDefault="00F03CB2" w:rsidP="00AA59FE">
            <w:pPr>
              <w:jc w:val="center"/>
              <w:rPr>
                <w:rFonts w:ascii="Arial" w:hAnsi="Arial" w:cs="Arial"/>
                <w:color w:val="000000"/>
                <w:sz w:val="12"/>
                <w:szCs w:val="12"/>
              </w:rPr>
            </w:pPr>
            <w:r w:rsidRPr="00F03CB2">
              <w:rPr>
                <w:rFonts w:ascii="Arial" w:hAnsi="Arial" w:cs="Arial"/>
                <w:color w:val="000000"/>
                <w:sz w:val="12"/>
                <w:szCs w:val="12"/>
              </w:rPr>
              <w:t>4.</w:t>
            </w:r>
          </w:p>
        </w:tc>
        <w:tc>
          <w:tcPr>
            <w:tcW w:w="0" w:type="auto"/>
          </w:tcPr>
          <w:p w:rsidR="00F03CB2" w:rsidRPr="00F03CB2" w:rsidRDefault="00F03CB2" w:rsidP="00AA59FE">
            <w:pPr>
              <w:rPr>
                <w:rFonts w:ascii="Arial" w:hAnsi="Arial" w:cs="Arial"/>
                <w:color w:val="000000"/>
                <w:sz w:val="12"/>
                <w:szCs w:val="12"/>
              </w:rPr>
            </w:pPr>
            <w:r w:rsidRPr="00F03CB2">
              <w:rPr>
                <w:rFonts w:ascii="Arial" w:hAnsi="Arial" w:cs="Arial"/>
                <w:color w:val="000000"/>
                <w:sz w:val="12"/>
                <w:szCs w:val="12"/>
              </w:rPr>
              <w:t>Увеличение количества выданных предписаний о выявлении нарушения обязательных требований</w:t>
            </w:r>
          </w:p>
        </w:tc>
        <w:tc>
          <w:tcPr>
            <w:tcW w:w="0" w:type="auto"/>
          </w:tcPr>
          <w:p w:rsidR="00F03CB2" w:rsidRPr="00F03CB2" w:rsidRDefault="00F03CB2" w:rsidP="00AA59FE">
            <w:pPr>
              <w:jc w:val="center"/>
              <w:rPr>
                <w:rFonts w:ascii="Arial" w:hAnsi="Arial" w:cs="Arial"/>
                <w:color w:val="000000"/>
                <w:sz w:val="12"/>
                <w:szCs w:val="12"/>
              </w:rPr>
            </w:pPr>
            <w:r w:rsidRPr="00F03CB2">
              <w:rPr>
                <w:rFonts w:ascii="Arial" w:hAnsi="Arial" w:cs="Arial"/>
                <w:color w:val="000000"/>
                <w:sz w:val="12"/>
                <w:szCs w:val="12"/>
              </w:rPr>
              <w:t>42</w:t>
            </w:r>
          </w:p>
        </w:tc>
        <w:tc>
          <w:tcPr>
            <w:tcW w:w="0" w:type="auto"/>
          </w:tcPr>
          <w:p w:rsidR="00F03CB2" w:rsidRPr="00F03CB2" w:rsidRDefault="00F03CB2" w:rsidP="00AA59FE">
            <w:pPr>
              <w:jc w:val="center"/>
              <w:rPr>
                <w:rFonts w:ascii="Arial" w:hAnsi="Arial" w:cs="Arial"/>
                <w:color w:val="000000"/>
                <w:sz w:val="12"/>
                <w:szCs w:val="12"/>
              </w:rPr>
            </w:pPr>
            <w:r w:rsidRPr="00F03CB2">
              <w:rPr>
                <w:rFonts w:ascii="Arial" w:hAnsi="Arial" w:cs="Arial"/>
                <w:color w:val="000000"/>
                <w:sz w:val="12"/>
                <w:szCs w:val="12"/>
              </w:rPr>
              <w:t>20%</w:t>
            </w:r>
          </w:p>
        </w:tc>
      </w:tr>
      <w:tr w:rsidR="00F03CB2" w:rsidRPr="00F03CB2" w:rsidTr="00AA59FE">
        <w:trPr>
          <w:trHeight w:val="20"/>
        </w:trPr>
        <w:tc>
          <w:tcPr>
            <w:tcW w:w="0" w:type="auto"/>
          </w:tcPr>
          <w:p w:rsidR="00F03CB2" w:rsidRPr="00F03CB2" w:rsidRDefault="00F03CB2" w:rsidP="00AA59FE">
            <w:pPr>
              <w:jc w:val="center"/>
              <w:rPr>
                <w:rFonts w:ascii="Arial" w:hAnsi="Arial" w:cs="Arial"/>
                <w:color w:val="000000"/>
                <w:sz w:val="12"/>
                <w:szCs w:val="12"/>
              </w:rPr>
            </w:pPr>
            <w:r w:rsidRPr="00F03CB2">
              <w:rPr>
                <w:rFonts w:ascii="Arial" w:hAnsi="Arial" w:cs="Arial"/>
                <w:color w:val="000000"/>
                <w:sz w:val="12"/>
                <w:szCs w:val="12"/>
              </w:rPr>
              <w:t>5.</w:t>
            </w:r>
          </w:p>
        </w:tc>
        <w:tc>
          <w:tcPr>
            <w:tcW w:w="0" w:type="auto"/>
          </w:tcPr>
          <w:p w:rsidR="00F03CB2" w:rsidRPr="00F03CB2" w:rsidRDefault="00F03CB2" w:rsidP="00AA59FE">
            <w:pPr>
              <w:rPr>
                <w:rFonts w:ascii="Arial" w:hAnsi="Arial" w:cs="Arial"/>
                <w:color w:val="000000"/>
                <w:sz w:val="12"/>
                <w:szCs w:val="12"/>
              </w:rPr>
            </w:pPr>
            <w:r w:rsidRPr="00F03CB2">
              <w:rPr>
                <w:rFonts w:ascii="Arial" w:hAnsi="Arial" w:cs="Arial"/>
                <w:color w:val="000000"/>
                <w:sz w:val="12"/>
                <w:szCs w:val="12"/>
              </w:rPr>
              <w:t>Увеличение доли организаций, в отношении которых проведены профилактические мероприятия к общему количеству организаций, в отношении которых проведены контрольно - надзорные мероприятия</w:t>
            </w:r>
          </w:p>
        </w:tc>
        <w:tc>
          <w:tcPr>
            <w:tcW w:w="0" w:type="auto"/>
          </w:tcPr>
          <w:p w:rsidR="00F03CB2" w:rsidRPr="00F03CB2" w:rsidRDefault="00F03CB2" w:rsidP="00AA59FE">
            <w:pPr>
              <w:jc w:val="center"/>
              <w:rPr>
                <w:rFonts w:ascii="Arial" w:hAnsi="Arial" w:cs="Arial"/>
                <w:color w:val="000000"/>
                <w:sz w:val="12"/>
                <w:szCs w:val="12"/>
              </w:rPr>
            </w:pPr>
            <w:r w:rsidRPr="00F03CB2">
              <w:rPr>
                <w:rFonts w:ascii="Arial" w:hAnsi="Arial" w:cs="Arial"/>
                <w:color w:val="000000"/>
                <w:sz w:val="12"/>
                <w:szCs w:val="12"/>
              </w:rPr>
              <w:t>10</w:t>
            </w:r>
          </w:p>
        </w:tc>
        <w:tc>
          <w:tcPr>
            <w:tcW w:w="0" w:type="auto"/>
          </w:tcPr>
          <w:p w:rsidR="00F03CB2" w:rsidRPr="00F03CB2" w:rsidRDefault="00F03CB2" w:rsidP="00AA59FE">
            <w:pPr>
              <w:jc w:val="center"/>
              <w:rPr>
                <w:rFonts w:ascii="Arial" w:hAnsi="Arial" w:cs="Arial"/>
                <w:color w:val="000000"/>
                <w:sz w:val="12"/>
                <w:szCs w:val="12"/>
              </w:rPr>
            </w:pPr>
            <w:r w:rsidRPr="00F03CB2">
              <w:rPr>
                <w:rFonts w:ascii="Arial" w:hAnsi="Arial" w:cs="Arial"/>
                <w:color w:val="000000"/>
                <w:sz w:val="12"/>
                <w:szCs w:val="12"/>
              </w:rPr>
              <w:t>20%</w:t>
            </w:r>
          </w:p>
        </w:tc>
      </w:tr>
      <w:tr w:rsidR="00F03CB2" w:rsidRPr="00F03CB2" w:rsidTr="00AA59FE">
        <w:trPr>
          <w:trHeight w:val="20"/>
        </w:trPr>
        <w:tc>
          <w:tcPr>
            <w:tcW w:w="0" w:type="auto"/>
          </w:tcPr>
          <w:p w:rsidR="00F03CB2" w:rsidRPr="00F03CB2" w:rsidRDefault="00F03CB2" w:rsidP="00AA59FE">
            <w:pPr>
              <w:jc w:val="center"/>
              <w:rPr>
                <w:rFonts w:ascii="Arial" w:hAnsi="Arial" w:cs="Arial"/>
                <w:color w:val="000000"/>
                <w:sz w:val="12"/>
                <w:szCs w:val="12"/>
              </w:rPr>
            </w:pPr>
            <w:r w:rsidRPr="00F03CB2">
              <w:rPr>
                <w:rFonts w:ascii="Arial" w:hAnsi="Arial" w:cs="Arial"/>
                <w:color w:val="000000"/>
                <w:sz w:val="12"/>
                <w:szCs w:val="12"/>
              </w:rPr>
              <w:t>6.</w:t>
            </w:r>
          </w:p>
        </w:tc>
        <w:tc>
          <w:tcPr>
            <w:tcW w:w="0" w:type="auto"/>
          </w:tcPr>
          <w:p w:rsidR="00F03CB2" w:rsidRPr="00F03CB2" w:rsidRDefault="00F03CB2" w:rsidP="00AA59FE">
            <w:pPr>
              <w:rPr>
                <w:rFonts w:ascii="Arial" w:hAnsi="Arial" w:cs="Arial"/>
                <w:color w:val="000000"/>
                <w:sz w:val="12"/>
                <w:szCs w:val="12"/>
              </w:rPr>
            </w:pPr>
            <w:r w:rsidRPr="00F03CB2">
              <w:rPr>
                <w:rFonts w:ascii="Arial" w:hAnsi="Arial" w:cs="Arial"/>
                <w:color w:val="000000"/>
                <w:sz w:val="12"/>
                <w:szCs w:val="12"/>
              </w:rPr>
              <w:t>Увеличение общего количества проведенных профилактических мероприятий</w:t>
            </w:r>
          </w:p>
        </w:tc>
        <w:tc>
          <w:tcPr>
            <w:tcW w:w="0" w:type="auto"/>
          </w:tcPr>
          <w:p w:rsidR="00F03CB2" w:rsidRPr="00F03CB2" w:rsidRDefault="00F03CB2" w:rsidP="00AA59FE">
            <w:pPr>
              <w:jc w:val="center"/>
              <w:rPr>
                <w:rFonts w:ascii="Arial" w:hAnsi="Arial" w:cs="Arial"/>
                <w:color w:val="000000"/>
                <w:sz w:val="12"/>
                <w:szCs w:val="12"/>
              </w:rPr>
            </w:pPr>
            <w:r w:rsidRPr="00F03CB2">
              <w:rPr>
                <w:rFonts w:ascii="Arial" w:hAnsi="Arial" w:cs="Arial"/>
                <w:color w:val="000000"/>
                <w:sz w:val="12"/>
                <w:szCs w:val="12"/>
              </w:rPr>
              <w:t>73</w:t>
            </w:r>
          </w:p>
        </w:tc>
        <w:tc>
          <w:tcPr>
            <w:tcW w:w="0" w:type="auto"/>
          </w:tcPr>
          <w:p w:rsidR="00F03CB2" w:rsidRPr="00F03CB2" w:rsidRDefault="00F03CB2" w:rsidP="00AA59FE">
            <w:pPr>
              <w:jc w:val="center"/>
              <w:rPr>
                <w:rFonts w:ascii="Arial" w:hAnsi="Arial" w:cs="Arial"/>
                <w:color w:val="000000"/>
                <w:sz w:val="12"/>
                <w:szCs w:val="12"/>
              </w:rPr>
            </w:pPr>
            <w:r w:rsidRPr="00F03CB2">
              <w:rPr>
                <w:rFonts w:ascii="Arial" w:hAnsi="Arial" w:cs="Arial"/>
                <w:color w:val="000000"/>
                <w:sz w:val="12"/>
                <w:szCs w:val="12"/>
              </w:rPr>
              <w:t>20%</w:t>
            </w:r>
          </w:p>
        </w:tc>
      </w:tr>
    </w:tbl>
    <w:p w:rsidR="006B7532" w:rsidRPr="00677419" w:rsidRDefault="006B7532" w:rsidP="00677419">
      <w:pPr>
        <w:jc w:val="right"/>
        <w:rPr>
          <w:rFonts w:ascii="Arial" w:hAnsi="Arial" w:cs="Arial"/>
          <w:b/>
          <w:sz w:val="16"/>
          <w:szCs w:val="16"/>
        </w:rPr>
      </w:pPr>
    </w:p>
    <w:p w:rsidR="00F03CB2" w:rsidRPr="00831BE8" w:rsidRDefault="00F03CB2" w:rsidP="00F03CB2">
      <w:pPr>
        <w:pStyle w:val="20"/>
        <w:rPr>
          <w:rFonts w:ascii="Arial" w:hAnsi="Arial" w:cs="Arial"/>
          <w:color w:val="000000"/>
          <w:sz w:val="16"/>
          <w:szCs w:val="16"/>
        </w:rPr>
      </w:pPr>
      <w:r w:rsidRPr="00831BE8">
        <w:rPr>
          <w:rFonts w:ascii="Arial" w:hAnsi="Arial" w:cs="Arial"/>
          <w:color w:val="000000"/>
          <w:sz w:val="16"/>
          <w:szCs w:val="16"/>
        </w:rPr>
        <w:t>АДМИНИСТРАЦИЯ ВАЛДАЙСКОГО МУНИЦИПАЛЬНОГО РАЙОНА</w:t>
      </w:r>
    </w:p>
    <w:p w:rsidR="00F03CB2" w:rsidRPr="00831BE8" w:rsidRDefault="00F03CB2" w:rsidP="00F03CB2">
      <w:pPr>
        <w:pStyle w:val="3"/>
        <w:rPr>
          <w:rFonts w:ascii="Arial" w:hAnsi="Arial" w:cs="Arial"/>
          <w:sz w:val="16"/>
          <w:szCs w:val="16"/>
        </w:rPr>
      </w:pPr>
      <w:r w:rsidRPr="00831BE8">
        <w:rPr>
          <w:rFonts w:ascii="Arial" w:hAnsi="Arial" w:cs="Arial"/>
          <w:sz w:val="16"/>
          <w:szCs w:val="16"/>
        </w:rPr>
        <w:t>П О С Т А Н О В Л Е Н И Е</w:t>
      </w:r>
    </w:p>
    <w:p w:rsidR="00F03CB2" w:rsidRPr="00831BE8" w:rsidRDefault="00F03CB2" w:rsidP="00F03CB2">
      <w:pPr>
        <w:jc w:val="center"/>
        <w:rPr>
          <w:rFonts w:ascii="Arial" w:hAnsi="Arial" w:cs="Arial"/>
          <w:sz w:val="16"/>
          <w:szCs w:val="16"/>
        </w:rPr>
      </w:pPr>
      <w:r w:rsidRPr="00831BE8">
        <w:rPr>
          <w:rFonts w:ascii="Arial" w:hAnsi="Arial" w:cs="Arial"/>
          <w:sz w:val="16"/>
          <w:szCs w:val="16"/>
        </w:rPr>
        <w:t>24.11.2023 № 2281</w:t>
      </w:r>
    </w:p>
    <w:p w:rsidR="00F03CB2" w:rsidRPr="00831BE8" w:rsidRDefault="00F03CB2" w:rsidP="00F03CB2">
      <w:pPr>
        <w:tabs>
          <w:tab w:val="left" w:pos="1140"/>
        </w:tabs>
        <w:jc w:val="center"/>
        <w:rPr>
          <w:rFonts w:ascii="Arial" w:hAnsi="Arial" w:cs="Arial"/>
          <w:b/>
          <w:sz w:val="16"/>
          <w:szCs w:val="16"/>
        </w:rPr>
      </w:pPr>
      <w:r w:rsidRPr="00831BE8">
        <w:rPr>
          <w:rFonts w:ascii="Arial" w:hAnsi="Arial" w:cs="Arial"/>
          <w:b/>
          <w:sz w:val="16"/>
          <w:szCs w:val="16"/>
        </w:rPr>
        <w:t>Об утверждении Положения о муниципальном</w:t>
      </w:r>
      <w:r>
        <w:rPr>
          <w:rFonts w:ascii="Arial" w:hAnsi="Arial" w:cs="Arial"/>
          <w:b/>
          <w:sz w:val="16"/>
          <w:szCs w:val="16"/>
        </w:rPr>
        <w:t xml:space="preserve"> </w:t>
      </w:r>
      <w:r w:rsidRPr="00831BE8">
        <w:rPr>
          <w:rFonts w:ascii="Arial" w:hAnsi="Arial" w:cs="Arial"/>
          <w:b/>
          <w:sz w:val="16"/>
          <w:szCs w:val="16"/>
        </w:rPr>
        <w:t>конкурсе молодежных социальных проектов,</w:t>
      </w:r>
      <w:r>
        <w:rPr>
          <w:rFonts w:ascii="Arial" w:hAnsi="Arial" w:cs="Arial"/>
          <w:b/>
          <w:sz w:val="16"/>
          <w:szCs w:val="16"/>
        </w:rPr>
        <w:t xml:space="preserve"> </w:t>
      </w:r>
      <w:r w:rsidRPr="00831BE8">
        <w:rPr>
          <w:rFonts w:ascii="Arial" w:hAnsi="Arial" w:cs="Arial"/>
          <w:b/>
          <w:sz w:val="16"/>
          <w:szCs w:val="16"/>
        </w:rPr>
        <w:t>состава конкурсной комиссии</w:t>
      </w:r>
    </w:p>
    <w:p w:rsidR="00F03CB2" w:rsidRPr="00F03CB2" w:rsidRDefault="00F03CB2" w:rsidP="00F03CB2">
      <w:pPr>
        <w:ind w:firstLine="709"/>
        <w:jc w:val="both"/>
        <w:outlineLvl w:val="0"/>
        <w:rPr>
          <w:rFonts w:ascii="Arial" w:hAnsi="Arial" w:cs="Arial"/>
          <w:sz w:val="4"/>
          <w:szCs w:val="4"/>
        </w:rPr>
      </w:pPr>
    </w:p>
    <w:p w:rsidR="00F03CB2" w:rsidRPr="00831BE8" w:rsidRDefault="00F03CB2" w:rsidP="00F03CB2">
      <w:pPr>
        <w:ind w:firstLine="284"/>
        <w:jc w:val="both"/>
        <w:outlineLvl w:val="0"/>
        <w:rPr>
          <w:rFonts w:ascii="Arial" w:hAnsi="Arial" w:cs="Arial"/>
          <w:sz w:val="16"/>
          <w:szCs w:val="16"/>
        </w:rPr>
      </w:pPr>
      <w:r w:rsidRPr="00831BE8">
        <w:rPr>
          <w:rFonts w:ascii="Arial" w:hAnsi="Arial" w:cs="Arial"/>
          <w:sz w:val="16"/>
          <w:szCs w:val="16"/>
        </w:rPr>
        <w:t xml:space="preserve">В соответствии с пунктом 1.5.4 подпрограммы «Вовлечение молодежи Валдайского муниципального района в социальную практику» муниципальной программы «Развитие молодежной политики в Валдайском муниципальном районе на 2023-2026 годы», утвержденной постановлением Администрации Валдайского муниципального района от 26.01.2023 № 126 Администрация Валдайского муниципального района </w:t>
      </w:r>
      <w:r w:rsidRPr="00831BE8">
        <w:rPr>
          <w:rFonts w:ascii="Arial" w:hAnsi="Arial" w:cs="Arial"/>
          <w:b/>
          <w:sz w:val="16"/>
          <w:szCs w:val="16"/>
        </w:rPr>
        <w:t>ПОСТАНОВЛЯЕТ:</w:t>
      </w:r>
    </w:p>
    <w:p w:rsidR="00F03CB2" w:rsidRPr="00831BE8" w:rsidRDefault="00F03CB2" w:rsidP="00F03CB2">
      <w:pPr>
        <w:ind w:firstLine="284"/>
        <w:jc w:val="both"/>
        <w:outlineLvl w:val="0"/>
        <w:rPr>
          <w:rFonts w:ascii="Arial" w:hAnsi="Arial" w:cs="Arial"/>
          <w:sz w:val="16"/>
          <w:szCs w:val="16"/>
        </w:rPr>
      </w:pPr>
      <w:r w:rsidRPr="00831BE8">
        <w:rPr>
          <w:rFonts w:ascii="Arial" w:hAnsi="Arial" w:cs="Arial"/>
          <w:sz w:val="16"/>
          <w:szCs w:val="16"/>
        </w:rPr>
        <w:t>1. Утвердить прилагаемые Положение о муниципальном конкурсе молодежных социальных проектов (далее – Конкурс) и состав конкурсной комиссии по проведению Конкурса.</w:t>
      </w:r>
    </w:p>
    <w:p w:rsidR="00F03CB2" w:rsidRPr="00831BE8" w:rsidRDefault="00F03CB2" w:rsidP="00F03CB2">
      <w:pPr>
        <w:ind w:firstLine="284"/>
        <w:jc w:val="both"/>
        <w:rPr>
          <w:rFonts w:ascii="Arial" w:hAnsi="Arial" w:cs="Arial"/>
          <w:sz w:val="16"/>
          <w:szCs w:val="16"/>
        </w:rPr>
      </w:pPr>
      <w:r w:rsidRPr="00831BE8">
        <w:rPr>
          <w:rFonts w:ascii="Arial" w:hAnsi="Arial" w:cs="Arial"/>
          <w:sz w:val="16"/>
          <w:szCs w:val="16"/>
        </w:rPr>
        <w:t>2. Отделу по молодежной политике Администрации муниципального района провести Конкурс в срок до 22 декабря 2023 года.</w:t>
      </w:r>
    </w:p>
    <w:p w:rsidR="00F03CB2" w:rsidRPr="00831BE8" w:rsidRDefault="00F03CB2" w:rsidP="00F03CB2">
      <w:pPr>
        <w:ind w:firstLine="284"/>
        <w:jc w:val="both"/>
        <w:rPr>
          <w:rFonts w:ascii="Arial" w:hAnsi="Arial" w:cs="Arial"/>
          <w:sz w:val="16"/>
          <w:szCs w:val="16"/>
        </w:rPr>
      </w:pPr>
      <w:r w:rsidRPr="00831BE8">
        <w:rPr>
          <w:rFonts w:ascii="Arial" w:hAnsi="Arial" w:cs="Arial"/>
          <w:sz w:val="16"/>
          <w:szCs w:val="16"/>
        </w:rPr>
        <w:t>3. Контроль исполнения постановление возложить на заместителя Главы администрации муниципального района Михайлову Ю.В.</w:t>
      </w:r>
    </w:p>
    <w:p w:rsidR="00F03CB2" w:rsidRPr="00831BE8" w:rsidRDefault="00F03CB2" w:rsidP="00F03CB2">
      <w:pPr>
        <w:ind w:firstLine="284"/>
        <w:jc w:val="both"/>
        <w:rPr>
          <w:rFonts w:ascii="Arial" w:hAnsi="Arial" w:cs="Arial"/>
          <w:sz w:val="16"/>
          <w:szCs w:val="16"/>
        </w:rPr>
      </w:pPr>
      <w:r w:rsidRPr="00831BE8">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F03CB2" w:rsidRPr="00831BE8" w:rsidRDefault="00F03CB2" w:rsidP="00F03CB2">
      <w:pPr>
        <w:jc w:val="both"/>
        <w:rPr>
          <w:rFonts w:ascii="Arial" w:hAnsi="Arial" w:cs="Arial"/>
          <w:b/>
          <w:sz w:val="16"/>
          <w:szCs w:val="16"/>
        </w:rPr>
      </w:pPr>
      <w:r w:rsidRPr="00831BE8">
        <w:rPr>
          <w:rFonts w:ascii="Arial" w:hAnsi="Arial" w:cs="Arial"/>
          <w:b/>
          <w:sz w:val="16"/>
          <w:szCs w:val="16"/>
        </w:rPr>
        <w:t>Глава муниципального района</w:t>
      </w:r>
      <w:r w:rsidRPr="00831BE8">
        <w:rPr>
          <w:rFonts w:ascii="Arial" w:hAnsi="Arial" w:cs="Arial"/>
          <w:b/>
          <w:sz w:val="16"/>
          <w:szCs w:val="16"/>
        </w:rPr>
        <w:tab/>
      </w:r>
      <w:r w:rsidRPr="00831BE8">
        <w:rPr>
          <w:rFonts w:ascii="Arial" w:hAnsi="Arial" w:cs="Arial"/>
          <w:b/>
          <w:sz w:val="16"/>
          <w:szCs w:val="16"/>
        </w:rPr>
        <w:tab/>
        <w:t>Ю.В.Стадэ</w:t>
      </w:r>
    </w:p>
    <w:p w:rsidR="00F03CB2" w:rsidRPr="00F03CB2" w:rsidRDefault="00F03CB2" w:rsidP="00F03CB2">
      <w:pPr>
        <w:ind w:left="9072"/>
        <w:jc w:val="center"/>
        <w:rPr>
          <w:rFonts w:ascii="Arial" w:hAnsi="Arial" w:cs="Arial"/>
          <w:sz w:val="12"/>
          <w:szCs w:val="12"/>
        </w:rPr>
      </w:pPr>
      <w:r w:rsidRPr="00F03CB2">
        <w:rPr>
          <w:rFonts w:ascii="Arial" w:hAnsi="Arial" w:cs="Arial"/>
          <w:sz w:val="12"/>
          <w:szCs w:val="12"/>
        </w:rPr>
        <w:t>УТВЕРЖДЕНО</w:t>
      </w:r>
    </w:p>
    <w:p w:rsidR="00F03CB2" w:rsidRPr="00F03CB2" w:rsidRDefault="00F03CB2" w:rsidP="00F03CB2">
      <w:pPr>
        <w:ind w:left="9072"/>
        <w:jc w:val="center"/>
        <w:rPr>
          <w:rFonts w:ascii="Arial" w:hAnsi="Arial" w:cs="Arial"/>
          <w:sz w:val="12"/>
          <w:szCs w:val="12"/>
        </w:rPr>
      </w:pPr>
      <w:r w:rsidRPr="00F03CB2">
        <w:rPr>
          <w:rFonts w:ascii="Arial" w:hAnsi="Arial" w:cs="Arial"/>
          <w:sz w:val="12"/>
          <w:szCs w:val="12"/>
        </w:rPr>
        <w:t>постановлением Администрации</w:t>
      </w:r>
    </w:p>
    <w:p w:rsidR="00F03CB2" w:rsidRPr="00F03CB2" w:rsidRDefault="00F03CB2" w:rsidP="00F03CB2">
      <w:pPr>
        <w:ind w:left="9072"/>
        <w:jc w:val="center"/>
        <w:rPr>
          <w:rFonts w:ascii="Arial" w:hAnsi="Arial" w:cs="Arial"/>
          <w:sz w:val="12"/>
          <w:szCs w:val="12"/>
        </w:rPr>
      </w:pPr>
      <w:r w:rsidRPr="00F03CB2">
        <w:rPr>
          <w:rFonts w:ascii="Arial" w:hAnsi="Arial" w:cs="Arial"/>
          <w:sz w:val="12"/>
          <w:szCs w:val="12"/>
        </w:rPr>
        <w:t>муниципального района</w:t>
      </w:r>
    </w:p>
    <w:p w:rsidR="00F03CB2" w:rsidRPr="00F03CB2" w:rsidRDefault="00F03CB2" w:rsidP="00F03CB2">
      <w:pPr>
        <w:ind w:left="9072"/>
        <w:jc w:val="center"/>
        <w:rPr>
          <w:rFonts w:ascii="Arial" w:hAnsi="Arial" w:cs="Arial"/>
          <w:sz w:val="12"/>
          <w:szCs w:val="12"/>
        </w:rPr>
      </w:pPr>
      <w:r w:rsidRPr="00F03CB2">
        <w:rPr>
          <w:rFonts w:ascii="Arial" w:hAnsi="Arial" w:cs="Arial"/>
          <w:sz w:val="12"/>
          <w:szCs w:val="12"/>
        </w:rPr>
        <w:t>от 24.11.2023 № 2281</w:t>
      </w:r>
    </w:p>
    <w:p w:rsidR="00F03CB2" w:rsidRPr="00831BE8" w:rsidRDefault="00F03CB2" w:rsidP="00F03CB2">
      <w:pPr>
        <w:jc w:val="center"/>
        <w:rPr>
          <w:rFonts w:ascii="Arial" w:hAnsi="Arial" w:cs="Arial"/>
          <w:b/>
          <w:sz w:val="16"/>
          <w:szCs w:val="16"/>
        </w:rPr>
      </w:pPr>
      <w:r w:rsidRPr="00831BE8">
        <w:rPr>
          <w:rFonts w:ascii="Arial" w:hAnsi="Arial" w:cs="Arial"/>
          <w:b/>
          <w:sz w:val="16"/>
          <w:szCs w:val="16"/>
        </w:rPr>
        <w:t>ПОЛОЖЕНИЕ</w:t>
      </w:r>
    </w:p>
    <w:p w:rsidR="00F03CB2" w:rsidRPr="00831BE8" w:rsidRDefault="00F03CB2" w:rsidP="00F03CB2">
      <w:pPr>
        <w:tabs>
          <w:tab w:val="left" w:pos="1140"/>
        </w:tabs>
        <w:ind w:firstLine="720"/>
        <w:jc w:val="center"/>
        <w:rPr>
          <w:rFonts w:ascii="Arial" w:hAnsi="Arial" w:cs="Arial"/>
          <w:b/>
          <w:sz w:val="16"/>
          <w:szCs w:val="16"/>
        </w:rPr>
      </w:pPr>
      <w:r w:rsidRPr="00831BE8">
        <w:rPr>
          <w:rFonts w:ascii="Arial" w:hAnsi="Arial" w:cs="Arial"/>
          <w:b/>
          <w:sz w:val="16"/>
          <w:szCs w:val="16"/>
        </w:rPr>
        <w:t xml:space="preserve">о муниципальном конкурсе молодежных социальных проектов </w:t>
      </w:r>
    </w:p>
    <w:p w:rsidR="00F03CB2" w:rsidRPr="00831BE8" w:rsidRDefault="00F03CB2" w:rsidP="00F03CB2">
      <w:pPr>
        <w:widowControl w:val="0"/>
        <w:jc w:val="center"/>
        <w:rPr>
          <w:rFonts w:ascii="Arial" w:hAnsi="Arial" w:cs="Arial"/>
          <w:sz w:val="16"/>
          <w:szCs w:val="16"/>
        </w:rPr>
      </w:pPr>
      <w:r w:rsidRPr="00831BE8">
        <w:rPr>
          <w:rFonts w:ascii="Arial" w:hAnsi="Arial" w:cs="Arial"/>
          <w:b/>
          <w:sz w:val="16"/>
          <w:szCs w:val="16"/>
        </w:rPr>
        <w:t>1. Общие положения и определения</w:t>
      </w:r>
    </w:p>
    <w:p w:rsidR="00F03CB2" w:rsidRPr="00831BE8" w:rsidRDefault="00F03CB2" w:rsidP="00F03CB2">
      <w:pPr>
        <w:ind w:firstLine="284"/>
        <w:jc w:val="both"/>
        <w:rPr>
          <w:rFonts w:ascii="Arial" w:hAnsi="Arial" w:cs="Arial"/>
          <w:sz w:val="16"/>
          <w:szCs w:val="16"/>
        </w:rPr>
      </w:pPr>
      <w:r w:rsidRPr="00831BE8">
        <w:rPr>
          <w:rFonts w:ascii="Arial" w:hAnsi="Arial" w:cs="Arial"/>
          <w:sz w:val="16"/>
          <w:szCs w:val="16"/>
        </w:rPr>
        <w:t>1.1. Муниципальный конкурс молодежных социальных проектов (далее – Конкурс) проводится в рамках реализации подпрограммы «Вовлечение молодежи Валдайского муниципального района в социальную практику» муниципальной программы «Развитие молодежной политики в Валдайском муниципальном районе на 2023-2026 годы», утвержденной постановлением Администрации Валдайского муниципального района от 26.01.2023 № 126.</w:t>
      </w:r>
    </w:p>
    <w:p w:rsidR="00F03CB2" w:rsidRPr="00831BE8" w:rsidRDefault="00F03CB2" w:rsidP="00F03CB2">
      <w:pPr>
        <w:jc w:val="center"/>
        <w:rPr>
          <w:rFonts w:ascii="Arial" w:hAnsi="Arial" w:cs="Arial"/>
          <w:b/>
          <w:sz w:val="16"/>
          <w:szCs w:val="16"/>
        </w:rPr>
      </w:pPr>
      <w:r w:rsidRPr="00831BE8">
        <w:rPr>
          <w:rFonts w:ascii="Arial" w:hAnsi="Arial" w:cs="Arial"/>
          <w:b/>
          <w:sz w:val="16"/>
          <w:szCs w:val="16"/>
        </w:rPr>
        <w:t>2. Организатор конкурса</w:t>
      </w:r>
    </w:p>
    <w:p w:rsidR="00F03CB2" w:rsidRPr="00831BE8" w:rsidRDefault="00F03CB2" w:rsidP="00F03CB2">
      <w:pPr>
        <w:tabs>
          <w:tab w:val="left" w:pos="567"/>
          <w:tab w:val="left" w:pos="851"/>
        </w:tabs>
        <w:ind w:firstLine="284"/>
        <w:jc w:val="both"/>
        <w:rPr>
          <w:rFonts w:ascii="Arial" w:hAnsi="Arial" w:cs="Arial"/>
          <w:sz w:val="16"/>
          <w:szCs w:val="16"/>
        </w:rPr>
      </w:pPr>
      <w:r w:rsidRPr="00831BE8">
        <w:rPr>
          <w:rFonts w:ascii="Arial" w:hAnsi="Arial" w:cs="Arial"/>
          <w:sz w:val="16"/>
          <w:szCs w:val="16"/>
        </w:rPr>
        <w:t>2.1. Организатор Конкурса: отдел по молодежной политике Администрации Валдайского муниципального района (далее – отдел по молодежной политике).</w:t>
      </w:r>
    </w:p>
    <w:p w:rsidR="00F03CB2" w:rsidRPr="00831BE8" w:rsidRDefault="00F03CB2" w:rsidP="00F03CB2">
      <w:pPr>
        <w:widowControl w:val="0"/>
        <w:jc w:val="center"/>
        <w:rPr>
          <w:rFonts w:ascii="Arial" w:hAnsi="Arial" w:cs="Arial"/>
          <w:sz w:val="16"/>
          <w:szCs w:val="16"/>
        </w:rPr>
      </w:pPr>
      <w:r w:rsidRPr="00831BE8">
        <w:rPr>
          <w:rFonts w:ascii="Arial" w:hAnsi="Arial" w:cs="Arial"/>
          <w:b/>
          <w:sz w:val="16"/>
          <w:szCs w:val="16"/>
        </w:rPr>
        <w:t>3. Цели и задачи муниципального конкурса</w:t>
      </w:r>
    </w:p>
    <w:p w:rsidR="00F03CB2" w:rsidRPr="00831BE8" w:rsidRDefault="00F03CB2" w:rsidP="00F03CB2">
      <w:pPr>
        <w:widowControl w:val="0"/>
        <w:ind w:firstLine="284"/>
        <w:jc w:val="both"/>
        <w:rPr>
          <w:rFonts w:ascii="Arial" w:hAnsi="Arial" w:cs="Arial"/>
          <w:sz w:val="16"/>
          <w:szCs w:val="16"/>
        </w:rPr>
      </w:pPr>
      <w:r w:rsidRPr="00831BE8">
        <w:rPr>
          <w:rFonts w:ascii="Arial" w:hAnsi="Arial" w:cs="Arial"/>
          <w:sz w:val="16"/>
          <w:szCs w:val="16"/>
        </w:rPr>
        <w:t>3.1. Цель Конкурса:</w:t>
      </w:r>
    </w:p>
    <w:p w:rsidR="00F03CB2" w:rsidRPr="00831BE8" w:rsidRDefault="00F03CB2" w:rsidP="00F03CB2">
      <w:pPr>
        <w:widowControl w:val="0"/>
        <w:ind w:firstLine="284"/>
        <w:jc w:val="both"/>
        <w:rPr>
          <w:rFonts w:ascii="Arial" w:hAnsi="Arial" w:cs="Arial"/>
          <w:sz w:val="16"/>
          <w:szCs w:val="16"/>
        </w:rPr>
      </w:pPr>
      <w:r w:rsidRPr="00831BE8">
        <w:rPr>
          <w:rFonts w:ascii="Arial" w:hAnsi="Arial" w:cs="Arial"/>
          <w:sz w:val="16"/>
          <w:szCs w:val="16"/>
        </w:rPr>
        <w:t>выявление и поддержка социально значимых проектов молодежи, проживающей на территории Валдайского муниципального района.</w:t>
      </w:r>
    </w:p>
    <w:p w:rsidR="00F03CB2" w:rsidRPr="00831BE8" w:rsidRDefault="00F03CB2" w:rsidP="00F03CB2">
      <w:pPr>
        <w:widowControl w:val="0"/>
        <w:ind w:firstLine="284"/>
        <w:jc w:val="both"/>
        <w:rPr>
          <w:rFonts w:ascii="Arial" w:hAnsi="Arial" w:cs="Arial"/>
          <w:sz w:val="16"/>
          <w:szCs w:val="16"/>
        </w:rPr>
      </w:pPr>
      <w:r w:rsidRPr="00831BE8">
        <w:rPr>
          <w:rFonts w:ascii="Arial" w:hAnsi="Arial" w:cs="Arial"/>
          <w:sz w:val="16"/>
          <w:szCs w:val="16"/>
        </w:rPr>
        <w:t>3.2. Задачи Конкурса:</w:t>
      </w:r>
    </w:p>
    <w:p w:rsidR="00F03CB2" w:rsidRPr="00831BE8" w:rsidRDefault="00F03CB2" w:rsidP="00F03CB2">
      <w:pPr>
        <w:widowControl w:val="0"/>
        <w:ind w:firstLine="284"/>
        <w:jc w:val="both"/>
        <w:rPr>
          <w:rFonts w:ascii="Arial" w:hAnsi="Arial" w:cs="Arial"/>
          <w:sz w:val="16"/>
          <w:szCs w:val="16"/>
        </w:rPr>
      </w:pPr>
      <w:r w:rsidRPr="00831BE8">
        <w:rPr>
          <w:rFonts w:ascii="Arial" w:hAnsi="Arial" w:cs="Arial"/>
          <w:sz w:val="16"/>
          <w:szCs w:val="16"/>
        </w:rPr>
        <w:t>содействие повышению социальной активности молодежи Валдайского муниципального района;</w:t>
      </w:r>
    </w:p>
    <w:p w:rsidR="00F03CB2" w:rsidRPr="00831BE8" w:rsidRDefault="00F03CB2" w:rsidP="00F03CB2">
      <w:pPr>
        <w:widowControl w:val="0"/>
        <w:ind w:firstLine="284"/>
        <w:jc w:val="both"/>
        <w:rPr>
          <w:rFonts w:ascii="Arial" w:hAnsi="Arial" w:cs="Arial"/>
          <w:sz w:val="16"/>
          <w:szCs w:val="16"/>
        </w:rPr>
      </w:pPr>
      <w:r w:rsidRPr="00831BE8">
        <w:rPr>
          <w:rFonts w:ascii="Arial" w:hAnsi="Arial" w:cs="Arial"/>
          <w:sz w:val="16"/>
          <w:szCs w:val="16"/>
        </w:rPr>
        <w:t>развитие навыков проектной деятельности среди молодежи;</w:t>
      </w:r>
    </w:p>
    <w:p w:rsidR="00F03CB2" w:rsidRPr="00831BE8" w:rsidRDefault="00F03CB2" w:rsidP="00F03CB2">
      <w:pPr>
        <w:widowControl w:val="0"/>
        <w:ind w:firstLine="284"/>
        <w:jc w:val="both"/>
        <w:rPr>
          <w:rFonts w:ascii="Arial" w:hAnsi="Arial" w:cs="Arial"/>
          <w:sz w:val="16"/>
          <w:szCs w:val="16"/>
        </w:rPr>
      </w:pPr>
      <w:r w:rsidRPr="00831BE8">
        <w:rPr>
          <w:rFonts w:ascii="Arial" w:hAnsi="Arial" w:cs="Arial"/>
          <w:sz w:val="16"/>
          <w:szCs w:val="16"/>
        </w:rPr>
        <w:t>повышение уровня эффективности и качества реализуемых проектов.</w:t>
      </w:r>
    </w:p>
    <w:p w:rsidR="00F03CB2" w:rsidRPr="00831BE8" w:rsidRDefault="00F03CB2" w:rsidP="00F03CB2">
      <w:pPr>
        <w:widowControl w:val="0"/>
        <w:jc w:val="center"/>
        <w:rPr>
          <w:rFonts w:ascii="Arial" w:hAnsi="Arial" w:cs="Arial"/>
          <w:sz w:val="16"/>
          <w:szCs w:val="16"/>
        </w:rPr>
      </w:pPr>
      <w:r w:rsidRPr="00831BE8">
        <w:rPr>
          <w:rFonts w:ascii="Arial" w:hAnsi="Arial" w:cs="Arial"/>
          <w:b/>
          <w:sz w:val="16"/>
          <w:szCs w:val="16"/>
        </w:rPr>
        <w:t>4. Участники муниципального конкурса</w:t>
      </w:r>
    </w:p>
    <w:p w:rsidR="00F03CB2" w:rsidRPr="00831BE8" w:rsidRDefault="00F03CB2" w:rsidP="008A4A3D">
      <w:pPr>
        <w:widowControl w:val="0"/>
        <w:ind w:firstLine="284"/>
        <w:jc w:val="both"/>
        <w:rPr>
          <w:rFonts w:ascii="Arial" w:hAnsi="Arial" w:cs="Arial"/>
          <w:sz w:val="16"/>
          <w:szCs w:val="16"/>
        </w:rPr>
      </w:pPr>
      <w:r w:rsidRPr="00831BE8">
        <w:rPr>
          <w:rFonts w:ascii="Arial" w:hAnsi="Arial" w:cs="Arial"/>
          <w:sz w:val="16"/>
          <w:szCs w:val="16"/>
        </w:rPr>
        <w:t>4.1. В Конкурсе могут принять участие отдельные авторы и авторские коллективы образовательных учреждений, учреждений по работе с молодежью,</w:t>
      </w:r>
      <w:r w:rsidRPr="00831BE8">
        <w:rPr>
          <w:rFonts w:ascii="Arial" w:hAnsi="Arial" w:cs="Arial"/>
          <w:sz w:val="16"/>
          <w:szCs w:val="16"/>
          <w:highlight w:val="white"/>
        </w:rPr>
        <w:t xml:space="preserve"> реализующие (планирующие реализацию) добровольческие проекты</w:t>
      </w:r>
      <w:r w:rsidRPr="00831BE8">
        <w:rPr>
          <w:rFonts w:ascii="Arial" w:hAnsi="Arial" w:cs="Arial"/>
          <w:sz w:val="16"/>
          <w:szCs w:val="16"/>
        </w:rPr>
        <w:t>. В Конкурсе не могут принимать участие работники органов местного самоуправления муниципального района, поселений.</w:t>
      </w:r>
    </w:p>
    <w:p w:rsidR="00F03CB2" w:rsidRPr="00831BE8" w:rsidRDefault="00F03CB2" w:rsidP="008A4A3D">
      <w:pPr>
        <w:widowControl w:val="0"/>
        <w:ind w:firstLine="284"/>
        <w:jc w:val="both"/>
        <w:rPr>
          <w:rFonts w:ascii="Arial" w:hAnsi="Arial" w:cs="Arial"/>
          <w:sz w:val="16"/>
          <w:szCs w:val="16"/>
        </w:rPr>
      </w:pPr>
      <w:r w:rsidRPr="00831BE8">
        <w:rPr>
          <w:rFonts w:ascii="Arial" w:hAnsi="Arial" w:cs="Arial"/>
          <w:sz w:val="16"/>
          <w:szCs w:val="16"/>
        </w:rPr>
        <w:t>4.2. Возраст участников: от 14 до 35 лет.</w:t>
      </w:r>
    </w:p>
    <w:p w:rsidR="00F03CB2" w:rsidRPr="00831BE8" w:rsidRDefault="00F03CB2" w:rsidP="008A4A3D">
      <w:pPr>
        <w:widowControl w:val="0"/>
        <w:ind w:firstLine="284"/>
        <w:jc w:val="both"/>
        <w:rPr>
          <w:rFonts w:ascii="Arial" w:hAnsi="Arial" w:cs="Arial"/>
          <w:sz w:val="16"/>
          <w:szCs w:val="16"/>
        </w:rPr>
      </w:pPr>
      <w:r w:rsidRPr="00831BE8">
        <w:rPr>
          <w:rFonts w:ascii="Arial" w:hAnsi="Arial" w:cs="Arial"/>
          <w:sz w:val="16"/>
          <w:szCs w:val="16"/>
        </w:rPr>
        <w:t>4.3. Каждый соискатель может подать только одну заявку.</w:t>
      </w:r>
    </w:p>
    <w:p w:rsidR="00F03CB2" w:rsidRPr="00831BE8" w:rsidRDefault="00F03CB2" w:rsidP="00F03CB2">
      <w:pPr>
        <w:widowControl w:val="0"/>
        <w:jc w:val="center"/>
        <w:rPr>
          <w:rFonts w:ascii="Arial" w:hAnsi="Arial" w:cs="Arial"/>
          <w:sz w:val="16"/>
          <w:szCs w:val="16"/>
        </w:rPr>
      </w:pPr>
      <w:r w:rsidRPr="00831BE8">
        <w:rPr>
          <w:rFonts w:ascii="Arial" w:hAnsi="Arial" w:cs="Arial"/>
          <w:b/>
          <w:sz w:val="16"/>
          <w:szCs w:val="16"/>
        </w:rPr>
        <w:t>5. Порядок и сроки проведения муниципального конкурса</w:t>
      </w:r>
    </w:p>
    <w:p w:rsidR="00F03CB2" w:rsidRPr="00831BE8" w:rsidRDefault="00F03CB2" w:rsidP="008A4A3D">
      <w:pPr>
        <w:ind w:firstLine="284"/>
        <w:jc w:val="both"/>
        <w:rPr>
          <w:rFonts w:ascii="Arial" w:hAnsi="Arial" w:cs="Arial"/>
          <w:sz w:val="16"/>
          <w:szCs w:val="16"/>
        </w:rPr>
      </w:pPr>
      <w:r w:rsidRPr="00831BE8">
        <w:rPr>
          <w:rFonts w:ascii="Arial" w:hAnsi="Arial" w:cs="Arial"/>
          <w:sz w:val="16"/>
          <w:szCs w:val="16"/>
        </w:rPr>
        <w:t>5.1. Конкурс проводится в 2 этапа:</w:t>
      </w:r>
    </w:p>
    <w:p w:rsidR="00F03CB2" w:rsidRPr="00831BE8" w:rsidRDefault="00F03CB2" w:rsidP="008A4A3D">
      <w:pPr>
        <w:ind w:firstLine="284"/>
        <w:jc w:val="both"/>
        <w:rPr>
          <w:rFonts w:ascii="Arial" w:hAnsi="Arial" w:cs="Arial"/>
          <w:sz w:val="16"/>
          <w:szCs w:val="16"/>
        </w:rPr>
      </w:pPr>
      <w:r w:rsidRPr="00831BE8">
        <w:rPr>
          <w:rFonts w:ascii="Arial" w:hAnsi="Arial" w:cs="Arial"/>
          <w:sz w:val="16"/>
          <w:szCs w:val="16"/>
        </w:rPr>
        <w:t xml:space="preserve">первый этап – с 27 ноября </w:t>
      </w:r>
      <w:r w:rsidRPr="00831BE8">
        <w:rPr>
          <w:rFonts w:ascii="Arial" w:hAnsi="Arial" w:cs="Arial"/>
          <w:sz w:val="16"/>
          <w:szCs w:val="16"/>
          <w:highlight w:val="white"/>
        </w:rPr>
        <w:t xml:space="preserve">до 17 декабря 2023 года – </w:t>
      </w:r>
      <w:r w:rsidRPr="00831BE8">
        <w:rPr>
          <w:rFonts w:ascii="Arial" w:hAnsi="Arial" w:cs="Arial"/>
          <w:sz w:val="16"/>
          <w:szCs w:val="16"/>
        </w:rPr>
        <w:t>подготовка учреждений к участию в Конкурсе: оформление заявки, необходимого пакета документов;</w:t>
      </w:r>
    </w:p>
    <w:p w:rsidR="00F03CB2" w:rsidRPr="00831BE8" w:rsidRDefault="00F03CB2" w:rsidP="008A4A3D">
      <w:pPr>
        <w:ind w:firstLine="284"/>
        <w:jc w:val="both"/>
        <w:rPr>
          <w:rFonts w:ascii="Arial" w:hAnsi="Arial" w:cs="Arial"/>
          <w:sz w:val="16"/>
          <w:szCs w:val="16"/>
        </w:rPr>
      </w:pPr>
      <w:r w:rsidRPr="00831BE8">
        <w:rPr>
          <w:rFonts w:ascii="Arial" w:hAnsi="Arial" w:cs="Arial"/>
          <w:sz w:val="16"/>
          <w:szCs w:val="16"/>
        </w:rPr>
        <w:t>второй этап – с 18 до 22 декабря 2023 года – анализ поступивших проектов, подведение итогов и определение победителей.</w:t>
      </w:r>
    </w:p>
    <w:p w:rsidR="00F03CB2" w:rsidRPr="00831BE8" w:rsidRDefault="00F03CB2" w:rsidP="008A4A3D">
      <w:pPr>
        <w:ind w:firstLine="284"/>
        <w:contextualSpacing/>
        <w:jc w:val="both"/>
        <w:rPr>
          <w:rFonts w:ascii="Arial" w:hAnsi="Arial" w:cs="Arial"/>
          <w:sz w:val="16"/>
          <w:szCs w:val="16"/>
        </w:rPr>
      </w:pPr>
      <w:r w:rsidRPr="00831BE8">
        <w:rPr>
          <w:rFonts w:ascii="Arial" w:hAnsi="Arial" w:cs="Arial"/>
          <w:sz w:val="16"/>
          <w:szCs w:val="16"/>
        </w:rPr>
        <w:t xml:space="preserve">5.2. Для участия в Конкурсе Заявителю необходимо направить на электронную почту Конкурса </w:t>
      </w:r>
      <w:hyperlink r:id="rId16" w:history="1">
        <w:r w:rsidRPr="00831BE8">
          <w:rPr>
            <w:rFonts w:ascii="Arial" w:hAnsi="Arial" w:cs="Arial"/>
            <w:color w:val="000000"/>
            <w:sz w:val="16"/>
            <w:szCs w:val="16"/>
            <w:highlight w:val="white"/>
          </w:rPr>
          <w:t>molpolvald@mail.ru</w:t>
        </w:r>
      </w:hyperlink>
      <w:r w:rsidRPr="00831BE8">
        <w:rPr>
          <w:rFonts w:ascii="Arial" w:hAnsi="Arial" w:cs="Arial"/>
          <w:sz w:val="16"/>
          <w:szCs w:val="16"/>
          <w:highlight w:val="white"/>
        </w:rPr>
        <w:t xml:space="preserve"> в срок до 17 декабря 2023 года</w:t>
      </w:r>
      <w:r w:rsidRPr="00831BE8">
        <w:rPr>
          <w:rFonts w:ascii="Arial" w:hAnsi="Arial" w:cs="Arial"/>
          <w:sz w:val="16"/>
          <w:szCs w:val="16"/>
        </w:rPr>
        <w:t>:</w:t>
      </w:r>
    </w:p>
    <w:p w:rsidR="00F03CB2" w:rsidRPr="00831BE8" w:rsidRDefault="00F03CB2" w:rsidP="008A4A3D">
      <w:pPr>
        <w:ind w:firstLine="284"/>
        <w:contextualSpacing/>
        <w:jc w:val="both"/>
        <w:rPr>
          <w:rFonts w:ascii="Arial" w:hAnsi="Arial" w:cs="Arial"/>
          <w:sz w:val="16"/>
          <w:szCs w:val="16"/>
        </w:rPr>
      </w:pPr>
      <w:r w:rsidRPr="00831BE8">
        <w:rPr>
          <w:rFonts w:ascii="Arial" w:hAnsi="Arial" w:cs="Arial"/>
          <w:sz w:val="16"/>
          <w:szCs w:val="16"/>
        </w:rPr>
        <w:t>заявку на участие в Конкурсе согласно приложению 1 к настоящему Положению;</w:t>
      </w:r>
    </w:p>
    <w:p w:rsidR="00F03CB2" w:rsidRPr="00831BE8" w:rsidRDefault="00F03CB2" w:rsidP="008A4A3D">
      <w:pPr>
        <w:ind w:firstLine="284"/>
        <w:contextualSpacing/>
        <w:jc w:val="both"/>
        <w:rPr>
          <w:rFonts w:ascii="Arial" w:hAnsi="Arial" w:cs="Arial"/>
          <w:sz w:val="16"/>
          <w:szCs w:val="16"/>
        </w:rPr>
      </w:pPr>
      <w:r w:rsidRPr="00831BE8">
        <w:rPr>
          <w:rFonts w:ascii="Arial" w:hAnsi="Arial" w:cs="Arial"/>
          <w:sz w:val="16"/>
          <w:szCs w:val="16"/>
        </w:rPr>
        <w:t>согласие на обработку персональных данных по форме согласно приложению 2 к настоящему Положению;</w:t>
      </w:r>
    </w:p>
    <w:p w:rsidR="00F03CB2" w:rsidRPr="00831BE8" w:rsidRDefault="00F03CB2" w:rsidP="008A4A3D">
      <w:pPr>
        <w:ind w:firstLine="284"/>
        <w:contextualSpacing/>
        <w:jc w:val="both"/>
        <w:rPr>
          <w:rFonts w:ascii="Arial" w:hAnsi="Arial" w:cs="Arial"/>
          <w:sz w:val="16"/>
          <w:szCs w:val="16"/>
        </w:rPr>
      </w:pPr>
      <w:r w:rsidRPr="00831BE8">
        <w:rPr>
          <w:rFonts w:ascii="Arial" w:hAnsi="Arial" w:cs="Arial"/>
          <w:sz w:val="16"/>
          <w:szCs w:val="16"/>
        </w:rPr>
        <w:t>зарегистрироваться в автоматизированной информационной системе «Молодежь России».</w:t>
      </w:r>
    </w:p>
    <w:p w:rsidR="00F03CB2" w:rsidRPr="00831BE8" w:rsidRDefault="00F03CB2" w:rsidP="008A4A3D">
      <w:pPr>
        <w:ind w:firstLine="284"/>
        <w:jc w:val="both"/>
        <w:rPr>
          <w:rFonts w:ascii="Arial" w:hAnsi="Arial" w:cs="Arial"/>
          <w:sz w:val="16"/>
          <w:szCs w:val="16"/>
        </w:rPr>
      </w:pPr>
      <w:r w:rsidRPr="00831BE8">
        <w:rPr>
          <w:rFonts w:ascii="Arial" w:hAnsi="Arial" w:cs="Arial"/>
          <w:sz w:val="16"/>
          <w:szCs w:val="16"/>
        </w:rPr>
        <w:t>Контактное лицо – Иленькив Елена Дмитриевна, заведующий отделом по молодежной политике Администрации Валдайского муниципального района, тел.: 8 (81666) 2-35-95.</w:t>
      </w:r>
    </w:p>
    <w:p w:rsidR="00F03CB2" w:rsidRPr="00831BE8" w:rsidRDefault="00F03CB2" w:rsidP="008A4A3D">
      <w:pPr>
        <w:tabs>
          <w:tab w:val="left" w:pos="1129"/>
        </w:tabs>
        <w:ind w:firstLine="284"/>
        <w:jc w:val="both"/>
        <w:rPr>
          <w:rFonts w:ascii="Arial" w:hAnsi="Arial" w:cs="Arial"/>
          <w:sz w:val="16"/>
          <w:szCs w:val="16"/>
          <w:highlight w:val="white"/>
        </w:rPr>
      </w:pPr>
      <w:r w:rsidRPr="00831BE8">
        <w:rPr>
          <w:rFonts w:ascii="Arial" w:hAnsi="Arial" w:cs="Arial"/>
          <w:sz w:val="16"/>
          <w:szCs w:val="16"/>
          <w:highlight w:val="white"/>
        </w:rPr>
        <w:t>5.3. Представленные на Конкурс документы и материалы рассматриваются как согласие их авторов на открытую публикацию с обязательным указанием авторства.</w:t>
      </w:r>
    </w:p>
    <w:p w:rsidR="00F03CB2" w:rsidRPr="00831BE8" w:rsidRDefault="00F03CB2" w:rsidP="008A4A3D">
      <w:pPr>
        <w:tabs>
          <w:tab w:val="left" w:pos="1129"/>
        </w:tabs>
        <w:ind w:firstLine="284"/>
        <w:jc w:val="both"/>
        <w:rPr>
          <w:rFonts w:ascii="Arial" w:hAnsi="Arial" w:cs="Arial"/>
          <w:sz w:val="16"/>
          <w:szCs w:val="16"/>
          <w:highlight w:val="white"/>
        </w:rPr>
      </w:pPr>
      <w:r w:rsidRPr="00831BE8">
        <w:rPr>
          <w:rFonts w:ascii="Arial" w:hAnsi="Arial" w:cs="Arial"/>
          <w:sz w:val="16"/>
          <w:szCs w:val="16"/>
          <w:highlight w:val="white"/>
        </w:rPr>
        <w:t>5.4. Документы, представленные на Конкурс, не рецензируются и не возвращаются.</w:t>
      </w:r>
    </w:p>
    <w:p w:rsidR="00F03CB2" w:rsidRPr="00831BE8" w:rsidRDefault="00F03CB2" w:rsidP="00F03CB2">
      <w:pPr>
        <w:widowControl w:val="0"/>
        <w:jc w:val="center"/>
        <w:rPr>
          <w:rFonts w:ascii="Arial" w:hAnsi="Arial" w:cs="Arial"/>
          <w:b/>
          <w:sz w:val="16"/>
          <w:szCs w:val="16"/>
        </w:rPr>
      </w:pPr>
      <w:r w:rsidRPr="00831BE8">
        <w:rPr>
          <w:rFonts w:ascii="Arial" w:hAnsi="Arial" w:cs="Arial"/>
          <w:b/>
          <w:sz w:val="16"/>
          <w:szCs w:val="16"/>
        </w:rPr>
        <w:t>6. Номинации проектов</w:t>
      </w:r>
    </w:p>
    <w:p w:rsidR="00F03CB2" w:rsidRPr="00831BE8" w:rsidRDefault="00F03CB2" w:rsidP="008A4A3D">
      <w:pPr>
        <w:ind w:firstLine="284"/>
        <w:jc w:val="both"/>
        <w:rPr>
          <w:rFonts w:ascii="Arial" w:hAnsi="Arial" w:cs="Arial"/>
          <w:sz w:val="16"/>
          <w:szCs w:val="16"/>
          <w:highlight w:val="white"/>
        </w:rPr>
      </w:pPr>
      <w:r w:rsidRPr="00831BE8">
        <w:rPr>
          <w:rFonts w:ascii="Arial" w:hAnsi="Arial" w:cs="Arial"/>
          <w:sz w:val="16"/>
          <w:szCs w:val="16"/>
        </w:rPr>
        <w:t xml:space="preserve">6.1. На </w:t>
      </w:r>
      <w:r w:rsidRPr="00831BE8">
        <w:rPr>
          <w:rFonts w:ascii="Arial" w:hAnsi="Arial" w:cs="Arial"/>
          <w:sz w:val="16"/>
          <w:szCs w:val="16"/>
          <w:highlight w:val="white"/>
        </w:rPr>
        <w:t xml:space="preserve">Конкурс </w:t>
      </w:r>
      <w:r w:rsidRPr="00831BE8">
        <w:rPr>
          <w:rFonts w:ascii="Arial" w:hAnsi="Arial" w:cs="Arial"/>
          <w:sz w:val="16"/>
          <w:szCs w:val="16"/>
        </w:rPr>
        <w:t xml:space="preserve">принимаются проекты в номинации </w:t>
      </w:r>
      <w:r w:rsidRPr="00831BE8">
        <w:rPr>
          <w:rFonts w:ascii="Arial" w:hAnsi="Arial" w:cs="Arial"/>
          <w:b/>
          <w:sz w:val="16"/>
          <w:szCs w:val="16"/>
          <w:highlight w:val="white"/>
        </w:rPr>
        <w:t>«</w:t>
      </w:r>
      <w:r w:rsidRPr="00831BE8">
        <w:rPr>
          <w:rFonts w:ascii="Arial" w:hAnsi="Arial" w:cs="Arial"/>
          <w:sz w:val="16"/>
          <w:szCs w:val="16"/>
          <w:highlight w:val="white"/>
        </w:rPr>
        <w:t>Я - доброволец</w:t>
      </w:r>
      <w:r w:rsidRPr="00831BE8">
        <w:rPr>
          <w:rFonts w:ascii="Arial" w:hAnsi="Arial" w:cs="Arial"/>
          <w:b/>
          <w:sz w:val="16"/>
          <w:szCs w:val="16"/>
          <w:highlight w:val="white"/>
        </w:rPr>
        <w:t>»</w:t>
      </w:r>
      <w:r w:rsidRPr="00831BE8">
        <w:rPr>
          <w:rFonts w:ascii="Arial" w:hAnsi="Arial" w:cs="Arial"/>
          <w:sz w:val="16"/>
          <w:szCs w:val="16"/>
          <w:highlight w:val="white"/>
        </w:rPr>
        <w:t>:</w:t>
      </w:r>
    </w:p>
    <w:p w:rsidR="00F03CB2" w:rsidRPr="00831BE8" w:rsidRDefault="00F03CB2" w:rsidP="008A4A3D">
      <w:pPr>
        <w:ind w:firstLine="284"/>
        <w:jc w:val="both"/>
        <w:rPr>
          <w:rFonts w:ascii="Arial" w:hAnsi="Arial" w:cs="Arial"/>
          <w:sz w:val="16"/>
          <w:szCs w:val="16"/>
          <w:highlight w:val="white"/>
        </w:rPr>
      </w:pPr>
      <w:r w:rsidRPr="00831BE8">
        <w:rPr>
          <w:rFonts w:ascii="Arial" w:hAnsi="Arial" w:cs="Arial"/>
          <w:sz w:val="16"/>
          <w:szCs w:val="16"/>
          <w:highlight w:val="white"/>
        </w:rPr>
        <w:t>проекты, направленные на вовлечение молодежи в добровольчество (волонтерство);</w:t>
      </w:r>
    </w:p>
    <w:p w:rsidR="00F03CB2" w:rsidRPr="00831BE8" w:rsidRDefault="00F03CB2" w:rsidP="008A4A3D">
      <w:pPr>
        <w:ind w:firstLine="284"/>
        <w:jc w:val="both"/>
        <w:rPr>
          <w:rFonts w:ascii="Arial" w:hAnsi="Arial" w:cs="Arial"/>
          <w:sz w:val="16"/>
          <w:szCs w:val="16"/>
          <w:highlight w:val="white"/>
        </w:rPr>
      </w:pPr>
      <w:r w:rsidRPr="00831BE8">
        <w:rPr>
          <w:rFonts w:ascii="Arial" w:hAnsi="Arial" w:cs="Arial"/>
          <w:sz w:val="16"/>
          <w:szCs w:val="16"/>
          <w:highlight w:val="white"/>
        </w:rPr>
        <w:t>проекты, направленные на сохранение исторической памяти и культурного наследия, противодействие фальсификации истории, формирование гражданственности, духовно-нравственной культуры среди молодежи;</w:t>
      </w:r>
    </w:p>
    <w:p w:rsidR="00F03CB2" w:rsidRPr="00831BE8" w:rsidRDefault="00F03CB2" w:rsidP="008A4A3D">
      <w:pPr>
        <w:ind w:firstLine="284"/>
        <w:jc w:val="both"/>
        <w:rPr>
          <w:rFonts w:ascii="Arial" w:hAnsi="Arial" w:cs="Arial"/>
          <w:sz w:val="16"/>
          <w:szCs w:val="16"/>
          <w:highlight w:val="white"/>
        </w:rPr>
      </w:pPr>
      <w:r w:rsidRPr="00831BE8">
        <w:rPr>
          <w:rFonts w:ascii="Arial" w:hAnsi="Arial" w:cs="Arial"/>
          <w:sz w:val="16"/>
          <w:szCs w:val="16"/>
          <w:highlight w:val="white"/>
        </w:rPr>
        <w:t>проекты, направленные на укрепление толерантности и развитие межнациональных отношений, профилактику экстремизма в молодежной среде.</w:t>
      </w:r>
    </w:p>
    <w:p w:rsidR="00F03CB2" w:rsidRPr="00831BE8" w:rsidRDefault="00F03CB2" w:rsidP="00F03CB2">
      <w:pPr>
        <w:widowControl w:val="0"/>
        <w:jc w:val="center"/>
        <w:rPr>
          <w:rFonts w:ascii="Arial" w:hAnsi="Arial" w:cs="Arial"/>
          <w:b/>
          <w:sz w:val="16"/>
          <w:szCs w:val="16"/>
        </w:rPr>
      </w:pPr>
      <w:r w:rsidRPr="00831BE8">
        <w:rPr>
          <w:rFonts w:ascii="Arial" w:hAnsi="Arial" w:cs="Arial"/>
          <w:b/>
          <w:sz w:val="16"/>
          <w:szCs w:val="16"/>
        </w:rPr>
        <w:t>7. Общие требования к проектам</w:t>
      </w:r>
    </w:p>
    <w:p w:rsidR="00F03CB2" w:rsidRPr="00831BE8" w:rsidRDefault="00F03CB2" w:rsidP="008A4A3D">
      <w:pPr>
        <w:widowControl w:val="0"/>
        <w:tabs>
          <w:tab w:val="left" w:pos="567"/>
        </w:tabs>
        <w:ind w:firstLine="284"/>
        <w:jc w:val="both"/>
        <w:rPr>
          <w:rFonts w:ascii="Arial" w:hAnsi="Arial" w:cs="Arial"/>
          <w:sz w:val="16"/>
          <w:szCs w:val="16"/>
        </w:rPr>
      </w:pPr>
      <w:r w:rsidRPr="00831BE8">
        <w:rPr>
          <w:rFonts w:ascii="Arial" w:hAnsi="Arial" w:cs="Arial"/>
          <w:sz w:val="16"/>
          <w:szCs w:val="16"/>
        </w:rPr>
        <w:t>7.1. Проект должен включать:</w:t>
      </w:r>
    </w:p>
    <w:p w:rsidR="00F03CB2" w:rsidRPr="00831BE8" w:rsidRDefault="00F03CB2" w:rsidP="008A4A3D">
      <w:pPr>
        <w:widowControl w:val="0"/>
        <w:tabs>
          <w:tab w:val="left" w:pos="0"/>
          <w:tab w:val="left" w:pos="709"/>
        </w:tabs>
        <w:ind w:firstLine="284"/>
        <w:contextualSpacing/>
        <w:jc w:val="both"/>
        <w:rPr>
          <w:rFonts w:ascii="Arial" w:hAnsi="Arial" w:cs="Arial"/>
          <w:sz w:val="16"/>
          <w:szCs w:val="16"/>
        </w:rPr>
      </w:pPr>
      <w:r w:rsidRPr="00831BE8">
        <w:rPr>
          <w:rFonts w:ascii="Arial" w:hAnsi="Arial" w:cs="Arial"/>
          <w:sz w:val="16"/>
          <w:szCs w:val="16"/>
        </w:rPr>
        <w:t>название проекта;</w:t>
      </w:r>
    </w:p>
    <w:p w:rsidR="00F03CB2" w:rsidRPr="00831BE8" w:rsidRDefault="00F03CB2" w:rsidP="008A4A3D">
      <w:pPr>
        <w:widowControl w:val="0"/>
        <w:tabs>
          <w:tab w:val="left" w:pos="0"/>
          <w:tab w:val="left" w:pos="709"/>
        </w:tabs>
        <w:ind w:firstLine="284"/>
        <w:contextualSpacing/>
        <w:jc w:val="both"/>
        <w:rPr>
          <w:rFonts w:ascii="Arial" w:hAnsi="Arial" w:cs="Arial"/>
          <w:sz w:val="16"/>
          <w:szCs w:val="16"/>
        </w:rPr>
      </w:pPr>
      <w:r w:rsidRPr="00831BE8">
        <w:rPr>
          <w:rFonts w:ascii="Arial" w:hAnsi="Arial" w:cs="Arial"/>
          <w:sz w:val="16"/>
          <w:szCs w:val="16"/>
        </w:rPr>
        <w:t>цель и задачи проекта;</w:t>
      </w:r>
    </w:p>
    <w:p w:rsidR="00F03CB2" w:rsidRPr="00831BE8" w:rsidRDefault="00F03CB2" w:rsidP="008A4A3D">
      <w:pPr>
        <w:widowControl w:val="0"/>
        <w:tabs>
          <w:tab w:val="left" w:pos="0"/>
          <w:tab w:val="left" w:pos="709"/>
        </w:tabs>
        <w:ind w:firstLine="284"/>
        <w:contextualSpacing/>
        <w:jc w:val="both"/>
        <w:rPr>
          <w:rFonts w:ascii="Arial" w:hAnsi="Arial" w:cs="Arial"/>
          <w:sz w:val="16"/>
          <w:szCs w:val="16"/>
        </w:rPr>
      </w:pPr>
      <w:r w:rsidRPr="00831BE8">
        <w:rPr>
          <w:rFonts w:ascii="Arial" w:hAnsi="Arial" w:cs="Arial"/>
          <w:sz w:val="16"/>
          <w:szCs w:val="16"/>
        </w:rPr>
        <w:t>краткую аннотацию;</w:t>
      </w:r>
    </w:p>
    <w:p w:rsidR="00F03CB2" w:rsidRPr="00831BE8" w:rsidRDefault="00F03CB2" w:rsidP="008A4A3D">
      <w:pPr>
        <w:widowControl w:val="0"/>
        <w:tabs>
          <w:tab w:val="left" w:pos="0"/>
        </w:tabs>
        <w:ind w:firstLine="284"/>
        <w:contextualSpacing/>
        <w:jc w:val="both"/>
        <w:rPr>
          <w:rFonts w:ascii="Arial" w:hAnsi="Arial" w:cs="Arial"/>
          <w:sz w:val="16"/>
          <w:szCs w:val="16"/>
        </w:rPr>
      </w:pPr>
      <w:r w:rsidRPr="00831BE8">
        <w:rPr>
          <w:rFonts w:ascii="Arial" w:hAnsi="Arial" w:cs="Arial"/>
          <w:sz w:val="16"/>
          <w:szCs w:val="16"/>
        </w:rPr>
        <w:t>общую характеристику ситуации в сфере, соответствующей направлению, предусмотренному пунктом 6.1 настоящего Положения, на начало реализации проекта;</w:t>
      </w:r>
    </w:p>
    <w:p w:rsidR="00F03CB2" w:rsidRPr="00831BE8" w:rsidRDefault="00F03CB2" w:rsidP="008A4A3D">
      <w:pPr>
        <w:widowControl w:val="0"/>
        <w:tabs>
          <w:tab w:val="left" w:pos="0"/>
          <w:tab w:val="left" w:pos="709"/>
        </w:tabs>
        <w:ind w:firstLine="284"/>
        <w:contextualSpacing/>
        <w:jc w:val="both"/>
        <w:rPr>
          <w:rFonts w:ascii="Arial" w:hAnsi="Arial" w:cs="Arial"/>
          <w:sz w:val="16"/>
          <w:szCs w:val="16"/>
        </w:rPr>
      </w:pPr>
      <w:r w:rsidRPr="00831BE8">
        <w:rPr>
          <w:rFonts w:ascii="Arial" w:hAnsi="Arial" w:cs="Arial"/>
          <w:sz w:val="16"/>
          <w:szCs w:val="16"/>
        </w:rPr>
        <w:t>описание проблемы, решению (снижению) остроты которой посвящен проект;</w:t>
      </w:r>
    </w:p>
    <w:p w:rsidR="00F03CB2" w:rsidRPr="00831BE8" w:rsidRDefault="00F03CB2" w:rsidP="008A4A3D">
      <w:pPr>
        <w:widowControl w:val="0"/>
        <w:tabs>
          <w:tab w:val="left" w:pos="0"/>
          <w:tab w:val="left" w:pos="709"/>
        </w:tabs>
        <w:ind w:firstLine="284"/>
        <w:contextualSpacing/>
        <w:jc w:val="both"/>
        <w:rPr>
          <w:rFonts w:ascii="Arial" w:hAnsi="Arial" w:cs="Arial"/>
          <w:sz w:val="16"/>
          <w:szCs w:val="16"/>
        </w:rPr>
      </w:pPr>
      <w:r w:rsidRPr="00831BE8">
        <w:rPr>
          <w:rFonts w:ascii="Arial" w:hAnsi="Arial" w:cs="Arial"/>
          <w:sz w:val="16"/>
          <w:szCs w:val="16"/>
        </w:rPr>
        <w:t>основные целевые группы, на которые направлен проект;</w:t>
      </w:r>
    </w:p>
    <w:p w:rsidR="00F03CB2" w:rsidRPr="00831BE8" w:rsidRDefault="00F03CB2" w:rsidP="008A4A3D">
      <w:pPr>
        <w:widowControl w:val="0"/>
        <w:tabs>
          <w:tab w:val="left" w:pos="0"/>
          <w:tab w:val="left" w:pos="709"/>
        </w:tabs>
        <w:ind w:firstLine="284"/>
        <w:contextualSpacing/>
        <w:jc w:val="both"/>
        <w:rPr>
          <w:rFonts w:ascii="Arial" w:hAnsi="Arial" w:cs="Arial"/>
          <w:sz w:val="16"/>
          <w:szCs w:val="16"/>
        </w:rPr>
      </w:pPr>
      <w:r w:rsidRPr="00831BE8">
        <w:rPr>
          <w:rFonts w:ascii="Arial" w:hAnsi="Arial" w:cs="Arial"/>
          <w:sz w:val="16"/>
          <w:szCs w:val="16"/>
        </w:rPr>
        <w:t>календарный план реализации;</w:t>
      </w:r>
    </w:p>
    <w:p w:rsidR="00F03CB2" w:rsidRPr="00831BE8" w:rsidRDefault="00F03CB2" w:rsidP="008A4A3D">
      <w:pPr>
        <w:widowControl w:val="0"/>
        <w:tabs>
          <w:tab w:val="left" w:pos="0"/>
          <w:tab w:val="left" w:pos="709"/>
        </w:tabs>
        <w:ind w:firstLine="284"/>
        <w:contextualSpacing/>
        <w:jc w:val="both"/>
        <w:rPr>
          <w:rFonts w:ascii="Arial" w:hAnsi="Arial" w:cs="Arial"/>
          <w:sz w:val="16"/>
          <w:szCs w:val="16"/>
        </w:rPr>
      </w:pPr>
      <w:r w:rsidRPr="00831BE8">
        <w:rPr>
          <w:rFonts w:ascii="Arial" w:hAnsi="Arial" w:cs="Arial"/>
          <w:sz w:val="16"/>
          <w:szCs w:val="16"/>
        </w:rPr>
        <w:t>ожидаемые результаты;</w:t>
      </w:r>
    </w:p>
    <w:p w:rsidR="00F03CB2" w:rsidRPr="00831BE8" w:rsidRDefault="00F03CB2" w:rsidP="008A4A3D">
      <w:pPr>
        <w:widowControl w:val="0"/>
        <w:tabs>
          <w:tab w:val="left" w:pos="0"/>
          <w:tab w:val="left" w:pos="709"/>
        </w:tabs>
        <w:ind w:firstLine="284"/>
        <w:contextualSpacing/>
        <w:jc w:val="both"/>
        <w:rPr>
          <w:rFonts w:ascii="Arial" w:hAnsi="Arial" w:cs="Arial"/>
          <w:sz w:val="16"/>
          <w:szCs w:val="16"/>
        </w:rPr>
      </w:pPr>
      <w:r w:rsidRPr="00831BE8">
        <w:rPr>
          <w:rFonts w:ascii="Arial" w:hAnsi="Arial" w:cs="Arial"/>
          <w:sz w:val="16"/>
          <w:szCs w:val="16"/>
        </w:rPr>
        <w:t>смету расходов по реализации проекта;</w:t>
      </w:r>
    </w:p>
    <w:p w:rsidR="00F03CB2" w:rsidRPr="00831BE8" w:rsidRDefault="00F03CB2" w:rsidP="008A4A3D">
      <w:pPr>
        <w:widowControl w:val="0"/>
        <w:tabs>
          <w:tab w:val="left" w:pos="0"/>
          <w:tab w:val="left" w:pos="709"/>
        </w:tabs>
        <w:ind w:firstLine="284"/>
        <w:contextualSpacing/>
        <w:jc w:val="both"/>
        <w:rPr>
          <w:rFonts w:ascii="Arial" w:hAnsi="Arial" w:cs="Arial"/>
          <w:sz w:val="16"/>
          <w:szCs w:val="16"/>
        </w:rPr>
      </w:pPr>
      <w:r w:rsidRPr="00831BE8">
        <w:rPr>
          <w:rFonts w:ascii="Arial" w:hAnsi="Arial" w:cs="Arial"/>
          <w:sz w:val="16"/>
          <w:szCs w:val="16"/>
        </w:rPr>
        <w:t>приложения (фотографии, видео, статьи в СМИ, ссылки на сообщения о проекте и т.д., если такие имеются к моменту начала реализации проекта).</w:t>
      </w:r>
    </w:p>
    <w:p w:rsidR="00F03CB2" w:rsidRPr="00831BE8" w:rsidRDefault="00F03CB2" w:rsidP="008A4A3D">
      <w:pPr>
        <w:widowControl w:val="0"/>
        <w:tabs>
          <w:tab w:val="left" w:pos="567"/>
        </w:tabs>
        <w:ind w:firstLine="284"/>
        <w:contextualSpacing/>
        <w:jc w:val="both"/>
        <w:rPr>
          <w:rFonts w:ascii="Arial" w:hAnsi="Arial" w:cs="Arial"/>
          <w:sz w:val="16"/>
          <w:szCs w:val="16"/>
        </w:rPr>
      </w:pPr>
      <w:r w:rsidRPr="00831BE8">
        <w:rPr>
          <w:rFonts w:ascii="Arial" w:hAnsi="Arial" w:cs="Arial"/>
          <w:sz w:val="16"/>
          <w:szCs w:val="16"/>
        </w:rPr>
        <w:t>7.2. Проекты, представляемые на Конкурс, не должны поддерживать религиозную деятельность, политические партии, пропагандировать экстремизм и терроризм. Поощряются проекты, которые могут быть в дальнейшем реализованы другими организациями и физическими лицами с использованием полученного в результате реализации проекта практического опыта.</w:t>
      </w:r>
    </w:p>
    <w:p w:rsidR="00F03CB2" w:rsidRPr="00831BE8" w:rsidRDefault="00F03CB2" w:rsidP="00F03CB2">
      <w:pPr>
        <w:widowControl w:val="0"/>
        <w:jc w:val="center"/>
        <w:rPr>
          <w:rFonts w:ascii="Arial" w:hAnsi="Arial" w:cs="Arial"/>
          <w:b/>
          <w:sz w:val="16"/>
          <w:szCs w:val="16"/>
        </w:rPr>
      </w:pPr>
      <w:r w:rsidRPr="00831BE8">
        <w:rPr>
          <w:rFonts w:ascii="Arial" w:hAnsi="Arial" w:cs="Arial"/>
          <w:b/>
          <w:sz w:val="16"/>
          <w:szCs w:val="16"/>
        </w:rPr>
        <w:t>8. Критерии оценки проектов</w:t>
      </w:r>
    </w:p>
    <w:p w:rsidR="00F03CB2" w:rsidRPr="00831BE8" w:rsidRDefault="00F03CB2" w:rsidP="008A4A3D">
      <w:pPr>
        <w:widowControl w:val="0"/>
        <w:ind w:firstLine="284"/>
        <w:jc w:val="both"/>
        <w:rPr>
          <w:rFonts w:ascii="Arial" w:hAnsi="Arial" w:cs="Arial"/>
          <w:sz w:val="16"/>
          <w:szCs w:val="16"/>
        </w:rPr>
      </w:pPr>
      <w:r w:rsidRPr="00831BE8">
        <w:rPr>
          <w:rFonts w:ascii="Arial" w:hAnsi="Arial" w:cs="Arial"/>
          <w:sz w:val="16"/>
          <w:szCs w:val="16"/>
        </w:rPr>
        <w:t>8.1. При оценке проекта учитываются:</w:t>
      </w:r>
    </w:p>
    <w:p w:rsidR="00F03CB2" w:rsidRPr="00831BE8" w:rsidRDefault="00F03CB2" w:rsidP="008A4A3D">
      <w:pPr>
        <w:widowControl w:val="0"/>
        <w:ind w:firstLine="284"/>
        <w:jc w:val="both"/>
        <w:rPr>
          <w:rFonts w:ascii="Arial" w:hAnsi="Arial" w:cs="Arial"/>
          <w:sz w:val="16"/>
          <w:szCs w:val="16"/>
        </w:rPr>
      </w:pPr>
      <w:r w:rsidRPr="00831BE8">
        <w:rPr>
          <w:rFonts w:ascii="Arial" w:hAnsi="Arial" w:cs="Arial"/>
          <w:sz w:val="16"/>
          <w:szCs w:val="16"/>
        </w:rPr>
        <w:t>логическая связность и реализуемость проекта, соответствие мероприятий проекта его целям, задачам и ожидаемым результатам;</w:t>
      </w:r>
    </w:p>
    <w:p w:rsidR="00F03CB2" w:rsidRPr="00831BE8" w:rsidRDefault="00F03CB2" w:rsidP="008A4A3D">
      <w:pPr>
        <w:widowControl w:val="0"/>
        <w:ind w:firstLine="284"/>
        <w:jc w:val="both"/>
        <w:rPr>
          <w:rFonts w:ascii="Arial" w:hAnsi="Arial" w:cs="Arial"/>
          <w:sz w:val="16"/>
          <w:szCs w:val="16"/>
        </w:rPr>
      </w:pPr>
      <w:r w:rsidRPr="00831BE8">
        <w:rPr>
          <w:rFonts w:ascii="Arial" w:hAnsi="Arial" w:cs="Arial"/>
          <w:sz w:val="16"/>
          <w:szCs w:val="16"/>
        </w:rPr>
        <w:t>актуальность и социальная значимость проекта;</w:t>
      </w:r>
    </w:p>
    <w:p w:rsidR="00F03CB2" w:rsidRPr="00831BE8" w:rsidRDefault="00F03CB2" w:rsidP="008A4A3D">
      <w:pPr>
        <w:widowControl w:val="0"/>
        <w:ind w:firstLine="284"/>
        <w:jc w:val="both"/>
        <w:rPr>
          <w:rFonts w:ascii="Arial" w:hAnsi="Arial" w:cs="Arial"/>
          <w:sz w:val="16"/>
          <w:szCs w:val="16"/>
        </w:rPr>
      </w:pPr>
      <w:r w:rsidRPr="00831BE8">
        <w:rPr>
          <w:rFonts w:ascii="Arial" w:hAnsi="Arial" w:cs="Arial"/>
          <w:sz w:val="16"/>
          <w:szCs w:val="16"/>
        </w:rPr>
        <w:t>инновационный характер проекта;</w:t>
      </w:r>
    </w:p>
    <w:p w:rsidR="00F03CB2" w:rsidRPr="00831BE8" w:rsidRDefault="00F03CB2" w:rsidP="008A4A3D">
      <w:pPr>
        <w:tabs>
          <w:tab w:val="left" w:pos="284"/>
        </w:tabs>
        <w:ind w:firstLine="284"/>
        <w:jc w:val="both"/>
        <w:rPr>
          <w:rFonts w:ascii="Arial" w:hAnsi="Arial" w:cs="Arial"/>
          <w:sz w:val="16"/>
          <w:szCs w:val="16"/>
        </w:rPr>
      </w:pPr>
      <w:r w:rsidRPr="00831BE8">
        <w:rPr>
          <w:rFonts w:ascii="Arial" w:hAnsi="Arial" w:cs="Arial"/>
          <w:sz w:val="16"/>
          <w:szCs w:val="16"/>
        </w:rPr>
        <w:t>партнерский характер проекта;</w:t>
      </w:r>
    </w:p>
    <w:p w:rsidR="00F03CB2" w:rsidRPr="00831BE8" w:rsidRDefault="00F03CB2" w:rsidP="008A4A3D">
      <w:pPr>
        <w:ind w:firstLine="284"/>
        <w:jc w:val="both"/>
        <w:rPr>
          <w:rFonts w:ascii="Arial" w:hAnsi="Arial" w:cs="Arial"/>
          <w:sz w:val="16"/>
          <w:szCs w:val="16"/>
        </w:rPr>
      </w:pPr>
      <w:r w:rsidRPr="00831BE8">
        <w:rPr>
          <w:rFonts w:ascii="Arial" w:hAnsi="Arial" w:cs="Arial"/>
          <w:sz w:val="16"/>
          <w:szCs w:val="16"/>
        </w:rPr>
        <w:t>возможность дальнейшего развития и тиражирования проекта.</w:t>
      </w:r>
    </w:p>
    <w:p w:rsidR="00F03CB2" w:rsidRPr="00831BE8" w:rsidRDefault="00F03CB2" w:rsidP="00F03CB2">
      <w:pPr>
        <w:jc w:val="center"/>
        <w:rPr>
          <w:rFonts w:ascii="Arial" w:hAnsi="Arial" w:cs="Arial"/>
          <w:b/>
          <w:sz w:val="16"/>
          <w:szCs w:val="16"/>
        </w:rPr>
      </w:pPr>
      <w:r w:rsidRPr="00831BE8">
        <w:rPr>
          <w:rFonts w:ascii="Arial" w:hAnsi="Arial" w:cs="Arial"/>
          <w:b/>
          <w:sz w:val="16"/>
          <w:szCs w:val="16"/>
        </w:rPr>
        <w:t>9. Подведение итогов конкурса</w:t>
      </w:r>
    </w:p>
    <w:p w:rsidR="00F03CB2" w:rsidRPr="00831BE8" w:rsidRDefault="00F03CB2" w:rsidP="008A4A3D">
      <w:pPr>
        <w:ind w:firstLine="284"/>
        <w:jc w:val="both"/>
        <w:rPr>
          <w:rFonts w:ascii="Arial" w:hAnsi="Arial" w:cs="Arial"/>
          <w:sz w:val="16"/>
          <w:szCs w:val="16"/>
        </w:rPr>
      </w:pPr>
      <w:r w:rsidRPr="00831BE8">
        <w:rPr>
          <w:rFonts w:ascii="Arial" w:hAnsi="Arial" w:cs="Arial"/>
          <w:sz w:val="16"/>
          <w:szCs w:val="16"/>
        </w:rPr>
        <w:t>9.1. Оценку проектов осуществляет конкурсная комиссия.</w:t>
      </w:r>
    </w:p>
    <w:p w:rsidR="00F03CB2" w:rsidRPr="00831BE8" w:rsidRDefault="00F03CB2" w:rsidP="008A4A3D">
      <w:pPr>
        <w:ind w:firstLine="284"/>
        <w:jc w:val="both"/>
        <w:rPr>
          <w:rFonts w:ascii="Arial" w:hAnsi="Arial" w:cs="Arial"/>
          <w:sz w:val="16"/>
          <w:szCs w:val="16"/>
        </w:rPr>
      </w:pPr>
      <w:r w:rsidRPr="00831BE8">
        <w:rPr>
          <w:rFonts w:ascii="Arial" w:hAnsi="Arial" w:cs="Arial"/>
          <w:sz w:val="16"/>
          <w:szCs w:val="16"/>
        </w:rPr>
        <w:t>9.2. Победители, занявшие I, II, III места, награждаются подарочными сертификатами.</w:t>
      </w:r>
    </w:p>
    <w:p w:rsidR="00F03CB2" w:rsidRPr="00831BE8" w:rsidRDefault="00F03CB2" w:rsidP="00F03CB2">
      <w:pPr>
        <w:jc w:val="center"/>
        <w:rPr>
          <w:rFonts w:ascii="Arial" w:hAnsi="Arial" w:cs="Arial"/>
          <w:b/>
          <w:sz w:val="16"/>
          <w:szCs w:val="16"/>
        </w:rPr>
      </w:pPr>
      <w:r w:rsidRPr="00831BE8">
        <w:rPr>
          <w:rFonts w:ascii="Arial" w:hAnsi="Arial" w:cs="Arial"/>
          <w:b/>
          <w:color w:val="000000"/>
          <w:sz w:val="16"/>
          <w:szCs w:val="16"/>
        </w:rPr>
        <w:t>10. Состав конкурсной комисси</w:t>
      </w:r>
      <w:r w:rsidRPr="00831BE8">
        <w:rPr>
          <w:rFonts w:ascii="Arial" w:hAnsi="Arial" w:cs="Arial"/>
          <w:b/>
          <w:sz w:val="16"/>
          <w:szCs w:val="16"/>
        </w:rPr>
        <w:t>и</w:t>
      </w:r>
    </w:p>
    <w:p w:rsidR="00F03CB2" w:rsidRPr="00831BE8" w:rsidRDefault="00F03CB2" w:rsidP="008A4A3D">
      <w:pPr>
        <w:ind w:firstLine="284"/>
        <w:jc w:val="both"/>
        <w:rPr>
          <w:rFonts w:ascii="Arial" w:hAnsi="Arial" w:cs="Arial"/>
          <w:sz w:val="16"/>
          <w:szCs w:val="16"/>
        </w:rPr>
      </w:pPr>
      <w:r w:rsidRPr="00831BE8">
        <w:rPr>
          <w:rFonts w:ascii="Arial" w:hAnsi="Arial" w:cs="Arial"/>
          <w:color w:val="000000"/>
          <w:sz w:val="16"/>
          <w:szCs w:val="16"/>
        </w:rPr>
        <w:t>10.1. Состав конкурсной комиссии утверждается настоящим постановлением.</w:t>
      </w:r>
    </w:p>
    <w:p w:rsidR="00F03CB2" w:rsidRPr="00831BE8" w:rsidRDefault="00F03CB2" w:rsidP="008A4A3D">
      <w:pPr>
        <w:ind w:firstLine="284"/>
        <w:jc w:val="both"/>
        <w:rPr>
          <w:rFonts w:ascii="Arial" w:hAnsi="Arial" w:cs="Arial"/>
          <w:sz w:val="16"/>
          <w:szCs w:val="16"/>
        </w:rPr>
      </w:pPr>
      <w:r w:rsidRPr="00831BE8">
        <w:rPr>
          <w:rFonts w:ascii="Arial" w:hAnsi="Arial" w:cs="Arial"/>
          <w:color w:val="000000"/>
          <w:sz w:val="16"/>
          <w:szCs w:val="16"/>
        </w:rPr>
        <w:t>10.2. В состав конкурсной комиссии могут входить:</w:t>
      </w:r>
    </w:p>
    <w:p w:rsidR="00F03CB2" w:rsidRPr="00831BE8" w:rsidRDefault="00F03CB2" w:rsidP="008A4A3D">
      <w:pPr>
        <w:ind w:firstLine="284"/>
        <w:jc w:val="both"/>
        <w:rPr>
          <w:rFonts w:ascii="Arial" w:hAnsi="Arial" w:cs="Arial"/>
          <w:sz w:val="16"/>
          <w:szCs w:val="16"/>
        </w:rPr>
      </w:pPr>
      <w:r w:rsidRPr="00831BE8">
        <w:rPr>
          <w:rFonts w:ascii="Arial" w:hAnsi="Arial" w:cs="Arial"/>
          <w:color w:val="000000"/>
          <w:sz w:val="16"/>
          <w:szCs w:val="16"/>
        </w:rPr>
        <w:t>представители органов исполнительной власти Валдайского муниципального района;</w:t>
      </w:r>
    </w:p>
    <w:p w:rsidR="00F03CB2" w:rsidRPr="00831BE8" w:rsidRDefault="00F03CB2" w:rsidP="008A4A3D">
      <w:pPr>
        <w:ind w:firstLine="284"/>
        <w:jc w:val="both"/>
        <w:rPr>
          <w:rFonts w:ascii="Arial" w:hAnsi="Arial" w:cs="Arial"/>
          <w:sz w:val="16"/>
          <w:szCs w:val="16"/>
        </w:rPr>
      </w:pPr>
      <w:r w:rsidRPr="00831BE8">
        <w:rPr>
          <w:rFonts w:ascii="Arial" w:hAnsi="Arial" w:cs="Arial"/>
          <w:color w:val="000000"/>
          <w:sz w:val="16"/>
          <w:szCs w:val="16"/>
        </w:rPr>
        <w:t>представители органов законодательной власти Валдайского муниципального района;</w:t>
      </w:r>
    </w:p>
    <w:p w:rsidR="00F03CB2" w:rsidRPr="00831BE8" w:rsidRDefault="00F03CB2" w:rsidP="008A4A3D">
      <w:pPr>
        <w:ind w:firstLine="284"/>
        <w:jc w:val="both"/>
        <w:rPr>
          <w:rFonts w:ascii="Arial" w:hAnsi="Arial" w:cs="Arial"/>
          <w:sz w:val="16"/>
          <w:szCs w:val="16"/>
        </w:rPr>
      </w:pPr>
      <w:r w:rsidRPr="00831BE8">
        <w:rPr>
          <w:rFonts w:ascii="Arial" w:hAnsi="Arial" w:cs="Arial"/>
          <w:color w:val="000000"/>
          <w:sz w:val="16"/>
          <w:szCs w:val="16"/>
        </w:rPr>
        <w:t>представители некоммерческих организаций Валдайского муниципального района;</w:t>
      </w:r>
    </w:p>
    <w:p w:rsidR="00F03CB2" w:rsidRPr="00831BE8" w:rsidRDefault="00F03CB2" w:rsidP="008A4A3D">
      <w:pPr>
        <w:ind w:firstLine="284"/>
        <w:jc w:val="both"/>
        <w:rPr>
          <w:rFonts w:ascii="Arial" w:hAnsi="Arial" w:cs="Arial"/>
          <w:sz w:val="16"/>
          <w:szCs w:val="16"/>
        </w:rPr>
      </w:pPr>
      <w:r w:rsidRPr="00831BE8">
        <w:rPr>
          <w:rFonts w:ascii="Arial" w:hAnsi="Arial" w:cs="Arial"/>
          <w:color w:val="000000"/>
          <w:sz w:val="16"/>
          <w:szCs w:val="16"/>
        </w:rPr>
        <w:t>представители общественных объединений Валдайского муниципального района;</w:t>
      </w:r>
    </w:p>
    <w:p w:rsidR="00F03CB2" w:rsidRPr="00831BE8" w:rsidRDefault="00F03CB2" w:rsidP="008A4A3D">
      <w:pPr>
        <w:ind w:firstLine="284"/>
        <w:jc w:val="both"/>
        <w:rPr>
          <w:rFonts w:ascii="Arial" w:hAnsi="Arial" w:cs="Arial"/>
          <w:sz w:val="16"/>
          <w:szCs w:val="16"/>
        </w:rPr>
      </w:pPr>
      <w:r w:rsidRPr="00831BE8">
        <w:rPr>
          <w:rFonts w:ascii="Arial" w:hAnsi="Arial" w:cs="Arial"/>
          <w:color w:val="000000"/>
          <w:sz w:val="16"/>
          <w:szCs w:val="16"/>
        </w:rPr>
        <w:t>специалисты, имеющие соответствующую квалификацию, опыт оценки проектных заявок.</w:t>
      </w:r>
    </w:p>
    <w:p w:rsidR="00F03CB2" w:rsidRPr="00831BE8" w:rsidRDefault="00F03CB2" w:rsidP="008A4A3D">
      <w:pPr>
        <w:ind w:firstLine="284"/>
        <w:jc w:val="both"/>
        <w:rPr>
          <w:rFonts w:ascii="Arial" w:hAnsi="Arial" w:cs="Arial"/>
          <w:sz w:val="16"/>
          <w:szCs w:val="16"/>
        </w:rPr>
      </w:pPr>
      <w:r w:rsidRPr="00831BE8">
        <w:rPr>
          <w:rFonts w:ascii="Arial" w:hAnsi="Arial" w:cs="Arial"/>
          <w:color w:val="000000"/>
          <w:sz w:val="16"/>
          <w:szCs w:val="16"/>
        </w:rPr>
        <w:t>10.3. Конкурсная комиссия оценивает анкеты и презентации проектов Конкурса, принимает решение о победителях Конкурса.</w:t>
      </w:r>
    </w:p>
    <w:p w:rsidR="00F03CB2" w:rsidRPr="00831BE8" w:rsidRDefault="00F03CB2" w:rsidP="008A4A3D">
      <w:pPr>
        <w:ind w:firstLine="284"/>
        <w:jc w:val="both"/>
        <w:rPr>
          <w:rFonts w:ascii="Arial" w:hAnsi="Arial" w:cs="Arial"/>
          <w:sz w:val="16"/>
          <w:szCs w:val="16"/>
        </w:rPr>
      </w:pPr>
      <w:r w:rsidRPr="00831BE8">
        <w:rPr>
          <w:rFonts w:ascii="Arial" w:hAnsi="Arial" w:cs="Arial"/>
          <w:color w:val="000000"/>
          <w:sz w:val="16"/>
          <w:szCs w:val="16"/>
        </w:rPr>
        <w:t>10.4. Оценочные листы являются конфиденциальной информацией. Решение, принятое конкурсной комиссией, не пересматривается.</w:t>
      </w:r>
    </w:p>
    <w:p w:rsidR="00F03CB2" w:rsidRPr="00831BE8" w:rsidRDefault="00F03CB2" w:rsidP="008A4A3D">
      <w:pPr>
        <w:ind w:firstLine="284"/>
        <w:jc w:val="both"/>
        <w:rPr>
          <w:rFonts w:ascii="Arial" w:hAnsi="Arial" w:cs="Arial"/>
          <w:sz w:val="16"/>
          <w:szCs w:val="16"/>
        </w:rPr>
      </w:pPr>
      <w:r w:rsidRPr="00831BE8">
        <w:rPr>
          <w:rFonts w:ascii="Arial" w:hAnsi="Arial" w:cs="Arial"/>
          <w:color w:val="000000"/>
          <w:sz w:val="16"/>
          <w:szCs w:val="16"/>
        </w:rPr>
        <w:t>10.5. Заседание конкурсной комиссии считается правомочным при наличии не менее 2/3 его состава.</w:t>
      </w:r>
    </w:p>
    <w:p w:rsidR="00F03CB2" w:rsidRPr="00831BE8" w:rsidRDefault="00F03CB2" w:rsidP="008A4A3D">
      <w:pPr>
        <w:ind w:firstLine="284"/>
        <w:jc w:val="both"/>
        <w:rPr>
          <w:rFonts w:ascii="Arial" w:hAnsi="Arial" w:cs="Arial"/>
          <w:sz w:val="16"/>
          <w:szCs w:val="16"/>
        </w:rPr>
      </w:pPr>
      <w:r w:rsidRPr="00831BE8">
        <w:rPr>
          <w:rFonts w:ascii="Arial" w:hAnsi="Arial" w:cs="Arial"/>
          <w:color w:val="000000"/>
          <w:sz w:val="16"/>
          <w:szCs w:val="16"/>
        </w:rPr>
        <w:t>10.6. Конкурсная комисси</w:t>
      </w:r>
      <w:r w:rsidRPr="00831BE8">
        <w:rPr>
          <w:rFonts w:ascii="Arial" w:hAnsi="Arial" w:cs="Arial"/>
          <w:sz w:val="16"/>
          <w:szCs w:val="16"/>
        </w:rPr>
        <w:t xml:space="preserve">я формируется в составе председателя, заместителя председателя, секретаря и членов </w:t>
      </w:r>
      <w:r w:rsidRPr="00831BE8">
        <w:rPr>
          <w:rFonts w:ascii="Arial" w:hAnsi="Arial" w:cs="Arial"/>
          <w:color w:val="000000"/>
          <w:sz w:val="16"/>
          <w:szCs w:val="16"/>
        </w:rPr>
        <w:t>конкурсной комиссии</w:t>
      </w:r>
      <w:r w:rsidRPr="00831BE8">
        <w:rPr>
          <w:rFonts w:ascii="Arial" w:hAnsi="Arial" w:cs="Arial"/>
          <w:sz w:val="16"/>
          <w:szCs w:val="16"/>
        </w:rPr>
        <w:t>.</w:t>
      </w:r>
    </w:p>
    <w:p w:rsidR="00F03CB2" w:rsidRPr="00831BE8" w:rsidRDefault="00F03CB2" w:rsidP="008A4A3D">
      <w:pPr>
        <w:ind w:firstLine="284"/>
        <w:jc w:val="both"/>
        <w:rPr>
          <w:rFonts w:ascii="Arial" w:hAnsi="Arial" w:cs="Arial"/>
          <w:sz w:val="16"/>
          <w:szCs w:val="16"/>
        </w:rPr>
      </w:pPr>
      <w:r w:rsidRPr="00831BE8">
        <w:rPr>
          <w:rFonts w:ascii="Arial" w:hAnsi="Arial" w:cs="Arial"/>
          <w:sz w:val="16"/>
          <w:szCs w:val="16"/>
        </w:rPr>
        <w:t>10.7. Председатель конкурсной комиссии возглавляет конкурсную комиссию, руководит ее деятельностью, организует голосование и определяет результаты голосования, подписывает итоговый протокол.</w:t>
      </w:r>
    </w:p>
    <w:p w:rsidR="00F03CB2" w:rsidRPr="00831BE8" w:rsidRDefault="00F03CB2" w:rsidP="008A4A3D">
      <w:pPr>
        <w:ind w:firstLine="284"/>
        <w:jc w:val="both"/>
        <w:rPr>
          <w:rFonts w:ascii="Arial" w:hAnsi="Arial" w:cs="Arial"/>
          <w:sz w:val="16"/>
          <w:szCs w:val="16"/>
        </w:rPr>
      </w:pPr>
      <w:r w:rsidRPr="00831BE8">
        <w:rPr>
          <w:rFonts w:ascii="Arial" w:hAnsi="Arial" w:cs="Arial"/>
          <w:sz w:val="16"/>
          <w:szCs w:val="16"/>
        </w:rPr>
        <w:t xml:space="preserve">В отсутствие председателя </w:t>
      </w:r>
      <w:r w:rsidRPr="00831BE8">
        <w:rPr>
          <w:rFonts w:ascii="Arial" w:hAnsi="Arial" w:cs="Arial"/>
          <w:color w:val="000000"/>
          <w:sz w:val="16"/>
          <w:szCs w:val="16"/>
        </w:rPr>
        <w:t xml:space="preserve">конкурсной комиссии </w:t>
      </w:r>
      <w:r w:rsidRPr="00831BE8">
        <w:rPr>
          <w:rFonts w:ascii="Arial" w:hAnsi="Arial" w:cs="Arial"/>
          <w:sz w:val="16"/>
          <w:szCs w:val="16"/>
        </w:rPr>
        <w:t xml:space="preserve">обязанности исполняет заместитель председателя </w:t>
      </w:r>
      <w:r w:rsidRPr="00831BE8">
        <w:rPr>
          <w:rFonts w:ascii="Arial" w:hAnsi="Arial" w:cs="Arial"/>
          <w:color w:val="000000"/>
          <w:sz w:val="16"/>
          <w:szCs w:val="16"/>
        </w:rPr>
        <w:t>конкурсной комиссии</w:t>
      </w:r>
      <w:r w:rsidRPr="00831BE8">
        <w:rPr>
          <w:rFonts w:ascii="Arial" w:hAnsi="Arial" w:cs="Arial"/>
          <w:sz w:val="16"/>
          <w:szCs w:val="16"/>
        </w:rPr>
        <w:t>.</w:t>
      </w:r>
    </w:p>
    <w:p w:rsidR="00F03CB2" w:rsidRPr="00831BE8" w:rsidRDefault="00F03CB2" w:rsidP="008A4A3D">
      <w:pPr>
        <w:ind w:firstLine="284"/>
        <w:jc w:val="both"/>
        <w:rPr>
          <w:rFonts w:ascii="Arial" w:hAnsi="Arial" w:cs="Arial"/>
          <w:sz w:val="16"/>
          <w:szCs w:val="16"/>
        </w:rPr>
      </w:pPr>
      <w:r w:rsidRPr="00831BE8">
        <w:rPr>
          <w:rFonts w:ascii="Arial" w:hAnsi="Arial" w:cs="Arial"/>
          <w:color w:val="000000"/>
          <w:sz w:val="16"/>
          <w:szCs w:val="16"/>
        </w:rPr>
        <w:t xml:space="preserve">10.8. Секретарь </w:t>
      </w:r>
      <w:r w:rsidRPr="00831BE8">
        <w:rPr>
          <w:rFonts w:ascii="Arial" w:hAnsi="Arial" w:cs="Arial"/>
          <w:sz w:val="16"/>
          <w:szCs w:val="16"/>
        </w:rPr>
        <w:t xml:space="preserve">конкурсной комиссии обеспечивает организацию деятельности </w:t>
      </w:r>
      <w:r w:rsidRPr="00831BE8">
        <w:rPr>
          <w:rFonts w:ascii="Arial" w:hAnsi="Arial" w:cs="Arial"/>
          <w:color w:val="000000"/>
          <w:sz w:val="16"/>
          <w:szCs w:val="16"/>
        </w:rPr>
        <w:t xml:space="preserve">конкурсной комиссии, </w:t>
      </w:r>
      <w:r w:rsidRPr="00831BE8">
        <w:rPr>
          <w:rFonts w:ascii="Arial" w:hAnsi="Arial" w:cs="Arial"/>
          <w:color w:val="000000"/>
          <w:sz w:val="16"/>
          <w:szCs w:val="16"/>
          <w:highlight w:val="white"/>
        </w:rPr>
        <w:t>ведет протокол заседания конкурсной комиссии</w:t>
      </w:r>
      <w:r w:rsidRPr="00831BE8">
        <w:rPr>
          <w:rFonts w:ascii="Arial" w:hAnsi="Arial" w:cs="Arial"/>
          <w:color w:val="000000"/>
          <w:sz w:val="16"/>
          <w:szCs w:val="16"/>
        </w:rPr>
        <w:t>.</w:t>
      </w:r>
    </w:p>
    <w:p w:rsidR="00F03CB2" w:rsidRPr="00831BE8" w:rsidRDefault="00F03CB2" w:rsidP="008A4A3D">
      <w:pPr>
        <w:widowControl w:val="0"/>
        <w:tabs>
          <w:tab w:val="left" w:pos="567"/>
        </w:tabs>
        <w:ind w:firstLine="284"/>
        <w:contextualSpacing/>
        <w:jc w:val="both"/>
        <w:rPr>
          <w:rFonts w:ascii="Arial" w:hAnsi="Arial" w:cs="Arial"/>
          <w:sz w:val="16"/>
          <w:szCs w:val="16"/>
        </w:rPr>
      </w:pPr>
      <w:r w:rsidRPr="00831BE8">
        <w:rPr>
          <w:rFonts w:ascii="Arial" w:hAnsi="Arial" w:cs="Arial"/>
          <w:color w:val="000000"/>
          <w:sz w:val="16"/>
          <w:szCs w:val="16"/>
        </w:rPr>
        <w:t>10.9. Решение конкурсной комиссии считается принятым, если за него проголосовало не менее половины от числа присутствующих на заседании членов конкурсной комиссии.</w:t>
      </w:r>
    </w:p>
    <w:p w:rsidR="00F03CB2" w:rsidRPr="00831BE8" w:rsidRDefault="008A4A3D" w:rsidP="008A4A3D">
      <w:pPr>
        <w:widowControl w:val="0"/>
        <w:tabs>
          <w:tab w:val="left" w:pos="567"/>
        </w:tabs>
        <w:ind w:firstLine="284"/>
        <w:contextualSpacing/>
        <w:jc w:val="both"/>
        <w:rPr>
          <w:rFonts w:ascii="Arial" w:hAnsi="Arial" w:cs="Arial"/>
          <w:sz w:val="16"/>
          <w:szCs w:val="16"/>
        </w:rPr>
      </w:pPr>
      <w:r>
        <w:rPr>
          <w:rFonts w:ascii="Arial" w:hAnsi="Arial" w:cs="Arial"/>
          <w:color w:val="000000"/>
          <w:sz w:val="16"/>
          <w:szCs w:val="16"/>
        </w:rPr>
        <w:t>10.10.</w:t>
      </w:r>
      <w:r w:rsidR="00F03CB2" w:rsidRPr="00831BE8">
        <w:rPr>
          <w:rFonts w:ascii="Arial" w:hAnsi="Arial" w:cs="Arial"/>
          <w:color w:val="000000"/>
          <w:sz w:val="16"/>
          <w:szCs w:val="16"/>
        </w:rPr>
        <w:t xml:space="preserve"> Решения конкурсной комиссии оформляются протоколом, который подписывается председателем, заместителем председателя и секретарем конкурсной комиссии.</w:t>
      </w:r>
    </w:p>
    <w:p w:rsidR="00F03CB2" w:rsidRPr="00831BE8" w:rsidRDefault="00F03CB2" w:rsidP="00F03CB2">
      <w:pPr>
        <w:widowControl w:val="0"/>
        <w:jc w:val="center"/>
        <w:rPr>
          <w:rFonts w:ascii="Arial" w:hAnsi="Arial" w:cs="Arial"/>
          <w:b/>
          <w:sz w:val="16"/>
          <w:szCs w:val="16"/>
        </w:rPr>
      </w:pPr>
      <w:r w:rsidRPr="00831BE8">
        <w:rPr>
          <w:rFonts w:ascii="Arial" w:hAnsi="Arial" w:cs="Arial"/>
          <w:b/>
          <w:color w:val="000000"/>
          <w:sz w:val="16"/>
          <w:szCs w:val="16"/>
        </w:rPr>
        <w:t>11. Финансирование муниципального конкурса</w:t>
      </w:r>
    </w:p>
    <w:p w:rsidR="00F03CB2" w:rsidRPr="00831BE8" w:rsidRDefault="00F03CB2" w:rsidP="008A4A3D">
      <w:pPr>
        <w:ind w:firstLine="284"/>
        <w:jc w:val="both"/>
        <w:rPr>
          <w:rFonts w:ascii="Arial" w:hAnsi="Arial" w:cs="Arial"/>
          <w:b/>
          <w:sz w:val="16"/>
          <w:szCs w:val="16"/>
        </w:rPr>
      </w:pPr>
      <w:r w:rsidRPr="00831BE8">
        <w:rPr>
          <w:rFonts w:ascii="Arial" w:hAnsi="Arial" w:cs="Arial"/>
          <w:color w:val="000000"/>
          <w:sz w:val="16"/>
          <w:szCs w:val="16"/>
        </w:rPr>
        <w:t xml:space="preserve">11.1. Финансирование </w:t>
      </w:r>
      <w:r w:rsidRPr="00831BE8">
        <w:rPr>
          <w:rFonts w:ascii="Arial" w:hAnsi="Arial" w:cs="Arial"/>
          <w:color w:val="000000"/>
          <w:sz w:val="16"/>
          <w:szCs w:val="16"/>
          <w:highlight w:val="white"/>
        </w:rPr>
        <w:t>Конкурса</w:t>
      </w:r>
      <w:r w:rsidRPr="00831BE8">
        <w:rPr>
          <w:rFonts w:ascii="Arial" w:hAnsi="Arial" w:cs="Arial"/>
          <w:color w:val="000000"/>
          <w:sz w:val="16"/>
          <w:szCs w:val="16"/>
        </w:rPr>
        <w:t xml:space="preserve"> осуществляется за счет средств, предусмотренных в бюджете муниципального района на реализацию мероприятий подпрограммы «Вовлечение молодежи Валдайского муниципального района в социальную практику» муниципальной программы «Развитие молодежной политики в Валдайском</w:t>
      </w:r>
      <w:r w:rsidR="008A4A3D">
        <w:rPr>
          <w:rFonts w:ascii="Arial" w:hAnsi="Arial" w:cs="Arial"/>
          <w:color w:val="000000"/>
          <w:sz w:val="16"/>
          <w:szCs w:val="16"/>
        </w:rPr>
        <w:t xml:space="preserve"> муниципальном районе </w:t>
      </w:r>
      <w:r w:rsidRPr="00831BE8">
        <w:rPr>
          <w:rFonts w:ascii="Arial" w:hAnsi="Arial" w:cs="Arial"/>
          <w:color w:val="000000"/>
          <w:sz w:val="16"/>
          <w:szCs w:val="16"/>
        </w:rPr>
        <w:t>на 2023-2026 годы», утвержденной постановлением Администрации Валдайского муниципального района от 26.01.2023 № 126.</w:t>
      </w:r>
    </w:p>
    <w:p w:rsidR="00F03CB2" w:rsidRPr="00831BE8" w:rsidRDefault="00F03CB2" w:rsidP="008A4A3D">
      <w:pPr>
        <w:widowControl w:val="0"/>
        <w:ind w:firstLine="284"/>
        <w:jc w:val="both"/>
        <w:outlineLvl w:val="0"/>
        <w:rPr>
          <w:rFonts w:ascii="Arial" w:hAnsi="Arial" w:cs="Arial"/>
          <w:sz w:val="16"/>
          <w:szCs w:val="16"/>
        </w:rPr>
      </w:pPr>
      <w:r w:rsidRPr="00831BE8">
        <w:rPr>
          <w:rFonts w:ascii="Arial" w:hAnsi="Arial" w:cs="Arial"/>
          <w:color w:val="000000"/>
          <w:sz w:val="16"/>
          <w:szCs w:val="16"/>
        </w:rPr>
        <w:t>11.2. Общий объем финансовых средств, предусмотренных на проведение Конкурса, составляет 10500 рублей. Победители, занявшие I, II, III места, награждаются подарочными сертификатами (I место – 4500 рублей, II место – 3500 рублей, III место – 2500 рублей).</w:t>
      </w:r>
    </w:p>
    <w:p w:rsidR="00F03CB2" w:rsidRPr="008A4A3D" w:rsidRDefault="00F03CB2" w:rsidP="00F03CB2">
      <w:pPr>
        <w:widowControl w:val="0"/>
        <w:ind w:left="4990"/>
        <w:jc w:val="right"/>
        <w:rPr>
          <w:rFonts w:ascii="Arial" w:hAnsi="Arial" w:cs="Arial"/>
          <w:sz w:val="12"/>
          <w:szCs w:val="12"/>
        </w:rPr>
      </w:pPr>
      <w:r w:rsidRPr="008A4A3D">
        <w:rPr>
          <w:rFonts w:ascii="Arial" w:hAnsi="Arial" w:cs="Arial"/>
          <w:sz w:val="12"/>
          <w:szCs w:val="12"/>
        </w:rPr>
        <w:t>Приложение 1</w:t>
      </w:r>
    </w:p>
    <w:p w:rsidR="008A4A3D" w:rsidRPr="008A4A3D" w:rsidRDefault="00F03CB2" w:rsidP="00F03CB2">
      <w:pPr>
        <w:widowControl w:val="0"/>
        <w:ind w:left="4990"/>
        <w:jc w:val="right"/>
        <w:rPr>
          <w:rFonts w:ascii="Arial" w:hAnsi="Arial" w:cs="Arial"/>
          <w:sz w:val="12"/>
          <w:szCs w:val="12"/>
        </w:rPr>
      </w:pPr>
      <w:r w:rsidRPr="008A4A3D">
        <w:rPr>
          <w:rFonts w:ascii="Arial" w:hAnsi="Arial" w:cs="Arial"/>
          <w:sz w:val="12"/>
          <w:szCs w:val="12"/>
        </w:rPr>
        <w:t xml:space="preserve">к Положению о муниципальном конкурсе </w:t>
      </w:r>
    </w:p>
    <w:p w:rsidR="00F03CB2" w:rsidRPr="008A4A3D" w:rsidRDefault="00F03CB2" w:rsidP="00F03CB2">
      <w:pPr>
        <w:widowControl w:val="0"/>
        <w:ind w:left="4990"/>
        <w:jc w:val="right"/>
        <w:rPr>
          <w:rFonts w:ascii="Arial" w:hAnsi="Arial" w:cs="Arial"/>
          <w:sz w:val="12"/>
          <w:szCs w:val="12"/>
        </w:rPr>
      </w:pPr>
      <w:r w:rsidRPr="008A4A3D">
        <w:rPr>
          <w:rFonts w:ascii="Arial" w:hAnsi="Arial" w:cs="Arial"/>
          <w:sz w:val="12"/>
          <w:szCs w:val="12"/>
        </w:rPr>
        <w:t>молодежных социальных проектов</w:t>
      </w:r>
    </w:p>
    <w:p w:rsidR="00F03CB2" w:rsidRPr="008A4A3D" w:rsidRDefault="00F03CB2" w:rsidP="00F03CB2">
      <w:pPr>
        <w:widowControl w:val="0"/>
        <w:ind w:firstLine="720"/>
        <w:jc w:val="right"/>
        <w:rPr>
          <w:rFonts w:ascii="Arial" w:hAnsi="Arial" w:cs="Arial"/>
          <w:sz w:val="8"/>
          <w:szCs w:val="8"/>
        </w:rPr>
      </w:pPr>
    </w:p>
    <w:p w:rsidR="0001061E" w:rsidRDefault="00F03CB2" w:rsidP="00F03CB2">
      <w:pPr>
        <w:widowControl w:val="0"/>
        <w:jc w:val="right"/>
        <w:rPr>
          <w:rFonts w:ascii="Arial" w:hAnsi="Arial" w:cs="Arial"/>
          <w:sz w:val="16"/>
          <w:szCs w:val="16"/>
        </w:rPr>
      </w:pPr>
      <w:r w:rsidRPr="00831BE8">
        <w:rPr>
          <w:rFonts w:ascii="Arial" w:hAnsi="Arial" w:cs="Arial"/>
          <w:sz w:val="16"/>
          <w:szCs w:val="16"/>
        </w:rPr>
        <w:t xml:space="preserve">В конкурсную комиссию </w:t>
      </w:r>
    </w:p>
    <w:p w:rsidR="0001061E" w:rsidRDefault="00F03CB2" w:rsidP="00F03CB2">
      <w:pPr>
        <w:widowControl w:val="0"/>
        <w:jc w:val="right"/>
        <w:rPr>
          <w:rFonts w:ascii="Arial" w:hAnsi="Arial" w:cs="Arial"/>
          <w:sz w:val="16"/>
          <w:szCs w:val="16"/>
        </w:rPr>
      </w:pPr>
      <w:r w:rsidRPr="00831BE8">
        <w:rPr>
          <w:rFonts w:ascii="Arial" w:hAnsi="Arial" w:cs="Arial"/>
          <w:sz w:val="16"/>
          <w:szCs w:val="16"/>
        </w:rPr>
        <w:t>муниципального</w:t>
      </w:r>
    </w:p>
    <w:p w:rsidR="0001061E" w:rsidRDefault="00F03CB2" w:rsidP="00F03CB2">
      <w:pPr>
        <w:widowControl w:val="0"/>
        <w:jc w:val="right"/>
        <w:rPr>
          <w:rFonts w:ascii="Arial" w:hAnsi="Arial" w:cs="Arial"/>
          <w:sz w:val="16"/>
          <w:szCs w:val="16"/>
        </w:rPr>
      </w:pPr>
      <w:r w:rsidRPr="00831BE8">
        <w:rPr>
          <w:rFonts w:ascii="Arial" w:hAnsi="Arial" w:cs="Arial"/>
          <w:sz w:val="16"/>
          <w:szCs w:val="16"/>
        </w:rPr>
        <w:t xml:space="preserve"> конкурса молодежных </w:t>
      </w:r>
    </w:p>
    <w:p w:rsidR="00F03CB2" w:rsidRPr="00831BE8" w:rsidRDefault="00F03CB2" w:rsidP="00F03CB2">
      <w:pPr>
        <w:widowControl w:val="0"/>
        <w:jc w:val="right"/>
        <w:rPr>
          <w:rFonts w:ascii="Arial" w:hAnsi="Arial" w:cs="Arial"/>
          <w:sz w:val="16"/>
          <w:szCs w:val="16"/>
        </w:rPr>
      </w:pPr>
      <w:r w:rsidRPr="00831BE8">
        <w:rPr>
          <w:rFonts w:ascii="Arial" w:hAnsi="Arial" w:cs="Arial"/>
          <w:sz w:val="16"/>
          <w:szCs w:val="16"/>
        </w:rPr>
        <w:t>социальных проектов</w:t>
      </w:r>
    </w:p>
    <w:p w:rsidR="00F03CB2" w:rsidRPr="00831BE8" w:rsidRDefault="00F03CB2" w:rsidP="00F03CB2">
      <w:pPr>
        <w:contextualSpacing/>
        <w:jc w:val="center"/>
        <w:rPr>
          <w:rFonts w:ascii="Arial" w:hAnsi="Arial" w:cs="Arial"/>
          <w:sz w:val="16"/>
          <w:szCs w:val="16"/>
        </w:rPr>
      </w:pPr>
      <w:r w:rsidRPr="00831BE8">
        <w:rPr>
          <w:rFonts w:ascii="Arial" w:hAnsi="Arial" w:cs="Arial"/>
          <w:b/>
          <w:sz w:val="16"/>
          <w:szCs w:val="16"/>
        </w:rPr>
        <w:t>ЗАЯВКА</w:t>
      </w:r>
      <w:r w:rsidRPr="00831BE8">
        <w:rPr>
          <w:rFonts w:ascii="Arial" w:hAnsi="Arial" w:cs="Arial"/>
          <w:b/>
          <w:sz w:val="16"/>
          <w:szCs w:val="16"/>
        </w:rPr>
        <w:br/>
        <w:t>на участие в муниципальном конкурсе молодежных социальных проектов</w:t>
      </w:r>
    </w:p>
    <w:p w:rsidR="00F03CB2" w:rsidRPr="00831BE8" w:rsidRDefault="00F03CB2" w:rsidP="00F03CB2">
      <w:pPr>
        <w:jc w:val="both"/>
        <w:rPr>
          <w:rFonts w:ascii="Arial" w:hAnsi="Arial" w:cs="Arial"/>
          <w:sz w:val="16"/>
          <w:szCs w:val="16"/>
        </w:rPr>
      </w:pPr>
      <w:r w:rsidRPr="00831BE8">
        <w:rPr>
          <w:rFonts w:ascii="Arial" w:hAnsi="Arial" w:cs="Arial"/>
          <w:b/>
          <w:sz w:val="16"/>
          <w:szCs w:val="16"/>
        </w:rPr>
        <w:t>Номинация Конкурса</w:t>
      </w:r>
      <w:r w:rsidRPr="00831BE8">
        <w:rPr>
          <w:rFonts w:ascii="Arial" w:hAnsi="Arial" w:cs="Arial"/>
          <w:sz w:val="16"/>
          <w:szCs w:val="16"/>
        </w:rPr>
        <w:t>:</w:t>
      </w:r>
    </w:p>
    <w:p w:rsidR="00F03CB2" w:rsidRPr="00831BE8" w:rsidRDefault="00F03CB2" w:rsidP="00F03CB2">
      <w:pPr>
        <w:jc w:val="center"/>
        <w:rPr>
          <w:rFonts w:ascii="Arial" w:hAnsi="Arial" w:cs="Arial"/>
          <w:b/>
          <w:sz w:val="16"/>
          <w:szCs w:val="16"/>
        </w:rPr>
      </w:pPr>
      <w:r w:rsidRPr="00831BE8">
        <w:rPr>
          <w:rFonts w:ascii="Arial" w:hAnsi="Arial" w:cs="Arial"/>
          <w:b/>
          <w:sz w:val="16"/>
          <w:szCs w:val="16"/>
        </w:rPr>
        <w:t>Сведения об участнике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7"/>
        <w:gridCol w:w="5673"/>
      </w:tblGrid>
      <w:tr w:rsidR="00F03CB2" w:rsidRPr="008A4A3D" w:rsidTr="00AA59FE">
        <w:trPr>
          <w:trHeight w:val="20"/>
        </w:trPr>
        <w:tc>
          <w:tcPr>
            <w:tcW w:w="2501" w:type="pct"/>
          </w:tcPr>
          <w:p w:rsidR="00F03CB2" w:rsidRPr="008A4A3D" w:rsidRDefault="00F03CB2" w:rsidP="00AA59FE">
            <w:pPr>
              <w:rPr>
                <w:rFonts w:ascii="Arial" w:hAnsi="Arial" w:cs="Arial"/>
                <w:sz w:val="12"/>
                <w:szCs w:val="12"/>
              </w:rPr>
            </w:pPr>
            <w:r w:rsidRPr="008A4A3D">
              <w:rPr>
                <w:rFonts w:ascii="Arial" w:hAnsi="Arial" w:cs="Arial"/>
                <w:sz w:val="12"/>
                <w:szCs w:val="12"/>
              </w:rPr>
              <w:t>ФИО полностью</w:t>
            </w:r>
          </w:p>
        </w:tc>
        <w:tc>
          <w:tcPr>
            <w:tcW w:w="2499" w:type="pct"/>
          </w:tcPr>
          <w:p w:rsidR="00F03CB2" w:rsidRPr="008A4A3D" w:rsidRDefault="00F03CB2" w:rsidP="00AA59FE">
            <w:pPr>
              <w:rPr>
                <w:rFonts w:ascii="Arial" w:hAnsi="Arial" w:cs="Arial"/>
                <w:sz w:val="12"/>
                <w:szCs w:val="12"/>
              </w:rPr>
            </w:pPr>
          </w:p>
        </w:tc>
      </w:tr>
      <w:tr w:rsidR="00F03CB2" w:rsidRPr="008A4A3D" w:rsidTr="00AA59FE">
        <w:trPr>
          <w:trHeight w:val="20"/>
        </w:trPr>
        <w:tc>
          <w:tcPr>
            <w:tcW w:w="2501" w:type="pct"/>
          </w:tcPr>
          <w:p w:rsidR="00F03CB2" w:rsidRPr="008A4A3D" w:rsidRDefault="00F03CB2" w:rsidP="00AA59FE">
            <w:pPr>
              <w:rPr>
                <w:rFonts w:ascii="Arial" w:hAnsi="Arial" w:cs="Arial"/>
                <w:sz w:val="12"/>
                <w:szCs w:val="12"/>
              </w:rPr>
            </w:pPr>
            <w:r w:rsidRPr="008A4A3D">
              <w:rPr>
                <w:rFonts w:ascii="Arial" w:hAnsi="Arial" w:cs="Arial"/>
                <w:sz w:val="12"/>
                <w:szCs w:val="12"/>
              </w:rPr>
              <w:t>Дата и место рождения</w:t>
            </w:r>
          </w:p>
        </w:tc>
        <w:tc>
          <w:tcPr>
            <w:tcW w:w="2499" w:type="pct"/>
          </w:tcPr>
          <w:p w:rsidR="00F03CB2" w:rsidRPr="008A4A3D" w:rsidRDefault="00F03CB2" w:rsidP="00AA59FE">
            <w:pPr>
              <w:rPr>
                <w:rFonts w:ascii="Arial" w:hAnsi="Arial" w:cs="Arial"/>
                <w:sz w:val="12"/>
                <w:szCs w:val="12"/>
              </w:rPr>
            </w:pPr>
          </w:p>
        </w:tc>
      </w:tr>
      <w:tr w:rsidR="00F03CB2" w:rsidRPr="008A4A3D" w:rsidTr="00AA59FE">
        <w:trPr>
          <w:trHeight w:val="20"/>
        </w:trPr>
        <w:tc>
          <w:tcPr>
            <w:tcW w:w="2501" w:type="pct"/>
          </w:tcPr>
          <w:p w:rsidR="00F03CB2" w:rsidRPr="008A4A3D" w:rsidRDefault="00F03CB2" w:rsidP="008A4A3D">
            <w:pPr>
              <w:rPr>
                <w:rFonts w:ascii="Arial" w:hAnsi="Arial" w:cs="Arial"/>
                <w:sz w:val="12"/>
                <w:szCs w:val="12"/>
              </w:rPr>
            </w:pPr>
            <w:r w:rsidRPr="008A4A3D">
              <w:rPr>
                <w:rFonts w:ascii="Arial" w:hAnsi="Arial" w:cs="Arial"/>
                <w:sz w:val="12"/>
                <w:szCs w:val="12"/>
              </w:rPr>
              <w:t>Место учёбы/ работы</w:t>
            </w:r>
            <w:r w:rsidR="008A4A3D">
              <w:rPr>
                <w:rFonts w:ascii="Arial" w:hAnsi="Arial" w:cs="Arial"/>
                <w:sz w:val="12"/>
                <w:szCs w:val="12"/>
              </w:rPr>
              <w:t xml:space="preserve"> </w:t>
            </w:r>
            <w:r w:rsidRPr="008A4A3D">
              <w:rPr>
                <w:rFonts w:ascii="Arial" w:hAnsi="Arial" w:cs="Arial"/>
                <w:sz w:val="12"/>
                <w:szCs w:val="12"/>
              </w:rPr>
              <w:t>(наименование образовательного учреждения полностью, должность)</w:t>
            </w:r>
          </w:p>
        </w:tc>
        <w:tc>
          <w:tcPr>
            <w:tcW w:w="2499" w:type="pct"/>
          </w:tcPr>
          <w:p w:rsidR="00F03CB2" w:rsidRPr="008A4A3D" w:rsidRDefault="00F03CB2" w:rsidP="00AA59FE">
            <w:pPr>
              <w:rPr>
                <w:rFonts w:ascii="Arial" w:hAnsi="Arial" w:cs="Arial"/>
                <w:sz w:val="12"/>
                <w:szCs w:val="12"/>
              </w:rPr>
            </w:pPr>
          </w:p>
        </w:tc>
      </w:tr>
      <w:tr w:rsidR="00F03CB2" w:rsidRPr="008A4A3D" w:rsidTr="00AA59FE">
        <w:trPr>
          <w:trHeight w:val="20"/>
        </w:trPr>
        <w:tc>
          <w:tcPr>
            <w:tcW w:w="2501" w:type="pct"/>
          </w:tcPr>
          <w:p w:rsidR="00F03CB2" w:rsidRPr="008A4A3D" w:rsidRDefault="00F03CB2" w:rsidP="00AA59FE">
            <w:pPr>
              <w:rPr>
                <w:rFonts w:ascii="Arial" w:hAnsi="Arial" w:cs="Arial"/>
                <w:sz w:val="12"/>
                <w:szCs w:val="12"/>
              </w:rPr>
            </w:pPr>
            <w:r w:rsidRPr="008A4A3D">
              <w:rPr>
                <w:rFonts w:ascii="Arial" w:hAnsi="Arial" w:cs="Arial"/>
                <w:sz w:val="12"/>
                <w:szCs w:val="12"/>
              </w:rPr>
              <w:t>Контактный номер телефона</w:t>
            </w:r>
          </w:p>
        </w:tc>
        <w:tc>
          <w:tcPr>
            <w:tcW w:w="2499" w:type="pct"/>
          </w:tcPr>
          <w:p w:rsidR="00F03CB2" w:rsidRPr="008A4A3D" w:rsidRDefault="00F03CB2" w:rsidP="00AA59FE">
            <w:pPr>
              <w:rPr>
                <w:rFonts w:ascii="Arial" w:hAnsi="Arial" w:cs="Arial"/>
                <w:sz w:val="12"/>
                <w:szCs w:val="12"/>
              </w:rPr>
            </w:pPr>
          </w:p>
        </w:tc>
      </w:tr>
      <w:tr w:rsidR="00F03CB2" w:rsidRPr="008A4A3D" w:rsidTr="00AA59FE">
        <w:trPr>
          <w:trHeight w:val="20"/>
        </w:trPr>
        <w:tc>
          <w:tcPr>
            <w:tcW w:w="2501" w:type="pct"/>
          </w:tcPr>
          <w:p w:rsidR="00F03CB2" w:rsidRPr="008A4A3D" w:rsidRDefault="00F03CB2" w:rsidP="008A4A3D">
            <w:pPr>
              <w:rPr>
                <w:rFonts w:ascii="Arial" w:hAnsi="Arial" w:cs="Arial"/>
                <w:sz w:val="12"/>
                <w:szCs w:val="12"/>
              </w:rPr>
            </w:pPr>
            <w:r w:rsidRPr="008A4A3D">
              <w:rPr>
                <w:rFonts w:ascii="Arial" w:hAnsi="Arial" w:cs="Arial"/>
                <w:sz w:val="12"/>
                <w:szCs w:val="12"/>
              </w:rPr>
              <w:t>Адрес электронной почты, аккаунт в социальных сетях</w:t>
            </w:r>
          </w:p>
        </w:tc>
        <w:tc>
          <w:tcPr>
            <w:tcW w:w="2499" w:type="pct"/>
          </w:tcPr>
          <w:p w:rsidR="00F03CB2" w:rsidRPr="008A4A3D" w:rsidRDefault="00F03CB2" w:rsidP="00AA59FE">
            <w:pPr>
              <w:rPr>
                <w:rFonts w:ascii="Arial" w:hAnsi="Arial" w:cs="Arial"/>
                <w:sz w:val="12"/>
                <w:szCs w:val="12"/>
              </w:rPr>
            </w:pPr>
          </w:p>
        </w:tc>
      </w:tr>
      <w:tr w:rsidR="00F03CB2" w:rsidRPr="008A4A3D" w:rsidTr="00AA59FE">
        <w:trPr>
          <w:trHeight w:val="20"/>
        </w:trPr>
        <w:tc>
          <w:tcPr>
            <w:tcW w:w="2501" w:type="pct"/>
          </w:tcPr>
          <w:p w:rsidR="00F03CB2" w:rsidRPr="008A4A3D" w:rsidRDefault="00F03CB2" w:rsidP="008A4A3D">
            <w:pPr>
              <w:rPr>
                <w:rFonts w:ascii="Arial" w:hAnsi="Arial" w:cs="Arial"/>
                <w:sz w:val="12"/>
                <w:szCs w:val="12"/>
              </w:rPr>
            </w:pPr>
            <w:r w:rsidRPr="008A4A3D">
              <w:rPr>
                <w:rFonts w:ascii="Arial" w:hAnsi="Arial" w:cs="Arial"/>
                <w:sz w:val="12"/>
                <w:szCs w:val="12"/>
              </w:rPr>
              <w:t>Опыт общественной деятельности (при наличии)</w:t>
            </w:r>
          </w:p>
        </w:tc>
        <w:tc>
          <w:tcPr>
            <w:tcW w:w="2499" w:type="pct"/>
          </w:tcPr>
          <w:p w:rsidR="00F03CB2" w:rsidRPr="008A4A3D" w:rsidRDefault="00F03CB2" w:rsidP="00AA59FE">
            <w:pPr>
              <w:rPr>
                <w:rFonts w:ascii="Arial" w:hAnsi="Arial" w:cs="Arial"/>
                <w:sz w:val="12"/>
                <w:szCs w:val="12"/>
              </w:rPr>
            </w:pPr>
          </w:p>
        </w:tc>
      </w:tr>
    </w:tbl>
    <w:p w:rsidR="008A4A3D" w:rsidRPr="008A4A3D" w:rsidRDefault="008A4A3D" w:rsidP="00F03CB2">
      <w:pPr>
        <w:jc w:val="center"/>
        <w:rPr>
          <w:rFonts w:ascii="Arial" w:hAnsi="Arial" w:cs="Arial"/>
          <w:b/>
          <w:sz w:val="8"/>
          <w:szCs w:val="8"/>
        </w:rPr>
      </w:pPr>
    </w:p>
    <w:p w:rsidR="00F03CB2" w:rsidRPr="00831BE8" w:rsidRDefault="00F03CB2" w:rsidP="00F03CB2">
      <w:pPr>
        <w:jc w:val="center"/>
        <w:rPr>
          <w:rFonts w:ascii="Arial" w:hAnsi="Arial" w:cs="Arial"/>
          <w:b/>
          <w:sz w:val="16"/>
          <w:szCs w:val="16"/>
        </w:rPr>
      </w:pPr>
      <w:r w:rsidRPr="00831BE8">
        <w:rPr>
          <w:rFonts w:ascii="Arial" w:hAnsi="Arial" w:cs="Arial"/>
          <w:b/>
          <w:sz w:val="16"/>
          <w:szCs w:val="16"/>
        </w:rPr>
        <w:t>Сведения о проекте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7"/>
        <w:gridCol w:w="5673"/>
      </w:tblGrid>
      <w:tr w:rsidR="00F03CB2" w:rsidRPr="008A4A3D" w:rsidTr="00AA59FE">
        <w:trPr>
          <w:trHeight w:val="20"/>
        </w:trPr>
        <w:tc>
          <w:tcPr>
            <w:tcW w:w="2501" w:type="pct"/>
          </w:tcPr>
          <w:p w:rsidR="00F03CB2" w:rsidRPr="008A4A3D" w:rsidRDefault="00F03CB2" w:rsidP="00AA59FE">
            <w:pPr>
              <w:rPr>
                <w:rFonts w:ascii="Arial" w:hAnsi="Arial" w:cs="Arial"/>
                <w:sz w:val="12"/>
                <w:szCs w:val="12"/>
              </w:rPr>
            </w:pPr>
            <w:r w:rsidRPr="008A4A3D">
              <w:rPr>
                <w:rFonts w:ascii="Arial" w:hAnsi="Arial" w:cs="Arial"/>
                <w:sz w:val="12"/>
                <w:szCs w:val="12"/>
              </w:rPr>
              <w:t>Название проекта</w:t>
            </w:r>
          </w:p>
        </w:tc>
        <w:tc>
          <w:tcPr>
            <w:tcW w:w="2499" w:type="pct"/>
          </w:tcPr>
          <w:p w:rsidR="00F03CB2" w:rsidRPr="008A4A3D" w:rsidRDefault="00F03CB2" w:rsidP="00AA59FE">
            <w:pPr>
              <w:rPr>
                <w:rFonts w:ascii="Arial" w:hAnsi="Arial" w:cs="Arial"/>
                <w:b/>
                <w:sz w:val="12"/>
                <w:szCs w:val="12"/>
              </w:rPr>
            </w:pPr>
          </w:p>
        </w:tc>
      </w:tr>
      <w:tr w:rsidR="00F03CB2" w:rsidRPr="008A4A3D" w:rsidTr="00AA59FE">
        <w:trPr>
          <w:trHeight w:val="20"/>
        </w:trPr>
        <w:tc>
          <w:tcPr>
            <w:tcW w:w="2501" w:type="pct"/>
          </w:tcPr>
          <w:p w:rsidR="00F03CB2" w:rsidRPr="008A4A3D" w:rsidRDefault="00F03CB2" w:rsidP="00AA59FE">
            <w:pPr>
              <w:rPr>
                <w:rFonts w:ascii="Arial" w:hAnsi="Arial" w:cs="Arial"/>
                <w:sz w:val="12"/>
                <w:szCs w:val="12"/>
              </w:rPr>
            </w:pPr>
            <w:r w:rsidRPr="008A4A3D">
              <w:rPr>
                <w:rFonts w:ascii="Arial" w:hAnsi="Arial" w:cs="Arial"/>
                <w:sz w:val="12"/>
                <w:szCs w:val="12"/>
              </w:rPr>
              <w:t>Команда проекта</w:t>
            </w:r>
          </w:p>
        </w:tc>
        <w:tc>
          <w:tcPr>
            <w:tcW w:w="2499" w:type="pct"/>
          </w:tcPr>
          <w:p w:rsidR="00F03CB2" w:rsidRPr="008A4A3D" w:rsidRDefault="00F03CB2" w:rsidP="00AA59FE">
            <w:pPr>
              <w:rPr>
                <w:rFonts w:ascii="Arial" w:hAnsi="Arial" w:cs="Arial"/>
                <w:b/>
                <w:sz w:val="12"/>
                <w:szCs w:val="12"/>
              </w:rPr>
            </w:pPr>
          </w:p>
        </w:tc>
      </w:tr>
      <w:tr w:rsidR="00F03CB2" w:rsidRPr="008A4A3D" w:rsidTr="00AA59FE">
        <w:trPr>
          <w:trHeight w:val="20"/>
        </w:trPr>
        <w:tc>
          <w:tcPr>
            <w:tcW w:w="2501" w:type="pct"/>
          </w:tcPr>
          <w:p w:rsidR="00F03CB2" w:rsidRPr="008A4A3D" w:rsidRDefault="00F03CB2" w:rsidP="00AA59FE">
            <w:pPr>
              <w:rPr>
                <w:rFonts w:ascii="Arial" w:hAnsi="Arial" w:cs="Arial"/>
                <w:sz w:val="12"/>
                <w:szCs w:val="12"/>
              </w:rPr>
            </w:pPr>
            <w:r w:rsidRPr="008A4A3D">
              <w:rPr>
                <w:rFonts w:ascii="Arial" w:hAnsi="Arial" w:cs="Arial"/>
                <w:sz w:val="12"/>
                <w:szCs w:val="12"/>
              </w:rPr>
              <w:t>География проекта</w:t>
            </w:r>
          </w:p>
        </w:tc>
        <w:tc>
          <w:tcPr>
            <w:tcW w:w="2499" w:type="pct"/>
          </w:tcPr>
          <w:p w:rsidR="00F03CB2" w:rsidRPr="008A4A3D" w:rsidRDefault="00F03CB2" w:rsidP="00AA59FE">
            <w:pPr>
              <w:widowControl w:val="0"/>
              <w:rPr>
                <w:rFonts w:ascii="Arial" w:hAnsi="Arial" w:cs="Arial"/>
                <w:b/>
                <w:sz w:val="12"/>
                <w:szCs w:val="12"/>
              </w:rPr>
            </w:pPr>
          </w:p>
        </w:tc>
      </w:tr>
      <w:tr w:rsidR="00F03CB2" w:rsidRPr="008A4A3D" w:rsidTr="00AA59FE">
        <w:trPr>
          <w:trHeight w:val="20"/>
        </w:trPr>
        <w:tc>
          <w:tcPr>
            <w:tcW w:w="2501" w:type="pct"/>
          </w:tcPr>
          <w:p w:rsidR="00F03CB2" w:rsidRPr="008A4A3D" w:rsidRDefault="00F03CB2" w:rsidP="00AA59FE">
            <w:pPr>
              <w:rPr>
                <w:rFonts w:ascii="Arial" w:hAnsi="Arial" w:cs="Arial"/>
                <w:sz w:val="12"/>
                <w:szCs w:val="12"/>
              </w:rPr>
            </w:pPr>
            <w:r w:rsidRPr="008A4A3D">
              <w:rPr>
                <w:rFonts w:ascii="Arial" w:hAnsi="Arial" w:cs="Arial"/>
                <w:sz w:val="12"/>
                <w:szCs w:val="12"/>
              </w:rPr>
              <w:t>Начало реализации проекта</w:t>
            </w:r>
          </w:p>
        </w:tc>
        <w:tc>
          <w:tcPr>
            <w:tcW w:w="2499" w:type="pct"/>
          </w:tcPr>
          <w:p w:rsidR="00F03CB2" w:rsidRPr="008A4A3D" w:rsidRDefault="00F03CB2" w:rsidP="00AA59FE">
            <w:pPr>
              <w:widowControl w:val="0"/>
              <w:rPr>
                <w:rFonts w:ascii="Arial" w:hAnsi="Arial" w:cs="Arial"/>
                <w:b/>
                <w:sz w:val="12"/>
                <w:szCs w:val="12"/>
              </w:rPr>
            </w:pPr>
          </w:p>
        </w:tc>
      </w:tr>
      <w:tr w:rsidR="00F03CB2" w:rsidRPr="008A4A3D" w:rsidTr="00AA59FE">
        <w:trPr>
          <w:trHeight w:val="20"/>
        </w:trPr>
        <w:tc>
          <w:tcPr>
            <w:tcW w:w="2501" w:type="pct"/>
          </w:tcPr>
          <w:p w:rsidR="00F03CB2" w:rsidRPr="008A4A3D" w:rsidRDefault="00F03CB2" w:rsidP="00AA59FE">
            <w:pPr>
              <w:rPr>
                <w:rFonts w:ascii="Arial" w:hAnsi="Arial" w:cs="Arial"/>
                <w:sz w:val="12"/>
                <w:szCs w:val="12"/>
              </w:rPr>
            </w:pPr>
            <w:r w:rsidRPr="008A4A3D">
              <w:rPr>
                <w:rFonts w:ascii="Arial" w:hAnsi="Arial" w:cs="Arial"/>
                <w:sz w:val="12"/>
                <w:szCs w:val="12"/>
              </w:rPr>
              <w:t>Окончание реализации проекта</w:t>
            </w:r>
          </w:p>
        </w:tc>
        <w:tc>
          <w:tcPr>
            <w:tcW w:w="2499" w:type="pct"/>
          </w:tcPr>
          <w:p w:rsidR="00F03CB2" w:rsidRPr="008A4A3D" w:rsidRDefault="00F03CB2" w:rsidP="00AA59FE">
            <w:pPr>
              <w:rPr>
                <w:rFonts w:ascii="Arial" w:hAnsi="Arial" w:cs="Arial"/>
                <w:b/>
                <w:sz w:val="12"/>
                <w:szCs w:val="12"/>
              </w:rPr>
            </w:pPr>
          </w:p>
        </w:tc>
      </w:tr>
      <w:tr w:rsidR="00F03CB2" w:rsidRPr="008A4A3D" w:rsidTr="00AA59FE">
        <w:trPr>
          <w:trHeight w:val="20"/>
        </w:trPr>
        <w:tc>
          <w:tcPr>
            <w:tcW w:w="2501" w:type="pct"/>
          </w:tcPr>
          <w:p w:rsidR="00F03CB2" w:rsidRPr="008A4A3D" w:rsidRDefault="00F03CB2" w:rsidP="00AA59FE">
            <w:pPr>
              <w:rPr>
                <w:rFonts w:ascii="Arial" w:hAnsi="Arial" w:cs="Arial"/>
                <w:sz w:val="12"/>
                <w:szCs w:val="12"/>
              </w:rPr>
            </w:pPr>
            <w:r w:rsidRPr="008A4A3D">
              <w:rPr>
                <w:rFonts w:ascii="Arial" w:hAnsi="Arial" w:cs="Arial"/>
                <w:sz w:val="12"/>
                <w:szCs w:val="12"/>
              </w:rPr>
              <w:t xml:space="preserve">Краткая аннотация </w:t>
            </w:r>
          </w:p>
        </w:tc>
        <w:tc>
          <w:tcPr>
            <w:tcW w:w="2499" w:type="pct"/>
          </w:tcPr>
          <w:p w:rsidR="00F03CB2" w:rsidRPr="008A4A3D" w:rsidRDefault="00F03CB2" w:rsidP="00AA59FE">
            <w:pPr>
              <w:rPr>
                <w:rFonts w:ascii="Arial" w:hAnsi="Arial" w:cs="Arial"/>
                <w:b/>
                <w:sz w:val="12"/>
                <w:szCs w:val="12"/>
              </w:rPr>
            </w:pPr>
          </w:p>
        </w:tc>
      </w:tr>
      <w:tr w:rsidR="00F03CB2" w:rsidRPr="008A4A3D" w:rsidTr="00AA59FE">
        <w:trPr>
          <w:trHeight w:val="20"/>
        </w:trPr>
        <w:tc>
          <w:tcPr>
            <w:tcW w:w="2501" w:type="pct"/>
          </w:tcPr>
          <w:p w:rsidR="00F03CB2" w:rsidRPr="008A4A3D" w:rsidRDefault="00F03CB2" w:rsidP="00AA59FE">
            <w:pPr>
              <w:rPr>
                <w:rFonts w:ascii="Arial" w:hAnsi="Arial" w:cs="Arial"/>
                <w:sz w:val="12"/>
                <w:szCs w:val="12"/>
              </w:rPr>
            </w:pPr>
            <w:r w:rsidRPr="008A4A3D">
              <w:rPr>
                <w:rFonts w:ascii="Arial" w:hAnsi="Arial" w:cs="Arial"/>
                <w:sz w:val="12"/>
                <w:szCs w:val="12"/>
              </w:rPr>
              <w:t>Общая характеристика ситуации в сфере, соответствующей направлению, предусмотренному пунктом 6.1 настоящего Положения, на начало реализации проекта</w:t>
            </w:r>
          </w:p>
        </w:tc>
        <w:tc>
          <w:tcPr>
            <w:tcW w:w="2499" w:type="pct"/>
          </w:tcPr>
          <w:p w:rsidR="00F03CB2" w:rsidRPr="008A4A3D" w:rsidRDefault="00F03CB2" w:rsidP="00AA59FE">
            <w:pPr>
              <w:rPr>
                <w:rFonts w:ascii="Arial" w:hAnsi="Arial" w:cs="Arial"/>
                <w:b/>
                <w:sz w:val="12"/>
                <w:szCs w:val="12"/>
              </w:rPr>
            </w:pPr>
          </w:p>
        </w:tc>
      </w:tr>
      <w:tr w:rsidR="00F03CB2" w:rsidRPr="008A4A3D" w:rsidTr="00AA59FE">
        <w:trPr>
          <w:trHeight w:val="20"/>
        </w:trPr>
        <w:tc>
          <w:tcPr>
            <w:tcW w:w="2501" w:type="pct"/>
          </w:tcPr>
          <w:p w:rsidR="00F03CB2" w:rsidRPr="008A4A3D" w:rsidRDefault="00F03CB2" w:rsidP="00AA59FE">
            <w:pPr>
              <w:rPr>
                <w:rFonts w:ascii="Arial" w:hAnsi="Arial" w:cs="Arial"/>
                <w:sz w:val="12"/>
                <w:szCs w:val="12"/>
              </w:rPr>
            </w:pPr>
            <w:r w:rsidRPr="008A4A3D">
              <w:rPr>
                <w:rFonts w:ascii="Arial" w:hAnsi="Arial" w:cs="Arial"/>
                <w:sz w:val="12"/>
                <w:szCs w:val="12"/>
              </w:rPr>
              <w:t>Описание проблемы, решению/снижению остроты которой посвящен проект</w:t>
            </w:r>
          </w:p>
        </w:tc>
        <w:tc>
          <w:tcPr>
            <w:tcW w:w="2499" w:type="pct"/>
          </w:tcPr>
          <w:p w:rsidR="00F03CB2" w:rsidRPr="008A4A3D" w:rsidRDefault="00F03CB2" w:rsidP="00AA59FE">
            <w:pPr>
              <w:rPr>
                <w:rFonts w:ascii="Arial" w:hAnsi="Arial" w:cs="Arial"/>
                <w:b/>
                <w:sz w:val="12"/>
                <w:szCs w:val="12"/>
              </w:rPr>
            </w:pPr>
          </w:p>
        </w:tc>
      </w:tr>
      <w:tr w:rsidR="00F03CB2" w:rsidRPr="008A4A3D" w:rsidTr="00AA59FE">
        <w:trPr>
          <w:trHeight w:val="20"/>
        </w:trPr>
        <w:tc>
          <w:tcPr>
            <w:tcW w:w="2501" w:type="pct"/>
          </w:tcPr>
          <w:p w:rsidR="00F03CB2" w:rsidRPr="008A4A3D" w:rsidRDefault="00F03CB2" w:rsidP="00AA59FE">
            <w:pPr>
              <w:rPr>
                <w:rFonts w:ascii="Arial" w:hAnsi="Arial" w:cs="Arial"/>
                <w:sz w:val="12"/>
                <w:szCs w:val="12"/>
              </w:rPr>
            </w:pPr>
            <w:r w:rsidRPr="008A4A3D">
              <w:rPr>
                <w:rFonts w:ascii="Arial" w:hAnsi="Arial" w:cs="Arial"/>
                <w:sz w:val="12"/>
                <w:szCs w:val="12"/>
              </w:rPr>
              <w:t>Основные целевые группы</w:t>
            </w:r>
          </w:p>
        </w:tc>
        <w:tc>
          <w:tcPr>
            <w:tcW w:w="2499" w:type="pct"/>
          </w:tcPr>
          <w:p w:rsidR="00F03CB2" w:rsidRPr="008A4A3D" w:rsidRDefault="00F03CB2" w:rsidP="00AA59FE">
            <w:pPr>
              <w:rPr>
                <w:rFonts w:ascii="Arial" w:hAnsi="Arial" w:cs="Arial"/>
                <w:b/>
                <w:sz w:val="12"/>
                <w:szCs w:val="12"/>
              </w:rPr>
            </w:pPr>
          </w:p>
        </w:tc>
      </w:tr>
      <w:tr w:rsidR="00F03CB2" w:rsidRPr="008A4A3D" w:rsidTr="00AA59FE">
        <w:trPr>
          <w:trHeight w:val="20"/>
        </w:trPr>
        <w:tc>
          <w:tcPr>
            <w:tcW w:w="2501" w:type="pct"/>
          </w:tcPr>
          <w:p w:rsidR="00F03CB2" w:rsidRPr="008A4A3D" w:rsidRDefault="00F03CB2" w:rsidP="00AA59FE">
            <w:pPr>
              <w:rPr>
                <w:rFonts w:ascii="Arial" w:hAnsi="Arial" w:cs="Arial"/>
                <w:sz w:val="12"/>
                <w:szCs w:val="12"/>
              </w:rPr>
            </w:pPr>
            <w:r w:rsidRPr="008A4A3D">
              <w:rPr>
                <w:rFonts w:ascii="Arial" w:hAnsi="Arial" w:cs="Arial"/>
                <w:sz w:val="12"/>
                <w:szCs w:val="12"/>
              </w:rPr>
              <w:t>Основная цель</w:t>
            </w:r>
          </w:p>
        </w:tc>
        <w:tc>
          <w:tcPr>
            <w:tcW w:w="2499" w:type="pct"/>
          </w:tcPr>
          <w:p w:rsidR="00F03CB2" w:rsidRPr="008A4A3D" w:rsidRDefault="00F03CB2" w:rsidP="00AA59FE">
            <w:pPr>
              <w:rPr>
                <w:rFonts w:ascii="Arial" w:hAnsi="Arial" w:cs="Arial"/>
                <w:b/>
                <w:sz w:val="12"/>
                <w:szCs w:val="12"/>
              </w:rPr>
            </w:pPr>
          </w:p>
        </w:tc>
      </w:tr>
      <w:tr w:rsidR="00F03CB2" w:rsidRPr="008A4A3D" w:rsidTr="00AA59FE">
        <w:trPr>
          <w:trHeight w:val="20"/>
        </w:trPr>
        <w:tc>
          <w:tcPr>
            <w:tcW w:w="2501" w:type="pct"/>
          </w:tcPr>
          <w:p w:rsidR="00F03CB2" w:rsidRPr="008A4A3D" w:rsidRDefault="00F03CB2" w:rsidP="00AA59FE">
            <w:pPr>
              <w:rPr>
                <w:rFonts w:ascii="Arial" w:hAnsi="Arial" w:cs="Arial"/>
                <w:sz w:val="12"/>
                <w:szCs w:val="12"/>
              </w:rPr>
            </w:pPr>
            <w:r w:rsidRPr="008A4A3D">
              <w:rPr>
                <w:rFonts w:ascii="Arial" w:hAnsi="Arial" w:cs="Arial"/>
                <w:sz w:val="12"/>
                <w:szCs w:val="12"/>
              </w:rPr>
              <w:t>Задачи проекта</w:t>
            </w:r>
          </w:p>
        </w:tc>
        <w:tc>
          <w:tcPr>
            <w:tcW w:w="2499" w:type="pct"/>
          </w:tcPr>
          <w:p w:rsidR="00F03CB2" w:rsidRPr="008A4A3D" w:rsidRDefault="00F03CB2" w:rsidP="00AA59FE">
            <w:pPr>
              <w:rPr>
                <w:rFonts w:ascii="Arial" w:hAnsi="Arial" w:cs="Arial"/>
                <w:b/>
                <w:sz w:val="12"/>
                <w:szCs w:val="12"/>
              </w:rPr>
            </w:pPr>
          </w:p>
        </w:tc>
      </w:tr>
      <w:tr w:rsidR="00F03CB2" w:rsidRPr="008A4A3D" w:rsidTr="00AA59FE">
        <w:trPr>
          <w:trHeight w:val="20"/>
        </w:trPr>
        <w:tc>
          <w:tcPr>
            <w:tcW w:w="2501" w:type="pct"/>
          </w:tcPr>
          <w:p w:rsidR="00F03CB2" w:rsidRPr="008A4A3D" w:rsidRDefault="00F03CB2" w:rsidP="00AA59FE">
            <w:pPr>
              <w:rPr>
                <w:rFonts w:ascii="Arial" w:hAnsi="Arial" w:cs="Arial"/>
                <w:sz w:val="12"/>
                <w:szCs w:val="12"/>
              </w:rPr>
            </w:pPr>
            <w:r w:rsidRPr="008A4A3D">
              <w:rPr>
                <w:rFonts w:ascii="Arial" w:hAnsi="Arial" w:cs="Arial"/>
                <w:sz w:val="12"/>
                <w:szCs w:val="12"/>
              </w:rPr>
              <w:t>Методы реализации</w:t>
            </w:r>
          </w:p>
        </w:tc>
        <w:tc>
          <w:tcPr>
            <w:tcW w:w="2499" w:type="pct"/>
          </w:tcPr>
          <w:p w:rsidR="00F03CB2" w:rsidRPr="008A4A3D" w:rsidRDefault="00F03CB2" w:rsidP="00AA59FE">
            <w:pPr>
              <w:rPr>
                <w:rFonts w:ascii="Arial" w:hAnsi="Arial" w:cs="Arial"/>
                <w:b/>
                <w:sz w:val="12"/>
                <w:szCs w:val="12"/>
              </w:rPr>
            </w:pPr>
          </w:p>
        </w:tc>
      </w:tr>
      <w:tr w:rsidR="00F03CB2" w:rsidRPr="008A4A3D" w:rsidTr="00AA59FE">
        <w:trPr>
          <w:trHeight w:val="20"/>
        </w:trPr>
        <w:tc>
          <w:tcPr>
            <w:tcW w:w="2501" w:type="pct"/>
          </w:tcPr>
          <w:p w:rsidR="00F03CB2" w:rsidRPr="008A4A3D" w:rsidRDefault="00F03CB2" w:rsidP="00AA59FE">
            <w:pPr>
              <w:rPr>
                <w:rFonts w:ascii="Arial" w:hAnsi="Arial" w:cs="Arial"/>
                <w:sz w:val="12"/>
                <w:szCs w:val="12"/>
              </w:rPr>
            </w:pPr>
            <w:r w:rsidRPr="008A4A3D">
              <w:rPr>
                <w:rFonts w:ascii="Arial" w:hAnsi="Arial" w:cs="Arial"/>
                <w:sz w:val="12"/>
                <w:szCs w:val="12"/>
              </w:rPr>
              <w:t>Количественные показатели</w:t>
            </w:r>
          </w:p>
        </w:tc>
        <w:tc>
          <w:tcPr>
            <w:tcW w:w="2499" w:type="pct"/>
          </w:tcPr>
          <w:p w:rsidR="00F03CB2" w:rsidRPr="008A4A3D" w:rsidRDefault="00F03CB2" w:rsidP="00AA59FE">
            <w:pPr>
              <w:rPr>
                <w:rFonts w:ascii="Arial" w:hAnsi="Arial" w:cs="Arial"/>
                <w:b/>
                <w:sz w:val="12"/>
                <w:szCs w:val="12"/>
              </w:rPr>
            </w:pPr>
          </w:p>
        </w:tc>
      </w:tr>
      <w:tr w:rsidR="00F03CB2" w:rsidRPr="008A4A3D" w:rsidTr="00AA59FE">
        <w:trPr>
          <w:trHeight w:val="20"/>
        </w:trPr>
        <w:tc>
          <w:tcPr>
            <w:tcW w:w="2501" w:type="pct"/>
          </w:tcPr>
          <w:p w:rsidR="00F03CB2" w:rsidRPr="008A4A3D" w:rsidRDefault="00F03CB2" w:rsidP="00AA59FE">
            <w:pPr>
              <w:rPr>
                <w:rFonts w:ascii="Arial" w:hAnsi="Arial" w:cs="Arial"/>
                <w:sz w:val="12"/>
                <w:szCs w:val="12"/>
              </w:rPr>
            </w:pPr>
            <w:r w:rsidRPr="008A4A3D">
              <w:rPr>
                <w:rFonts w:ascii="Arial" w:hAnsi="Arial" w:cs="Arial"/>
                <w:sz w:val="12"/>
                <w:szCs w:val="12"/>
              </w:rPr>
              <w:t>Качественные показатели</w:t>
            </w:r>
          </w:p>
        </w:tc>
        <w:tc>
          <w:tcPr>
            <w:tcW w:w="2499" w:type="pct"/>
          </w:tcPr>
          <w:p w:rsidR="00F03CB2" w:rsidRPr="008A4A3D" w:rsidRDefault="00F03CB2" w:rsidP="00AA59FE">
            <w:pPr>
              <w:rPr>
                <w:rFonts w:ascii="Arial" w:hAnsi="Arial" w:cs="Arial"/>
                <w:b/>
                <w:sz w:val="12"/>
                <w:szCs w:val="12"/>
              </w:rPr>
            </w:pPr>
          </w:p>
        </w:tc>
      </w:tr>
      <w:tr w:rsidR="00F03CB2" w:rsidRPr="008A4A3D" w:rsidTr="00AA59FE">
        <w:trPr>
          <w:trHeight w:val="20"/>
        </w:trPr>
        <w:tc>
          <w:tcPr>
            <w:tcW w:w="2501" w:type="pct"/>
          </w:tcPr>
          <w:p w:rsidR="00F03CB2" w:rsidRPr="008A4A3D" w:rsidRDefault="00F03CB2" w:rsidP="00AA59FE">
            <w:pPr>
              <w:rPr>
                <w:rFonts w:ascii="Arial" w:hAnsi="Arial" w:cs="Arial"/>
                <w:sz w:val="12"/>
                <w:szCs w:val="12"/>
              </w:rPr>
            </w:pPr>
            <w:r w:rsidRPr="008A4A3D">
              <w:rPr>
                <w:rFonts w:ascii="Arial" w:hAnsi="Arial" w:cs="Arial"/>
                <w:sz w:val="12"/>
                <w:szCs w:val="12"/>
              </w:rPr>
              <w:t xml:space="preserve">Перспектива развития и дальнейшая реализация проекта </w:t>
            </w:r>
          </w:p>
        </w:tc>
        <w:tc>
          <w:tcPr>
            <w:tcW w:w="2499" w:type="pct"/>
          </w:tcPr>
          <w:p w:rsidR="00F03CB2" w:rsidRPr="008A4A3D" w:rsidRDefault="00F03CB2" w:rsidP="00AA59FE">
            <w:pPr>
              <w:rPr>
                <w:rFonts w:ascii="Arial" w:hAnsi="Arial" w:cs="Arial"/>
                <w:b/>
                <w:sz w:val="12"/>
                <w:szCs w:val="12"/>
              </w:rPr>
            </w:pPr>
          </w:p>
        </w:tc>
      </w:tr>
      <w:tr w:rsidR="00F03CB2" w:rsidRPr="008A4A3D" w:rsidTr="00AA59FE">
        <w:trPr>
          <w:trHeight w:val="20"/>
        </w:trPr>
        <w:tc>
          <w:tcPr>
            <w:tcW w:w="2501" w:type="pct"/>
          </w:tcPr>
          <w:p w:rsidR="00F03CB2" w:rsidRPr="008A4A3D" w:rsidRDefault="00F03CB2" w:rsidP="00AA59FE">
            <w:pPr>
              <w:rPr>
                <w:rFonts w:ascii="Arial" w:hAnsi="Arial" w:cs="Arial"/>
                <w:sz w:val="12"/>
                <w:szCs w:val="12"/>
              </w:rPr>
            </w:pPr>
            <w:r w:rsidRPr="008A4A3D">
              <w:rPr>
                <w:rFonts w:ascii="Arial" w:hAnsi="Arial" w:cs="Arial"/>
                <w:sz w:val="12"/>
                <w:szCs w:val="12"/>
              </w:rPr>
              <w:t>Сумма средств, необходимая для реализации проекта</w:t>
            </w:r>
          </w:p>
        </w:tc>
        <w:tc>
          <w:tcPr>
            <w:tcW w:w="2499" w:type="pct"/>
          </w:tcPr>
          <w:p w:rsidR="00F03CB2" w:rsidRPr="008A4A3D" w:rsidRDefault="00F03CB2" w:rsidP="00AA59FE">
            <w:pPr>
              <w:rPr>
                <w:rFonts w:ascii="Arial" w:hAnsi="Arial" w:cs="Arial"/>
                <w:b/>
                <w:sz w:val="12"/>
                <w:szCs w:val="12"/>
              </w:rPr>
            </w:pPr>
          </w:p>
        </w:tc>
      </w:tr>
      <w:tr w:rsidR="00F03CB2" w:rsidRPr="008A4A3D" w:rsidTr="00AA59FE">
        <w:trPr>
          <w:trHeight w:val="20"/>
        </w:trPr>
        <w:tc>
          <w:tcPr>
            <w:tcW w:w="2501" w:type="pct"/>
          </w:tcPr>
          <w:p w:rsidR="00F03CB2" w:rsidRPr="008A4A3D" w:rsidRDefault="00F03CB2" w:rsidP="00AA59FE">
            <w:pPr>
              <w:rPr>
                <w:rFonts w:ascii="Arial" w:hAnsi="Arial" w:cs="Arial"/>
                <w:sz w:val="12"/>
                <w:szCs w:val="12"/>
              </w:rPr>
            </w:pPr>
            <w:r w:rsidRPr="008A4A3D">
              <w:rPr>
                <w:rFonts w:ascii="Arial" w:hAnsi="Arial" w:cs="Arial"/>
                <w:sz w:val="12"/>
                <w:szCs w:val="12"/>
              </w:rPr>
              <w:t>Партнеры проекта и собственный вклад</w:t>
            </w:r>
          </w:p>
        </w:tc>
        <w:tc>
          <w:tcPr>
            <w:tcW w:w="2499" w:type="pct"/>
          </w:tcPr>
          <w:p w:rsidR="00F03CB2" w:rsidRPr="008A4A3D" w:rsidRDefault="00F03CB2" w:rsidP="00AA59FE">
            <w:pPr>
              <w:rPr>
                <w:rFonts w:ascii="Arial" w:hAnsi="Arial" w:cs="Arial"/>
                <w:b/>
                <w:sz w:val="12"/>
                <w:szCs w:val="12"/>
              </w:rPr>
            </w:pPr>
          </w:p>
        </w:tc>
      </w:tr>
      <w:tr w:rsidR="00F03CB2" w:rsidRPr="008A4A3D" w:rsidTr="00AA59FE">
        <w:trPr>
          <w:trHeight w:val="20"/>
        </w:trPr>
        <w:tc>
          <w:tcPr>
            <w:tcW w:w="2501" w:type="pct"/>
          </w:tcPr>
          <w:p w:rsidR="00F03CB2" w:rsidRPr="008A4A3D" w:rsidRDefault="00F03CB2" w:rsidP="00AA59FE">
            <w:pPr>
              <w:rPr>
                <w:rFonts w:ascii="Arial" w:hAnsi="Arial" w:cs="Arial"/>
                <w:sz w:val="12"/>
                <w:szCs w:val="12"/>
              </w:rPr>
            </w:pPr>
            <w:r w:rsidRPr="008A4A3D">
              <w:rPr>
                <w:rFonts w:ascii="Arial" w:hAnsi="Arial" w:cs="Arial"/>
                <w:sz w:val="12"/>
                <w:szCs w:val="12"/>
              </w:rPr>
              <w:t>Информационное сопровождение проекта</w:t>
            </w:r>
          </w:p>
        </w:tc>
        <w:tc>
          <w:tcPr>
            <w:tcW w:w="2499" w:type="pct"/>
          </w:tcPr>
          <w:p w:rsidR="00F03CB2" w:rsidRPr="008A4A3D" w:rsidRDefault="00F03CB2" w:rsidP="00AA59FE">
            <w:pPr>
              <w:rPr>
                <w:rFonts w:ascii="Arial" w:hAnsi="Arial" w:cs="Arial"/>
                <w:b/>
                <w:sz w:val="12"/>
                <w:szCs w:val="12"/>
              </w:rPr>
            </w:pPr>
          </w:p>
        </w:tc>
      </w:tr>
    </w:tbl>
    <w:p w:rsidR="00F03CB2" w:rsidRPr="008A4A3D" w:rsidRDefault="00F03CB2" w:rsidP="00F03CB2">
      <w:pPr>
        <w:tabs>
          <w:tab w:val="left" w:pos="540"/>
        </w:tabs>
        <w:ind w:firstLine="709"/>
        <w:jc w:val="both"/>
        <w:rPr>
          <w:rFonts w:ascii="Arial" w:hAnsi="Arial" w:cs="Arial"/>
          <w:sz w:val="8"/>
          <w:szCs w:val="8"/>
        </w:rPr>
      </w:pPr>
    </w:p>
    <w:p w:rsidR="00F03CB2" w:rsidRPr="00831BE8" w:rsidRDefault="00F03CB2" w:rsidP="00F03CB2">
      <w:pPr>
        <w:tabs>
          <w:tab w:val="left" w:pos="540"/>
        </w:tabs>
        <w:jc w:val="center"/>
        <w:rPr>
          <w:rFonts w:ascii="Arial" w:hAnsi="Arial" w:cs="Arial"/>
          <w:b/>
          <w:sz w:val="16"/>
          <w:szCs w:val="16"/>
        </w:rPr>
      </w:pPr>
      <w:r w:rsidRPr="00831BE8">
        <w:rPr>
          <w:rFonts w:ascii="Arial" w:hAnsi="Arial" w:cs="Arial"/>
          <w:b/>
          <w:sz w:val="16"/>
          <w:szCs w:val="16"/>
        </w:rPr>
        <w:t>Календарный план реализации проекта</w:t>
      </w:r>
    </w:p>
    <w:p w:rsidR="00F03CB2" w:rsidRPr="008A4A3D" w:rsidRDefault="00F03CB2" w:rsidP="00F03CB2">
      <w:pPr>
        <w:tabs>
          <w:tab w:val="left" w:pos="540"/>
        </w:tabs>
        <w:jc w:val="center"/>
        <w:rPr>
          <w:rFonts w:ascii="Arial" w:hAnsi="Arial" w:cs="Arial"/>
          <w:sz w:val="12"/>
          <w:szCs w:val="12"/>
        </w:rPr>
      </w:pPr>
      <w:r w:rsidRPr="008A4A3D">
        <w:rPr>
          <w:rFonts w:ascii="Arial" w:hAnsi="Arial" w:cs="Arial"/>
          <w:sz w:val="12"/>
          <w:szCs w:val="12"/>
        </w:rPr>
        <w:t>(последовательное перечисление основных мероприятий проекта с приведением количественных показателей и периодов их осуществления)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5"/>
        <w:gridCol w:w="1684"/>
        <w:gridCol w:w="1930"/>
        <w:gridCol w:w="1930"/>
        <w:gridCol w:w="1932"/>
        <w:gridCol w:w="3069"/>
      </w:tblGrid>
      <w:tr w:rsidR="00F03CB2" w:rsidRPr="008A4A3D" w:rsidTr="008A4A3D">
        <w:trPr>
          <w:trHeight w:val="20"/>
        </w:trPr>
        <w:tc>
          <w:tcPr>
            <w:tcW w:w="355" w:type="pct"/>
            <w:vAlign w:val="center"/>
          </w:tcPr>
          <w:p w:rsidR="00F03CB2" w:rsidRPr="008A4A3D" w:rsidRDefault="00F03CB2" w:rsidP="00AA59FE">
            <w:pPr>
              <w:widowControl w:val="0"/>
              <w:jc w:val="center"/>
              <w:rPr>
                <w:rFonts w:ascii="Arial" w:hAnsi="Arial" w:cs="Arial"/>
                <w:sz w:val="12"/>
                <w:szCs w:val="12"/>
              </w:rPr>
            </w:pPr>
            <w:r w:rsidRPr="008A4A3D">
              <w:rPr>
                <w:rFonts w:ascii="Arial" w:hAnsi="Arial" w:cs="Arial"/>
                <w:sz w:val="12"/>
                <w:szCs w:val="12"/>
              </w:rPr>
              <w:t>№</w:t>
            </w:r>
          </w:p>
        </w:tc>
        <w:tc>
          <w:tcPr>
            <w:tcW w:w="742" w:type="pct"/>
            <w:vAlign w:val="center"/>
          </w:tcPr>
          <w:p w:rsidR="00F03CB2" w:rsidRPr="008A4A3D" w:rsidRDefault="00F03CB2" w:rsidP="00AA59FE">
            <w:pPr>
              <w:widowControl w:val="0"/>
              <w:jc w:val="center"/>
              <w:rPr>
                <w:rFonts w:ascii="Arial" w:hAnsi="Arial" w:cs="Arial"/>
                <w:sz w:val="12"/>
                <w:szCs w:val="12"/>
              </w:rPr>
            </w:pPr>
            <w:r w:rsidRPr="008A4A3D">
              <w:rPr>
                <w:rFonts w:ascii="Arial" w:hAnsi="Arial" w:cs="Arial"/>
                <w:sz w:val="12"/>
                <w:szCs w:val="12"/>
              </w:rPr>
              <w:t>Задача</w:t>
            </w:r>
          </w:p>
        </w:tc>
        <w:tc>
          <w:tcPr>
            <w:tcW w:w="850" w:type="pct"/>
            <w:vAlign w:val="center"/>
          </w:tcPr>
          <w:p w:rsidR="00F03CB2" w:rsidRPr="008A4A3D" w:rsidRDefault="00F03CB2" w:rsidP="00AA59FE">
            <w:pPr>
              <w:widowControl w:val="0"/>
              <w:jc w:val="center"/>
              <w:rPr>
                <w:rFonts w:ascii="Arial" w:hAnsi="Arial" w:cs="Arial"/>
                <w:sz w:val="12"/>
                <w:szCs w:val="12"/>
              </w:rPr>
            </w:pPr>
            <w:r w:rsidRPr="008A4A3D">
              <w:rPr>
                <w:rFonts w:ascii="Arial" w:hAnsi="Arial" w:cs="Arial"/>
                <w:sz w:val="12"/>
                <w:szCs w:val="12"/>
              </w:rPr>
              <w:t>Мероприятие</w:t>
            </w:r>
          </w:p>
        </w:tc>
        <w:tc>
          <w:tcPr>
            <w:tcW w:w="1701" w:type="pct"/>
            <w:gridSpan w:val="2"/>
            <w:vAlign w:val="center"/>
          </w:tcPr>
          <w:p w:rsidR="00F03CB2" w:rsidRPr="008A4A3D" w:rsidRDefault="00F03CB2" w:rsidP="00AA59FE">
            <w:pPr>
              <w:widowControl w:val="0"/>
              <w:jc w:val="center"/>
              <w:rPr>
                <w:rFonts w:ascii="Arial" w:hAnsi="Arial" w:cs="Arial"/>
                <w:sz w:val="12"/>
                <w:szCs w:val="12"/>
              </w:rPr>
            </w:pPr>
            <w:r w:rsidRPr="008A4A3D">
              <w:rPr>
                <w:rFonts w:ascii="Arial" w:hAnsi="Arial" w:cs="Arial"/>
                <w:sz w:val="12"/>
                <w:szCs w:val="12"/>
              </w:rPr>
              <w:t>Сроки (дд.мм.гг)</w:t>
            </w:r>
          </w:p>
        </w:tc>
        <w:tc>
          <w:tcPr>
            <w:tcW w:w="1352" w:type="pct"/>
            <w:vAlign w:val="center"/>
          </w:tcPr>
          <w:p w:rsidR="00F03CB2" w:rsidRPr="008A4A3D" w:rsidRDefault="00F03CB2" w:rsidP="00AA59FE">
            <w:pPr>
              <w:widowControl w:val="0"/>
              <w:jc w:val="center"/>
              <w:rPr>
                <w:rFonts w:ascii="Arial" w:hAnsi="Arial" w:cs="Arial"/>
                <w:sz w:val="12"/>
                <w:szCs w:val="12"/>
              </w:rPr>
            </w:pPr>
            <w:r w:rsidRPr="008A4A3D">
              <w:rPr>
                <w:rFonts w:ascii="Arial" w:hAnsi="Arial" w:cs="Arial"/>
                <w:sz w:val="12"/>
                <w:szCs w:val="12"/>
              </w:rPr>
              <w:t>Показатели результативности</w:t>
            </w:r>
          </w:p>
        </w:tc>
      </w:tr>
      <w:tr w:rsidR="00F03CB2" w:rsidRPr="008A4A3D" w:rsidTr="008A4A3D">
        <w:trPr>
          <w:trHeight w:val="20"/>
        </w:trPr>
        <w:tc>
          <w:tcPr>
            <w:tcW w:w="355" w:type="pct"/>
            <w:vAlign w:val="center"/>
          </w:tcPr>
          <w:p w:rsidR="00F03CB2" w:rsidRPr="008A4A3D" w:rsidRDefault="00F03CB2" w:rsidP="00AA59FE">
            <w:pPr>
              <w:widowControl w:val="0"/>
              <w:jc w:val="center"/>
              <w:rPr>
                <w:rFonts w:ascii="Arial" w:hAnsi="Arial" w:cs="Arial"/>
                <w:sz w:val="12"/>
                <w:szCs w:val="12"/>
              </w:rPr>
            </w:pPr>
          </w:p>
        </w:tc>
        <w:tc>
          <w:tcPr>
            <w:tcW w:w="742" w:type="pct"/>
            <w:vAlign w:val="center"/>
          </w:tcPr>
          <w:p w:rsidR="00F03CB2" w:rsidRPr="008A4A3D" w:rsidRDefault="00F03CB2" w:rsidP="00AA59FE">
            <w:pPr>
              <w:widowControl w:val="0"/>
              <w:jc w:val="center"/>
              <w:rPr>
                <w:rFonts w:ascii="Arial" w:hAnsi="Arial" w:cs="Arial"/>
                <w:sz w:val="12"/>
                <w:szCs w:val="12"/>
              </w:rPr>
            </w:pPr>
          </w:p>
        </w:tc>
        <w:tc>
          <w:tcPr>
            <w:tcW w:w="850" w:type="pct"/>
            <w:vAlign w:val="center"/>
          </w:tcPr>
          <w:p w:rsidR="00F03CB2" w:rsidRPr="008A4A3D" w:rsidRDefault="00F03CB2" w:rsidP="00AA59FE">
            <w:pPr>
              <w:widowControl w:val="0"/>
              <w:jc w:val="center"/>
              <w:rPr>
                <w:rFonts w:ascii="Arial" w:hAnsi="Arial" w:cs="Arial"/>
                <w:sz w:val="12"/>
                <w:szCs w:val="12"/>
              </w:rPr>
            </w:pPr>
          </w:p>
        </w:tc>
        <w:tc>
          <w:tcPr>
            <w:tcW w:w="850" w:type="pct"/>
            <w:vAlign w:val="center"/>
          </w:tcPr>
          <w:p w:rsidR="00F03CB2" w:rsidRPr="008A4A3D" w:rsidRDefault="00F03CB2" w:rsidP="00AA59FE">
            <w:pPr>
              <w:widowControl w:val="0"/>
              <w:jc w:val="center"/>
              <w:rPr>
                <w:rFonts w:ascii="Arial" w:hAnsi="Arial" w:cs="Arial"/>
                <w:sz w:val="12"/>
                <w:szCs w:val="12"/>
              </w:rPr>
            </w:pPr>
          </w:p>
        </w:tc>
        <w:tc>
          <w:tcPr>
            <w:tcW w:w="851" w:type="pct"/>
            <w:vAlign w:val="center"/>
          </w:tcPr>
          <w:p w:rsidR="00F03CB2" w:rsidRPr="008A4A3D" w:rsidRDefault="00F03CB2" w:rsidP="00AA59FE">
            <w:pPr>
              <w:widowControl w:val="0"/>
              <w:jc w:val="center"/>
              <w:rPr>
                <w:rFonts w:ascii="Arial" w:hAnsi="Arial" w:cs="Arial"/>
                <w:sz w:val="12"/>
                <w:szCs w:val="12"/>
              </w:rPr>
            </w:pPr>
          </w:p>
        </w:tc>
        <w:tc>
          <w:tcPr>
            <w:tcW w:w="1352" w:type="pct"/>
            <w:vAlign w:val="center"/>
          </w:tcPr>
          <w:p w:rsidR="00F03CB2" w:rsidRPr="008A4A3D" w:rsidRDefault="00F03CB2" w:rsidP="00AA59FE">
            <w:pPr>
              <w:widowControl w:val="0"/>
              <w:jc w:val="center"/>
              <w:rPr>
                <w:rFonts w:ascii="Arial" w:hAnsi="Arial" w:cs="Arial"/>
                <w:sz w:val="12"/>
                <w:szCs w:val="12"/>
              </w:rPr>
            </w:pPr>
          </w:p>
        </w:tc>
      </w:tr>
      <w:tr w:rsidR="00F03CB2" w:rsidRPr="008A4A3D" w:rsidTr="008A4A3D">
        <w:trPr>
          <w:trHeight w:val="20"/>
        </w:trPr>
        <w:tc>
          <w:tcPr>
            <w:tcW w:w="355" w:type="pct"/>
            <w:vAlign w:val="center"/>
          </w:tcPr>
          <w:p w:rsidR="00F03CB2" w:rsidRPr="008A4A3D" w:rsidRDefault="00F03CB2" w:rsidP="00AA59FE">
            <w:pPr>
              <w:widowControl w:val="0"/>
              <w:jc w:val="center"/>
              <w:rPr>
                <w:rFonts w:ascii="Arial" w:hAnsi="Arial" w:cs="Arial"/>
                <w:sz w:val="12"/>
                <w:szCs w:val="12"/>
              </w:rPr>
            </w:pPr>
          </w:p>
        </w:tc>
        <w:tc>
          <w:tcPr>
            <w:tcW w:w="742" w:type="pct"/>
            <w:vAlign w:val="center"/>
          </w:tcPr>
          <w:p w:rsidR="00F03CB2" w:rsidRPr="008A4A3D" w:rsidRDefault="00F03CB2" w:rsidP="00AA59FE">
            <w:pPr>
              <w:widowControl w:val="0"/>
              <w:jc w:val="center"/>
              <w:rPr>
                <w:rFonts w:ascii="Arial" w:hAnsi="Arial" w:cs="Arial"/>
                <w:sz w:val="12"/>
                <w:szCs w:val="12"/>
              </w:rPr>
            </w:pPr>
          </w:p>
        </w:tc>
        <w:tc>
          <w:tcPr>
            <w:tcW w:w="850" w:type="pct"/>
            <w:vAlign w:val="center"/>
          </w:tcPr>
          <w:p w:rsidR="00F03CB2" w:rsidRPr="008A4A3D" w:rsidRDefault="00F03CB2" w:rsidP="00AA59FE">
            <w:pPr>
              <w:widowControl w:val="0"/>
              <w:jc w:val="center"/>
              <w:rPr>
                <w:rFonts w:ascii="Arial" w:hAnsi="Arial" w:cs="Arial"/>
                <w:sz w:val="12"/>
                <w:szCs w:val="12"/>
              </w:rPr>
            </w:pPr>
          </w:p>
        </w:tc>
        <w:tc>
          <w:tcPr>
            <w:tcW w:w="850" w:type="pct"/>
            <w:vAlign w:val="center"/>
          </w:tcPr>
          <w:p w:rsidR="00F03CB2" w:rsidRPr="008A4A3D" w:rsidRDefault="00F03CB2" w:rsidP="00AA59FE">
            <w:pPr>
              <w:widowControl w:val="0"/>
              <w:jc w:val="center"/>
              <w:rPr>
                <w:rFonts w:ascii="Arial" w:hAnsi="Arial" w:cs="Arial"/>
                <w:sz w:val="12"/>
                <w:szCs w:val="12"/>
              </w:rPr>
            </w:pPr>
          </w:p>
        </w:tc>
        <w:tc>
          <w:tcPr>
            <w:tcW w:w="851" w:type="pct"/>
            <w:vAlign w:val="center"/>
          </w:tcPr>
          <w:p w:rsidR="00F03CB2" w:rsidRPr="008A4A3D" w:rsidRDefault="00F03CB2" w:rsidP="00AA59FE">
            <w:pPr>
              <w:widowControl w:val="0"/>
              <w:jc w:val="center"/>
              <w:rPr>
                <w:rFonts w:ascii="Arial" w:hAnsi="Arial" w:cs="Arial"/>
                <w:sz w:val="12"/>
                <w:szCs w:val="12"/>
              </w:rPr>
            </w:pPr>
          </w:p>
        </w:tc>
        <w:tc>
          <w:tcPr>
            <w:tcW w:w="1352" w:type="pct"/>
            <w:vAlign w:val="center"/>
          </w:tcPr>
          <w:p w:rsidR="00F03CB2" w:rsidRPr="008A4A3D" w:rsidRDefault="00F03CB2" w:rsidP="00AA59FE">
            <w:pPr>
              <w:widowControl w:val="0"/>
              <w:jc w:val="center"/>
              <w:rPr>
                <w:rFonts w:ascii="Arial" w:hAnsi="Arial" w:cs="Arial"/>
                <w:sz w:val="12"/>
                <w:szCs w:val="12"/>
              </w:rPr>
            </w:pPr>
          </w:p>
        </w:tc>
      </w:tr>
    </w:tbl>
    <w:p w:rsidR="00F03CB2" w:rsidRPr="0001061E" w:rsidRDefault="00F03CB2" w:rsidP="00F03CB2">
      <w:pPr>
        <w:tabs>
          <w:tab w:val="left" w:pos="540"/>
          <w:tab w:val="left" w:pos="7020"/>
        </w:tabs>
        <w:ind w:firstLine="709"/>
        <w:jc w:val="both"/>
        <w:rPr>
          <w:rFonts w:ascii="Arial" w:hAnsi="Arial" w:cs="Arial"/>
          <w:sz w:val="12"/>
          <w:szCs w:val="12"/>
        </w:rPr>
      </w:pPr>
    </w:p>
    <w:p w:rsidR="0001061E" w:rsidRPr="0001061E" w:rsidRDefault="0001061E" w:rsidP="00F03CB2">
      <w:pPr>
        <w:tabs>
          <w:tab w:val="left" w:pos="540"/>
          <w:tab w:val="left" w:pos="7020"/>
        </w:tabs>
        <w:ind w:firstLine="709"/>
        <w:jc w:val="both"/>
        <w:rPr>
          <w:rFonts w:ascii="Arial" w:hAnsi="Arial" w:cs="Arial"/>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350"/>
      </w:tblGrid>
      <w:tr w:rsidR="00F03CB2" w:rsidRPr="00831BE8" w:rsidTr="00AA59FE">
        <w:trPr>
          <w:trHeight w:val="20"/>
        </w:trPr>
        <w:tc>
          <w:tcPr>
            <w:tcW w:w="5000" w:type="pct"/>
          </w:tcPr>
          <w:p w:rsidR="00F03CB2" w:rsidRPr="00831BE8" w:rsidRDefault="00F03CB2" w:rsidP="00AA59FE">
            <w:pPr>
              <w:jc w:val="center"/>
              <w:rPr>
                <w:rFonts w:ascii="Arial" w:hAnsi="Arial" w:cs="Arial"/>
                <w:b/>
                <w:sz w:val="16"/>
                <w:szCs w:val="16"/>
              </w:rPr>
            </w:pPr>
            <w:r w:rsidRPr="00831BE8">
              <w:rPr>
                <w:rFonts w:ascii="Arial" w:hAnsi="Arial" w:cs="Arial"/>
                <w:b/>
                <w:sz w:val="16"/>
                <w:szCs w:val="16"/>
              </w:rPr>
              <w:t>Ожидаемые результаты</w:t>
            </w:r>
          </w:p>
          <w:p w:rsidR="00F03CB2" w:rsidRPr="008A4A3D" w:rsidRDefault="00F03CB2" w:rsidP="008A4A3D">
            <w:pPr>
              <w:tabs>
                <w:tab w:val="left" w:pos="540"/>
                <w:tab w:val="left" w:pos="7020"/>
              </w:tabs>
              <w:jc w:val="center"/>
              <w:rPr>
                <w:rFonts w:ascii="Arial" w:hAnsi="Arial" w:cs="Arial"/>
                <w:b/>
                <w:sz w:val="12"/>
                <w:szCs w:val="12"/>
              </w:rPr>
            </w:pPr>
            <w:r w:rsidRPr="008A4A3D">
              <w:rPr>
                <w:rFonts w:ascii="Arial" w:hAnsi="Arial" w:cs="Arial"/>
                <w:sz w:val="12"/>
                <w:szCs w:val="12"/>
              </w:rPr>
              <w:t>(описание позитивных изменений, которые произойдут в результате реализации проекта по его завершению и в долгосрочной перспективе, отразить количественные и качественные показатели)</w:t>
            </w:r>
          </w:p>
        </w:tc>
      </w:tr>
      <w:tr w:rsidR="00F03CB2" w:rsidRPr="00831BE8" w:rsidTr="00AA59FE">
        <w:trPr>
          <w:trHeight w:val="20"/>
        </w:trPr>
        <w:tc>
          <w:tcPr>
            <w:tcW w:w="5000" w:type="pct"/>
          </w:tcPr>
          <w:p w:rsidR="00F03CB2" w:rsidRPr="00831BE8" w:rsidRDefault="00F03CB2" w:rsidP="00AA59FE">
            <w:pPr>
              <w:rPr>
                <w:rFonts w:ascii="Arial" w:hAnsi="Arial" w:cs="Arial"/>
                <w:b/>
                <w:sz w:val="16"/>
                <w:szCs w:val="16"/>
              </w:rPr>
            </w:pPr>
          </w:p>
        </w:tc>
      </w:tr>
    </w:tbl>
    <w:p w:rsidR="00F03CB2" w:rsidRPr="0001061E" w:rsidRDefault="00F03CB2" w:rsidP="00F03CB2">
      <w:pPr>
        <w:tabs>
          <w:tab w:val="left" w:pos="540"/>
        </w:tabs>
        <w:ind w:firstLine="709"/>
        <w:jc w:val="both"/>
        <w:rPr>
          <w:rFonts w:ascii="Arial" w:hAnsi="Arial" w:cs="Arial"/>
          <w:sz w:val="12"/>
          <w:szCs w:val="12"/>
        </w:rPr>
      </w:pPr>
    </w:p>
    <w:p w:rsidR="0001061E" w:rsidRPr="0001061E" w:rsidRDefault="0001061E" w:rsidP="00F03CB2">
      <w:pPr>
        <w:tabs>
          <w:tab w:val="left" w:pos="540"/>
        </w:tabs>
        <w:ind w:firstLine="709"/>
        <w:jc w:val="both"/>
        <w:rPr>
          <w:rFonts w:ascii="Arial" w:hAnsi="Arial" w:cs="Arial"/>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350"/>
      </w:tblGrid>
      <w:tr w:rsidR="00F03CB2" w:rsidRPr="00831BE8" w:rsidTr="008A4A3D">
        <w:trPr>
          <w:trHeight w:val="20"/>
        </w:trPr>
        <w:tc>
          <w:tcPr>
            <w:tcW w:w="5000" w:type="pct"/>
            <w:vAlign w:val="center"/>
          </w:tcPr>
          <w:p w:rsidR="00F03CB2" w:rsidRPr="00831BE8" w:rsidRDefault="00F03CB2" w:rsidP="00AA59FE">
            <w:pPr>
              <w:tabs>
                <w:tab w:val="left" w:pos="540"/>
              </w:tabs>
              <w:jc w:val="center"/>
              <w:rPr>
                <w:rFonts w:ascii="Arial" w:hAnsi="Arial" w:cs="Arial"/>
                <w:sz w:val="16"/>
                <w:szCs w:val="16"/>
              </w:rPr>
            </w:pPr>
            <w:r w:rsidRPr="00831BE8">
              <w:rPr>
                <w:rFonts w:ascii="Arial" w:hAnsi="Arial" w:cs="Arial"/>
                <w:b/>
                <w:sz w:val="16"/>
                <w:szCs w:val="16"/>
              </w:rPr>
              <w:t>Смета расходов, необходимых для реализации проекта</w:t>
            </w:r>
          </w:p>
        </w:tc>
      </w:tr>
      <w:tr w:rsidR="00F03CB2" w:rsidRPr="00831BE8" w:rsidTr="008A4A3D">
        <w:trPr>
          <w:trHeight w:val="20"/>
        </w:trPr>
        <w:tc>
          <w:tcPr>
            <w:tcW w:w="5000" w:type="pct"/>
            <w:vAlign w:val="center"/>
          </w:tcPr>
          <w:p w:rsidR="00F03CB2" w:rsidRPr="00831BE8" w:rsidRDefault="00F03CB2" w:rsidP="00AA59FE">
            <w:pPr>
              <w:widowControl w:val="0"/>
              <w:rPr>
                <w:rFonts w:ascii="Arial" w:hAnsi="Arial" w:cs="Arial"/>
                <w:sz w:val="16"/>
                <w:szCs w:val="16"/>
              </w:rPr>
            </w:pPr>
          </w:p>
        </w:tc>
      </w:tr>
    </w:tbl>
    <w:p w:rsidR="00F03CB2" w:rsidRPr="0001061E" w:rsidRDefault="00F03CB2" w:rsidP="00F03CB2">
      <w:pPr>
        <w:tabs>
          <w:tab w:val="left" w:pos="540"/>
        </w:tabs>
        <w:ind w:firstLine="709"/>
        <w:jc w:val="both"/>
        <w:rPr>
          <w:rFonts w:ascii="Arial" w:hAnsi="Arial" w:cs="Arial"/>
          <w:sz w:val="12"/>
          <w:szCs w:val="12"/>
        </w:rPr>
      </w:pPr>
    </w:p>
    <w:p w:rsidR="0001061E" w:rsidRPr="0001061E" w:rsidRDefault="0001061E" w:rsidP="00F03CB2">
      <w:pPr>
        <w:tabs>
          <w:tab w:val="left" w:pos="540"/>
        </w:tabs>
        <w:ind w:firstLine="709"/>
        <w:jc w:val="both"/>
        <w:rPr>
          <w:rFonts w:ascii="Arial" w:hAnsi="Arial" w:cs="Arial"/>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350"/>
      </w:tblGrid>
      <w:tr w:rsidR="00F03CB2" w:rsidRPr="00831BE8" w:rsidTr="00AA59FE">
        <w:tc>
          <w:tcPr>
            <w:tcW w:w="5000" w:type="pct"/>
            <w:vAlign w:val="center"/>
          </w:tcPr>
          <w:p w:rsidR="00F03CB2" w:rsidRPr="00831BE8" w:rsidRDefault="00F03CB2" w:rsidP="00AA59FE">
            <w:pPr>
              <w:tabs>
                <w:tab w:val="left" w:pos="540"/>
              </w:tabs>
              <w:jc w:val="center"/>
              <w:rPr>
                <w:rFonts w:ascii="Arial" w:hAnsi="Arial" w:cs="Arial"/>
                <w:b/>
                <w:sz w:val="16"/>
                <w:szCs w:val="16"/>
              </w:rPr>
            </w:pPr>
            <w:r w:rsidRPr="00831BE8">
              <w:rPr>
                <w:rFonts w:ascii="Arial" w:hAnsi="Arial" w:cs="Arial"/>
                <w:b/>
                <w:sz w:val="16"/>
                <w:szCs w:val="16"/>
              </w:rPr>
              <w:t>Приложения</w:t>
            </w:r>
          </w:p>
          <w:p w:rsidR="00F03CB2" w:rsidRPr="008A4A3D" w:rsidRDefault="00F03CB2" w:rsidP="008A4A3D">
            <w:pPr>
              <w:tabs>
                <w:tab w:val="left" w:pos="540"/>
              </w:tabs>
              <w:jc w:val="center"/>
              <w:rPr>
                <w:rFonts w:ascii="Arial" w:hAnsi="Arial" w:cs="Arial"/>
                <w:b/>
                <w:sz w:val="12"/>
                <w:szCs w:val="12"/>
              </w:rPr>
            </w:pPr>
            <w:r w:rsidRPr="008A4A3D">
              <w:rPr>
                <w:rFonts w:ascii="Arial" w:hAnsi="Arial" w:cs="Arial"/>
                <w:sz w:val="12"/>
                <w:szCs w:val="12"/>
              </w:rPr>
              <w:t>(список приложений: фотографии, видео, статьи в СМИ, ссылки на сообщения о проекте и так далее, если такие имеются к моменту начала реализации проекта)</w:t>
            </w:r>
          </w:p>
        </w:tc>
      </w:tr>
      <w:tr w:rsidR="00F03CB2" w:rsidRPr="00831BE8" w:rsidTr="00AA59FE">
        <w:tc>
          <w:tcPr>
            <w:tcW w:w="5000" w:type="pct"/>
            <w:vAlign w:val="center"/>
          </w:tcPr>
          <w:p w:rsidR="00F03CB2" w:rsidRPr="00831BE8" w:rsidRDefault="00F03CB2" w:rsidP="00AA59FE">
            <w:pPr>
              <w:tabs>
                <w:tab w:val="left" w:pos="540"/>
              </w:tabs>
              <w:rPr>
                <w:rFonts w:ascii="Arial" w:hAnsi="Arial" w:cs="Arial"/>
                <w:b/>
                <w:sz w:val="16"/>
                <w:szCs w:val="16"/>
              </w:rPr>
            </w:pPr>
          </w:p>
        </w:tc>
      </w:tr>
    </w:tbl>
    <w:p w:rsidR="00F03CB2" w:rsidRPr="008A4A3D" w:rsidRDefault="00F03CB2" w:rsidP="00F03CB2">
      <w:pPr>
        <w:tabs>
          <w:tab w:val="left" w:pos="540"/>
        </w:tabs>
        <w:ind w:firstLine="709"/>
        <w:jc w:val="both"/>
        <w:rPr>
          <w:rFonts w:ascii="Arial" w:hAnsi="Arial" w:cs="Arial"/>
          <w:sz w:val="8"/>
          <w:szCs w:val="8"/>
        </w:rPr>
      </w:pPr>
    </w:p>
    <w:p w:rsidR="00F03CB2" w:rsidRPr="00831BE8" w:rsidRDefault="00F03CB2" w:rsidP="00F03CB2">
      <w:pPr>
        <w:rPr>
          <w:rFonts w:ascii="Arial" w:hAnsi="Arial" w:cs="Arial"/>
          <w:sz w:val="16"/>
          <w:szCs w:val="16"/>
        </w:rPr>
      </w:pPr>
      <w:r w:rsidRPr="00831BE8">
        <w:rPr>
          <w:rFonts w:ascii="Arial" w:hAnsi="Arial" w:cs="Arial"/>
          <w:sz w:val="16"/>
          <w:szCs w:val="16"/>
        </w:rPr>
        <w:t>«___»___________ 2023 г. ________________        _______________________</w:t>
      </w:r>
    </w:p>
    <w:p w:rsidR="00F03CB2" w:rsidRPr="008A4A3D" w:rsidRDefault="00F03CB2" w:rsidP="008A4A3D">
      <w:pPr>
        <w:ind w:left="2722"/>
        <w:rPr>
          <w:rFonts w:ascii="Arial" w:hAnsi="Arial" w:cs="Arial"/>
          <w:sz w:val="12"/>
          <w:szCs w:val="12"/>
        </w:rPr>
      </w:pPr>
      <w:r w:rsidRPr="008A4A3D">
        <w:rPr>
          <w:rFonts w:ascii="Arial" w:hAnsi="Arial" w:cs="Arial"/>
          <w:sz w:val="12"/>
          <w:szCs w:val="12"/>
        </w:rPr>
        <w:t xml:space="preserve">подпись       </w:t>
      </w:r>
      <w:r w:rsidR="008A4A3D">
        <w:rPr>
          <w:rFonts w:ascii="Arial" w:hAnsi="Arial" w:cs="Arial"/>
          <w:sz w:val="12"/>
          <w:szCs w:val="12"/>
        </w:rPr>
        <w:t xml:space="preserve">   </w:t>
      </w:r>
      <w:r w:rsidRPr="008A4A3D">
        <w:rPr>
          <w:rFonts w:ascii="Arial" w:hAnsi="Arial" w:cs="Arial"/>
          <w:sz w:val="12"/>
          <w:szCs w:val="12"/>
        </w:rPr>
        <w:t xml:space="preserve">                              Ф.И.О.</w:t>
      </w:r>
    </w:p>
    <w:p w:rsidR="00F03CB2" w:rsidRPr="008A4A3D" w:rsidRDefault="00F03CB2" w:rsidP="00F03CB2">
      <w:pPr>
        <w:widowControl w:val="0"/>
        <w:ind w:left="4990"/>
        <w:jc w:val="right"/>
        <w:rPr>
          <w:rFonts w:ascii="Arial" w:hAnsi="Arial" w:cs="Arial"/>
          <w:sz w:val="12"/>
          <w:szCs w:val="12"/>
        </w:rPr>
      </w:pPr>
      <w:r w:rsidRPr="008A4A3D">
        <w:rPr>
          <w:rFonts w:ascii="Arial" w:hAnsi="Arial" w:cs="Arial"/>
          <w:sz w:val="12"/>
          <w:szCs w:val="12"/>
        </w:rPr>
        <w:t>Приложение</w:t>
      </w:r>
      <w:r w:rsidR="008A4A3D">
        <w:rPr>
          <w:rFonts w:ascii="Arial" w:hAnsi="Arial" w:cs="Arial"/>
          <w:sz w:val="12"/>
          <w:szCs w:val="12"/>
        </w:rPr>
        <w:t xml:space="preserve"> 2</w:t>
      </w:r>
    </w:p>
    <w:p w:rsidR="008A4A3D" w:rsidRPr="008A4A3D" w:rsidRDefault="00F03CB2" w:rsidP="00F03CB2">
      <w:pPr>
        <w:widowControl w:val="0"/>
        <w:ind w:left="4990"/>
        <w:jc w:val="right"/>
        <w:rPr>
          <w:rFonts w:ascii="Arial" w:hAnsi="Arial" w:cs="Arial"/>
          <w:sz w:val="12"/>
          <w:szCs w:val="12"/>
        </w:rPr>
      </w:pPr>
      <w:r w:rsidRPr="008A4A3D">
        <w:rPr>
          <w:rFonts w:ascii="Arial" w:hAnsi="Arial" w:cs="Arial"/>
          <w:sz w:val="12"/>
          <w:szCs w:val="12"/>
        </w:rPr>
        <w:t xml:space="preserve">к Положению о муниципальном конкурсе </w:t>
      </w:r>
    </w:p>
    <w:p w:rsidR="00F03CB2" w:rsidRPr="008A4A3D" w:rsidRDefault="00F03CB2" w:rsidP="00F03CB2">
      <w:pPr>
        <w:widowControl w:val="0"/>
        <w:ind w:left="4990"/>
        <w:jc w:val="right"/>
        <w:rPr>
          <w:rFonts w:ascii="Arial" w:hAnsi="Arial" w:cs="Arial"/>
          <w:sz w:val="12"/>
          <w:szCs w:val="12"/>
        </w:rPr>
      </w:pPr>
      <w:r w:rsidRPr="008A4A3D">
        <w:rPr>
          <w:rFonts w:ascii="Arial" w:hAnsi="Arial" w:cs="Arial"/>
          <w:sz w:val="12"/>
          <w:szCs w:val="12"/>
        </w:rPr>
        <w:t>молодежных социальных проектов</w:t>
      </w:r>
    </w:p>
    <w:p w:rsidR="00F03CB2" w:rsidRPr="00831BE8" w:rsidRDefault="00F03CB2" w:rsidP="00F03CB2">
      <w:pPr>
        <w:widowControl w:val="0"/>
        <w:ind w:firstLine="709"/>
        <w:jc w:val="center"/>
        <w:rPr>
          <w:rFonts w:ascii="Arial" w:hAnsi="Arial" w:cs="Arial"/>
          <w:sz w:val="16"/>
          <w:szCs w:val="16"/>
        </w:rPr>
      </w:pPr>
      <w:r w:rsidRPr="00831BE8">
        <w:rPr>
          <w:rFonts w:ascii="Arial" w:hAnsi="Arial" w:cs="Arial"/>
          <w:b/>
          <w:sz w:val="16"/>
          <w:szCs w:val="16"/>
        </w:rPr>
        <w:t xml:space="preserve">СОГЛАСИЕ </w:t>
      </w:r>
    </w:p>
    <w:p w:rsidR="00F03CB2" w:rsidRPr="00831BE8" w:rsidRDefault="00F03CB2" w:rsidP="00F03CB2">
      <w:pPr>
        <w:widowControl w:val="0"/>
        <w:ind w:firstLine="709"/>
        <w:jc w:val="center"/>
        <w:rPr>
          <w:rFonts w:ascii="Arial" w:hAnsi="Arial" w:cs="Arial"/>
          <w:b/>
          <w:sz w:val="16"/>
          <w:szCs w:val="16"/>
        </w:rPr>
      </w:pPr>
      <w:r w:rsidRPr="00831BE8">
        <w:rPr>
          <w:rFonts w:ascii="Arial" w:hAnsi="Arial" w:cs="Arial"/>
          <w:b/>
          <w:sz w:val="16"/>
          <w:szCs w:val="16"/>
        </w:rPr>
        <w:t>на обработку персональных данных</w:t>
      </w:r>
    </w:p>
    <w:p w:rsidR="00F03CB2" w:rsidRPr="00831BE8" w:rsidRDefault="00F03CB2" w:rsidP="008A4A3D">
      <w:pPr>
        <w:widowControl w:val="0"/>
        <w:ind w:firstLine="284"/>
        <w:jc w:val="both"/>
        <w:rPr>
          <w:rFonts w:ascii="Arial" w:hAnsi="Arial" w:cs="Arial"/>
          <w:sz w:val="16"/>
          <w:szCs w:val="16"/>
        </w:rPr>
      </w:pPr>
      <w:r w:rsidRPr="00831BE8">
        <w:rPr>
          <w:rFonts w:ascii="Arial" w:hAnsi="Arial" w:cs="Arial"/>
          <w:sz w:val="16"/>
          <w:szCs w:val="16"/>
        </w:rPr>
        <w:t>Я, ______________________________________________________</w:t>
      </w:r>
      <w:r w:rsidR="008A4A3D">
        <w:rPr>
          <w:rFonts w:ascii="Arial" w:hAnsi="Arial" w:cs="Arial"/>
          <w:sz w:val="16"/>
          <w:szCs w:val="16"/>
        </w:rPr>
        <w:t>______________________________________________________________</w:t>
      </w:r>
      <w:r w:rsidRPr="00831BE8">
        <w:rPr>
          <w:rFonts w:ascii="Arial" w:hAnsi="Arial" w:cs="Arial"/>
          <w:sz w:val="16"/>
          <w:szCs w:val="16"/>
        </w:rPr>
        <w:t>____ ,</w:t>
      </w:r>
    </w:p>
    <w:p w:rsidR="00F03CB2" w:rsidRPr="008A4A3D" w:rsidRDefault="00F03CB2" w:rsidP="008A4A3D">
      <w:pPr>
        <w:widowControl w:val="0"/>
        <w:ind w:firstLine="284"/>
        <w:jc w:val="center"/>
        <w:rPr>
          <w:rFonts w:ascii="Arial" w:hAnsi="Arial" w:cs="Arial"/>
          <w:sz w:val="12"/>
          <w:szCs w:val="12"/>
        </w:rPr>
      </w:pPr>
      <w:r w:rsidRPr="008A4A3D">
        <w:rPr>
          <w:rFonts w:ascii="Arial" w:hAnsi="Arial" w:cs="Arial"/>
          <w:sz w:val="12"/>
          <w:szCs w:val="12"/>
        </w:rPr>
        <w:t>(фамилия, имя, отчество)</w:t>
      </w:r>
    </w:p>
    <w:p w:rsidR="00F03CB2" w:rsidRPr="008A4A3D" w:rsidRDefault="00F03CB2" w:rsidP="008A4A3D">
      <w:pPr>
        <w:widowControl w:val="0"/>
        <w:ind w:firstLine="284"/>
        <w:jc w:val="both"/>
        <w:rPr>
          <w:rFonts w:ascii="Arial" w:hAnsi="Arial" w:cs="Arial"/>
          <w:sz w:val="12"/>
          <w:szCs w:val="12"/>
        </w:rPr>
      </w:pPr>
      <w:r w:rsidRPr="008A4A3D">
        <w:rPr>
          <w:rFonts w:ascii="Arial" w:hAnsi="Arial" w:cs="Arial"/>
          <w:sz w:val="12"/>
          <w:szCs w:val="12"/>
        </w:rPr>
        <w:t>________________________________________________________________</w:t>
      </w:r>
      <w:r w:rsidR="008A4A3D">
        <w:rPr>
          <w:rFonts w:ascii="Arial" w:hAnsi="Arial" w:cs="Arial"/>
          <w:sz w:val="12"/>
          <w:szCs w:val="12"/>
        </w:rPr>
        <w:t>___________________________________________________________________________________________________</w:t>
      </w:r>
      <w:r w:rsidRPr="008A4A3D">
        <w:rPr>
          <w:rFonts w:ascii="Arial" w:hAnsi="Arial" w:cs="Arial"/>
          <w:sz w:val="12"/>
          <w:szCs w:val="12"/>
        </w:rPr>
        <w:t>__</w:t>
      </w:r>
    </w:p>
    <w:p w:rsidR="00F03CB2" w:rsidRPr="008A4A3D" w:rsidRDefault="00F03CB2" w:rsidP="008A4A3D">
      <w:pPr>
        <w:widowControl w:val="0"/>
        <w:ind w:firstLine="284"/>
        <w:jc w:val="center"/>
        <w:rPr>
          <w:rFonts w:ascii="Arial" w:hAnsi="Arial" w:cs="Arial"/>
          <w:sz w:val="12"/>
          <w:szCs w:val="12"/>
        </w:rPr>
      </w:pPr>
      <w:r w:rsidRPr="008A4A3D">
        <w:rPr>
          <w:rFonts w:ascii="Arial" w:hAnsi="Arial" w:cs="Arial"/>
          <w:sz w:val="12"/>
          <w:szCs w:val="12"/>
        </w:rPr>
        <w:t>(документ, удостоверяющий личность, его номер, дата выдачи, выдавший орган)</w:t>
      </w:r>
    </w:p>
    <w:p w:rsidR="00F03CB2" w:rsidRPr="008A4A3D" w:rsidRDefault="00F03CB2" w:rsidP="008A4A3D">
      <w:pPr>
        <w:widowControl w:val="0"/>
        <w:ind w:firstLine="284"/>
        <w:jc w:val="both"/>
        <w:rPr>
          <w:rFonts w:ascii="Arial" w:hAnsi="Arial" w:cs="Arial"/>
          <w:sz w:val="12"/>
          <w:szCs w:val="12"/>
        </w:rPr>
      </w:pPr>
      <w:r w:rsidRPr="008A4A3D">
        <w:rPr>
          <w:rFonts w:ascii="Arial" w:hAnsi="Arial" w:cs="Arial"/>
          <w:sz w:val="12"/>
          <w:szCs w:val="12"/>
        </w:rPr>
        <w:t>__________________________________________________________</w:t>
      </w:r>
      <w:r w:rsidR="008A4A3D">
        <w:rPr>
          <w:rFonts w:ascii="Arial" w:hAnsi="Arial" w:cs="Arial"/>
          <w:sz w:val="12"/>
          <w:szCs w:val="12"/>
        </w:rPr>
        <w:t>___________________________________________________________________________________________________</w:t>
      </w:r>
      <w:r w:rsidRPr="008A4A3D">
        <w:rPr>
          <w:rFonts w:ascii="Arial" w:hAnsi="Arial" w:cs="Arial"/>
          <w:sz w:val="12"/>
          <w:szCs w:val="12"/>
        </w:rPr>
        <w:t>_______ ,</w:t>
      </w:r>
    </w:p>
    <w:p w:rsidR="00F03CB2" w:rsidRPr="00831BE8" w:rsidRDefault="00F03CB2" w:rsidP="008A4A3D">
      <w:pPr>
        <w:widowControl w:val="0"/>
        <w:ind w:firstLine="284"/>
        <w:jc w:val="both"/>
        <w:rPr>
          <w:rFonts w:ascii="Arial" w:hAnsi="Arial" w:cs="Arial"/>
          <w:sz w:val="16"/>
          <w:szCs w:val="16"/>
        </w:rPr>
      </w:pPr>
      <w:r w:rsidRPr="00831BE8">
        <w:rPr>
          <w:rFonts w:ascii="Arial" w:hAnsi="Arial" w:cs="Arial"/>
          <w:sz w:val="16"/>
          <w:szCs w:val="16"/>
        </w:rPr>
        <w:t>_________________________________________________</w:t>
      </w:r>
      <w:r w:rsidR="008A4A3D">
        <w:rPr>
          <w:rFonts w:ascii="Arial" w:hAnsi="Arial" w:cs="Arial"/>
          <w:sz w:val="16"/>
          <w:szCs w:val="16"/>
        </w:rPr>
        <w:t>___________________________________________________________</w:t>
      </w:r>
      <w:r w:rsidRPr="00831BE8">
        <w:rPr>
          <w:rFonts w:ascii="Arial" w:hAnsi="Arial" w:cs="Arial"/>
          <w:sz w:val="16"/>
          <w:szCs w:val="16"/>
        </w:rPr>
        <w:t>________________</w:t>
      </w:r>
    </w:p>
    <w:p w:rsidR="00F03CB2" w:rsidRPr="008A4A3D" w:rsidRDefault="00F03CB2" w:rsidP="008A4A3D">
      <w:pPr>
        <w:widowControl w:val="0"/>
        <w:ind w:firstLine="284"/>
        <w:jc w:val="center"/>
        <w:rPr>
          <w:rFonts w:ascii="Arial" w:hAnsi="Arial" w:cs="Arial"/>
          <w:sz w:val="12"/>
          <w:szCs w:val="12"/>
        </w:rPr>
      </w:pPr>
      <w:r w:rsidRPr="008A4A3D">
        <w:rPr>
          <w:rFonts w:ascii="Arial" w:hAnsi="Arial" w:cs="Arial"/>
          <w:sz w:val="12"/>
          <w:szCs w:val="12"/>
        </w:rPr>
        <w:t>(адрес лица, дающего согласие)</w:t>
      </w:r>
    </w:p>
    <w:p w:rsidR="00F03CB2" w:rsidRPr="008A4A3D" w:rsidRDefault="00F03CB2" w:rsidP="008A4A3D">
      <w:pPr>
        <w:ind w:firstLine="284"/>
        <w:jc w:val="both"/>
        <w:rPr>
          <w:rFonts w:ascii="Arial" w:hAnsi="Arial" w:cs="Arial"/>
          <w:sz w:val="16"/>
          <w:szCs w:val="16"/>
        </w:rPr>
      </w:pPr>
      <w:r w:rsidRPr="00831BE8">
        <w:rPr>
          <w:rFonts w:ascii="Arial" w:hAnsi="Arial" w:cs="Arial"/>
          <w:sz w:val="16"/>
          <w:szCs w:val="16"/>
        </w:rPr>
        <w:t>в соответствии с Федеральным законом от 27 июля 2006 года № 152-ФЗ «О персональных данных» даю согласие на обработку своих (</w:t>
      </w:r>
      <w:r w:rsidRPr="008A4A3D">
        <w:rPr>
          <w:rFonts w:ascii="Arial" w:hAnsi="Arial" w:cs="Arial"/>
          <w:sz w:val="16"/>
          <w:szCs w:val="16"/>
        </w:rPr>
        <w:t>моего) сына (дочери, подопечного)</w:t>
      </w:r>
    </w:p>
    <w:p w:rsidR="00F03CB2" w:rsidRPr="00831BE8" w:rsidRDefault="00F03CB2" w:rsidP="008A4A3D">
      <w:pPr>
        <w:widowControl w:val="0"/>
        <w:ind w:firstLine="284"/>
        <w:jc w:val="both"/>
        <w:rPr>
          <w:rFonts w:ascii="Arial" w:hAnsi="Arial" w:cs="Arial"/>
          <w:sz w:val="16"/>
          <w:szCs w:val="16"/>
        </w:rPr>
      </w:pPr>
      <w:r w:rsidRPr="00831BE8">
        <w:rPr>
          <w:rFonts w:ascii="Arial" w:hAnsi="Arial" w:cs="Arial"/>
          <w:sz w:val="16"/>
          <w:szCs w:val="16"/>
        </w:rPr>
        <w:t>___________________________________________________</w:t>
      </w:r>
      <w:r w:rsidR="008A4A3D">
        <w:rPr>
          <w:rFonts w:ascii="Arial" w:hAnsi="Arial" w:cs="Arial"/>
          <w:sz w:val="16"/>
          <w:szCs w:val="16"/>
        </w:rPr>
        <w:t>__________________________________________________________</w:t>
      </w:r>
      <w:r w:rsidRPr="00831BE8">
        <w:rPr>
          <w:rFonts w:ascii="Arial" w:hAnsi="Arial" w:cs="Arial"/>
          <w:sz w:val="16"/>
          <w:szCs w:val="16"/>
        </w:rPr>
        <w:t>_______________</w:t>
      </w:r>
    </w:p>
    <w:p w:rsidR="00F03CB2" w:rsidRPr="008A4A3D" w:rsidRDefault="00F03CB2" w:rsidP="008A4A3D">
      <w:pPr>
        <w:ind w:firstLine="284"/>
        <w:jc w:val="center"/>
        <w:rPr>
          <w:rFonts w:ascii="Arial" w:hAnsi="Arial" w:cs="Arial"/>
          <w:sz w:val="12"/>
          <w:szCs w:val="12"/>
        </w:rPr>
      </w:pPr>
      <w:r w:rsidRPr="008A4A3D">
        <w:rPr>
          <w:rFonts w:ascii="Arial" w:hAnsi="Arial" w:cs="Arial"/>
          <w:sz w:val="12"/>
          <w:szCs w:val="12"/>
        </w:rPr>
        <w:t>(Ф.И.О. сына, дочери, подопечного)</w:t>
      </w:r>
    </w:p>
    <w:p w:rsidR="00F03CB2" w:rsidRPr="00831BE8" w:rsidRDefault="00F03CB2" w:rsidP="008A4A3D">
      <w:pPr>
        <w:ind w:firstLine="284"/>
        <w:jc w:val="both"/>
        <w:rPr>
          <w:rFonts w:ascii="Arial" w:hAnsi="Arial" w:cs="Arial"/>
          <w:sz w:val="16"/>
          <w:szCs w:val="16"/>
        </w:rPr>
      </w:pPr>
      <w:r w:rsidRPr="00831BE8">
        <w:rPr>
          <w:rFonts w:ascii="Arial" w:hAnsi="Arial" w:cs="Arial"/>
          <w:sz w:val="16"/>
          <w:szCs w:val="16"/>
        </w:rPr>
        <w:t xml:space="preserve">персональных данных отделу по молодежной политике Администрации Валдайского муниципального района: Новгородская обл., г. Валдай, пр. Комсомольский, д. 19/21, каб. 213. </w:t>
      </w:r>
    </w:p>
    <w:p w:rsidR="00F03CB2" w:rsidRPr="00831BE8" w:rsidRDefault="00F03CB2" w:rsidP="008A4A3D">
      <w:pPr>
        <w:ind w:firstLine="284"/>
        <w:jc w:val="both"/>
        <w:rPr>
          <w:rFonts w:ascii="Arial" w:hAnsi="Arial" w:cs="Arial"/>
          <w:sz w:val="16"/>
          <w:szCs w:val="16"/>
        </w:rPr>
      </w:pPr>
      <w:r w:rsidRPr="00831BE8">
        <w:rPr>
          <w:rFonts w:ascii="Arial" w:hAnsi="Arial" w:cs="Arial"/>
          <w:sz w:val="16"/>
          <w:szCs w:val="16"/>
        </w:rPr>
        <w:t>Согласие дается мной для целей, связанных с участием меня (моего) сына (дочери, подопечного) в муниципальном конкурсе молодежных социальных проектов.</w:t>
      </w:r>
    </w:p>
    <w:p w:rsidR="00F03CB2" w:rsidRPr="00831BE8" w:rsidRDefault="00F03CB2" w:rsidP="008A4A3D">
      <w:pPr>
        <w:widowControl w:val="0"/>
        <w:ind w:firstLine="284"/>
        <w:jc w:val="both"/>
        <w:rPr>
          <w:rFonts w:ascii="Arial" w:hAnsi="Arial" w:cs="Arial"/>
          <w:sz w:val="16"/>
          <w:szCs w:val="16"/>
        </w:rPr>
      </w:pPr>
      <w:r w:rsidRPr="00831BE8">
        <w:rPr>
          <w:rFonts w:ascii="Arial" w:hAnsi="Arial" w:cs="Arial"/>
          <w:sz w:val="16"/>
          <w:szCs w:val="16"/>
        </w:rPr>
        <w:t>Согласие распространяется на персональные данные, содержащиеся в документах, представленных в соответствии с Положением о муниципальном конкурсе молодежных социальных проектов.</w:t>
      </w:r>
    </w:p>
    <w:p w:rsidR="00F03CB2" w:rsidRPr="00831BE8" w:rsidRDefault="00F03CB2" w:rsidP="008A4A3D">
      <w:pPr>
        <w:ind w:firstLine="284"/>
        <w:jc w:val="both"/>
        <w:rPr>
          <w:rFonts w:ascii="Arial" w:hAnsi="Arial" w:cs="Arial"/>
          <w:sz w:val="16"/>
          <w:szCs w:val="16"/>
        </w:rPr>
      </w:pPr>
      <w:r w:rsidRPr="00831BE8">
        <w:rPr>
          <w:rFonts w:ascii="Arial" w:hAnsi="Arial" w:cs="Arial"/>
          <w:sz w:val="16"/>
          <w:szCs w:val="16"/>
        </w:rPr>
        <w:t xml:space="preserve">Я проинформирован(а) о том, что под обработкой персональных данных понимаются действия (операции) с персональными данными в рамках выполнения Федерального </w:t>
      </w:r>
      <w:hyperlink r:id="rId17" w:history="1">
        <w:r w:rsidRPr="00831BE8">
          <w:rPr>
            <w:rFonts w:ascii="Arial" w:hAnsi="Arial" w:cs="Arial"/>
            <w:color w:val="000000"/>
            <w:sz w:val="16"/>
            <w:szCs w:val="16"/>
          </w:rPr>
          <w:t>закона</w:t>
        </w:r>
      </w:hyperlink>
      <w:r w:rsidRPr="00831BE8">
        <w:rPr>
          <w:rFonts w:ascii="Arial" w:hAnsi="Arial" w:cs="Arial"/>
          <w:sz w:val="16"/>
          <w:szCs w:val="16"/>
        </w:rPr>
        <w:t xml:space="preserve">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F03CB2" w:rsidRPr="00831BE8" w:rsidRDefault="00F03CB2" w:rsidP="008A4A3D">
      <w:pPr>
        <w:ind w:firstLine="284"/>
        <w:jc w:val="both"/>
        <w:rPr>
          <w:rFonts w:ascii="Arial" w:hAnsi="Arial" w:cs="Arial"/>
          <w:sz w:val="16"/>
          <w:szCs w:val="16"/>
        </w:rPr>
      </w:pPr>
      <w:r w:rsidRPr="00831BE8">
        <w:rPr>
          <w:rFonts w:ascii="Arial" w:hAnsi="Arial" w:cs="Arial"/>
          <w:sz w:val="16"/>
          <w:szCs w:val="16"/>
        </w:rPr>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в отношении персональных данных, которые необходимы или желаемы для достижения указанных выше целей, включая сбор, запись, 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уничтожение персональных данных.</w:t>
      </w:r>
    </w:p>
    <w:p w:rsidR="00F03CB2" w:rsidRPr="00831BE8" w:rsidRDefault="00F03CB2" w:rsidP="008A4A3D">
      <w:pPr>
        <w:ind w:firstLine="284"/>
        <w:jc w:val="both"/>
        <w:rPr>
          <w:rFonts w:ascii="Arial" w:hAnsi="Arial" w:cs="Arial"/>
          <w:sz w:val="16"/>
          <w:szCs w:val="16"/>
        </w:rPr>
      </w:pPr>
      <w:r w:rsidRPr="00831BE8">
        <w:rPr>
          <w:rFonts w:ascii="Arial" w:hAnsi="Arial" w:cs="Arial"/>
          <w:sz w:val="16"/>
          <w:szCs w:val="16"/>
        </w:rPr>
        <w:t>Данное согласие действует до момента отзыва согласия на обработку персональных данных, мне разъяснен порядок отзыва согласия на обработку персональных данных.</w:t>
      </w:r>
    </w:p>
    <w:p w:rsidR="00F03CB2" w:rsidRPr="00831BE8" w:rsidRDefault="00F03CB2" w:rsidP="00F03CB2">
      <w:pPr>
        <w:widowControl w:val="0"/>
        <w:jc w:val="both"/>
        <w:rPr>
          <w:rFonts w:ascii="Arial" w:hAnsi="Arial" w:cs="Arial"/>
          <w:sz w:val="16"/>
          <w:szCs w:val="16"/>
        </w:rPr>
      </w:pPr>
      <w:r w:rsidRPr="00831BE8">
        <w:rPr>
          <w:rFonts w:ascii="Arial" w:hAnsi="Arial" w:cs="Arial"/>
          <w:sz w:val="16"/>
          <w:szCs w:val="16"/>
        </w:rPr>
        <w:t>_________________                                       _________________  И.О. Фамилия</w:t>
      </w:r>
    </w:p>
    <w:p w:rsidR="00F03CB2" w:rsidRPr="008A4A3D" w:rsidRDefault="00F03CB2" w:rsidP="00F03CB2">
      <w:pPr>
        <w:widowControl w:val="0"/>
        <w:jc w:val="both"/>
        <w:rPr>
          <w:rFonts w:ascii="Arial" w:hAnsi="Arial" w:cs="Arial"/>
          <w:sz w:val="12"/>
          <w:szCs w:val="12"/>
        </w:rPr>
      </w:pPr>
      <w:r w:rsidRPr="008A4A3D">
        <w:rPr>
          <w:rFonts w:ascii="Arial" w:hAnsi="Arial" w:cs="Arial"/>
          <w:sz w:val="12"/>
          <w:szCs w:val="12"/>
        </w:rPr>
        <w:t xml:space="preserve">           (дата)                                             </w:t>
      </w:r>
      <w:r w:rsidR="008A4A3D">
        <w:rPr>
          <w:rFonts w:ascii="Arial" w:hAnsi="Arial" w:cs="Arial"/>
          <w:sz w:val="12"/>
          <w:szCs w:val="12"/>
        </w:rPr>
        <w:t xml:space="preserve">     </w:t>
      </w:r>
      <w:r w:rsidRPr="008A4A3D">
        <w:rPr>
          <w:rFonts w:ascii="Arial" w:hAnsi="Arial" w:cs="Arial"/>
          <w:sz w:val="12"/>
          <w:szCs w:val="12"/>
        </w:rPr>
        <w:t xml:space="preserve">                                 (подпись)</w:t>
      </w:r>
    </w:p>
    <w:p w:rsidR="00F03CB2" w:rsidRPr="008A4A3D" w:rsidRDefault="00F03CB2" w:rsidP="008A4A3D">
      <w:pPr>
        <w:ind w:left="9072"/>
        <w:jc w:val="center"/>
        <w:rPr>
          <w:rFonts w:ascii="Arial" w:hAnsi="Arial" w:cs="Arial"/>
          <w:sz w:val="12"/>
          <w:szCs w:val="12"/>
        </w:rPr>
      </w:pPr>
      <w:r w:rsidRPr="008A4A3D">
        <w:rPr>
          <w:rFonts w:ascii="Arial" w:hAnsi="Arial" w:cs="Arial"/>
          <w:sz w:val="12"/>
          <w:szCs w:val="12"/>
        </w:rPr>
        <w:t>УТВЕРЖДЕН</w:t>
      </w:r>
    </w:p>
    <w:p w:rsidR="00F03CB2" w:rsidRPr="008A4A3D" w:rsidRDefault="00F03CB2" w:rsidP="008A4A3D">
      <w:pPr>
        <w:ind w:left="9072"/>
        <w:jc w:val="center"/>
        <w:rPr>
          <w:rFonts w:ascii="Arial" w:hAnsi="Arial" w:cs="Arial"/>
          <w:sz w:val="12"/>
          <w:szCs w:val="12"/>
        </w:rPr>
      </w:pPr>
      <w:r w:rsidRPr="008A4A3D">
        <w:rPr>
          <w:rFonts w:ascii="Arial" w:hAnsi="Arial" w:cs="Arial"/>
          <w:sz w:val="12"/>
          <w:szCs w:val="12"/>
        </w:rPr>
        <w:t>постановлением Администрации</w:t>
      </w:r>
    </w:p>
    <w:p w:rsidR="00F03CB2" w:rsidRPr="008A4A3D" w:rsidRDefault="00F03CB2" w:rsidP="008A4A3D">
      <w:pPr>
        <w:ind w:left="9072"/>
        <w:jc w:val="center"/>
        <w:rPr>
          <w:rFonts w:ascii="Arial" w:hAnsi="Arial" w:cs="Arial"/>
          <w:sz w:val="12"/>
          <w:szCs w:val="12"/>
        </w:rPr>
      </w:pPr>
      <w:r w:rsidRPr="008A4A3D">
        <w:rPr>
          <w:rFonts w:ascii="Arial" w:hAnsi="Arial" w:cs="Arial"/>
          <w:sz w:val="12"/>
          <w:szCs w:val="12"/>
        </w:rPr>
        <w:t>муниципального района</w:t>
      </w:r>
    </w:p>
    <w:p w:rsidR="00F03CB2" w:rsidRPr="008A4A3D" w:rsidRDefault="00F03CB2" w:rsidP="008A4A3D">
      <w:pPr>
        <w:ind w:left="9072"/>
        <w:jc w:val="center"/>
        <w:rPr>
          <w:rFonts w:ascii="Arial" w:hAnsi="Arial" w:cs="Arial"/>
          <w:sz w:val="12"/>
          <w:szCs w:val="12"/>
        </w:rPr>
      </w:pPr>
      <w:r w:rsidRPr="008A4A3D">
        <w:rPr>
          <w:rFonts w:ascii="Arial" w:hAnsi="Arial" w:cs="Arial"/>
          <w:sz w:val="12"/>
          <w:szCs w:val="12"/>
        </w:rPr>
        <w:t>от 24.11.2023 № 2281</w:t>
      </w:r>
    </w:p>
    <w:p w:rsidR="00F03CB2" w:rsidRPr="00831BE8" w:rsidRDefault="00F03CB2" w:rsidP="00F03CB2">
      <w:pPr>
        <w:jc w:val="center"/>
        <w:rPr>
          <w:rFonts w:ascii="Arial" w:hAnsi="Arial" w:cs="Arial"/>
          <w:b/>
          <w:sz w:val="16"/>
          <w:szCs w:val="16"/>
        </w:rPr>
      </w:pPr>
      <w:r w:rsidRPr="00831BE8">
        <w:rPr>
          <w:rFonts w:ascii="Arial" w:hAnsi="Arial" w:cs="Arial"/>
          <w:b/>
          <w:sz w:val="16"/>
          <w:szCs w:val="16"/>
        </w:rPr>
        <w:t>СОСТАВ</w:t>
      </w:r>
    </w:p>
    <w:p w:rsidR="00291A40" w:rsidRDefault="00F03CB2" w:rsidP="00F03CB2">
      <w:pPr>
        <w:widowControl w:val="0"/>
        <w:jc w:val="center"/>
        <w:outlineLvl w:val="0"/>
        <w:rPr>
          <w:rFonts w:ascii="Arial" w:hAnsi="Arial" w:cs="Arial"/>
          <w:b/>
          <w:sz w:val="16"/>
          <w:szCs w:val="16"/>
        </w:rPr>
      </w:pPr>
      <w:r w:rsidRPr="00831BE8">
        <w:rPr>
          <w:rFonts w:ascii="Arial" w:hAnsi="Arial" w:cs="Arial"/>
          <w:b/>
          <w:sz w:val="16"/>
          <w:szCs w:val="16"/>
        </w:rPr>
        <w:t>конкурсной комиссии муниципального конкурса</w:t>
      </w:r>
    </w:p>
    <w:p w:rsidR="00F03CB2" w:rsidRPr="00831BE8" w:rsidRDefault="00F03CB2" w:rsidP="00F03CB2">
      <w:pPr>
        <w:widowControl w:val="0"/>
        <w:jc w:val="center"/>
        <w:outlineLvl w:val="0"/>
        <w:rPr>
          <w:rFonts w:ascii="Arial" w:hAnsi="Arial" w:cs="Arial"/>
          <w:b/>
          <w:sz w:val="16"/>
          <w:szCs w:val="16"/>
        </w:rPr>
      </w:pPr>
      <w:r w:rsidRPr="00831BE8">
        <w:rPr>
          <w:rFonts w:ascii="Arial" w:hAnsi="Arial" w:cs="Arial"/>
          <w:b/>
          <w:sz w:val="16"/>
          <w:szCs w:val="16"/>
        </w:rPr>
        <w:t>молодежных социальных проектов</w:t>
      </w:r>
    </w:p>
    <w:tbl>
      <w:tblPr>
        <w:tblW w:w="5000" w:type="pct"/>
        <w:tblCellMar>
          <w:left w:w="0" w:type="dxa"/>
          <w:right w:w="0" w:type="dxa"/>
        </w:tblCellMar>
        <w:tblLook w:val="04A0" w:firstRow="1" w:lastRow="0" w:firstColumn="1" w:lastColumn="0" w:noHBand="0" w:noVBand="1"/>
      </w:tblPr>
      <w:tblGrid>
        <w:gridCol w:w="1419"/>
        <w:gridCol w:w="284"/>
        <w:gridCol w:w="9637"/>
      </w:tblGrid>
      <w:tr w:rsidR="00F03CB2" w:rsidRPr="00831BE8" w:rsidTr="0001061E">
        <w:trPr>
          <w:trHeight w:val="20"/>
        </w:trPr>
        <w:tc>
          <w:tcPr>
            <w:tcW w:w="626" w:type="pct"/>
          </w:tcPr>
          <w:p w:rsidR="00F03CB2" w:rsidRPr="00831BE8" w:rsidRDefault="00F03CB2" w:rsidP="00AA59FE">
            <w:pPr>
              <w:rPr>
                <w:rFonts w:ascii="Arial" w:hAnsi="Arial" w:cs="Arial"/>
                <w:sz w:val="16"/>
                <w:szCs w:val="16"/>
              </w:rPr>
            </w:pPr>
            <w:r w:rsidRPr="00831BE8">
              <w:rPr>
                <w:rFonts w:ascii="Arial" w:hAnsi="Arial" w:cs="Arial"/>
                <w:sz w:val="16"/>
                <w:szCs w:val="16"/>
              </w:rPr>
              <w:t>Михайлова Ю.В.</w:t>
            </w:r>
          </w:p>
        </w:tc>
        <w:tc>
          <w:tcPr>
            <w:tcW w:w="125" w:type="pct"/>
          </w:tcPr>
          <w:p w:rsidR="00F03CB2" w:rsidRPr="0001061E" w:rsidRDefault="00F03CB2" w:rsidP="00AA59FE">
            <w:pPr>
              <w:jc w:val="center"/>
              <w:rPr>
                <w:rFonts w:ascii="Arial" w:hAnsi="Arial" w:cs="Arial"/>
                <w:b/>
                <w:sz w:val="16"/>
                <w:szCs w:val="16"/>
              </w:rPr>
            </w:pPr>
            <w:r w:rsidRPr="0001061E">
              <w:rPr>
                <w:rFonts w:ascii="Arial" w:hAnsi="Arial" w:cs="Arial"/>
                <w:b/>
                <w:sz w:val="16"/>
                <w:szCs w:val="16"/>
              </w:rPr>
              <w:t>-</w:t>
            </w:r>
          </w:p>
        </w:tc>
        <w:tc>
          <w:tcPr>
            <w:tcW w:w="4249" w:type="pct"/>
          </w:tcPr>
          <w:p w:rsidR="00F03CB2" w:rsidRPr="0001061E" w:rsidRDefault="00F03CB2" w:rsidP="00AA59FE">
            <w:pPr>
              <w:tabs>
                <w:tab w:val="left" w:pos="4699"/>
                <w:tab w:val="left" w:leader="hyphen" w:pos="6427"/>
              </w:tabs>
              <w:rPr>
                <w:rFonts w:ascii="Arial" w:hAnsi="Arial" w:cs="Arial"/>
                <w:spacing w:val="-3"/>
                <w:sz w:val="16"/>
                <w:szCs w:val="16"/>
              </w:rPr>
            </w:pPr>
            <w:r w:rsidRPr="0001061E">
              <w:rPr>
                <w:rFonts w:ascii="Arial" w:hAnsi="Arial" w:cs="Arial"/>
                <w:spacing w:val="-3"/>
                <w:sz w:val="16"/>
                <w:szCs w:val="16"/>
              </w:rPr>
              <w:t xml:space="preserve"> заместитель Главы Администрации муниципального района</w:t>
            </w:r>
            <w:r w:rsidRPr="0001061E">
              <w:rPr>
                <w:rFonts w:ascii="Arial" w:hAnsi="Arial" w:cs="Arial"/>
                <w:sz w:val="16"/>
                <w:szCs w:val="16"/>
              </w:rPr>
              <w:t>, председатель конкурсной комиссии;</w:t>
            </w:r>
          </w:p>
        </w:tc>
      </w:tr>
      <w:tr w:rsidR="00F03CB2" w:rsidRPr="00831BE8" w:rsidTr="0001061E">
        <w:trPr>
          <w:trHeight w:val="20"/>
        </w:trPr>
        <w:tc>
          <w:tcPr>
            <w:tcW w:w="626" w:type="pct"/>
          </w:tcPr>
          <w:p w:rsidR="00F03CB2" w:rsidRPr="00831BE8" w:rsidRDefault="00F03CB2" w:rsidP="00AA59FE">
            <w:pPr>
              <w:rPr>
                <w:rFonts w:ascii="Arial" w:hAnsi="Arial" w:cs="Arial"/>
                <w:sz w:val="16"/>
                <w:szCs w:val="16"/>
              </w:rPr>
            </w:pPr>
            <w:r w:rsidRPr="00831BE8">
              <w:rPr>
                <w:rFonts w:ascii="Arial" w:hAnsi="Arial" w:cs="Arial"/>
                <w:sz w:val="16"/>
                <w:szCs w:val="16"/>
              </w:rPr>
              <w:t>Иленькив Е.Д.</w:t>
            </w:r>
          </w:p>
        </w:tc>
        <w:tc>
          <w:tcPr>
            <w:tcW w:w="125" w:type="pct"/>
          </w:tcPr>
          <w:p w:rsidR="00F03CB2" w:rsidRPr="0001061E" w:rsidRDefault="00F03CB2" w:rsidP="00AA59FE">
            <w:pPr>
              <w:jc w:val="center"/>
              <w:rPr>
                <w:rFonts w:ascii="Arial" w:hAnsi="Arial" w:cs="Arial"/>
                <w:b/>
                <w:sz w:val="16"/>
                <w:szCs w:val="16"/>
              </w:rPr>
            </w:pPr>
            <w:r w:rsidRPr="0001061E">
              <w:rPr>
                <w:rFonts w:ascii="Arial" w:hAnsi="Arial" w:cs="Arial"/>
                <w:b/>
                <w:sz w:val="16"/>
                <w:szCs w:val="16"/>
              </w:rPr>
              <w:t>-</w:t>
            </w:r>
          </w:p>
        </w:tc>
        <w:tc>
          <w:tcPr>
            <w:tcW w:w="4249" w:type="pct"/>
          </w:tcPr>
          <w:p w:rsidR="00F03CB2" w:rsidRPr="0001061E" w:rsidRDefault="00F03CB2" w:rsidP="00AA59FE">
            <w:pPr>
              <w:jc w:val="both"/>
              <w:rPr>
                <w:rFonts w:ascii="Arial" w:hAnsi="Arial" w:cs="Arial"/>
                <w:sz w:val="16"/>
                <w:szCs w:val="16"/>
              </w:rPr>
            </w:pPr>
            <w:r w:rsidRPr="0001061E">
              <w:rPr>
                <w:rFonts w:ascii="Arial" w:hAnsi="Arial" w:cs="Arial"/>
                <w:sz w:val="16"/>
                <w:szCs w:val="16"/>
              </w:rPr>
              <w:t>заведующий отделом по молодежной политике Администрации муниципального района, заместитель председателя конкурсной комиссии;</w:t>
            </w:r>
          </w:p>
        </w:tc>
      </w:tr>
      <w:tr w:rsidR="00F03CB2" w:rsidRPr="00831BE8" w:rsidTr="0001061E">
        <w:trPr>
          <w:trHeight w:val="20"/>
        </w:trPr>
        <w:tc>
          <w:tcPr>
            <w:tcW w:w="626" w:type="pct"/>
          </w:tcPr>
          <w:p w:rsidR="00F03CB2" w:rsidRPr="00831BE8" w:rsidRDefault="00F03CB2" w:rsidP="00AA59FE">
            <w:pPr>
              <w:rPr>
                <w:rFonts w:ascii="Arial" w:hAnsi="Arial" w:cs="Arial"/>
                <w:sz w:val="16"/>
                <w:szCs w:val="16"/>
              </w:rPr>
            </w:pPr>
            <w:r w:rsidRPr="00831BE8">
              <w:rPr>
                <w:rFonts w:ascii="Arial" w:hAnsi="Arial" w:cs="Arial"/>
                <w:sz w:val="16"/>
                <w:szCs w:val="16"/>
              </w:rPr>
              <w:t>Хомякова М.Г.</w:t>
            </w:r>
          </w:p>
        </w:tc>
        <w:tc>
          <w:tcPr>
            <w:tcW w:w="125" w:type="pct"/>
          </w:tcPr>
          <w:p w:rsidR="00F03CB2" w:rsidRPr="0001061E" w:rsidRDefault="00F03CB2" w:rsidP="00AA59FE">
            <w:pPr>
              <w:jc w:val="center"/>
              <w:rPr>
                <w:rFonts w:ascii="Arial" w:hAnsi="Arial" w:cs="Arial"/>
                <w:b/>
                <w:sz w:val="16"/>
                <w:szCs w:val="16"/>
              </w:rPr>
            </w:pPr>
            <w:r w:rsidRPr="0001061E">
              <w:rPr>
                <w:rFonts w:ascii="Arial" w:hAnsi="Arial" w:cs="Arial"/>
                <w:b/>
                <w:sz w:val="16"/>
                <w:szCs w:val="16"/>
              </w:rPr>
              <w:t>-</w:t>
            </w:r>
          </w:p>
        </w:tc>
        <w:tc>
          <w:tcPr>
            <w:tcW w:w="4249" w:type="pct"/>
          </w:tcPr>
          <w:p w:rsidR="00F03CB2" w:rsidRPr="0001061E" w:rsidRDefault="00F03CB2" w:rsidP="00AA59FE">
            <w:pPr>
              <w:jc w:val="both"/>
              <w:rPr>
                <w:rFonts w:ascii="Arial" w:hAnsi="Arial" w:cs="Arial"/>
                <w:sz w:val="16"/>
                <w:szCs w:val="16"/>
              </w:rPr>
            </w:pPr>
            <w:r w:rsidRPr="0001061E">
              <w:rPr>
                <w:rFonts w:ascii="Arial" w:hAnsi="Arial" w:cs="Arial"/>
                <w:sz w:val="16"/>
                <w:szCs w:val="16"/>
              </w:rPr>
              <w:t>ведущий специалист отдела по молодежной политике Администрации муниципального района, секретарь конкурсной комиссии.</w:t>
            </w:r>
          </w:p>
        </w:tc>
      </w:tr>
      <w:tr w:rsidR="00F03CB2" w:rsidRPr="00831BE8" w:rsidTr="008A4A3D">
        <w:trPr>
          <w:trHeight w:val="20"/>
        </w:trPr>
        <w:tc>
          <w:tcPr>
            <w:tcW w:w="5000" w:type="pct"/>
            <w:gridSpan w:val="3"/>
          </w:tcPr>
          <w:p w:rsidR="00F03CB2" w:rsidRPr="0001061E" w:rsidRDefault="00F03CB2" w:rsidP="00AA59FE">
            <w:pPr>
              <w:rPr>
                <w:rFonts w:ascii="Arial" w:hAnsi="Arial" w:cs="Arial"/>
                <w:b/>
                <w:sz w:val="16"/>
                <w:szCs w:val="16"/>
              </w:rPr>
            </w:pPr>
            <w:r w:rsidRPr="0001061E">
              <w:rPr>
                <w:rFonts w:ascii="Arial" w:hAnsi="Arial" w:cs="Arial"/>
                <w:sz w:val="16"/>
                <w:szCs w:val="16"/>
              </w:rPr>
              <w:t>Члены конкурсной комиссии:</w:t>
            </w:r>
          </w:p>
        </w:tc>
      </w:tr>
      <w:tr w:rsidR="00F03CB2" w:rsidRPr="00831BE8" w:rsidTr="0001061E">
        <w:trPr>
          <w:trHeight w:val="20"/>
        </w:trPr>
        <w:tc>
          <w:tcPr>
            <w:tcW w:w="626" w:type="pct"/>
          </w:tcPr>
          <w:p w:rsidR="00F03CB2" w:rsidRPr="00831BE8" w:rsidRDefault="00F03CB2" w:rsidP="00AA59FE">
            <w:pPr>
              <w:rPr>
                <w:rFonts w:ascii="Arial" w:hAnsi="Arial" w:cs="Arial"/>
                <w:sz w:val="16"/>
                <w:szCs w:val="16"/>
              </w:rPr>
            </w:pPr>
            <w:r w:rsidRPr="00831BE8">
              <w:rPr>
                <w:rFonts w:ascii="Arial" w:hAnsi="Arial" w:cs="Arial"/>
                <w:color w:val="000000"/>
                <w:sz w:val="16"/>
                <w:szCs w:val="16"/>
              </w:rPr>
              <w:t>Егорова Е.А.</w:t>
            </w:r>
          </w:p>
        </w:tc>
        <w:tc>
          <w:tcPr>
            <w:tcW w:w="125" w:type="pct"/>
          </w:tcPr>
          <w:p w:rsidR="00F03CB2" w:rsidRPr="0001061E" w:rsidRDefault="00F03CB2" w:rsidP="00AA59FE">
            <w:pPr>
              <w:jc w:val="center"/>
              <w:rPr>
                <w:rFonts w:ascii="Arial" w:hAnsi="Arial" w:cs="Arial"/>
                <w:b/>
                <w:sz w:val="16"/>
                <w:szCs w:val="16"/>
              </w:rPr>
            </w:pPr>
            <w:r w:rsidRPr="0001061E">
              <w:rPr>
                <w:rFonts w:ascii="Arial" w:hAnsi="Arial" w:cs="Arial"/>
                <w:b/>
                <w:color w:val="000000"/>
                <w:sz w:val="16"/>
                <w:szCs w:val="16"/>
              </w:rPr>
              <w:t>-</w:t>
            </w:r>
          </w:p>
        </w:tc>
        <w:tc>
          <w:tcPr>
            <w:tcW w:w="4249" w:type="pct"/>
          </w:tcPr>
          <w:p w:rsidR="00F03CB2" w:rsidRPr="0001061E" w:rsidRDefault="00F03CB2" w:rsidP="00AA59FE">
            <w:pPr>
              <w:jc w:val="both"/>
              <w:rPr>
                <w:rFonts w:ascii="Arial" w:hAnsi="Arial" w:cs="Arial"/>
                <w:sz w:val="16"/>
                <w:szCs w:val="16"/>
              </w:rPr>
            </w:pPr>
            <w:r w:rsidRPr="0001061E">
              <w:rPr>
                <w:rFonts w:ascii="Arial" w:hAnsi="Arial" w:cs="Arial"/>
                <w:color w:val="000000"/>
                <w:sz w:val="16"/>
                <w:szCs w:val="16"/>
              </w:rPr>
              <w:t>ведущий специалист муниципального казенного учреждения комитета образования Администрации муниципального района;</w:t>
            </w:r>
          </w:p>
        </w:tc>
      </w:tr>
      <w:tr w:rsidR="00F03CB2" w:rsidRPr="00831BE8" w:rsidTr="0001061E">
        <w:trPr>
          <w:trHeight w:val="20"/>
        </w:trPr>
        <w:tc>
          <w:tcPr>
            <w:tcW w:w="626" w:type="pct"/>
          </w:tcPr>
          <w:p w:rsidR="00F03CB2" w:rsidRPr="00831BE8" w:rsidRDefault="00F03CB2" w:rsidP="00AA59FE">
            <w:pPr>
              <w:rPr>
                <w:rFonts w:ascii="Arial" w:hAnsi="Arial" w:cs="Arial"/>
                <w:sz w:val="16"/>
                <w:szCs w:val="16"/>
              </w:rPr>
            </w:pPr>
            <w:r w:rsidRPr="00831BE8">
              <w:rPr>
                <w:rFonts w:ascii="Arial" w:hAnsi="Arial" w:cs="Arial"/>
                <w:color w:val="000000"/>
                <w:sz w:val="16"/>
                <w:szCs w:val="16"/>
              </w:rPr>
              <w:t>Козяр Г.А.</w:t>
            </w:r>
          </w:p>
        </w:tc>
        <w:tc>
          <w:tcPr>
            <w:tcW w:w="125" w:type="pct"/>
          </w:tcPr>
          <w:p w:rsidR="00F03CB2" w:rsidRPr="0001061E" w:rsidRDefault="00F03CB2" w:rsidP="00AA59FE">
            <w:pPr>
              <w:jc w:val="center"/>
              <w:rPr>
                <w:rFonts w:ascii="Arial" w:hAnsi="Arial" w:cs="Arial"/>
                <w:b/>
                <w:sz w:val="16"/>
                <w:szCs w:val="16"/>
              </w:rPr>
            </w:pPr>
            <w:r w:rsidRPr="0001061E">
              <w:rPr>
                <w:rFonts w:ascii="Arial" w:hAnsi="Arial" w:cs="Arial"/>
                <w:b/>
                <w:color w:val="000000"/>
                <w:sz w:val="16"/>
                <w:szCs w:val="16"/>
              </w:rPr>
              <w:t>-</w:t>
            </w:r>
          </w:p>
        </w:tc>
        <w:tc>
          <w:tcPr>
            <w:tcW w:w="4249" w:type="pct"/>
          </w:tcPr>
          <w:p w:rsidR="00F03CB2" w:rsidRPr="0001061E" w:rsidRDefault="00F03CB2" w:rsidP="00AA59FE">
            <w:pPr>
              <w:jc w:val="both"/>
              <w:rPr>
                <w:rFonts w:ascii="Arial" w:hAnsi="Arial" w:cs="Arial"/>
                <w:sz w:val="16"/>
                <w:szCs w:val="16"/>
              </w:rPr>
            </w:pPr>
            <w:r w:rsidRPr="0001061E">
              <w:rPr>
                <w:rFonts w:ascii="Arial" w:hAnsi="Arial" w:cs="Arial"/>
                <w:color w:val="000000"/>
                <w:sz w:val="16"/>
                <w:szCs w:val="16"/>
                <w:highlight w:val="white"/>
              </w:rPr>
              <w:t xml:space="preserve">председатель комитета экономического развития </w:t>
            </w:r>
            <w:r w:rsidRPr="0001061E">
              <w:rPr>
                <w:rFonts w:ascii="Arial" w:hAnsi="Arial" w:cs="Arial"/>
                <w:color w:val="000000"/>
                <w:sz w:val="16"/>
                <w:szCs w:val="16"/>
              </w:rPr>
              <w:t>Администрации муниципального района;</w:t>
            </w:r>
          </w:p>
        </w:tc>
      </w:tr>
      <w:tr w:rsidR="00F03CB2" w:rsidRPr="00831BE8" w:rsidTr="0001061E">
        <w:trPr>
          <w:trHeight w:val="20"/>
        </w:trPr>
        <w:tc>
          <w:tcPr>
            <w:tcW w:w="626" w:type="pct"/>
          </w:tcPr>
          <w:p w:rsidR="00F03CB2" w:rsidRPr="00831BE8" w:rsidRDefault="00F03CB2" w:rsidP="00AA59FE">
            <w:pPr>
              <w:rPr>
                <w:rFonts w:ascii="Arial" w:hAnsi="Arial" w:cs="Arial"/>
                <w:sz w:val="16"/>
                <w:szCs w:val="16"/>
              </w:rPr>
            </w:pPr>
            <w:r w:rsidRPr="00831BE8">
              <w:rPr>
                <w:rFonts w:ascii="Arial" w:hAnsi="Arial" w:cs="Arial"/>
                <w:color w:val="000000"/>
                <w:sz w:val="16"/>
                <w:szCs w:val="16"/>
              </w:rPr>
              <w:t>Подгорнова Н.П.</w:t>
            </w:r>
          </w:p>
        </w:tc>
        <w:tc>
          <w:tcPr>
            <w:tcW w:w="125" w:type="pct"/>
          </w:tcPr>
          <w:p w:rsidR="00F03CB2" w:rsidRPr="0001061E" w:rsidRDefault="00F03CB2" w:rsidP="00AA59FE">
            <w:pPr>
              <w:jc w:val="center"/>
              <w:rPr>
                <w:rFonts w:ascii="Arial" w:hAnsi="Arial" w:cs="Arial"/>
                <w:sz w:val="16"/>
                <w:szCs w:val="16"/>
              </w:rPr>
            </w:pPr>
            <w:r w:rsidRPr="0001061E">
              <w:rPr>
                <w:rFonts w:ascii="Arial" w:hAnsi="Arial" w:cs="Arial"/>
                <w:b/>
                <w:sz w:val="16"/>
                <w:szCs w:val="16"/>
              </w:rPr>
              <w:t>-</w:t>
            </w:r>
          </w:p>
        </w:tc>
        <w:tc>
          <w:tcPr>
            <w:tcW w:w="4249" w:type="pct"/>
          </w:tcPr>
          <w:p w:rsidR="00F03CB2" w:rsidRPr="0001061E" w:rsidRDefault="00F03CB2" w:rsidP="00AA59FE">
            <w:pPr>
              <w:jc w:val="both"/>
              <w:rPr>
                <w:rFonts w:ascii="Arial" w:hAnsi="Arial" w:cs="Arial"/>
                <w:sz w:val="16"/>
                <w:szCs w:val="16"/>
              </w:rPr>
            </w:pPr>
            <w:r w:rsidRPr="0001061E">
              <w:rPr>
                <w:rFonts w:ascii="Arial" w:hAnsi="Arial" w:cs="Arial"/>
                <w:color w:val="000000"/>
                <w:sz w:val="16"/>
                <w:szCs w:val="16"/>
              </w:rPr>
              <w:t>председатель Общественного совета при Администрации муниципального района (по согласованию).</w:t>
            </w:r>
          </w:p>
        </w:tc>
      </w:tr>
    </w:tbl>
    <w:p w:rsidR="006B7532" w:rsidRPr="00677419" w:rsidRDefault="006B7532" w:rsidP="00677419">
      <w:pPr>
        <w:jc w:val="right"/>
        <w:rPr>
          <w:rFonts w:ascii="Arial" w:hAnsi="Arial" w:cs="Arial"/>
          <w:b/>
          <w:sz w:val="16"/>
          <w:szCs w:val="16"/>
        </w:rPr>
      </w:pPr>
    </w:p>
    <w:p w:rsidR="006B7532" w:rsidRPr="00677419" w:rsidRDefault="006B7532" w:rsidP="00677419">
      <w:pPr>
        <w:jc w:val="right"/>
        <w:rPr>
          <w:rFonts w:ascii="Arial" w:hAnsi="Arial" w:cs="Arial"/>
          <w:b/>
          <w:sz w:val="16"/>
          <w:szCs w:val="16"/>
        </w:rPr>
      </w:pPr>
    </w:p>
    <w:p w:rsidR="0001061E" w:rsidRPr="0001061E" w:rsidRDefault="0001061E" w:rsidP="0001061E">
      <w:pPr>
        <w:pStyle w:val="20"/>
        <w:rPr>
          <w:rFonts w:ascii="Arial" w:hAnsi="Arial" w:cs="Arial"/>
          <w:color w:val="000000"/>
          <w:sz w:val="16"/>
          <w:szCs w:val="16"/>
        </w:rPr>
      </w:pPr>
      <w:r w:rsidRPr="0001061E">
        <w:rPr>
          <w:rFonts w:ascii="Arial" w:hAnsi="Arial" w:cs="Arial"/>
          <w:color w:val="000000"/>
          <w:sz w:val="16"/>
          <w:szCs w:val="16"/>
        </w:rPr>
        <w:t>АДМИНИСТРАЦИЯ ВАЛДАЙСКОГО МУНИЦИПАЛЬНОГО РАЙОНА</w:t>
      </w:r>
    </w:p>
    <w:p w:rsidR="0001061E" w:rsidRPr="0001061E" w:rsidRDefault="0001061E" w:rsidP="0001061E">
      <w:pPr>
        <w:pStyle w:val="3"/>
        <w:rPr>
          <w:rFonts w:ascii="Arial" w:hAnsi="Arial" w:cs="Arial"/>
          <w:sz w:val="16"/>
          <w:szCs w:val="16"/>
        </w:rPr>
      </w:pPr>
      <w:r w:rsidRPr="0001061E">
        <w:rPr>
          <w:rFonts w:ascii="Arial" w:hAnsi="Arial" w:cs="Arial"/>
          <w:sz w:val="16"/>
          <w:szCs w:val="16"/>
        </w:rPr>
        <w:t>П О С Т А Н О В Л Е Н И Е</w:t>
      </w:r>
    </w:p>
    <w:p w:rsidR="0001061E" w:rsidRPr="0001061E" w:rsidRDefault="0001061E" w:rsidP="0001061E">
      <w:pPr>
        <w:jc w:val="center"/>
        <w:rPr>
          <w:rFonts w:ascii="Arial" w:hAnsi="Arial" w:cs="Arial"/>
          <w:sz w:val="16"/>
          <w:szCs w:val="16"/>
        </w:rPr>
      </w:pPr>
      <w:r w:rsidRPr="0001061E">
        <w:rPr>
          <w:rFonts w:ascii="Arial" w:hAnsi="Arial" w:cs="Arial"/>
          <w:sz w:val="16"/>
          <w:szCs w:val="16"/>
        </w:rPr>
        <w:t>24.11.2023 № 2301</w:t>
      </w:r>
    </w:p>
    <w:p w:rsidR="0001061E" w:rsidRDefault="0001061E" w:rsidP="0001061E">
      <w:pPr>
        <w:jc w:val="center"/>
        <w:rPr>
          <w:rFonts w:ascii="Arial" w:hAnsi="Arial" w:cs="Arial"/>
          <w:b/>
          <w:sz w:val="16"/>
          <w:szCs w:val="16"/>
        </w:rPr>
      </w:pPr>
      <w:r w:rsidRPr="0001061E">
        <w:rPr>
          <w:rFonts w:ascii="Arial" w:hAnsi="Arial" w:cs="Arial"/>
          <w:b/>
          <w:sz w:val="16"/>
          <w:szCs w:val="16"/>
        </w:rPr>
        <w:t>О внесении изменений в муниципальную программу</w:t>
      </w:r>
      <w:r>
        <w:rPr>
          <w:rFonts w:ascii="Arial" w:hAnsi="Arial" w:cs="Arial"/>
          <w:b/>
          <w:sz w:val="16"/>
          <w:szCs w:val="16"/>
        </w:rPr>
        <w:t xml:space="preserve"> </w:t>
      </w:r>
      <w:r w:rsidRPr="0001061E">
        <w:rPr>
          <w:rFonts w:ascii="Arial" w:hAnsi="Arial" w:cs="Arial"/>
          <w:b/>
          <w:sz w:val="16"/>
          <w:szCs w:val="16"/>
        </w:rPr>
        <w:t xml:space="preserve">«Развитие молодежной политики </w:t>
      </w:r>
    </w:p>
    <w:p w:rsidR="0001061E" w:rsidRPr="0001061E" w:rsidRDefault="0001061E" w:rsidP="0001061E">
      <w:pPr>
        <w:jc w:val="center"/>
        <w:rPr>
          <w:rFonts w:ascii="Arial" w:hAnsi="Arial" w:cs="Arial"/>
          <w:b/>
          <w:sz w:val="16"/>
          <w:szCs w:val="16"/>
        </w:rPr>
      </w:pPr>
      <w:r w:rsidRPr="0001061E">
        <w:rPr>
          <w:rFonts w:ascii="Arial" w:hAnsi="Arial" w:cs="Arial"/>
          <w:b/>
          <w:sz w:val="16"/>
          <w:szCs w:val="16"/>
        </w:rPr>
        <w:t>в Валдайском</w:t>
      </w:r>
      <w:r>
        <w:rPr>
          <w:rFonts w:ascii="Arial" w:hAnsi="Arial" w:cs="Arial"/>
          <w:b/>
          <w:sz w:val="16"/>
          <w:szCs w:val="16"/>
        </w:rPr>
        <w:t xml:space="preserve"> </w:t>
      </w:r>
      <w:r w:rsidRPr="0001061E">
        <w:rPr>
          <w:rFonts w:ascii="Arial" w:hAnsi="Arial" w:cs="Arial"/>
          <w:b/>
          <w:sz w:val="16"/>
          <w:szCs w:val="16"/>
        </w:rPr>
        <w:t>муниципальном районе на 2023-2026 годы»</w:t>
      </w:r>
    </w:p>
    <w:p w:rsidR="0001061E" w:rsidRPr="0001061E" w:rsidRDefault="0001061E" w:rsidP="0001061E">
      <w:pPr>
        <w:ind w:firstLine="709"/>
        <w:jc w:val="both"/>
        <w:rPr>
          <w:rFonts w:ascii="Arial" w:hAnsi="Arial" w:cs="Arial"/>
          <w:sz w:val="4"/>
          <w:szCs w:val="4"/>
        </w:rPr>
      </w:pPr>
    </w:p>
    <w:p w:rsidR="0001061E" w:rsidRPr="0001061E" w:rsidRDefault="0001061E" w:rsidP="0001061E">
      <w:pPr>
        <w:ind w:firstLine="284"/>
        <w:jc w:val="both"/>
        <w:rPr>
          <w:rFonts w:ascii="Arial" w:hAnsi="Arial" w:cs="Arial"/>
          <w:b/>
          <w:sz w:val="16"/>
          <w:szCs w:val="16"/>
        </w:rPr>
      </w:pPr>
      <w:r w:rsidRPr="0001061E">
        <w:rPr>
          <w:rFonts w:ascii="Arial" w:hAnsi="Arial" w:cs="Arial"/>
          <w:sz w:val="16"/>
          <w:szCs w:val="16"/>
        </w:rPr>
        <w:t xml:space="preserve">Администрация Валдайского муниципального района </w:t>
      </w:r>
      <w:r w:rsidRPr="0001061E">
        <w:rPr>
          <w:rFonts w:ascii="Arial" w:hAnsi="Arial" w:cs="Arial"/>
          <w:b/>
          <w:sz w:val="16"/>
          <w:szCs w:val="16"/>
        </w:rPr>
        <w:t>ПОСТАНОВЛЯЕТ:</w:t>
      </w:r>
    </w:p>
    <w:p w:rsidR="0001061E" w:rsidRPr="0001061E" w:rsidRDefault="0001061E" w:rsidP="0001061E">
      <w:pPr>
        <w:ind w:firstLine="284"/>
        <w:jc w:val="both"/>
        <w:rPr>
          <w:rFonts w:ascii="Arial" w:hAnsi="Arial" w:cs="Arial"/>
          <w:sz w:val="16"/>
          <w:szCs w:val="16"/>
        </w:rPr>
      </w:pPr>
      <w:r w:rsidRPr="0001061E">
        <w:rPr>
          <w:rFonts w:ascii="Arial" w:hAnsi="Arial" w:cs="Arial"/>
          <w:sz w:val="16"/>
          <w:szCs w:val="16"/>
        </w:rPr>
        <w:t>1. Внести изменения в муниципальную программу «Развитие молодежной политики в Валдайском муниципальном районе на 2023-2026 годы», утвержденную постановлением Администрации Валдайского муниципального района от 26.01.2023 № 126 (далее – муниципальная программа):</w:t>
      </w:r>
    </w:p>
    <w:p w:rsidR="0001061E" w:rsidRPr="0001061E" w:rsidRDefault="0001061E" w:rsidP="0001061E">
      <w:pPr>
        <w:ind w:firstLine="284"/>
        <w:jc w:val="both"/>
        <w:rPr>
          <w:rFonts w:ascii="Arial" w:hAnsi="Arial" w:cs="Arial"/>
          <w:sz w:val="16"/>
          <w:szCs w:val="16"/>
        </w:rPr>
      </w:pPr>
      <w:r w:rsidRPr="0001061E">
        <w:rPr>
          <w:rFonts w:ascii="Arial" w:hAnsi="Arial" w:cs="Arial"/>
          <w:sz w:val="16"/>
          <w:szCs w:val="16"/>
        </w:rPr>
        <w:t>1.1. Изложить раздел «Объемы и источники финансирования муниципальной программы с разбивкой по годам реализации (тыс. руб.)» паспорта муниципальной программы в редакции:</w:t>
      </w:r>
    </w:p>
    <w:p w:rsidR="0001061E" w:rsidRPr="0001061E" w:rsidRDefault="0001061E" w:rsidP="0001061E">
      <w:pPr>
        <w:jc w:val="both"/>
        <w:rPr>
          <w:rFonts w:ascii="Arial" w:hAnsi="Arial" w:cs="Arial"/>
          <w:sz w:val="16"/>
          <w:szCs w:val="16"/>
        </w:rPr>
      </w:pPr>
      <w:r w:rsidRPr="0001061E">
        <w:rPr>
          <w:rFonts w:ascii="Arial" w:hAnsi="Arial" w:cs="Arial"/>
          <w:sz w:val="16"/>
          <w:szCs w:val="16"/>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959"/>
        <w:gridCol w:w="7391"/>
      </w:tblGrid>
      <w:tr w:rsidR="0001061E" w:rsidRPr="0001061E" w:rsidTr="00AA59FE">
        <w:trPr>
          <w:trHeight w:val="20"/>
        </w:trPr>
        <w:tc>
          <w:tcPr>
            <w:tcW w:w="1744" w:type="pct"/>
            <w:tcBorders>
              <w:top w:val="single" w:sz="4" w:space="0" w:color="000000"/>
              <w:left w:val="single" w:sz="4" w:space="0" w:color="000000"/>
              <w:bottom w:val="single" w:sz="4" w:space="0" w:color="000000"/>
              <w:right w:val="single" w:sz="4" w:space="0" w:color="000000"/>
            </w:tcBorders>
          </w:tcPr>
          <w:p w:rsidR="0001061E" w:rsidRPr="0001061E" w:rsidRDefault="0001061E" w:rsidP="0001061E">
            <w:pPr>
              <w:rPr>
                <w:rFonts w:ascii="Arial" w:hAnsi="Arial" w:cs="Arial"/>
                <w:b/>
                <w:sz w:val="12"/>
                <w:szCs w:val="12"/>
              </w:rPr>
            </w:pPr>
            <w:r w:rsidRPr="0001061E">
              <w:rPr>
                <w:rFonts w:ascii="Arial" w:hAnsi="Arial" w:cs="Arial"/>
                <w:sz w:val="12"/>
                <w:szCs w:val="12"/>
              </w:rPr>
              <w:t>Объемы и источники финансирования муниципальной программы с разбивкой по годам реализации (тыс. руб.)</w:t>
            </w:r>
          </w:p>
        </w:tc>
        <w:tc>
          <w:tcPr>
            <w:tcW w:w="3256" w:type="pct"/>
            <w:tcBorders>
              <w:top w:val="single" w:sz="4" w:space="0" w:color="000000"/>
              <w:left w:val="single" w:sz="4" w:space="0" w:color="000000"/>
              <w:bottom w:val="single" w:sz="4" w:space="0" w:color="000000"/>
              <w:right w:val="single" w:sz="4" w:space="0" w:color="000000"/>
            </w:tcBorders>
          </w:tcPr>
          <w:p w:rsidR="0001061E" w:rsidRPr="0001061E" w:rsidRDefault="0001061E" w:rsidP="0001061E">
            <w:pPr>
              <w:rPr>
                <w:rFonts w:ascii="Arial" w:hAnsi="Arial" w:cs="Arial"/>
                <w:b/>
                <w:sz w:val="12"/>
                <w:szCs w:val="12"/>
              </w:rPr>
            </w:pPr>
            <w:r w:rsidRPr="0001061E">
              <w:rPr>
                <w:rFonts w:ascii="Arial" w:hAnsi="Arial" w:cs="Arial"/>
                <w:b/>
                <w:sz w:val="12"/>
                <w:szCs w:val="12"/>
              </w:rPr>
              <w:t>2023:</w:t>
            </w:r>
          </w:p>
          <w:p w:rsidR="0001061E" w:rsidRPr="0001061E" w:rsidRDefault="0001061E" w:rsidP="0001061E">
            <w:pPr>
              <w:rPr>
                <w:rFonts w:ascii="Arial" w:hAnsi="Arial" w:cs="Arial"/>
                <w:sz w:val="12"/>
                <w:szCs w:val="12"/>
              </w:rPr>
            </w:pPr>
            <w:r w:rsidRPr="0001061E">
              <w:rPr>
                <w:rFonts w:ascii="Arial" w:hAnsi="Arial" w:cs="Arial"/>
                <w:sz w:val="12"/>
                <w:szCs w:val="12"/>
              </w:rPr>
              <w:t>областной бюджет – 1411,6;</w:t>
            </w:r>
          </w:p>
          <w:p w:rsidR="0001061E" w:rsidRPr="0001061E" w:rsidRDefault="0001061E" w:rsidP="0001061E">
            <w:pPr>
              <w:rPr>
                <w:rFonts w:ascii="Arial" w:hAnsi="Arial" w:cs="Arial"/>
                <w:sz w:val="12"/>
                <w:szCs w:val="12"/>
              </w:rPr>
            </w:pPr>
            <w:r w:rsidRPr="0001061E">
              <w:rPr>
                <w:rFonts w:ascii="Arial" w:hAnsi="Arial" w:cs="Arial"/>
                <w:sz w:val="12"/>
                <w:szCs w:val="12"/>
              </w:rPr>
              <w:t>местный бюджет – 5482,752;</w:t>
            </w:r>
          </w:p>
          <w:p w:rsidR="0001061E" w:rsidRPr="0001061E" w:rsidRDefault="0001061E" w:rsidP="0001061E">
            <w:pPr>
              <w:rPr>
                <w:rFonts w:ascii="Arial" w:hAnsi="Arial" w:cs="Arial"/>
                <w:b/>
                <w:sz w:val="12"/>
                <w:szCs w:val="12"/>
              </w:rPr>
            </w:pPr>
            <w:r w:rsidRPr="0001061E">
              <w:rPr>
                <w:rFonts w:ascii="Arial" w:hAnsi="Arial" w:cs="Arial"/>
                <w:b/>
                <w:sz w:val="12"/>
                <w:szCs w:val="12"/>
              </w:rPr>
              <w:t xml:space="preserve">всего – </w:t>
            </w:r>
            <w:r w:rsidRPr="0001061E">
              <w:rPr>
                <w:rFonts w:ascii="Arial" w:hAnsi="Arial" w:cs="Arial"/>
                <w:sz w:val="12"/>
                <w:szCs w:val="12"/>
              </w:rPr>
              <w:t>6894,352.</w:t>
            </w:r>
          </w:p>
          <w:p w:rsidR="0001061E" w:rsidRPr="0001061E" w:rsidRDefault="0001061E" w:rsidP="0001061E">
            <w:pPr>
              <w:rPr>
                <w:rFonts w:ascii="Arial" w:hAnsi="Arial" w:cs="Arial"/>
                <w:b/>
                <w:sz w:val="12"/>
                <w:szCs w:val="12"/>
              </w:rPr>
            </w:pPr>
            <w:r w:rsidRPr="0001061E">
              <w:rPr>
                <w:rFonts w:ascii="Arial" w:hAnsi="Arial" w:cs="Arial"/>
                <w:b/>
                <w:sz w:val="12"/>
                <w:szCs w:val="12"/>
              </w:rPr>
              <w:t>2024:</w:t>
            </w:r>
          </w:p>
          <w:p w:rsidR="0001061E" w:rsidRPr="0001061E" w:rsidRDefault="0001061E" w:rsidP="0001061E">
            <w:pPr>
              <w:rPr>
                <w:rFonts w:ascii="Arial" w:hAnsi="Arial" w:cs="Arial"/>
                <w:sz w:val="12"/>
                <w:szCs w:val="12"/>
              </w:rPr>
            </w:pPr>
            <w:r w:rsidRPr="0001061E">
              <w:rPr>
                <w:rFonts w:ascii="Arial" w:hAnsi="Arial" w:cs="Arial"/>
                <w:sz w:val="12"/>
                <w:szCs w:val="12"/>
              </w:rPr>
              <w:t>областной бюджет – 180,0;</w:t>
            </w:r>
          </w:p>
          <w:p w:rsidR="0001061E" w:rsidRPr="0001061E" w:rsidRDefault="0001061E" w:rsidP="0001061E">
            <w:pPr>
              <w:rPr>
                <w:rFonts w:ascii="Arial" w:hAnsi="Arial" w:cs="Arial"/>
                <w:sz w:val="12"/>
                <w:szCs w:val="12"/>
              </w:rPr>
            </w:pPr>
            <w:r w:rsidRPr="0001061E">
              <w:rPr>
                <w:rFonts w:ascii="Arial" w:hAnsi="Arial" w:cs="Arial"/>
                <w:sz w:val="12"/>
                <w:szCs w:val="12"/>
              </w:rPr>
              <w:t>местный бюджет – 5292,048;</w:t>
            </w:r>
          </w:p>
          <w:p w:rsidR="0001061E" w:rsidRPr="0001061E" w:rsidRDefault="0001061E" w:rsidP="0001061E">
            <w:pPr>
              <w:rPr>
                <w:rFonts w:ascii="Arial" w:hAnsi="Arial" w:cs="Arial"/>
                <w:b/>
                <w:sz w:val="12"/>
                <w:szCs w:val="12"/>
              </w:rPr>
            </w:pPr>
            <w:r w:rsidRPr="0001061E">
              <w:rPr>
                <w:rFonts w:ascii="Arial" w:hAnsi="Arial" w:cs="Arial"/>
                <w:b/>
                <w:sz w:val="12"/>
                <w:szCs w:val="12"/>
              </w:rPr>
              <w:t xml:space="preserve">всего – </w:t>
            </w:r>
            <w:r w:rsidRPr="0001061E">
              <w:rPr>
                <w:rFonts w:ascii="Arial" w:hAnsi="Arial" w:cs="Arial"/>
                <w:sz w:val="12"/>
                <w:szCs w:val="12"/>
              </w:rPr>
              <w:t>5472,048.</w:t>
            </w:r>
          </w:p>
          <w:p w:rsidR="0001061E" w:rsidRPr="0001061E" w:rsidRDefault="0001061E" w:rsidP="0001061E">
            <w:pPr>
              <w:rPr>
                <w:rFonts w:ascii="Arial" w:hAnsi="Arial" w:cs="Arial"/>
                <w:b/>
                <w:sz w:val="12"/>
                <w:szCs w:val="12"/>
              </w:rPr>
            </w:pPr>
            <w:r w:rsidRPr="0001061E">
              <w:rPr>
                <w:rFonts w:ascii="Arial" w:hAnsi="Arial" w:cs="Arial"/>
                <w:b/>
                <w:sz w:val="12"/>
                <w:szCs w:val="12"/>
              </w:rPr>
              <w:t>2025:</w:t>
            </w:r>
          </w:p>
          <w:p w:rsidR="0001061E" w:rsidRPr="0001061E" w:rsidRDefault="0001061E" w:rsidP="0001061E">
            <w:pPr>
              <w:rPr>
                <w:rFonts w:ascii="Arial" w:hAnsi="Arial" w:cs="Arial"/>
                <w:sz w:val="12"/>
                <w:szCs w:val="12"/>
              </w:rPr>
            </w:pPr>
            <w:r w:rsidRPr="0001061E">
              <w:rPr>
                <w:rFonts w:ascii="Arial" w:hAnsi="Arial" w:cs="Arial"/>
                <w:sz w:val="12"/>
                <w:szCs w:val="12"/>
              </w:rPr>
              <w:t>областной бюджет – 180,0;</w:t>
            </w:r>
          </w:p>
          <w:p w:rsidR="0001061E" w:rsidRPr="0001061E" w:rsidRDefault="0001061E" w:rsidP="0001061E">
            <w:pPr>
              <w:rPr>
                <w:rFonts w:ascii="Arial" w:hAnsi="Arial" w:cs="Arial"/>
                <w:sz w:val="12"/>
                <w:szCs w:val="12"/>
              </w:rPr>
            </w:pPr>
            <w:r w:rsidRPr="0001061E">
              <w:rPr>
                <w:rFonts w:ascii="Arial" w:hAnsi="Arial" w:cs="Arial"/>
                <w:sz w:val="12"/>
                <w:szCs w:val="12"/>
              </w:rPr>
              <w:t>местный бюджет – 5292,048;</w:t>
            </w:r>
          </w:p>
          <w:p w:rsidR="0001061E" w:rsidRPr="0001061E" w:rsidRDefault="0001061E" w:rsidP="0001061E">
            <w:pPr>
              <w:rPr>
                <w:rFonts w:ascii="Arial" w:hAnsi="Arial" w:cs="Arial"/>
                <w:b/>
                <w:sz w:val="12"/>
                <w:szCs w:val="12"/>
              </w:rPr>
            </w:pPr>
            <w:r w:rsidRPr="0001061E">
              <w:rPr>
                <w:rFonts w:ascii="Arial" w:hAnsi="Arial" w:cs="Arial"/>
                <w:b/>
                <w:sz w:val="12"/>
                <w:szCs w:val="12"/>
              </w:rPr>
              <w:t xml:space="preserve">всего – </w:t>
            </w:r>
            <w:r w:rsidRPr="0001061E">
              <w:rPr>
                <w:rFonts w:ascii="Arial" w:hAnsi="Arial" w:cs="Arial"/>
                <w:sz w:val="12"/>
                <w:szCs w:val="12"/>
              </w:rPr>
              <w:t>5472,048.</w:t>
            </w:r>
          </w:p>
          <w:p w:rsidR="0001061E" w:rsidRPr="0001061E" w:rsidRDefault="0001061E" w:rsidP="0001061E">
            <w:pPr>
              <w:rPr>
                <w:rFonts w:ascii="Arial" w:hAnsi="Arial" w:cs="Arial"/>
                <w:b/>
                <w:sz w:val="12"/>
                <w:szCs w:val="12"/>
              </w:rPr>
            </w:pPr>
            <w:r w:rsidRPr="0001061E">
              <w:rPr>
                <w:rFonts w:ascii="Arial" w:hAnsi="Arial" w:cs="Arial"/>
                <w:b/>
                <w:sz w:val="12"/>
                <w:szCs w:val="12"/>
              </w:rPr>
              <w:t>2026:</w:t>
            </w:r>
          </w:p>
          <w:p w:rsidR="0001061E" w:rsidRPr="0001061E" w:rsidRDefault="0001061E" w:rsidP="0001061E">
            <w:pPr>
              <w:rPr>
                <w:rFonts w:ascii="Arial" w:hAnsi="Arial" w:cs="Arial"/>
                <w:sz w:val="12"/>
                <w:szCs w:val="12"/>
              </w:rPr>
            </w:pPr>
            <w:r w:rsidRPr="0001061E">
              <w:rPr>
                <w:rFonts w:ascii="Arial" w:hAnsi="Arial" w:cs="Arial"/>
                <w:sz w:val="12"/>
                <w:szCs w:val="12"/>
              </w:rPr>
              <w:t>местный бюджет – 3968,7076;</w:t>
            </w:r>
          </w:p>
          <w:p w:rsidR="0001061E" w:rsidRPr="0001061E" w:rsidRDefault="0001061E" w:rsidP="0001061E">
            <w:pPr>
              <w:rPr>
                <w:rFonts w:ascii="Arial" w:hAnsi="Arial" w:cs="Arial"/>
                <w:sz w:val="12"/>
                <w:szCs w:val="12"/>
              </w:rPr>
            </w:pPr>
            <w:r w:rsidRPr="0001061E">
              <w:rPr>
                <w:rFonts w:ascii="Arial" w:hAnsi="Arial" w:cs="Arial"/>
                <w:b/>
                <w:sz w:val="12"/>
                <w:szCs w:val="12"/>
              </w:rPr>
              <w:t xml:space="preserve">всего – </w:t>
            </w:r>
            <w:r w:rsidRPr="0001061E">
              <w:rPr>
                <w:rFonts w:ascii="Arial" w:hAnsi="Arial" w:cs="Arial"/>
                <w:sz w:val="12"/>
                <w:szCs w:val="12"/>
              </w:rPr>
              <w:t>3968,7076.</w:t>
            </w:r>
          </w:p>
          <w:p w:rsidR="0001061E" w:rsidRPr="0001061E" w:rsidRDefault="0001061E" w:rsidP="0001061E">
            <w:pPr>
              <w:rPr>
                <w:rFonts w:ascii="Arial" w:hAnsi="Arial" w:cs="Arial"/>
                <w:sz w:val="12"/>
                <w:szCs w:val="12"/>
              </w:rPr>
            </w:pPr>
            <w:r w:rsidRPr="0001061E">
              <w:rPr>
                <w:rFonts w:ascii="Arial" w:hAnsi="Arial" w:cs="Arial"/>
                <w:sz w:val="12"/>
                <w:szCs w:val="12"/>
              </w:rPr>
              <w:t>_________________________________________________________</w:t>
            </w:r>
          </w:p>
          <w:p w:rsidR="0001061E" w:rsidRPr="0001061E" w:rsidRDefault="0001061E" w:rsidP="0001061E">
            <w:pPr>
              <w:rPr>
                <w:rFonts w:ascii="Arial" w:hAnsi="Arial" w:cs="Arial"/>
                <w:b/>
                <w:sz w:val="12"/>
                <w:szCs w:val="12"/>
              </w:rPr>
            </w:pPr>
            <w:r w:rsidRPr="0001061E">
              <w:rPr>
                <w:rFonts w:ascii="Arial" w:hAnsi="Arial" w:cs="Arial"/>
                <w:b/>
                <w:sz w:val="12"/>
                <w:szCs w:val="12"/>
              </w:rPr>
              <w:t>ВСЕГО 2023 – 2026 годы:</w:t>
            </w:r>
          </w:p>
          <w:p w:rsidR="0001061E" w:rsidRPr="0001061E" w:rsidRDefault="0001061E" w:rsidP="0001061E">
            <w:pPr>
              <w:rPr>
                <w:rFonts w:ascii="Arial" w:hAnsi="Arial" w:cs="Arial"/>
                <w:b/>
                <w:sz w:val="12"/>
                <w:szCs w:val="12"/>
              </w:rPr>
            </w:pPr>
            <w:r w:rsidRPr="0001061E">
              <w:rPr>
                <w:rFonts w:ascii="Arial" w:hAnsi="Arial" w:cs="Arial"/>
                <w:b/>
                <w:sz w:val="12"/>
                <w:szCs w:val="12"/>
              </w:rPr>
              <w:t>областной бюджет – 1771,6;</w:t>
            </w:r>
          </w:p>
          <w:p w:rsidR="0001061E" w:rsidRPr="0001061E" w:rsidRDefault="0001061E" w:rsidP="0001061E">
            <w:pPr>
              <w:rPr>
                <w:rFonts w:ascii="Arial" w:hAnsi="Arial" w:cs="Arial"/>
                <w:b/>
                <w:sz w:val="12"/>
                <w:szCs w:val="12"/>
              </w:rPr>
            </w:pPr>
            <w:r w:rsidRPr="0001061E">
              <w:rPr>
                <w:rFonts w:ascii="Arial" w:hAnsi="Arial" w:cs="Arial"/>
                <w:b/>
                <w:sz w:val="12"/>
                <w:szCs w:val="12"/>
              </w:rPr>
              <w:t>местный бюджет – 20035,5556;</w:t>
            </w:r>
          </w:p>
          <w:p w:rsidR="0001061E" w:rsidRPr="0001061E" w:rsidRDefault="0001061E" w:rsidP="0001061E">
            <w:pPr>
              <w:rPr>
                <w:rFonts w:ascii="Arial" w:hAnsi="Arial" w:cs="Arial"/>
                <w:b/>
                <w:sz w:val="12"/>
                <w:szCs w:val="12"/>
              </w:rPr>
            </w:pPr>
            <w:r w:rsidRPr="0001061E">
              <w:rPr>
                <w:rFonts w:ascii="Arial" w:hAnsi="Arial" w:cs="Arial"/>
                <w:b/>
                <w:sz w:val="12"/>
                <w:szCs w:val="12"/>
              </w:rPr>
              <w:t>всего – 21807,1556.</w:t>
            </w:r>
          </w:p>
        </w:tc>
      </w:tr>
    </w:tbl>
    <w:p w:rsidR="0001061E" w:rsidRPr="0001061E" w:rsidRDefault="0001061E" w:rsidP="0001061E">
      <w:pPr>
        <w:ind w:firstLine="720"/>
        <w:jc w:val="right"/>
        <w:rPr>
          <w:rFonts w:ascii="Arial" w:hAnsi="Arial" w:cs="Arial"/>
          <w:sz w:val="16"/>
          <w:szCs w:val="16"/>
        </w:rPr>
      </w:pPr>
      <w:r w:rsidRPr="0001061E">
        <w:rPr>
          <w:rFonts w:ascii="Arial" w:hAnsi="Arial" w:cs="Arial"/>
          <w:sz w:val="16"/>
          <w:szCs w:val="16"/>
        </w:rPr>
        <w:t>»;</w:t>
      </w:r>
    </w:p>
    <w:p w:rsidR="0001061E" w:rsidRPr="0001061E" w:rsidRDefault="0001061E" w:rsidP="0001061E">
      <w:pPr>
        <w:ind w:firstLine="284"/>
        <w:jc w:val="both"/>
        <w:rPr>
          <w:rFonts w:ascii="Arial" w:hAnsi="Arial" w:cs="Arial"/>
          <w:sz w:val="16"/>
          <w:szCs w:val="16"/>
        </w:rPr>
      </w:pPr>
      <w:r w:rsidRPr="0001061E">
        <w:rPr>
          <w:rFonts w:ascii="Arial" w:hAnsi="Arial" w:cs="Arial"/>
          <w:sz w:val="16"/>
          <w:szCs w:val="16"/>
        </w:rPr>
        <w:t>1.2. Изложить раздел «Объемы и источники финансирования подпрограммы в целом и по годам реализации (тыс. руб.)» паспорта подпрограммы «Вовлечение молодежи Вал</w:t>
      </w:r>
      <w:r>
        <w:rPr>
          <w:rFonts w:ascii="Arial" w:hAnsi="Arial" w:cs="Arial"/>
          <w:sz w:val="16"/>
          <w:szCs w:val="16"/>
        </w:rPr>
        <w:t xml:space="preserve">дайского муниципального района </w:t>
      </w:r>
      <w:r w:rsidRPr="0001061E">
        <w:rPr>
          <w:rFonts w:ascii="Arial" w:hAnsi="Arial" w:cs="Arial"/>
          <w:sz w:val="16"/>
          <w:szCs w:val="16"/>
        </w:rPr>
        <w:t>в социальную практику» муниципальной программы в редакции:</w:t>
      </w:r>
    </w:p>
    <w:p w:rsidR="0001061E" w:rsidRPr="0001061E" w:rsidRDefault="0001061E" w:rsidP="0001061E">
      <w:pPr>
        <w:jc w:val="both"/>
        <w:rPr>
          <w:rFonts w:ascii="Arial" w:hAnsi="Arial" w:cs="Arial"/>
          <w:sz w:val="16"/>
          <w:szCs w:val="16"/>
        </w:rPr>
      </w:pPr>
      <w:r w:rsidRPr="0001061E">
        <w:rPr>
          <w:rFonts w:ascii="Arial" w:hAnsi="Arial" w:cs="Arial"/>
          <w:sz w:val="16"/>
          <w:szCs w:val="16"/>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959"/>
        <w:gridCol w:w="7391"/>
      </w:tblGrid>
      <w:tr w:rsidR="0001061E" w:rsidRPr="00633F3A" w:rsidTr="00AA59FE">
        <w:trPr>
          <w:trHeight w:val="20"/>
        </w:trPr>
        <w:tc>
          <w:tcPr>
            <w:tcW w:w="1744" w:type="pct"/>
            <w:tcBorders>
              <w:top w:val="single" w:sz="4" w:space="0" w:color="000000"/>
              <w:left w:val="single" w:sz="4" w:space="0" w:color="000000"/>
              <w:bottom w:val="single" w:sz="4" w:space="0" w:color="000000"/>
              <w:right w:val="single" w:sz="4" w:space="0" w:color="000000"/>
            </w:tcBorders>
          </w:tcPr>
          <w:p w:rsidR="0001061E" w:rsidRPr="00633F3A" w:rsidRDefault="0001061E" w:rsidP="0001061E">
            <w:pPr>
              <w:pStyle w:val="1f5"/>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rPr>
                <w:rFonts w:ascii="Arial" w:hAnsi="Arial" w:cs="Arial"/>
                <w:b/>
                <w:sz w:val="12"/>
                <w:szCs w:val="12"/>
              </w:rPr>
            </w:pPr>
            <w:r w:rsidRPr="00633F3A">
              <w:rPr>
                <w:rFonts w:ascii="Arial" w:hAnsi="Arial" w:cs="Arial"/>
                <w:sz w:val="12"/>
                <w:szCs w:val="12"/>
              </w:rPr>
              <w:t>Объемы и источники финансирования подпрограммы в целом и по годам реализации (тыс. руб.)</w:t>
            </w:r>
          </w:p>
        </w:tc>
        <w:tc>
          <w:tcPr>
            <w:tcW w:w="3256" w:type="pct"/>
            <w:tcBorders>
              <w:top w:val="single" w:sz="4" w:space="0" w:color="000000"/>
              <w:left w:val="single" w:sz="4" w:space="0" w:color="000000"/>
              <w:bottom w:val="single" w:sz="4" w:space="0" w:color="000000"/>
              <w:right w:val="single" w:sz="4" w:space="0" w:color="000000"/>
            </w:tcBorders>
          </w:tcPr>
          <w:p w:rsidR="0001061E" w:rsidRPr="00633F3A" w:rsidRDefault="0001061E" w:rsidP="0001061E">
            <w:pPr>
              <w:rPr>
                <w:rFonts w:ascii="Arial" w:hAnsi="Arial" w:cs="Arial"/>
                <w:b/>
                <w:sz w:val="12"/>
                <w:szCs w:val="12"/>
              </w:rPr>
            </w:pPr>
            <w:r w:rsidRPr="00633F3A">
              <w:rPr>
                <w:rFonts w:ascii="Arial" w:hAnsi="Arial" w:cs="Arial"/>
                <w:b/>
                <w:sz w:val="12"/>
                <w:szCs w:val="12"/>
              </w:rPr>
              <w:t>2023:</w:t>
            </w:r>
          </w:p>
          <w:p w:rsidR="0001061E" w:rsidRPr="00633F3A" w:rsidRDefault="0001061E" w:rsidP="0001061E">
            <w:pPr>
              <w:rPr>
                <w:rFonts w:ascii="Arial" w:hAnsi="Arial" w:cs="Arial"/>
                <w:sz w:val="12"/>
                <w:szCs w:val="12"/>
              </w:rPr>
            </w:pPr>
            <w:r w:rsidRPr="00633F3A">
              <w:rPr>
                <w:rFonts w:ascii="Arial" w:hAnsi="Arial" w:cs="Arial"/>
                <w:sz w:val="12"/>
                <w:szCs w:val="12"/>
              </w:rPr>
              <w:t>областной бюджет – 1169,6;</w:t>
            </w:r>
          </w:p>
          <w:p w:rsidR="0001061E" w:rsidRPr="00633F3A" w:rsidRDefault="0001061E" w:rsidP="0001061E">
            <w:pPr>
              <w:rPr>
                <w:rFonts w:ascii="Arial" w:hAnsi="Arial" w:cs="Arial"/>
                <w:sz w:val="12"/>
                <w:szCs w:val="12"/>
              </w:rPr>
            </w:pPr>
            <w:r w:rsidRPr="00633F3A">
              <w:rPr>
                <w:rFonts w:ascii="Arial" w:hAnsi="Arial" w:cs="Arial"/>
                <w:sz w:val="12"/>
                <w:szCs w:val="12"/>
              </w:rPr>
              <w:t>местный бюджет – 5362,652;</w:t>
            </w:r>
          </w:p>
          <w:p w:rsidR="0001061E" w:rsidRPr="00633F3A" w:rsidRDefault="0001061E" w:rsidP="0001061E">
            <w:pPr>
              <w:rPr>
                <w:rFonts w:ascii="Arial" w:hAnsi="Arial" w:cs="Arial"/>
                <w:b/>
                <w:sz w:val="12"/>
                <w:szCs w:val="12"/>
              </w:rPr>
            </w:pPr>
            <w:r w:rsidRPr="00633F3A">
              <w:rPr>
                <w:rFonts w:ascii="Arial" w:hAnsi="Arial" w:cs="Arial"/>
                <w:b/>
                <w:sz w:val="12"/>
                <w:szCs w:val="12"/>
              </w:rPr>
              <w:t xml:space="preserve">всего – </w:t>
            </w:r>
            <w:r w:rsidRPr="00633F3A">
              <w:rPr>
                <w:rFonts w:ascii="Arial" w:hAnsi="Arial" w:cs="Arial"/>
                <w:sz w:val="12"/>
                <w:szCs w:val="12"/>
              </w:rPr>
              <w:t>6532,252.</w:t>
            </w:r>
          </w:p>
          <w:p w:rsidR="0001061E" w:rsidRPr="00633F3A" w:rsidRDefault="0001061E" w:rsidP="0001061E">
            <w:pPr>
              <w:rPr>
                <w:rFonts w:ascii="Arial" w:hAnsi="Arial" w:cs="Arial"/>
                <w:b/>
                <w:sz w:val="12"/>
                <w:szCs w:val="12"/>
              </w:rPr>
            </w:pPr>
            <w:r w:rsidRPr="00633F3A">
              <w:rPr>
                <w:rFonts w:ascii="Arial" w:hAnsi="Arial" w:cs="Arial"/>
                <w:b/>
                <w:sz w:val="12"/>
                <w:szCs w:val="12"/>
              </w:rPr>
              <w:t>2024:</w:t>
            </w:r>
          </w:p>
          <w:p w:rsidR="0001061E" w:rsidRPr="00633F3A" w:rsidRDefault="0001061E" w:rsidP="0001061E">
            <w:pPr>
              <w:rPr>
                <w:rFonts w:ascii="Arial" w:hAnsi="Arial" w:cs="Arial"/>
                <w:sz w:val="12"/>
                <w:szCs w:val="12"/>
              </w:rPr>
            </w:pPr>
            <w:r w:rsidRPr="00633F3A">
              <w:rPr>
                <w:rFonts w:ascii="Arial" w:hAnsi="Arial" w:cs="Arial"/>
                <w:sz w:val="12"/>
                <w:szCs w:val="12"/>
              </w:rPr>
              <w:t>местный бюджет – 5179,648;</w:t>
            </w:r>
          </w:p>
          <w:p w:rsidR="0001061E" w:rsidRPr="00633F3A" w:rsidRDefault="0001061E" w:rsidP="0001061E">
            <w:pPr>
              <w:rPr>
                <w:rFonts w:ascii="Arial" w:hAnsi="Arial" w:cs="Arial"/>
                <w:sz w:val="12"/>
                <w:szCs w:val="12"/>
              </w:rPr>
            </w:pPr>
            <w:r w:rsidRPr="00633F3A">
              <w:rPr>
                <w:rFonts w:ascii="Arial" w:hAnsi="Arial" w:cs="Arial"/>
                <w:b/>
                <w:sz w:val="12"/>
                <w:szCs w:val="12"/>
              </w:rPr>
              <w:t xml:space="preserve">всего – </w:t>
            </w:r>
            <w:r w:rsidRPr="00633F3A">
              <w:rPr>
                <w:rFonts w:ascii="Arial" w:hAnsi="Arial" w:cs="Arial"/>
                <w:sz w:val="12"/>
                <w:szCs w:val="12"/>
              </w:rPr>
              <w:t>5179,648.</w:t>
            </w:r>
          </w:p>
          <w:p w:rsidR="0001061E" w:rsidRPr="00633F3A" w:rsidRDefault="0001061E" w:rsidP="0001061E">
            <w:pPr>
              <w:rPr>
                <w:rFonts w:ascii="Arial" w:hAnsi="Arial" w:cs="Arial"/>
                <w:b/>
                <w:sz w:val="12"/>
                <w:szCs w:val="12"/>
              </w:rPr>
            </w:pPr>
            <w:r w:rsidRPr="00633F3A">
              <w:rPr>
                <w:rFonts w:ascii="Arial" w:hAnsi="Arial" w:cs="Arial"/>
                <w:b/>
                <w:sz w:val="12"/>
                <w:szCs w:val="12"/>
              </w:rPr>
              <w:t>2025:</w:t>
            </w:r>
          </w:p>
          <w:p w:rsidR="0001061E" w:rsidRPr="00633F3A" w:rsidRDefault="0001061E" w:rsidP="0001061E">
            <w:pPr>
              <w:rPr>
                <w:rFonts w:ascii="Arial" w:hAnsi="Arial" w:cs="Arial"/>
                <w:sz w:val="12"/>
                <w:szCs w:val="12"/>
              </w:rPr>
            </w:pPr>
            <w:r w:rsidRPr="00633F3A">
              <w:rPr>
                <w:rFonts w:ascii="Arial" w:hAnsi="Arial" w:cs="Arial"/>
                <w:sz w:val="12"/>
                <w:szCs w:val="12"/>
              </w:rPr>
              <w:t>местный бюджет – 5179,648;</w:t>
            </w:r>
          </w:p>
          <w:p w:rsidR="0001061E" w:rsidRPr="00633F3A" w:rsidRDefault="0001061E" w:rsidP="0001061E">
            <w:pPr>
              <w:rPr>
                <w:rFonts w:ascii="Arial" w:hAnsi="Arial" w:cs="Arial"/>
                <w:b/>
                <w:sz w:val="12"/>
                <w:szCs w:val="12"/>
              </w:rPr>
            </w:pPr>
            <w:r w:rsidRPr="00633F3A">
              <w:rPr>
                <w:rFonts w:ascii="Arial" w:hAnsi="Arial" w:cs="Arial"/>
                <w:b/>
                <w:sz w:val="12"/>
                <w:szCs w:val="12"/>
              </w:rPr>
              <w:t xml:space="preserve">всего – </w:t>
            </w:r>
            <w:r w:rsidRPr="00633F3A">
              <w:rPr>
                <w:rFonts w:ascii="Arial" w:hAnsi="Arial" w:cs="Arial"/>
                <w:sz w:val="12"/>
                <w:szCs w:val="12"/>
              </w:rPr>
              <w:t>5179,648.</w:t>
            </w:r>
          </w:p>
          <w:p w:rsidR="0001061E" w:rsidRPr="00633F3A" w:rsidRDefault="0001061E" w:rsidP="0001061E">
            <w:pPr>
              <w:rPr>
                <w:rFonts w:ascii="Arial" w:hAnsi="Arial" w:cs="Arial"/>
                <w:b/>
                <w:sz w:val="12"/>
                <w:szCs w:val="12"/>
              </w:rPr>
            </w:pPr>
            <w:r w:rsidRPr="00633F3A">
              <w:rPr>
                <w:rFonts w:ascii="Arial" w:hAnsi="Arial" w:cs="Arial"/>
                <w:b/>
                <w:sz w:val="12"/>
                <w:szCs w:val="12"/>
              </w:rPr>
              <w:t>2026:</w:t>
            </w:r>
          </w:p>
          <w:p w:rsidR="0001061E" w:rsidRPr="00633F3A" w:rsidRDefault="0001061E" w:rsidP="0001061E">
            <w:pPr>
              <w:rPr>
                <w:rFonts w:ascii="Arial" w:hAnsi="Arial" w:cs="Arial"/>
                <w:sz w:val="12"/>
                <w:szCs w:val="12"/>
              </w:rPr>
            </w:pPr>
            <w:r w:rsidRPr="00633F3A">
              <w:rPr>
                <w:rFonts w:ascii="Arial" w:hAnsi="Arial" w:cs="Arial"/>
                <w:sz w:val="12"/>
                <w:szCs w:val="12"/>
              </w:rPr>
              <w:t>местный бюджет – 3856,3076;</w:t>
            </w:r>
          </w:p>
          <w:p w:rsidR="0001061E" w:rsidRPr="00633F3A" w:rsidRDefault="0001061E" w:rsidP="0001061E">
            <w:pPr>
              <w:rPr>
                <w:rFonts w:ascii="Arial" w:hAnsi="Arial" w:cs="Arial"/>
                <w:sz w:val="12"/>
                <w:szCs w:val="12"/>
              </w:rPr>
            </w:pPr>
            <w:r w:rsidRPr="00633F3A">
              <w:rPr>
                <w:rFonts w:ascii="Arial" w:hAnsi="Arial" w:cs="Arial"/>
                <w:b/>
                <w:sz w:val="12"/>
                <w:szCs w:val="12"/>
              </w:rPr>
              <w:t xml:space="preserve">всего – </w:t>
            </w:r>
            <w:r w:rsidRPr="00633F3A">
              <w:rPr>
                <w:rFonts w:ascii="Arial" w:hAnsi="Arial" w:cs="Arial"/>
                <w:sz w:val="12"/>
                <w:szCs w:val="12"/>
              </w:rPr>
              <w:t>3856,3076.</w:t>
            </w:r>
          </w:p>
          <w:p w:rsidR="0001061E" w:rsidRPr="00633F3A" w:rsidRDefault="0001061E" w:rsidP="0001061E">
            <w:pPr>
              <w:rPr>
                <w:rFonts w:ascii="Arial" w:hAnsi="Arial" w:cs="Arial"/>
                <w:sz w:val="12"/>
                <w:szCs w:val="12"/>
              </w:rPr>
            </w:pPr>
            <w:r w:rsidRPr="00633F3A">
              <w:rPr>
                <w:rFonts w:ascii="Arial" w:hAnsi="Arial" w:cs="Arial"/>
                <w:sz w:val="12"/>
                <w:szCs w:val="12"/>
              </w:rPr>
              <w:t>______________________________________________________</w:t>
            </w:r>
          </w:p>
          <w:p w:rsidR="0001061E" w:rsidRPr="00633F3A" w:rsidRDefault="0001061E" w:rsidP="0001061E">
            <w:pPr>
              <w:rPr>
                <w:rFonts w:ascii="Arial" w:hAnsi="Arial" w:cs="Arial"/>
                <w:b/>
                <w:sz w:val="12"/>
                <w:szCs w:val="12"/>
              </w:rPr>
            </w:pPr>
            <w:r w:rsidRPr="00633F3A">
              <w:rPr>
                <w:rFonts w:ascii="Arial" w:hAnsi="Arial" w:cs="Arial"/>
                <w:b/>
                <w:sz w:val="12"/>
                <w:szCs w:val="12"/>
              </w:rPr>
              <w:t>ВСЕГО 2023 – 2026 годы:</w:t>
            </w:r>
          </w:p>
          <w:p w:rsidR="0001061E" w:rsidRPr="00633F3A" w:rsidRDefault="0001061E" w:rsidP="0001061E">
            <w:pPr>
              <w:rPr>
                <w:rFonts w:ascii="Arial" w:hAnsi="Arial" w:cs="Arial"/>
                <w:sz w:val="12"/>
                <w:szCs w:val="12"/>
              </w:rPr>
            </w:pPr>
            <w:r w:rsidRPr="00633F3A">
              <w:rPr>
                <w:rFonts w:ascii="Arial" w:hAnsi="Arial" w:cs="Arial"/>
                <w:b/>
                <w:sz w:val="12"/>
                <w:szCs w:val="12"/>
              </w:rPr>
              <w:t>областной бюджет – 1169,6;</w:t>
            </w:r>
          </w:p>
          <w:p w:rsidR="0001061E" w:rsidRPr="00633F3A" w:rsidRDefault="0001061E" w:rsidP="0001061E">
            <w:pPr>
              <w:rPr>
                <w:rFonts w:ascii="Arial" w:hAnsi="Arial" w:cs="Arial"/>
                <w:sz w:val="12"/>
                <w:szCs w:val="12"/>
              </w:rPr>
            </w:pPr>
            <w:r w:rsidRPr="00633F3A">
              <w:rPr>
                <w:rFonts w:ascii="Arial" w:hAnsi="Arial" w:cs="Arial"/>
                <w:b/>
                <w:sz w:val="12"/>
                <w:szCs w:val="12"/>
              </w:rPr>
              <w:t>местный бюджет – 19578,2556;</w:t>
            </w:r>
          </w:p>
          <w:p w:rsidR="0001061E" w:rsidRPr="00633F3A" w:rsidRDefault="0001061E" w:rsidP="0001061E">
            <w:pPr>
              <w:pStyle w:val="1f5"/>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rPr>
                <w:rFonts w:ascii="Arial" w:hAnsi="Arial" w:cs="Arial"/>
                <w:b/>
                <w:sz w:val="12"/>
                <w:szCs w:val="12"/>
              </w:rPr>
            </w:pPr>
            <w:r w:rsidRPr="00633F3A">
              <w:rPr>
                <w:rFonts w:ascii="Arial" w:hAnsi="Arial" w:cs="Arial"/>
                <w:b/>
                <w:sz w:val="12"/>
                <w:szCs w:val="12"/>
              </w:rPr>
              <w:t>всего – 20747,8556.</w:t>
            </w:r>
          </w:p>
        </w:tc>
      </w:tr>
    </w:tbl>
    <w:p w:rsidR="0001061E" w:rsidRPr="0001061E" w:rsidRDefault="0001061E" w:rsidP="0001061E">
      <w:pPr>
        <w:ind w:firstLine="720"/>
        <w:jc w:val="right"/>
        <w:rPr>
          <w:rFonts w:ascii="Arial" w:hAnsi="Arial" w:cs="Arial"/>
          <w:sz w:val="16"/>
          <w:szCs w:val="16"/>
        </w:rPr>
      </w:pPr>
      <w:r w:rsidRPr="0001061E">
        <w:rPr>
          <w:rFonts w:ascii="Arial" w:hAnsi="Arial" w:cs="Arial"/>
          <w:sz w:val="16"/>
          <w:szCs w:val="16"/>
        </w:rPr>
        <w:t>»;</w:t>
      </w:r>
    </w:p>
    <w:p w:rsidR="0001061E" w:rsidRPr="0001061E" w:rsidRDefault="0001061E" w:rsidP="00633F3A">
      <w:pPr>
        <w:ind w:firstLine="284"/>
        <w:jc w:val="both"/>
        <w:rPr>
          <w:rFonts w:ascii="Arial" w:hAnsi="Arial" w:cs="Arial"/>
          <w:sz w:val="16"/>
          <w:szCs w:val="16"/>
        </w:rPr>
      </w:pPr>
      <w:r w:rsidRPr="0001061E">
        <w:rPr>
          <w:rFonts w:ascii="Arial" w:hAnsi="Arial" w:cs="Arial"/>
          <w:sz w:val="16"/>
          <w:szCs w:val="16"/>
        </w:rPr>
        <w:t>1.3. В Мероприятиях муниципальной программы:</w:t>
      </w:r>
    </w:p>
    <w:p w:rsidR="0001061E" w:rsidRPr="0001061E" w:rsidRDefault="0001061E" w:rsidP="00633F3A">
      <w:pPr>
        <w:ind w:firstLine="284"/>
        <w:jc w:val="both"/>
        <w:rPr>
          <w:rFonts w:ascii="Arial" w:hAnsi="Arial" w:cs="Arial"/>
          <w:sz w:val="16"/>
          <w:szCs w:val="16"/>
        </w:rPr>
      </w:pPr>
      <w:r w:rsidRPr="0001061E">
        <w:rPr>
          <w:rFonts w:ascii="Arial" w:hAnsi="Arial" w:cs="Arial"/>
          <w:color w:val="000000"/>
          <w:sz w:val="16"/>
          <w:szCs w:val="16"/>
        </w:rPr>
        <w:t>1.3.1. Изложить строки 1.1.1, 1.1.2 в следующей редакции:</w:t>
      </w:r>
    </w:p>
    <w:p w:rsidR="0001061E" w:rsidRPr="0001061E" w:rsidRDefault="0001061E" w:rsidP="0001061E">
      <w:pPr>
        <w:jc w:val="both"/>
        <w:rPr>
          <w:rFonts w:ascii="Arial" w:hAnsi="Arial" w:cs="Arial"/>
          <w:sz w:val="16"/>
          <w:szCs w:val="16"/>
        </w:rPr>
      </w:pPr>
      <w:r w:rsidRPr="0001061E">
        <w:rPr>
          <w:rFonts w:ascii="Arial" w:hAnsi="Arial" w:cs="Arial"/>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
        <w:gridCol w:w="5223"/>
        <w:gridCol w:w="2127"/>
        <w:gridCol w:w="708"/>
        <w:gridCol w:w="568"/>
        <w:gridCol w:w="706"/>
        <w:gridCol w:w="427"/>
        <w:gridCol w:w="424"/>
        <w:gridCol w:w="427"/>
        <w:gridCol w:w="429"/>
      </w:tblGrid>
      <w:tr w:rsidR="00633F3A" w:rsidRPr="00633F3A" w:rsidTr="00633F3A">
        <w:trPr>
          <w:trHeight w:val="20"/>
        </w:trPr>
        <w:tc>
          <w:tcPr>
            <w:tcW w:w="137" w:type="pct"/>
          </w:tcPr>
          <w:p w:rsidR="0001061E" w:rsidRPr="00633F3A" w:rsidRDefault="0001061E" w:rsidP="0001061E">
            <w:pPr>
              <w:jc w:val="center"/>
              <w:rPr>
                <w:rFonts w:ascii="Arial" w:hAnsi="Arial" w:cs="Arial"/>
                <w:sz w:val="12"/>
                <w:szCs w:val="12"/>
              </w:rPr>
            </w:pPr>
            <w:r w:rsidRPr="00633F3A">
              <w:rPr>
                <w:rFonts w:ascii="Arial" w:hAnsi="Arial" w:cs="Arial"/>
                <w:sz w:val="12"/>
                <w:szCs w:val="12"/>
              </w:rPr>
              <w:t>1.1.1.</w:t>
            </w:r>
          </w:p>
        </w:tc>
        <w:tc>
          <w:tcPr>
            <w:tcW w:w="2301" w:type="pct"/>
          </w:tcPr>
          <w:p w:rsidR="0001061E" w:rsidRPr="00633F3A" w:rsidRDefault="0001061E" w:rsidP="0001061E">
            <w:pPr>
              <w:rPr>
                <w:rFonts w:ascii="Arial" w:hAnsi="Arial" w:cs="Arial"/>
                <w:sz w:val="12"/>
                <w:szCs w:val="12"/>
              </w:rPr>
            </w:pPr>
            <w:r w:rsidRPr="00633F3A">
              <w:rPr>
                <w:rFonts w:ascii="Arial" w:hAnsi="Arial" w:cs="Arial"/>
                <w:sz w:val="12"/>
                <w:szCs w:val="12"/>
              </w:rPr>
              <w:t>Организация издания и распространения информационных, методических CD-дисков, сборников, буклетов и прочей печатной продукции по приоритетным направлениям государственной молодежной политики</w:t>
            </w:r>
          </w:p>
        </w:tc>
        <w:tc>
          <w:tcPr>
            <w:tcW w:w="937" w:type="pct"/>
          </w:tcPr>
          <w:p w:rsidR="0001061E" w:rsidRPr="00633F3A" w:rsidRDefault="0001061E" w:rsidP="0001061E">
            <w:pPr>
              <w:rPr>
                <w:rFonts w:ascii="Arial" w:hAnsi="Arial" w:cs="Arial"/>
                <w:sz w:val="12"/>
                <w:szCs w:val="12"/>
              </w:rPr>
            </w:pPr>
            <w:r w:rsidRPr="00633F3A">
              <w:rPr>
                <w:rFonts w:ascii="Arial" w:hAnsi="Arial" w:cs="Arial"/>
                <w:sz w:val="12"/>
                <w:szCs w:val="12"/>
              </w:rPr>
              <w:t>отдел по молодежной политике, МАУ «МЦ «Юность» им. Н.И.Филина»</w:t>
            </w:r>
          </w:p>
        </w:tc>
        <w:tc>
          <w:tcPr>
            <w:tcW w:w="312" w:type="pct"/>
          </w:tcPr>
          <w:p w:rsidR="0001061E" w:rsidRPr="00633F3A" w:rsidRDefault="0001061E" w:rsidP="0001061E">
            <w:pPr>
              <w:jc w:val="center"/>
              <w:rPr>
                <w:rFonts w:ascii="Arial" w:hAnsi="Arial" w:cs="Arial"/>
                <w:sz w:val="12"/>
                <w:szCs w:val="12"/>
              </w:rPr>
            </w:pPr>
            <w:r w:rsidRPr="00633F3A">
              <w:rPr>
                <w:rFonts w:ascii="Arial" w:hAnsi="Arial" w:cs="Arial"/>
                <w:sz w:val="12"/>
                <w:szCs w:val="12"/>
              </w:rPr>
              <w:t>2023-2026</w:t>
            </w:r>
          </w:p>
        </w:tc>
        <w:tc>
          <w:tcPr>
            <w:tcW w:w="250" w:type="pct"/>
          </w:tcPr>
          <w:p w:rsidR="0001061E" w:rsidRPr="00633F3A" w:rsidRDefault="0001061E" w:rsidP="0001061E">
            <w:pPr>
              <w:jc w:val="center"/>
              <w:rPr>
                <w:rFonts w:ascii="Arial" w:hAnsi="Arial" w:cs="Arial"/>
                <w:sz w:val="12"/>
                <w:szCs w:val="12"/>
              </w:rPr>
            </w:pPr>
            <w:r w:rsidRPr="00633F3A">
              <w:rPr>
                <w:rFonts w:ascii="Arial" w:hAnsi="Arial" w:cs="Arial"/>
                <w:sz w:val="12"/>
                <w:szCs w:val="12"/>
              </w:rPr>
              <w:t>1.1.1</w:t>
            </w:r>
          </w:p>
        </w:tc>
        <w:tc>
          <w:tcPr>
            <w:tcW w:w="311" w:type="pct"/>
          </w:tcPr>
          <w:p w:rsidR="0001061E" w:rsidRPr="00633F3A" w:rsidRDefault="0001061E" w:rsidP="0001061E">
            <w:pPr>
              <w:rPr>
                <w:rFonts w:ascii="Arial" w:hAnsi="Arial" w:cs="Arial"/>
                <w:sz w:val="12"/>
                <w:szCs w:val="12"/>
              </w:rPr>
            </w:pPr>
            <w:r w:rsidRPr="00633F3A">
              <w:rPr>
                <w:rFonts w:ascii="Arial" w:hAnsi="Arial" w:cs="Arial"/>
                <w:sz w:val="12"/>
                <w:szCs w:val="12"/>
              </w:rPr>
              <w:t>местный бюджет</w:t>
            </w:r>
          </w:p>
        </w:tc>
        <w:tc>
          <w:tcPr>
            <w:tcW w:w="188" w:type="pct"/>
          </w:tcPr>
          <w:p w:rsidR="0001061E" w:rsidRPr="00633F3A" w:rsidRDefault="0001061E" w:rsidP="0001061E">
            <w:pPr>
              <w:jc w:val="center"/>
              <w:rPr>
                <w:rFonts w:ascii="Arial" w:hAnsi="Arial" w:cs="Arial"/>
                <w:sz w:val="12"/>
                <w:szCs w:val="12"/>
              </w:rPr>
            </w:pPr>
            <w:r w:rsidRPr="00633F3A">
              <w:rPr>
                <w:rFonts w:ascii="Arial" w:hAnsi="Arial" w:cs="Arial"/>
                <w:color w:val="000000"/>
                <w:sz w:val="12"/>
                <w:szCs w:val="12"/>
              </w:rPr>
              <w:t>4,78</w:t>
            </w:r>
          </w:p>
        </w:tc>
        <w:tc>
          <w:tcPr>
            <w:tcW w:w="187" w:type="pct"/>
          </w:tcPr>
          <w:p w:rsidR="0001061E" w:rsidRPr="00633F3A" w:rsidRDefault="0001061E" w:rsidP="0001061E">
            <w:pPr>
              <w:jc w:val="center"/>
              <w:rPr>
                <w:rFonts w:ascii="Arial" w:hAnsi="Arial" w:cs="Arial"/>
                <w:sz w:val="12"/>
                <w:szCs w:val="12"/>
              </w:rPr>
            </w:pPr>
            <w:r w:rsidRPr="00633F3A">
              <w:rPr>
                <w:rFonts w:ascii="Arial" w:hAnsi="Arial" w:cs="Arial"/>
                <w:sz w:val="12"/>
                <w:szCs w:val="12"/>
              </w:rPr>
              <w:t>3,14</w:t>
            </w:r>
          </w:p>
        </w:tc>
        <w:tc>
          <w:tcPr>
            <w:tcW w:w="188" w:type="pct"/>
          </w:tcPr>
          <w:p w:rsidR="0001061E" w:rsidRPr="00633F3A" w:rsidRDefault="0001061E" w:rsidP="0001061E">
            <w:pPr>
              <w:jc w:val="center"/>
              <w:rPr>
                <w:rFonts w:ascii="Arial" w:hAnsi="Arial" w:cs="Arial"/>
                <w:sz w:val="12"/>
                <w:szCs w:val="12"/>
              </w:rPr>
            </w:pPr>
            <w:r w:rsidRPr="00633F3A">
              <w:rPr>
                <w:rFonts w:ascii="Arial" w:hAnsi="Arial" w:cs="Arial"/>
                <w:sz w:val="12"/>
                <w:szCs w:val="12"/>
              </w:rPr>
              <w:t>3,96</w:t>
            </w:r>
          </w:p>
        </w:tc>
        <w:tc>
          <w:tcPr>
            <w:tcW w:w="189" w:type="pct"/>
          </w:tcPr>
          <w:p w:rsidR="0001061E" w:rsidRPr="00633F3A" w:rsidRDefault="0001061E" w:rsidP="0001061E">
            <w:pPr>
              <w:jc w:val="center"/>
              <w:rPr>
                <w:rFonts w:ascii="Arial" w:hAnsi="Arial" w:cs="Arial"/>
                <w:sz w:val="12"/>
                <w:szCs w:val="12"/>
              </w:rPr>
            </w:pPr>
            <w:r w:rsidRPr="00633F3A">
              <w:rPr>
                <w:rFonts w:ascii="Arial" w:hAnsi="Arial" w:cs="Arial"/>
                <w:sz w:val="12"/>
                <w:szCs w:val="12"/>
              </w:rPr>
              <w:t>3,14</w:t>
            </w:r>
          </w:p>
        </w:tc>
      </w:tr>
      <w:tr w:rsidR="00633F3A" w:rsidRPr="00633F3A" w:rsidTr="00633F3A">
        <w:trPr>
          <w:trHeight w:val="20"/>
        </w:trPr>
        <w:tc>
          <w:tcPr>
            <w:tcW w:w="137" w:type="pct"/>
          </w:tcPr>
          <w:p w:rsidR="0001061E" w:rsidRPr="00633F3A" w:rsidRDefault="0001061E" w:rsidP="0001061E">
            <w:pPr>
              <w:jc w:val="center"/>
              <w:rPr>
                <w:rFonts w:ascii="Arial" w:hAnsi="Arial" w:cs="Arial"/>
                <w:sz w:val="12"/>
                <w:szCs w:val="12"/>
              </w:rPr>
            </w:pPr>
            <w:r w:rsidRPr="00633F3A">
              <w:rPr>
                <w:rFonts w:ascii="Arial" w:hAnsi="Arial" w:cs="Arial"/>
                <w:sz w:val="12"/>
                <w:szCs w:val="12"/>
              </w:rPr>
              <w:t>1.1.2.</w:t>
            </w:r>
          </w:p>
        </w:tc>
        <w:tc>
          <w:tcPr>
            <w:tcW w:w="2301" w:type="pct"/>
          </w:tcPr>
          <w:p w:rsidR="0001061E" w:rsidRPr="00633F3A" w:rsidRDefault="0001061E" w:rsidP="0001061E">
            <w:pPr>
              <w:tabs>
                <w:tab w:val="left" w:pos="2520"/>
              </w:tabs>
              <w:rPr>
                <w:rFonts w:ascii="Arial" w:hAnsi="Arial" w:cs="Arial"/>
                <w:sz w:val="12"/>
                <w:szCs w:val="12"/>
              </w:rPr>
            </w:pPr>
            <w:r w:rsidRPr="00633F3A">
              <w:rPr>
                <w:rFonts w:ascii="Arial" w:hAnsi="Arial" w:cs="Arial"/>
                <w:sz w:val="12"/>
                <w:szCs w:val="12"/>
              </w:rPr>
              <w:t>Участие в областных мероприятиях для специалистов сферы молодежной политики</w:t>
            </w:r>
          </w:p>
        </w:tc>
        <w:tc>
          <w:tcPr>
            <w:tcW w:w="937" w:type="pct"/>
          </w:tcPr>
          <w:p w:rsidR="0001061E" w:rsidRPr="00633F3A" w:rsidRDefault="0001061E" w:rsidP="0001061E">
            <w:pPr>
              <w:rPr>
                <w:rFonts w:ascii="Arial" w:hAnsi="Arial" w:cs="Arial"/>
                <w:sz w:val="12"/>
                <w:szCs w:val="12"/>
              </w:rPr>
            </w:pPr>
            <w:r w:rsidRPr="00633F3A">
              <w:rPr>
                <w:rFonts w:ascii="Arial" w:hAnsi="Arial" w:cs="Arial"/>
                <w:sz w:val="12"/>
                <w:szCs w:val="12"/>
              </w:rPr>
              <w:t>МАУ</w:t>
            </w:r>
            <w:r w:rsidR="00633F3A">
              <w:rPr>
                <w:rFonts w:ascii="Arial" w:hAnsi="Arial" w:cs="Arial"/>
                <w:sz w:val="12"/>
                <w:szCs w:val="12"/>
              </w:rPr>
              <w:t xml:space="preserve"> «МЦ «Юность» им.</w:t>
            </w:r>
            <w:r w:rsidRPr="00633F3A">
              <w:rPr>
                <w:rFonts w:ascii="Arial" w:hAnsi="Arial" w:cs="Arial"/>
                <w:sz w:val="12"/>
                <w:szCs w:val="12"/>
              </w:rPr>
              <w:t>Н.И.Филина»</w:t>
            </w:r>
          </w:p>
        </w:tc>
        <w:tc>
          <w:tcPr>
            <w:tcW w:w="312" w:type="pct"/>
          </w:tcPr>
          <w:p w:rsidR="0001061E" w:rsidRPr="00633F3A" w:rsidRDefault="0001061E" w:rsidP="0001061E">
            <w:pPr>
              <w:jc w:val="center"/>
              <w:rPr>
                <w:rFonts w:ascii="Arial" w:hAnsi="Arial" w:cs="Arial"/>
                <w:sz w:val="12"/>
                <w:szCs w:val="12"/>
              </w:rPr>
            </w:pPr>
            <w:r w:rsidRPr="00633F3A">
              <w:rPr>
                <w:rFonts w:ascii="Arial" w:hAnsi="Arial" w:cs="Arial"/>
                <w:sz w:val="12"/>
                <w:szCs w:val="12"/>
              </w:rPr>
              <w:t>2023-2026</w:t>
            </w:r>
          </w:p>
        </w:tc>
        <w:tc>
          <w:tcPr>
            <w:tcW w:w="250" w:type="pct"/>
          </w:tcPr>
          <w:p w:rsidR="0001061E" w:rsidRPr="00633F3A" w:rsidRDefault="0001061E" w:rsidP="0001061E">
            <w:pPr>
              <w:jc w:val="center"/>
              <w:rPr>
                <w:rFonts w:ascii="Arial" w:hAnsi="Arial" w:cs="Arial"/>
                <w:sz w:val="12"/>
                <w:szCs w:val="12"/>
              </w:rPr>
            </w:pPr>
            <w:r w:rsidRPr="00633F3A">
              <w:rPr>
                <w:rFonts w:ascii="Arial" w:hAnsi="Arial" w:cs="Arial"/>
                <w:sz w:val="12"/>
                <w:szCs w:val="12"/>
              </w:rPr>
              <w:t>1.1.1</w:t>
            </w:r>
          </w:p>
        </w:tc>
        <w:tc>
          <w:tcPr>
            <w:tcW w:w="311" w:type="pct"/>
          </w:tcPr>
          <w:p w:rsidR="0001061E" w:rsidRPr="00633F3A" w:rsidRDefault="0001061E" w:rsidP="0001061E">
            <w:pPr>
              <w:rPr>
                <w:rFonts w:ascii="Arial" w:hAnsi="Arial" w:cs="Arial"/>
                <w:sz w:val="12"/>
                <w:szCs w:val="12"/>
              </w:rPr>
            </w:pPr>
            <w:r w:rsidRPr="00633F3A">
              <w:rPr>
                <w:rFonts w:ascii="Arial" w:hAnsi="Arial" w:cs="Arial"/>
                <w:sz w:val="12"/>
                <w:szCs w:val="12"/>
              </w:rPr>
              <w:t>местный бюджет</w:t>
            </w:r>
          </w:p>
        </w:tc>
        <w:tc>
          <w:tcPr>
            <w:tcW w:w="188" w:type="pct"/>
          </w:tcPr>
          <w:p w:rsidR="0001061E" w:rsidRPr="00633F3A" w:rsidRDefault="0001061E" w:rsidP="0001061E">
            <w:pPr>
              <w:jc w:val="center"/>
              <w:rPr>
                <w:rFonts w:ascii="Arial" w:hAnsi="Arial" w:cs="Arial"/>
                <w:sz w:val="12"/>
                <w:szCs w:val="12"/>
              </w:rPr>
            </w:pPr>
            <w:r w:rsidRPr="00633F3A">
              <w:rPr>
                <w:rFonts w:ascii="Arial" w:hAnsi="Arial" w:cs="Arial"/>
                <w:sz w:val="12"/>
                <w:szCs w:val="12"/>
              </w:rPr>
              <w:t>0</w:t>
            </w:r>
          </w:p>
        </w:tc>
        <w:tc>
          <w:tcPr>
            <w:tcW w:w="187" w:type="pct"/>
          </w:tcPr>
          <w:p w:rsidR="0001061E" w:rsidRPr="00633F3A" w:rsidRDefault="0001061E" w:rsidP="0001061E">
            <w:pPr>
              <w:jc w:val="center"/>
              <w:rPr>
                <w:rFonts w:ascii="Arial" w:hAnsi="Arial" w:cs="Arial"/>
                <w:sz w:val="12"/>
                <w:szCs w:val="12"/>
              </w:rPr>
            </w:pPr>
            <w:r w:rsidRPr="00633F3A">
              <w:rPr>
                <w:rFonts w:ascii="Arial" w:hAnsi="Arial" w:cs="Arial"/>
                <w:sz w:val="12"/>
                <w:szCs w:val="12"/>
              </w:rPr>
              <w:t>1,64</w:t>
            </w:r>
          </w:p>
        </w:tc>
        <w:tc>
          <w:tcPr>
            <w:tcW w:w="188" w:type="pct"/>
          </w:tcPr>
          <w:p w:rsidR="0001061E" w:rsidRPr="00633F3A" w:rsidRDefault="0001061E" w:rsidP="0001061E">
            <w:pPr>
              <w:jc w:val="center"/>
              <w:rPr>
                <w:rFonts w:ascii="Arial" w:hAnsi="Arial" w:cs="Arial"/>
                <w:sz w:val="12"/>
                <w:szCs w:val="12"/>
              </w:rPr>
            </w:pPr>
            <w:r w:rsidRPr="00633F3A">
              <w:rPr>
                <w:rFonts w:ascii="Arial" w:hAnsi="Arial" w:cs="Arial"/>
                <w:sz w:val="12"/>
                <w:szCs w:val="12"/>
              </w:rPr>
              <w:t>0,82</w:t>
            </w:r>
          </w:p>
        </w:tc>
        <w:tc>
          <w:tcPr>
            <w:tcW w:w="189" w:type="pct"/>
          </w:tcPr>
          <w:p w:rsidR="0001061E" w:rsidRPr="00633F3A" w:rsidRDefault="0001061E" w:rsidP="0001061E">
            <w:pPr>
              <w:jc w:val="center"/>
              <w:rPr>
                <w:rFonts w:ascii="Arial" w:hAnsi="Arial" w:cs="Arial"/>
                <w:sz w:val="12"/>
                <w:szCs w:val="12"/>
              </w:rPr>
            </w:pPr>
            <w:r w:rsidRPr="00633F3A">
              <w:rPr>
                <w:rFonts w:ascii="Arial" w:hAnsi="Arial" w:cs="Arial"/>
                <w:sz w:val="12"/>
                <w:szCs w:val="12"/>
              </w:rPr>
              <w:t>1,64</w:t>
            </w:r>
          </w:p>
        </w:tc>
      </w:tr>
    </w:tbl>
    <w:p w:rsidR="0001061E" w:rsidRPr="0001061E" w:rsidRDefault="0001061E" w:rsidP="0001061E">
      <w:pPr>
        <w:ind w:firstLine="708"/>
        <w:jc w:val="right"/>
        <w:rPr>
          <w:rFonts w:ascii="Arial" w:hAnsi="Arial" w:cs="Arial"/>
          <w:sz w:val="16"/>
          <w:szCs w:val="16"/>
        </w:rPr>
      </w:pPr>
      <w:r w:rsidRPr="0001061E">
        <w:rPr>
          <w:rFonts w:ascii="Arial" w:hAnsi="Arial" w:cs="Arial"/>
          <w:sz w:val="16"/>
          <w:szCs w:val="16"/>
        </w:rPr>
        <w:t>»;</w:t>
      </w:r>
    </w:p>
    <w:p w:rsidR="0001061E" w:rsidRPr="0001061E" w:rsidRDefault="0001061E" w:rsidP="00633F3A">
      <w:pPr>
        <w:ind w:firstLine="284"/>
        <w:jc w:val="both"/>
        <w:rPr>
          <w:rFonts w:ascii="Arial" w:hAnsi="Arial" w:cs="Arial"/>
          <w:sz w:val="16"/>
          <w:szCs w:val="16"/>
        </w:rPr>
      </w:pPr>
      <w:r w:rsidRPr="0001061E">
        <w:rPr>
          <w:rFonts w:ascii="Arial" w:hAnsi="Arial" w:cs="Arial"/>
          <w:color w:val="000000"/>
          <w:sz w:val="16"/>
          <w:szCs w:val="16"/>
        </w:rPr>
        <w:t>1.3.2. Изложить строку 1.5.3 в следующей редакции:</w:t>
      </w:r>
    </w:p>
    <w:p w:rsidR="0001061E" w:rsidRPr="0001061E" w:rsidRDefault="0001061E" w:rsidP="0001061E">
      <w:pPr>
        <w:jc w:val="both"/>
        <w:rPr>
          <w:rFonts w:ascii="Arial" w:hAnsi="Arial" w:cs="Arial"/>
          <w:sz w:val="16"/>
          <w:szCs w:val="16"/>
        </w:rPr>
      </w:pPr>
      <w:r w:rsidRPr="0001061E">
        <w:rPr>
          <w:rFonts w:ascii="Arial" w:hAnsi="Arial" w:cs="Arial"/>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
        <w:gridCol w:w="5223"/>
        <w:gridCol w:w="2127"/>
        <w:gridCol w:w="708"/>
        <w:gridCol w:w="568"/>
        <w:gridCol w:w="706"/>
        <w:gridCol w:w="427"/>
        <w:gridCol w:w="424"/>
        <w:gridCol w:w="427"/>
        <w:gridCol w:w="429"/>
      </w:tblGrid>
      <w:tr w:rsidR="00633F3A" w:rsidRPr="00633F3A" w:rsidTr="00633F3A">
        <w:trPr>
          <w:trHeight w:val="20"/>
        </w:trPr>
        <w:tc>
          <w:tcPr>
            <w:tcW w:w="137" w:type="pct"/>
          </w:tcPr>
          <w:p w:rsidR="0001061E" w:rsidRPr="00633F3A" w:rsidRDefault="0001061E" w:rsidP="0001061E">
            <w:pPr>
              <w:jc w:val="center"/>
              <w:rPr>
                <w:rFonts w:ascii="Arial" w:hAnsi="Arial" w:cs="Arial"/>
                <w:sz w:val="12"/>
                <w:szCs w:val="12"/>
              </w:rPr>
            </w:pPr>
            <w:r w:rsidRPr="00633F3A">
              <w:rPr>
                <w:rFonts w:ascii="Arial" w:hAnsi="Arial" w:cs="Arial"/>
                <w:sz w:val="12"/>
                <w:szCs w:val="12"/>
              </w:rPr>
              <w:t>1.5.3.</w:t>
            </w:r>
          </w:p>
        </w:tc>
        <w:tc>
          <w:tcPr>
            <w:tcW w:w="2301" w:type="pct"/>
          </w:tcPr>
          <w:p w:rsidR="0001061E" w:rsidRPr="00633F3A" w:rsidRDefault="0001061E" w:rsidP="0001061E">
            <w:pPr>
              <w:tabs>
                <w:tab w:val="left" w:pos="900"/>
              </w:tabs>
              <w:rPr>
                <w:rFonts w:ascii="Arial" w:hAnsi="Arial" w:cs="Arial"/>
                <w:color w:val="000000"/>
                <w:sz w:val="12"/>
                <w:szCs w:val="12"/>
              </w:rPr>
            </w:pPr>
            <w:r w:rsidRPr="00633F3A">
              <w:rPr>
                <w:rFonts w:ascii="Arial" w:hAnsi="Arial" w:cs="Arial"/>
                <w:color w:val="000000"/>
                <w:sz w:val="12"/>
                <w:szCs w:val="12"/>
              </w:rPr>
              <w:t>Проведение районных мероприятий, организация участия молодежи в областных, международных, всероссийских и межрегиональных мероприятиях по направлениям государственной молодежной политики; проектах, реализуемых Федеральным агентством по делам молодежи</w:t>
            </w:r>
          </w:p>
        </w:tc>
        <w:tc>
          <w:tcPr>
            <w:tcW w:w="937" w:type="pct"/>
          </w:tcPr>
          <w:p w:rsidR="0001061E" w:rsidRPr="00633F3A" w:rsidRDefault="0001061E" w:rsidP="0001061E">
            <w:pPr>
              <w:rPr>
                <w:rFonts w:ascii="Arial" w:hAnsi="Arial" w:cs="Arial"/>
                <w:sz w:val="12"/>
                <w:szCs w:val="12"/>
              </w:rPr>
            </w:pPr>
            <w:r w:rsidRPr="00633F3A">
              <w:rPr>
                <w:rFonts w:ascii="Arial" w:hAnsi="Arial" w:cs="Arial"/>
                <w:sz w:val="12"/>
                <w:szCs w:val="12"/>
              </w:rPr>
              <w:t>отдел по молодежной политике, МАУ «МЦ «Юность» им. Н.И.Филина»</w:t>
            </w:r>
          </w:p>
        </w:tc>
        <w:tc>
          <w:tcPr>
            <w:tcW w:w="312" w:type="pct"/>
          </w:tcPr>
          <w:p w:rsidR="0001061E" w:rsidRPr="00633F3A" w:rsidRDefault="0001061E" w:rsidP="0001061E">
            <w:pPr>
              <w:jc w:val="center"/>
              <w:rPr>
                <w:rFonts w:ascii="Arial" w:hAnsi="Arial" w:cs="Arial"/>
                <w:sz w:val="12"/>
                <w:szCs w:val="12"/>
              </w:rPr>
            </w:pPr>
            <w:r w:rsidRPr="00633F3A">
              <w:rPr>
                <w:rFonts w:ascii="Arial" w:hAnsi="Arial" w:cs="Arial"/>
                <w:sz w:val="12"/>
                <w:szCs w:val="12"/>
              </w:rPr>
              <w:t>2023-2026</w:t>
            </w:r>
          </w:p>
        </w:tc>
        <w:tc>
          <w:tcPr>
            <w:tcW w:w="250" w:type="pct"/>
          </w:tcPr>
          <w:p w:rsidR="0001061E" w:rsidRPr="00633F3A" w:rsidRDefault="0001061E" w:rsidP="0001061E">
            <w:pPr>
              <w:jc w:val="center"/>
              <w:rPr>
                <w:rFonts w:ascii="Arial" w:hAnsi="Arial" w:cs="Arial"/>
                <w:sz w:val="12"/>
                <w:szCs w:val="12"/>
              </w:rPr>
            </w:pPr>
            <w:r w:rsidRPr="00633F3A">
              <w:rPr>
                <w:rFonts w:ascii="Arial" w:hAnsi="Arial" w:cs="Arial"/>
                <w:sz w:val="12"/>
                <w:szCs w:val="12"/>
              </w:rPr>
              <w:t>1.5.3</w:t>
            </w:r>
          </w:p>
        </w:tc>
        <w:tc>
          <w:tcPr>
            <w:tcW w:w="311" w:type="pct"/>
          </w:tcPr>
          <w:p w:rsidR="0001061E" w:rsidRPr="00633F3A" w:rsidRDefault="0001061E" w:rsidP="0001061E">
            <w:pPr>
              <w:rPr>
                <w:rFonts w:ascii="Arial" w:hAnsi="Arial" w:cs="Arial"/>
                <w:sz w:val="12"/>
                <w:szCs w:val="12"/>
              </w:rPr>
            </w:pPr>
            <w:r w:rsidRPr="00633F3A">
              <w:rPr>
                <w:rFonts w:ascii="Arial" w:hAnsi="Arial" w:cs="Arial"/>
                <w:sz w:val="12"/>
                <w:szCs w:val="12"/>
              </w:rPr>
              <w:t>местный бюджет</w:t>
            </w:r>
          </w:p>
        </w:tc>
        <w:tc>
          <w:tcPr>
            <w:tcW w:w="188" w:type="pct"/>
          </w:tcPr>
          <w:p w:rsidR="0001061E" w:rsidRPr="00633F3A" w:rsidRDefault="0001061E" w:rsidP="0001061E">
            <w:pPr>
              <w:jc w:val="center"/>
              <w:rPr>
                <w:rFonts w:ascii="Arial" w:hAnsi="Arial" w:cs="Arial"/>
                <w:sz w:val="12"/>
                <w:szCs w:val="12"/>
              </w:rPr>
            </w:pPr>
            <w:r w:rsidRPr="00633F3A">
              <w:rPr>
                <w:rFonts w:ascii="Arial" w:hAnsi="Arial" w:cs="Arial"/>
                <w:sz w:val="12"/>
                <w:szCs w:val="12"/>
              </w:rPr>
              <w:t>43.684</w:t>
            </w:r>
          </w:p>
        </w:tc>
        <w:tc>
          <w:tcPr>
            <w:tcW w:w="187" w:type="pct"/>
          </w:tcPr>
          <w:p w:rsidR="0001061E" w:rsidRPr="00633F3A" w:rsidRDefault="0001061E" w:rsidP="0001061E">
            <w:pPr>
              <w:jc w:val="center"/>
              <w:rPr>
                <w:rFonts w:ascii="Arial" w:hAnsi="Arial" w:cs="Arial"/>
                <w:sz w:val="12"/>
                <w:szCs w:val="12"/>
              </w:rPr>
            </w:pPr>
            <w:r w:rsidRPr="00633F3A">
              <w:rPr>
                <w:rFonts w:ascii="Arial" w:hAnsi="Arial" w:cs="Arial"/>
                <w:sz w:val="12"/>
                <w:szCs w:val="12"/>
              </w:rPr>
              <w:t>19,68</w:t>
            </w:r>
          </w:p>
        </w:tc>
        <w:tc>
          <w:tcPr>
            <w:tcW w:w="188" w:type="pct"/>
          </w:tcPr>
          <w:p w:rsidR="0001061E" w:rsidRPr="00633F3A" w:rsidRDefault="0001061E" w:rsidP="0001061E">
            <w:pPr>
              <w:jc w:val="center"/>
              <w:rPr>
                <w:rFonts w:ascii="Arial" w:hAnsi="Arial" w:cs="Arial"/>
                <w:sz w:val="12"/>
                <w:szCs w:val="12"/>
              </w:rPr>
            </w:pPr>
            <w:r w:rsidRPr="00633F3A">
              <w:rPr>
                <w:rFonts w:ascii="Arial" w:hAnsi="Arial" w:cs="Arial"/>
                <w:sz w:val="12"/>
                <w:szCs w:val="12"/>
              </w:rPr>
              <w:t>19,68</w:t>
            </w:r>
          </w:p>
        </w:tc>
        <w:tc>
          <w:tcPr>
            <w:tcW w:w="189" w:type="pct"/>
          </w:tcPr>
          <w:p w:rsidR="0001061E" w:rsidRPr="00633F3A" w:rsidRDefault="0001061E" w:rsidP="0001061E">
            <w:pPr>
              <w:jc w:val="center"/>
              <w:rPr>
                <w:rFonts w:ascii="Arial" w:hAnsi="Arial" w:cs="Arial"/>
                <w:sz w:val="12"/>
                <w:szCs w:val="12"/>
              </w:rPr>
            </w:pPr>
            <w:r w:rsidRPr="00633F3A">
              <w:rPr>
                <w:rFonts w:ascii="Arial" w:hAnsi="Arial" w:cs="Arial"/>
                <w:sz w:val="12"/>
                <w:szCs w:val="12"/>
              </w:rPr>
              <w:t>19,68</w:t>
            </w:r>
          </w:p>
        </w:tc>
      </w:tr>
    </w:tbl>
    <w:p w:rsidR="0001061E" w:rsidRPr="0001061E" w:rsidRDefault="0001061E" w:rsidP="0001061E">
      <w:pPr>
        <w:jc w:val="right"/>
        <w:rPr>
          <w:rFonts w:ascii="Arial" w:hAnsi="Arial" w:cs="Arial"/>
          <w:sz w:val="16"/>
          <w:szCs w:val="16"/>
        </w:rPr>
      </w:pPr>
      <w:r w:rsidRPr="0001061E">
        <w:rPr>
          <w:rFonts w:ascii="Arial" w:hAnsi="Arial" w:cs="Arial"/>
          <w:sz w:val="16"/>
          <w:szCs w:val="16"/>
        </w:rPr>
        <w:t>».</w:t>
      </w:r>
    </w:p>
    <w:p w:rsidR="0001061E" w:rsidRPr="0001061E" w:rsidRDefault="0001061E" w:rsidP="00633F3A">
      <w:pPr>
        <w:ind w:firstLine="284"/>
        <w:jc w:val="both"/>
        <w:rPr>
          <w:rFonts w:ascii="Arial" w:hAnsi="Arial" w:cs="Arial"/>
          <w:sz w:val="16"/>
          <w:szCs w:val="16"/>
        </w:rPr>
      </w:pPr>
      <w:r w:rsidRPr="0001061E">
        <w:rPr>
          <w:rFonts w:ascii="Arial" w:hAnsi="Arial" w:cs="Arial"/>
          <w:sz w:val="16"/>
          <w:szCs w:val="16"/>
        </w:rPr>
        <w:t>2. Контроль за выполнением постановления возложить на заместителя Главы администрации муниципального района Ю.В. Михайлову.</w:t>
      </w:r>
    </w:p>
    <w:p w:rsidR="0001061E" w:rsidRPr="0001061E" w:rsidRDefault="0001061E" w:rsidP="00633F3A">
      <w:pPr>
        <w:ind w:firstLine="284"/>
        <w:jc w:val="both"/>
        <w:rPr>
          <w:rFonts w:ascii="Arial" w:hAnsi="Arial" w:cs="Arial"/>
          <w:sz w:val="16"/>
          <w:szCs w:val="16"/>
        </w:rPr>
      </w:pPr>
      <w:r w:rsidRPr="0001061E">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1061E" w:rsidRPr="0001061E" w:rsidRDefault="0001061E" w:rsidP="00633F3A">
      <w:pPr>
        <w:ind w:firstLine="284"/>
        <w:jc w:val="both"/>
        <w:rPr>
          <w:rFonts w:ascii="Arial" w:hAnsi="Arial" w:cs="Arial"/>
          <w:sz w:val="16"/>
          <w:szCs w:val="16"/>
        </w:rPr>
      </w:pPr>
      <w:r w:rsidRPr="0001061E">
        <w:rPr>
          <w:rFonts w:ascii="Arial" w:hAnsi="Arial" w:cs="Arial"/>
          <w:sz w:val="16"/>
          <w:szCs w:val="16"/>
        </w:rPr>
        <w:t>4. Постановление вступает в силу со дня его официального опубликования.</w:t>
      </w:r>
    </w:p>
    <w:p w:rsidR="0001061E" w:rsidRPr="0001061E" w:rsidRDefault="0001061E" w:rsidP="0001061E">
      <w:pPr>
        <w:jc w:val="both"/>
        <w:rPr>
          <w:rFonts w:ascii="Arial" w:hAnsi="Arial" w:cs="Arial"/>
          <w:sz w:val="16"/>
          <w:szCs w:val="16"/>
        </w:rPr>
      </w:pPr>
      <w:r w:rsidRPr="0001061E">
        <w:rPr>
          <w:rFonts w:ascii="Arial" w:hAnsi="Arial" w:cs="Arial"/>
          <w:b/>
          <w:sz w:val="16"/>
          <w:szCs w:val="16"/>
        </w:rPr>
        <w:t>Глава муниципального района</w:t>
      </w:r>
      <w:r w:rsidRPr="0001061E">
        <w:rPr>
          <w:rFonts w:ascii="Arial" w:hAnsi="Arial" w:cs="Arial"/>
          <w:b/>
          <w:sz w:val="16"/>
          <w:szCs w:val="16"/>
        </w:rPr>
        <w:tab/>
      </w:r>
      <w:r w:rsidRPr="0001061E">
        <w:rPr>
          <w:rFonts w:ascii="Arial" w:hAnsi="Arial" w:cs="Arial"/>
          <w:b/>
          <w:sz w:val="16"/>
          <w:szCs w:val="16"/>
        </w:rPr>
        <w:tab/>
        <w:t>Ю.В.Стадэ</w:t>
      </w:r>
    </w:p>
    <w:p w:rsidR="006B7532" w:rsidRPr="00677419" w:rsidRDefault="006B7532" w:rsidP="00677419">
      <w:pPr>
        <w:jc w:val="right"/>
        <w:rPr>
          <w:rFonts w:ascii="Arial" w:hAnsi="Arial" w:cs="Arial"/>
          <w:b/>
          <w:sz w:val="16"/>
          <w:szCs w:val="16"/>
        </w:rPr>
      </w:pPr>
    </w:p>
    <w:p w:rsidR="006B7532" w:rsidRDefault="006B7532" w:rsidP="00677419">
      <w:pPr>
        <w:jc w:val="right"/>
        <w:rPr>
          <w:rFonts w:ascii="Arial" w:hAnsi="Arial" w:cs="Arial"/>
          <w:b/>
          <w:sz w:val="16"/>
          <w:szCs w:val="16"/>
        </w:rPr>
      </w:pPr>
    </w:p>
    <w:p w:rsidR="0001061E" w:rsidRDefault="0001061E" w:rsidP="00677419">
      <w:pPr>
        <w:jc w:val="right"/>
        <w:rPr>
          <w:rFonts w:ascii="Arial" w:hAnsi="Arial" w:cs="Arial"/>
          <w:b/>
          <w:sz w:val="16"/>
          <w:szCs w:val="16"/>
        </w:rPr>
      </w:pPr>
    </w:p>
    <w:p w:rsidR="0001061E" w:rsidRDefault="0001061E" w:rsidP="00677419">
      <w:pPr>
        <w:jc w:val="right"/>
        <w:rPr>
          <w:rFonts w:ascii="Arial" w:hAnsi="Arial" w:cs="Arial"/>
          <w:b/>
          <w:sz w:val="16"/>
          <w:szCs w:val="16"/>
        </w:rPr>
      </w:pPr>
    </w:p>
    <w:p w:rsidR="0001061E" w:rsidRDefault="0001061E" w:rsidP="00677419">
      <w:pPr>
        <w:jc w:val="right"/>
        <w:rPr>
          <w:rFonts w:ascii="Arial" w:hAnsi="Arial" w:cs="Arial"/>
          <w:b/>
          <w:sz w:val="16"/>
          <w:szCs w:val="16"/>
        </w:rPr>
      </w:pPr>
    </w:p>
    <w:p w:rsidR="0001061E" w:rsidRDefault="0001061E" w:rsidP="00677419">
      <w:pPr>
        <w:jc w:val="right"/>
        <w:rPr>
          <w:rFonts w:ascii="Arial" w:hAnsi="Arial" w:cs="Arial"/>
          <w:b/>
          <w:sz w:val="16"/>
          <w:szCs w:val="16"/>
        </w:rPr>
      </w:pPr>
    </w:p>
    <w:p w:rsidR="0001061E" w:rsidRDefault="0001061E" w:rsidP="00677419">
      <w:pPr>
        <w:jc w:val="right"/>
        <w:rPr>
          <w:rFonts w:ascii="Arial" w:hAnsi="Arial" w:cs="Arial"/>
          <w:b/>
          <w:sz w:val="16"/>
          <w:szCs w:val="16"/>
        </w:rPr>
      </w:pPr>
    </w:p>
    <w:p w:rsidR="0001061E" w:rsidRDefault="0001061E" w:rsidP="00677419">
      <w:pPr>
        <w:jc w:val="right"/>
        <w:rPr>
          <w:rFonts w:ascii="Arial" w:hAnsi="Arial" w:cs="Arial"/>
          <w:b/>
          <w:sz w:val="16"/>
          <w:szCs w:val="16"/>
        </w:rPr>
      </w:pPr>
    </w:p>
    <w:p w:rsidR="0001061E" w:rsidRDefault="0001061E" w:rsidP="00677419">
      <w:pPr>
        <w:jc w:val="right"/>
        <w:rPr>
          <w:rFonts w:ascii="Arial" w:hAnsi="Arial" w:cs="Arial"/>
          <w:b/>
          <w:sz w:val="16"/>
          <w:szCs w:val="16"/>
        </w:rPr>
      </w:pPr>
    </w:p>
    <w:p w:rsidR="0001061E" w:rsidRDefault="0001061E" w:rsidP="00677419">
      <w:pPr>
        <w:jc w:val="right"/>
        <w:rPr>
          <w:rFonts w:ascii="Arial" w:hAnsi="Arial" w:cs="Arial"/>
          <w:b/>
          <w:sz w:val="16"/>
          <w:szCs w:val="16"/>
        </w:rPr>
      </w:pPr>
    </w:p>
    <w:p w:rsidR="00633F3A" w:rsidRDefault="00633F3A" w:rsidP="00677419">
      <w:pPr>
        <w:jc w:val="right"/>
        <w:rPr>
          <w:rFonts w:ascii="Arial" w:hAnsi="Arial" w:cs="Arial"/>
          <w:b/>
          <w:sz w:val="16"/>
          <w:szCs w:val="16"/>
        </w:rPr>
      </w:pPr>
    </w:p>
    <w:p w:rsidR="00633F3A" w:rsidRDefault="00633F3A" w:rsidP="00677419">
      <w:pPr>
        <w:jc w:val="right"/>
        <w:rPr>
          <w:rFonts w:ascii="Arial" w:hAnsi="Arial" w:cs="Arial"/>
          <w:b/>
          <w:sz w:val="16"/>
          <w:szCs w:val="16"/>
        </w:rPr>
      </w:pPr>
    </w:p>
    <w:p w:rsidR="00633F3A" w:rsidRDefault="00633F3A" w:rsidP="00677419">
      <w:pPr>
        <w:jc w:val="right"/>
        <w:rPr>
          <w:rFonts w:ascii="Arial" w:hAnsi="Arial" w:cs="Arial"/>
          <w:b/>
          <w:sz w:val="16"/>
          <w:szCs w:val="16"/>
        </w:rPr>
      </w:pPr>
    </w:p>
    <w:p w:rsidR="00633F3A" w:rsidRDefault="00633F3A" w:rsidP="00677419">
      <w:pPr>
        <w:jc w:val="right"/>
        <w:rPr>
          <w:rFonts w:ascii="Arial" w:hAnsi="Arial" w:cs="Arial"/>
          <w:b/>
          <w:sz w:val="16"/>
          <w:szCs w:val="16"/>
        </w:rPr>
      </w:pPr>
    </w:p>
    <w:p w:rsidR="00633F3A" w:rsidRDefault="00633F3A" w:rsidP="00677419">
      <w:pPr>
        <w:jc w:val="right"/>
        <w:rPr>
          <w:rFonts w:ascii="Arial" w:hAnsi="Arial" w:cs="Arial"/>
          <w:b/>
          <w:sz w:val="16"/>
          <w:szCs w:val="16"/>
        </w:rPr>
      </w:pPr>
    </w:p>
    <w:p w:rsidR="00633F3A" w:rsidRDefault="00633F3A" w:rsidP="00677419">
      <w:pPr>
        <w:jc w:val="right"/>
        <w:rPr>
          <w:rFonts w:ascii="Arial" w:hAnsi="Arial" w:cs="Arial"/>
          <w:b/>
          <w:sz w:val="16"/>
          <w:szCs w:val="16"/>
        </w:rPr>
      </w:pPr>
    </w:p>
    <w:p w:rsidR="00633F3A" w:rsidRDefault="00633F3A" w:rsidP="00677419">
      <w:pPr>
        <w:jc w:val="right"/>
        <w:rPr>
          <w:rFonts w:ascii="Arial" w:hAnsi="Arial" w:cs="Arial"/>
          <w:b/>
          <w:sz w:val="16"/>
          <w:szCs w:val="16"/>
        </w:rPr>
      </w:pPr>
    </w:p>
    <w:p w:rsidR="00633F3A" w:rsidRDefault="00633F3A" w:rsidP="00677419">
      <w:pPr>
        <w:jc w:val="right"/>
        <w:rPr>
          <w:rFonts w:ascii="Arial" w:hAnsi="Arial" w:cs="Arial"/>
          <w:b/>
          <w:sz w:val="16"/>
          <w:szCs w:val="16"/>
        </w:rPr>
      </w:pPr>
    </w:p>
    <w:p w:rsidR="00633F3A" w:rsidRDefault="00633F3A" w:rsidP="00677419">
      <w:pPr>
        <w:jc w:val="right"/>
        <w:rPr>
          <w:rFonts w:ascii="Arial" w:hAnsi="Arial" w:cs="Arial"/>
          <w:b/>
          <w:sz w:val="16"/>
          <w:szCs w:val="16"/>
        </w:rPr>
      </w:pPr>
    </w:p>
    <w:p w:rsidR="00633F3A" w:rsidRDefault="00633F3A" w:rsidP="00677419">
      <w:pPr>
        <w:jc w:val="right"/>
        <w:rPr>
          <w:rFonts w:ascii="Arial" w:hAnsi="Arial" w:cs="Arial"/>
          <w:b/>
          <w:sz w:val="16"/>
          <w:szCs w:val="16"/>
        </w:rPr>
      </w:pPr>
    </w:p>
    <w:p w:rsidR="00633F3A" w:rsidRDefault="00633F3A" w:rsidP="00677419">
      <w:pPr>
        <w:jc w:val="right"/>
        <w:rPr>
          <w:rFonts w:ascii="Arial" w:hAnsi="Arial" w:cs="Arial"/>
          <w:b/>
          <w:sz w:val="16"/>
          <w:szCs w:val="16"/>
        </w:rPr>
      </w:pPr>
    </w:p>
    <w:p w:rsidR="00633F3A" w:rsidRDefault="00633F3A" w:rsidP="00677419">
      <w:pPr>
        <w:jc w:val="right"/>
        <w:rPr>
          <w:rFonts w:ascii="Arial" w:hAnsi="Arial" w:cs="Arial"/>
          <w:b/>
          <w:sz w:val="16"/>
          <w:szCs w:val="16"/>
        </w:rPr>
      </w:pPr>
    </w:p>
    <w:p w:rsidR="00633F3A" w:rsidRPr="00677419" w:rsidRDefault="00633F3A" w:rsidP="00677419">
      <w:pPr>
        <w:jc w:val="right"/>
        <w:rPr>
          <w:rFonts w:ascii="Arial" w:hAnsi="Arial" w:cs="Arial"/>
          <w:b/>
          <w:sz w:val="16"/>
          <w:szCs w:val="16"/>
        </w:rPr>
      </w:pPr>
    </w:p>
    <w:p w:rsidR="009331A6" w:rsidRPr="00677419" w:rsidRDefault="009331A6" w:rsidP="00677419">
      <w:pPr>
        <w:shd w:val="clear" w:color="auto" w:fill="FFFFFF"/>
        <w:suppressAutoHyphens/>
        <w:jc w:val="center"/>
        <w:rPr>
          <w:rFonts w:ascii="Arial" w:hAnsi="Arial" w:cs="Arial"/>
          <w:sz w:val="16"/>
          <w:szCs w:val="16"/>
        </w:rPr>
      </w:pPr>
      <w:r w:rsidRPr="00677419">
        <w:rPr>
          <w:rFonts w:ascii="Arial" w:hAnsi="Arial" w:cs="Arial"/>
          <w:b/>
          <w:sz w:val="16"/>
          <w:szCs w:val="16"/>
        </w:rPr>
        <w:t>СОДЕРЖАНИЕ</w:t>
      </w:r>
    </w:p>
    <w:p w:rsidR="009331A6" w:rsidRPr="00214359" w:rsidRDefault="009331A6" w:rsidP="00214359">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0572"/>
        <w:gridCol w:w="882"/>
      </w:tblGrid>
      <w:tr w:rsidR="00F92C96" w:rsidRPr="001A11F2" w:rsidTr="00492F1A">
        <w:trPr>
          <w:trHeight w:val="20"/>
        </w:trPr>
        <w:tc>
          <w:tcPr>
            <w:tcW w:w="4615" w:type="pct"/>
            <w:vAlign w:val="center"/>
          </w:tcPr>
          <w:p w:rsidR="00F92C96" w:rsidRPr="00AF36A6" w:rsidRDefault="00AF36A6" w:rsidP="00480374">
            <w:pPr>
              <w:rPr>
                <w:rFonts w:ascii="Arial" w:eastAsia="Calibri" w:hAnsi="Arial" w:cs="Arial"/>
                <w:sz w:val="16"/>
                <w:szCs w:val="16"/>
                <w:lang w:eastAsia="en-US"/>
              </w:rPr>
            </w:pPr>
            <w:r w:rsidRPr="00AF36A6">
              <w:rPr>
                <w:rFonts w:ascii="Arial" w:eastAsia="Calibri" w:hAnsi="Arial" w:cs="Arial"/>
                <w:sz w:val="16"/>
                <w:szCs w:val="16"/>
                <w:lang w:eastAsia="en-US"/>
              </w:rPr>
              <w:t>Разъяснения прокуратуры</w:t>
            </w:r>
          </w:p>
        </w:tc>
        <w:tc>
          <w:tcPr>
            <w:tcW w:w="385" w:type="pct"/>
            <w:vAlign w:val="center"/>
          </w:tcPr>
          <w:p w:rsidR="00F92C96" w:rsidRDefault="00AF36A6" w:rsidP="00492F1A">
            <w:pPr>
              <w:jc w:val="center"/>
              <w:rPr>
                <w:rFonts w:ascii="Arial" w:hAnsi="Arial" w:cs="Arial"/>
                <w:sz w:val="16"/>
                <w:szCs w:val="16"/>
              </w:rPr>
            </w:pPr>
            <w:r>
              <w:rPr>
                <w:rFonts w:ascii="Arial" w:hAnsi="Arial" w:cs="Arial"/>
                <w:sz w:val="16"/>
                <w:szCs w:val="16"/>
              </w:rPr>
              <w:t>1-3</w:t>
            </w:r>
          </w:p>
        </w:tc>
      </w:tr>
      <w:tr w:rsidR="002F1817" w:rsidRPr="001A11F2" w:rsidTr="00492F1A">
        <w:trPr>
          <w:trHeight w:val="20"/>
        </w:trPr>
        <w:tc>
          <w:tcPr>
            <w:tcW w:w="4615" w:type="pct"/>
            <w:vAlign w:val="center"/>
          </w:tcPr>
          <w:p w:rsidR="002F1817" w:rsidRPr="00C51D06" w:rsidRDefault="002F1817" w:rsidP="00C51D06">
            <w:pPr>
              <w:rPr>
                <w:rFonts w:ascii="Arial" w:hAnsi="Arial" w:cs="Arial"/>
                <w:sz w:val="16"/>
                <w:szCs w:val="16"/>
              </w:rPr>
            </w:pPr>
            <w:r w:rsidRPr="00C51D06">
              <w:rPr>
                <w:rFonts w:ascii="Arial" w:hAnsi="Arial" w:cs="Arial"/>
                <w:sz w:val="16"/>
                <w:szCs w:val="16"/>
              </w:rPr>
              <w:t xml:space="preserve">Решение Совета депутатов Валдайского городского поселения от 29.11.2023 № </w:t>
            </w:r>
            <w:r w:rsidR="00480374" w:rsidRPr="00C51D06">
              <w:rPr>
                <w:rFonts w:ascii="Arial" w:hAnsi="Arial" w:cs="Arial"/>
                <w:sz w:val="16"/>
                <w:szCs w:val="16"/>
              </w:rPr>
              <w:t>171 «О внесении изменений в решение Совета депутатов Валдайского городского поселения от 27.12.2022 № 139»</w:t>
            </w:r>
          </w:p>
        </w:tc>
        <w:tc>
          <w:tcPr>
            <w:tcW w:w="385" w:type="pct"/>
            <w:vAlign w:val="center"/>
          </w:tcPr>
          <w:p w:rsidR="002F1817" w:rsidRPr="001A11F2" w:rsidRDefault="00492F1A" w:rsidP="00492F1A">
            <w:pPr>
              <w:jc w:val="center"/>
              <w:rPr>
                <w:rFonts w:ascii="Arial" w:hAnsi="Arial" w:cs="Arial"/>
                <w:sz w:val="16"/>
                <w:szCs w:val="16"/>
              </w:rPr>
            </w:pPr>
            <w:r>
              <w:rPr>
                <w:rFonts w:ascii="Arial" w:hAnsi="Arial" w:cs="Arial"/>
                <w:sz w:val="16"/>
                <w:szCs w:val="16"/>
              </w:rPr>
              <w:t>3-16</w:t>
            </w:r>
          </w:p>
        </w:tc>
      </w:tr>
      <w:tr w:rsidR="00AF36A6" w:rsidRPr="001A11F2" w:rsidTr="00492F1A">
        <w:trPr>
          <w:trHeight w:val="20"/>
        </w:trPr>
        <w:tc>
          <w:tcPr>
            <w:tcW w:w="4615" w:type="pct"/>
            <w:vAlign w:val="center"/>
          </w:tcPr>
          <w:p w:rsidR="00AF36A6" w:rsidRPr="00C51D06" w:rsidRDefault="00AF36A6" w:rsidP="00C51D06">
            <w:pPr>
              <w:overflowPunct w:val="0"/>
              <w:autoSpaceDE w:val="0"/>
              <w:autoSpaceDN w:val="0"/>
              <w:adjustRightInd w:val="0"/>
              <w:rPr>
                <w:rFonts w:ascii="Arial" w:hAnsi="Arial" w:cs="Arial"/>
                <w:sz w:val="16"/>
                <w:szCs w:val="16"/>
              </w:rPr>
            </w:pPr>
            <w:r w:rsidRPr="00C51D06">
              <w:rPr>
                <w:rFonts w:ascii="Arial" w:hAnsi="Arial" w:cs="Arial"/>
                <w:sz w:val="16"/>
                <w:szCs w:val="16"/>
              </w:rPr>
              <w:t xml:space="preserve">Решение Совета депутатов Валдайского городского поселения от 29.11.2023 № </w:t>
            </w:r>
            <w:r w:rsidR="00480374" w:rsidRPr="00C51D06">
              <w:rPr>
                <w:rFonts w:ascii="Arial" w:hAnsi="Arial" w:cs="Arial"/>
                <w:sz w:val="16"/>
                <w:szCs w:val="16"/>
              </w:rPr>
              <w:t>172 «</w:t>
            </w:r>
            <w:r w:rsidR="00C51D06" w:rsidRPr="00C51D06">
              <w:rPr>
                <w:rFonts w:ascii="Arial" w:hAnsi="Arial" w:cs="Arial"/>
                <w:bCs/>
                <w:sz w:val="16"/>
                <w:szCs w:val="16"/>
              </w:rPr>
              <w:t>О внесении изменения в Положение о порядке управления и распоряжения имуществом Валдайского городского поселения»</w:t>
            </w:r>
          </w:p>
        </w:tc>
        <w:tc>
          <w:tcPr>
            <w:tcW w:w="385" w:type="pct"/>
            <w:vAlign w:val="center"/>
          </w:tcPr>
          <w:p w:rsidR="00AF36A6" w:rsidRPr="001A11F2" w:rsidRDefault="00C51D06" w:rsidP="00492F1A">
            <w:pPr>
              <w:jc w:val="center"/>
              <w:rPr>
                <w:rFonts w:ascii="Arial" w:hAnsi="Arial" w:cs="Arial"/>
                <w:sz w:val="16"/>
                <w:szCs w:val="16"/>
              </w:rPr>
            </w:pPr>
            <w:r>
              <w:rPr>
                <w:rFonts w:ascii="Arial" w:hAnsi="Arial" w:cs="Arial"/>
                <w:sz w:val="16"/>
                <w:szCs w:val="16"/>
              </w:rPr>
              <w:t>16</w:t>
            </w:r>
          </w:p>
        </w:tc>
      </w:tr>
      <w:tr w:rsidR="00AF36A6" w:rsidRPr="001A11F2" w:rsidTr="00492F1A">
        <w:trPr>
          <w:trHeight w:val="20"/>
        </w:trPr>
        <w:tc>
          <w:tcPr>
            <w:tcW w:w="4615" w:type="pct"/>
            <w:vAlign w:val="center"/>
          </w:tcPr>
          <w:p w:rsidR="00AF36A6" w:rsidRPr="00C51D06" w:rsidRDefault="00AF36A6" w:rsidP="00C51D06">
            <w:pPr>
              <w:rPr>
                <w:rFonts w:ascii="Arial" w:hAnsi="Arial" w:cs="Arial"/>
                <w:sz w:val="16"/>
                <w:szCs w:val="16"/>
              </w:rPr>
            </w:pPr>
            <w:r w:rsidRPr="00C51D06">
              <w:rPr>
                <w:rFonts w:ascii="Arial" w:hAnsi="Arial" w:cs="Arial"/>
                <w:sz w:val="16"/>
                <w:szCs w:val="16"/>
              </w:rPr>
              <w:t xml:space="preserve">Решение Совета депутатов Валдайского городского поселения от 29.11.2023 № </w:t>
            </w:r>
            <w:r w:rsidR="00480374" w:rsidRPr="00C51D06">
              <w:rPr>
                <w:rFonts w:ascii="Arial" w:hAnsi="Arial" w:cs="Arial"/>
                <w:sz w:val="16"/>
                <w:szCs w:val="16"/>
              </w:rPr>
              <w:t>173 «</w:t>
            </w:r>
            <w:r w:rsidR="00C51D06" w:rsidRPr="00C51D06">
              <w:rPr>
                <w:rFonts w:ascii="Arial" w:hAnsi="Arial" w:cs="Arial"/>
                <w:sz w:val="16"/>
                <w:szCs w:val="16"/>
              </w:rPr>
              <w:t>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Валдайского городского поселения»</w:t>
            </w:r>
          </w:p>
        </w:tc>
        <w:tc>
          <w:tcPr>
            <w:tcW w:w="385" w:type="pct"/>
            <w:vAlign w:val="center"/>
          </w:tcPr>
          <w:p w:rsidR="00AF36A6" w:rsidRDefault="00C51D06" w:rsidP="00492F1A">
            <w:pPr>
              <w:jc w:val="center"/>
              <w:rPr>
                <w:rFonts w:ascii="Arial" w:hAnsi="Arial" w:cs="Arial"/>
                <w:sz w:val="16"/>
                <w:szCs w:val="16"/>
              </w:rPr>
            </w:pPr>
            <w:r>
              <w:rPr>
                <w:rFonts w:ascii="Arial" w:hAnsi="Arial" w:cs="Arial"/>
                <w:sz w:val="16"/>
                <w:szCs w:val="16"/>
              </w:rPr>
              <w:t>16</w:t>
            </w:r>
          </w:p>
        </w:tc>
      </w:tr>
      <w:tr w:rsidR="00AF36A6" w:rsidRPr="001A11F2" w:rsidTr="00492F1A">
        <w:trPr>
          <w:trHeight w:val="20"/>
        </w:trPr>
        <w:tc>
          <w:tcPr>
            <w:tcW w:w="4615" w:type="pct"/>
            <w:vAlign w:val="center"/>
          </w:tcPr>
          <w:p w:rsidR="00AF36A6" w:rsidRPr="00422859" w:rsidRDefault="00AF36A6" w:rsidP="00422859">
            <w:pPr>
              <w:rPr>
                <w:rFonts w:ascii="Arial" w:hAnsi="Arial" w:cs="Arial"/>
                <w:sz w:val="16"/>
                <w:szCs w:val="16"/>
              </w:rPr>
            </w:pPr>
            <w:r w:rsidRPr="00422859">
              <w:rPr>
                <w:rFonts w:ascii="Arial" w:hAnsi="Arial" w:cs="Arial"/>
                <w:sz w:val="16"/>
                <w:szCs w:val="16"/>
              </w:rPr>
              <w:t xml:space="preserve">Решение Совета депутатов Валдайского городского поселения от 29.11.2023 № </w:t>
            </w:r>
            <w:r w:rsidR="00480374" w:rsidRPr="00422859">
              <w:rPr>
                <w:rFonts w:ascii="Arial" w:hAnsi="Arial" w:cs="Arial"/>
                <w:sz w:val="16"/>
                <w:szCs w:val="16"/>
              </w:rPr>
              <w:t>174 «</w:t>
            </w:r>
            <w:r w:rsidR="00C51D06" w:rsidRPr="00422859">
              <w:rPr>
                <w:rFonts w:ascii="Arial" w:hAnsi="Arial" w:cs="Arial"/>
                <w:sz w:val="16"/>
                <w:szCs w:val="16"/>
              </w:rPr>
              <w:t>О внесении изменения в Положение об осуществлении муниципального контроля в сфере благоустройства Валдайского городского поселения»</w:t>
            </w:r>
          </w:p>
        </w:tc>
        <w:tc>
          <w:tcPr>
            <w:tcW w:w="385" w:type="pct"/>
            <w:vAlign w:val="center"/>
          </w:tcPr>
          <w:p w:rsidR="00AF36A6" w:rsidRDefault="00C51D06" w:rsidP="00492F1A">
            <w:pPr>
              <w:jc w:val="center"/>
              <w:rPr>
                <w:rFonts w:ascii="Arial" w:hAnsi="Arial" w:cs="Arial"/>
                <w:sz w:val="16"/>
                <w:szCs w:val="16"/>
              </w:rPr>
            </w:pPr>
            <w:r>
              <w:rPr>
                <w:rFonts w:ascii="Arial" w:hAnsi="Arial" w:cs="Arial"/>
                <w:sz w:val="16"/>
                <w:szCs w:val="16"/>
              </w:rPr>
              <w:t>16-17</w:t>
            </w:r>
          </w:p>
        </w:tc>
      </w:tr>
      <w:tr w:rsidR="00AF36A6" w:rsidRPr="001A11F2" w:rsidTr="00492F1A">
        <w:trPr>
          <w:trHeight w:val="20"/>
        </w:trPr>
        <w:tc>
          <w:tcPr>
            <w:tcW w:w="4615" w:type="pct"/>
            <w:vAlign w:val="center"/>
          </w:tcPr>
          <w:p w:rsidR="00AF36A6" w:rsidRPr="00422859" w:rsidRDefault="00AF36A6" w:rsidP="00422859">
            <w:pPr>
              <w:rPr>
                <w:rFonts w:ascii="Arial" w:hAnsi="Arial" w:cs="Arial"/>
                <w:sz w:val="16"/>
                <w:szCs w:val="16"/>
              </w:rPr>
            </w:pPr>
            <w:r w:rsidRPr="00422859">
              <w:rPr>
                <w:rFonts w:ascii="Arial" w:hAnsi="Arial" w:cs="Arial"/>
                <w:sz w:val="16"/>
                <w:szCs w:val="16"/>
              </w:rPr>
              <w:t xml:space="preserve">Решение Совета депутатов Валдайского городского поселения от 29.11.2023 № </w:t>
            </w:r>
            <w:r w:rsidR="00480374" w:rsidRPr="00422859">
              <w:rPr>
                <w:rFonts w:ascii="Arial" w:hAnsi="Arial" w:cs="Arial"/>
                <w:sz w:val="16"/>
                <w:szCs w:val="16"/>
              </w:rPr>
              <w:t>175 «</w:t>
            </w:r>
            <w:r w:rsidR="00C51D06" w:rsidRPr="00422859">
              <w:rPr>
                <w:rFonts w:ascii="Arial" w:hAnsi="Arial" w:cs="Arial"/>
                <w:sz w:val="16"/>
                <w:szCs w:val="16"/>
              </w:rPr>
              <w:t>О внесении изменения в Положение о муниципальном земельном контроле на территории Валдайского городского поселения!</w:t>
            </w:r>
          </w:p>
        </w:tc>
        <w:tc>
          <w:tcPr>
            <w:tcW w:w="385" w:type="pct"/>
            <w:vAlign w:val="center"/>
          </w:tcPr>
          <w:p w:rsidR="00AF36A6" w:rsidRDefault="00422859" w:rsidP="00492F1A">
            <w:pPr>
              <w:jc w:val="center"/>
              <w:rPr>
                <w:rFonts w:ascii="Arial" w:hAnsi="Arial" w:cs="Arial"/>
                <w:sz w:val="16"/>
                <w:szCs w:val="16"/>
              </w:rPr>
            </w:pPr>
            <w:r>
              <w:rPr>
                <w:rFonts w:ascii="Arial" w:hAnsi="Arial" w:cs="Arial"/>
                <w:sz w:val="16"/>
                <w:szCs w:val="16"/>
              </w:rPr>
              <w:t>17</w:t>
            </w:r>
          </w:p>
        </w:tc>
      </w:tr>
      <w:tr w:rsidR="00AF36A6" w:rsidRPr="001A11F2" w:rsidTr="00492F1A">
        <w:trPr>
          <w:trHeight w:val="20"/>
        </w:trPr>
        <w:tc>
          <w:tcPr>
            <w:tcW w:w="4615" w:type="pct"/>
            <w:vAlign w:val="center"/>
          </w:tcPr>
          <w:p w:rsidR="00AF36A6" w:rsidRPr="00422859" w:rsidRDefault="00AF36A6" w:rsidP="00422859">
            <w:pPr>
              <w:rPr>
                <w:rFonts w:ascii="Arial" w:hAnsi="Arial" w:cs="Arial"/>
                <w:sz w:val="16"/>
                <w:szCs w:val="16"/>
              </w:rPr>
            </w:pPr>
            <w:r w:rsidRPr="00422859">
              <w:rPr>
                <w:rFonts w:ascii="Arial" w:hAnsi="Arial" w:cs="Arial"/>
                <w:sz w:val="16"/>
                <w:szCs w:val="16"/>
              </w:rPr>
              <w:t xml:space="preserve">Решение Совета депутатов Валдайского городского поселения от 29.11.2023 № </w:t>
            </w:r>
            <w:r w:rsidR="00480374" w:rsidRPr="00422859">
              <w:rPr>
                <w:rFonts w:ascii="Arial" w:hAnsi="Arial" w:cs="Arial"/>
                <w:sz w:val="16"/>
                <w:szCs w:val="16"/>
              </w:rPr>
              <w:t>176 «</w:t>
            </w:r>
            <w:r w:rsidR="00C51D06" w:rsidRPr="00422859">
              <w:rPr>
                <w:rFonts w:ascii="Arial" w:hAnsi="Arial" w:cs="Arial"/>
                <w:sz w:val="16"/>
                <w:szCs w:val="16"/>
              </w:rPr>
              <w:t>О внесении изменения в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Валдайского городского поселения»</w:t>
            </w:r>
          </w:p>
        </w:tc>
        <w:tc>
          <w:tcPr>
            <w:tcW w:w="385" w:type="pct"/>
            <w:vAlign w:val="center"/>
          </w:tcPr>
          <w:p w:rsidR="00AF36A6" w:rsidRDefault="00422859" w:rsidP="00492F1A">
            <w:pPr>
              <w:jc w:val="center"/>
              <w:rPr>
                <w:rFonts w:ascii="Arial" w:hAnsi="Arial" w:cs="Arial"/>
                <w:sz w:val="16"/>
                <w:szCs w:val="16"/>
              </w:rPr>
            </w:pPr>
            <w:r>
              <w:rPr>
                <w:rFonts w:ascii="Arial" w:hAnsi="Arial" w:cs="Arial"/>
                <w:sz w:val="16"/>
                <w:szCs w:val="16"/>
              </w:rPr>
              <w:t>17</w:t>
            </w:r>
          </w:p>
        </w:tc>
      </w:tr>
      <w:tr w:rsidR="00AF36A6" w:rsidRPr="001A11F2" w:rsidTr="00492F1A">
        <w:trPr>
          <w:trHeight w:val="20"/>
        </w:trPr>
        <w:tc>
          <w:tcPr>
            <w:tcW w:w="4615" w:type="pct"/>
            <w:vAlign w:val="center"/>
          </w:tcPr>
          <w:p w:rsidR="00AF36A6" w:rsidRPr="00422859" w:rsidRDefault="00AF36A6" w:rsidP="00422859">
            <w:pPr>
              <w:rPr>
                <w:rFonts w:ascii="Arial" w:hAnsi="Arial" w:cs="Arial"/>
                <w:sz w:val="16"/>
                <w:szCs w:val="16"/>
              </w:rPr>
            </w:pPr>
            <w:r w:rsidRPr="00422859">
              <w:rPr>
                <w:rFonts w:ascii="Arial" w:hAnsi="Arial" w:cs="Arial"/>
                <w:sz w:val="16"/>
                <w:szCs w:val="16"/>
              </w:rPr>
              <w:t xml:space="preserve">Решение Совета депутатов Валдайского городского поселения от 29.11.2023 № </w:t>
            </w:r>
            <w:r w:rsidR="00480374" w:rsidRPr="00422859">
              <w:rPr>
                <w:rFonts w:ascii="Arial" w:hAnsi="Arial" w:cs="Arial"/>
                <w:sz w:val="16"/>
                <w:szCs w:val="16"/>
              </w:rPr>
              <w:t>177 «</w:t>
            </w:r>
            <w:r w:rsidR="00422859" w:rsidRPr="00422859">
              <w:rPr>
                <w:rFonts w:ascii="Arial" w:hAnsi="Arial" w:cs="Arial"/>
                <w:bCs/>
                <w:sz w:val="16"/>
                <w:szCs w:val="16"/>
              </w:rPr>
              <w:t>О передаче муниципального недвижимого имущества из муниципальной собственности Валдайского городского поселения в государственную собственность Новгородской области»</w:t>
            </w:r>
          </w:p>
        </w:tc>
        <w:tc>
          <w:tcPr>
            <w:tcW w:w="385" w:type="pct"/>
            <w:vAlign w:val="center"/>
          </w:tcPr>
          <w:p w:rsidR="00AF36A6" w:rsidRDefault="00422859" w:rsidP="00492F1A">
            <w:pPr>
              <w:jc w:val="center"/>
              <w:rPr>
                <w:rFonts w:ascii="Arial" w:hAnsi="Arial" w:cs="Arial"/>
                <w:sz w:val="16"/>
                <w:szCs w:val="16"/>
              </w:rPr>
            </w:pPr>
            <w:r>
              <w:rPr>
                <w:rFonts w:ascii="Arial" w:hAnsi="Arial" w:cs="Arial"/>
                <w:sz w:val="16"/>
                <w:szCs w:val="16"/>
              </w:rPr>
              <w:t>18</w:t>
            </w:r>
          </w:p>
        </w:tc>
      </w:tr>
      <w:tr w:rsidR="00AF36A6" w:rsidRPr="001A11F2" w:rsidTr="00492F1A">
        <w:trPr>
          <w:trHeight w:val="20"/>
        </w:trPr>
        <w:tc>
          <w:tcPr>
            <w:tcW w:w="4615" w:type="pct"/>
            <w:vAlign w:val="center"/>
          </w:tcPr>
          <w:p w:rsidR="00AF36A6" w:rsidRPr="00677419" w:rsidRDefault="00480374" w:rsidP="00677419">
            <w:pPr>
              <w:rPr>
                <w:rFonts w:ascii="Arial" w:hAnsi="Arial" w:cs="Arial"/>
                <w:sz w:val="16"/>
                <w:szCs w:val="16"/>
              </w:rPr>
            </w:pPr>
            <w:r w:rsidRPr="00677419">
              <w:rPr>
                <w:rFonts w:ascii="Arial" w:hAnsi="Arial" w:cs="Arial"/>
                <w:sz w:val="16"/>
                <w:szCs w:val="16"/>
              </w:rPr>
              <w:t xml:space="preserve">Постановление Администрации Валдайского муниципального района от </w:t>
            </w:r>
            <w:r w:rsidR="004B7A4B" w:rsidRPr="00677419">
              <w:rPr>
                <w:rFonts w:ascii="Arial" w:hAnsi="Arial" w:cs="Arial"/>
                <w:sz w:val="16"/>
                <w:szCs w:val="16"/>
              </w:rPr>
              <w:t>23.11.2023 № 2270 «О проведении публичных слушаний по проекту планировки и проекту межевания территории»</w:t>
            </w:r>
          </w:p>
        </w:tc>
        <w:tc>
          <w:tcPr>
            <w:tcW w:w="385" w:type="pct"/>
            <w:vAlign w:val="center"/>
          </w:tcPr>
          <w:p w:rsidR="00AF36A6" w:rsidRDefault="004B7A4B" w:rsidP="00492F1A">
            <w:pPr>
              <w:jc w:val="center"/>
              <w:rPr>
                <w:rFonts w:ascii="Arial" w:hAnsi="Arial" w:cs="Arial"/>
                <w:sz w:val="16"/>
                <w:szCs w:val="16"/>
              </w:rPr>
            </w:pPr>
            <w:r>
              <w:rPr>
                <w:rFonts w:ascii="Arial" w:hAnsi="Arial" w:cs="Arial"/>
                <w:sz w:val="16"/>
                <w:szCs w:val="16"/>
              </w:rPr>
              <w:t>18</w:t>
            </w:r>
          </w:p>
        </w:tc>
      </w:tr>
      <w:tr w:rsidR="004B7A4B" w:rsidRPr="001A11F2" w:rsidTr="00492F1A">
        <w:trPr>
          <w:trHeight w:val="20"/>
        </w:trPr>
        <w:tc>
          <w:tcPr>
            <w:tcW w:w="4615" w:type="pct"/>
            <w:vAlign w:val="center"/>
          </w:tcPr>
          <w:p w:rsidR="004B7A4B" w:rsidRPr="00677419" w:rsidRDefault="004B7A4B" w:rsidP="00677419">
            <w:pPr>
              <w:rPr>
                <w:rFonts w:ascii="Arial" w:hAnsi="Arial" w:cs="Arial"/>
                <w:sz w:val="16"/>
                <w:szCs w:val="16"/>
              </w:rPr>
            </w:pPr>
            <w:r w:rsidRPr="00677419">
              <w:rPr>
                <w:rFonts w:ascii="Arial" w:hAnsi="Arial" w:cs="Arial"/>
                <w:sz w:val="16"/>
                <w:szCs w:val="16"/>
              </w:rPr>
              <w:t xml:space="preserve">Постановление Администрации Валдайского муниципального района от </w:t>
            </w:r>
            <w:r w:rsidR="006B7532" w:rsidRPr="00677419">
              <w:rPr>
                <w:rFonts w:ascii="Arial" w:hAnsi="Arial" w:cs="Arial"/>
                <w:sz w:val="16"/>
                <w:szCs w:val="16"/>
              </w:rPr>
              <w:t>23.11.2023 № 2271 «Об утверждении схем водоснабжения и водоотведения Костковского сельского поселения»</w:t>
            </w:r>
          </w:p>
        </w:tc>
        <w:tc>
          <w:tcPr>
            <w:tcW w:w="385" w:type="pct"/>
            <w:vAlign w:val="center"/>
          </w:tcPr>
          <w:p w:rsidR="004B7A4B" w:rsidRDefault="006B7532" w:rsidP="00492F1A">
            <w:pPr>
              <w:jc w:val="center"/>
              <w:rPr>
                <w:rFonts w:ascii="Arial" w:hAnsi="Arial" w:cs="Arial"/>
                <w:sz w:val="16"/>
                <w:szCs w:val="16"/>
              </w:rPr>
            </w:pPr>
            <w:r>
              <w:rPr>
                <w:rFonts w:ascii="Arial" w:hAnsi="Arial" w:cs="Arial"/>
                <w:sz w:val="16"/>
                <w:szCs w:val="16"/>
              </w:rPr>
              <w:t>18-21</w:t>
            </w:r>
          </w:p>
        </w:tc>
      </w:tr>
      <w:tr w:rsidR="004B7A4B" w:rsidRPr="001A11F2" w:rsidTr="00492F1A">
        <w:trPr>
          <w:trHeight w:val="20"/>
        </w:trPr>
        <w:tc>
          <w:tcPr>
            <w:tcW w:w="4615" w:type="pct"/>
            <w:vAlign w:val="center"/>
          </w:tcPr>
          <w:p w:rsidR="004B7A4B" w:rsidRPr="00677419" w:rsidRDefault="004B7A4B" w:rsidP="00677419">
            <w:pPr>
              <w:rPr>
                <w:rFonts w:ascii="Arial" w:hAnsi="Arial" w:cs="Arial"/>
                <w:sz w:val="16"/>
                <w:szCs w:val="16"/>
              </w:rPr>
            </w:pPr>
            <w:r w:rsidRPr="00677419">
              <w:rPr>
                <w:rFonts w:ascii="Arial" w:hAnsi="Arial" w:cs="Arial"/>
                <w:sz w:val="16"/>
                <w:szCs w:val="16"/>
              </w:rPr>
              <w:t xml:space="preserve">Постановление Администрации Валдайского муниципального района от </w:t>
            </w:r>
            <w:r w:rsidR="00523379" w:rsidRPr="00677419">
              <w:rPr>
                <w:rFonts w:ascii="Arial" w:hAnsi="Arial" w:cs="Arial"/>
                <w:sz w:val="16"/>
                <w:szCs w:val="16"/>
              </w:rPr>
              <w:t>23.11.2023 № 2272 «</w:t>
            </w:r>
            <w:r w:rsidR="00523379" w:rsidRPr="00677419">
              <w:rPr>
                <w:rFonts w:ascii="Arial" w:hAnsi="Arial" w:cs="Arial"/>
                <w:spacing w:val="2"/>
                <w:sz w:val="16"/>
                <w:szCs w:val="16"/>
              </w:rPr>
              <w:t xml:space="preserve">Об утверждении </w:t>
            </w:r>
            <w:r w:rsidR="00523379" w:rsidRPr="00677419">
              <w:rPr>
                <w:rFonts w:ascii="Arial" w:hAnsi="Arial" w:cs="Arial"/>
                <w:sz w:val="16"/>
                <w:szCs w:val="16"/>
              </w:rPr>
              <w:t xml:space="preserve">Программы профилактики рисков причинения вреда (ущерба) охраняемым законом ценностям на 2024 год в сфере муниципального контроля на </w:t>
            </w:r>
            <w:r w:rsidR="00523379" w:rsidRPr="00677419">
              <w:rPr>
                <w:rFonts w:ascii="Arial" w:hAnsi="Arial" w:cs="Arial"/>
                <w:sz w:val="16"/>
                <w:szCs w:val="16"/>
                <w:u w:color="000000"/>
              </w:rPr>
              <w:t xml:space="preserve">автомобильном транспорте, городском наземном электрическом транспорте и в дорожном хозяйстве </w:t>
            </w:r>
            <w:r w:rsidR="00523379" w:rsidRPr="00677419">
              <w:rPr>
                <w:rFonts w:ascii="Arial" w:hAnsi="Arial" w:cs="Arial"/>
                <w:color w:val="000000"/>
                <w:sz w:val="16"/>
                <w:szCs w:val="16"/>
              </w:rPr>
              <w:t>вне границ населенных пунктов на территории Валдайского муниципального района»</w:t>
            </w:r>
          </w:p>
        </w:tc>
        <w:tc>
          <w:tcPr>
            <w:tcW w:w="385" w:type="pct"/>
            <w:vAlign w:val="center"/>
          </w:tcPr>
          <w:p w:rsidR="004B7A4B" w:rsidRDefault="00677419" w:rsidP="00492F1A">
            <w:pPr>
              <w:jc w:val="center"/>
              <w:rPr>
                <w:rFonts w:ascii="Arial" w:hAnsi="Arial" w:cs="Arial"/>
                <w:sz w:val="16"/>
                <w:szCs w:val="16"/>
              </w:rPr>
            </w:pPr>
            <w:r>
              <w:rPr>
                <w:rFonts w:ascii="Arial" w:hAnsi="Arial" w:cs="Arial"/>
                <w:sz w:val="16"/>
                <w:szCs w:val="16"/>
              </w:rPr>
              <w:t>21-22</w:t>
            </w:r>
          </w:p>
        </w:tc>
      </w:tr>
      <w:tr w:rsidR="004B7A4B" w:rsidRPr="001A11F2" w:rsidTr="00492F1A">
        <w:trPr>
          <w:trHeight w:val="20"/>
        </w:trPr>
        <w:tc>
          <w:tcPr>
            <w:tcW w:w="4615" w:type="pct"/>
            <w:vAlign w:val="center"/>
          </w:tcPr>
          <w:p w:rsidR="004B7A4B" w:rsidRPr="00677419" w:rsidRDefault="004B7A4B" w:rsidP="00677419">
            <w:pPr>
              <w:rPr>
                <w:rFonts w:ascii="Arial" w:hAnsi="Arial" w:cs="Arial"/>
                <w:sz w:val="16"/>
                <w:szCs w:val="16"/>
              </w:rPr>
            </w:pPr>
            <w:r w:rsidRPr="00677419">
              <w:rPr>
                <w:rFonts w:ascii="Arial" w:hAnsi="Arial" w:cs="Arial"/>
                <w:sz w:val="16"/>
                <w:szCs w:val="16"/>
              </w:rPr>
              <w:t xml:space="preserve">Постановление Администрации Валдайского муниципального района от </w:t>
            </w:r>
            <w:r w:rsidR="00677419" w:rsidRPr="00677419">
              <w:rPr>
                <w:rFonts w:ascii="Arial" w:hAnsi="Arial" w:cs="Arial"/>
                <w:sz w:val="16"/>
                <w:szCs w:val="16"/>
              </w:rPr>
              <w:t>23.11.2023 № 2273 «</w:t>
            </w:r>
            <w:r w:rsidR="00677419" w:rsidRPr="00677419">
              <w:rPr>
                <w:rFonts w:ascii="Arial" w:hAnsi="Arial" w:cs="Arial"/>
                <w:spacing w:val="2"/>
                <w:sz w:val="16"/>
                <w:szCs w:val="16"/>
              </w:rPr>
              <w:t xml:space="preserve">Об утверждении </w:t>
            </w:r>
            <w:r w:rsidR="00677419" w:rsidRPr="00677419">
              <w:rPr>
                <w:rFonts w:ascii="Arial" w:hAnsi="Arial" w:cs="Arial"/>
                <w:sz w:val="16"/>
                <w:szCs w:val="16"/>
              </w:rPr>
              <w:t xml:space="preserve">Программы профилактики рисков причинения вреда (ущерба) охраняемым законом ценностям на 2024 год в сфере муниципального контроля на </w:t>
            </w:r>
            <w:r w:rsidR="00677419" w:rsidRPr="00677419">
              <w:rPr>
                <w:rFonts w:ascii="Arial" w:hAnsi="Arial" w:cs="Arial"/>
                <w:sz w:val="16"/>
                <w:szCs w:val="16"/>
                <w:u w:color="000000"/>
              </w:rPr>
              <w:t xml:space="preserve">автомобильном транспорте, городском наземном электрическом транспорте и в дорожном хозяйстве </w:t>
            </w:r>
            <w:r w:rsidR="00677419" w:rsidRPr="00677419">
              <w:rPr>
                <w:rFonts w:ascii="Arial" w:hAnsi="Arial" w:cs="Arial"/>
                <w:color w:val="000000"/>
                <w:sz w:val="16"/>
                <w:szCs w:val="16"/>
              </w:rPr>
              <w:t>в границах населенных пунктов Валдайского городского поселения»</w:t>
            </w:r>
          </w:p>
        </w:tc>
        <w:tc>
          <w:tcPr>
            <w:tcW w:w="385" w:type="pct"/>
            <w:vAlign w:val="center"/>
          </w:tcPr>
          <w:p w:rsidR="004B7A4B" w:rsidRDefault="00677419" w:rsidP="00492F1A">
            <w:pPr>
              <w:jc w:val="center"/>
              <w:rPr>
                <w:rFonts w:ascii="Arial" w:hAnsi="Arial" w:cs="Arial"/>
                <w:sz w:val="16"/>
                <w:szCs w:val="16"/>
              </w:rPr>
            </w:pPr>
            <w:r>
              <w:rPr>
                <w:rFonts w:ascii="Arial" w:hAnsi="Arial" w:cs="Arial"/>
                <w:sz w:val="16"/>
                <w:szCs w:val="16"/>
              </w:rPr>
              <w:t>23-24</w:t>
            </w:r>
          </w:p>
        </w:tc>
      </w:tr>
      <w:tr w:rsidR="004B7A4B" w:rsidRPr="001A11F2" w:rsidTr="00492F1A">
        <w:trPr>
          <w:trHeight w:val="20"/>
        </w:trPr>
        <w:tc>
          <w:tcPr>
            <w:tcW w:w="4615" w:type="pct"/>
            <w:vAlign w:val="center"/>
          </w:tcPr>
          <w:p w:rsidR="004B7A4B" w:rsidRPr="00677419" w:rsidRDefault="004B7A4B" w:rsidP="00677419">
            <w:pPr>
              <w:rPr>
                <w:rFonts w:ascii="Arial" w:hAnsi="Arial" w:cs="Arial"/>
                <w:sz w:val="16"/>
                <w:szCs w:val="16"/>
              </w:rPr>
            </w:pPr>
            <w:r w:rsidRPr="00677419">
              <w:rPr>
                <w:rFonts w:ascii="Arial" w:hAnsi="Arial" w:cs="Arial"/>
                <w:sz w:val="16"/>
                <w:szCs w:val="16"/>
              </w:rPr>
              <w:t xml:space="preserve">Постановление Администрации Валдайского муниципального района от </w:t>
            </w:r>
            <w:r w:rsidR="00677419" w:rsidRPr="00677419">
              <w:rPr>
                <w:rFonts w:ascii="Arial" w:hAnsi="Arial" w:cs="Arial"/>
                <w:sz w:val="16"/>
                <w:szCs w:val="16"/>
              </w:rPr>
              <w:t>23.11.2023 № 2274 «</w:t>
            </w:r>
            <w:r w:rsidR="00677419" w:rsidRPr="00677419">
              <w:rPr>
                <w:rFonts w:ascii="Arial" w:hAnsi="Arial" w:cs="Arial"/>
                <w:spacing w:val="2"/>
                <w:sz w:val="16"/>
                <w:szCs w:val="16"/>
              </w:rPr>
              <w:t xml:space="preserve">Об утверждении </w:t>
            </w:r>
            <w:r w:rsidR="00677419" w:rsidRPr="00677419">
              <w:rPr>
                <w:rFonts w:ascii="Arial" w:hAnsi="Arial" w:cs="Arial"/>
                <w:sz w:val="16"/>
                <w:szCs w:val="16"/>
              </w:rPr>
              <w:t>Программы профилактики рисков</w:t>
            </w:r>
            <w:r w:rsidR="00677419" w:rsidRPr="00677419">
              <w:rPr>
                <w:sz w:val="16"/>
                <w:szCs w:val="16"/>
              </w:rPr>
              <w:t xml:space="preserve"> </w:t>
            </w:r>
            <w:r w:rsidR="00677419" w:rsidRPr="00677419">
              <w:rPr>
                <w:rFonts w:ascii="Arial" w:hAnsi="Arial" w:cs="Arial"/>
                <w:sz w:val="16"/>
                <w:szCs w:val="16"/>
              </w:rPr>
              <w:t>причинения вреда (ущерба) охраняемым законом</w:t>
            </w:r>
            <w:r w:rsidR="00677419" w:rsidRPr="00677419">
              <w:rPr>
                <w:sz w:val="16"/>
                <w:szCs w:val="16"/>
              </w:rPr>
              <w:t xml:space="preserve"> </w:t>
            </w:r>
            <w:r w:rsidR="00677419" w:rsidRPr="00677419">
              <w:rPr>
                <w:rFonts w:ascii="Arial" w:hAnsi="Arial" w:cs="Arial"/>
                <w:sz w:val="16"/>
                <w:szCs w:val="16"/>
              </w:rPr>
              <w:t>ценностям в сфере муниципального жилищного</w:t>
            </w:r>
            <w:r w:rsidR="00677419" w:rsidRPr="00677419">
              <w:rPr>
                <w:sz w:val="16"/>
                <w:szCs w:val="16"/>
              </w:rPr>
              <w:t xml:space="preserve"> </w:t>
            </w:r>
            <w:r w:rsidR="00677419" w:rsidRPr="00677419">
              <w:rPr>
                <w:rFonts w:ascii="Arial" w:hAnsi="Arial" w:cs="Arial"/>
                <w:sz w:val="16"/>
                <w:szCs w:val="16"/>
              </w:rPr>
              <w:t xml:space="preserve">контроля на территории </w:t>
            </w:r>
            <w:r w:rsidR="00677419" w:rsidRPr="00677419">
              <w:rPr>
                <w:rFonts w:ascii="Arial" w:hAnsi="Arial" w:cs="Arial"/>
                <w:color w:val="000000"/>
                <w:sz w:val="16"/>
                <w:szCs w:val="16"/>
              </w:rPr>
              <w:t>Валдайского</w:t>
            </w:r>
            <w:r w:rsidR="00677419" w:rsidRPr="00677419">
              <w:rPr>
                <w:color w:val="000000"/>
                <w:sz w:val="16"/>
                <w:szCs w:val="16"/>
              </w:rPr>
              <w:t xml:space="preserve"> </w:t>
            </w:r>
            <w:r w:rsidR="00677419" w:rsidRPr="00677419">
              <w:rPr>
                <w:rFonts w:ascii="Arial" w:hAnsi="Arial" w:cs="Arial"/>
                <w:color w:val="000000"/>
                <w:sz w:val="16"/>
                <w:szCs w:val="16"/>
              </w:rPr>
              <w:t>муниципального района на 2024 год»</w:t>
            </w:r>
          </w:p>
        </w:tc>
        <w:tc>
          <w:tcPr>
            <w:tcW w:w="385" w:type="pct"/>
            <w:vAlign w:val="center"/>
          </w:tcPr>
          <w:p w:rsidR="004B7A4B" w:rsidRDefault="00677419" w:rsidP="00492F1A">
            <w:pPr>
              <w:jc w:val="center"/>
              <w:rPr>
                <w:rFonts w:ascii="Arial" w:hAnsi="Arial" w:cs="Arial"/>
                <w:sz w:val="16"/>
                <w:szCs w:val="16"/>
              </w:rPr>
            </w:pPr>
            <w:r>
              <w:rPr>
                <w:rFonts w:ascii="Arial" w:hAnsi="Arial" w:cs="Arial"/>
                <w:sz w:val="16"/>
                <w:szCs w:val="16"/>
              </w:rPr>
              <w:t>24-25</w:t>
            </w:r>
          </w:p>
        </w:tc>
      </w:tr>
      <w:tr w:rsidR="004B7A4B" w:rsidRPr="001A11F2" w:rsidTr="00492F1A">
        <w:trPr>
          <w:trHeight w:val="20"/>
        </w:trPr>
        <w:tc>
          <w:tcPr>
            <w:tcW w:w="4615" w:type="pct"/>
            <w:vAlign w:val="center"/>
          </w:tcPr>
          <w:p w:rsidR="004B7A4B" w:rsidRPr="000917C8" w:rsidRDefault="004B7A4B" w:rsidP="000917C8">
            <w:pPr>
              <w:rPr>
                <w:rFonts w:ascii="Arial" w:hAnsi="Arial" w:cs="Arial"/>
                <w:sz w:val="16"/>
                <w:szCs w:val="16"/>
              </w:rPr>
            </w:pPr>
            <w:r w:rsidRPr="000917C8">
              <w:rPr>
                <w:rFonts w:ascii="Arial" w:hAnsi="Arial" w:cs="Arial"/>
                <w:sz w:val="16"/>
                <w:szCs w:val="16"/>
              </w:rPr>
              <w:t xml:space="preserve">Постановление Администрации Валдайского муниципального района от </w:t>
            </w:r>
            <w:r w:rsidR="000917C8" w:rsidRPr="000917C8">
              <w:rPr>
                <w:rFonts w:ascii="Arial" w:hAnsi="Arial" w:cs="Arial"/>
                <w:sz w:val="16"/>
                <w:szCs w:val="16"/>
              </w:rPr>
              <w:t>23.11.2023 № 2275 «</w:t>
            </w:r>
            <w:r w:rsidR="000917C8" w:rsidRPr="000917C8">
              <w:rPr>
                <w:rFonts w:ascii="Arial" w:hAnsi="Arial" w:cs="Arial"/>
                <w:spacing w:val="2"/>
                <w:sz w:val="16"/>
                <w:szCs w:val="16"/>
              </w:rPr>
              <w:t xml:space="preserve">Об утверждении </w:t>
            </w:r>
            <w:r w:rsidR="000917C8" w:rsidRPr="000917C8">
              <w:rPr>
                <w:rFonts w:ascii="Arial" w:hAnsi="Arial" w:cs="Arial"/>
                <w:sz w:val="16"/>
                <w:szCs w:val="16"/>
              </w:rPr>
              <w:t>Программы профилактики рисков</w:t>
            </w:r>
            <w:r w:rsidR="000917C8" w:rsidRPr="000917C8">
              <w:rPr>
                <w:sz w:val="16"/>
                <w:szCs w:val="16"/>
              </w:rPr>
              <w:t xml:space="preserve"> </w:t>
            </w:r>
            <w:r w:rsidR="000917C8" w:rsidRPr="000917C8">
              <w:rPr>
                <w:rFonts w:ascii="Arial" w:hAnsi="Arial" w:cs="Arial"/>
                <w:sz w:val="16"/>
                <w:szCs w:val="16"/>
              </w:rPr>
              <w:t>причинения вреда (ущерба) охраняемым законом</w:t>
            </w:r>
            <w:r w:rsidR="000917C8" w:rsidRPr="000917C8">
              <w:rPr>
                <w:sz w:val="16"/>
                <w:szCs w:val="16"/>
              </w:rPr>
              <w:t xml:space="preserve"> </w:t>
            </w:r>
            <w:r w:rsidR="000917C8" w:rsidRPr="000917C8">
              <w:rPr>
                <w:rFonts w:ascii="Arial" w:hAnsi="Arial" w:cs="Arial"/>
                <w:sz w:val="16"/>
                <w:szCs w:val="16"/>
              </w:rPr>
              <w:t>ценностям в сфере муниципального жилищного</w:t>
            </w:r>
            <w:r w:rsidR="000917C8" w:rsidRPr="000917C8">
              <w:rPr>
                <w:sz w:val="16"/>
                <w:szCs w:val="16"/>
              </w:rPr>
              <w:t xml:space="preserve"> </w:t>
            </w:r>
            <w:r w:rsidR="000917C8" w:rsidRPr="000917C8">
              <w:rPr>
                <w:rFonts w:ascii="Arial" w:hAnsi="Arial" w:cs="Arial"/>
                <w:sz w:val="16"/>
                <w:szCs w:val="16"/>
              </w:rPr>
              <w:t xml:space="preserve">контроля на территории </w:t>
            </w:r>
            <w:r w:rsidR="000917C8" w:rsidRPr="000917C8">
              <w:rPr>
                <w:rFonts w:ascii="Arial" w:hAnsi="Arial" w:cs="Arial"/>
                <w:color w:val="000000"/>
                <w:sz w:val="16"/>
                <w:szCs w:val="16"/>
              </w:rPr>
              <w:t>Валдайского</w:t>
            </w:r>
            <w:r w:rsidR="000917C8" w:rsidRPr="000917C8">
              <w:rPr>
                <w:color w:val="000000"/>
                <w:sz w:val="16"/>
                <w:szCs w:val="16"/>
              </w:rPr>
              <w:t xml:space="preserve"> </w:t>
            </w:r>
            <w:r w:rsidR="000917C8" w:rsidRPr="000917C8">
              <w:rPr>
                <w:rFonts w:ascii="Arial" w:hAnsi="Arial" w:cs="Arial"/>
                <w:color w:val="000000"/>
                <w:sz w:val="16"/>
                <w:szCs w:val="16"/>
              </w:rPr>
              <w:t>городского поселения на 2024 год»</w:t>
            </w:r>
          </w:p>
        </w:tc>
        <w:tc>
          <w:tcPr>
            <w:tcW w:w="385" w:type="pct"/>
            <w:vAlign w:val="center"/>
          </w:tcPr>
          <w:p w:rsidR="004B7A4B" w:rsidRDefault="000917C8" w:rsidP="00492F1A">
            <w:pPr>
              <w:jc w:val="center"/>
              <w:rPr>
                <w:rFonts w:ascii="Arial" w:hAnsi="Arial" w:cs="Arial"/>
                <w:sz w:val="16"/>
                <w:szCs w:val="16"/>
              </w:rPr>
            </w:pPr>
            <w:r>
              <w:rPr>
                <w:rFonts w:ascii="Arial" w:hAnsi="Arial" w:cs="Arial"/>
                <w:sz w:val="16"/>
                <w:szCs w:val="16"/>
              </w:rPr>
              <w:t>25-27</w:t>
            </w:r>
          </w:p>
        </w:tc>
      </w:tr>
      <w:tr w:rsidR="004B7A4B" w:rsidRPr="001A11F2" w:rsidTr="00492F1A">
        <w:trPr>
          <w:trHeight w:val="20"/>
        </w:trPr>
        <w:tc>
          <w:tcPr>
            <w:tcW w:w="4615" w:type="pct"/>
            <w:vAlign w:val="center"/>
          </w:tcPr>
          <w:p w:rsidR="004B7A4B" w:rsidRPr="000917C8" w:rsidRDefault="004B7A4B" w:rsidP="000917C8">
            <w:pPr>
              <w:rPr>
                <w:rFonts w:ascii="Arial" w:hAnsi="Arial" w:cs="Arial"/>
                <w:sz w:val="16"/>
                <w:szCs w:val="16"/>
              </w:rPr>
            </w:pPr>
            <w:r w:rsidRPr="000917C8">
              <w:rPr>
                <w:rFonts w:ascii="Arial" w:hAnsi="Arial" w:cs="Arial"/>
                <w:sz w:val="16"/>
                <w:szCs w:val="16"/>
              </w:rPr>
              <w:t xml:space="preserve">Постановление Администрации Валдайского муниципального района от </w:t>
            </w:r>
            <w:r w:rsidR="000917C8" w:rsidRPr="000917C8">
              <w:rPr>
                <w:rFonts w:ascii="Arial" w:hAnsi="Arial" w:cs="Arial"/>
                <w:sz w:val="16"/>
                <w:szCs w:val="16"/>
              </w:rPr>
              <w:t>23.11.2023 № 2276 «</w:t>
            </w:r>
            <w:r w:rsidR="000917C8" w:rsidRPr="000917C8">
              <w:rPr>
                <w:rFonts w:ascii="Arial" w:hAnsi="Arial" w:cs="Arial"/>
                <w:spacing w:val="2"/>
                <w:sz w:val="16"/>
                <w:szCs w:val="16"/>
              </w:rPr>
              <w:t xml:space="preserve">Об утверждении </w:t>
            </w:r>
            <w:r w:rsidR="000917C8" w:rsidRPr="000917C8">
              <w:rPr>
                <w:rFonts w:ascii="Arial" w:hAnsi="Arial" w:cs="Arial"/>
                <w:sz w:val="16"/>
                <w:szCs w:val="16"/>
              </w:rPr>
              <w:t>Программы профилактики рисков причинения вреда (ущерба) охраняемым законом ценностям в рамках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000917C8" w:rsidRPr="000917C8">
              <w:rPr>
                <w:rFonts w:ascii="Arial" w:hAnsi="Arial" w:cs="Arial"/>
                <w:spacing w:val="2"/>
                <w:sz w:val="16"/>
                <w:szCs w:val="16"/>
              </w:rPr>
              <w:t xml:space="preserve"> в границах Валдайского муниципального района на 2024 год»</w:t>
            </w:r>
          </w:p>
        </w:tc>
        <w:tc>
          <w:tcPr>
            <w:tcW w:w="385" w:type="pct"/>
            <w:vAlign w:val="center"/>
          </w:tcPr>
          <w:p w:rsidR="004B7A4B" w:rsidRDefault="000917C8" w:rsidP="00492F1A">
            <w:pPr>
              <w:jc w:val="center"/>
              <w:rPr>
                <w:rFonts w:ascii="Arial" w:hAnsi="Arial" w:cs="Arial"/>
                <w:sz w:val="16"/>
                <w:szCs w:val="16"/>
              </w:rPr>
            </w:pPr>
            <w:r>
              <w:rPr>
                <w:rFonts w:ascii="Arial" w:hAnsi="Arial" w:cs="Arial"/>
                <w:sz w:val="16"/>
                <w:szCs w:val="16"/>
              </w:rPr>
              <w:t>27-28</w:t>
            </w:r>
          </w:p>
        </w:tc>
      </w:tr>
      <w:tr w:rsidR="004B7A4B" w:rsidRPr="001A11F2" w:rsidTr="00492F1A">
        <w:trPr>
          <w:trHeight w:val="20"/>
        </w:trPr>
        <w:tc>
          <w:tcPr>
            <w:tcW w:w="4615" w:type="pct"/>
            <w:vAlign w:val="center"/>
          </w:tcPr>
          <w:p w:rsidR="004B7A4B" w:rsidRPr="00CB1190" w:rsidRDefault="004B7A4B" w:rsidP="00CB1190">
            <w:pPr>
              <w:rPr>
                <w:rFonts w:ascii="Arial" w:hAnsi="Arial" w:cs="Arial"/>
                <w:sz w:val="16"/>
                <w:szCs w:val="16"/>
              </w:rPr>
            </w:pPr>
            <w:r w:rsidRPr="00CB1190">
              <w:rPr>
                <w:rFonts w:ascii="Arial" w:hAnsi="Arial" w:cs="Arial"/>
                <w:sz w:val="16"/>
                <w:szCs w:val="16"/>
              </w:rPr>
              <w:t xml:space="preserve">Постановление Администрации Валдайского муниципального района от </w:t>
            </w:r>
            <w:r w:rsidR="00CB1190" w:rsidRPr="00CB1190">
              <w:rPr>
                <w:rFonts w:ascii="Arial" w:hAnsi="Arial" w:cs="Arial"/>
                <w:sz w:val="16"/>
                <w:szCs w:val="16"/>
              </w:rPr>
              <w:t>23.11.2023 № 2277 «</w:t>
            </w:r>
            <w:r w:rsidR="00CB1190" w:rsidRPr="00CB1190">
              <w:rPr>
                <w:rFonts w:ascii="Arial" w:hAnsi="Arial" w:cs="Arial"/>
                <w:spacing w:val="2"/>
                <w:sz w:val="16"/>
                <w:szCs w:val="16"/>
              </w:rPr>
              <w:t xml:space="preserve">Об утверждении </w:t>
            </w:r>
            <w:r w:rsidR="00CB1190" w:rsidRPr="00CB1190">
              <w:rPr>
                <w:rFonts w:ascii="Arial" w:hAnsi="Arial" w:cs="Arial"/>
                <w:sz w:val="16"/>
                <w:szCs w:val="16"/>
              </w:rPr>
              <w:t>Программы профилактики рисков причинения вреда (ущерба) охраняемым законом ценностям в рамках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00CB1190" w:rsidRPr="00CB1190">
              <w:rPr>
                <w:rFonts w:ascii="Arial" w:hAnsi="Arial" w:cs="Arial"/>
                <w:spacing w:val="2"/>
                <w:sz w:val="16"/>
                <w:szCs w:val="16"/>
              </w:rPr>
              <w:t xml:space="preserve"> в границах Валдайского городского поселения на 2024 год»</w:t>
            </w:r>
          </w:p>
        </w:tc>
        <w:tc>
          <w:tcPr>
            <w:tcW w:w="385" w:type="pct"/>
            <w:vAlign w:val="center"/>
          </w:tcPr>
          <w:p w:rsidR="004B7A4B" w:rsidRDefault="00CB1190" w:rsidP="00492F1A">
            <w:pPr>
              <w:jc w:val="center"/>
              <w:rPr>
                <w:rFonts w:ascii="Arial" w:hAnsi="Arial" w:cs="Arial"/>
                <w:sz w:val="16"/>
                <w:szCs w:val="16"/>
              </w:rPr>
            </w:pPr>
            <w:r>
              <w:rPr>
                <w:rFonts w:ascii="Arial" w:hAnsi="Arial" w:cs="Arial"/>
                <w:sz w:val="16"/>
                <w:szCs w:val="16"/>
              </w:rPr>
              <w:t>28-30</w:t>
            </w:r>
          </w:p>
        </w:tc>
      </w:tr>
      <w:tr w:rsidR="004B7A4B" w:rsidRPr="001A11F2" w:rsidTr="00492F1A">
        <w:trPr>
          <w:trHeight w:val="20"/>
        </w:trPr>
        <w:tc>
          <w:tcPr>
            <w:tcW w:w="4615" w:type="pct"/>
            <w:vAlign w:val="center"/>
          </w:tcPr>
          <w:p w:rsidR="004B7A4B" w:rsidRPr="00F03CB2" w:rsidRDefault="004B7A4B" w:rsidP="00F03CB2">
            <w:pPr>
              <w:rPr>
                <w:rFonts w:ascii="Arial" w:hAnsi="Arial" w:cs="Arial"/>
                <w:sz w:val="16"/>
                <w:szCs w:val="16"/>
              </w:rPr>
            </w:pPr>
            <w:r w:rsidRPr="00F03CB2">
              <w:rPr>
                <w:rFonts w:ascii="Arial" w:hAnsi="Arial" w:cs="Arial"/>
                <w:sz w:val="16"/>
                <w:szCs w:val="16"/>
              </w:rPr>
              <w:t xml:space="preserve">Постановление Администрации Валдайского муниципального района от </w:t>
            </w:r>
            <w:r w:rsidR="00CB1190" w:rsidRPr="00F03CB2">
              <w:rPr>
                <w:rFonts w:ascii="Arial" w:hAnsi="Arial" w:cs="Arial"/>
                <w:sz w:val="16"/>
                <w:szCs w:val="16"/>
              </w:rPr>
              <w:t>23.11.2023 № 2278 «Об утверждении Программы профилактики рисков причинения вреда (ущерба) охраняемым законом ценностям в рамках муниципального земельного контроля на 2024 год на территории Валдайского муниципального района»</w:t>
            </w:r>
          </w:p>
        </w:tc>
        <w:tc>
          <w:tcPr>
            <w:tcW w:w="385" w:type="pct"/>
            <w:vAlign w:val="center"/>
          </w:tcPr>
          <w:p w:rsidR="004B7A4B" w:rsidRDefault="00CB1190" w:rsidP="00492F1A">
            <w:pPr>
              <w:jc w:val="center"/>
              <w:rPr>
                <w:rFonts w:ascii="Arial" w:hAnsi="Arial" w:cs="Arial"/>
                <w:sz w:val="16"/>
                <w:szCs w:val="16"/>
              </w:rPr>
            </w:pPr>
            <w:r>
              <w:rPr>
                <w:rFonts w:ascii="Arial" w:hAnsi="Arial" w:cs="Arial"/>
                <w:sz w:val="16"/>
                <w:szCs w:val="16"/>
              </w:rPr>
              <w:t>30-31</w:t>
            </w:r>
          </w:p>
        </w:tc>
      </w:tr>
      <w:tr w:rsidR="004B7A4B" w:rsidRPr="001A11F2" w:rsidTr="00492F1A">
        <w:trPr>
          <w:trHeight w:val="20"/>
        </w:trPr>
        <w:tc>
          <w:tcPr>
            <w:tcW w:w="4615" w:type="pct"/>
            <w:vAlign w:val="center"/>
          </w:tcPr>
          <w:p w:rsidR="004B7A4B" w:rsidRPr="00F03CB2" w:rsidRDefault="004B7A4B" w:rsidP="00F03CB2">
            <w:pPr>
              <w:rPr>
                <w:rFonts w:ascii="Arial" w:hAnsi="Arial" w:cs="Arial"/>
                <w:sz w:val="16"/>
                <w:szCs w:val="16"/>
              </w:rPr>
            </w:pPr>
            <w:r w:rsidRPr="00F03CB2">
              <w:rPr>
                <w:rFonts w:ascii="Arial" w:hAnsi="Arial" w:cs="Arial"/>
                <w:sz w:val="16"/>
                <w:szCs w:val="16"/>
              </w:rPr>
              <w:t xml:space="preserve">Постановление Администрации Валдайского муниципального района от </w:t>
            </w:r>
            <w:r w:rsidR="00F03CB2" w:rsidRPr="00F03CB2">
              <w:rPr>
                <w:rFonts w:ascii="Arial" w:hAnsi="Arial" w:cs="Arial"/>
                <w:sz w:val="16"/>
                <w:szCs w:val="16"/>
              </w:rPr>
              <w:t>23.11.2023 № 2279 «Об утверждении Программы профилактики рисков причинения вреда (ущерба) охраняемым законом ценностям в рамках муниципального земельного контроля на 2024 год на территории Валдайского городского поселения»</w:t>
            </w:r>
          </w:p>
        </w:tc>
        <w:tc>
          <w:tcPr>
            <w:tcW w:w="385" w:type="pct"/>
            <w:vAlign w:val="center"/>
          </w:tcPr>
          <w:p w:rsidR="004B7A4B" w:rsidRDefault="00F03CB2" w:rsidP="00492F1A">
            <w:pPr>
              <w:jc w:val="center"/>
              <w:rPr>
                <w:rFonts w:ascii="Arial" w:hAnsi="Arial" w:cs="Arial"/>
                <w:sz w:val="16"/>
                <w:szCs w:val="16"/>
              </w:rPr>
            </w:pPr>
            <w:r>
              <w:rPr>
                <w:rFonts w:ascii="Arial" w:hAnsi="Arial" w:cs="Arial"/>
                <w:sz w:val="16"/>
                <w:szCs w:val="16"/>
              </w:rPr>
              <w:t>31-32</w:t>
            </w:r>
          </w:p>
        </w:tc>
      </w:tr>
      <w:tr w:rsidR="004B7A4B" w:rsidRPr="001A11F2" w:rsidTr="00492F1A">
        <w:trPr>
          <w:trHeight w:val="20"/>
        </w:trPr>
        <w:tc>
          <w:tcPr>
            <w:tcW w:w="4615" w:type="pct"/>
            <w:vAlign w:val="center"/>
          </w:tcPr>
          <w:p w:rsidR="004B7A4B" w:rsidRPr="00F03CB2" w:rsidRDefault="004B7A4B" w:rsidP="00F03CB2">
            <w:pPr>
              <w:rPr>
                <w:rFonts w:ascii="Arial" w:hAnsi="Arial" w:cs="Arial"/>
                <w:sz w:val="16"/>
                <w:szCs w:val="16"/>
              </w:rPr>
            </w:pPr>
            <w:r w:rsidRPr="00F03CB2">
              <w:rPr>
                <w:rFonts w:ascii="Arial" w:hAnsi="Arial" w:cs="Arial"/>
                <w:sz w:val="16"/>
                <w:szCs w:val="16"/>
              </w:rPr>
              <w:t xml:space="preserve">Постановление Администрации Валдайского муниципального района от </w:t>
            </w:r>
            <w:r w:rsidR="00F03CB2" w:rsidRPr="00F03CB2">
              <w:rPr>
                <w:rFonts w:ascii="Arial" w:hAnsi="Arial" w:cs="Arial"/>
                <w:sz w:val="16"/>
                <w:szCs w:val="16"/>
              </w:rPr>
              <w:t>23.11.2023 № 2280 «</w:t>
            </w:r>
            <w:r w:rsidR="00F03CB2" w:rsidRPr="00F03CB2">
              <w:rPr>
                <w:rFonts w:ascii="Arial" w:hAnsi="Arial" w:cs="Arial"/>
                <w:spacing w:val="-1"/>
                <w:sz w:val="16"/>
                <w:szCs w:val="16"/>
              </w:rPr>
              <w:t xml:space="preserve">Об утверждении Программы профилактики рисков причинения вреда (ущерба) охраняемым законом ценностям в рамках муниципального </w:t>
            </w:r>
            <w:r w:rsidR="00F03CB2" w:rsidRPr="00F03CB2">
              <w:rPr>
                <w:rFonts w:ascii="Arial" w:hAnsi="Arial" w:cs="Arial"/>
                <w:spacing w:val="-3"/>
                <w:sz w:val="16"/>
                <w:szCs w:val="16"/>
              </w:rPr>
              <w:t xml:space="preserve">контроля в сфере благоустройства на территории </w:t>
            </w:r>
            <w:r w:rsidR="00F03CB2" w:rsidRPr="00F03CB2">
              <w:rPr>
                <w:rFonts w:ascii="Arial" w:hAnsi="Arial" w:cs="Arial"/>
                <w:spacing w:val="-1"/>
                <w:sz w:val="16"/>
                <w:szCs w:val="16"/>
              </w:rPr>
              <w:t>Валдайского городского поселения на 2024 год»</w:t>
            </w:r>
          </w:p>
        </w:tc>
        <w:tc>
          <w:tcPr>
            <w:tcW w:w="385" w:type="pct"/>
            <w:vAlign w:val="center"/>
          </w:tcPr>
          <w:p w:rsidR="004B7A4B" w:rsidRDefault="00F03CB2" w:rsidP="00492F1A">
            <w:pPr>
              <w:jc w:val="center"/>
              <w:rPr>
                <w:rFonts w:ascii="Arial" w:hAnsi="Arial" w:cs="Arial"/>
                <w:sz w:val="16"/>
                <w:szCs w:val="16"/>
              </w:rPr>
            </w:pPr>
            <w:r>
              <w:rPr>
                <w:rFonts w:ascii="Arial" w:hAnsi="Arial" w:cs="Arial"/>
                <w:sz w:val="16"/>
                <w:szCs w:val="16"/>
              </w:rPr>
              <w:t>33-34</w:t>
            </w:r>
          </w:p>
        </w:tc>
      </w:tr>
      <w:tr w:rsidR="00633F3A" w:rsidRPr="001A11F2" w:rsidTr="00492F1A">
        <w:trPr>
          <w:trHeight w:val="20"/>
        </w:trPr>
        <w:tc>
          <w:tcPr>
            <w:tcW w:w="4615" w:type="pct"/>
            <w:vAlign w:val="center"/>
          </w:tcPr>
          <w:p w:rsidR="00633F3A" w:rsidRPr="00633F3A" w:rsidRDefault="00633F3A" w:rsidP="00633F3A">
            <w:pPr>
              <w:rPr>
                <w:rFonts w:ascii="Arial" w:hAnsi="Arial" w:cs="Arial"/>
                <w:sz w:val="16"/>
                <w:szCs w:val="16"/>
              </w:rPr>
            </w:pPr>
            <w:r w:rsidRPr="00633F3A">
              <w:rPr>
                <w:rFonts w:ascii="Arial" w:hAnsi="Arial" w:cs="Arial"/>
                <w:sz w:val="16"/>
                <w:szCs w:val="16"/>
              </w:rPr>
              <w:t>Постановление Администрации Валдайского муниципального района от 24.11.2023 № 2281 «Об утверждении Положения о муниципальном конкурсе молодежных социальных проектов, состава конкурсной комиссии»</w:t>
            </w:r>
          </w:p>
        </w:tc>
        <w:tc>
          <w:tcPr>
            <w:tcW w:w="385" w:type="pct"/>
            <w:vAlign w:val="center"/>
          </w:tcPr>
          <w:p w:rsidR="00633F3A" w:rsidRDefault="00633F3A" w:rsidP="00492F1A">
            <w:pPr>
              <w:jc w:val="center"/>
              <w:rPr>
                <w:rFonts w:ascii="Arial" w:hAnsi="Arial" w:cs="Arial"/>
                <w:sz w:val="16"/>
                <w:szCs w:val="16"/>
              </w:rPr>
            </w:pPr>
            <w:r>
              <w:rPr>
                <w:rFonts w:ascii="Arial" w:hAnsi="Arial" w:cs="Arial"/>
                <w:sz w:val="16"/>
                <w:szCs w:val="16"/>
              </w:rPr>
              <w:t>34-36</w:t>
            </w:r>
          </w:p>
        </w:tc>
      </w:tr>
      <w:tr w:rsidR="00633F3A" w:rsidRPr="001A11F2" w:rsidTr="00492F1A">
        <w:trPr>
          <w:trHeight w:val="20"/>
        </w:trPr>
        <w:tc>
          <w:tcPr>
            <w:tcW w:w="4615" w:type="pct"/>
            <w:vAlign w:val="center"/>
          </w:tcPr>
          <w:p w:rsidR="00633F3A" w:rsidRPr="00633F3A" w:rsidRDefault="00633F3A" w:rsidP="00633F3A">
            <w:pPr>
              <w:rPr>
                <w:rFonts w:ascii="Arial" w:hAnsi="Arial" w:cs="Arial"/>
                <w:sz w:val="16"/>
                <w:szCs w:val="16"/>
              </w:rPr>
            </w:pPr>
            <w:r w:rsidRPr="00633F3A">
              <w:rPr>
                <w:rFonts w:ascii="Arial" w:hAnsi="Arial" w:cs="Arial"/>
                <w:sz w:val="16"/>
                <w:szCs w:val="16"/>
              </w:rPr>
              <w:t>Постановление Администрации Валдайского муниципального района от 24.11.2023 № 2301 «О внесении изменений в муниципальную программу «Развитие молодежной политики в Валдайском муниципальном районе на 2023-2026 годы»</w:t>
            </w:r>
          </w:p>
        </w:tc>
        <w:tc>
          <w:tcPr>
            <w:tcW w:w="385" w:type="pct"/>
            <w:vAlign w:val="center"/>
          </w:tcPr>
          <w:p w:rsidR="00633F3A" w:rsidRDefault="00633F3A" w:rsidP="00492F1A">
            <w:pPr>
              <w:jc w:val="center"/>
              <w:rPr>
                <w:rFonts w:ascii="Arial" w:hAnsi="Arial" w:cs="Arial"/>
                <w:sz w:val="16"/>
                <w:szCs w:val="16"/>
              </w:rPr>
            </w:pPr>
            <w:r>
              <w:rPr>
                <w:rFonts w:ascii="Arial" w:hAnsi="Arial" w:cs="Arial"/>
                <w:sz w:val="16"/>
                <w:szCs w:val="16"/>
              </w:rPr>
              <w:t>37</w:t>
            </w:r>
          </w:p>
        </w:tc>
      </w:tr>
      <w:tr w:rsidR="00633F3A" w:rsidRPr="001A11F2" w:rsidTr="00492F1A">
        <w:trPr>
          <w:trHeight w:val="20"/>
        </w:trPr>
        <w:tc>
          <w:tcPr>
            <w:tcW w:w="4615" w:type="pct"/>
            <w:vAlign w:val="center"/>
          </w:tcPr>
          <w:p w:rsidR="00633F3A" w:rsidRPr="001A11F2" w:rsidRDefault="00633F3A" w:rsidP="004B7A4B">
            <w:pPr>
              <w:rPr>
                <w:rFonts w:ascii="Arial" w:hAnsi="Arial" w:cs="Arial"/>
                <w:sz w:val="16"/>
                <w:szCs w:val="16"/>
              </w:rPr>
            </w:pPr>
            <w:r w:rsidRPr="001A11F2">
              <w:rPr>
                <w:rFonts w:ascii="Arial" w:hAnsi="Arial" w:cs="Arial"/>
                <w:sz w:val="16"/>
                <w:szCs w:val="16"/>
              </w:rPr>
              <w:t>Содержание</w:t>
            </w:r>
          </w:p>
        </w:tc>
        <w:tc>
          <w:tcPr>
            <w:tcW w:w="385" w:type="pct"/>
            <w:vAlign w:val="center"/>
          </w:tcPr>
          <w:p w:rsidR="00633F3A" w:rsidRDefault="00633F3A" w:rsidP="00492F1A">
            <w:pPr>
              <w:jc w:val="center"/>
              <w:rPr>
                <w:rFonts w:ascii="Arial" w:hAnsi="Arial" w:cs="Arial"/>
                <w:sz w:val="16"/>
                <w:szCs w:val="16"/>
              </w:rPr>
            </w:pPr>
            <w:r>
              <w:rPr>
                <w:rFonts w:ascii="Arial" w:hAnsi="Arial" w:cs="Arial"/>
                <w:sz w:val="16"/>
                <w:szCs w:val="16"/>
              </w:rPr>
              <w:t>38</w:t>
            </w:r>
          </w:p>
        </w:tc>
      </w:tr>
    </w:tbl>
    <w:p w:rsidR="002A6C32" w:rsidRDefault="002A6C32" w:rsidP="000B2260">
      <w:pPr>
        <w:jc w:val="right"/>
        <w:rPr>
          <w:rFonts w:ascii="Arial" w:hAnsi="Arial" w:cs="Arial"/>
          <w:sz w:val="16"/>
          <w:szCs w:val="16"/>
        </w:rPr>
      </w:pPr>
    </w:p>
    <w:p w:rsidR="00633F3A" w:rsidRDefault="00633F3A" w:rsidP="000B2260">
      <w:pPr>
        <w:jc w:val="right"/>
        <w:rPr>
          <w:rFonts w:ascii="Arial" w:hAnsi="Arial" w:cs="Arial"/>
          <w:sz w:val="16"/>
          <w:szCs w:val="16"/>
        </w:rPr>
      </w:pPr>
    </w:p>
    <w:p w:rsidR="00633F3A" w:rsidRDefault="00633F3A" w:rsidP="000B2260">
      <w:pPr>
        <w:jc w:val="right"/>
        <w:rPr>
          <w:rFonts w:ascii="Arial" w:hAnsi="Arial" w:cs="Arial"/>
          <w:sz w:val="16"/>
          <w:szCs w:val="16"/>
        </w:rPr>
      </w:pPr>
    </w:p>
    <w:p w:rsidR="00633F3A" w:rsidRDefault="00633F3A" w:rsidP="000B2260">
      <w:pPr>
        <w:jc w:val="right"/>
        <w:rPr>
          <w:rFonts w:ascii="Arial" w:hAnsi="Arial" w:cs="Arial"/>
          <w:sz w:val="16"/>
          <w:szCs w:val="16"/>
        </w:rPr>
      </w:pPr>
    </w:p>
    <w:p w:rsidR="00633F3A" w:rsidRDefault="00633F3A" w:rsidP="000B2260">
      <w:pPr>
        <w:jc w:val="right"/>
        <w:rPr>
          <w:rFonts w:ascii="Arial" w:hAnsi="Arial" w:cs="Arial"/>
          <w:sz w:val="16"/>
          <w:szCs w:val="16"/>
        </w:rPr>
      </w:pPr>
    </w:p>
    <w:p w:rsidR="00633F3A" w:rsidRDefault="00633F3A" w:rsidP="000B2260">
      <w:pPr>
        <w:jc w:val="right"/>
        <w:rPr>
          <w:rFonts w:ascii="Arial" w:hAnsi="Arial" w:cs="Arial"/>
          <w:sz w:val="16"/>
          <w:szCs w:val="16"/>
        </w:rPr>
      </w:pPr>
    </w:p>
    <w:p w:rsidR="00633F3A" w:rsidRDefault="00633F3A" w:rsidP="000B2260">
      <w:pPr>
        <w:jc w:val="right"/>
        <w:rPr>
          <w:rFonts w:ascii="Arial" w:hAnsi="Arial" w:cs="Arial"/>
          <w:sz w:val="16"/>
          <w:szCs w:val="16"/>
        </w:rPr>
      </w:pPr>
    </w:p>
    <w:p w:rsidR="00633F3A" w:rsidRDefault="00633F3A" w:rsidP="000B2260">
      <w:pPr>
        <w:jc w:val="right"/>
        <w:rPr>
          <w:rFonts w:ascii="Arial" w:hAnsi="Arial" w:cs="Arial"/>
          <w:sz w:val="16"/>
          <w:szCs w:val="16"/>
        </w:rPr>
      </w:pPr>
    </w:p>
    <w:p w:rsidR="00633F3A" w:rsidRDefault="00633F3A" w:rsidP="000B2260">
      <w:pPr>
        <w:jc w:val="right"/>
        <w:rPr>
          <w:rFonts w:ascii="Arial" w:hAnsi="Arial" w:cs="Arial"/>
          <w:sz w:val="16"/>
          <w:szCs w:val="16"/>
        </w:rPr>
      </w:pPr>
    </w:p>
    <w:p w:rsidR="00633F3A" w:rsidRDefault="00633F3A" w:rsidP="000B2260">
      <w:pPr>
        <w:jc w:val="right"/>
        <w:rPr>
          <w:rFonts w:ascii="Arial" w:hAnsi="Arial" w:cs="Arial"/>
          <w:sz w:val="16"/>
          <w:szCs w:val="16"/>
        </w:rPr>
      </w:pPr>
    </w:p>
    <w:p w:rsidR="00633F3A" w:rsidRDefault="00633F3A" w:rsidP="000B2260">
      <w:pPr>
        <w:jc w:val="right"/>
        <w:rPr>
          <w:rFonts w:ascii="Arial" w:hAnsi="Arial" w:cs="Arial"/>
          <w:sz w:val="16"/>
          <w:szCs w:val="16"/>
        </w:rPr>
      </w:pPr>
    </w:p>
    <w:p w:rsidR="00633F3A" w:rsidRDefault="00633F3A" w:rsidP="000B2260">
      <w:pPr>
        <w:jc w:val="right"/>
        <w:rPr>
          <w:rFonts w:ascii="Arial" w:hAnsi="Arial" w:cs="Arial"/>
          <w:sz w:val="16"/>
          <w:szCs w:val="16"/>
        </w:rPr>
      </w:pPr>
    </w:p>
    <w:p w:rsidR="00633F3A" w:rsidRDefault="00633F3A" w:rsidP="000B2260">
      <w:pPr>
        <w:jc w:val="right"/>
        <w:rPr>
          <w:rFonts w:ascii="Arial" w:hAnsi="Arial" w:cs="Arial"/>
          <w:sz w:val="16"/>
          <w:szCs w:val="16"/>
        </w:rPr>
      </w:pPr>
    </w:p>
    <w:p w:rsidR="00633F3A" w:rsidRDefault="00633F3A" w:rsidP="000B2260">
      <w:pPr>
        <w:jc w:val="right"/>
        <w:rPr>
          <w:rFonts w:ascii="Arial" w:hAnsi="Arial" w:cs="Arial"/>
          <w:sz w:val="16"/>
          <w:szCs w:val="16"/>
        </w:rPr>
      </w:pPr>
    </w:p>
    <w:p w:rsidR="00633F3A" w:rsidRDefault="00633F3A" w:rsidP="000B2260">
      <w:pPr>
        <w:jc w:val="right"/>
        <w:rPr>
          <w:rFonts w:ascii="Arial" w:hAnsi="Arial" w:cs="Arial"/>
          <w:sz w:val="16"/>
          <w:szCs w:val="16"/>
        </w:rPr>
      </w:pPr>
    </w:p>
    <w:p w:rsidR="00633F3A" w:rsidRDefault="00633F3A"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___________________________________________________________</w:t>
      </w:r>
    </w:p>
    <w:p w:rsidR="00972A34" w:rsidRPr="00C52532" w:rsidRDefault="00972A34" w:rsidP="00972A34">
      <w:pPr>
        <w:jc w:val="center"/>
        <w:rPr>
          <w:rFonts w:ascii="Arial" w:hAnsi="Arial" w:cs="Arial"/>
          <w:sz w:val="4"/>
          <w:szCs w:val="4"/>
        </w:rPr>
      </w:pPr>
    </w:p>
    <w:p w:rsidR="00972A34" w:rsidRPr="00633F3A" w:rsidRDefault="00972A34" w:rsidP="00972A34">
      <w:pPr>
        <w:jc w:val="center"/>
        <w:rPr>
          <w:rFonts w:ascii="Arial" w:hAnsi="Arial" w:cs="Arial"/>
          <w:sz w:val="12"/>
          <w:szCs w:val="12"/>
        </w:rPr>
      </w:pPr>
      <w:r w:rsidRPr="00633F3A">
        <w:rPr>
          <w:rFonts w:ascii="Arial" w:hAnsi="Arial" w:cs="Arial"/>
          <w:sz w:val="12"/>
          <w:szCs w:val="12"/>
        </w:rPr>
        <w:t>«Ва</w:t>
      </w:r>
      <w:r w:rsidR="007C2FAF" w:rsidRPr="00633F3A">
        <w:rPr>
          <w:rFonts w:ascii="Arial" w:hAnsi="Arial" w:cs="Arial"/>
          <w:sz w:val="12"/>
          <w:szCs w:val="12"/>
        </w:rPr>
        <w:t>л</w:t>
      </w:r>
      <w:r w:rsidR="00EE35B9" w:rsidRPr="00633F3A">
        <w:rPr>
          <w:rFonts w:ascii="Arial" w:hAnsi="Arial" w:cs="Arial"/>
          <w:sz w:val="12"/>
          <w:szCs w:val="12"/>
        </w:rPr>
        <w:t xml:space="preserve">дайский </w:t>
      </w:r>
      <w:r w:rsidR="002F1817" w:rsidRPr="00633F3A">
        <w:rPr>
          <w:rFonts w:ascii="Arial" w:hAnsi="Arial" w:cs="Arial"/>
          <w:sz w:val="12"/>
          <w:szCs w:val="12"/>
        </w:rPr>
        <w:t>Вестник». Бюллетень № 57</w:t>
      </w:r>
      <w:r w:rsidR="00413518" w:rsidRPr="00633F3A">
        <w:rPr>
          <w:rFonts w:ascii="Arial" w:hAnsi="Arial" w:cs="Arial"/>
          <w:sz w:val="12"/>
          <w:szCs w:val="12"/>
        </w:rPr>
        <w:t xml:space="preserve"> </w:t>
      </w:r>
      <w:r w:rsidR="002F1817" w:rsidRPr="00633F3A">
        <w:rPr>
          <w:rFonts w:ascii="Arial" w:hAnsi="Arial" w:cs="Arial"/>
          <w:sz w:val="12"/>
          <w:szCs w:val="12"/>
        </w:rPr>
        <w:t>(600</w:t>
      </w:r>
      <w:r w:rsidR="00F46BFB" w:rsidRPr="00633F3A">
        <w:rPr>
          <w:rFonts w:ascii="Arial" w:hAnsi="Arial" w:cs="Arial"/>
          <w:sz w:val="12"/>
          <w:szCs w:val="12"/>
        </w:rPr>
        <w:t xml:space="preserve">) от </w:t>
      </w:r>
      <w:r w:rsidR="002F1817" w:rsidRPr="00633F3A">
        <w:rPr>
          <w:rFonts w:ascii="Arial" w:hAnsi="Arial" w:cs="Arial"/>
          <w:sz w:val="12"/>
          <w:szCs w:val="12"/>
        </w:rPr>
        <w:t>29</w:t>
      </w:r>
      <w:r w:rsidR="008432FD" w:rsidRPr="00633F3A">
        <w:rPr>
          <w:rFonts w:ascii="Arial" w:hAnsi="Arial" w:cs="Arial"/>
          <w:sz w:val="12"/>
          <w:szCs w:val="12"/>
        </w:rPr>
        <w:t>.11</w:t>
      </w:r>
      <w:r w:rsidRPr="00633F3A">
        <w:rPr>
          <w:rFonts w:ascii="Arial" w:hAnsi="Arial" w:cs="Arial"/>
          <w:sz w:val="12"/>
          <w:szCs w:val="12"/>
        </w:rPr>
        <w:t>.2023</w:t>
      </w:r>
    </w:p>
    <w:p w:rsidR="00972A34" w:rsidRPr="00633F3A" w:rsidRDefault="00972A34" w:rsidP="00972A34">
      <w:pPr>
        <w:jc w:val="center"/>
        <w:rPr>
          <w:rFonts w:ascii="Arial" w:hAnsi="Arial" w:cs="Arial"/>
          <w:sz w:val="12"/>
          <w:szCs w:val="12"/>
        </w:rPr>
      </w:pPr>
      <w:r w:rsidRPr="00633F3A">
        <w:rPr>
          <w:rFonts w:ascii="Arial" w:hAnsi="Arial" w:cs="Arial"/>
          <w:sz w:val="12"/>
          <w:szCs w:val="12"/>
        </w:rPr>
        <w:t>Учредитель: Дума</w:t>
      </w:r>
      <w:r w:rsidR="00BA114B" w:rsidRPr="00633F3A">
        <w:rPr>
          <w:rFonts w:ascii="Arial" w:hAnsi="Arial" w:cs="Arial"/>
          <w:sz w:val="12"/>
          <w:szCs w:val="12"/>
        </w:rPr>
        <w:t xml:space="preserve"> </w:t>
      </w:r>
      <w:r w:rsidRPr="00633F3A">
        <w:rPr>
          <w:rFonts w:ascii="Arial" w:hAnsi="Arial" w:cs="Arial"/>
          <w:sz w:val="12"/>
          <w:szCs w:val="12"/>
        </w:rPr>
        <w:t>Валдайского муниципального района</w:t>
      </w:r>
    </w:p>
    <w:p w:rsidR="00972A34" w:rsidRPr="00633F3A" w:rsidRDefault="00972A34" w:rsidP="00972A34">
      <w:pPr>
        <w:jc w:val="center"/>
        <w:rPr>
          <w:rFonts w:ascii="Arial" w:hAnsi="Arial" w:cs="Arial"/>
          <w:sz w:val="12"/>
          <w:szCs w:val="12"/>
        </w:rPr>
      </w:pPr>
      <w:r w:rsidRPr="00633F3A">
        <w:rPr>
          <w:rFonts w:ascii="Arial" w:hAnsi="Arial" w:cs="Arial"/>
          <w:sz w:val="12"/>
          <w:szCs w:val="12"/>
        </w:rPr>
        <w:t>Утвержден решением Думы Валдайского</w:t>
      </w:r>
      <w:r w:rsidR="00BA114B" w:rsidRPr="00633F3A">
        <w:rPr>
          <w:rFonts w:ascii="Arial" w:hAnsi="Arial" w:cs="Arial"/>
          <w:sz w:val="12"/>
          <w:szCs w:val="12"/>
        </w:rPr>
        <w:t xml:space="preserve"> </w:t>
      </w:r>
      <w:r w:rsidRPr="00633F3A">
        <w:rPr>
          <w:rFonts w:ascii="Arial" w:hAnsi="Arial" w:cs="Arial"/>
          <w:sz w:val="12"/>
          <w:szCs w:val="12"/>
        </w:rPr>
        <w:t>муниципального района от 27.03.2014 № 289</w:t>
      </w:r>
    </w:p>
    <w:p w:rsidR="00972A34" w:rsidRPr="00633F3A" w:rsidRDefault="00972A34" w:rsidP="00972A34">
      <w:pPr>
        <w:jc w:val="center"/>
        <w:rPr>
          <w:rFonts w:ascii="Arial" w:hAnsi="Arial" w:cs="Arial"/>
          <w:sz w:val="12"/>
          <w:szCs w:val="12"/>
        </w:rPr>
      </w:pPr>
      <w:r w:rsidRPr="00633F3A">
        <w:rPr>
          <w:rFonts w:ascii="Arial" w:hAnsi="Arial" w:cs="Arial"/>
          <w:sz w:val="12"/>
          <w:szCs w:val="12"/>
        </w:rPr>
        <w:t>Главный редактор: Глава Валдайского муниципального района Ю.В. Стадэ, телефон: 2-25-16</w:t>
      </w:r>
    </w:p>
    <w:p w:rsidR="00972A34" w:rsidRPr="00633F3A" w:rsidRDefault="00972A34" w:rsidP="00972A34">
      <w:pPr>
        <w:jc w:val="center"/>
        <w:rPr>
          <w:rFonts w:ascii="Arial" w:hAnsi="Arial" w:cs="Arial"/>
          <w:sz w:val="12"/>
          <w:szCs w:val="12"/>
        </w:rPr>
      </w:pPr>
      <w:r w:rsidRPr="00633F3A">
        <w:rPr>
          <w:rFonts w:ascii="Arial" w:hAnsi="Arial" w:cs="Arial"/>
          <w:sz w:val="12"/>
          <w:szCs w:val="12"/>
        </w:rPr>
        <w:t>Адрес редакции: Новгородская обл., Валдайский район, г.Валдай, пр.Комсомольский, д.19/21</w:t>
      </w:r>
    </w:p>
    <w:p w:rsidR="00972A34" w:rsidRPr="00633F3A" w:rsidRDefault="00972A34" w:rsidP="00972A34">
      <w:pPr>
        <w:jc w:val="center"/>
        <w:rPr>
          <w:rFonts w:ascii="Arial" w:hAnsi="Arial" w:cs="Arial"/>
          <w:sz w:val="12"/>
          <w:szCs w:val="12"/>
        </w:rPr>
      </w:pPr>
      <w:r w:rsidRPr="00633F3A">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633F3A" w:rsidRDefault="00972A34" w:rsidP="00972A34">
      <w:pPr>
        <w:jc w:val="center"/>
        <w:rPr>
          <w:rFonts w:ascii="Arial" w:hAnsi="Arial" w:cs="Arial"/>
          <w:sz w:val="12"/>
          <w:szCs w:val="12"/>
        </w:rPr>
      </w:pPr>
      <w:r w:rsidRPr="00633F3A">
        <w:rPr>
          <w:rFonts w:ascii="Arial" w:hAnsi="Arial" w:cs="Arial"/>
          <w:sz w:val="12"/>
          <w:szCs w:val="12"/>
        </w:rPr>
        <w:t>г. Валдай, пр. Комсомольский, д.19/21 тел/факс 46-310</w:t>
      </w:r>
      <w:r w:rsidR="00614547" w:rsidRPr="00633F3A">
        <w:rPr>
          <w:rFonts w:ascii="Arial" w:hAnsi="Arial" w:cs="Arial"/>
          <w:sz w:val="12"/>
          <w:szCs w:val="12"/>
        </w:rPr>
        <w:t xml:space="preserve"> </w:t>
      </w:r>
      <w:r w:rsidRPr="00633F3A">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633F3A">
        <w:rPr>
          <w:rFonts w:ascii="Arial" w:hAnsi="Arial" w:cs="Arial"/>
          <w:sz w:val="12"/>
          <w:szCs w:val="12"/>
        </w:rPr>
        <w:t>Выходит по пятницам</w:t>
      </w:r>
      <w:r w:rsidR="007B2B8A" w:rsidRPr="00633F3A">
        <w:rPr>
          <w:rFonts w:ascii="Arial" w:hAnsi="Arial" w:cs="Arial"/>
          <w:color w:val="000000" w:themeColor="text1"/>
          <w:sz w:val="12"/>
          <w:szCs w:val="12"/>
        </w:rPr>
        <w:t xml:space="preserve">. </w:t>
      </w:r>
      <w:r w:rsidR="00843155" w:rsidRPr="00633F3A">
        <w:rPr>
          <w:rFonts w:ascii="Arial" w:hAnsi="Arial" w:cs="Arial"/>
          <w:color w:val="000000" w:themeColor="text1"/>
          <w:sz w:val="12"/>
          <w:szCs w:val="12"/>
        </w:rPr>
        <w:t xml:space="preserve">Объем </w:t>
      </w:r>
      <w:r w:rsidR="00633F3A" w:rsidRPr="00633F3A">
        <w:rPr>
          <w:rFonts w:ascii="Arial" w:hAnsi="Arial" w:cs="Arial"/>
          <w:color w:val="000000" w:themeColor="text1"/>
          <w:sz w:val="12"/>
          <w:szCs w:val="12"/>
        </w:rPr>
        <w:t>38</w:t>
      </w:r>
      <w:r w:rsidRPr="00633F3A">
        <w:rPr>
          <w:rFonts w:ascii="Arial" w:hAnsi="Arial" w:cs="Arial"/>
          <w:color w:val="000000" w:themeColor="text1"/>
          <w:sz w:val="12"/>
          <w:szCs w:val="12"/>
        </w:rPr>
        <w:t xml:space="preserve"> п.л. Тираж</w:t>
      </w:r>
      <w:r w:rsidRPr="00633F3A">
        <w:rPr>
          <w:rFonts w:ascii="Arial" w:hAnsi="Arial" w:cs="Arial"/>
          <w:sz w:val="12"/>
          <w:szCs w:val="12"/>
        </w:rPr>
        <w:t xml:space="preserve"> </w:t>
      </w:r>
      <w:r w:rsidR="001D52DC" w:rsidRPr="00633F3A">
        <w:rPr>
          <w:rFonts w:ascii="Arial" w:hAnsi="Arial" w:cs="Arial"/>
          <w:sz w:val="12"/>
          <w:szCs w:val="12"/>
        </w:rPr>
        <w:t>30</w:t>
      </w:r>
      <w:r w:rsidRPr="00633F3A">
        <w:rPr>
          <w:rFonts w:ascii="Arial" w:hAnsi="Arial" w:cs="Arial"/>
          <w:sz w:val="12"/>
          <w:szCs w:val="12"/>
        </w:rPr>
        <w:t xml:space="preserve"> экз. Распространяется бесплатно.</w:t>
      </w:r>
    </w:p>
    <w:sectPr w:rsidR="00972A34" w:rsidRPr="00972A34" w:rsidSect="00F26982">
      <w:headerReference w:type="even" r:id="rId18"/>
      <w:headerReference w:type="default" r:id="rId19"/>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B31" w:rsidRDefault="00836B31">
      <w:r>
        <w:separator/>
      </w:r>
    </w:p>
  </w:endnote>
  <w:endnote w:type="continuationSeparator" w:id="0">
    <w:p w:rsidR="00836B31" w:rsidRDefault="00836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MS Gothic"/>
    <w:panose1 w:val="00000000000000000000"/>
    <w:charset w:val="80"/>
    <w:family w:val="auto"/>
    <w:notTrueType/>
    <w:pitch w:val="default"/>
    <w:sig w:usb0="00000003" w:usb1="08070000" w:usb2="00000010" w:usb3="00000000" w:csb0="00020001" w:csb1="00000000"/>
  </w:font>
  <w:font w:name="StarSymbol">
    <w:altName w:val="MS Mincho"/>
    <w:charset w:val="80"/>
    <w:family w:val="auto"/>
    <w:pitch w:val="default"/>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font>
  <w:font w:name="XO Thames">
    <w:altName w:val="Times New Roman"/>
    <w:charset w:val="CC"/>
    <w:family w:val="roman"/>
    <w:pitch w:val="variable"/>
    <w:sig w:usb0="00000001" w:usb1="0000285A" w:usb2="00000000" w:usb3="00000000" w:csb0="0000001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B31" w:rsidRDefault="00836B31">
      <w:r>
        <w:separator/>
      </w:r>
    </w:p>
  </w:footnote>
  <w:footnote w:type="continuationSeparator" w:id="0">
    <w:p w:rsidR="00836B31" w:rsidRDefault="00836B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190" w:rsidRPr="00C14209" w:rsidRDefault="00CB1190" w:rsidP="00C14209">
    <w:pPr>
      <w:pStyle w:val="a5"/>
      <w:rPr>
        <w:sz w:val="12"/>
        <w:szCs w:val="12"/>
      </w:rPr>
    </w:pPr>
    <w:r w:rsidRPr="00E65CCB">
      <w:rPr>
        <w:sz w:val="12"/>
        <w:szCs w:val="12"/>
      </w:rPr>
      <w:t xml:space="preserve">страница </w:t>
    </w:r>
    <w:r w:rsidR="00DE0C08" w:rsidRPr="00E65CCB">
      <w:rPr>
        <w:sz w:val="12"/>
        <w:szCs w:val="12"/>
      </w:rPr>
      <w:fldChar w:fldCharType="begin"/>
    </w:r>
    <w:r w:rsidRPr="00E65CCB">
      <w:rPr>
        <w:sz w:val="12"/>
        <w:szCs w:val="12"/>
      </w:rPr>
      <w:instrText xml:space="preserve"> PAGE   \* MERGEFORMAT </w:instrText>
    </w:r>
    <w:r w:rsidR="00DE0C08" w:rsidRPr="00E65CCB">
      <w:rPr>
        <w:sz w:val="12"/>
        <w:szCs w:val="12"/>
      </w:rPr>
      <w:fldChar w:fldCharType="separate"/>
    </w:r>
    <w:r w:rsidR="00400D79">
      <w:rPr>
        <w:noProof/>
        <w:sz w:val="12"/>
        <w:szCs w:val="12"/>
      </w:rPr>
      <w:t>20</w:t>
    </w:r>
    <w:r w:rsidR="00DE0C08"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190" w:rsidRPr="008F785E" w:rsidRDefault="00CB1190" w:rsidP="00E65CCB">
    <w:pPr>
      <w:pStyle w:val="a5"/>
      <w:jc w:val="right"/>
      <w:rPr>
        <w:sz w:val="12"/>
        <w:szCs w:val="12"/>
      </w:rPr>
    </w:pPr>
    <w:r w:rsidRPr="008F785E">
      <w:rPr>
        <w:sz w:val="12"/>
        <w:szCs w:val="12"/>
      </w:rPr>
      <w:t xml:space="preserve">страница </w:t>
    </w:r>
    <w:r w:rsidR="00DE0C08" w:rsidRPr="008F785E">
      <w:rPr>
        <w:sz w:val="12"/>
        <w:szCs w:val="12"/>
      </w:rPr>
      <w:fldChar w:fldCharType="begin"/>
    </w:r>
    <w:r w:rsidRPr="008F785E">
      <w:rPr>
        <w:sz w:val="12"/>
        <w:szCs w:val="12"/>
      </w:rPr>
      <w:instrText xml:space="preserve"> PAGE   \* MERGEFORMAT </w:instrText>
    </w:r>
    <w:r w:rsidR="00DE0C08" w:rsidRPr="008F785E">
      <w:rPr>
        <w:sz w:val="12"/>
        <w:szCs w:val="12"/>
      </w:rPr>
      <w:fldChar w:fldCharType="separate"/>
    </w:r>
    <w:r w:rsidR="00400D79">
      <w:rPr>
        <w:noProof/>
        <w:sz w:val="12"/>
        <w:szCs w:val="12"/>
      </w:rPr>
      <w:t>21</w:t>
    </w:r>
    <w:r w:rsidR="00DE0C08"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15:restartNumberingAfterBreak="0">
    <w:nsid w:val="0A3C5594"/>
    <w:multiLevelType w:val="multilevel"/>
    <w:tmpl w:val="F80EF19A"/>
    <w:lvl w:ilvl="0">
      <w:start w:val="1"/>
      <w:numFmt w:val="upperRoman"/>
      <w:suff w:val="space"/>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0AFB6940"/>
    <w:multiLevelType w:val="multilevel"/>
    <w:tmpl w:val="1EF29A30"/>
    <w:lvl w:ilvl="0">
      <w:start w:val="1"/>
      <w:numFmt w:val="upperRoman"/>
      <w:suff w:val="space"/>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F7F2BD3"/>
    <w:multiLevelType w:val="multilevel"/>
    <w:tmpl w:val="778CC40C"/>
    <w:lvl w:ilvl="0">
      <w:start w:val="1"/>
      <w:numFmt w:val="decimal"/>
      <w:suff w:val="space"/>
      <w:lvlText w:val="%1."/>
      <w:lvlJc w:val="left"/>
      <w:pPr>
        <w:ind w:left="536" w:hanging="360"/>
      </w:pPr>
      <w:rPr>
        <w:rFonts w:hint="default"/>
      </w:rPr>
    </w:lvl>
    <w:lvl w:ilvl="1">
      <w:start w:val="1"/>
      <w:numFmt w:val="lowerLetter"/>
      <w:lvlText w:val="%2."/>
      <w:lvlJc w:val="left"/>
      <w:pPr>
        <w:ind w:left="1256" w:hanging="360"/>
      </w:pPr>
      <w:rPr>
        <w:rFonts w:hint="default"/>
      </w:rPr>
    </w:lvl>
    <w:lvl w:ilvl="2">
      <w:start w:val="1"/>
      <w:numFmt w:val="lowerRoman"/>
      <w:lvlText w:val="%3."/>
      <w:lvlJc w:val="right"/>
      <w:pPr>
        <w:ind w:left="1976" w:hanging="180"/>
      </w:pPr>
      <w:rPr>
        <w:rFonts w:hint="default"/>
      </w:rPr>
    </w:lvl>
    <w:lvl w:ilvl="3">
      <w:start w:val="1"/>
      <w:numFmt w:val="decimal"/>
      <w:lvlText w:val="%4."/>
      <w:lvlJc w:val="left"/>
      <w:pPr>
        <w:ind w:left="2696" w:hanging="360"/>
      </w:pPr>
      <w:rPr>
        <w:rFonts w:hint="default"/>
      </w:rPr>
    </w:lvl>
    <w:lvl w:ilvl="4">
      <w:start w:val="1"/>
      <w:numFmt w:val="lowerLetter"/>
      <w:lvlText w:val="%5."/>
      <w:lvlJc w:val="left"/>
      <w:pPr>
        <w:ind w:left="3416" w:hanging="360"/>
      </w:pPr>
      <w:rPr>
        <w:rFonts w:hint="default"/>
      </w:rPr>
    </w:lvl>
    <w:lvl w:ilvl="5">
      <w:start w:val="1"/>
      <w:numFmt w:val="lowerRoman"/>
      <w:lvlText w:val="%6."/>
      <w:lvlJc w:val="right"/>
      <w:pPr>
        <w:ind w:left="4136" w:hanging="180"/>
      </w:pPr>
      <w:rPr>
        <w:rFonts w:hint="default"/>
      </w:rPr>
    </w:lvl>
    <w:lvl w:ilvl="6">
      <w:start w:val="1"/>
      <w:numFmt w:val="decimal"/>
      <w:lvlText w:val="%7."/>
      <w:lvlJc w:val="left"/>
      <w:pPr>
        <w:ind w:left="4856" w:hanging="360"/>
      </w:pPr>
      <w:rPr>
        <w:rFonts w:hint="default"/>
      </w:rPr>
    </w:lvl>
    <w:lvl w:ilvl="7">
      <w:start w:val="1"/>
      <w:numFmt w:val="lowerLetter"/>
      <w:lvlText w:val="%8."/>
      <w:lvlJc w:val="left"/>
      <w:pPr>
        <w:ind w:left="5576" w:hanging="360"/>
      </w:pPr>
      <w:rPr>
        <w:rFonts w:hint="default"/>
      </w:rPr>
    </w:lvl>
    <w:lvl w:ilvl="8">
      <w:start w:val="1"/>
      <w:numFmt w:val="lowerRoman"/>
      <w:lvlText w:val="%9."/>
      <w:lvlJc w:val="right"/>
      <w:pPr>
        <w:ind w:left="6296" w:hanging="180"/>
      </w:pPr>
      <w:rPr>
        <w:rFonts w:hint="default"/>
      </w:rPr>
    </w:lvl>
  </w:abstractNum>
  <w:abstractNum w:abstractNumId="18" w15:restartNumberingAfterBreak="0">
    <w:nsid w:val="13A01481"/>
    <w:multiLevelType w:val="multilevel"/>
    <w:tmpl w:val="5BE8544A"/>
    <w:lvl w:ilvl="0">
      <w:start w:val="1"/>
      <w:numFmt w:val="decimal"/>
      <w:suff w:val="space"/>
      <w:lvlText w:val="%1."/>
      <w:lvlJc w:val="left"/>
      <w:pPr>
        <w:ind w:left="536" w:hanging="360"/>
      </w:pPr>
      <w:rPr>
        <w:rFonts w:hint="default"/>
      </w:rPr>
    </w:lvl>
    <w:lvl w:ilvl="1">
      <w:start w:val="1"/>
      <w:numFmt w:val="lowerLetter"/>
      <w:lvlText w:val="%2."/>
      <w:lvlJc w:val="left"/>
      <w:pPr>
        <w:ind w:left="1256" w:hanging="360"/>
      </w:pPr>
      <w:rPr>
        <w:rFonts w:hint="default"/>
      </w:rPr>
    </w:lvl>
    <w:lvl w:ilvl="2">
      <w:start w:val="1"/>
      <w:numFmt w:val="lowerRoman"/>
      <w:lvlText w:val="%3."/>
      <w:lvlJc w:val="right"/>
      <w:pPr>
        <w:ind w:left="1976" w:hanging="180"/>
      </w:pPr>
      <w:rPr>
        <w:rFonts w:hint="default"/>
      </w:rPr>
    </w:lvl>
    <w:lvl w:ilvl="3">
      <w:start w:val="1"/>
      <w:numFmt w:val="decimal"/>
      <w:lvlText w:val="%4."/>
      <w:lvlJc w:val="left"/>
      <w:pPr>
        <w:ind w:left="2696" w:hanging="360"/>
      </w:pPr>
      <w:rPr>
        <w:rFonts w:hint="default"/>
      </w:rPr>
    </w:lvl>
    <w:lvl w:ilvl="4">
      <w:start w:val="1"/>
      <w:numFmt w:val="lowerLetter"/>
      <w:lvlText w:val="%5."/>
      <w:lvlJc w:val="left"/>
      <w:pPr>
        <w:ind w:left="3416" w:hanging="360"/>
      </w:pPr>
      <w:rPr>
        <w:rFonts w:hint="default"/>
      </w:rPr>
    </w:lvl>
    <w:lvl w:ilvl="5">
      <w:start w:val="1"/>
      <w:numFmt w:val="lowerRoman"/>
      <w:lvlText w:val="%6."/>
      <w:lvlJc w:val="right"/>
      <w:pPr>
        <w:ind w:left="4136" w:hanging="180"/>
      </w:pPr>
      <w:rPr>
        <w:rFonts w:hint="default"/>
      </w:rPr>
    </w:lvl>
    <w:lvl w:ilvl="6">
      <w:start w:val="1"/>
      <w:numFmt w:val="decimal"/>
      <w:lvlText w:val="%7."/>
      <w:lvlJc w:val="left"/>
      <w:pPr>
        <w:ind w:left="4856" w:hanging="360"/>
      </w:pPr>
      <w:rPr>
        <w:rFonts w:hint="default"/>
      </w:rPr>
    </w:lvl>
    <w:lvl w:ilvl="7">
      <w:start w:val="1"/>
      <w:numFmt w:val="lowerLetter"/>
      <w:lvlText w:val="%8."/>
      <w:lvlJc w:val="left"/>
      <w:pPr>
        <w:ind w:left="5576" w:hanging="360"/>
      </w:pPr>
      <w:rPr>
        <w:rFonts w:hint="default"/>
      </w:rPr>
    </w:lvl>
    <w:lvl w:ilvl="8">
      <w:start w:val="1"/>
      <w:numFmt w:val="lowerRoman"/>
      <w:lvlText w:val="%9."/>
      <w:lvlJc w:val="right"/>
      <w:pPr>
        <w:ind w:left="6296" w:hanging="180"/>
      </w:pPr>
      <w:rPr>
        <w:rFonts w:hint="default"/>
      </w:rPr>
    </w:lvl>
  </w:abstractNum>
  <w:abstractNum w:abstractNumId="19" w15:restartNumberingAfterBreak="0">
    <w:nsid w:val="141179C0"/>
    <w:multiLevelType w:val="multilevel"/>
    <w:tmpl w:val="65A27D9A"/>
    <w:lvl w:ilvl="0">
      <w:start w:val="1"/>
      <w:numFmt w:val="decimal"/>
      <w:suff w:val="space"/>
      <w:lvlText w:val="%1."/>
      <w:lvlJc w:val="left"/>
      <w:pPr>
        <w:ind w:left="536" w:hanging="360"/>
      </w:pPr>
      <w:rPr>
        <w:rFonts w:hint="default"/>
      </w:rPr>
    </w:lvl>
    <w:lvl w:ilvl="1">
      <w:start w:val="1"/>
      <w:numFmt w:val="lowerLetter"/>
      <w:lvlText w:val="%2."/>
      <w:lvlJc w:val="left"/>
      <w:pPr>
        <w:ind w:left="1256" w:hanging="360"/>
      </w:pPr>
      <w:rPr>
        <w:rFonts w:hint="default"/>
      </w:rPr>
    </w:lvl>
    <w:lvl w:ilvl="2">
      <w:start w:val="1"/>
      <w:numFmt w:val="lowerRoman"/>
      <w:lvlText w:val="%3."/>
      <w:lvlJc w:val="right"/>
      <w:pPr>
        <w:ind w:left="1976" w:hanging="180"/>
      </w:pPr>
      <w:rPr>
        <w:rFonts w:hint="default"/>
      </w:rPr>
    </w:lvl>
    <w:lvl w:ilvl="3">
      <w:start w:val="1"/>
      <w:numFmt w:val="decimal"/>
      <w:lvlText w:val="%4."/>
      <w:lvlJc w:val="left"/>
      <w:pPr>
        <w:ind w:left="2696" w:hanging="360"/>
      </w:pPr>
      <w:rPr>
        <w:rFonts w:hint="default"/>
      </w:rPr>
    </w:lvl>
    <w:lvl w:ilvl="4">
      <w:start w:val="1"/>
      <w:numFmt w:val="lowerLetter"/>
      <w:lvlText w:val="%5."/>
      <w:lvlJc w:val="left"/>
      <w:pPr>
        <w:ind w:left="3416" w:hanging="360"/>
      </w:pPr>
      <w:rPr>
        <w:rFonts w:hint="default"/>
      </w:rPr>
    </w:lvl>
    <w:lvl w:ilvl="5">
      <w:start w:val="1"/>
      <w:numFmt w:val="lowerRoman"/>
      <w:lvlText w:val="%6."/>
      <w:lvlJc w:val="right"/>
      <w:pPr>
        <w:ind w:left="4136" w:hanging="180"/>
      </w:pPr>
      <w:rPr>
        <w:rFonts w:hint="default"/>
      </w:rPr>
    </w:lvl>
    <w:lvl w:ilvl="6">
      <w:start w:val="1"/>
      <w:numFmt w:val="decimal"/>
      <w:lvlText w:val="%7."/>
      <w:lvlJc w:val="left"/>
      <w:pPr>
        <w:ind w:left="4856" w:hanging="360"/>
      </w:pPr>
      <w:rPr>
        <w:rFonts w:hint="default"/>
      </w:rPr>
    </w:lvl>
    <w:lvl w:ilvl="7">
      <w:start w:val="1"/>
      <w:numFmt w:val="lowerLetter"/>
      <w:lvlText w:val="%8."/>
      <w:lvlJc w:val="left"/>
      <w:pPr>
        <w:ind w:left="5576" w:hanging="360"/>
      </w:pPr>
      <w:rPr>
        <w:rFonts w:hint="default"/>
      </w:rPr>
    </w:lvl>
    <w:lvl w:ilvl="8">
      <w:start w:val="1"/>
      <w:numFmt w:val="lowerRoman"/>
      <w:lvlText w:val="%9."/>
      <w:lvlJc w:val="right"/>
      <w:pPr>
        <w:ind w:left="6296" w:hanging="180"/>
      </w:pPr>
      <w:rPr>
        <w:rFonts w:hint="default"/>
      </w:rPr>
    </w:lvl>
  </w:abstractNum>
  <w:abstractNum w:abstractNumId="20" w15:restartNumberingAfterBreak="0">
    <w:nsid w:val="23290C50"/>
    <w:multiLevelType w:val="multilevel"/>
    <w:tmpl w:val="C07CF562"/>
    <w:lvl w:ilvl="0">
      <w:start w:val="1"/>
      <w:numFmt w:val="upperRoman"/>
      <w:suff w:val="space"/>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64A2536"/>
    <w:multiLevelType w:val="multilevel"/>
    <w:tmpl w:val="CF4A002C"/>
    <w:lvl w:ilvl="0">
      <w:start w:val="1"/>
      <w:numFmt w:val="decimal"/>
      <w:suff w:val="space"/>
      <w:lvlText w:val="%1."/>
      <w:lvlJc w:val="left"/>
      <w:pPr>
        <w:ind w:left="536" w:hanging="360"/>
      </w:pPr>
      <w:rPr>
        <w:rFonts w:hint="default"/>
      </w:rPr>
    </w:lvl>
    <w:lvl w:ilvl="1">
      <w:start w:val="1"/>
      <w:numFmt w:val="lowerLetter"/>
      <w:lvlText w:val="%2."/>
      <w:lvlJc w:val="left"/>
      <w:pPr>
        <w:ind w:left="1256" w:hanging="360"/>
      </w:pPr>
      <w:rPr>
        <w:rFonts w:hint="default"/>
      </w:rPr>
    </w:lvl>
    <w:lvl w:ilvl="2">
      <w:start w:val="1"/>
      <w:numFmt w:val="lowerRoman"/>
      <w:lvlText w:val="%3."/>
      <w:lvlJc w:val="right"/>
      <w:pPr>
        <w:ind w:left="1976" w:hanging="180"/>
      </w:pPr>
      <w:rPr>
        <w:rFonts w:hint="default"/>
      </w:rPr>
    </w:lvl>
    <w:lvl w:ilvl="3">
      <w:start w:val="1"/>
      <w:numFmt w:val="decimal"/>
      <w:lvlText w:val="%4."/>
      <w:lvlJc w:val="left"/>
      <w:pPr>
        <w:ind w:left="2696" w:hanging="360"/>
      </w:pPr>
      <w:rPr>
        <w:rFonts w:hint="default"/>
      </w:rPr>
    </w:lvl>
    <w:lvl w:ilvl="4">
      <w:start w:val="1"/>
      <w:numFmt w:val="lowerLetter"/>
      <w:lvlText w:val="%5."/>
      <w:lvlJc w:val="left"/>
      <w:pPr>
        <w:ind w:left="3416" w:hanging="360"/>
      </w:pPr>
      <w:rPr>
        <w:rFonts w:hint="default"/>
      </w:rPr>
    </w:lvl>
    <w:lvl w:ilvl="5">
      <w:start w:val="1"/>
      <w:numFmt w:val="lowerRoman"/>
      <w:lvlText w:val="%6."/>
      <w:lvlJc w:val="right"/>
      <w:pPr>
        <w:ind w:left="4136" w:hanging="180"/>
      </w:pPr>
      <w:rPr>
        <w:rFonts w:hint="default"/>
      </w:rPr>
    </w:lvl>
    <w:lvl w:ilvl="6">
      <w:start w:val="1"/>
      <w:numFmt w:val="decimal"/>
      <w:lvlText w:val="%7."/>
      <w:lvlJc w:val="left"/>
      <w:pPr>
        <w:ind w:left="4856" w:hanging="360"/>
      </w:pPr>
      <w:rPr>
        <w:rFonts w:hint="default"/>
      </w:rPr>
    </w:lvl>
    <w:lvl w:ilvl="7">
      <w:start w:val="1"/>
      <w:numFmt w:val="lowerLetter"/>
      <w:lvlText w:val="%8."/>
      <w:lvlJc w:val="left"/>
      <w:pPr>
        <w:ind w:left="5576" w:hanging="360"/>
      </w:pPr>
      <w:rPr>
        <w:rFonts w:hint="default"/>
      </w:rPr>
    </w:lvl>
    <w:lvl w:ilvl="8">
      <w:start w:val="1"/>
      <w:numFmt w:val="lowerRoman"/>
      <w:lvlText w:val="%9."/>
      <w:lvlJc w:val="right"/>
      <w:pPr>
        <w:ind w:left="6296" w:hanging="180"/>
      </w:pPr>
      <w:rPr>
        <w:rFonts w:hint="default"/>
      </w:rPr>
    </w:lvl>
  </w:abstractNum>
  <w:abstractNum w:abstractNumId="23" w15:restartNumberingAfterBreak="0">
    <w:nsid w:val="2B6904F7"/>
    <w:multiLevelType w:val="multilevel"/>
    <w:tmpl w:val="B8EE1C72"/>
    <w:lvl w:ilvl="0">
      <w:start w:val="1"/>
      <w:numFmt w:val="decimal"/>
      <w:suff w:val="space"/>
      <w:lvlText w:val="%1."/>
      <w:lvlJc w:val="left"/>
      <w:pPr>
        <w:ind w:left="1211" w:hanging="360"/>
      </w:pPr>
      <w:rPr>
        <w:rFonts w:hint="default"/>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24"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D977FAD"/>
    <w:multiLevelType w:val="multilevel"/>
    <w:tmpl w:val="C0C6FE5A"/>
    <w:lvl w:ilvl="0">
      <w:start w:val="1"/>
      <w:numFmt w:val="decimal"/>
      <w:suff w:val="space"/>
      <w:lvlText w:val="%1."/>
      <w:lvlJc w:val="left"/>
      <w:pPr>
        <w:ind w:left="1211" w:hanging="360"/>
      </w:pPr>
      <w:rPr>
        <w:rFonts w:hint="default"/>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26"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7" w15:restartNumberingAfterBreak="0">
    <w:nsid w:val="55672570"/>
    <w:multiLevelType w:val="multilevel"/>
    <w:tmpl w:val="9A8C7A4E"/>
    <w:lvl w:ilvl="0">
      <w:start w:val="1"/>
      <w:numFmt w:val="decimal"/>
      <w:suff w:val="space"/>
      <w:lvlText w:val="%1."/>
      <w:lvlJc w:val="left"/>
      <w:pPr>
        <w:ind w:left="502" w:hanging="360"/>
      </w:pPr>
      <w:rPr>
        <w:rFonts w:hint="default"/>
      </w:rPr>
    </w:lvl>
    <w:lvl w:ilvl="1">
      <w:start w:val="1"/>
      <w:numFmt w:val="lowerLetter"/>
      <w:lvlText w:val="%2."/>
      <w:lvlJc w:val="left"/>
      <w:pPr>
        <w:ind w:left="1222" w:hanging="360"/>
      </w:pPr>
      <w:rPr>
        <w:rFonts w:hint="default"/>
      </w:rPr>
    </w:lvl>
    <w:lvl w:ilvl="2">
      <w:start w:val="1"/>
      <w:numFmt w:val="lowerRoman"/>
      <w:lvlText w:val="%3."/>
      <w:lvlJc w:val="right"/>
      <w:pPr>
        <w:ind w:left="1942" w:hanging="180"/>
      </w:pPr>
      <w:rPr>
        <w:rFonts w:hint="default"/>
      </w:rPr>
    </w:lvl>
    <w:lvl w:ilvl="3">
      <w:start w:val="1"/>
      <w:numFmt w:val="decimal"/>
      <w:lvlText w:val="%4."/>
      <w:lvlJc w:val="left"/>
      <w:pPr>
        <w:ind w:left="2662" w:hanging="360"/>
      </w:pPr>
      <w:rPr>
        <w:rFonts w:hint="default"/>
      </w:rPr>
    </w:lvl>
    <w:lvl w:ilvl="4">
      <w:start w:val="1"/>
      <w:numFmt w:val="lowerLetter"/>
      <w:lvlText w:val="%5."/>
      <w:lvlJc w:val="left"/>
      <w:pPr>
        <w:ind w:left="3382" w:hanging="360"/>
      </w:pPr>
      <w:rPr>
        <w:rFonts w:hint="default"/>
      </w:rPr>
    </w:lvl>
    <w:lvl w:ilvl="5">
      <w:start w:val="1"/>
      <w:numFmt w:val="lowerRoman"/>
      <w:lvlText w:val="%6."/>
      <w:lvlJc w:val="right"/>
      <w:pPr>
        <w:ind w:left="4102" w:hanging="180"/>
      </w:pPr>
      <w:rPr>
        <w:rFonts w:hint="default"/>
      </w:rPr>
    </w:lvl>
    <w:lvl w:ilvl="6">
      <w:start w:val="1"/>
      <w:numFmt w:val="decimal"/>
      <w:lvlText w:val="%7."/>
      <w:lvlJc w:val="left"/>
      <w:pPr>
        <w:ind w:left="4822" w:hanging="360"/>
      </w:pPr>
      <w:rPr>
        <w:rFonts w:hint="default"/>
      </w:rPr>
    </w:lvl>
    <w:lvl w:ilvl="7">
      <w:start w:val="1"/>
      <w:numFmt w:val="lowerLetter"/>
      <w:lvlText w:val="%8."/>
      <w:lvlJc w:val="left"/>
      <w:pPr>
        <w:ind w:left="5542" w:hanging="360"/>
      </w:pPr>
      <w:rPr>
        <w:rFonts w:hint="default"/>
      </w:rPr>
    </w:lvl>
    <w:lvl w:ilvl="8">
      <w:start w:val="1"/>
      <w:numFmt w:val="lowerRoman"/>
      <w:lvlText w:val="%9."/>
      <w:lvlJc w:val="right"/>
      <w:pPr>
        <w:ind w:left="6262" w:hanging="180"/>
      </w:pPr>
      <w:rPr>
        <w:rFonts w:hint="default"/>
      </w:rPr>
    </w:lvl>
  </w:abstractNum>
  <w:abstractNum w:abstractNumId="28" w15:restartNumberingAfterBreak="0">
    <w:nsid w:val="5D2771D0"/>
    <w:multiLevelType w:val="multilevel"/>
    <w:tmpl w:val="69B02416"/>
    <w:lvl w:ilvl="0">
      <w:start w:val="1"/>
      <w:numFmt w:val="decimal"/>
      <w:suff w:val="space"/>
      <w:lvlText w:val="%1."/>
      <w:lvlJc w:val="left"/>
      <w:pPr>
        <w:ind w:left="536" w:hanging="360"/>
      </w:pPr>
      <w:rPr>
        <w:rFonts w:hint="default"/>
      </w:rPr>
    </w:lvl>
    <w:lvl w:ilvl="1">
      <w:start w:val="1"/>
      <w:numFmt w:val="lowerLetter"/>
      <w:lvlText w:val="%2."/>
      <w:lvlJc w:val="left"/>
      <w:pPr>
        <w:ind w:left="1256" w:hanging="360"/>
      </w:pPr>
      <w:rPr>
        <w:rFonts w:hint="default"/>
      </w:rPr>
    </w:lvl>
    <w:lvl w:ilvl="2">
      <w:start w:val="1"/>
      <w:numFmt w:val="lowerRoman"/>
      <w:lvlText w:val="%3."/>
      <w:lvlJc w:val="right"/>
      <w:pPr>
        <w:ind w:left="1976" w:hanging="180"/>
      </w:pPr>
      <w:rPr>
        <w:rFonts w:hint="default"/>
      </w:rPr>
    </w:lvl>
    <w:lvl w:ilvl="3">
      <w:start w:val="1"/>
      <w:numFmt w:val="decimal"/>
      <w:lvlText w:val="%4."/>
      <w:lvlJc w:val="left"/>
      <w:pPr>
        <w:ind w:left="2696" w:hanging="360"/>
      </w:pPr>
      <w:rPr>
        <w:rFonts w:hint="default"/>
      </w:rPr>
    </w:lvl>
    <w:lvl w:ilvl="4">
      <w:start w:val="1"/>
      <w:numFmt w:val="lowerLetter"/>
      <w:lvlText w:val="%5."/>
      <w:lvlJc w:val="left"/>
      <w:pPr>
        <w:ind w:left="3416" w:hanging="360"/>
      </w:pPr>
      <w:rPr>
        <w:rFonts w:hint="default"/>
      </w:rPr>
    </w:lvl>
    <w:lvl w:ilvl="5">
      <w:start w:val="1"/>
      <w:numFmt w:val="lowerRoman"/>
      <w:lvlText w:val="%6."/>
      <w:lvlJc w:val="right"/>
      <w:pPr>
        <w:ind w:left="4136" w:hanging="180"/>
      </w:pPr>
      <w:rPr>
        <w:rFonts w:hint="default"/>
      </w:rPr>
    </w:lvl>
    <w:lvl w:ilvl="6">
      <w:start w:val="1"/>
      <w:numFmt w:val="decimal"/>
      <w:lvlText w:val="%7."/>
      <w:lvlJc w:val="left"/>
      <w:pPr>
        <w:ind w:left="4856" w:hanging="360"/>
      </w:pPr>
      <w:rPr>
        <w:rFonts w:hint="default"/>
      </w:rPr>
    </w:lvl>
    <w:lvl w:ilvl="7">
      <w:start w:val="1"/>
      <w:numFmt w:val="lowerLetter"/>
      <w:lvlText w:val="%8."/>
      <w:lvlJc w:val="left"/>
      <w:pPr>
        <w:ind w:left="5576" w:hanging="360"/>
      </w:pPr>
      <w:rPr>
        <w:rFonts w:hint="default"/>
      </w:rPr>
    </w:lvl>
    <w:lvl w:ilvl="8">
      <w:start w:val="1"/>
      <w:numFmt w:val="lowerRoman"/>
      <w:lvlText w:val="%9."/>
      <w:lvlJc w:val="right"/>
      <w:pPr>
        <w:ind w:left="6296" w:hanging="180"/>
      </w:pPr>
      <w:rPr>
        <w:rFonts w:hint="default"/>
      </w:rPr>
    </w:lvl>
  </w:abstractNum>
  <w:abstractNum w:abstractNumId="29" w15:restartNumberingAfterBreak="0">
    <w:nsid w:val="5FF57A74"/>
    <w:multiLevelType w:val="multilevel"/>
    <w:tmpl w:val="F3D85256"/>
    <w:lvl w:ilvl="0">
      <w:start w:val="1"/>
      <w:numFmt w:val="decimal"/>
      <w:suff w:val="space"/>
      <w:lvlText w:val="%1."/>
      <w:lvlJc w:val="left"/>
      <w:pPr>
        <w:ind w:left="252" w:hanging="360"/>
      </w:pPr>
      <w:rPr>
        <w:rFonts w:hint="default"/>
      </w:rPr>
    </w:lvl>
    <w:lvl w:ilvl="1">
      <w:start w:val="1"/>
      <w:numFmt w:val="lowerLetter"/>
      <w:lvlText w:val="%2."/>
      <w:lvlJc w:val="left"/>
      <w:pPr>
        <w:ind w:left="972" w:hanging="360"/>
      </w:pPr>
      <w:rPr>
        <w:rFonts w:hint="default"/>
      </w:rPr>
    </w:lvl>
    <w:lvl w:ilvl="2">
      <w:start w:val="1"/>
      <w:numFmt w:val="lowerRoman"/>
      <w:lvlText w:val="%3."/>
      <w:lvlJc w:val="right"/>
      <w:pPr>
        <w:ind w:left="1692" w:hanging="180"/>
      </w:pPr>
      <w:rPr>
        <w:rFonts w:hint="default"/>
      </w:rPr>
    </w:lvl>
    <w:lvl w:ilvl="3">
      <w:start w:val="1"/>
      <w:numFmt w:val="decimal"/>
      <w:lvlText w:val="%4."/>
      <w:lvlJc w:val="left"/>
      <w:pPr>
        <w:ind w:left="2412" w:hanging="360"/>
      </w:pPr>
      <w:rPr>
        <w:rFonts w:hint="default"/>
      </w:rPr>
    </w:lvl>
    <w:lvl w:ilvl="4">
      <w:start w:val="1"/>
      <w:numFmt w:val="lowerLetter"/>
      <w:lvlText w:val="%5."/>
      <w:lvlJc w:val="left"/>
      <w:pPr>
        <w:ind w:left="3132" w:hanging="360"/>
      </w:pPr>
      <w:rPr>
        <w:rFonts w:hint="default"/>
      </w:rPr>
    </w:lvl>
    <w:lvl w:ilvl="5">
      <w:start w:val="1"/>
      <w:numFmt w:val="lowerRoman"/>
      <w:lvlText w:val="%6."/>
      <w:lvlJc w:val="right"/>
      <w:pPr>
        <w:ind w:left="3852" w:hanging="180"/>
      </w:pPr>
      <w:rPr>
        <w:rFonts w:hint="default"/>
      </w:rPr>
    </w:lvl>
    <w:lvl w:ilvl="6">
      <w:start w:val="1"/>
      <w:numFmt w:val="decimal"/>
      <w:lvlText w:val="%7."/>
      <w:lvlJc w:val="left"/>
      <w:pPr>
        <w:ind w:left="4572" w:hanging="360"/>
      </w:pPr>
      <w:rPr>
        <w:rFonts w:hint="default"/>
      </w:rPr>
    </w:lvl>
    <w:lvl w:ilvl="7">
      <w:start w:val="1"/>
      <w:numFmt w:val="lowerLetter"/>
      <w:lvlText w:val="%8."/>
      <w:lvlJc w:val="left"/>
      <w:pPr>
        <w:ind w:left="5292" w:hanging="360"/>
      </w:pPr>
      <w:rPr>
        <w:rFonts w:hint="default"/>
      </w:rPr>
    </w:lvl>
    <w:lvl w:ilvl="8">
      <w:start w:val="1"/>
      <w:numFmt w:val="lowerRoman"/>
      <w:lvlText w:val="%9."/>
      <w:lvlJc w:val="right"/>
      <w:pPr>
        <w:ind w:left="6012" w:hanging="180"/>
      </w:pPr>
      <w:rPr>
        <w:rFonts w:hint="default"/>
      </w:rPr>
    </w:lvl>
  </w:abstractNum>
  <w:abstractNum w:abstractNumId="30"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1" w15:restartNumberingAfterBreak="0">
    <w:nsid w:val="771368C2"/>
    <w:multiLevelType w:val="multilevel"/>
    <w:tmpl w:val="402C5440"/>
    <w:lvl w:ilvl="0">
      <w:start w:val="1"/>
      <w:numFmt w:val="decimal"/>
      <w:suff w:val="space"/>
      <w:lvlText w:val="%1."/>
      <w:lvlJc w:val="left"/>
      <w:pPr>
        <w:ind w:left="536" w:hanging="360"/>
      </w:pPr>
      <w:rPr>
        <w:rFonts w:hint="default"/>
      </w:rPr>
    </w:lvl>
    <w:lvl w:ilvl="1">
      <w:start w:val="1"/>
      <w:numFmt w:val="lowerLetter"/>
      <w:lvlText w:val="%2."/>
      <w:lvlJc w:val="left"/>
      <w:pPr>
        <w:ind w:left="1256" w:hanging="360"/>
      </w:pPr>
      <w:rPr>
        <w:rFonts w:hint="default"/>
      </w:rPr>
    </w:lvl>
    <w:lvl w:ilvl="2">
      <w:start w:val="1"/>
      <w:numFmt w:val="lowerRoman"/>
      <w:lvlText w:val="%3."/>
      <w:lvlJc w:val="right"/>
      <w:pPr>
        <w:ind w:left="1976" w:hanging="180"/>
      </w:pPr>
      <w:rPr>
        <w:rFonts w:hint="default"/>
      </w:rPr>
    </w:lvl>
    <w:lvl w:ilvl="3">
      <w:start w:val="1"/>
      <w:numFmt w:val="decimal"/>
      <w:lvlText w:val="%4."/>
      <w:lvlJc w:val="left"/>
      <w:pPr>
        <w:ind w:left="2696" w:hanging="360"/>
      </w:pPr>
      <w:rPr>
        <w:rFonts w:hint="default"/>
      </w:rPr>
    </w:lvl>
    <w:lvl w:ilvl="4">
      <w:start w:val="1"/>
      <w:numFmt w:val="lowerLetter"/>
      <w:lvlText w:val="%5."/>
      <w:lvlJc w:val="left"/>
      <w:pPr>
        <w:ind w:left="3416" w:hanging="360"/>
      </w:pPr>
      <w:rPr>
        <w:rFonts w:hint="default"/>
      </w:rPr>
    </w:lvl>
    <w:lvl w:ilvl="5">
      <w:start w:val="1"/>
      <w:numFmt w:val="lowerRoman"/>
      <w:lvlText w:val="%6."/>
      <w:lvlJc w:val="right"/>
      <w:pPr>
        <w:ind w:left="4136" w:hanging="180"/>
      </w:pPr>
      <w:rPr>
        <w:rFonts w:hint="default"/>
      </w:rPr>
    </w:lvl>
    <w:lvl w:ilvl="6">
      <w:start w:val="1"/>
      <w:numFmt w:val="decimal"/>
      <w:lvlText w:val="%7."/>
      <w:lvlJc w:val="left"/>
      <w:pPr>
        <w:ind w:left="4856" w:hanging="360"/>
      </w:pPr>
      <w:rPr>
        <w:rFonts w:hint="default"/>
      </w:rPr>
    </w:lvl>
    <w:lvl w:ilvl="7">
      <w:start w:val="1"/>
      <w:numFmt w:val="lowerLetter"/>
      <w:lvlText w:val="%8."/>
      <w:lvlJc w:val="left"/>
      <w:pPr>
        <w:ind w:left="5576" w:hanging="360"/>
      </w:pPr>
      <w:rPr>
        <w:rFonts w:hint="default"/>
      </w:rPr>
    </w:lvl>
    <w:lvl w:ilvl="8">
      <w:start w:val="1"/>
      <w:numFmt w:val="lowerRoman"/>
      <w:lvlText w:val="%9."/>
      <w:lvlJc w:val="right"/>
      <w:pPr>
        <w:ind w:left="6296" w:hanging="180"/>
      </w:pPr>
      <w:rPr>
        <w:rFonts w:hint="default"/>
      </w:rPr>
    </w:lvl>
  </w:abstractNum>
  <w:abstractNum w:abstractNumId="32" w15:restartNumberingAfterBreak="0">
    <w:nsid w:val="7CF75FE4"/>
    <w:multiLevelType w:val="multilevel"/>
    <w:tmpl w:val="AACCDF6E"/>
    <w:lvl w:ilvl="0">
      <w:start w:val="1"/>
      <w:numFmt w:val="decimal"/>
      <w:suff w:val="space"/>
      <w:lvlText w:val="%1."/>
      <w:lvlJc w:val="left"/>
      <w:pPr>
        <w:ind w:left="252" w:hanging="360"/>
      </w:pPr>
      <w:rPr>
        <w:rFonts w:hint="default"/>
      </w:rPr>
    </w:lvl>
    <w:lvl w:ilvl="1">
      <w:start w:val="1"/>
      <w:numFmt w:val="lowerLetter"/>
      <w:lvlText w:val="%2."/>
      <w:lvlJc w:val="left"/>
      <w:pPr>
        <w:ind w:left="972" w:hanging="360"/>
      </w:pPr>
      <w:rPr>
        <w:rFonts w:hint="default"/>
      </w:rPr>
    </w:lvl>
    <w:lvl w:ilvl="2">
      <w:start w:val="1"/>
      <w:numFmt w:val="lowerRoman"/>
      <w:lvlText w:val="%3."/>
      <w:lvlJc w:val="right"/>
      <w:pPr>
        <w:ind w:left="1692" w:hanging="180"/>
      </w:pPr>
      <w:rPr>
        <w:rFonts w:hint="default"/>
      </w:rPr>
    </w:lvl>
    <w:lvl w:ilvl="3">
      <w:start w:val="1"/>
      <w:numFmt w:val="decimal"/>
      <w:lvlText w:val="%4."/>
      <w:lvlJc w:val="left"/>
      <w:pPr>
        <w:ind w:left="2412" w:hanging="360"/>
      </w:pPr>
      <w:rPr>
        <w:rFonts w:hint="default"/>
      </w:rPr>
    </w:lvl>
    <w:lvl w:ilvl="4">
      <w:start w:val="1"/>
      <w:numFmt w:val="lowerLetter"/>
      <w:lvlText w:val="%5."/>
      <w:lvlJc w:val="left"/>
      <w:pPr>
        <w:ind w:left="3132" w:hanging="360"/>
      </w:pPr>
      <w:rPr>
        <w:rFonts w:hint="default"/>
      </w:rPr>
    </w:lvl>
    <w:lvl w:ilvl="5">
      <w:start w:val="1"/>
      <w:numFmt w:val="lowerRoman"/>
      <w:lvlText w:val="%6."/>
      <w:lvlJc w:val="right"/>
      <w:pPr>
        <w:ind w:left="3852" w:hanging="180"/>
      </w:pPr>
      <w:rPr>
        <w:rFonts w:hint="default"/>
      </w:rPr>
    </w:lvl>
    <w:lvl w:ilvl="6">
      <w:start w:val="1"/>
      <w:numFmt w:val="decimal"/>
      <w:lvlText w:val="%7."/>
      <w:lvlJc w:val="left"/>
      <w:pPr>
        <w:ind w:left="4572" w:hanging="360"/>
      </w:pPr>
      <w:rPr>
        <w:rFonts w:hint="default"/>
      </w:rPr>
    </w:lvl>
    <w:lvl w:ilvl="7">
      <w:start w:val="1"/>
      <w:numFmt w:val="lowerLetter"/>
      <w:lvlText w:val="%8."/>
      <w:lvlJc w:val="left"/>
      <w:pPr>
        <w:ind w:left="5292" w:hanging="360"/>
      </w:pPr>
      <w:rPr>
        <w:rFonts w:hint="default"/>
      </w:rPr>
    </w:lvl>
    <w:lvl w:ilvl="8">
      <w:start w:val="1"/>
      <w:numFmt w:val="lowerRoman"/>
      <w:lvlText w:val="%9."/>
      <w:lvlJc w:val="right"/>
      <w:pPr>
        <w:ind w:left="6012" w:hanging="180"/>
      </w:pPr>
      <w:rPr>
        <w:rFonts w:hint="default"/>
      </w:rPr>
    </w:lvl>
  </w:abstractNum>
  <w:abstractNum w:abstractNumId="33" w15:restartNumberingAfterBreak="0">
    <w:nsid w:val="7ECD4F03"/>
    <w:multiLevelType w:val="multilevel"/>
    <w:tmpl w:val="B57AC102"/>
    <w:lvl w:ilvl="0">
      <w:start w:val="1"/>
      <w:numFmt w:val="decimal"/>
      <w:suff w:val="space"/>
      <w:lvlText w:val="%1."/>
      <w:lvlJc w:val="left"/>
      <w:pPr>
        <w:ind w:left="252" w:hanging="360"/>
      </w:pPr>
      <w:rPr>
        <w:rFonts w:hint="default"/>
      </w:rPr>
    </w:lvl>
    <w:lvl w:ilvl="1">
      <w:start w:val="1"/>
      <w:numFmt w:val="lowerLetter"/>
      <w:lvlText w:val="%2."/>
      <w:lvlJc w:val="left"/>
      <w:pPr>
        <w:ind w:left="972" w:hanging="360"/>
      </w:pPr>
      <w:rPr>
        <w:rFonts w:hint="default"/>
      </w:rPr>
    </w:lvl>
    <w:lvl w:ilvl="2">
      <w:start w:val="1"/>
      <w:numFmt w:val="lowerRoman"/>
      <w:lvlText w:val="%3."/>
      <w:lvlJc w:val="right"/>
      <w:pPr>
        <w:ind w:left="1692" w:hanging="180"/>
      </w:pPr>
      <w:rPr>
        <w:rFonts w:hint="default"/>
      </w:rPr>
    </w:lvl>
    <w:lvl w:ilvl="3">
      <w:start w:val="1"/>
      <w:numFmt w:val="decimal"/>
      <w:lvlText w:val="%4."/>
      <w:lvlJc w:val="left"/>
      <w:pPr>
        <w:ind w:left="2412" w:hanging="360"/>
      </w:pPr>
      <w:rPr>
        <w:rFonts w:hint="default"/>
      </w:rPr>
    </w:lvl>
    <w:lvl w:ilvl="4">
      <w:start w:val="1"/>
      <w:numFmt w:val="lowerLetter"/>
      <w:lvlText w:val="%5."/>
      <w:lvlJc w:val="left"/>
      <w:pPr>
        <w:ind w:left="3132" w:hanging="360"/>
      </w:pPr>
      <w:rPr>
        <w:rFonts w:hint="default"/>
      </w:rPr>
    </w:lvl>
    <w:lvl w:ilvl="5">
      <w:start w:val="1"/>
      <w:numFmt w:val="lowerRoman"/>
      <w:lvlText w:val="%6."/>
      <w:lvlJc w:val="right"/>
      <w:pPr>
        <w:ind w:left="3852" w:hanging="180"/>
      </w:pPr>
      <w:rPr>
        <w:rFonts w:hint="default"/>
      </w:rPr>
    </w:lvl>
    <w:lvl w:ilvl="6">
      <w:start w:val="1"/>
      <w:numFmt w:val="decimal"/>
      <w:lvlText w:val="%7."/>
      <w:lvlJc w:val="left"/>
      <w:pPr>
        <w:ind w:left="4572" w:hanging="360"/>
      </w:pPr>
      <w:rPr>
        <w:rFonts w:hint="default"/>
      </w:rPr>
    </w:lvl>
    <w:lvl w:ilvl="7">
      <w:start w:val="1"/>
      <w:numFmt w:val="lowerLetter"/>
      <w:lvlText w:val="%8."/>
      <w:lvlJc w:val="left"/>
      <w:pPr>
        <w:ind w:left="5292" w:hanging="360"/>
      </w:pPr>
      <w:rPr>
        <w:rFonts w:hint="default"/>
      </w:rPr>
    </w:lvl>
    <w:lvl w:ilvl="8">
      <w:start w:val="1"/>
      <w:numFmt w:val="lowerRoman"/>
      <w:lvlText w:val="%9."/>
      <w:lvlJc w:val="right"/>
      <w:pPr>
        <w:ind w:left="6012" w:hanging="180"/>
      </w:pPr>
      <w:rPr>
        <w:rFonts w:hint="default"/>
      </w:rPr>
    </w:lvl>
  </w:abstractNum>
  <w:num w:numId="1">
    <w:abstractNumId w:val="24"/>
  </w:num>
  <w:num w:numId="2">
    <w:abstractNumId w:val="21"/>
  </w:num>
  <w:num w:numId="3">
    <w:abstractNumId w:val="26"/>
  </w:num>
  <w:num w:numId="4">
    <w:abstractNumId w:val="30"/>
  </w:num>
  <w:num w:numId="5">
    <w:abstractNumId w:val="16"/>
  </w:num>
  <w:num w:numId="6">
    <w:abstractNumId w:val="0"/>
  </w:num>
  <w:num w:numId="7">
    <w:abstractNumId w:val="31"/>
  </w:num>
  <w:num w:numId="8">
    <w:abstractNumId w:val="19"/>
  </w:num>
  <w:num w:numId="9">
    <w:abstractNumId w:val="32"/>
  </w:num>
  <w:num w:numId="10">
    <w:abstractNumId w:val="20"/>
  </w:num>
  <w:num w:numId="11">
    <w:abstractNumId w:val="23"/>
  </w:num>
  <w:num w:numId="12">
    <w:abstractNumId w:val="17"/>
  </w:num>
  <w:num w:numId="13">
    <w:abstractNumId w:val="18"/>
  </w:num>
  <w:num w:numId="14">
    <w:abstractNumId w:val="33"/>
  </w:num>
  <w:num w:numId="15">
    <w:abstractNumId w:val="15"/>
  </w:num>
  <w:num w:numId="16">
    <w:abstractNumId w:val="25"/>
  </w:num>
  <w:num w:numId="17">
    <w:abstractNumId w:val="28"/>
  </w:num>
  <w:num w:numId="18">
    <w:abstractNumId w:val="22"/>
  </w:num>
  <w:num w:numId="19">
    <w:abstractNumId w:val="29"/>
  </w:num>
  <w:num w:numId="20">
    <w:abstractNumId w:val="27"/>
  </w:num>
  <w:num w:numId="2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5011"/>
    <w:rsid w:val="00005472"/>
    <w:rsid w:val="0000574D"/>
    <w:rsid w:val="0000630A"/>
    <w:rsid w:val="00006779"/>
    <w:rsid w:val="00006A61"/>
    <w:rsid w:val="00006C4D"/>
    <w:rsid w:val="0000709E"/>
    <w:rsid w:val="00007216"/>
    <w:rsid w:val="00007B70"/>
    <w:rsid w:val="00007B98"/>
    <w:rsid w:val="00007E74"/>
    <w:rsid w:val="00010050"/>
    <w:rsid w:val="0001061E"/>
    <w:rsid w:val="000110B7"/>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B2F"/>
    <w:rsid w:val="00014E2E"/>
    <w:rsid w:val="00014E5E"/>
    <w:rsid w:val="00016B86"/>
    <w:rsid w:val="00016C25"/>
    <w:rsid w:val="00016D8C"/>
    <w:rsid w:val="00016EF7"/>
    <w:rsid w:val="00017552"/>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F9B"/>
    <w:rsid w:val="00026729"/>
    <w:rsid w:val="000267E4"/>
    <w:rsid w:val="00026A3F"/>
    <w:rsid w:val="00026A7C"/>
    <w:rsid w:val="00026B5A"/>
    <w:rsid w:val="00027E01"/>
    <w:rsid w:val="00030816"/>
    <w:rsid w:val="00030947"/>
    <w:rsid w:val="00030DED"/>
    <w:rsid w:val="00030F32"/>
    <w:rsid w:val="0003105D"/>
    <w:rsid w:val="00031B3A"/>
    <w:rsid w:val="00031CC8"/>
    <w:rsid w:val="00031E7D"/>
    <w:rsid w:val="000320B7"/>
    <w:rsid w:val="00032537"/>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56"/>
    <w:rsid w:val="00036B52"/>
    <w:rsid w:val="00036C60"/>
    <w:rsid w:val="00036F19"/>
    <w:rsid w:val="00036F3C"/>
    <w:rsid w:val="000378A0"/>
    <w:rsid w:val="00037E30"/>
    <w:rsid w:val="00040F5B"/>
    <w:rsid w:val="0004103A"/>
    <w:rsid w:val="0004115C"/>
    <w:rsid w:val="00041E00"/>
    <w:rsid w:val="00041F2A"/>
    <w:rsid w:val="000422DA"/>
    <w:rsid w:val="00042554"/>
    <w:rsid w:val="00042A9E"/>
    <w:rsid w:val="00042C04"/>
    <w:rsid w:val="00042F7F"/>
    <w:rsid w:val="00042FA6"/>
    <w:rsid w:val="00043435"/>
    <w:rsid w:val="00043EB4"/>
    <w:rsid w:val="000444E1"/>
    <w:rsid w:val="00044EBE"/>
    <w:rsid w:val="00045034"/>
    <w:rsid w:val="00045086"/>
    <w:rsid w:val="0004580A"/>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296"/>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BA6"/>
    <w:rsid w:val="00070EAB"/>
    <w:rsid w:val="00070F4E"/>
    <w:rsid w:val="0007120E"/>
    <w:rsid w:val="00071BDC"/>
    <w:rsid w:val="0007240B"/>
    <w:rsid w:val="00072B6D"/>
    <w:rsid w:val="00072E9E"/>
    <w:rsid w:val="00073DB7"/>
    <w:rsid w:val="00073F36"/>
    <w:rsid w:val="00075606"/>
    <w:rsid w:val="000757F2"/>
    <w:rsid w:val="00075A95"/>
    <w:rsid w:val="00075BC3"/>
    <w:rsid w:val="00075BEC"/>
    <w:rsid w:val="0007657D"/>
    <w:rsid w:val="00077789"/>
    <w:rsid w:val="000779B1"/>
    <w:rsid w:val="00077B25"/>
    <w:rsid w:val="00077DAB"/>
    <w:rsid w:val="00077ECA"/>
    <w:rsid w:val="0008049C"/>
    <w:rsid w:val="000804CB"/>
    <w:rsid w:val="0008057A"/>
    <w:rsid w:val="000809BD"/>
    <w:rsid w:val="00080A1B"/>
    <w:rsid w:val="0008113D"/>
    <w:rsid w:val="00081286"/>
    <w:rsid w:val="000819C2"/>
    <w:rsid w:val="00081EBF"/>
    <w:rsid w:val="00081FE7"/>
    <w:rsid w:val="00082001"/>
    <w:rsid w:val="00082DD6"/>
    <w:rsid w:val="00082E70"/>
    <w:rsid w:val="00083AE1"/>
    <w:rsid w:val="000841BB"/>
    <w:rsid w:val="0008482D"/>
    <w:rsid w:val="000849CC"/>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7C8"/>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D15"/>
    <w:rsid w:val="00096DF2"/>
    <w:rsid w:val="000970AA"/>
    <w:rsid w:val="00097DF5"/>
    <w:rsid w:val="000A045E"/>
    <w:rsid w:val="000A0779"/>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642"/>
    <w:rsid w:val="000A76C8"/>
    <w:rsid w:val="000A7B3A"/>
    <w:rsid w:val="000B04FE"/>
    <w:rsid w:val="000B06D2"/>
    <w:rsid w:val="000B0A86"/>
    <w:rsid w:val="000B0BC6"/>
    <w:rsid w:val="000B1506"/>
    <w:rsid w:val="000B187D"/>
    <w:rsid w:val="000B1C58"/>
    <w:rsid w:val="000B2260"/>
    <w:rsid w:val="000B23BE"/>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5CE8"/>
    <w:rsid w:val="000B6C8A"/>
    <w:rsid w:val="000B7042"/>
    <w:rsid w:val="000B7470"/>
    <w:rsid w:val="000B786F"/>
    <w:rsid w:val="000C09FA"/>
    <w:rsid w:val="000C0DEC"/>
    <w:rsid w:val="000C1563"/>
    <w:rsid w:val="000C15D9"/>
    <w:rsid w:val="000C207C"/>
    <w:rsid w:val="000C21FA"/>
    <w:rsid w:val="000C2359"/>
    <w:rsid w:val="000C2C5F"/>
    <w:rsid w:val="000C2D10"/>
    <w:rsid w:val="000C4624"/>
    <w:rsid w:val="000C48D1"/>
    <w:rsid w:val="000C4967"/>
    <w:rsid w:val="000C4A45"/>
    <w:rsid w:val="000C4C6C"/>
    <w:rsid w:val="000C4C70"/>
    <w:rsid w:val="000C582F"/>
    <w:rsid w:val="000C5C80"/>
    <w:rsid w:val="000C627B"/>
    <w:rsid w:val="000C64F1"/>
    <w:rsid w:val="000C67CB"/>
    <w:rsid w:val="000C68A9"/>
    <w:rsid w:val="000C6CDE"/>
    <w:rsid w:val="000C6D82"/>
    <w:rsid w:val="000C7CC4"/>
    <w:rsid w:val="000C7EAA"/>
    <w:rsid w:val="000C7F7C"/>
    <w:rsid w:val="000D02F6"/>
    <w:rsid w:val="000D06BB"/>
    <w:rsid w:val="000D071D"/>
    <w:rsid w:val="000D0CEF"/>
    <w:rsid w:val="000D0D27"/>
    <w:rsid w:val="000D1021"/>
    <w:rsid w:val="000D131E"/>
    <w:rsid w:val="000D1363"/>
    <w:rsid w:val="000D2145"/>
    <w:rsid w:val="000D222B"/>
    <w:rsid w:val="000D245C"/>
    <w:rsid w:val="000D28AC"/>
    <w:rsid w:val="000D31C5"/>
    <w:rsid w:val="000D31E7"/>
    <w:rsid w:val="000D3672"/>
    <w:rsid w:val="000D3F0A"/>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1FA6"/>
    <w:rsid w:val="000E285B"/>
    <w:rsid w:val="000E2A32"/>
    <w:rsid w:val="000E2D2F"/>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8AE"/>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7092"/>
    <w:rsid w:val="0010716D"/>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42EC"/>
    <w:rsid w:val="00114AAB"/>
    <w:rsid w:val="00114C2E"/>
    <w:rsid w:val="00114E9A"/>
    <w:rsid w:val="001156EE"/>
    <w:rsid w:val="001157C4"/>
    <w:rsid w:val="00115FD6"/>
    <w:rsid w:val="001164D5"/>
    <w:rsid w:val="001165B7"/>
    <w:rsid w:val="00116A19"/>
    <w:rsid w:val="001170F2"/>
    <w:rsid w:val="00117373"/>
    <w:rsid w:val="00117712"/>
    <w:rsid w:val="0011792A"/>
    <w:rsid w:val="0012093D"/>
    <w:rsid w:val="00120A39"/>
    <w:rsid w:val="00120B74"/>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30118"/>
    <w:rsid w:val="0013017C"/>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10F5"/>
    <w:rsid w:val="001514E4"/>
    <w:rsid w:val="00151C55"/>
    <w:rsid w:val="00151D6A"/>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60194"/>
    <w:rsid w:val="001604B2"/>
    <w:rsid w:val="00161058"/>
    <w:rsid w:val="0016186B"/>
    <w:rsid w:val="00161F36"/>
    <w:rsid w:val="00163465"/>
    <w:rsid w:val="001638EA"/>
    <w:rsid w:val="00164D4F"/>
    <w:rsid w:val="00164F18"/>
    <w:rsid w:val="001651FC"/>
    <w:rsid w:val="00165324"/>
    <w:rsid w:val="001657E3"/>
    <w:rsid w:val="001657EE"/>
    <w:rsid w:val="00165840"/>
    <w:rsid w:val="00165F91"/>
    <w:rsid w:val="00166741"/>
    <w:rsid w:val="001669E6"/>
    <w:rsid w:val="00166E0B"/>
    <w:rsid w:val="001670BE"/>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46"/>
    <w:rsid w:val="001728BA"/>
    <w:rsid w:val="00172F55"/>
    <w:rsid w:val="00173CE2"/>
    <w:rsid w:val="00173F86"/>
    <w:rsid w:val="001740AE"/>
    <w:rsid w:val="0017444F"/>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E9F"/>
    <w:rsid w:val="00184FA7"/>
    <w:rsid w:val="00185686"/>
    <w:rsid w:val="00185763"/>
    <w:rsid w:val="001858C9"/>
    <w:rsid w:val="001859B6"/>
    <w:rsid w:val="00185CC9"/>
    <w:rsid w:val="00185D16"/>
    <w:rsid w:val="00185F64"/>
    <w:rsid w:val="00186550"/>
    <w:rsid w:val="0018680D"/>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CD"/>
    <w:rsid w:val="00196065"/>
    <w:rsid w:val="00196686"/>
    <w:rsid w:val="001969E8"/>
    <w:rsid w:val="00196C00"/>
    <w:rsid w:val="00196DB2"/>
    <w:rsid w:val="00197323"/>
    <w:rsid w:val="0019740F"/>
    <w:rsid w:val="001A0817"/>
    <w:rsid w:val="001A0A85"/>
    <w:rsid w:val="001A11F2"/>
    <w:rsid w:val="001A15C2"/>
    <w:rsid w:val="001A1747"/>
    <w:rsid w:val="001A20B1"/>
    <w:rsid w:val="001A20F7"/>
    <w:rsid w:val="001A26EF"/>
    <w:rsid w:val="001A2D47"/>
    <w:rsid w:val="001A2F23"/>
    <w:rsid w:val="001A3186"/>
    <w:rsid w:val="001A3634"/>
    <w:rsid w:val="001A3920"/>
    <w:rsid w:val="001A39C4"/>
    <w:rsid w:val="001A3E15"/>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4D"/>
    <w:rsid w:val="001B59BA"/>
    <w:rsid w:val="001B603F"/>
    <w:rsid w:val="001B63ED"/>
    <w:rsid w:val="001B6794"/>
    <w:rsid w:val="001B7A6B"/>
    <w:rsid w:val="001B7D1E"/>
    <w:rsid w:val="001C0711"/>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723"/>
    <w:rsid w:val="001C4F4A"/>
    <w:rsid w:val="001C5141"/>
    <w:rsid w:val="001C5175"/>
    <w:rsid w:val="001C5656"/>
    <w:rsid w:val="001C5BF8"/>
    <w:rsid w:val="001C5D7B"/>
    <w:rsid w:val="001C5E01"/>
    <w:rsid w:val="001C62DE"/>
    <w:rsid w:val="001C6314"/>
    <w:rsid w:val="001C645D"/>
    <w:rsid w:val="001C6BED"/>
    <w:rsid w:val="001C7173"/>
    <w:rsid w:val="001C7C5C"/>
    <w:rsid w:val="001C7D4A"/>
    <w:rsid w:val="001C7E19"/>
    <w:rsid w:val="001D009E"/>
    <w:rsid w:val="001D0810"/>
    <w:rsid w:val="001D08D8"/>
    <w:rsid w:val="001D099D"/>
    <w:rsid w:val="001D0B9F"/>
    <w:rsid w:val="001D0CFB"/>
    <w:rsid w:val="001D0D23"/>
    <w:rsid w:val="001D1175"/>
    <w:rsid w:val="001D1AE7"/>
    <w:rsid w:val="001D21CB"/>
    <w:rsid w:val="001D2690"/>
    <w:rsid w:val="001D26AE"/>
    <w:rsid w:val="001D26DD"/>
    <w:rsid w:val="001D27A7"/>
    <w:rsid w:val="001D2C4B"/>
    <w:rsid w:val="001D357F"/>
    <w:rsid w:val="001D4081"/>
    <w:rsid w:val="001D4109"/>
    <w:rsid w:val="001D450B"/>
    <w:rsid w:val="001D4562"/>
    <w:rsid w:val="001D4DB4"/>
    <w:rsid w:val="001D52DC"/>
    <w:rsid w:val="001D55B5"/>
    <w:rsid w:val="001D58C7"/>
    <w:rsid w:val="001D5A28"/>
    <w:rsid w:val="001D5CAF"/>
    <w:rsid w:val="001D7C4D"/>
    <w:rsid w:val="001D7D99"/>
    <w:rsid w:val="001E003A"/>
    <w:rsid w:val="001E00D3"/>
    <w:rsid w:val="001E01BF"/>
    <w:rsid w:val="001E02D8"/>
    <w:rsid w:val="001E02E3"/>
    <w:rsid w:val="001E075D"/>
    <w:rsid w:val="001E0F8B"/>
    <w:rsid w:val="001E10CA"/>
    <w:rsid w:val="001E1BC9"/>
    <w:rsid w:val="001E1E7B"/>
    <w:rsid w:val="001E22EE"/>
    <w:rsid w:val="001E2911"/>
    <w:rsid w:val="001E308B"/>
    <w:rsid w:val="001E3091"/>
    <w:rsid w:val="001E3227"/>
    <w:rsid w:val="001E323E"/>
    <w:rsid w:val="001E3304"/>
    <w:rsid w:val="001E3481"/>
    <w:rsid w:val="001E3609"/>
    <w:rsid w:val="001E3E7D"/>
    <w:rsid w:val="001E443F"/>
    <w:rsid w:val="001E4778"/>
    <w:rsid w:val="001E4960"/>
    <w:rsid w:val="001E4EC4"/>
    <w:rsid w:val="001E4F1F"/>
    <w:rsid w:val="001E52A9"/>
    <w:rsid w:val="001E5496"/>
    <w:rsid w:val="001E54F9"/>
    <w:rsid w:val="001E58A7"/>
    <w:rsid w:val="001E58F5"/>
    <w:rsid w:val="001E5D5D"/>
    <w:rsid w:val="001E605B"/>
    <w:rsid w:val="001E624C"/>
    <w:rsid w:val="001E6579"/>
    <w:rsid w:val="001E6586"/>
    <w:rsid w:val="001E6A6D"/>
    <w:rsid w:val="001E6B00"/>
    <w:rsid w:val="001E762E"/>
    <w:rsid w:val="001E7707"/>
    <w:rsid w:val="001E7BF6"/>
    <w:rsid w:val="001F0019"/>
    <w:rsid w:val="001F0644"/>
    <w:rsid w:val="001F10B4"/>
    <w:rsid w:val="001F127E"/>
    <w:rsid w:val="001F12CD"/>
    <w:rsid w:val="001F181F"/>
    <w:rsid w:val="001F197D"/>
    <w:rsid w:val="001F1A18"/>
    <w:rsid w:val="001F2357"/>
    <w:rsid w:val="001F2DE3"/>
    <w:rsid w:val="001F3287"/>
    <w:rsid w:val="001F363F"/>
    <w:rsid w:val="001F37BF"/>
    <w:rsid w:val="001F3B95"/>
    <w:rsid w:val="001F4FD4"/>
    <w:rsid w:val="001F53BF"/>
    <w:rsid w:val="001F577F"/>
    <w:rsid w:val="001F58F8"/>
    <w:rsid w:val="001F5D23"/>
    <w:rsid w:val="001F5E7A"/>
    <w:rsid w:val="001F653A"/>
    <w:rsid w:val="001F6687"/>
    <w:rsid w:val="001F6914"/>
    <w:rsid w:val="001F6C14"/>
    <w:rsid w:val="001F73AF"/>
    <w:rsid w:val="001F7A4B"/>
    <w:rsid w:val="001F7C5D"/>
    <w:rsid w:val="00200171"/>
    <w:rsid w:val="0020045D"/>
    <w:rsid w:val="002005C7"/>
    <w:rsid w:val="0020090C"/>
    <w:rsid w:val="00200F77"/>
    <w:rsid w:val="002012D9"/>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348A"/>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ADC"/>
    <w:rsid w:val="00216CF3"/>
    <w:rsid w:val="00216E74"/>
    <w:rsid w:val="002178E6"/>
    <w:rsid w:val="00217BD9"/>
    <w:rsid w:val="00217DBC"/>
    <w:rsid w:val="00220BEC"/>
    <w:rsid w:val="002210A3"/>
    <w:rsid w:val="00221391"/>
    <w:rsid w:val="00221ADC"/>
    <w:rsid w:val="00221C21"/>
    <w:rsid w:val="002224BB"/>
    <w:rsid w:val="002227C5"/>
    <w:rsid w:val="002228E1"/>
    <w:rsid w:val="00223308"/>
    <w:rsid w:val="00223459"/>
    <w:rsid w:val="002239C4"/>
    <w:rsid w:val="00223CEE"/>
    <w:rsid w:val="00224334"/>
    <w:rsid w:val="00224354"/>
    <w:rsid w:val="002246E6"/>
    <w:rsid w:val="002247CF"/>
    <w:rsid w:val="002248D2"/>
    <w:rsid w:val="00224A56"/>
    <w:rsid w:val="00224D67"/>
    <w:rsid w:val="0022511B"/>
    <w:rsid w:val="00225292"/>
    <w:rsid w:val="0022593A"/>
    <w:rsid w:val="00225A9A"/>
    <w:rsid w:val="00226021"/>
    <w:rsid w:val="0022634A"/>
    <w:rsid w:val="00226393"/>
    <w:rsid w:val="0022648D"/>
    <w:rsid w:val="002265E0"/>
    <w:rsid w:val="00226839"/>
    <w:rsid w:val="00226A27"/>
    <w:rsid w:val="00226E91"/>
    <w:rsid w:val="00227B39"/>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7C1"/>
    <w:rsid w:val="002437EE"/>
    <w:rsid w:val="002438C3"/>
    <w:rsid w:val="00243CF5"/>
    <w:rsid w:val="00243F79"/>
    <w:rsid w:val="0024430C"/>
    <w:rsid w:val="002444CA"/>
    <w:rsid w:val="00244630"/>
    <w:rsid w:val="0024475E"/>
    <w:rsid w:val="00244D07"/>
    <w:rsid w:val="00245782"/>
    <w:rsid w:val="002463B6"/>
    <w:rsid w:val="00246714"/>
    <w:rsid w:val="002467F5"/>
    <w:rsid w:val="00247114"/>
    <w:rsid w:val="00247313"/>
    <w:rsid w:val="0024752A"/>
    <w:rsid w:val="00247DD0"/>
    <w:rsid w:val="00247F4A"/>
    <w:rsid w:val="00251105"/>
    <w:rsid w:val="00251862"/>
    <w:rsid w:val="00251DF6"/>
    <w:rsid w:val="00252305"/>
    <w:rsid w:val="00252626"/>
    <w:rsid w:val="00252EA7"/>
    <w:rsid w:val="002533A5"/>
    <w:rsid w:val="002539F7"/>
    <w:rsid w:val="00253EF8"/>
    <w:rsid w:val="0025528D"/>
    <w:rsid w:val="00255386"/>
    <w:rsid w:val="00255398"/>
    <w:rsid w:val="00255F93"/>
    <w:rsid w:val="002561F9"/>
    <w:rsid w:val="0025627B"/>
    <w:rsid w:val="0025653E"/>
    <w:rsid w:val="00256A58"/>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2772"/>
    <w:rsid w:val="00272800"/>
    <w:rsid w:val="00273BFA"/>
    <w:rsid w:val="00273F88"/>
    <w:rsid w:val="0027405F"/>
    <w:rsid w:val="00274C06"/>
    <w:rsid w:val="00274CD9"/>
    <w:rsid w:val="00275819"/>
    <w:rsid w:val="00275D04"/>
    <w:rsid w:val="00275FDC"/>
    <w:rsid w:val="002776F5"/>
    <w:rsid w:val="00277AEE"/>
    <w:rsid w:val="00280315"/>
    <w:rsid w:val="0028085A"/>
    <w:rsid w:val="00280D77"/>
    <w:rsid w:val="00280E09"/>
    <w:rsid w:val="00281066"/>
    <w:rsid w:val="00282705"/>
    <w:rsid w:val="00282A23"/>
    <w:rsid w:val="00282D4B"/>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872"/>
    <w:rsid w:val="0028603C"/>
    <w:rsid w:val="0028606E"/>
    <w:rsid w:val="00286129"/>
    <w:rsid w:val="002866A9"/>
    <w:rsid w:val="00286A77"/>
    <w:rsid w:val="00286EDD"/>
    <w:rsid w:val="002872A1"/>
    <w:rsid w:val="002875BB"/>
    <w:rsid w:val="002876FC"/>
    <w:rsid w:val="00287765"/>
    <w:rsid w:val="00287EC6"/>
    <w:rsid w:val="00290059"/>
    <w:rsid w:val="0029011D"/>
    <w:rsid w:val="00290487"/>
    <w:rsid w:val="00290BBC"/>
    <w:rsid w:val="002911B6"/>
    <w:rsid w:val="002912C5"/>
    <w:rsid w:val="00291A40"/>
    <w:rsid w:val="00291EDE"/>
    <w:rsid w:val="00291F14"/>
    <w:rsid w:val="00293366"/>
    <w:rsid w:val="002933A7"/>
    <w:rsid w:val="002937AD"/>
    <w:rsid w:val="00293CC2"/>
    <w:rsid w:val="00293EAD"/>
    <w:rsid w:val="002944F1"/>
    <w:rsid w:val="0029456E"/>
    <w:rsid w:val="00294631"/>
    <w:rsid w:val="00294E74"/>
    <w:rsid w:val="00295057"/>
    <w:rsid w:val="0029568E"/>
    <w:rsid w:val="0029641A"/>
    <w:rsid w:val="00296B60"/>
    <w:rsid w:val="00296C6E"/>
    <w:rsid w:val="002A03E0"/>
    <w:rsid w:val="002A0901"/>
    <w:rsid w:val="002A0909"/>
    <w:rsid w:val="002A09CF"/>
    <w:rsid w:val="002A0BEC"/>
    <w:rsid w:val="002A0DA1"/>
    <w:rsid w:val="002A1362"/>
    <w:rsid w:val="002A1BE0"/>
    <w:rsid w:val="002A21EB"/>
    <w:rsid w:val="002A2235"/>
    <w:rsid w:val="002A2261"/>
    <w:rsid w:val="002A25BE"/>
    <w:rsid w:val="002A264A"/>
    <w:rsid w:val="002A39F0"/>
    <w:rsid w:val="002A3E3B"/>
    <w:rsid w:val="002A45D0"/>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96C"/>
    <w:rsid w:val="002B5F2B"/>
    <w:rsid w:val="002B6058"/>
    <w:rsid w:val="002B6F4E"/>
    <w:rsid w:val="002B7282"/>
    <w:rsid w:val="002B7598"/>
    <w:rsid w:val="002B77CD"/>
    <w:rsid w:val="002B77EA"/>
    <w:rsid w:val="002B7F98"/>
    <w:rsid w:val="002C0170"/>
    <w:rsid w:val="002C12B9"/>
    <w:rsid w:val="002C168A"/>
    <w:rsid w:val="002C17D9"/>
    <w:rsid w:val="002C184C"/>
    <w:rsid w:val="002C1899"/>
    <w:rsid w:val="002C1B5D"/>
    <w:rsid w:val="002C2006"/>
    <w:rsid w:val="002C232E"/>
    <w:rsid w:val="002C23C1"/>
    <w:rsid w:val="002C28BC"/>
    <w:rsid w:val="002C2980"/>
    <w:rsid w:val="002C2C7E"/>
    <w:rsid w:val="002C3103"/>
    <w:rsid w:val="002C31C9"/>
    <w:rsid w:val="002C31DD"/>
    <w:rsid w:val="002C3554"/>
    <w:rsid w:val="002C3714"/>
    <w:rsid w:val="002C3909"/>
    <w:rsid w:val="002C3D9B"/>
    <w:rsid w:val="002C3F1D"/>
    <w:rsid w:val="002C40A5"/>
    <w:rsid w:val="002C41FE"/>
    <w:rsid w:val="002C4A24"/>
    <w:rsid w:val="002C4C49"/>
    <w:rsid w:val="002C5136"/>
    <w:rsid w:val="002C5858"/>
    <w:rsid w:val="002C5AF1"/>
    <w:rsid w:val="002C6235"/>
    <w:rsid w:val="002C652A"/>
    <w:rsid w:val="002C66AC"/>
    <w:rsid w:val="002C6B55"/>
    <w:rsid w:val="002C6EE8"/>
    <w:rsid w:val="002C7A86"/>
    <w:rsid w:val="002C7A91"/>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30ED"/>
    <w:rsid w:val="002D3F36"/>
    <w:rsid w:val="002D45DE"/>
    <w:rsid w:val="002D4992"/>
    <w:rsid w:val="002D54FE"/>
    <w:rsid w:val="002D5774"/>
    <w:rsid w:val="002D5BC4"/>
    <w:rsid w:val="002D5FF4"/>
    <w:rsid w:val="002D64E1"/>
    <w:rsid w:val="002D64F7"/>
    <w:rsid w:val="002D6F46"/>
    <w:rsid w:val="002D6F63"/>
    <w:rsid w:val="002D6FD7"/>
    <w:rsid w:val="002D7224"/>
    <w:rsid w:val="002D77C3"/>
    <w:rsid w:val="002D7F41"/>
    <w:rsid w:val="002E0041"/>
    <w:rsid w:val="002E0337"/>
    <w:rsid w:val="002E0509"/>
    <w:rsid w:val="002E0FC6"/>
    <w:rsid w:val="002E1315"/>
    <w:rsid w:val="002E173A"/>
    <w:rsid w:val="002E1AB0"/>
    <w:rsid w:val="002E1FEB"/>
    <w:rsid w:val="002E256D"/>
    <w:rsid w:val="002E2972"/>
    <w:rsid w:val="002E2E72"/>
    <w:rsid w:val="002E3561"/>
    <w:rsid w:val="002E38B0"/>
    <w:rsid w:val="002E561E"/>
    <w:rsid w:val="002E6E4F"/>
    <w:rsid w:val="002E786D"/>
    <w:rsid w:val="002E7C53"/>
    <w:rsid w:val="002F0229"/>
    <w:rsid w:val="002F0598"/>
    <w:rsid w:val="002F08FE"/>
    <w:rsid w:val="002F0A68"/>
    <w:rsid w:val="002F11AB"/>
    <w:rsid w:val="002F13AF"/>
    <w:rsid w:val="002F1817"/>
    <w:rsid w:val="002F19B2"/>
    <w:rsid w:val="002F19D7"/>
    <w:rsid w:val="002F1E7B"/>
    <w:rsid w:val="002F20FA"/>
    <w:rsid w:val="002F274E"/>
    <w:rsid w:val="002F29CB"/>
    <w:rsid w:val="002F2B3E"/>
    <w:rsid w:val="002F2B72"/>
    <w:rsid w:val="002F2D2C"/>
    <w:rsid w:val="002F34DF"/>
    <w:rsid w:val="002F43FE"/>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68D"/>
    <w:rsid w:val="00324BB5"/>
    <w:rsid w:val="003251F0"/>
    <w:rsid w:val="00325482"/>
    <w:rsid w:val="0032565D"/>
    <w:rsid w:val="00325815"/>
    <w:rsid w:val="00325EA8"/>
    <w:rsid w:val="00326271"/>
    <w:rsid w:val="0032641D"/>
    <w:rsid w:val="00326D94"/>
    <w:rsid w:val="0032701C"/>
    <w:rsid w:val="00327170"/>
    <w:rsid w:val="0032771E"/>
    <w:rsid w:val="0032779C"/>
    <w:rsid w:val="00327987"/>
    <w:rsid w:val="00327AB2"/>
    <w:rsid w:val="00327D7D"/>
    <w:rsid w:val="0033001F"/>
    <w:rsid w:val="003302FF"/>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71F"/>
    <w:rsid w:val="003457F0"/>
    <w:rsid w:val="00345A2C"/>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83A"/>
    <w:rsid w:val="00353EDF"/>
    <w:rsid w:val="00353F94"/>
    <w:rsid w:val="0035403F"/>
    <w:rsid w:val="00354056"/>
    <w:rsid w:val="00354905"/>
    <w:rsid w:val="0035514F"/>
    <w:rsid w:val="0035516B"/>
    <w:rsid w:val="003557A6"/>
    <w:rsid w:val="00355902"/>
    <w:rsid w:val="00355B89"/>
    <w:rsid w:val="00355F31"/>
    <w:rsid w:val="00356244"/>
    <w:rsid w:val="00356531"/>
    <w:rsid w:val="00356CDC"/>
    <w:rsid w:val="00357164"/>
    <w:rsid w:val="003571FE"/>
    <w:rsid w:val="00357312"/>
    <w:rsid w:val="00360314"/>
    <w:rsid w:val="00360ABA"/>
    <w:rsid w:val="00360ACA"/>
    <w:rsid w:val="00360AE1"/>
    <w:rsid w:val="00360CE5"/>
    <w:rsid w:val="00360D9B"/>
    <w:rsid w:val="0036177E"/>
    <w:rsid w:val="00361AF1"/>
    <w:rsid w:val="00361C38"/>
    <w:rsid w:val="00362093"/>
    <w:rsid w:val="003620A6"/>
    <w:rsid w:val="003620EA"/>
    <w:rsid w:val="003621F9"/>
    <w:rsid w:val="00362C01"/>
    <w:rsid w:val="00362D3B"/>
    <w:rsid w:val="00363276"/>
    <w:rsid w:val="00363899"/>
    <w:rsid w:val="00363907"/>
    <w:rsid w:val="00363D92"/>
    <w:rsid w:val="00363EB6"/>
    <w:rsid w:val="00363F75"/>
    <w:rsid w:val="003644DA"/>
    <w:rsid w:val="0036478C"/>
    <w:rsid w:val="003648FE"/>
    <w:rsid w:val="00365644"/>
    <w:rsid w:val="00365BFA"/>
    <w:rsid w:val="00365CCB"/>
    <w:rsid w:val="00366533"/>
    <w:rsid w:val="0036670C"/>
    <w:rsid w:val="00366E75"/>
    <w:rsid w:val="00366E9A"/>
    <w:rsid w:val="00366EE0"/>
    <w:rsid w:val="003674D4"/>
    <w:rsid w:val="0036798D"/>
    <w:rsid w:val="003679A6"/>
    <w:rsid w:val="00370303"/>
    <w:rsid w:val="003706E4"/>
    <w:rsid w:val="00370D36"/>
    <w:rsid w:val="00370F19"/>
    <w:rsid w:val="0037124F"/>
    <w:rsid w:val="00371A70"/>
    <w:rsid w:val="00371B60"/>
    <w:rsid w:val="00372006"/>
    <w:rsid w:val="003721B0"/>
    <w:rsid w:val="00373153"/>
    <w:rsid w:val="00373A3F"/>
    <w:rsid w:val="00373D7F"/>
    <w:rsid w:val="00374612"/>
    <w:rsid w:val="00374786"/>
    <w:rsid w:val="00374EC6"/>
    <w:rsid w:val="00374F8C"/>
    <w:rsid w:val="0037556A"/>
    <w:rsid w:val="0037582E"/>
    <w:rsid w:val="003758C9"/>
    <w:rsid w:val="00375986"/>
    <w:rsid w:val="00375C66"/>
    <w:rsid w:val="00375DA1"/>
    <w:rsid w:val="00375E6F"/>
    <w:rsid w:val="003760B6"/>
    <w:rsid w:val="00376E7A"/>
    <w:rsid w:val="00377249"/>
    <w:rsid w:val="00377754"/>
    <w:rsid w:val="003778C0"/>
    <w:rsid w:val="003778D5"/>
    <w:rsid w:val="003779D5"/>
    <w:rsid w:val="00377EC3"/>
    <w:rsid w:val="00380378"/>
    <w:rsid w:val="00380E06"/>
    <w:rsid w:val="003816B4"/>
    <w:rsid w:val="00381B0D"/>
    <w:rsid w:val="00382148"/>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EED"/>
    <w:rsid w:val="00385F16"/>
    <w:rsid w:val="0038604E"/>
    <w:rsid w:val="003868A9"/>
    <w:rsid w:val="003870A3"/>
    <w:rsid w:val="0038727D"/>
    <w:rsid w:val="00387313"/>
    <w:rsid w:val="003873D8"/>
    <w:rsid w:val="00387F25"/>
    <w:rsid w:val="00390574"/>
    <w:rsid w:val="00390A92"/>
    <w:rsid w:val="00390E40"/>
    <w:rsid w:val="003912EA"/>
    <w:rsid w:val="00391574"/>
    <w:rsid w:val="0039215B"/>
    <w:rsid w:val="0039233D"/>
    <w:rsid w:val="00392E3E"/>
    <w:rsid w:val="0039355A"/>
    <w:rsid w:val="00393869"/>
    <w:rsid w:val="00393ACB"/>
    <w:rsid w:val="0039450F"/>
    <w:rsid w:val="00394669"/>
    <w:rsid w:val="003947FC"/>
    <w:rsid w:val="00394886"/>
    <w:rsid w:val="00395185"/>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508"/>
    <w:rsid w:val="003A0788"/>
    <w:rsid w:val="003A097E"/>
    <w:rsid w:val="003A0E21"/>
    <w:rsid w:val="003A1375"/>
    <w:rsid w:val="003A17BE"/>
    <w:rsid w:val="003A17DD"/>
    <w:rsid w:val="003A1E1C"/>
    <w:rsid w:val="003A308A"/>
    <w:rsid w:val="003A31EC"/>
    <w:rsid w:val="003A3275"/>
    <w:rsid w:val="003A4204"/>
    <w:rsid w:val="003A43A8"/>
    <w:rsid w:val="003A4A11"/>
    <w:rsid w:val="003A4E93"/>
    <w:rsid w:val="003A52C8"/>
    <w:rsid w:val="003A606D"/>
    <w:rsid w:val="003A63C5"/>
    <w:rsid w:val="003A6F5D"/>
    <w:rsid w:val="003B00F4"/>
    <w:rsid w:val="003B0BFD"/>
    <w:rsid w:val="003B1037"/>
    <w:rsid w:val="003B1105"/>
    <w:rsid w:val="003B1BB9"/>
    <w:rsid w:val="003B1F82"/>
    <w:rsid w:val="003B2E65"/>
    <w:rsid w:val="003B2E84"/>
    <w:rsid w:val="003B2F97"/>
    <w:rsid w:val="003B3636"/>
    <w:rsid w:val="003B3A8C"/>
    <w:rsid w:val="003B3C38"/>
    <w:rsid w:val="003B3CAB"/>
    <w:rsid w:val="003B4437"/>
    <w:rsid w:val="003B44C7"/>
    <w:rsid w:val="003B56FB"/>
    <w:rsid w:val="003B5C19"/>
    <w:rsid w:val="003B60ED"/>
    <w:rsid w:val="003B63A0"/>
    <w:rsid w:val="003B680C"/>
    <w:rsid w:val="003B6BC7"/>
    <w:rsid w:val="003B720D"/>
    <w:rsid w:val="003B746D"/>
    <w:rsid w:val="003B7516"/>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50B"/>
    <w:rsid w:val="003D2694"/>
    <w:rsid w:val="003D26F9"/>
    <w:rsid w:val="003D2AEE"/>
    <w:rsid w:val="003D35EC"/>
    <w:rsid w:val="003D3AD7"/>
    <w:rsid w:val="003D3E18"/>
    <w:rsid w:val="003D3EFA"/>
    <w:rsid w:val="003D430F"/>
    <w:rsid w:val="003D4722"/>
    <w:rsid w:val="003D521F"/>
    <w:rsid w:val="003D5CD9"/>
    <w:rsid w:val="003D5E30"/>
    <w:rsid w:val="003D5EDD"/>
    <w:rsid w:val="003D6058"/>
    <w:rsid w:val="003D648C"/>
    <w:rsid w:val="003D6F4D"/>
    <w:rsid w:val="003D737E"/>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32D2"/>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4001BE"/>
    <w:rsid w:val="004009FB"/>
    <w:rsid w:val="00400D79"/>
    <w:rsid w:val="00400EE8"/>
    <w:rsid w:val="0040105C"/>
    <w:rsid w:val="0040123B"/>
    <w:rsid w:val="00401399"/>
    <w:rsid w:val="00401958"/>
    <w:rsid w:val="00401D6A"/>
    <w:rsid w:val="00401F88"/>
    <w:rsid w:val="00402113"/>
    <w:rsid w:val="00402A2F"/>
    <w:rsid w:val="00402FC6"/>
    <w:rsid w:val="00403508"/>
    <w:rsid w:val="00403702"/>
    <w:rsid w:val="00403770"/>
    <w:rsid w:val="00403B76"/>
    <w:rsid w:val="00403DC0"/>
    <w:rsid w:val="004050A5"/>
    <w:rsid w:val="00405646"/>
    <w:rsid w:val="004057EE"/>
    <w:rsid w:val="004059CC"/>
    <w:rsid w:val="00405B7C"/>
    <w:rsid w:val="00405E56"/>
    <w:rsid w:val="00405EB0"/>
    <w:rsid w:val="00405FBB"/>
    <w:rsid w:val="00406E74"/>
    <w:rsid w:val="00407310"/>
    <w:rsid w:val="004073D7"/>
    <w:rsid w:val="00410349"/>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0B2F"/>
    <w:rsid w:val="00420F5A"/>
    <w:rsid w:val="00420F66"/>
    <w:rsid w:val="00420FA5"/>
    <w:rsid w:val="00421162"/>
    <w:rsid w:val="004214ED"/>
    <w:rsid w:val="00421651"/>
    <w:rsid w:val="00421A73"/>
    <w:rsid w:val="00421DE6"/>
    <w:rsid w:val="00422192"/>
    <w:rsid w:val="00422859"/>
    <w:rsid w:val="004228DB"/>
    <w:rsid w:val="00422D91"/>
    <w:rsid w:val="00424535"/>
    <w:rsid w:val="004245CF"/>
    <w:rsid w:val="00424690"/>
    <w:rsid w:val="00424B6B"/>
    <w:rsid w:val="00424CAD"/>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6E9"/>
    <w:rsid w:val="00430DD3"/>
    <w:rsid w:val="00430F6D"/>
    <w:rsid w:val="0043115E"/>
    <w:rsid w:val="004312B2"/>
    <w:rsid w:val="00431376"/>
    <w:rsid w:val="0043172F"/>
    <w:rsid w:val="004318C9"/>
    <w:rsid w:val="00431E35"/>
    <w:rsid w:val="00432FC0"/>
    <w:rsid w:val="00433D9C"/>
    <w:rsid w:val="00433E24"/>
    <w:rsid w:val="004340A5"/>
    <w:rsid w:val="004344BD"/>
    <w:rsid w:val="00434812"/>
    <w:rsid w:val="00434A0A"/>
    <w:rsid w:val="00434A44"/>
    <w:rsid w:val="00434AC9"/>
    <w:rsid w:val="00434EB7"/>
    <w:rsid w:val="0043504A"/>
    <w:rsid w:val="004351CB"/>
    <w:rsid w:val="00435FA4"/>
    <w:rsid w:val="00436708"/>
    <w:rsid w:val="00436984"/>
    <w:rsid w:val="004369F1"/>
    <w:rsid w:val="00437563"/>
    <w:rsid w:val="004376BE"/>
    <w:rsid w:val="00437921"/>
    <w:rsid w:val="00440D36"/>
    <w:rsid w:val="00440F90"/>
    <w:rsid w:val="00440FCB"/>
    <w:rsid w:val="00441002"/>
    <w:rsid w:val="004415D2"/>
    <w:rsid w:val="004418F8"/>
    <w:rsid w:val="00441935"/>
    <w:rsid w:val="0044238E"/>
    <w:rsid w:val="00442C9A"/>
    <w:rsid w:val="00442E68"/>
    <w:rsid w:val="00442F25"/>
    <w:rsid w:val="00443591"/>
    <w:rsid w:val="004435DC"/>
    <w:rsid w:val="00443A1C"/>
    <w:rsid w:val="00443F4A"/>
    <w:rsid w:val="00444891"/>
    <w:rsid w:val="00444ACC"/>
    <w:rsid w:val="00444E37"/>
    <w:rsid w:val="0044508A"/>
    <w:rsid w:val="0044581C"/>
    <w:rsid w:val="00445AD5"/>
    <w:rsid w:val="00446305"/>
    <w:rsid w:val="004464B1"/>
    <w:rsid w:val="004469B7"/>
    <w:rsid w:val="00446D0B"/>
    <w:rsid w:val="00447A17"/>
    <w:rsid w:val="00447B6D"/>
    <w:rsid w:val="00447C0B"/>
    <w:rsid w:val="00450609"/>
    <w:rsid w:val="00450A7F"/>
    <w:rsid w:val="004519FB"/>
    <w:rsid w:val="00451BED"/>
    <w:rsid w:val="00452F26"/>
    <w:rsid w:val="00453151"/>
    <w:rsid w:val="0045356C"/>
    <w:rsid w:val="00453B46"/>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105B"/>
    <w:rsid w:val="004613D3"/>
    <w:rsid w:val="004614C8"/>
    <w:rsid w:val="004615AB"/>
    <w:rsid w:val="00461AD0"/>
    <w:rsid w:val="00461BF8"/>
    <w:rsid w:val="00461E78"/>
    <w:rsid w:val="00461E95"/>
    <w:rsid w:val="00462784"/>
    <w:rsid w:val="00462B0F"/>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61A"/>
    <w:rsid w:val="00473DB5"/>
    <w:rsid w:val="00473EE7"/>
    <w:rsid w:val="004741AC"/>
    <w:rsid w:val="004745A8"/>
    <w:rsid w:val="00474654"/>
    <w:rsid w:val="0047485D"/>
    <w:rsid w:val="00474B3A"/>
    <w:rsid w:val="00474BBB"/>
    <w:rsid w:val="004752BD"/>
    <w:rsid w:val="004755A6"/>
    <w:rsid w:val="00475B54"/>
    <w:rsid w:val="00475D09"/>
    <w:rsid w:val="00476F00"/>
    <w:rsid w:val="00477153"/>
    <w:rsid w:val="00477187"/>
    <w:rsid w:val="004774C0"/>
    <w:rsid w:val="00477955"/>
    <w:rsid w:val="00477B2E"/>
    <w:rsid w:val="00480374"/>
    <w:rsid w:val="0048076A"/>
    <w:rsid w:val="00480AE6"/>
    <w:rsid w:val="0048101C"/>
    <w:rsid w:val="00482C8C"/>
    <w:rsid w:val="00483B35"/>
    <w:rsid w:val="004847CE"/>
    <w:rsid w:val="004849FB"/>
    <w:rsid w:val="00484A5C"/>
    <w:rsid w:val="00484AC8"/>
    <w:rsid w:val="00484C0B"/>
    <w:rsid w:val="00484D5A"/>
    <w:rsid w:val="00484F83"/>
    <w:rsid w:val="00485841"/>
    <w:rsid w:val="00485C8A"/>
    <w:rsid w:val="00486240"/>
    <w:rsid w:val="00486B29"/>
    <w:rsid w:val="00486C2F"/>
    <w:rsid w:val="0048744F"/>
    <w:rsid w:val="0048794F"/>
    <w:rsid w:val="00487E95"/>
    <w:rsid w:val="004901EB"/>
    <w:rsid w:val="004903E0"/>
    <w:rsid w:val="0049151C"/>
    <w:rsid w:val="00491A43"/>
    <w:rsid w:val="00491CAC"/>
    <w:rsid w:val="00492484"/>
    <w:rsid w:val="0049261F"/>
    <w:rsid w:val="00492F1A"/>
    <w:rsid w:val="00493259"/>
    <w:rsid w:val="00494300"/>
    <w:rsid w:val="00494D83"/>
    <w:rsid w:val="00494D90"/>
    <w:rsid w:val="00494EAD"/>
    <w:rsid w:val="00495209"/>
    <w:rsid w:val="00495522"/>
    <w:rsid w:val="00495DEE"/>
    <w:rsid w:val="00496185"/>
    <w:rsid w:val="00496C31"/>
    <w:rsid w:val="004970A9"/>
    <w:rsid w:val="00497365"/>
    <w:rsid w:val="004977E5"/>
    <w:rsid w:val="0049781D"/>
    <w:rsid w:val="00497975"/>
    <w:rsid w:val="00497D70"/>
    <w:rsid w:val="004A0179"/>
    <w:rsid w:val="004A027D"/>
    <w:rsid w:val="004A15DA"/>
    <w:rsid w:val="004A1721"/>
    <w:rsid w:val="004A26F0"/>
    <w:rsid w:val="004A2C7A"/>
    <w:rsid w:val="004A2F47"/>
    <w:rsid w:val="004A3490"/>
    <w:rsid w:val="004A3768"/>
    <w:rsid w:val="004A3FFA"/>
    <w:rsid w:val="004A4DAA"/>
    <w:rsid w:val="004A50FC"/>
    <w:rsid w:val="004A5A72"/>
    <w:rsid w:val="004A64ED"/>
    <w:rsid w:val="004A693F"/>
    <w:rsid w:val="004A6C32"/>
    <w:rsid w:val="004A6C86"/>
    <w:rsid w:val="004A70BC"/>
    <w:rsid w:val="004A72E6"/>
    <w:rsid w:val="004A7F75"/>
    <w:rsid w:val="004B028F"/>
    <w:rsid w:val="004B0799"/>
    <w:rsid w:val="004B096B"/>
    <w:rsid w:val="004B09E1"/>
    <w:rsid w:val="004B0E65"/>
    <w:rsid w:val="004B157E"/>
    <w:rsid w:val="004B2743"/>
    <w:rsid w:val="004B2781"/>
    <w:rsid w:val="004B2C1B"/>
    <w:rsid w:val="004B31EC"/>
    <w:rsid w:val="004B38A8"/>
    <w:rsid w:val="004B3B84"/>
    <w:rsid w:val="004B4D4A"/>
    <w:rsid w:val="004B53C9"/>
    <w:rsid w:val="004B5830"/>
    <w:rsid w:val="004B5B67"/>
    <w:rsid w:val="004B6172"/>
    <w:rsid w:val="004B7320"/>
    <w:rsid w:val="004B7359"/>
    <w:rsid w:val="004B7442"/>
    <w:rsid w:val="004B772F"/>
    <w:rsid w:val="004B7A4B"/>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6084"/>
    <w:rsid w:val="004C63A6"/>
    <w:rsid w:val="004C674A"/>
    <w:rsid w:val="004C6A6D"/>
    <w:rsid w:val="004C6B66"/>
    <w:rsid w:val="004C6E16"/>
    <w:rsid w:val="004C75BB"/>
    <w:rsid w:val="004C7862"/>
    <w:rsid w:val="004C7BBE"/>
    <w:rsid w:val="004D0E0B"/>
    <w:rsid w:val="004D10FF"/>
    <w:rsid w:val="004D18F8"/>
    <w:rsid w:val="004D2630"/>
    <w:rsid w:val="004D2918"/>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4FE"/>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797"/>
    <w:rsid w:val="004F47D5"/>
    <w:rsid w:val="004F47DB"/>
    <w:rsid w:val="004F4BCF"/>
    <w:rsid w:val="004F50CF"/>
    <w:rsid w:val="004F6095"/>
    <w:rsid w:val="004F615C"/>
    <w:rsid w:val="004F62AB"/>
    <w:rsid w:val="004F74C0"/>
    <w:rsid w:val="004F7DCE"/>
    <w:rsid w:val="004F7F3F"/>
    <w:rsid w:val="0050072D"/>
    <w:rsid w:val="00500FCE"/>
    <w:rsid w:val="005012FE"/>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505"/>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E40"/>
    <w:rsid w:val="005131EE"/>
    <w:rsid w:val="00513582"/>
    <w:rsid w:val="00513880"/>
    <w:rsid w:val="00513D8E"/>
    <w:rsid w:val="00514610"/>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939"/>
    <w:rsid w:val="00521689"/>
    <w:rsid w:val="00521B22"/>
    <w:rsid w:val="00522542"/>
    <w:rsid w:val="005226D6"/>
    <w:rsid w:val="005229C0"/>
    <w:rsid w:val="00522CE4"/>
    <w:rsid w:val="005231B8"/>
    <w:rsid w:val="00523379"/>
    <w:rsid w:val="005234DA"/>
    <w:rsid w:val="00524B52"/>
    <w:rsid w:val="00525108"/>
    <w:rsid w:val="0052530B"/>
    <w:rsid w:val="00525321"/>
    <w:rsid w:val="00525C4F"/>
    <w:rsid w:val="0052619B"/>
    <w:rsid w:val="005262F1"/>
    <w:rsid w:val="005268D4"/>
    <w:rsid w:val="00526EB4"/>
    <w:rsid w:val="005271FB"/>
    <w:rsid w:val="00527864"/>
    <w:rsid w:val="00527A75"/>
    <w:rsid w:val="005303E9"/>
    <w:rsid w:val="00530A07"/>
    <w:rsid w:val="00530B1A"/>
    <w:rsid w:val="00530F07"/>
    <w:rsid w:val="00530FCB"/>
    <w:rsid w:val="00531D7A"/>
    <w:rsid w:val="005320CF"/>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7032"/>
    <w:rsid w:val="005370B0"/>
    <w:rsid w:val="005371AE"/>
    <w:rsid w:val="00537A07"/>
    <w:rsid w:val="00537D1A"/>
    <w:rsid w:val="00537F4E"/>
    <w:rsid w:val="00537FFA"/>
    <w:rsid w:val="0054045C"/>
    <w:rsid w:val="005406B9"/>
    <w:rsid w:val="00540DB3"/>
    <w:rsid w:val="00541516"/>
    <w:rsid w:val="00541756"/>
    <w:rsid w:val="0054287A"/>
    <w:rsid w:val="005431C3"/>
    <w:rsid w:val="00543D6E"/>
    <w:rsid w:val="005444E5"/>
    <w:rsid w:val="00544E28"/>
    <w:rsid w:val="00545015"/>
    <w:rsid w:val="0054504C"/>
    <w:rsid w:val="005450D1"/>
    <w:rsid w:val="00545E7C"/>
    <w:rsid w:val="0054692D"/>
    <w:rsid w:val="0054751F"/>
    <w:rsid w:val="005476B7"/>
    <w:rsid w:val="0054786E"/>
    <w:rsid w:val="00547ADF"/>
    <w:rsid w:val="00550439"/>
    <w:rsid w:val="00550451"/>
    <w:rsid w:val="00550A4E"/>
    <w:rsid w:val="00551037"/>
    <w:rsid w:val="00551893"/>
    <w:rsid w:val="00551A73"/>
    <w:rsid w:val="00551C92"/>
    <w:rsid w:val="00552A94"/>
    <w:rsid w:val="00552D96"/>
    <w:rsid w:val="00552DA1"/>
    <w:rsid w:val="0055315E"/>
    <w:rsid w:val="00553937"/>
    <w:rsid w:val="00553F99"/>
    <w:rsid w:val="005544C3"/>
    <w:rsid w:val="005548AC"/>
    <w:rsid w:val="00554F02"/>
    <w:rsid w:val="00555137"/>
    <w:rsid w:val="00555442"/>
    <w:rsid w:val="0055548F"/>
    <w:rsid w:val="005557F3"/>
    <w:rsid w:val="00555BFB"/>
    <w:rsid w:val="00555D76"/>
    <w:rsid w:val="00556110"/>
    <w:rsid w:val="0055731C"/>
    <w:rsid w:val="0055763F"/>
    <w:rsid w:val="00557644"/>
    <w:rsid w:val="00557874"/>
    <w:rsid w:val="005600D7"/>
    <w:rsid w:val="00560A20"/>
    <w:rsid w:val="00560A66"/>
    <w:rsid w:val="00560E1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6519"/>
    <w:rsid w:val="0056683D"/>
    <w:rsid w:val="00566C0B"/>
    <w:rsid w:val="00567C80"/>
    <w:rsid w:val="0057010B"/>
    <w:rsid w:val="00570493"/>
    <w:rsid w:val="005704FC"/>
    <w:rsid w:val="005706F5"/>
    <w:rsid w:val="005708B0"/>
    <w:rsid w:val="00570937"/>
    <w:rsid w:val="00570B39"/>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55B"/>
    <w:rsid w:val="00581565"/>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E2"/>
    <w:rsid w:val="0058716B"/>
    <w:rsid w:val="00587210"/>
    <w:rsid w:val="00587213"/>
    <w:rsid w:val="005872BF"/>
    <w:rsid w:val="00587352"/>
    <w:rsid w:val="0058780A"/>
    <w:rsid w:val="0059007C"/>
    <w:rsid w:val="005900E6"/>
    <w:rsid w:val="00590349"/>
    <w:rsid w:val="00590434"/>
    <w:rsid w:val="00592628"/>
    <w:rsid w:val="00592CA2"/>
    <w:rsid w:val="00592E06"/>
    <w:rsid w:val="0059342E"/>
    <w:rsid w:val="00593DBB"/>
    <w:rsid w:val="00593E5D"/>
    <w:rsid w:val="005940C1"/>
    <w:rsid w:val="00594593"/>
    <w:rsid w:val="00594EBF"/>
    <w:rsid w:val="00594F7B"/>
    <w:rsid w:val="005953B9"/>
    <w:rsid w:val="00595CD5"/>
    <w:rsid w:val="00596169"/>
    <w:rsid w:val="00596938"/>
    <w:rsid w:val="005969B4"/>
    <w:rsid w:val="00596A36"/>
    <w:rsid w:val="00597023"/>
    <w:rsid w:val="0059710F"/>
    <w:rsid w:val="00597430"/>
    <w:rsid w:val="0059785B"/>
    <w:rsid w:val="005979BB"/>
    <w:rsid w:val="00597A75"/>
    <w:rsid w:val="005A0A6F"/>
    <w:rsid w:val="005A1123"/>
    <w:rsid w:val="005A11CC"/>
    <w:rsid w:val="005A1451"/>
    <w:rsid w:val="005A23E7"/>
    <w:rsid w:val="005A2B93"/>
    <w:rsid w:val="005A2F8E"/>
    <w:rsid w:val="005A34FA"/>
    <w:rsid w:val="005A38E0"/>
    <w:rsid w:val="005A3A18"/>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A02"/>
    <w:rsid w:val="005B11AB"/>
    <w:rsid w:val="005B165A"/>
    <w:rsid w:val="005B1767"/>
    <w:rsid w:val="005B177F"/>
    <w:rsid w:val="005B19B6"/>
    <w:rsid w:val="005B2197"/>
    <w:rsid w:val="005B2607"/>
    <w:rsid w:val="005B275D"/>
    <w:rsid w:val="005B2C1C"/>
    <w:rsid w:val="005B38C8"/>
    <w:rsid w:val="005B3A04"/>
    <w:rsid w:val="005B4191"/>
    <w:rsid w:val="005B445C"/>
    <w:rsid w:val="005B4E47"/>
    <w:rsid w:val="005B56B1"/>
    <w:rsid w:val="005B59A8"/>
    <w:rsid w:val="005B59C7"/>
    <w:rsid w:val="005B61BD"/>
    <w:rsid w:val="005B6DF4"/>
    <w:rsid w:val="005C0177"/>
    <w:rsid w:val="005C0293"/>
    <w:rsid w:val="005C04D6"/>
    <w:rsid w:val="005C11A7"/>
    <w:rsid w:val="005C1250"/>
    <w:rsid w:val="005C1953"/>
    <w:rsid w:val="005C201C"/>
    <w:rsid w:val="005C204D"/>
    <w:rsid w:val="005C20EC"/>
    <w:rsid w:val="005C21F2"/>
    <w:rsid w:val="005C23A6"/>
    <w:rsid w:val="005C2489"/>
    <w:rsid w:val="005C274D"/>
    <w:rsid w:val="005C2D5F"/>
    <w:rsid w:val="005C323B"/>
    <w:rsid w:val="005C33CB"/>
    <w:rsid w:val="005C37E0"/>
    <w:rsid w:val="005C3843"/>
    <w:rsid w:val="005C3F36"/>
    <w:rsid w:val="005C42F0"/>
    <w:rsid w:val="005C4636"/>
    <w:rsid w:val="005C4A8F"/>
    <w:rsid w:val="005C4EEC"/>
    <w:rsid w:val="005C51A4"/>
    <w:rsid w:val="005C53E5"/>
    <w:rsid w:val="005C637C"/>
    <w:rsid w:val="005C6DBE"/>
    <w:rsid w:val="005C6F56"/>
    <w:rsid w:val="005C727D"/>
    <w:rsid w:val="005C72DF"/>
    <w:rsid w:val="005C7A22"/>
    <w:rsid w:val="005D02C6"/>
    <w:rsid w:val="005D0F5A"/>
    <w:rsid w:val="005D145E"/>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39F"/>
    <w:rsid w:val="005E158C"/>
    <w:rsid w:val="005E208A"/>
    <w:rsid w:val="005E225D"/>
    <w:rsid w:val="005E2EE0"/>
    <w:rsid w:val="005E3DDC"/>
    <w:rsid w:val="005E40E2"/>
    <w:rsid w:val="005E453E"/>
    <w:rsid w:val="005E4DBC"/>
    <w:rsid w:val="005E5076"/>
    <w:rsid w:val="005E50F2"/>
    <w:rsid w:val="005E518D"/>
    <w:rsid w:val="005E5980"/>
    <w:rsid w:val="005E6705"/>
    <w:rsid w:val="005E7127"/>
    <w:rsid w:val="005E743C"/>
    <w:rsid w:val="005E79B0"/>
    <w:rsid w:val="005F04F6"/>
    <w:rsid w:val="005F12EE"/>
    <w:rsid w:val="005F1B0B"/>
    <w:rsid w:val="005F1E21"/>
    <w:rsid w:val="005F2269"/>
    <w:rsid w:val="005F301E"/>
    <w:rsid w:val="005F31C8"/>
    <w:rsid w:val="005F3744"/>
    <w:rsid w:val="005F3E33"/>
    <w:rsid w:val="005F4293"/>
    <w:rsid w:val="005F4AE4"/>
    <w:rsid w:val="005F5255"/>
    <w:rsid w:val="005F55B9"/>
    <w:rsid w:val="005F57E6"/>
    <w:rsid w:val="005F663B"/>
    <w:rsid w:val="005F743D"/>
    <w:rsid w:val="005F75F1"/>
    <w:rsid w:val="005F77CD"/>
    <w:rsid w:val="00600450"/>
    <w:rsid w:val="0060045A"/>
    <w:rsid w:val="0060073B"/>
    <w:rsid w:val="0060085D"/>
    <w:rsid w:val="0060090C"/>
    <w:rsid w:val="00600CD1"/>
    <w:rsid w:val="00601012"/>
    <w:rsid w:val="006010CC"/>
    <w:rsid w:val="00601423"/>
    <w:rsid w:val="0060168C"/>
    <w:rsid w:val="006017BB"/>
    <w:rsid w:val="0060196A"/>
    <w:rsid w:val="00601BCF"/>
    <w:rsid w:val="00602453"/>
    <w:rsid w:val="00602582"/>
    <w:rsid w:val="0060350E"/>
    <w:rsid w:val="00603A21"/>
    <w:rsid w:val="006043A9"/>
    <w:rsid w:val="006048D0"/>
    <w:rsid w:val="00604C39"/>
    <w:rsid w:val="006053FC"/>
    <w:rsid w:val="00605789"/>
    <w:rsid w:val="0060581A"/>
    <w:rsid w:val="00605A53"/>
    <w:rsid w:val="00605A80"/>
    <w:rsid w:val="00605DE4"/>
    <w:rsid w:val="00605E5F"/>
    <w:rsid w:val="00605FC4"/>
    <w:rsid w:val="00606467"/>
    <w:rsid w:val="00606CD8"/>
    <w:rsid w:val="00606DE5"/>
    <w:rsid w:val="00606E04"/>
    <w:rsid w:val="0060717E"/>
    <w:rsid w:val="006072E1"/>
    <w:rsid w:val="006077D5"/>
    <w:rsid w:val="00607929"/>
    <w:rsid w:val="00607EBC"/>
    <w:rsid w:val="00607FF7"/>
    <w:rsid w:val="00610232"/>
    <w:rsid w:val="0061031A"/>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7C0"/>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3F3A"/>
    <w:rsid w:val="0063455C"/>
    <w:rsid w:val="00634854"/>
    <w:rsid w:val="00636865"/>
    <w:rsid w:val="00636877"/>
    <w:rsid w:val="00636DD1"/>
    <w:rsid w:val="00636EA0"/>
    <w:rsid w:val="006371E6"/>
    <w:rsid w:val="00637450"/>
    <w:rsid w:val="00637E73"/>
    <w:rsid w:val="00640586"/>
    <w:rsid w:val="00640F02"/>
    <w:rsid w:val="00641878"/>
    <w:rsid w:val="00641DD8"/>
    <w:rsid w:val="00641FC1"/>
    <w:rsid w:val="006427A5"/>
    <w:rsid w:val="00642D8C"/>
    <w:rsid w:val="00642DD5"/>
    <w:rsid w:val="0064300C"/>
    <w:rsid w:val="00643163"/>
    <w:rsid w:val="0064468C"/>
    <w:rsid w:val="00644915"/>
    <w:rsid w:val="006449A5"/>
    <w:rsid w:val="006449F1"/>
    <w:rsid w:val="00644E73"/>
    <w:rsid w:val="0064546A"/>
    <w:rsid w:val="00645AAA"/>
    <w:rsid w:val="00645C4A"/>
    <w:rsid w:val="00645F2F"/>
    <w:rsid w:val="00646134"/>
    <w:rsid w:val="00646544"/>
    <w:rsid w:val="00646A9E"/>
    <w:rsid w:val="00646E8D"/>
    <w:rsid w:val="00646E94"/>
    <w:rsid w:val="00646F72"/>
    <w:rsid w:val="0064764C"/>
    <w:rsid w:val="00647E77"/>
    <w:rsid w:val="0065066A"/>
    <w:rsid w:val="00651448"/>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2641"/>
    <w:rsid w:val="00662FEA"/>
    <w:rsid w:val="006630CC"/>
    <w:rsid w:val="0066390C"/>
    <w:rsid w:val="0066391E"/>
    <w:rsid w:val="006649F8"/>
    <w:rsid w:val="00664EA2"/>
    <w:rsid w:val="00664FEF"/>
    <w:rsid w:val="0066535C"/>
    <w:rsid w:val="006655A4"/>
    <w:rsid w:val="00665994"/>
    <w:rsid w:val="00665A43"/>
    <w:rsid w:val="006662BE"/>
    <w:rsid w:val="006663C8"/>
    <w:rsid w:val="00666742"/>
    <w:rsid w:val="00666A51"/>
    <w:rsid w:val="00667AB1"/>
    <w:rsid w:val="00667B2B"/>
    <w:rsid w:val="0067067E"/>
    <w:rsid w:val="006706DB"/>
    <w:rsid w:val="00670853"/>
    <w:rsid w:val="006714BB"/>
    <w:rsid w:val="00671B7C"/>
    <w:rsid w:val="00671BDE"/>
    <w:rsid w:val="006727E9"/>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419"/>
    <w:rsid w:val="00677B4E"/>
    <w:rsid w:val="006800BF"/>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655D"/>
    <w:rsid w:val="006974C3"/>
    <w:rsid w:val="00697862"/>
    <w:rsid w:val="006979E1"/>
    <w:rsid w:val="006A06BB"/>
    <w:rsid w:val="006A0DE1"/>
    <w:rsid w:val="006A107D"/>
    <w:rsid w:val="006A10C5"/>
    <w:rsid w:val="006A11A4"/>
    <w:rsid w:val="006A125E"/>
    <w:rsid w:val="006A15FE"/>
    <w:rsid w:val="006A31D8"/>
    <w:rsid w:val="006A321C"/>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73B"/>
    <w:rsid w:val="006B3BA8"/>
    <w:rsid w:val="006B42E5"/>
    <w:rsid w:val="006B4511"/>
    <w:rsid w:val="006B49C3"/>
    <w:rsid w:val="006B4A3C"/>
    <w:rsid w:val="006B511D"/>
    <w:rsid w:val="006B5550"/>
    <w:rsid w:val="006B5E93"/>
    <w:rsid w:val="006B7161"/>
    <w:rsid w:val="006B7532"/>
    <w:rsid w:val="006B75F8"/>
    <w:rsid w:val="006B79AD"/>
    <w:rsid w:val="006B7B84"/>
    <w:rsid w:val="006B7E9C"/>
    <w:rsid w:val="006C0497"/>
    <w:rsid w:val="006C0974"/>
    <w:rsid w:val="006C09D1"/>
    <w:rsid w:val="006C0AA4"/>
    <w:rsid w:val="006C0ADE"/>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7CC"/>
    <w:rsid w:val="006C5F52"/>
    <w:rsid w:val="006C644A"/>
    <w:rsid w:val="006C6594"/>
    <w:rsid w:val="006C6FF5"/>
    <w:rsid w:val="006C7275"/>
    <w:rsid w:val="006C77D4"/>
    <w:rsid w:val="006C7885"/>
    <w:rsid w:val="006C7CDF"/>
    <w:rsid w:val="006C7DA4"/>
    <w:rsid w:val="006D07E7"/>
    <w:rsid w:val="006D08C3"/>
    <w:rsid w:val="006D0C04"/>
    <w:rsid w:val="006D0DC3"/>
    <w:rsid w:val="006D0EE4"/>
    <w:rsid w:val="006D1043"/>
    <w:rsid w:val="006D1AFB"/>
    <w:rsid w:val="006D1EB9"/>
    <w:rsid w:val="006D21D1"/>
    <w:rsid w:val="006D2B18"/>
    <w:rsid w:val="006D2C1B"/>
    <w:rsid w:val="006D2F2C"/>
    <w:rsid w:val="006D3078"/>
    <w:rsid w:val="006D370D"/>
    <w:rsid w:val="006D3D6F"/>
    <w:rsid w:val="006D3D97"/>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52C5"/>
    <w:rsid w:val="006F530D"/>
    <w:rsid w:val="006F537D"/>
    <w:rsid w:val="006F56F9"/>
    <w:rsid w:val="006F5A19"/>
    <w:rsid w:val="006F5F1E"/>
    <w:rsid w:val="006F62F5"/>
    <w:rsid w:val="006F676F"/>
    <w:rsid w:val="006F68F5"/>
    <w:rsid w:val="006F6BBD"/>
    <w:rsid w:val="006F745B"/>
    <w:rsid w:val="006F7D38"/>
    <w:rsid w:val="00700E5D"/>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F0"/>
    <w:rsid w:val="007126F5"/>
    <w:rsid w:val="0071272A"/>
    <w:rsid w:val="00713BB6"/>
    <w:rsid w:val="00714028"/>
    <w:rsid w:val="007147B2"/>
    <w:rsid w:val="007147CF"/>
    <w:rsid w:val="00714D71"/>
    <w:rsid w:val="00715028"/>
    <w:rsid w:val="0071521E"/>
    <w:rsid w:val="007152BB"/>
    <w:rsid w:val="007156FF"/>
    <w:rsid w:val="00715847"/>
    <w:rsid w:val="00715AC6"/>
    <w:rsid w:val="00715C35"/>
    <w:rsid w:val="00716366"/>
    <w:rsid w:val="00716DA9"/>
    <w:rsid w:val="00717350"/>
    <w:rsid w:val="00717452"/>
    <w:rsid w:val="00717635"/>
    <w:rsid w:val="007178B7"/>
    <w:rsid w:val="00717A1A"/>
    <w:rsid w:val="00717C4C"/>
    <w:rsid w:val="00717F7A"/>
    <w:rsid w:val="00720494"/>
    <w:rsid w:val="0072052F"/>
    <w:rsid w:val="0072106E"/>
    <w:rsid w:val="00721A46"/>
    <w:rsid w:val="00721AB3"/>
    <w:rsid w:val="00721B5D"/>
    <w:rsid w:val="00721F52"/>
    <w:rsid w:val="0072244D"/>
    <w:rsid w:val="007225E5"/>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558"/>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864"/>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71D"/>
    <w:rsid w:val="0074284E"/>
    <w:rsid w:val="007430BA"/>
    <w:rsid w:val="00743688"/>
    <w:rsid w:val="00743840"/>
    <w:rsid w:val="007446BD"/>
    <w:rsid w:val="00744DEB"/>
    <w:rsid w:val="00745746"/>
    <w:rsid w:val="0074665A"/>
    <w:rsid w:val="0074668B"/>
    <w:rsid w:val="00746EF6"/>
    <w:rsid w:val="0074704E"/>
    <w:rsid w:val="00747128"/>
    <w:rsid w:val="0074789F"/>
    <w:rsid w:val="007479B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3364"/>
    <w:rsid w:val="007537AA"/>
    <w:rsid w:val="007538E2"/>
    <w:rsid w:val="00754247"/>
    <w:rsid w:val="007543D4"/>
    <w:rsid w:val="00754954"/>
    <w:rsid w:val="00754D59"/>
    <w:rsid w:val="00754F04"/>
    <w:rsid w:val="007555C3"/>
    <w:rsid w:val="00755A97"/>
    <w:rsid w:val="00755BB4"/>
    <w:rsid w:val="007564DF"/>
    <w:rsid w:val="007564EB"/>
    <w:rsid w:val="007569B4"/>
    <w:rsid w:val="00756D38"/>
    <w:rsid w:val="00756E57"/>
    <w:rsid w:val="007571E3"/>
    <w:rsid w:val="00760AEB"/>
    <w:rsid w:val="00760C09"/>
    <w:rsid w:val="00760C10"/>
    <w:rsid w:val="00761034"/>
    <w:rsid w:val="007610FE"/>
    <w:rsid w:val="00761517"/>
    <w:rsid w:val="007615A4"/>
    <w:rsid w:val="00761874"/>
    <w:rsid w:val="00761AA1"/>
    <w:rsid w:val="00763515"/>
    <w:rsid w:val="00763813"/>
    <w:rsid w:val="00763AA2"/>
    <w:rsid w:val="00763F50"/>
    <w:rsid w:val="00765693"/>
    <w:rsid w:val="0076579E"/>
    <w:rsid w:val="00765856"/>
    <w:rsid w:val="007659A6"/>
    <w:rsid w:val="00765EDB"/>
    <w:rsid w:val="00766B50"/>
    <w:rsid w:val="00767F3A"/>
    <w:rsid w:val="00770406"/>
    <w:rsid w:val="007707F9"/>
    <w:rsid w:val="00770DEA"/>
    <w:rsid w:val="00771132"/>
    <w:rsid w:val="007712F6"/>
    <w:rsid w:val="00771EBC"/>
    <w:rsid w:val="00772323"/>
    <w:rsid w:val="007724E0"/>
    <w:rsid w:val="00772548"/>
    <w:rsid w:val="00772917"/>
    <w:rsid w:val="00772EB5"/>
    <w:rsid w:val="007730C4"/>
    <w:rsid w:val="00773346"/>
    <w:rsid w:val="0077335D"/>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6EE"/>
    <w:rsid w:val="00787712"/>
    <w:rsid w:val="00787761"/>
    <w:rsid w:val="00787B0E"/>
    <w:rsid w:val="00790304"/>
    <w:rsid w:val="00790446"/>
    <w:rsid w:val="0079049F"/>
    <w:rsid w:val="007905E9"/>
    <w:rsid w:val="00790725"/>
    <w:rsid w:val="00790B83"/>
    <w:rsid w:val="00790EB8"/>
    <w:rsid w:val="00791151"/>
    <w:rsid w:val="00791C40"/>
    <w:rsid w:val="00791D11"/>
    <w:rsid w:val="00792024"/>
    <w:rsid w:val="00792184"/>
    <w:rsid w:val="0079238A"/>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BF"/>
    <w:rsid w:val="007B12BD"/>
    <w:rsid w:val="007B1804"/>
    <w:rsid w:val="007B1AA8"/>
    <w:rsid w:val="007B1ADD"/>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6161"/>
    <w:rsid w:val="007B62B4"/>
    <w:rsid w:val="007B6301"/>
    <w:rsid w:val="007B6523"/>
    <w:rsid w:val="007B67EA"/>
    <w:rsid w:val="007B73DD"/>
    <w:rsid w:val="007B7D15"/>
    <w:rsid w:val="007B7E2B"/>
    <w:rsid w:val="007C0588"/>
    <w:rsid w:val="007C07B7"/>
    <w:rsid w:val="007C0943"/>
    <w:rsid w:val="007C126E"/>
    <w:rsid w:val="007C1508"/>
    <w:rsid w:val="007C17E1"/>
    <w:rsid w:val="007C1F0B"/>
    <w:rsid w:val="007C200D"/>
    <w:rsid w:val="007C2034"/>
    <w:rsid w:val="007C27B9"/>
    <w:rsid w:val="007C2BBB"/>
    <w:rsid w:val="007C2FAF"/>
    <w:rsid w:val="007C30B0"/>
    <w:rsid w:val="007C31B4"/>
    <w:rsid w:val="007C31DE"/>
    <w:rsid w:val="007C3A8E"/>
    <w:rsid w:val="007C3D79"/>
    <w:rsid w:val="007C3F5B"/>
    <w:rsid w:val="007C4BA1"/>
    <w:rsid w:val="007C4E90"/>
    <w:rsid w:val="007C525D"/>
    <w:rsid w:val="007C64D0"/>
    <w:rsid w:val="007C6F09"/>
    <w:rsid w:val="007C72B1"/>
    <w:rsid w:val="007C74A7"/>
    <w:rsid w:val="007D0305"/>
    <w:rsid w:val="007D0A93"/>
    <w:rsid w:val="007D0B57"/>
    <w:rsid w:val="007D15DE"/>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083C"/>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432"/>
    <w:rsid w:val="007F4577"/>
    <w:rsid w:val="007F52D9"/>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DF"/>
    <w:rsid w:val="0081271D"/>
    <w:rsid w:val="0081274A"/>
    <w:rsid w:val="00812C1A"/>
    <w:rsid w:val="008134DC"/>
    <w:rsid w:val="00813677"/>
    <w:rsid w:val="00813845"/>
    <w:rsid w:val="00813DF2"/>
    <w:rsid w:val="0081412D"/>
    <w:rsid w:val="008141F7"/>
    <w:rsid w:val="008149AD"/>
    <w:rsid w:val="0081536F"/>
    <w:rsid w:val="00815752"/>
    <w:rsid w:val="008161EB"/>
    <w:rsid w:val="00816595"/>
    <w:rsid w:val="008166CA"/>
    <w:rsid w:val="00816780"/>
    <w:rsid w:val="00816F75"/>
    <w:rsid w:val="00816FB0"/>
    <w:rsid w:val="00817047"/>
    <w:rsid w:val="008170C7"/>
    <w:rsid w:val="00817154"/>
    <w:rsid w:val="00817695"/>
    <w:rsid w:val="0081772E"/>
    <w:rsid w:val="00817F0C"/>
    <w:rsid w:val="00820358"/>
    <w:rsid w:val="008213B8"/>
    <w:rsid w:val="00821666"/>
    <w:rsid w:val="008222D5"/>
    <w:rsid w:val="00823D81"/>
    <w:rsid w:val="00823ED1"/>
    <w:rsid w:val="0082441D"/>
    <w:rsid w:val="00824A97"/>
    <w:rsid w:val="00824F48"/>
    <w:rsid w:val="00825092"/>
    <w:rsid w:val="008252F0"/>
    <w:rsid w:val="008253A1"/>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22D"/>
    <w:rsid w:val="008349A3"/>
    <w:rsid w:val="00834B2F"/>
    <w:rsid w:val="00834D92"/>
    <w:rsid w:val="00835209"/>
    <w:rsid w:val="00835234"/>
    <w:rsid w:val="008352F4"/>
    <w:rsid w:val="008357E1"/>
    <w:rsid w:val="00835F24"/>
    <w:rsid w:val="00836855"/>
    <w:rsid w:val="00836A0E"/>
    <w:rsid w:val="00836B31"/>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5E5"/>
    <w:rsid w:val="00843C4E"/>
    <w:rsid w:val="00844099"/>
    <w:rsid w:val="00844CEA"/>
    <w:rsid w:val="0084511C"/>
    <w:rsid w:val="0084534A"/>
    <w:rsid w:val="00845801"/>
    <w:rsid w:val="008464D4"/>
    <w:rsid w:val="008466DF"/>
    <w:rsid w:val="00846795"/>
    <w:rsid w:val="008468C0"/>
    <w:rsid w:val="0084690C"/>
    <w:rsid w:val="00846AF2"/>
    <w:rsid w:val="00846B63"/>
    <w:rsid w:val="00847576"/>
    <w:rsid w:val="00847699"/>
    <w:rsid w:val="00847AB3"/>
    <w:rsid w:val="00847C5E"/>
    <w:rsid w:val="008503B1"/>
    <w:rsid w:val="00850C9C"/>
    <w:rsid w:val="00851A7F"/>
    <w:rsid w:val="008521CD"/>
    <w:rsid w:val="00852D6A"/>
    <w:rsid w:val="008531C4"/>
    <w:rsid w:val="0085391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A7A"/>
    <w:rsid w:val="00863EAA"/>
    <w:rsid w:val="00863F25"/>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2532"/>
    <w:rsid w:val="00882C95"/>
    <w:rsid w:val="008834D7"/>
    <w:rsid w:val="00883A7F"/>
    <w:rsid w:val="00884BBB"/>
    <w:rsid w:val="0088506A"/>
    <w:rsid w:val="00885405"/>
    <w:rsid w:val="00885A2E"/>
    <w:rsid w:val="00885AFA"/>
    <w:rsid w:val="00885B91"/>
    <w:rsid w:val="00886952"/>
    <w:rsid w:val="00886AB4"/>
    <w:rsid w:val="00886BFE"/>
    <w:rsid w:val="00887855"/>
    <w:rsid w:val="00887B89"/>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2017"/>
    <w:rsid w:val="008A2569"/>
    <w:rsid w:val="008A2B7E"/>
    <w:rsid w:val="008A2BA7"/>
    <w:rsid w:val="008A2BD7"/>
    <w:rsid w:val="008A3173"/>
    <w:rsid w:val="008A3337"/>
    <w:rsid w:val="008A38CC"/>
    <w:rsid w:val="008A3DE6"/>
    <w:rsid w:val="008A3F69"/>
    <w:rsid w:val="008A435C"/>
    <w:rsid w:val="008A4764"/>
    <w:rsid w:val="008A4A3D"/>
    <w:rsid w:val="008A4B07"/>
    <w:rsid w:val="008A4FC5"/>
    <w:rsid w:val="008A5385"/>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95C"/>
    <w:rsid w:val="008D03CC"/>
    <w:rsid w:val="008D0424"/>
    <w:rsid w:val="008D0B91"/>
    <w:rsid w:val="008D0CD0"/>
    <w:rsid w:val="008D0F7A"/>
    <w:rsid w:val="008D0F8F"/>
    <w:rsid w:val="008D13D2"/>
    <w:rsid w:val="008D1BBA"/>
    <w:rsid w:val="008D1D89"/>
    <w:rsid w:val="008D1EC5"/>
    <w:rsid w:val="008D260E"/>
    <w:rsid w:val="008D29F1"/>
    <w:rsid w:val="008D314E"/>
    <w:rsid w:val="008D31EB"/>
    <w:rsid w:val="008D36BC"/>
    <w:rsid w:val="008D3AA7"/>
    <w:rsid w:val="008D3E99"/>
    <w:rsid w:val="008D45A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140"/>
    <w:rsid w:val="008E22E1"/>
    <w:rsid w:val="008E29A9"/>
    <w:rsid w:val="008E2CD3"/>
    <w:rsid w:val="008E314B"/>
    <w:rsid w:val="008E3D76"/>
    <w:rsid w:val="008E3DA0"/>
    <w:rsid w:val="008E429E"/>
    <w:rsid w:val="008E4361"/>
    <w:rsid w:val="008E4508"/>
    <w:rsid w:val="008E451C"/>
    <w:rsid w:val="008E46A3"/>
    <w:rsid w:val="008E4CDB"/>
    <w:rsid w:val="008E4CF0"/>
    <w:rsid w:val="008E5483"/>
    <w:rsid w:val="008E5529"/>
    <w:rsid w:val="008E5728"/>
    <w:rsid w:val="008E596F"/>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7298"/>
    <w:rsid w:val="008F7782"/>
    <w:rsid w:val="008F785E"/>
    <w:rsid w:val="008F7ACD"/>
    <w:rsid w:val="008F7EE1"/>
    <w:rsid w:val="009002F3"/>
    <w:rsid w:val="00900D08"/>
    <w:rsid w:val="00900DAE"/>
    <w:rsid w:val="009011CE"/>
    <w:rsid w:val="00901946"/>
    <w:rsid w:val="00901ABF"/>
    <w:rsid w:val="00901AF5"/>
    <w:rsid w:val="00901B96"/>
    <w:rsid w:val="00902663"/>
    <w:rsid w:val="0090294F"/>
    <w:rsid w:val="00902CD2"/>
    <w:rsid w:val="00903475"/>
    <w:rsid w:val="0090352A"/>
    <w:rsid w:val="00903A16"/>
    <w:rsid w:val="00904154"/>
    <w:rsid w:val="00904A46"/>
    <w:rsid w:val="00904E4C"/>
    <w:rsid w:val="0090564A"/>
    <w:rsid w:val="009059A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AA"/>
    <w:rsid w:val="00911BDE"/>
    <w:rsid w:val="00911C52"/>
    <w:rsid w:val="00911FE0"/>
    <w:rsid w:val="00912388"/>
    <w:rsid w:val="00912C5C"/>
    <w:rsid w:val="00912D6D"/>
    <w:rsid w:val="00913A14"/>
    <w:rsid w:val="00913B42"/>
    <w:rsid w:val="00913CDD"/>
    <w:rsid w:val="00913EA2"/>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B8B"/>
    <w:rsid w:val="00925F88"/>
    <w:rsid w:val="009261FC"/>
    <w:rsid w:val="00926354"/>
    <w:rsid w:val="009267DF"/>
    <w:rsid w:val="00926F2E"/>
    <w:rsid w:val="00927114"/>
    <w:rsid w:val="009272DA"/>
    <w:rsid w:val="009276AB"/>
    <w:rsid w:val="00927784"/>
    <w:rsid w:val="0092793A"/>
    <w:rsid w:val="0093010A"/>
    <w:rsid w:val="00930180"/>
    <w:rsid w:val="0093239B"/>
    <w:rsid w:val="0093272E"/>
    <w:rsid w:val="00932A74"/>
    <w:rsid w:val="00932D21"/>
    <w:rsid w:val="009331A6"/>
    <w:rsid w:val="00933336"/>
    <w:rsid w:val="0093376A"/>
    <w:rsid w:val="009341E0"/>
    <w:rsid w:val="009342D4"/>
    <w:rsid w:val="00934B68"/>
    <w:rsid w:val="00934C6E"/>
    <w:rsid w:val="00934EB0"/>
    <w:rsid w:val="0093536A"/>
    <w:rsid w:val="009353D1"/>
    <w:rsid w:val="009357E9"/>
    <w:rsid w:val="0093587E"/>
    <w:rsid w:val="00935AB0"/>
    <w:rsid w:val="00936512"/>
    <w:rsid w:val="009366FE"/>
    <w:rsid w:val="00936AB7"/>
    <w:rsid w:val="00936F01"/>
    <w:rsid w:val="00937D1A"/>
    <w:rsid w:val="00937E1A"/>
    <w:rsid w:val="00937E54"/>
    <w:rsid w:val="00940290"/>
    <w:rsid w:val="00940664"/>
    <w:rsid w:val="0094091F"/>
    <w:rsid w:val="00940A04"/>
    <w:rsid w:val="00940A55"/>
    <w:rsid w:val="00940CA6"/>
    <w:rsid w:val="009411E3"/>
    <w:rsid w:val="0094124F"/>
    <w:rsid w:val="00941631"/>
    <w:rsid w:val="0094182A"/>
    <w:rsid w:val="00942945"/>
    <w:rsid w:val="009429FA"/>
    <w:rsid w:val="00943193"/>
    <w:rsid w:val="00943D4E"/>
    <w:rsid w:val="00944069"/>
    <w:rsid w:val="0094430B"/>
    <w:rsid w:val="00944757"/>
    <w:rsid w:val="00944BC6"/>
    <w:rsid w:val="0094559A"/>
    <w:rsid w:val="0094598E"/>
    <w:rsid w:val="00945D35"/>
    <w:rsid w:val="00945DED"/>
    <w:rsid w:val="00945FDA"/>
    <w:rsid w:val="00946093"/>
    <w:rsid w:val="00946392"/>
    <w:rsid w:val="009464B1"/>
    <w:rsid w:val="00946654"/>
    <w:rsid w:val="00946DA7"/>
    <w:rsid w:val="009472AA"/>
    <w:rsid w:val="0094774F"/>
    <w:rsid w:val="009479AF"/>
    <w:rsid w:val="00947C21"/>
    <w:rsid w:val="00947D71"/>
    <w:rsid w:val="00947E16"/>
    <w:rsid w:val="00950629"/>
    <w:rsid w:val="00950A3E"/>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33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C85"/>
    <w:rsid w:val="00961E2D"/>
    <w:rsid w:val="009620FA"/>
    <w:rsid w:val="009629BC"/>
    <w:rsid w:val="009635BE"/>
    <w:rsid w:val="009637CD"/>
    <w:rsid w:val="00963E32"/>
    <w:rsid w:val="009642D3"/>
    <w:rsid w:val="009647B2"/>
    <w:rsid w:val="00964B41"/>
    <w:rsid w:val="00964C05"/>
    <w:rsid w:val="009650DA"/>
    <w:rsid w:val="00965564"/>
    <w:rsid w:val="009655F2"/>
    <w:rsid w:val="009657AE"/>
    <w:rsid w:val="0096646D"/>
    <w:rsid w:val="009664CA"/>
    <w:rsid w:val="009664D2"/>
    <w:rsid w:val="009667D5"/>
    <w:rsid w:val="00966B14"/>
    <w:rsid w:val="009676CD"/>
    <w:rsid w:val="00967F3D"/>
    <w:rsid w:val="009706D7"/>
    <w:rsid w:val="0097074B"/>
    <w:rsid w:val="00970E6D"/>
    <w:rsid w:val="00970EFD"/>
    <w:rsid w:val="00971902"/>
    <w:rsid w:val="009719AE"/>
    <w:rsid w:val="00972A34"/>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778D1"/>
    <w:rsid w:val="0098085E"/>
    <w:rsid w:val="00980F79"/>
    <w:rsid w:val="009811EB"/>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E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B"/>
    <w:rsid w:val="009A0630"/>
    <w:rsid w:val="009A0900"/>
    <w:rsid w:val="009A0AC6"/>
    <w:rsid w:val="009A13D8"/>
    <w:rsid w:val="009A1649"/>
    <w:rsid w:val="009A18C0"/>
    <w:rsid w:val="009A1DC2"/>
    <w:rsid w:val="009A2001"/>
    <w:rsid w:val="009A222C"/>
    <w:rsid w:val="009A2656"/>
    <w:rsid w:val="009A2891"/>
    <w:rsid w:val="009A2BBB"/>
    <w:rsid w:val="009A3542"/>
    <w:rsid w:val="009A4652"/>
    <w:rsid w:val="009A52A6"/>
    <w:rsid w:val="009A5B06"/>
    <w:rsid w:val="009A5F56"/>
    <w:rsid w:val="009A63A4"/>
    <w:rsid w:val="009A64A4"/>
    <w:rsid w:val="009A6E1F"/>
    <w:rsid w:val="009A7838"/>
    <w:rsid w:val="009A7A21"/>
    <w:rsid w:val="009A7C8D"/>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E1B"/>
    <w:rsid w:val="009B5E33"/>
    <w:rsid w:val="009B6189"/>
    <w:rsid w:val="009B62CD"/>
    <w:rsid w:val="009B63EC"/>
    <w:rsid w:val="009B6608"/>
    <w:rsid w:val="009B66C8"/>
    <w:rsid w:val="009B6721"/>
    <w:rsid w:val="009B6E22"/>
    <w:rsid w:val="009B724B"/>
    <w:rsid w:val="009B7332"/>
    <w:rsid w:val="009C022F"/>
    <w:rsid w:val="009C04E4"/>
    <w:rsid w:val="009C091D"/>
    <w:rsid w:val="009C0AE1"/>
    <w:rsid w:val="009C0EA8"/>
    <w:rsid w:val="009C14F2"/>
    <w:rsid w:val="009C16BF"/>
    <w:rsid w:val="009C1781"/>
    <w:rsid w:val="009C1E68"/>
    <w:rsid w:val="009C20B5"/>
    <w:rsid w:val="009C24F8"/>
    <w:rsid w:val="009C2D61"/>
    <w:rsid w:val="009C362F"/>
    <w:rsid w:val="009C365F"/>
    <w:rsid w:val="009C4086"/>
    <w:rsid w:val="009C43B0"/>
    <w:rsid w:val="009C510D"/>
    <w:rsid w:val="009C5385"/>
    <w:rsid w:val="009C56FC"/>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53DC"/>
    <w:rsid w:val="009D61FA"/>
    <w:rsid w:val="009D6345"/>
    <w:rsid w:val="009D6A54"/>
    <w:rsid w:val="009D6A9F"/>
    <w:rsid w:val="009D6D4C"/>
    <w:rsid w:val="009D7267"/>
    <w:rsid w:val="009D78D6"/>
    <w:rsid w:val="009E053F"/>
    <w:rsid w:val="009E0785"/>
    <w:rsid w:val="009E0D65"/>
    <w:rsid w:val="009E11F4"/>
    <w:rsid w:val="009E154B"/>
    <w:rsid w:val="009E170D"/>
    <w:rsid w:val="009E1775"/>
    <w:rsid w:val="009E1A01"/>
    <w:rsid w:val="009E1DDD"/>
    <w:rsid w:val="009E1E27"/>
    <w:rsid w:val="009E209A"/>
    <w:rsid w:val="009E212C"/>
    <w:rsid w:val="009E268D"/>
    <w:rsid w:val="009E2711"/>
    <w:rsid w:val="009E2DFA"/>
    <w:rsid w:val="009E33C5"/>
    <w:rsid w:val="009E394C"/>
    <w:rsid w:val="009E3E3B"/>
    <w:rsid w:val="009E4666"/>
    <w:rsid w:val="009E46C5"/>
    <w:rsid w:val="009E49DD"/>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F3A"/>
    <w:rsid w:val="009E7F4E"/>
    <w:rsid w:val="009E7FB5"/>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6693"/>
    <w:rsid w:val="009F6EEC"/>
    <w:rsid w:val="009F711B"/>
    <w:rsid w:val="009F790E"/>
    <w:rsid w:val="009F7B70"/>
    <w:rsid w:val="009F7C1B"/>
    <w:rsid w:val="009F7CC0"/>
    <w:rsid w:val="009F7FB8"/>
    <w:rsid w:val="00A00011"/>
    <w:rsid w:val="00A0052E"/>
    <w:rsid w:val="00A00632"/>
    <w:rsid w:val="00A01088"/>
    <w:rsid w:val="00A01656"/>
    <w:rsid w:val="00A016F3"/>
    <w:rsid w:val="00A0172A"/>
    <w:rsid w:val="00A017EA"/>
    <w:rsid w:val="00A018D1"/>
    <w:rsid w:val="00A0203C"/>
    <w:rsid w:val="00A02288"/>
    <w:rsid w:val="00A029C6"/>
    <w:rsid w:val="00A02EDA"/>
    <w:rsid w:val="00A02F15"/>
    <w:rsid w:val="00A03520"/>
    <w:rsid w:val="00A04599"/>
    <w:rsid w:val="00A04A27"/>
    <w:rsid w:val="00A04CC1"/>
    <w:rsid w:val="00A06577"/>
    <w:rsid w:val="00A0668F"/>
    <w:rsid w:val="00A06749"/>
    <w:rsid w:val="00A0678F"/>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CE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1493"/>
    <w:rsid w:val="00A3196B"/>
    <w:rsid w:val="00A31B6D"/>
    <w:rsid w:val="00A31FE9"/>
    <w:rsid w:val="00A3215B"/>
    <w:rsid w:val="00A3221E"/>
    <w:rsid w:val="00A330F5"/>
    <w:rsid w:val="00A33958"/>
    <w:rsid w:val="00A34138"/>
    <w:rsid w:val="00A342B9"/>
    <w:rsid w:val="00A343E3"/>
    <w:rsid w:val="00A34755"/>
    <w:rsid w:val="00A34DB3"/>
    <w:rsid w:val="00A3623C"/>
    <w:rsid w:val="00A36645"/>
    <w:rsid w:val="00A36F23"/>
    <w:rsid w:val="00A36FB5"/>
    <w:rsid w:val="00A37175"/>
    <w:rsid w:val="00A372B2"/>
    <w:rsid w:val="00A40AF2"/>
    <w:rsid w:val="00A40D11"/>
    <w:rsid w:val="00A40D56"/>
    <w:rsid w:val="00A40E2C"/>
    <w:rsid w:val="00A40FFC"/>
    <w:rsid w:val="00A4109B"/>
    <w:rsid w:val="00A4193C"/>
    <w:rsid w:val="00A41C23"/>
    <w:rsid w:val="00A41DAF"/>
    <w:rsid w:val="00A41E3C"/>
    <w:rsid w:val="00A41E87"/>
    <w:rsid w:val="00A41F47"/>
    <w:rsid w:val="00A42601"/>
    <w:rsid w:val="00A42634"/>
    <w:rsid w:val="00A4281A"/>
    <w:rsid w:val="00A42D47"/>
    <w:rsid w:val="00A4375A"/>
    <w:rsid w:val="00A437F1"/>
    <w:rsid w:val="00A437F4"/>
    <w:rsid w:val="00A43B11"/>
    <w:rsid w:val="00A43B2F"/>
    <w:rsid w:val="00A43F43"/>
    <w:rsid w:val="00A441B1"/>
    <w:rsid w:val="00A4428A"/>
    <w:rsid w:val="00A4469C"/>
    <w:rsid w:val="00A453CF"/>
    <w:rsid w:val="00A4553C"/>
    <w:rsid w:val="00A457EF"/>
    <w:rsid w:val="00A45F1A"/>
    <w:rsid w:val="00A461AB"/>
    <w:rsid w:val="00A4623A"/>
    <w:rsid w:val="00A4660D"/>
    <w:rsid w:val="00A4698B"/>
    <w:rsid w:val="00A46C30"/>
    <w:rsid w:val="00A4723D"/>
    <w:rsid w:val="00A472D4"/>
    <w:rsid w:val="00A47C54"/>
    <w:rsid w:val="00A47D1E"/>
    <w:rsid w:val="00A47E31"/>
    <w:rsid w:val="00A501C6"/>
    <w:rsid w:val="00A506D9"/>
    <w:rsid w:val="00A508CA"/>
    <w:rsid w:val="00A50D23"/>
    <w:rsid w:val="00A513CF"/>
    <w:rsid w:val="00A51BBF"/>
    <w:rsid w:val="00A521B6"/>
    <w:rsid w:val="00A524CC"/>
    <w:rsid w:val="00A529D9"/>
    <w:rsid w:val="00A53188"/>
    <w:rsid w:val="00A53E83"/>
    <w:rsid w:val="00A5401B"/>
    <w:rsid w:val="00A54128"/>
    <w:rsid w:val="00A5455D"/>
    <w:rsid w:val="00A54852"/>
    <w:rsid w:val="00A54E41"/>
    <w:rsid w:val="00A55304"/>
    <w:rsid w:val="00A5583C"/>
    <w:rsid w:val="00A55F8C"/>
    <w:rsid w:val="00A565E1"/>
    <w:rsid w:val="00A56657"/>
    <w:rsid w:val="00A56CA1"/>
    <w:rsid w:val="00A57294"/>
    <w:rsid w:val="00A57637"/>
    <w:rsid w:val="00A579DE"/>
    <w:rsid w:val="00A57C16"/>
    <w:rsid w:val="00A60678"/>
    <w:rsid w:val="00A607F6"/>
    <w:rsid w:val="00A608E6"/>
    <w:rsid w:val="00A60AC3"/>
    <w:rsid w:val="00A60D46"/>
    <w:rsid w:val="00A60EEC"/>
    <w:rsid w:val="00A61A0A"/>
    <w:rsid w:val="00A61D12"/>
    <w:rsid w:val="00A6255A"/>
    <w:rsid w:val="00A62761"/>
    <w:rsid w:val="00A628A5"/>
    <w:rsid w:val="00A62A79"/>
    <w:rsid w:val="00A62AC9"/>
    <w:rsid w:val="00A634F0"/>
    <w:rsid w:val="00A63A1B"/>
    <w:rsid w:val="00A63C9D"/>
    <w:rsid w:val="00A63E55"/>
    <w:rsid w:val="00A6405B"/>
    <w:rsid w:val="00A64381"/>
    <w:rsid w:val="00A64438"/>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B3D"/>
    <w:rsid w:val="00A728F7"/>
    <w:rsid w:val="00A72CFD"/>
    <w:rsid w:val="00A73390"/>
    <w:rsid w:val="00A73501"/>
    <w:rsid w:val="00A7358A"/>
    <w:rsid w:val="00A738DF"/>
    <w:rsid w:val="00A73AE0"/>
    <w:rsid w:val="00A740A8"/>
    <w:rsid w:val="00A74643"/>
    <w:rsid w:val="00A747FD"/>
    <w:rsid w:val="00A74B4C"/>
    <w:rsid w:val="00A7647E"/>
    <w:rsid w:val="00A76DAD"/>
    <w:rsid w:val="00A76F2E"/>
    <w:rsid w:val="00A771B6"/>
    <w:rsid w:val="00A77701"/>
    <w:rsid w:val="00A77F35"/>
    <w:rsid w:val="00A80289"/>
    <w:rsid w:val="00A804AA"/>
    <w:rsid w:val="00A806C4"/>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7B3"/>
    <w:rsid w:val="00AA38E9"/>
    <w:rsid w:val="00AA3969"/>
    <w:rsid w:val="00AA3B7D"/>
    <w:rsid w:val="00AA451C"/>
    <w:rsid w:val="00AA4655"/>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63F"/>
    <w:rsid w:val="00AA778B"/>
    <w:rsid w:val="00AB07B3"/>
    <w:rsid w:val="00AB0ABC"/>
    <w:rsid w:val="00AB0CF3"/>
    <w:rsid w:val="00AB0D45"/>
    <w:rsid w:val="00AB0E07"/>
    <w:rsid w:val="00AB0F9F"/>
    <w:rsid w:val="00AB1162"/>
    <w:rsid w:val="00AB19FD"/>
    <w:rsid w:val="00AB1E29"/>
    <w:rsid w:val="00AB2051"/>
    <w:rsid w:val="00AB228E"/>
    <w:rsid w:val="00AB2BD2"/>
    <w:rsid w:val="00AB371E"/>
    <w:rsid w:val="00AB3DF5"/>
    <w:rsid w:val="00AB421D"/>
    <w:rsid w:val="00AB43C1"/>
    <w:rsid w:val="00AB523C"/>
    <w:rsid w:val="00AB5C9E"/>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6790"/>
    <w:rsid w:val="00AC6866"/>
    <w:rsid w:val="00AC7538"/>
    <w:rsid w:val="00AC758C"/>
    <w:rsid w:val="00AC79B8"/>
    <w:rsid w:val="00AC7E5E"/>
    <w:rsid w:val="00AD0310"/>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3C4"/>
    <w:rsid w:val="00AD6445"/>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82"/>
    <w:rsid w:val="00AE47E3"/>
    <w:rsid w:val="00AE49F9"/>
    <w:rsid w:val="00AE4B09"/>
    <w:rsid w:val="00AE4BC7"/>
    <w:rsid w:val="00AE4C26"/>
    <w:rsid w:val="00AE52DF"/>
    <w:rsid w:val="00AE54FD"/>
    <w:rsid w:val="00AE5786"/>
    <w:rsid w:val="00AE5F1B"/>
    <w:rsid w:val="00AE6110"/>
    <w:rsid w:val="00AE629D"/>
    <w:rsid w:val="00AE6517"/>
    <w:rsid w:val="00AE65CC"/>
    <w:rsid w:val="00AE684A"/>
    <w:rsid w:val="00AE6B25"/>
    <w:rsid w:val="00AE6FD2"/>
    <w:rsid w:val="00AE6FF4"/>
    <w:rsid w:val="00AE7129"/>
    <w:rsid w:val="00AE75A3"/>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6A6"/>
    <w:rsid w:val="00AF3A52"/>
    <w:rsid w:val="00AF3AAD"/>
    <w:rsid w:val="00AF427F"/>
    <w:rsid w:val="00AF4333"/>
    <w:rsid w:val="00AF44BA"/>
    <w:rsid w:val="00AF4AF7"/>
    <w:rsid w:val="00AF530D"/>
    <w:rsid w:val="00AF5375"/>
    <w:rsid w:val="00AF5B92"/>
    <w:rsid w:val="00AF600F"/>
    <w:rsid w:val="00AF640E"/>
    <w:rsid w:val="00AF6836"/>
    <w:rsid w:val="00AF7596"/>
    <w:rsid w:val="00AF762E"/>
    <w:rsid w:val="00B010B9"/>
    <w:rsid w:val="00B01562"/>
    <w:rsid w:val="00B01A16"/>
    <w:rsid w:val="00B01E24"/>
    <w:rsid w:val="00B023F4"/>
    <w:rsid w:val="00B0259A"/>
    <w:rsid w:val="00B026B5"/>
    <w:rsid w:val="00B02C32"/>
    <w:rsid w:val="00B02D5C"/>
    <w:rsid w:val="00B03D44"/>
    <w:rsid w:val="00B0465F"/>
    <w:rsid w:val="00B046CF"/>
    <w:rsid w:val="00B047A8"/>
    <w:rsid w:val="00B04E91"/>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1D0A"/>
    <w:rsid w:val="00B124C1"/>
    <w:rsid w:val="00B12F14"/>
    <w:rsid w:val="00B1344A"/>
    <w:rsid w:val="00B13DF4"/>
    <w:rsid w:val="00B1407C"/>
    <w:rsid w:val="00B146C1"/>
    <w:rsid w:val="00B147DF"/>
    <w:rsid w:val="00B14A2D"/>
    <w:rsid w:val="00B14A6C"/>
    <w:rsid w:val="00B1536D"/>
    <w:rsid w:val="00B1552D"/>
    <w:rsid w:val="00B15568"/>
    <w:rsid w:val="00B160B5"/>
    <w:rsid w:val="00B16397"/>
    <w:rsid w:val="00B16CC4"/>
    <w:rsid w:val="00B17370"/>
    <w:rsid w:val="00B17BBE"/>
    <w:rsid w:val="00B2015E"/>
    <w:rsid w:val="00B20435"/>
    <w:rsid w:val="00B20EDF"/>
    <w:rsid w:val="00B21925"/>
    <w:rsid w:val="00B21FE3"/>
    <w:rsid w:val="00B221A4"/>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7382"/>
    <w:rsid w:val="00B2766E"/>
    <w:rsid w:val="00B27705"/>
    <w:rsid w:val="00B27777"/>
    <w:rsid w:val="00B305BD"/>
    <w:rsid w:val="00B315BE"/>
    <w:rsid w:val="00B31BB2"/>
    <w:rsid w:val="00B32173"/>
    <w:rsid w:val="00B321C6"/>
    <w:rsid w:val="00B333A7"/>
    <w:rsid w:val="00B33556"/>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ED1"/>
    <w:rsid w:val="00B35F6C"/>
    <w:rsid w:val="00B36462"/>
    <w:rsid w:val="00B366A6"/>
    <w:rsid w:val="00B36B3C"/>
    <w:rsid w:val="00B36DEC"/>
    <w:rsid w:val="00B36EB6"/>
    <w:rsid w:val="00B36FE9"/>
    <w:rsid w:val="00B370D5"/>
    <w:rsid w:val="00B372D6"/>
    <w:rsid w:val="00B377A6"/>
    <w:rsid w:val="00B3783D"/>
    <w:rsid w:val="00B37E44"/>
    <w:rsid w:val="00B40635"/>
    <w:rsid w:val="00B40761"/>
    <w:rsid w:val="00B40AAF"/>
    <w:rsid w:val="00B40E00"/>
    <w:rsid w:val="00B41664"/>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64B"/>
    <w:rsid w:val="00B53A06"/>
    <w:rsid w:val="00B53DC7"/>
    <w:rsid w:val="00B54089"/>
    <w:rsid w:val="00B54834"/>
    <w:rsid w:val="00B55031"/>
    <w:rsid w:val="00B558C4"/>
    <w:rsid w:val="00B559DE"/>
    <w:rsid w:val="00B567D4"/>
    <w:rsid w:val="00B568C6"/>
    <w:rsid w:val="00B56937"/>
    <w:rsid w:val="00B56B0B"/>
    <w:rsid w:val="00B56D6D"/>
    <w:rsid w:val="00B57106"/>
    <w:rsid w:val="00B573D9"/>
    <w:rsid w:val="00B5746E"/>
    <w:rsid w:val="00B57CDA"/>
    <w:rsid w:val="00B600AD"/>
    <w:rsid w:val="00B60C60"/>
    <w:rsid w:val="00B61357"/>
    <w:rsid w:val="00B619A1"/>
    <w:rsid w:val="00B61A24"/>
    <w:rsid w:val="00B624E3"/>
    <w:rsid w:val="00B62618"/>
    <w:rsid w:val="00B626BC"/>
    <w:rsid w:val="00B62770"/>
    <w:rsid w:val="00B629F9"/>
    <w:rsid w:val="00B62AD4"/>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3A3"/>
    <w:rsid w:val="00B71734"/>
    <w:rsid w:val="00B71FE6"/>
    <w:rsid w:val="00B725AA"/>
    <w:rsid w:val="00B72A3B"/>
    <w:rsid w:val="00B72D8E"/>
    <w:rsid w:val="00B732F7"/>
    <w:rsid w:val="00B73596"/>
    <w:rsid w:val="00B7393A"/>
    <w:rsid w:val="00B75C81"/>
    <w:rsid w:val="00B75E5E"/>
    <w:rsid w:val="00B766C0"/>
    <w:rsid w:val="00B76A20"/>
    <w:rsid w:val="00B76E0D"/>
    <w:rsid w:val="00B76FBA"/>
    <w:rsid w:val="00B77299"/>
    <w:rsid w:val="00B772F7"/>
    <w:rsid w:val="00B7757F"/>
    <w:rsid w:val="00B77E0A"/>
    <w:rsid w:val="00B804B5"/>
    <w:rsid w:val="00B8096E"/>
    <w:rsid w:val="00B80BDF"/>
    <w:rsid w:val="00B816D3"/>
    <w:rsid w:val="00B81AF7"/>
    <w:rsid w:val="00B81B39"/>
    <w:rsid w:val="00B81F7F"/>
    <w:rsid w:val="00B8219C"/>
    <w:rsid w:val="00B832E9"/>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D87"/>
    <w:rsid w:val="00B91F41"/>
    <w:rsid w:val="00B92594"/>
    <w:rsid w:val="00B926E1"/>
    <w:rsid w:val="00B928DE"/>
    <w:rsid w:val="00B929E7"/>
    <w:rsid w:val="00B930C2"/>
    <w:rsid w:val="00B94212"/>
    <w:rsid w:val="00B94CC6"/>
    <w:rsid w:val="00B94D03"/>
    <w:rsid w:val="00B94EA4"/>
    <w:rsid w:val="00B9536F"/>
    <w:rsid w:val="00B95FA7"/>
    <w:rsid w:val="00B961C0"/>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12FC"/>
    <w:rsid w:val="00BE15D7"/>
    <w:rsid w:val="00BE1766"/>
    <w:rsid w:val="00BE1E41"/>
    <w:rsid w:val="00BE1EDC"/>
    <w:rsid w:val="00BE26CB"/>
    <w:rsid w:val="00BE3035"/>
    <w:rsid w:val="00BE36BB"/>
    <w:rsid w:val="00BE38CA"/>
    <w:rsid w:val="00BE3B1C"/>
    <w:rsid w:val="00BE3B8A"/>
    <w:rsid w:val="00BE3E6F"/>
    <w:rsid w:val="00BE4EE6"/>
    <w:rsid w:val="00BE5056"/>
    <w:rsid w:val="00BE51F3"/>
    <w:rsid w:val="00BE5833"/>
    <w:rsid w:val="00BE5A81"/>
    <w:rsid w:val="00BE6677"/>
    <w:rsid w:val="00BE6D17"/>
    <w:rsid w:val="00BE6FCD"/>
    <w:rsid w:val="00BE70CB"/>
    <w:rsid w:val="00BE7655"/>
    <w:rsid w:val="00BE76AA"/>
    <w:rsid w:val="00BE7D62"/>
    <w:rsid w:val="00BE7FF5"/>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343"/>
    <w:rsid w:val="00C07B78"/>
    <w:rsid w:val="00C07EA1"/>
    <w:rsid w:val="00C10CE3"/>
    <w:rsid w:val="00C10DCD"/>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59A"/>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7169"/>
    <w:rsid w:val="00C173AD"/>
    <w:rsid w:val="00C17CFD"/>
    <w:rsid w:val="00C201B5"/>
    <w:rsid w:val="00C20822"/>
    <w:rsid w:val="00C210B1"/>
    <w:rsid w:val="00C21640"/>
    <w:rsid w:val="00C21955"/>
    <w:rsid w:val="00C22146"/>
    <w:rsid w:val="00C223B4"/>
    <w:rsid w:val="00C22914"/>
    <w:rsid w:val="00C22A65"/>
    <w:rsid w:val="00C22BAC"/>
    <w:rsid w:val="00C235C8"/>
    <w:rsid w:val="00C25217"/>
    <w:rsid w:val="00C2526E"/>
    <w:rsid w:val="00C253E9"/>
    <w:rsid w:val="00C254D3"/>
    <w:rsid w:val="00C25C01"/>
    <w:rsid w:val="00C26A89"/>
    <w:rsid w:val="00C26B3A"/>
    <w:rsid w:val="00C27103"/>
    <w:rsid w:val="00C27307"/>
    <w:rsid w:val="00C275D4"/>
    <w:rsid w:val="00C303E9"/>
    <w:rsid w:val="00C30BFF"/>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A42"/>
    <w:rsid w:val="00C35BC7"/>
    <w:rsid w:val="00C35EB2"/>
    <w:rsid w:val="00C360D2"/>
    <w:rsid w:val="00C36266"/>
    <w:rsid w:val="00C36584"/>
    <w:rsid w:val="00C36BC7"/>
    <w:rsid w:val="00C36C04"/>
    <w:rsid w:val="00C36EA7"/>
    <w:rsid w:val="00C36F2E"/>
    <w:rsid w:val="00C374B9"/>
    <w:rsid w:val="00C378E2"/>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06"/>
    <w:rsid w:val="00C51D87"/>
    <w:rsid w:val="00C51E97"/>
    <w:rsid w:val="00C52336"/>
    <w:rsid w:val="00C523CB"/>
    <w:rsid w:val="00C52532"/>
    <w:rsid w:val="00C525A9"/>
    <w:rsid w:val="00C525CC"/>
    <w:rsid w:val="00C52AE3"/>
    <w:rsid w:val="00C53937"/>
    <w:rsid w:val="00C53B6C"/>
    <w:rsid w:val="00C53D7D"/>
    <w:rsid w:val="00C546AF"/>
    <w:rsid w:val="00C54E94"/>
    <w:rsid w:val="00C5545C"/>
    <w:rsid w:val="00C557E7"/>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F8F"/>
    <w:rsid w:val="00C7509F"/>
    <w:rsid w:val="00C75F50"/>
    <w:rsid w:val="00C760B8"/>
    <w:rsid w:val="00C77AAB"/>
    <w:rsid w:val="00C77FF7"/>
    <w:rsid w:val="00C804AF"/>
    <w:rsid w:val="00C80FE9"/>
    <w:rsid w:val="00C81002"/>
    <w:rsid w:val="00C81843"/>
    <w:rsid w:val="00C81970"/>
    <w:rsid w:val="00C81DFB"/>
    <w:rsid w:val="00C81F2A"/>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1385"/>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5CA7"/>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F61"/>
    <w:rsid w:val="00CA3005"/>
    <w:rsid w:val="00CA30F6"/>
    <w:rsid w:val="00CA3698"/>
    <w:rsid w:val="00CA40B5"/>
    <w:rsid w:val="00CA412C"/>
    <w:rsid w:val="00CA4816"/>
    <w:rsid w:val="00CA4BE1"/>
    <w:rsid w:val="00CA541C"/>
    <w:rsid w:val="00CA5E6B"/>
    <w:rsid w:val="00CA6738"/>
    <w:rsid w:val="00CA6BF5"/>
    <w:rsid w:val="00CA7839"/>
    <w:rsid w:val="00CA78EA"/>
    <w:rsid w:val="00CA79B1"/>
    <w:rsid w:val="00CA7C47"/>
    <w:rsid w:val="00CA7D2B"/>
    <w:rsid w:val="00CA7EDD"/>
    <w:rsid w:val="00CB0632"/>
    <w:rsid w:val="00CB076C"/>
    <w:rsid w:val="00CB1190"/>
    <w:rsid w:val="00CB1272"/>
    <w:rsid w:val="00CB1A10"/>
    <w:rsid w:val="00CB1A59"/>
    <w:rsid w:val="00CB1E0E"/>
    <w:rsid w:val="00CB1E50"/>
    <w:rsid w:val="00CB1F1F"/>
    <w:rsid w:val="00CB1FF1"/>
    <w:rsid w:val="00CB2509"/>
    <w:rsid w:val="00CB25A3"/>
    <w:rsid w:val="00CB262E"/>
    <w:rsid w:val="00CB2AC6"/>
    <w:rsid w:val="00CB3954"/>
    <w:rsid w:val="00CB3BBA"/>
    <w:rsid w:val="00CB51B1"/>
    <w:rsid w:val="00CB5A93"/>
    <w:rsid w:val="00CB5D2D"/>
    <w:rsid w:val="00CB614F"/>
    <w:rsid w:val="00CB698C"/>
    <w:rsid w:val="00CB6EB6"/>
    <w:rsid w:val="00CB708B"/>
    <w:rsid w:val="00CC020C"/>
    <w:rsid w:val="00CC0724"/>
    <w:rsid w:val="00CC07C2"/>
    <w:rsid w:val="00CC0B74"/>
    <w:rsid w:val="00CC10B0"/>
    <w:rsid w:val="00CC11F9"/>
    <w:rsid w:val="00CC1463"/>
    <w:rsid w:val="00CC14F3"/>
    <w:rsid w:val="00CC1596"/>
    <w:rsid w:val="00CC1F1B"/>
    <w:rsid w:val="00CC1FB0"/>
    <w:rsid w:val="00CC2117"/>
    <w:rsid w:val="00CC2141"/>
    <w:rsid w:val="00CC2226"/>
    <w:rsid w:val="00CC3B12"/>
    <w:rsid w:val="00CC3B9A"/>
    <w:rsid w:val="00CC3BE4"/>
    <w:rsid w:val="00CC3F33"/>
    <w:rsid w:val="00CC3FF5"/>
    <w:rsid w:val="00CC46DC"/>
    <w:rsid w:val="00CC4930"/>
    <w:rsid w:val="00CC4CA6"/>
    <w:rsid w:val="00CC4CF1"/>
    <w:rsid w:val="00CC5034"/>
    <w:rsid w:val="00CC50F2"/>
    <w:rsid w:val="00CC540E"/>
    <w:rsid w:val="00CC587B"/>
    <w:rsid w:val="00CC58EF"/>
    <w:rsid w:val="00CC60DA"/>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208"/>
    <w:rsid w:val="00CD495E"/>
    <w:rsid w:val="00CD4BF9"/>
    <w:rsid w:val="00CD4D45"/>
    <w:rsid w:val="00CD4FBC"/>
    <w:rsid w:val="00CD5407"/>
    <w:rsid w:val="00CD5B71"/>
    <w:rsid w:val="00CD5E96"/>
    <w:rsid w:val="00CD6180"/>
    <w:rsid w:val="00CD6213"/>
    <w:rsid w:val="00CD6809"/>
    <w:rsid w:val="00CD6AA0"/>
    <w:rsid w:val="00CD7160"/>
    <w:rsid w:val="00CD7520"/>
    <w:rsid w:val="00CD7F80"/>
    <w:rsid w:val="00CD7FA2"/>
    <w:rsid w:val="00CE0044"/>
    <w:rsid w:val="00CE03ED"/>
    <w:rsid w:val="00CE067B"/>
    <w:rsid w:val="00CE0F91"/>
    <w:rsid w:val="00CE1671"/>
    <w:rsid w:val="00CE1BB1"/>
    <w:rsid w:val="00CE28E4"/>
    <w:rsid w:val="00CE2C7D"/>
    <w:rsid w:val="00CE323B"/>
    <w:rsid w:val="00CE3688"/>
    <w:rsid w:val="00CE3ADA"/>
    <w:rsid w:val="00CE3E6F"/>
    <w:rsid w:val="00CE4079"/>
    <w:rsid w:val="00CE5303"/>
    <w:rsid w:val="00CE5560"/>
    <w:rsid w:val="00CE56D5"/>
    <w:rsid w:val="00CE5835"/>
    <w:rsid w:val="00CE5909"/>
    <w:rsid w:val="00CE5D6C"/>
    <w:rsid w:val="00CE6335"/>
    <w:rsid w:val="00CE67FE"/>
    <w:rsid w:val="00CE6D07"/>
    <w:rsid w:val="00CE7487"/>
    <w:rsid w:val="00CE75D0"/>
    <w:rsid w:val="00CE7678"/>
    <w:rsid w:val="00CE7F05"/>
    <w:rsid w:val="00CF09A8"/>
    <w:rsid w:val="00CF176A"/>
    <w:rsid w:val="00CF18B6"/>
    <w:rsid w:val="00CF1F24"/>
    <w:rsid w:val="00CF20B1"/>
    <w:rsid w:val="00CF21E5"/>
    <w:rsid w:val="00CF26B9"/>
    <w:rsid w:val="00CF27DB"/>
    <w:rsid w:val="00CF287B"/>
    <w:rsid w:val="00CF3010"/>
    <w:rsid w:val="00CF3428"/>
    <w:rsid w:val="00CF35C6"/>
    <w:rsid w:val="00CF3A84"/>
    <w:rsid w:val="00CF3E9A"/>
    <w:rsid w:val="00CF46F6"/>
    <w:rsid w:val="00CF474F"/>
    <w:rsid w:val="00CF47F8"/>
    <w:rsid w:val="00CF5B40"/>
    <w:rsid w:val="00CF5BEA"/>
    <w:rsid w:val="00CF5CD5"/>
    <w:rsid w:val="00CF60C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B15"/>
    <w:rsid w:val="00D11B2E"/>
    <w:rsid w:val="00D11D91"/>
    <w:rsid w:val="00D11FDF"/>
    <w:rsid w:val="00D12726"/>
    <w:rsid w:val="00D127A2"/>
    <w:rsid w:val="00D12F8D"/>
    <w:rsid w:val="00D13217"/>
    <w:rsid w:val="00D1421A"/>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1223"/>
    <w:rsid w:val="00D214B3"/>
    <w:rsid w:val="00D215A8"/>
    <w:rsid w:val="00D216A3"/>
    <w:rsid w:val="00D21A4A"/>
    <w:rsid w:val="00D21B4D"/>
    <w:rsid w:val="00D21BE5"/>
    <w:rsid w:val="00D222D6"/>
    <w:rsid w:val="00D226B2"/>
    <w:rsid w:val="00D2309F"/>
    <w:rsid w:val="00D230D6"/>
    <w:rsid w:val="00D236FE"/>
    <w:rsid w:val="00D23C41"/>
    <w:rsid w:val="00D23CD3"/>
    <w:rsid w:val="00D240BD"/>
    <w:rsid w:val="00D24299"/>
    <w:rsid w:val="00D24548"/>
    <w:rsid w:val="00D24937"/>
    <w:rsid w:val="00D24974"/>
    <w:rsid w:val="00D25371"/>
    <w:rsid w:val="00D253D6"/>
    <w:rsid w:val="00D25D20"/>
    <w:rsid w:val="00D2601D"/>
    <w:rsid w:val="00D2647E"/>
    <w:rsid w:val="00D26525"/>
    <w:rsid w:val="00D2684F"/>
    <w:rsid w:val="00D27055"/>
    <w:rsid w:val="00D27093"/>
    <w:rsid w:val="00D27120"/>
    <w:rsid w:val="00D2734E"/>
    <w:rsid w:val="00D276DB"/>
    <w:rsid w:val="00D27F6B"/>
    <w:rsid w:val="00D300E9"/>
    <w:rsid w:val="00D30273"/>
    <w:rsid w:val="00D309B0"/>
    <w:rsid w:val="00D30B35"/>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9AC"/>
    <w:rsid w:val="00D36A0A"/>
    <w:rsid w:val="00D36A88"/>
    <w:rsid w:val="00D36AC8"/>
    <w:rsid w:val="00D36C6A"/>
    <w:rsid w:val="00D36C90"/>
    <w:rsid w:val="00D3712A"/>
    <w:rsid w:val="00D371D8"/>
    <w:rsid w:val="00D37683"/>
    <w:rsid w:val="00D403BF"/>
    <w:rsid w:val="00D40794"/>
    <w:rsid w:val="00D41A27"/>
    <w:rsid w:val="00D41CC1"/>
    <w:rsid w:val="00D4204B"/>
    <w:rsid w:val="00D42057"/>
    <w:rsid w:val="00D43335"/>
    <w:rsid w:val="00D434B1"/>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B32"/>
    <w:rsid w:val="00D53D7D"/>
    <w:rsid w:val="00D53F8A"/>
    <w:rsid w:val="00D53FDB"/>
    <w:rsid w:val="00D54E3C"/>
    <w:rsid w:val="00D551B3"/>
    <w:rsid w:val="00D555C0"/>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4CA"/>
    <w:rsid w:val="00D647CE"/>
    <w:rsid w:val="00D65146"/>
    <w:rsid w:val="00D6594B"/>
    <w:rsid w:val="00D65A1E"/>
    <w:rsid w:val="00D65E7B"/>
    <w:rsid w:val="00D6601E"/>
    <w:rsid w:val="00D67130"/>
    <w:rsid w:val="00D67AA3"/>
    <w:rsid w:val="00D67AC5"/>
    <w:rsid w:val="00D67BD2"/>
    <w:rsid w:val="00D71B8F"/>
    <w:rsid w:val="00D71EAD"/>
    <w:rsid w:val="00D72507"/>
    <w:rsid w:val="00D72556"/>
    <w:rsid w:val="00D72941"/>
    <w:rsid w:val="00D7397B"/>
    <w:rsid w:val="00D7412A"/>
    <w:rsid w:val="00D74AE6"/>
    <w:rsid w:val="00D74D0A"/>
    <w:rsid w:val="00D75074"/>
    <w:rsid w:val="00D75A22"/>
    <w:rsid w:val="00D76665"/>
    <w:rsid w:val="00D766FF"/>
    <w:rsid w:val="00D76947"/>
    <w:rsid w:val="00D76BAF"/>
    <w:rsid w:val="00D77568"/>
    <w:rsid w:val="00D77620"/>
    <w:rsid w:val="00D77779"/>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866"/>
    <w:rsid w:val="00D85A05"/>
    <w:rsid w:val="00D85BF7"/>
    <w:rsid w:val="00D86529"/>
    <w:rsid w:val="00D865AD"/>
    <w:rsid w:val="00D86AFC"/>
    <w:rsid w:val="00D86CC9"/>
    <w:rsid w:val="00D8704E"/>
    <w:rsid w:val="00D877BF"/>
    <w:rsid w:val="00D9078E"/>
    <w:rsid w:val="00D90870"/>
    <w:rsid w:val="00D90E8D"/>
    <w:rsid w:val="00D91AB3"/>
    <w:rsid w:val="00D91D29"/>
    <w:rsid w:val="00D9246B"/>
    <w:rsid w:val="00D92B43"/>
    <w:rsid w:val="00D931E4"/>
    <w:rsid w:val="00D9361C"/>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8B3"/>
    <w:rsid w:val="00DA0940"/>
    <w:rsid w:val="00DA0A8F"/>
    <w:rsid w:val="00DA0AD0"/>
    <w:rsid w:val="00DA0BC5"/>
    <w:rsid w:val="00DA0C8A"/>
    <w:rsid w:val="00DA14D0"/>
    <w:rsid w:val="00DA18AE"/>
    <w:rsid w:val="00DA202E"/>
    <w:rsid w:val="00DA20D9"/>
    <w:rsid w:val="00DA231C"/>
    <w:rsid w:val="00DA2343"/>
    <w:rsid w:val="00DA244B"/>
    <w:rsid w:val="00DA25B5"/>
    <w:rsid w:val="00DA28A5"/>
    <w:rsid w:val="00DA2A8B"/>
    <w:rsid w:val="00DA2F81"/>
    <w:rsid w:val="00DA32AE"/>
    <w:rsid w:val="00DA3784"/>
    <w:rsid w:val="00DA3A27"/>
    <w:rsid w:val="00DA3B50"/>
    <w:rsid w:val="00DA3E9A"/>
    <w:rsid w:val="00DA45F3"/>
    <w:rsid w:val="00DA473D"/>
    <w:rsid w:val="00DA4B29"/>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535D"/>
    <w:rsid w:val="00DB54A2"/>
    <w:rsid w:val="00DB55EF"/>
    <w:rsid w:val="00DB5A28"/>
    <w:rsid w:val="00DB5A58"/>
    <w:rsid w:val="00DB65E1"/>
    <w:rsid w:val="00DB661B"/>
    <w:rsid w:val="00DB68CC"/>
    <w:rsid w:val="00DB6AA8"/>
    <w:rsid w:val="00DB6E1F"/>
    <w:rsid w:val="00DB6E46"/>
    <w:rsid w:val="00DB6F1F"/>
    <w:rsid w:val="00DB6F4B"/>
    <w:rsid w:val="00DB7EDF"/>
    <w:rsid w:val="00DC00F0"/>
    <w:rsid w:val="00DC0C35"/>
    <w:rsid w:val="00DC0E3B"/>
    <w:rsid w:val="00DC0F24"/>
    <w:rsid w:val="00DC104C"/>
    <w:rsid w:val="00DC11E9"/>
    <w:rsid w:val="00DC161C"/>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9A5"/>
    <w:rsid w:val="00DC7AF3"/>
    <w:rsid w:val="00DD008C"/>
    <w:rsid w:val="00DD0835"/>
    <w:rsid w:val="00DD0952"/>
    <w:rsid w:val="00DD0C05"/>
    <w:rsid w:val="00DD15C2"/>
    <w:rsid w:val="00DD1A01"/>
    <w:rsid w:val="00DD2C35"/>
    <w:rsid w:val="00DD2C36"/>
    <w:rsid w:val="00DD358C"/>
    <w:rsid w:val="00DD38CE"/>
    <w:rsid w:val="00DD3BBF"/>
    <w:rsid w:val="00DD3BF4"/>
    <w:rsid w:val="00DD3F60"/>
    <w:rsid w:val="00DD43F2"/>
    <w:rsid w:val="00DD4E19"/>
    <w:rsid w:val="00DD4EFB"/>
    <w:rsid w:val="00DD5753"/>
    <w:rsid w:val="00DD5E68"/>
    <w:rsid w:val="00DD5EC8"/>
    <w:rsid w:val="00DD6957"/>
    <w:rsid w:val="00DD71E2"/>
    <w:rsid w:val="00DD78AD"/>
    <w:rsid w:val="00DE003B"/>
    <w:rsid w:val="00DE04B8"/>
    <w:rsid w:val="00DE0C08"/>
    <w:rsid w:val="00DE2031"/>
    <w:rsid w:val="00DE2475"/>
    <w:rsid w:val="00DE28F8"/>
    <w:rsid w:val="00DE294D"/>
    <w:rsid w:val="00DE29E3"/>
    <w:rsid w:val="00DE2EF8"/>
    <w:rsid w:val="00DE2F3E"/>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F04AE"/>
    <w:rsid w:val="00DF0AC9"/>
    <w:rsid w:val="00DF0C79"/>
    <w:rsid w:val="00DF1F18"/>
    <w:rsid w:val="00DF202C"/>
    <w:rsid w:val="00DF2185"/>
    <w:rsid w:val="00DF285D"/>
    <w:rsid w:val="00DF2F35"/>
    <w:rsid w:val="00DF310A"/>
    <w:rsid w:val="00DF31C2"/>
    <w:rsid w:val="00DF3B93"/>
    <w:rsid w:val="00DF3E44"/>
    <w:rsid w:val="00DF4527"/>
    <w:rsid w:val="00DF4911"/>
    <w:rsid w:val="00DF4D74"/>
    <w:rsid w:val="00DF50D1"/>
    <w:rsid w:val="00DF537D"/>
    <w:rsid w:val="00DF5757"/>
    <w:rsid w:val="00DF5C04"/>
    <w:rsid w:val="00DF5D9C"/>
    <w:rsid w:val="00DF5FF5"/>
    <w:rsid w:val="00DF6529"/>
    <w:rsid w:val="00DF6731"/>
    <w:rsid w:val="00DF7284"/>
    <w:rsid w:val="00DF7605"/>
    <w:rsid w:val="00DF7913"/>
    <w:rsid w:val="00DF7C97"/>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DC0"/>
    <w:rsid w:val="00E04029"/>
    <w:rsid w:val="00E04155"/>
    <w:rsid w:val="00E04505"/>
    <w:rsid w:val="00E04B79"/>
    <w:rsid w:val="00E04E63"/>
    <w:rsid w:val="00E05532"/>
    <w:rsid w:val="00E05DE6"/>
    <w:rsid w:val="00E05F0D"/>
    <w:rsid w:val="00E063E3"/>
    <w:rsid w:val="00E06452"/>
    <w:rsid w:val="00E067BE"/>
    <w:rsid w:val="00E06BC6"/>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3B11"/>
    <w:rsid w:val="00E14452"/>
    <w:rsid w:val="00E149C1"/>
    <w:rsid w:val="00E14A79"/>
    <w:rsid w:val="00E15030"/>
    <w:rsid w:val="00E1544E"/>
    <w:rsid w:val="00E15D2E"/>
    <w:rsid w:val="00E15D7B"/>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95"/>
    <w:rsid w:val="00E25BC4"/>
    <w:rsid w:val="00E25D35"/>
    <w:rsid w:val="00E25D71"/>
    <w:rsid w:val="00E2720F"/>
    <w:rsid w:val="00E27D3F"/>
    <w:rsid w:val="00E30835"/>
    <w:rsid w:val="00E30B8B"/>
    <w:rsid w:val="00E30FBC"/>
    <w:rsid w:val="00E3108A"/>
    <w:rsid w:val="00E31765"/>
    <w:rsid w:val="00E31D46"/>
    <w:rsid w:val="00E31F73"/>
    <w:rsid w:val="00E325DA"/>
    <w:rsid w:val="00E330E7"/>
    <w:rsid w:val="00E3355D"/>
    <w:rsid w:val="00E337C1"/>
    <w:rsid w:val="00E338EA"/>
    <w:rsid w:val="00E33EDE"/>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A14"/>
    <w:rsid w:val="00E51B33"/>
    <w:rsid w:val="00E51BDE"/>
    <w:rsid w:val="00E5232B"/>
    <w:rsid w:val="00E52693"/>
    <w:rsid w:val="00E52A6A"/>
    <w:rsid w:val="00E531A1"/>
    <w:rsid w:val="00E53225"/>
    <w:rsid w:val="00E53F4C"/>
    <w:rsid w:val="00E544A8"/>
    <w:rsid w:val="00E5482F"/>
    <w:rsid w:val="00E54B28"/>
    <w:rsid w:val="00E55317"/>
    <w:rsid w:val="00E553D4"/>
    <w:rsid w:val="00E5579E"/>
    <w:rsid w:val="00E559A0"/>
    <w:rsid w:val="00E55C11"/>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4AA"/>
    <w:rsid w:val="00E61808"/>
    <w:rsid w:val="00E61839"/>
    <w:rsid w:val="00E618CD"/>
    <w:rsid w:val="00E61BCF"/>
    <w:rsid w:val="00E61C05"/>
    <w:rsid w:val="00E62239"/>
    <w:rsid w:val="00E6274A"/>
    <w:rsid w:val="00E62915"/>
    <w:rsid w:val="00E62BF8"/>
    <w:rsid w:val="00E62E5C"/>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71A0"/>
    <w:rsid w:val="00E674A1"/>
    <w:rsid w:val="00E675BA"/>
    <w:rsid w:val="00E701C0"/>
    <w:rsid w:val="00E703BA"/>
    <w:rsid w:val="00E709E5"/>
    <w:rsid w:val="00E71085"/>
    <w:rsid w:val="00E71175"/>
    <w:rsid w:val="00E712E7"/>
    <w:rsid w:val="00E716BA"/>
    <w:rsid w:val="00E716E9"/>
    <w:rsid w:val="00E71A05"/>
    <w:rsid w:val="00E71CB0"/>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6CE"/>
    <w:rsid w:val="00E7690F"/>
    <w:rsid w:val="00E76CAC"/>
    <w:rsid w:val="00E76EF2"/>
    <w:rsid w:val="00E76F97"/>
    <w:rsid w:val="00E76F9B"/>
    <w:rsid w:val="00E772E9"/>
    <w:rsid w:val="00E77DF5"/>
    <w:rsid w:val="00E81F3D"/>
    <w:rsid w:val="00E82267"/>
    <w:rsid w:val="00E822E0"/>
    <w:rsid w:val="00E82640"/>
    <w:rsid w:val="00E82D68"/>
    <w:rsid w:val="00E83973"/>
    <w:rsid w:val="00E8430F"/>
    <w:rsid w:val="00E84741"/>
    <w:rsid w:val="00E84A68"/>
    <w:rsid w:val="00E84A8B"/>
    <w:rsid w:val="00E84CAA"/>
    <w:rsid w:val="00E850C8"/>
    <w:rsid w:val="00E857CE"/>
    <w:rsid w:val="00E86439"/>
    <w:rsid w:val="00E867FE"/>
    <w:rsid w:val="00E86922"/>
    <w:rsid w:val="00E8757D"/>
    <w:rsid w:val="00E87F79"/>
    <w:rsid w:val="00E90032"/>
    <w:rsid w:val="00E90B75"/>
    <w:rsid w:val="00E9110D"/>
    <w:rsid w:val="00E918EA"/>
    <w:rsid w:val="00E9198D"/>
    <w:rsid w:val="00E921AF"/>
    <w:rsid w:val="00E923B3"/>
    <w:rsid w:val="00E92696"/>
    <w:rsid w:val="00E9273A"/>
    <w:rsid w:val="00E9299E"/>
    <w:rsid w:val="00E932C3"/>
    <w:rsid w:val="00E935E3"/>
    <w:rsid w:val="00E93A26"/>
    <w:rsid w:val="00E94214"/>
    <w:rsid w:val="00E94AAC"/>
    <w:rsid w:val="00E94BA6"/>
    <w:rsid w:val="00E94EB3"/>
    <w:rsid w:val="00E95077"/>
    <w:rsid w:val="00E96DB1"/>
    <w:rsid w:val="00E96FDE"/>
    <w:rsid w:val="00E9714D"/>
    <w:rsid w:val="00E971F7"/>
    <w:rsid w:val="00E9729D"/>
    <w:rsid w:val="00EA0B71"/>
    <w:rsid w:val="00EA0D13"/>
    <w:rsid w:val="00EA13F8"/>
    <w:rsid w:val="00EA1406"/>
    <w:rsid w:val="00EA1420"/>
    <w:rsid w:val="00EA19FB"/>
    <w:rsid w:val="00EA1A30"/>
    <w:rsid w:val="00EA1C26"/>
    <w:rsid w:val="00EA1E4A"/>
    <w:rsid w:val="00EA2156"/>
    <w:rsid w:val="00EA234E"/>
    <w:rsid w:val="00EA25BB"/>
    <w:rsid w:val="00EA2CC6"/>
    <w:rsid w:val="00EA2D89"/>
    <w:rsid w:val="00EA3081"/>
    <w:rsid w:val="00EA3133"/>
    <w:rsid w:val="00EA38AC"/>
    <w:rsid w:val="00EA3E9C"/>
    <w:rsid w:val="00EA468C"/>
    <w:rsid w:val="00EA4919"/>
    <w:rsid w:val="00EA5B84"/>
    <w:rsid w:val="00EA6981"/>
    <w:rsid w:val="00EA7023"/>
    <w:rsid w:val="00EA7058"/>
    <w:rsid w:val="00EA7A4D"/>
    <w:rsid w:val="00EA7A7E"/>
    <w:rsid w:val="00EB0CA3"/>
    <w:rsid w:val="00EB16EB"/>
    <w:rsid w:val="00EB176C"/>
    <w:rsid w:val="00EB2435"/>
    <w:rsid w:val="00EB2562"/>
    <w:rsid w:val="00EB2979"/>
    <w:rsid w:val="00EB2D32"/>
    <w:rsid w:val="00EB347B"/>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58D"/>
    <w:rsid w:val="00EB7785"/>
    <w:rsid w:val="00EC0025"/>
    <w:rsid w:val="00EC05DA"/>
    <w:rsid w:val="00EC069C"/>
    <w:rsid w:val="00EC0CD2"/>
    <w:rsid w:val="00EC1457"/>
    <w:rsid w:val="00EC1953"/>
    <w:rsid w:val="00EC1DA4"/>
    <w:rsid w:val="00EC2456"/>
    <w:rsid w:val="00EC24BC"/>
    <w:rsid w:val="00EC24F8"/>
    <w:rsid w:val="00EC2A67"/>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2AD"/>
    <w:rsid w:val="00EC7704"/>
    <w:rsid w:val="00EC79C0"/>
    <w:rsid w:val="00EC7AAA"/>
    <w:rsid w:val="00ED00EA"/>
    <w:rsid w:val="00ED075A"/>
    <w:rsid w:val="00ED0A6A"/>
    <w:rsid w:val="00ED0BF6"/>
    <w:rsid w:val="00ED0C02"/>
    <w:rsid w:val="00ED0D7F"/>
    <w:rsid w:val="00ED0E18"/>
    <w:rsid w:val="00ED11C0"/>
    <w:rsid w:val="00ED1892"/>
    <w:rsid w:val="00ED20C9"/>
    <w:rsid w:val="00ED23CE"/>
    <w:rsid w:val="00ED26D3"/>
    <w:rsid w:val="00ED28F5"/>
    <w:rsid w:val="00ED295B"/>
    <w:rsid w:val="00ED2E0D"/>
    <w:rsid w:val="00ED3164"/>
    <w:rsid w:val="00ED324D"/>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1DF"/>
    <w:rsid w:val="00EE723C"/>
    <w:rsid w:val="00EE7273"/>
    <w:rsid w:val="00EE7E4D"/>
    <w:rsid w:val="00EF17F0"/>
    <w:rsid w:val="00EF1C62"/>
    <w:rsid w:val="00EF20AB"/>
    <w:rsid w:val="00EF231B"/>
    <w:rsid w:val="00EF257D"/>
    <w:rsid w:val="00EF270C"/>
    <w:rsid w:val="00EF2E99"/>
    <w:rsid w:val="00EF35D2"/>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EB"/>
    <w:rsid w:val="00EF7F41"/>
    <w:rsid w:val="00F000A1"/>
    <w:rsid w:val="00F00368"/>
    <w:rsid w:val="00F003E1"/>
    <w:rsid w:val="00F00A69"/>
    <w:rsid w:val="00F00BCD"/>
    <w:rsid w:val="00F00CE3"/>
    <w:rsid w:val="00F01336"/>
    <w:rsid w:val="00F0146C"/>
    <w:rsid w:val="00F01882"/>
    <w:rsid w:val="00F01B8B"/>
    <w:rsid w:val="00F025BB"/>
    <w:rsid w:val="00F027E5"/>
    <w:rsid w:val="00F02A23"/>
    <w:rsid w:val="00F02AE4"/>
    <w:rsid w:val="00F030AF"/>
    <w:rsid w:val="00F03CB2"/>
    <w:rsid w:val="00F0433E"/>
    <w:rsid w:val="00F053BD"/>
    <w:rsid w:val="00F05594"/>
    <w:rsid w:val="00F05908"/>
    <w:rsid w:val="00F059CC"/>
    <w:rsid w:val="00F05A1A"/>
    <w:rsid w:val="00F05D8B"/>
    <w:rsid w:val="00F05EBD"/>
    <w:rsid w:val="00F061A0"/>
    <w:rsid w:val="00F0699E"/>
    <w:rsid w:val="00F06C89"/>
    <w:rsid w:val="00F0707C"/>
    <w:rsid w:val="00F0766B"/>
    <w:rsid w:val="00F07B9F"/>
    <w:rsid w:val="00F101FE"/>
    <w:rsid w:val="00F1024E"/>
    <w:rsid w:val="00F1043D"/>
    <w:rsid w:val="00F10B6B"/>
    <w:rsid w:val="00F10F9B"/>
    <w:rsid w:val="00F1104E"/>
    <w:rsid w:val="00F11666"/>
    <w:rsid w:val="00F11792"/>
    <w:rsid w:val="00F117D9"/>
    <w:rsid w:val="00F11A43"/>
    <w:rsid w:val="00F129D8"/>
    <w:rsid w:val="00F12B6F"/>
    <w:rsid w:val="00F12EAC"/>
    <w:rsid w:val="00F143B3"/>
    <w:rsid w:val="00F15486"/>
    <w:rsid w:val="00F159E4"/>
    <w:rsid w:val="00F16984"/>
    <w:rsid w:val="00F16B76"/>
    <w:rsid w:val="00F17DC4"/>
    <w:rsid w:val="00F17F60"/>
    <w:rsid w:val="00F2046B"/>
    <w:rsid w:val="00F204CA"/>
    <w:rsid w:val="00F20907"/>
    <w:rsid w:val="00F21550"/>
    <w:rsid w:val="00F21967"/>
    <w:rsid w:val="00F21D7A"/>
    <w:rsid w:val="00F22257"/>
    <w:rsid w:val="00F2246A"/>
    <w:rsid w:val="00F22B9A"/>
    <w:rsid w:val="00F22F01"/>
    <w:rsid w:val="00F24038"/>
    <w:rsid w:val="00F24321"/>
    <w:rsid w:val="00F2458C"/>
    <w:rsid w:val="00F254FE"/>
    <w:rsid w:val="00F25ACF"/>
    <w:rsid w:val="00F261F1"/>
    <w:rsid w:val="00F263A2"/>
    <w:rsid w:val="00F2688F"/>
    <w:rsid w:val="00F26982"/>
    <w:rsid w:val="00F26EDF"/>
    <w:rsid w:val="00F2701B"/>
    <w:rsid w:val="00F27449"/>
    <w:rsid w:val="00F2760C"/>
    <w:rsid w:val="00F27B24"/>
    <w:rsid w:val="00F27F3F"/>
    <w:rsid w:val="00F30209"/>
    <w:rsid w:val="00F3034B"/>
    <w:rsid w:val="00F30829"/>
    <w:rsid w:val="00F30871"/>
    <w:rsid w:val="00F308EC"/>
    <w:rsid w:val="00F30E88"/>
    <w:rsid w:val="00F311CB"/>
    <w:rsid w:val="00F315A9"/>
    <w:rsid w:val="00F31979"/>
    <w:rsid w:val="00F31EFC"/>
    <w:rsid w:val="00F32374"/>
    <w:rsid w:val="00F32995"/>
    <w:rsid w:val="00F32BDF"/>
    <w:rsid w:val="00F3302B"/>
    <w:rsid w:val="00F3303B"/>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C5D"/>
    <w:rsid w:val="00F453BD"/>
    <w:rsid w:val="00F453DB"/>
    <w:rsid w:val="00F46066"/>
    <w:rsid w:val="00F462B6"/>
    <w:rsid w:val="00F46BFB"/>
    <w:rsid w:val="00F46CF8"/>
    <w:rsid w:val="00F47767"/>
    <w:rsid w:val="00F503B7"/>
    <w:rsid w:val="00F504E9"/>
    <w:rsid w:val="00F50634"/>
    <w:rsid w:val="00F50AE4"/>
    <w:rsid w:val="00F50F97"/>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26E"/>
    <w:rsid w:val="00F56452"/>
    <w:rsid w:val="00F56BF8"/>
    <w:rsid w:val="00F56C06"/>
    <w:rsid w:val="00F56C89"/>
    <w:rsid w:val="00F56CB2"/>
    <w:rsid w:val="00F5706B"/>
    <w:rsid w:val="00F5730F"/>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704D0"/>
    <w:rsid w:val="00F705E0"/>
    <w:rsid w:val="00F706F4"/>
    <w:rsid w:val="00F70E4B"/>
    <w:rsid w:val="00F70E6B"/>
    <w:rsid w:val="00F7132E"/>
    <w:rsid w:val="00F71692"/>
    <w:rsid w:val="00F717F4"/>
    <w:rsid w:val="00F71825"/>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18C"/>
    <w:rsid w:val="00F765DA"/>
    <w:rsid w:val="00F7677C"/>
    <w:rsid w:val="00F7685D"/>
    <w:rsid w:val="00F76C1D"/>
    <w:rsid w:val="00F778D3"/>
    <w:rsid w:val="00F77F16"/>
    <w:rsid w:val="00F80273"/>
    <w:rsid w:val="00F802EA"/>
    <w:rsid w:val="00F8091C"/>
    <w:rsid w:val="00F80C90"/>
    <w:rsid w:val="00F80DDE"/>
    <w:rsid w:val="00F81922"/>
    <w:rsid w:val="00F81A71"/>
    <w:rsid w:val="00F82589"/>
    <w:rsid w:val="00F82BA3"/>
    <w:rsid w:val="00F82D8E"/>
    <w:rsid w:val="00F82E87"/>
    <w:rsid w:val="00F83007"/>
    <w:rsid w:val="00F83377"/>
    <w:rsid w:val="00F833CA"/>
    <w:rsid w:val="00F836BF"/>
    <w:rsid w:val="00F83D86"/>
    <w:rsid w:val="00F83F03"/>
    <w:rsid w:val="00F84E6D"/>
    <w:rsid w:val="00F8555F"/>
    <w:rsid w:val="00F85773"/>
    <w:rsid w:val="00F86585"/>
    <w:rsid w:val="00F865A0"/>
    <w:rsid w:val="00F87AE9"/>
    <w:rsid w:val="00F87B5B"/>
    <w:rsid w:val="00F901F8"/>
    <w:rsid w:val="00F90956"/>
    <w:rsid w:val="00F909C1"/>
    <w:rsid w:val="00F90B4A"/>
    <w:rsid w:val="00F914BE"/>
    <w:rsid w:val="00F914F4"/>
    <w:rsid w:val="00F917E5"/>
    <w:rsid w:val="00F91D08"/>
    <w:rsid w:val="00F91FBF"/>
    <w:rsid w:val="00F923F3"/>
    <w:rsid w:val="00F92B3C"/>
    <w:rsid w:val="00F92C96"/>
    <w:rsid w:val="00F92DDD"/>
    <w:rsid w:val="00F93590"/>
    <w:rsid w:val="00F93DD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B17"/>
    <w:rsid w:val="00F95C1D"/>
    <w:rsid w:val="00F95CEE"/>
    <w:rsid w:val="00F95F40"/>
    <w:rsid w:val="00F962EF"/>
    <w:rsid w:val="00F963B0"/>
    <w:rsid w:val="00F96D16"/>
    <w:rsid w:val="00F96E54"/>
    <w:rsid w:val="00F97484"/>
    <w:rsid w:val="00F9781D"/>
    <w:rsid w:val="00FA0076"/>
    <w:rsid w:val="00FA0199"/>
    <w:rsid w:val="00FA04CB"/>
    <w:rsid w:val="00FA0FA6"/>
    <w:rsid w:val="00FA128B"/>
    <w:rsid w:val="00FA1701"/>
    <w:rsid w:val="00FA1B0F"/>
    <w:rsid w:val="00FA1C79"/>
    <w:rsid w:val="00FA2062"/>
    <w:rsid w:val="00FA209A"/>
    <w:rsid w:val="00FA22C5"/>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B10"/>
    <w:rsid w:val="00FB5BBC"/>
    <w:rsid w:val="00FB5EC5"/>
    <w:rsid w:val="00FB5FC8"/>
    <w:rsid w:val="00FB6463"/>
    <w:rsid w:val="00FB64B0"/>
    <w:rsid w:val="00FB72D9"/>
    <w:rsid w:val="00FC09C2"/>
    <w:rsid w:val="00FC0EDC"/>
    <w:rsid w:val="00FC12D6"/>
    <w:rsid w:val="00FC167F"/>
    <w:rsid w:val="00FC1912"/>
    <w:rsid w:val="00FC1BA5"/>
    <w:rsid w:val="00FC1D68"/>
    <w:rsid w:val="00FC1DD9"/>
    <w:rsid w:val="00FC23F4"/>
    <w:rsid w:val="00FC2C17"/>
    <w:rsid w:val="00FC2C4A"/>
    <w:rsid w:val="00FC2EF6"/>
    <w:rsid w:val="00FC2F21"/>
    <w:rsid w:val="00FC2F43"/>
    <w:rsid w:val="00FC2FBD"/>
    <w:rsid w:val="00FC3187"/>
    <w:rsid w:val="00FC34A1"/>
    <w:rsid w:val="00FC4249"/>
    <w:rsid w:val="00FC4311"/>
    <w:rsid w:val="00FC4466"/>
    <w:rsid w:val="00FC449B"/>
    <w:rsid w:val="00FC49B1"/>
    <w:rsid w:val="00FC4DF3"/>
    <w:rsid w:val="00FC537E"/>
    <w:rsid w:val="00FC5E60"/>
    <w:rsid w:val="00FC601A"/>
    <w:rsid w:val="00FC6266"/>
    <w:rsid w:val="00FC643F"/>
    <w:rsid w:val="00FC6568"/>
    <w:rsid w:val="00FC6CEB"/>
    <w:rsid w:val="00FC6DED"/>
    <w:rsid w:val="00FC78CA"/>
    <w:rsid w:val="00FC7B22"/>
    <w:rsid w:val="00FC7CD2"/>
    <w:rsid w:val="00FC7D77"/>
    <w:rsid w:val="00FC7E24"/>
    <w:rsid w:val="00FD0299"/>
    <w:rsid w:val="00FD0802"/>
    <w:rsid w:val="00FD09BD"/>
    <w:rsid w:val="00FD156F"/>
    <w:rsid w:val="00FD1D68"/>
    <w:rsid w:val="00FD209B"/>
    <w:rsid w:val="00FD2A11"/>
    <w:rsid w:val="00FD2CE6"/>
    <w:rsid w:val="00FD2E33"/>
    <w:rsid w:val="00FD3B15"/>
    <w:rsid w:val="00FD4031"/>
    <w:rsid w:val="00FD4268"/>
    <w:rsid w:val="00FD4487"/>
    <w:rsid w:val="00FD44CC"/>
    <w:rsid w:val="00FD4708"/>
    <w:rsid w:val="00FD4822"/>
    <w:rsid w:val="00FD4824"/>
    <w:rsid w:val="00FD4A5F"/>
    <w:rsid w:val="00FD5059"/>
    <w:rsid w:val="00FD526A"/>
    <w:rsid w:val="00FD5D2E"/>
    <w:rsid w:val="00FD5F38"/>
    <w:rsid w:val="00FD5F3A"/>
    <w:rsid w:val="00FD6621"/>
    <w:rsid w:val="00FD67EF"/>
    <w:rsid w:val="00FD6BBA"/>
    <w:rsid w:val="00FD6CC7"/>
    <w:rsid w:val="00FD6F47"/>
    <w:rsid w:val="00FE03B1"/>
    <w:rsid w:val="00FE0EBD"/>
    <w:rsid w:val="00FE1030"/>
    <w:rsid w:val="00FE1BF0"/>
    <w:rsid w:val="00FE20DB"/>
    <w:rsid w:val="00FE27DF"/>
    <w:rsid w:val="00FE28E5"/>
    <w:rsid w:val="00FE35ED"/>
    <w:rsid w:val="00FE37EA"/>
    <w:rsid w:val="00FE383C"/>
    <w:rsid w:val="00FE3973"/>
    <w:rsid w:val="00FE4333"/>
    <w:rsid w:val="00FE477D"/>
    <w:rsid w:val="00FE4BD3"/>
    <w:rsid w:val="00FE4E95"/>
    <w:rsid w:val="00FE4EE3"/>
    <w:rsid w:val="00FE4FA6"/>
    <w:rsid w:val="00FE5241"/>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4071"/>
    <w:rsid w:val="00FF505F"/>
    <w:rsid w:val="00FF5171"/>
    <w:rsid w:val="00FF52E8"/>
    <w:rsid w:val="00FF5F09"/>
    <w:rsid w:val="00FF611C"/>
    <w:rsid w:val="00FF6186"/>
    <w:rsid w:val="00FF6243"/>
    <w:rsid w:val="00FF6382"/>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FB076B8B-D217-4C42-B687-42306081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uiPriority w:val="99"/>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uiPriority w:val="99"/>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qFormat/>
    <w:rsid w:val="00B36FE9"/>
    <w:rPr>
      <w:rFonts w:ascii="Times New Roman" w:eastAsia="Times New Roman" w:hAnsi="Times New Roman"/>
      <w:b/>
      <w:sz w:val="28"/>
    </w:rPr>
  </w:style>
  <w:style w:type="character" w:customStyle="1" w:styleId="40">
    <w:name w:val="Заголовок 4 Знак"/>
    <w:link w:val="4"/>
    <w:uiPriority w:val="9"/>
    <w:rsid w:val="00B36FE9"/>
    <w:rPr>
      <w:rFonts w:ascii="Times New Roman" w:eastAsia="Times New Roman" w:hAnsi="Times New Roman"/>
      <w:b/>
      <w:bCs/>
      <w:sz w:val="28"/>
      <w:szCs w:val="28"/>
    </w:rPr>
  </w:style>
  <w:style w:type="character" w:customStyle="1" w:styleId="50">
    <w:name w:val="Заголовок 5 Знак"/>
    <w:link w:val="5"/>
    <w:uiPriority w:val="9"/>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qFormat/>
    <w:rsid w:val="00382565"/>
    <w:rPr>
      <w:rFonts w:ascii="Calibri" w:eastAsia="Times New Roman" w:hAnsi="Calibri" w:cs="Times New Roman"/>
      <w:sz w:val="24"/>
      <w:szCs w:val="24"/>
    </w:rPr>
  </w:style>
  <w:style w:type="character" w:customStyle="1" w:styleId="81">
    <w:name w:val="Заголовок 8 Знак"/>
    <w:basedOn w:val="a1"/>
    <w:link w:val="80"/>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link w:val="14"/>
    <w:qFormat/>
    <w:rsid w:val="00B53A06"/>
  </w:style>
  <w:style w:type="table" w:styleId="a7">
    <w:name w:val="Table Grid"/>
    <w:basedOn w:val="a2"/>
    <w:qFormat/>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qFormat/>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iPriority w:val="99"/>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qFormat/>
    <w:rsid w:val="00B36FE9"/>
    <w:rPr>
      <w:rFonts w:ascii="Tahoma" w:hAnsi="Tahoma"/>
      <w:sz w:val="16"/>
      <w:szCs w:val="16"/>
    </w:rPr>
  </w:style>
  <w:style w:type="character" w:customStyle="1" w:styleId="15">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6"/>
    <w:qFormat/>
    <w:rsid w:val="00B36FE9"/>
    <w:pPr>
      <w:jc w:val="center"/>
    </w:pPr>
    <w:rPr>
      <w:b/>
      <w:sz w:val="20"/>
    </w:rPr>
  </w:style>
  <w:style w:type="character" w:customStyle="1" w:styleId="16">
    <w:name w:val="Название Знак1"/>
    <w:link w:val="ae"/>
    <w:rsid w:val="00B36FE9"/>
    <w:rPr>
      <w:rFonts w:ascii="Times New Roman" w:eastAsia="Times New Roman" w:hAnsi="Times New Roman"/>
      <w:b/>
      <w:szCs w:val="24"/>
    </w:rPr>
  </w:style>
  <w:style w:type="character" w:styleId="af">
    <w:name w:val="Hyperlink"/>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qFormat/>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2">
    <w:name w:val="Body Text 2"/>
    <w:basedOn w:val="a0"/>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7">
    <w:name w:val="toc 1"/>
    <w:basedOn w:val="a0"/>
    <w:next w:val="a0"/>
    <w:link w:val="18"/>
    <w:autoRedefine/>
    <w:uiPriority w:val="39"/>
    <w:qFormat/>
    <w:rsid w:val="008A4764"/>
    <w:pPr>
      <w:tabs>
        <w:tab w:val="left" w:pos="1320"/>
        <w:tab w:val="right" w:leader="dot" w:pos="10199"/>
        <w:tab w:val="right" w:leader="dot" w:pos="11057"/>
      </w:tabs>
      <w:ind w:firstLine="284"/>
      <w:jc w:val="both"/>
    </w:pPr>
    <w:rPr>
      <w:rFonts w:ascii="Arial" w:hAnsi="Arial" w:cs="Arial"/>
      <w:noProof/>
      <w:sz w:val="16"/>
      <w:szCs w:val="16"/>
    </w:r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link w:val="33"/>
    <w:autoRedefine/>
    <w:uiPriority w:val="39"/>
    <w:rsid w:val="002E0041"/>
    <w:pPr>
      <w:tabs>
        <w:tab w:val="right" w:leader="dot" w:pos="9345"/>
      </w:tabs>
      <w:ind w:firstLine="360"/>
    </w:pPr>
  </w:style>
  <w:style w:type="paragraph" w:customStyle="1" w:styleId="af8">
    <w:name w:val="Центр"/>
    <w:basedOn w:val="a0"/>
    <w:link w:val="af9"/>
    <w:qFormat/>
    <w:rsid w:val="002E0041"/>
    <w:pPr>
      <w:jc w:val="center"/>
    </w:pPr>
    <w:rPr>
      <w:rFonts w:ascii="Calibri" w:eastAsia="Calibri" w:hAnsi="Calibri"/>
      <w:sz w:val="28"/>
      <w:szCs w:val="20"/>
    </w:rPr>
  </w:style>
  <w:style w:type="character" w:customStyle="1" w:styleId="af9">
    <w:name w:val="Центр Знак"/>
    <w:link w:val="af8"/>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9">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a">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4">
    <w:name w:val="Body Text Indent 3"/>
    <w:basedOn w:val="a0"/>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e">
    <w:name w:val="No Spacing"/>
    <w:link w:val="aff"/>
    <w:uiPriority w:val="1"/>
    <w:qFormat/>
    <w:rsid w:val="002E0041"/>
    <w:rPr>
      <w:sz w:val="22"/>
      <w:szCs w:val="22"/>
      <w:lang w:eastAsia="en-US"/>
    </w:rPr>
  </w:style>
  <w:style w:type="character" w:customStyle="1" w:styleId="aff">
    <w:name w:val="Без интервала Знак"/>
    <w:link w:val="afe"/>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link w:val="1b"/>
    <w:qFormat/>
    <w:rsid w:val="00F778D3"/>
    <w:rPr>
      <w:b/>
      <w:bCs/>
    </w:rPr>
  </w:style>
  <w:style w:type="paragraph" w:styleId="aff1">
    <w:name w:val="List Paragraph"/>
    <w:aliases w:val="Bullet List,FooterText,numbered,Цветной список - Акцент 11,Список нумерованный цифры,ТЗ список,Абзац списка нумерованный,мой"/>
    <w:basedOn w:val="a0"/>
    <w:link w:val="aff2"/>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1"/>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c">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d">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5">
    <w:name w:val="Гипертекстовая ссылка"/>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qFormat/>
    <w:rsid w:val="00952D7E"/>
    <w:rPr>
      <w:sz w:val="28"/>
      <w:szCs w:val="20"/>
    </w:rPr>
  </w:style>
  <w:style w:type="paragraph" w:styleId="affb">
    <w:name w:val="Subtitle"/>
    <w:basedOn w:val="a0"/>
    <w:link w:val="1e"/>
    <w:qFormat/>
    <w:rsid w:val="00952D7E"/>
    <w:pPr>
      <w:jc w:val="center"/>
    </w:pPr>
    <w:rPr>
      <w:szCs w:val="20"/>
    </w:rPr>
  </w:style>
  <w:style w:type="character" w:customStyle="1" w:styleId="1e">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qFormat/>
    <w:rsid w:val="00952D7E"/>
    <w:pPr>
      <w:suppressLineNumbers/>
      <w:suppressAutoHyphens/>
    </w:pPr>
    <w:rPr>
      <w:bCs/>
      <w:sz w:val="28"/>
      <w:szCs w:val="28"/>
      <w:lang w:eastAsia="ar-SA"/>
    </w:rPr>
  </w:style>
  <w:style w:type="character" w:customStyle="1" w:styleId="apple-converted-space">
    <w:name w:val="apple-converted-space"/>
    <w:basedOn w:val="a1"/>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f"/>
    <w:rsid w:val="00952D7E"/>
    <w:rPr>
      <w:sz w:val="27"/>
      <w:szCs w:val="27"/>
      <w:shd w:val="clear" w:color="auto" w:fill="FFFFFF"/>
      <w:lang w:bidi="ar-SA"/>
    </w:rPr>
  </w:style>
  <w:style w:type="paragraph" w:customStyle="1" w:styleId="1f">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0">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0"/>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qFormat/>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rsid w:val="00C70C57"/>
    <w:rPr>
      <w:rFonts w:ascii="Tahoma" w:eastAsia="Times New Roman" w:hAnsi="Tahoma" w:cs="Tahoma"/>
      <w:shd w:val="clear" w:color="auto" w:fill="000080"/>
    </w:rPr>
  </w:style>
  <w:style w:type="paragraph" w:customStyle="1" w:styleId="1f1">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uiPriority w:val="99"/>
    <w:qFormat/>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qFormat/>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2">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3">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qFormat/>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4">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qFormat/>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5">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uiPriority w:val="99"/>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6">
    <w:name w:val="Без интервала1"/>
    <w:rsid w:val="00031B3A"/>
    <w:rPr>
      <w:rFonts w:ascii="Times New Roman" w:eastAsia="Times New Roman" w:hAnsi="Times New Roman"/>
      <w:sz w:val="24"/>
      <w:szCs w:val="24"/>
    </w:rPr>
  </w:style>
  <w:style w:type="character" w:customStyle="1" w:styleId="blk">
    <w:name w:val="blk"/>
    <w:basedOn w:val="a1"/>
    <w:qFormat/>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7">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link w:val="2f5"/>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8">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iPriority w:val="99"/>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9">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a">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b">
    <w:name w:val="Знак примечания1"/>
    <w:rsid w:val="00C70C57"/>
    <w:rPr>
      <w:sz w:val="16"/>
      <w:szCs w:val="16"/>
    </w:rPr>
  </w:style>
  <w:style w:type="character" w:customStyle="1" w:styleId="u">
    <w:name w:val="u"/>
    <w:basedOn w:val="1f2"/>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12">
    <w:name w:val="Заголовок1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0"/>
    <w:rsid w:val="00C70C57"/>
    <w:pPr>
      <w:suppressLineNumbers/>
    </w:pPr>
    <w:rPr>
      <w:lang w:eastAsia="zh-CN"/>
    </w:rPr>
  </w:style>
  <w:style w:type="paragraph" w:customStyle="1" w:styleId="2f8">
    <w:name w:val="Название объекта2"/>
    <w:basedOn w:val="a0"/>
    <w:uiPriority w:val="99"/>
    <w:rsid w:val="00C70C57"/>
    <w:pPr>
      <w:suppressLineNumbers/>
      <w:spacing w:before="120" w:after="120"/>
    </w:pPr>
    <w:rPr>
      <w:i/>
      <w:iCs/>
      <w:lang w:eastAsia="zh-CN"/>
    </w:rPr>
  </w:style>
  <w:style w:type="paragraph" w:customStyle="1" w:styleId="2f9">
    <w:name w:val="Указатель2"/>
    <w:basedOn w:val="a0"/>
    <w:rsid w:val="00C70C57"/>
    <w:pPr>
      <w:suppressLineNumbers/>
    </w:pPr>
    <w:rPr>
      <w:lang w:eastAsia="zh-CN"/>
    </w:rPr>
  </w:style>
  <w:style w:type="paragraph" w:customStyle="1" w:styleId="1fc">
    <w:name w:val="Название объекта1"/>
    <w:basedOn w:val="a0"/>
    <w:rsid w:val="00C70C57"/>
    <w:pPr>
      <w:suppressLineNumbers/>
      <w:spacing w:before="120" w:after="120"/>
    </w:pPr>
    <w:rPr>
      <w:i/>
      <w:iCs/>
      <w:lang w:eastAsia="zh-CN"/>
    </w:rPr>
  </w:style>
  <w:style w:type="character" w:customStyle="1" w:styleId="1fd">
    <w:name w:val="Нижний колонтитул Знак1"/>
    <w:basedOn w:val="a1"/>
    <w:locked/>
    <w:rsid w:val="00C70C57"/>
    <w:rPr>
      <w:rFonts w:ascii="Times New Roman" w:hAnsi="Times New Roman" w:cs="Times New Roman"/>
      <w:sz w:val="24"/>
      <w:szCs w:val="24"/>
      <w:lang w:eastAsia="zh-CN"/>
    </w:rPr>
  </w:style>
  <w:style w:type="paragraph" w:customStyle="1" w:styleId="1fe">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0"/>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f">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0"/>
    <w:next w:val="a0"/>
    <w:link w:val="2fd"/>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link w:val="45"/>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link w:val="55"/>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link w:val="64"/>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link w:val="72"/>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link w:val="83"/>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link w:val="92"/>
    <w:autoRedefine/>
    <w:uiPriority w:val="39"/>
    <w:rsid w:val="00C70C57"/>
    <w:pPr>
      <w:spacing w:after="100" w:line="276" w:lineRule="auto"/>
      <w:ind w:left="1760"/>
    </w:pPr>
    <w:rPr>
      <w:rFonts w:ascii="Calibri" w:hAnsi="Calibri" w:cs="Calibri"/>
      <w:sz w:val="22"/>
      <w:szCs w:val="22"/>
      <w:lang w:eastAsia="zh-CN"/>
    </w:rPr>
  </w:style>
  <w:style w:type="paragraph" w:customStyle="1" w:styleId="1ff0">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3"/>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1">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6">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2">
    <w:name w:val="1"/>
    <w:basedOn w:val="a0"/>
    <w:rsid w:val="00DE2F3E"/>
    <w:pPr>
      <w:spacing w:after="160" w:line="240" w:lineRule="exact"/>
    </w:pPr>
    <w:rPr>
      <w:rFonts w:ascii="Verdana" w:hAnsi="Verdana"/>
      <w:lang w:val="en-US" w:eastAsia="en-US"/>
    </w:rPr>
  </w:style>
  <w:style w:type="paragraph" w:customStyle="1" w:styleId="1ff3">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4">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5">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6">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0"/>
    <w:rsid w:val="00987A68"/>
    <w:pPr>
      <w:ind w:left="849" w:hanging="283"/>
      <w:contextualSpacing/>
    </w:pPr>
    <w:rPr>
      <w:sz w:val="20"/>
      <w:szCs w:val="20"/>
    </w:rPr>
  </w:style>
  <w:style w:type="paragraph" w:customStyle="1" w:styleId="ConsPlusDocList">
    <w:name w:val="ConsPlusDocList"/>
    <w:next w:val="a0"/>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7">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0"/>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8">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uiPriority w:val="99"/>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9">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rsid w:val="009C4086"/>
    <w:pPr>
      <w:ind w:left="-74" w:right="-109"/>
      <w:jc w:val="center"/>
    </w:pPr>
    <w:rPr>
      <w:rFonts w:ascii="Bookman Old Style" w:hAnsi="Bookman Old Style"/>
    </w:rPr>
  </w:style>
  <w:style w:type="character" w:customStyle="1" w:styleId="1ffa">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b">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4">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4">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c">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d">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5">
    <w:name w:val="стиль6"/>
    <w:basedOn w:val="a0"/>
    <w:rsid w:val="009C4086"/>
    <w:pPr>
      <w:spacing w:before="100" w:beforeAutospacing="1" w:after="100" w:afterAutospacing="1"/>
    </w:pPr>
    <w:rPr>
      <w:rFonts w:ascii="Bookman Old Style" w:hAnsi="Bookman Old Style"/>
    </w:rPr>
  </w:style>
  <w:style w:type="paragraph" w:customStyle="1" w:styleId="2ff3">
    <w:name w:val="стиль2"/>
    <w:basedOn w:val="a0"/>
    <w:rsid w:val="009C4086"/>
    <w:pPr>
      <w:spacing w:before="100" w:beforeAutospacing="1" w:after="100" w:afterAutospacing="1"/>
    </w:pPr>
    <w:rPr>
      <w:rFonts w:ascii="Bookman Old Style" w:hAnsi="Bookman Old Style"/>
    </w:rPr>
  </w:style>
  <w:style w:type="paragraph" w:customStyle="1" w:styleId="74">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e">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6"/>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0"/>
    <w:link w:val="3Exact"/>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0"/>
    <w:rsid w:val="0044508A"/>
    <w:pPr>
      <w:ind w:left="720"/>
    </w:pPr>
    <w:rPr>
      <w:rFonts w:eastAsia="Calibri"/>
    </w:rPr>
  </w:style>
  <w:style w:type="paragraph" w:customStyle="1" w:styleId="57">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0">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f1">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8">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6">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2">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3">
    <w:name w:val="Нет списка1"/>
    <w:next w:val="a3"/>
    <w:semiHidden/>
    <w:rsid w:val="009F357E"/>
  </w:style>
  <w:style w:type="paragraph" w:customStyle="1" w:styleId="1fff4">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5">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3"/>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5">
    <w:name w:val="Абзац списка7"/>
    <w:aliases w:val="ПАРАГРАФ,List Paragraph"/>
    <w:basedOn w:val="a0"/>
    <w:link w:val="ListParagraphChar1"/>
    <w:qFormat/>
    <w:rsid w:val="00E9273A"/>
    <w:pPr>
      <w:spacing w:line="276" w:lineRule="auto"/>
      <w:ind w:left="720" w:firstLine="709"/>
      <w:contextualSpacing/>
    </w:pPr>
    <w:rPr>
      <w:sz w:val="28"/>
      <w:szCs w:val="20"/>
    </w:rPr>
  </w:style>
  <w:style w:type="character" w:customStyle="1" w:styleId="1fff6">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76">
    <w:name w:val="7"/>
    <w:basedOn w:val="a0"/>
    <w:next w:val="ae"/>
    <w:link w:val="afffffffff7"/>
    <w:qFormat/>
    <w:rsid w:val="00AA2753"/>
    <w:pPr>
      <w:ind w:left="-567"/>
      <w:jc w:val="center"/>
    </w:pPr>
    <w:rPr>
      <w:rFonts w:ascii="Calibri" w:eastAsia="Calibri" w:hAnsi="Calibri"/>
      <w:sz w:val="28"/>
      <w:szCs w:val="20"/>
    </w:rPr>
  </w:style>
  <w:style w:type="character" w:customStyle="1" w:styleId="afffffffff7">
    <w:name w:val="Название Знак"/>
    <w:link w:val="76"/>
    <w:rsid w:val="00AA2753"/>
    <w:rPr>
      <w:sz w:val="28"/>
    </w:rPr>
  </w:style>
  <w:style w:type="numbering" w:styleId="111111">
    <w:name w:val="Outline List 2"/>
    <w:basedOn w:val="a3"/>
    <w:uiPriority w:val="99"/>
    <w:unhideWhenUsed/>
    <w:rsid w:val="00AA2753"/>
  </w:style>
  <w:style w:type="paragraph" w:customStyle="1" w:styleId="68">
    <w:name w:val="6"/>
    <w:basedOn w:val="a0"/>
    <w:next w:val="ae"/>
    <w:qFormat/>
    <w:rsid w:val="00790725"/>
    <w:pPr>
      <w:ind w:left="-567"/>
      <w:jc w:val="center"/>
    </w:pPr>
    <w:rPr>
      <w:sz w:val="28"/>
      <w:szCs w:val="20"/>
    </w:rPr>
  </w:style>
  <w:style w:type="character" w:customStyle="1" w:styleId="1fff7">
    <w:name w:val="Заголовок №1_"/>
    <w:link w:val="1fff8"/>
    <w:qFormat/>
    <w:rsid w:val="00D43EC0"/>
    <w:rPr>
      <w:b/>
      <w:bCs/>
      <w:sz w:val="28"/>
      <w:szCs w:val="28"/>
      <w:shd w:val="clear" w:color="auto" w:fill="FFFFFF"/>
    </w:rPr>
  </w:style>
  <w:style w:type="paragraph" w:customStyle="1" w:styleId="1fff8">
    <w:name w:val="Заголовок №1"/>
    <w:basedOn w:val="a0"/>
    <w:link w:val="1fff7"/>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0"/>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0"/>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tabs>
        <w:tab w:val="clear" w:pos="643"/>
        <w:tab w:val="num" w:pos="1080"/>
      </w:tabs>
      <w:ind w:left="1080"/>
      <w:contextualSpacing/>
    </w:pPr>
  </w:style>
  <w:style w:type="character" w:customStyle="1" w:styleId="markedcontent">
    <w:name w:val="markedcontent"/>
    <w:basedOn w:val="a1"/>
    <w:rsid w:val="00A73501"/>
  </w:style>
  <w:style w:type="paragraph" w:customStyle="1" w:styleId="3fa">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8">
    <w:name w:val="Обычный.Название подразделения"/>
    <w:rsid w:val="00F865A0"/>
    <w:rPr>
      <w:rFonts w:ascii="SchoolBook" w:eastAsia="Times New Roman" w:hAnsi="SchoolBook"/>
      <w:sz w:val="28"/>
    </w:rPr>
  </w:style>
  <w:style w:type="paragraph" w:customStyle="1" w:styleId="afffffffff9">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9">
    <w:name w:val="1 Обычный"/>
    <w:basedOn w:val="a0"/>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0"/>
    <w:rsid w:val="000C48D1"/>
    <w:pPr>
      <w:spacing w:before="100" w:beforeAutospacing="1" w:after="100" w:afterAutospacing="1"/>
    </w:pPr>
  </w:style>
  <w:style w:type="table" w:customStyle="1" w:styleId="1fffa">
    <w:name w:val="Светлый список1"/>
    <w:basedOn w:val="a2"/>
    <w:uiPriority w:val="61"/>
    <w:rsid w:val="000C48D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0"/>
    <w:next w:val="ae"/>
    <w:qFormat/>
    <w:rsid w:val="000C48D1"/>
    <w:pPr>
      <w:ind w:left="-567"/>
      <w:jc w:val="center"/>
    </w:pPr>
    <w:rPr>
      <w:sz w:val="28"/>
      <w:szCs w:val="20"/>
    </w:rPr>
  </w:style>
  <w:style w:type="table" w:styleId="1fffb">
    <w:name w:val="Table Grid 1"/>
    <w:basedOn w:val="a2"/>
    <w:rsid w:val="000C48D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0"/>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0"/>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0"/>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0"/>
    <w:next w:val="ae"/>
    <w:qFormat/>
    <w:rsid w:val="003F1BCC"/>
    <w:pPr>
      <w:ind w:left="-567"/>
      <w:jc w:val="center"/>
    </w:pPr>
    <w:rPr>
      <w:sz w:val="28"/>
      <w:szCs w:val="20"/>
    </w:rPr>
  </w:style>
  <w:style w:type="paragraph" w:customStyle="1" w:styleId="footnotedescription">
    <w:name w:val="footnote description"/>
    <w:next w:val="a0"/>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0"/>
    <w:uiPriority w:val="99"/>
    <w:rsid w:val="001D450B"/>
    <w:pPr>
      <w:ind w:left="720"/>
    </w:pPr>
  </w:style>
  <w:style w:type="paragraph" w:customStyle="1" w:styleId="3fb">
    <w:name w:val="3"/>
    <w:basedOn w:val="a0"/>
    <w:next w:val="ae"/>
    <w:qFormat/>
    <w:rsid w:val="006C1873"/>
    <w:pPr>
      <w:ind w:left="-567"/>
      <w:jc w:val="center"/>
    </w:pPr>
    <w:rPr>
      <w:sz w:val="28"/>
      <w:szCs w:val="20"/>
    </w:rPr>
  </w:style>
  <w:style w:type="paragraph" w:customStyle="1" w:styleId="consplusnonformat0">
    <w:name w:val="consplusnonformat"/>
    <w:basedOn w:val="a0"/>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0"/>
    <w:rsid w:val="006C1873"/>
    <w:pPr>
      <w:spacing w:before="100" w:after="100"/>
    </w:pPr>
    <w:rPr>
      <w:lang w:eastAsia="ar-SA"/>
    </w:rPr>
  </w:style>
  <w:style w:type="character" w:customStyle="1" w:styleId="afffffffffa">
    <w:name w:val="Без интервала Знак Знак"/>
    <w:basedOn w:val="a1"/>
    <w:locked/>
    <w:rsid w:val="007F6FC3"/>
    <w:rPr>
      <w:sz w:val="24"/>
      <w:szCs w:val="24"/>
      <w:lang w:val="ru-RU" w:eastAsia="ru-RU" w:bidi="ar-SA"/>
    </w:rPr>
  </w:style>
  <w:style w:type="paragraph" w:styleId="1fffc">
    <w:name w:val="index 1"/>
    <w:basedOn w:val="a0"/>
    <w:next w:val="a0"/>
    <w:autoRedefine/>
    <w:rsid w:val="007F6FC3"/>
    <w:pPr>
      <w:ind w:left="200" w:hanging="200"/>
    </w:pPr>
    <w:rPr>
      <w:sz w:val="20"/>
      <w:szCs w:val="20"/>
    </w:rPr>
  </w:style>
  <w:style w:type="character" w:customStyle="1" w:styleId="doccaption">
    <w:name w:val="doccaption"/>
    <w:basedOn w:val="a1"/>
    <w:rsid w:val="00646E8D"/>
  </w:style>
  <w:style w:type="character" w:customStyle="1" w:styleId="organictextcontentspan">
    <w:name w:val="organictextcontentspan"/>
    <w:basedOn w:val="a1"/>
    <w:rsid w:val="00D81F36"/>
  </w:style>
  <w:style w:type="character" w:customStyle="1" w:styleId="319">
    <w:name w:val="Знак Знак31"/>
    <w:basedOn w:val="a1"/>
    <w:rsid w:val="0088506A"/>
    <w:rPr>
      <w:rFonts w:ascii="Calibri" w:hAnsi="Calibri"/>
      <w:sz w:val="24"/>
      <w:szCs w:val="24"/>
      <w:lang w:val="en-US" w:eastAsia="en-US" w:bidi="ar-SA"/>
    </w:rPr>
  </w:style>
  <w:style w:type="paragraph" w:customStyle="1" w:styleId="1fffd">
    <w:name w:val="Красная строка1"/>
    <w:basedOn w:val="a0"/>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1"/>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0"/>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1"/>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0"/>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0"/>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0"/>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0"/>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0"/>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0"/>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0"/>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1"/>
    <w:rsid w:val="00503311"/>
  </w:style>
  <w:style w:type="paragraph" w:customStyle="1" w:styleId="Heading">
    <w:name w:val="Heading"/>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0"/>
    <w:link w:val="Bodytext2"/>
    <w:rsid w:val="00A60AC3"/>
    <w:pPr>
      <w:widowControl w:val="0"/>
      <w:shd w:val="clear" w:color="auto" w:fill="FFFFFF"/>
      <w:spacing w:line="317" w:lineRule="exact"/>
    </w:pPr>
    <w:rPr>
      <w:sz w:val="28"/>
      <w:szCs w:val="28"/>
    </w:rPr>
  </w:style>
  <w:style w:type="paragraph" w:customStyle="1" w:styleId="14">
    <w:name w:val="Номер страницы1"/>
    <w:link w:val="a6"/>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b">
    <w:name w:val="Строгий1"/>
    <w:link w:val="aff0"/>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8">
    <w:name w:val="Оглавление 1 Знак"/>
    <w:link w:val="17"/>
    <w:uiPriority w:val="39"/>
    <w:rsid w:val="008A4764"/>
    <w:rPr>
      <w:rFonts w:ascii="Arial" w:eastAsia="Times New Roman" w:hAnsi="Arial" w:cs="Arial"/>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b">
    <w:name w:val="Заголовок"/>
    <w:basedOn w:val="a0"/>
    <w:next w:val="a8"/>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0"/>
    <w:rsid w:val="00760C09"/>
    <w:pPr>
      <w:overflowPunct w:val="0"/>
      <w:autoSpaceDE w:val="0"/>
      <w:autoSpaceDN w:val="0"/>
      <w:adjustRightInd w:val="0"/>
      <w:spacing w:after="120"/>
      <w:ind w:left="283"/>
      <w:textAlignment w:val="baseline"/>
    </w:pPr>
    <w:rPr>
      <w:sz w:val="20"/>
      <w:szCs w:val="20"/>
    </w:rPr>
  </w:style>
  <w:style w:type="character" w:customStyle="1" w:styleId="2ff8">
    <w:name w:val="Гиперссылка2"/>
    <w:basedOn w:val="a1"/>
    <w:rsid w:val="00760C09"/>
  </w:style>
  <w:style w:type="paragraph" w:customStyle="1" w:styleId="232">
    <w:name w:val="Заголовок 23"/>
    <w:basedOn w:val="a0"/>
    <w:uiPriority w:val="1"/>
    <w:qFormat/>
    <w:rsid w:val="00760C09"/>
    <w:pPr>
      <w:widowControl w:val="0"/>
      <w:spacing w:before="183"/>
      <w:ind w:left="538" w:hanging="428"/>
      <w:outlineLvl w:val="2"/>
    </w:pPr>
    <w:rPr>
      <w:b/>
      <w:bCs/>
      <w:i/>
      <w:sz w:val="28"/>
      <w:szCs w:val="28"/>
      <w:lang w:val="en-US" w:eastAsia="en-US"/>
    </w:rPr>
  </w:style>
  <w:style w:type="character" w:customStyle="1" w:styleId="6d">
    <w:name w:val="Название6"/>
    <w:basedOn w:val="a1"/>
    <w:rsid w:val="00760C09"/>
  </w:style>
  <w:style w:type="paragraph" w:customStyle="1" w:styleId="330">
    <w:name w:val="Заголовок 33"/>
    <w:basedOn w:val="a0"/>
    <w:uiPriority w:val="1"/>
    <w:qFormat/>
    <w:rsid w:val="00760C09"/>
    <w:pPr>
      <w:widowControl w:val="0"/>
      <w:ind w:left="118"/>
      <w:outlineLvl w:val="3"/>
    </w:pPr>
    <w:rPr>
      <w:b/>
      <w:bCs/>
      <w:sz w:val="26"/>
      <w:szCs w:val="26"/>
      <w:lang w:val="en-US" w:eastAsia="en-US"/>
    </w:rPr>
  </w:style>
  <w:style w:type="character" w:styleId="afffffffffc">
    <w:name w:val="Intense Emphasis"/>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0"/>
    <w:rsid w:val="00B40AAF"/>
    <w:pPr>
      <w:overflowPunct w:val="0"/>
      <w:autoSpaceDE w:val="0"/>
      <w:autoSpaceDN w:val="0"/>
      <w:adjustRightInd w:val="0"/>
      <w:spacing w:after="120"/>
      <w:ind w:left="283"/>
      <w:textAlignment w:val="baseline"/>
    </w:pPr>
    <w:rPr>
      <w:sz w:val="20"/>
      <w:szCs w:val="20"/>
    </w:rPr>
  </w:style>
  <w:style w:type="paragraph" w:customStyle="1" w:styleId="afffffffffd">
    <w:name w:val="Письмо"/>
    <w:basedOn w:val="a0"/>
    <w:rsid w:val="002D2A1E"/>
    <w:pPr>
      <w:suppressAutoHyphens/>
      <w:spacing w:line="320" w:lineRule="exact"/>
      <w:ind w:firstLine="720"/>
      <w:jc w:val="both"/>
    </w:pPr>
    <w:rPr>
      <w:sz w:val="28"/>
      <w:szCs w:val="28"/>
      <w:lang w:eastAsia="ar-SA"/>
    </w:rPr>
  </w:style>
  <w:style w:type="table" w:customStyle="1" w:styleId="2ff9">
    <w:name w:val="Сетка таблицы2"/>
    <w:basedOn w:val="a2"/>
    <w:next w:val="a7"/>
    <w:uiPriority w:val="59"/>
    <w:qFormat/>
    <w:rsid w:val="000550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1">
    <w:name w:val="ConsPlusDocList1"/>
    <w:next w:val="a0"/>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0"/>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0"/>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1"/>
    <w:link w:val="75"/>
    <w:locked/>
    <w:rsid w:val="00BA60E5"/>
    <w:rPr>
      <w:rFonts w:ascii="Times New Roman" w:eastAsia="Times New Roman" w:hAnsi="Times New Roman"/>
      <w:sz w:val="28"/>
    </w:rPr>
  </w:style>
  <w:style w:type="character" w:customStyle="1" w:styleId="afffffffffe">
    <w:name w:val="Другое_"/>
    <w:basedOn w:val="a1"/>
    <w:link w:val="affffffffff"/>
    <w:rsid w:val="00BF7806"/>
    <w:rPr>
      <w:sz w:val="28"/>
      <w:szCs w:val="28"/>
      <w:shd w:val="clear" w:color="auto" w:fill="FFFFFF"/>
    </w:rPr>
  </w:style>
  <w:style w:type="paragraph" w:customStyle="1" w:styleId="affffffffff">
    <w:name w:val="Другое"/>
    <w:basedOn w:val="a0"/>
    <w:link w:val="afffffffffe"/>
    <w:rsid w:val="00BF7806"/>
    <w:pPr>
      <w:widowControl w:val="0"/>
      <w:shd w:val="clear" w:color="auto" w:fill="FFFFFF"/>
      <w:ind w:firstLine="400"/>
    </w:pPr>
    <w:rPr>
      <w:rFonts w:ascii="Calibri" w:eastAsia="Calibri" w:hAnsi="Calibri"/>
      <w:sz w:val="28"/>
      <w:szCs w:val="28"/>
    </w:rPr>
  </w:style>
  <w:style w:type="character" w:customStyle="1" w:styleId="s10">
    <w:name w:val="s_10"/>
    <w:basedOn w:val="a1"/>
    <w:rsid w:val="002F0229"/>
  </w:style>
  <w:style w:type="paragraph" w:customStyle="1" w:styleId="1KGK9">
    <w:name w:val="1KG=K9"/>
    <w:rsid w:val="002D2695"/>
    <w:pPr>
      <w:suppressAutoHyphens/>
      <w:autoSpaceDE w:val="0"/>
    </w:pPr>
    <w:rPr>
      <w:rFonts w:ascii="Arial" w:hAnsi="Arial"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0933869">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5129354">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6794425">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56715879">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0444367">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2774779">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1238474">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69452667">
      <w:bodyDiv w:val="1"/>
      <w:marLeft w:val="0"/>
      <w:marRight w:val="0"/>
      <w:marTop w:val="0"/>
      <w:marBottom w:val="0"/>
      <w:divBdr>
        <w:top w:val="none" w:sz="0" w:space="0" w:color="auto"/>
        <w:left w:val="none" w:sz="0" w:space="0" w:color="auto"/>
        <w:bottom w:val="none" w:sz="0" w:space="0" w:color="auto"/>
        <w:right w:val="none" w:sz="0" w:space="0" w:color="auto"/>
      </w:divBdr>
    </w:div>
    <w:div w:id="675153306">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5743833">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2877023">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6495074">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88964005">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3588562">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8834277">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89114966">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194664">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3663860">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28796945">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319428">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206773">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028076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59812304">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57332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096776666">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consultantplus://offline/ref=EA7B268C6A7758E8C126286223A2F0B7AC643775FBFC5C33DC2FDA746EMCmBM" TargetMode="External"/><Relationship Id="rId2" Type="http://schemas.openxmlformats.org/officeDocument/2006/relationships/numbering" Target="numbering.xml"/><Relationship Id="rId16" Type="http://schemas.openxmlformats.org/officeDocument/2006/relationships/hyperlink" Target="mailto:molpolvald@mail.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AD%D0%BD%D0%B5%D1%80%D0%B3%D0%BE%D1%81%D0%B1%D0%B5%D1%80%D0%B5%D0%B6%D0%B5%D0%BD%D0%B8%D0%B5" TargetMode="External"/><Relationship Id="rId5" Type="http://schemas.openxmlformats.org/officeDocument/2006/relationships/webSettings" Target="webSettings.xml"/><Relationship Id="rId15" Type="http://schemas.openxmlformats.org/officeDocument/2006/relationships/hyperlink" Target="http://valdayadm.ru/" TargetMode="External"/><Relationship Id="rId10" Type="http://schemas.openxmlformats.org/officeDocument/2006/relationships/hyperlink" Target="http://ru.wikipedia.org/wiki/%D0%9F%D0%BE%D1%81%D0%B5%D0%BB%D0%B5%D0%BD%D0%B8%D0%B5"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8BC3D7DB77534DC8A2332DA83E4D9229D0B34121D9AA7C6E8BFC2D585A96C0A3D95BF95DB1B685E2C5175E13C92163B9BECFBAFC90D6591DC2KEN" TargetMode="External"/><Relationship Id="rId14" Type="http://schemas.openxmlformats.org/officeDocument/2006/relationships/hyperlink" Target="http://valdayadm.ru/"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1EA37-B2F4-4B89-9AE6-F1D789538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50992</Words>
  <Characters>290659</Characters>
  <Application>Microsoft Office Word</Application>
  <DocSecurity>0</DocSecurity>
  <Lines>2422</Lines>
  <Paragraphs>681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340970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4</cp:revision>
  <cp:lastPrinted>2023-11-10T12:38:00Z</cp:lastPrinted>
  <dcterms:created xsi:type="dcterms:W3CDTF">2023-11-29T12:48:00Z</dcterms:created>
  <dcterms:modified xsi:type="dcterms:W3CDTF">2023-11-29T13:28:00Z</dcterms:modified>
</cp:coreProperties>
</file>