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40" w:rsidRDefault="00BB60A7" w:rsidP="00620AA6">
      <w:pPr>
        <w:tabs>
          <w:tab w:val="left" w:pos="5954"/>
        </w:tabs>
        <w:jc w:val="center"/>
        <w:rPr>
          <w:rFonts w:ascii="Arial" w:hAnsi="Arial" w:cs="Arial"/>
          <w:b/>
          <w:color w:val="000000"/>
          <w:sz w:val="16"/>
          <w:szCs w:val="16"/>
        </w:rPr>
      </w:pPr>
      <w:r w:rsidRPr="00BB60A7">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722ADC" w:rsidRPr="00457FCB" w:rsidRDefault="00722ADC" w:rsidP="003962F5">
                  <w:pPr>
                    <w:rPr>
                      <w:rFonts w:ascii="Arial" w:hAnsi="Arial" w:cs="Arial"/>
                      <w:b/>
                      <w:sz w:val="4"/>
                      <w:szCs w:val="4"/>
                    </w:rPr>
                  </w:pPr>
                </w:p>
                <w:p w:rsidR="00722ADC" w:rsidRPr="007E55DE" w:rsidRDefault="00722ADC" w:rsidP="003962F5">
                  <w:pPr>
                    <w:rPr>
                      <w:b/>
                    </w:rPr>
                  </w:pPr>
                  <w:r>
                    <w:rPr>
                      <w:b/>
                    </w:rPr>
                    <w:t xml:space="preserve">58 </w:t>
                  </w:r>
                  <w:r w:rsidRPr="007E55DE">
                    <w:rPr>
                      <w:b/>
                    </w:rPr>
                    <w:t>(</w:t>
                  </w:r>
                  <w:r>
                    <w:rPr>
                      <w:b/>
                    </w:rPr>
                    <w:t xml:space="preserve">666) от 13 сентября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6C6B40" w:rsidRPr="006C6B40">
        <w:rPr>
          <w:rFonts w:ascii="Arial" w:hAnsi="Arial" w:cs="Arial"/>
          <w:b/>
          <w:color w:val="000000"/>
          <w:sz w:val="16"/>
          <w:szCs w:val="16"/>
        </w:rPr>
        <w:t>УВЕДОМЛЕНИЕ</w:t>
      </w:r>
    </w:p>
    <w:p w:rsidR="006C6B40" w:rsidRPr="006C6B40" w:rsidRDefault="006C6B40" w:rsidP="006C6B40">
      <w:pPr>
        <w:ind w:firstLine="284"/>
        <w:jc w:val="both"/>
        <w:rPr>
          <w:rFonts w:ascii="Arial" w:hAnsi="Arial" w:cs="Arial"/>
          <w:sz w:val="16"/>
          <w:szCs w:val="16"/>
        </w:rPr>
      </w:pPr>
      <w:r w:rsidRPr="006C6B40">
        <w:rPr>
          <w:rFonts w:ascii="Arial" w:hAnsi="Arial" w:cs="Arial"/>
          <w:b/>
          <w:sz w:val="16"/>
          <w:szCs w:val="16"/>
        </w:rPr>
        <w:t>Муниципальное автономное учреждение «Расчетно-информационный центр»</w:t>
      </w:r>
      <w:r w:rsidRPr="006C6B40">
        <w:rPr>
          <w:rFonts w:ascii="Arial" w:hAnsi="Arial" w:cs="Arial"/>
          <w:sz w:val="16"/>
          <w:szCs w:val="16"/>
        </w:rPr>
        <w:t xml:space="preserve"> (ИНН 5302008439, КПП 530201001; адрес (местонахождение): 175400, Новгородская обл., г.</w:t>
      </w:r>
      <w:r w:rsidR="00867699">
        <w:rPr>
          <w:rFonts w:ascii="Arial" w:hAnsi="Arial" w:cs="Arial"/>
          <w:sz w:val="16"/>
          <w:szCs w:val="16"/>
        </w:rPr>
        <w:t> </w:t>
      </w:r>
      <w:r w:rsidRPr="006C6B40">
        <w:rPr>
          <w:rFonts w:ascii="Arial" w:hAnsi="Arial" w:cs="Arial"/>
          <w:sz w:val="16"/>
          <w:szCs w:val="16"/>
        </w:rPr>
        <w:t>Валдай, ул</w:t>
      </w:r>
      <w:r w:rsidR="00867699">
        <w:rPr>
          <w:rFonts w:ascii="Arial" w:hAnsi="Arial" w:cs="Arial"/>
          <w:sz w:val="16"/>
          <w:szCs w:val="16"/>
        </w:rPr>
        <w:t xml:space="preserve">. Гагарина, д. 12/2) уведомляет о </w:t>
      </w:r>
      <w:r w:rsidRPr="006C6B40">
        <w:rPr>
          <w:rFonts w:ascii="Arial" w:hAnsi="Arial" w:cs="Arial"/>
          <w:sz w:val="16"/>
          <w:szCs w:val="16"/>
        </w:rPr>
        <w:t>том, что на основании Постановления Администрации Валда</w:t>
      </w:r>
      <w:r w:rsidR="00867699">
        <w:rPr>
          <w:rFonts w:ascii="Arial" w:hAnsi="Arial" w:cs="Arial"/>
          <w:sz w:val="16"/>
          <w:szCs w:val="16"/>
        </w:rPr>
        <w:t xml:space="preserve">йского муниципального района от 27 августа 2024 </w:t>
      </w:r>
      <w:r w:rsidRPr="006C6B40">
        <w:rPr>
          <w:rFonts w:ascii="Arial" w:hAnsi="Arial" w:cs="Arial"/>
          <w:sz w:val="16"/>
          <w:szCs w:val="16"/>
        </w:rPr>
        <w:t>года № 2285 принято реше</w:t>
      </w:r>
      <w:r w:rsidR="00867699">
        <w:rPr>
          <w:rFonts w:ascii="Arial" w:hAnsi="Arial" w:cs="Arial"/>
          <w:sz w:val="16"/>
          <w:szCs w:val="16"/>
        </w:rPr>
        <w:t xml:space="preserve">ние о </w:t>
      </w:r>
      <w:r w:rsidRPr="006C6B40">
        <w:rPr>
          <w:rFonts w:ascii="Arial" w:hAnsi="Arial" w:cs="Arial"/>
          <w:sz w:val="16"/>
          <w:szCs w:val="16"/>
        </w:rPr>
        <w:t>реорганизации Муниципального бюджетного учреждения «Дорожное управление «Валдай» (ОГРН 1225300004258, ИНН 5300006330, КПП 530001001; адрес (местонахождение): 175400, Новгородская обл., г.</w:t>
      </w:r>
      <w:r w:rsidR="00867699">
        <w:rPr>
          <w:rFonts w:ascii="Arial" w:hAnsi="Arial" w:cs="Arial"/>
          <w:sz w:val="16"/>
          <w:szCs w:val="16"/>
        </w:rPr>
        <w:t> </w:t>
      </w:r>
      <w:r w:rsidRPr="006C6B40">
        <w:rPr>
          <w:rFonts w:ascii="Arial" w:hAnsi="Arial" w:cs="Arial"/>
          <w:sz w:val="16"/>
          <w:szCs w:val="16"/>
        </w:rPr>
        <w:t>Валдай, ул.</w:t>
      </w:r>
      <w:r w:rsidR="00867699">
        <w:rPr>
          <w:rFonts w:ascii="Arial" w:hAnsi="Arial" w:cs="Arial"/>
          <w:sz w:val="16"/>
          <w:szCs w:val="16"/>
        </w:rPr>
        <w:t> </w:t>
      </w:r>
      <w:r w:rsidRPr="006C6B40">
        <w:rPr>
          <w:rFonts w:ascii="Arial" w:hAnsi="Arial" w:cs="Arial"/>
          <w:sz w:val="16"/>
          <w:szCs w:val="16"/>
        </w:rPr>
        <w:t xml:space="preserve">Гагарина, </w:t>
      </w:r>
      <w:r w:rsidR="00867699">
        <w:rPr>
          <w:rFonts w:ascii="Arial" w:hAnsi="Arial" w:cs="Arial"/>
          <w:sz w:val="16"/>
          <w:szCs w:val="16"/>
        </w:rPr>
        <w:t xml:space="preserve">д. 12/2) в форме присоединения к </w:t>
      </w:r>
      <w:r w:rsidRPr="006C6B40">
        <w:rPr>
          <w:rFonts w:ascii="Arial" w:hAnsi="Arial" w:cs="Arial"/>
          <w:sz w:val="16"/>
          <w:szCs w:val="16"/>
        </w:rPr>
        <w:t>Муниципальному автономному учреждению «Расчетно-информационный центр» (ИНН 5302008439, КПП 530201001, адрес: 175400, Новгородская обл., г.</w:t>
      </w:r>
      <w:r w:rsidR="00867699">
        <w:rPr>
          <w:rFonts w:ascii="Arial" w:hAnsi="Arial" w:cs="Arial"/>
          <w:sz w:val="16"/>
          <w:szCs w:val="16"/>
        </w:rPr>
        <w:t> </w:t>
      </w:r>
      <w:r w:rsidRPr="006C6B40">
        <w:rPr>
          <w:rFonts w:ascii="Arial" w:hAnsi="Arial" w:cs="Arial"/>
          <w:sz w:val="16"/>
          <w:szCs w:val="16"/>
        </w:rPr>
        <w:t>Валдай, ул.</w:t>
      </w:r>
      <w:r w:rsidR="00867699">
        <w:rPr>
          <w:rFonts w:ascii="Arial" w:hAnsi="Arial" w:cs="Arial"/>
          <w:sz w:val="16"/>
          <w:szCs w:val="16"/>
        </w:rPr>
        <w:t> </w:t>
      </w:r>
      <w:r w:rsidRPr="006C6B40">
        <w:rPr>
          <w:rFonts w:ascii="Arial" w:hAnsi="Arial" w:cs="Arial"/>
          <w:sz w:val="16"/>
          <w:szCs w:val="16"/>
        </w:rPr>
        <w:t>Гагарина, д.</w:t>
      </w:r>
      <w:r w:rsidR="00867699">
        <w:rPr>
          <w:rFonts w:ascii="Arial" w:hAnsi="Arial" w:cs="Arial"/>
          <w:sz w:val="16"/>
          <w:szCs w:val="16"/>
        </w:rPr>
        <w:t> </w:t>
      </w:r>
      <w:r w:rsidRPr="006C6B40">
        <w:rPr>
          <w:rFonts w:ascii="Arial" w:hAnsi="Arial" w:cs="Arial"/>
          <w:sz w:val="16"/>
          <w:szCs w:val="16"/>
        </w:rPr>
        <w:t>12/2, ОГРН 1025300515613).</w:t>
      </w:r>
    </w:p>
    <w:p w:rsidR="006C6B40" w:rsidRPr="006C6B40" w:rsidRDefault="006C6B40" w:rsidP="006C6B40">
      <w:pPr>
        <w:ind w:firstLine="284"/>
        <w:jc w:val="both"/>
        <w:rPr>
          <w:rFonts w:ascii="Arial" w:hAnsi="Arial" w:cs="Arial"/>
          <w:sz w:val="16"/>
          <w:szCs w:val="16"/>
        </w:rPr>
      </w:pPr>
      <w:r w:rsidRPr="006C6B40">
        <w:rPr>
          <w:rFonts w:ascii="Arial" w:hAnsi="Arial" w:cs="Arial"/>
          <w:sz w:val="16"/>
          <w:szCs w:val="16"/>
        </w:rPr>
        <w:t>Требования кредиторов могут быть предъявлены не позднее 30 дней с даты последнего опубликования уведомления о реорганизации по адресу: 175400, Новгородская обл., г.</w:t>
      </w:r>
      <w:r w:rsidR="00867699">
        <w:rPr>
          <w:rFonts w:ascii="Arial" w:hAnsi="Arial" w:cs="Arial"/>
          <w:sz w:val="16"/>
          <w:szCs w:val="16"/>
        </w:rPr>
        <w:t> </w:t>
      </w:r>
      <w:r w:rsidRPr="006C6B40">
        <w:rPr>
          <w:rFonts w:ascii="Arial" w:hAnsi="Arial" w:cs="Arial"/>
          <w:sz w:val="16"/>
          <w:szCs w:val="16"/>
        </w:rPr>
        <w:t>Валдай, ул.</w:t>
      </w:r>
      <w:r w:rsidR="00867699">
        <w:rPr>
          <w:rFonts w:ascii="Arial" w:hAnsi="Arial" w:cs="Arial"/>
          <w:sz w:val="16"/>
          <w:szCs w:val="16"/>
        </w:rPr>
        <w:t> </w:t>
      </w:r>
      <w:r w:rsidRPr="006C6B40">
        <w:rPr>
          <w:rFonts w:ascii="Arial" w:hAnsi="Arial" w:cs="Arial"/>
          <w:sz w:val="16"/>
          <w:szCs w:val="16"/>
        </w:rPr>
        <w:t>Гагарина, д.</w:t>
      </w:r>
      <w:r w:rsidR="00867699">
        <w:rPr>
          <w:rFonts w:ascii="Arial" w:hAnsi="Arial" w:cs="Arial"/>
          <w:sz w:val="16"/>
          <w:szCs w:val="16"/>
        </w:rPr>
        <w:t> </w:t>
      </w:r>
      <w:r w:rsidRPr="006C6B40">
        <w:rPr>
          <w:rFonts w:ascii="Arial" w:hAnsi="Arial" w:cs="Arial"/>
          <w:sz w:val="16"/>
          <w:szCs w:val="16"/>
        </w:rPr>
        <w:t xml:space="preserve">12/2, эл.почта: </w:t>
      </w:r>
      <w:hyperlink r:id="rId9" w:history="1">
        <w:r w:rsidRPr="006C6B40">
          <w:rPr>
            <w:rStyle w:val="af3"/>
            <w:rFonts w:ascii="Arial" w:hAnsi="Arial" w:cs="Arial"/>
            <w:color w:val="auto"/>
            <w:sz w:val="16"/>
            <w:szCs w:val="16"/>
            <w:u w:val="none"/>
            <w:lang w:val="en-US"/>
          </w:rPr>
          <w:t>mayric</w:t>
        </w:r>
        <w:r w:rsidRPr="006C6B40">
          <w:rPr>
            <w:rStyle w:val="af3"/>
            <w:rFonts w:ascii="Arial" w:hAnsi="Arial" w:cs="Arial"/>
            <w:color w:val="auto"/>
            <w:sz w:val="16"/>
            <w:szCs w:val="16"/>
            <w:u w:val="none"/>
          </w:rPr>
          <w:t>@</w:t>
        </w:r>
        <w:r w:rsidRPr="006C6B40">
          <w:rPr>
            <w:rStyle w:val="af3"/>
            <w:rFonts w:ascii="Arial" w:hAnsi="Arial" w:cs="Arial"/>
            <w:color w:val="auto"/>
            <w:sz w:val="16"/>
            <w:szCs w:val="16"/>
            <w:u w:val="none"/>
            <w:lang w:val="en-US"/>
          </w:rPr>
          <w:t>list</w:t>
        </w:r>
        <w:r w:rsidRPr="006C6B40">
          <w:rPr>
            <w:rStyle w:val="af3"/>
            <w:rFonts w:ascii="Arial" w:hAnsi="Arial" w:cs="Arial"/>
            <w:color w:val="auto"/>
            <w:sz w:val="16"/>
            <w:szCs w:val="16"/>
            <w:u w:val="none"/>
          </w:rPr>
          <w:t>.</w:t>
        </w:r>
        <w:r w:rsidRPr="006C6B40">
          <w:rPr>
            <w:rStyle w:val="af3"/>
            <w:rFonts w:ascii="Arial" w:hAnsi="Arial" w:cs="Arial"/>
            <w:color w:val="auto"/>
            <w:sz w:val="16"/>
            <w:szCs w:val="16"/>
            <w:u w:val="none"/>
            <w:lang w:val="en-US"/>
          </w:rPr>
          <w:t>ru</w:t>
        </w:r>
      </w:hyperlink>
      <w:r w:rsidRPr="006C6B40">
        <w:rPr>
          <w:rFonts w:ascii="Arial" w:hAnsi="Arial" w:cs="Arial"/>
          <w:sz w:val="16"/>
          <w:szCs w:val="16"/>
        </w:rPr>
        <w:t>, тел. 8 (953) 908-75-00.</w:t>
      </w:r>
    </w:p>
    <w:p w:rsidR="006C6B40" w:rsidRPr="00620AA6" w:rsidRDefault="006C6B40" w:rsidP="00596541">
      <w:pPr>
        <w:ind w:hanging="284"/>
        <w:jc w:val="center"/>
        <w:rPr>
          <w:rFonts w:ascii="Arial" w:hAnsi="Arial" w:cs="Arial"/>
          <w:b/>
          <w:sz w:val="10"/>
          <w:szCs w:val="10"/>
        </w:rPr>
      </w:pPr>
    </w:p>
    <w:p w:rsidR="006C6B40" w:rsidRDefault="006C6B40" w:rsidP="006C6B40">
      <w:pPr>
        <w:jc w:val="center"/>
        <w:rPr>
          <w:rFonts w:ascii="Arial" w:hAnsi="Arial" w:cs="Arial"/>
          <w:b/>
          <w:sz w:val="16"/>
          <w:szCs w:val="16"/>
        </w:rPr>
      </w:pPr>
      <w:r w:rsidRPr="006C6B40">
        <w:rPr>
          <w:rFonts w:ascii="Arial" w:hAnsi="Arial" w:cs="Arial"/>
          <w:b/>
          <w:sz w:val="16"/>
          <w:szCs w:val="16"/>
        </w:rPr>
        <w:t>ИТОГОВЫЙ ДОКУМЕНТ</w:t>
      </w:r>
    </w:p>
    <w:p w:rsidR="00BF3BF8" w:rsidRDefault="00BF3BF8" w:rsidP="00BF3BF8">
      <w:pPr>
        <w:ind w:firstLine="284"/>
        <w:jc w:val="both"/>
        <w:rPr>
          <w:rFonts w:ascii="Arial" w:hAnsi="Arial" w:cs="Arial"/>
          <w:sz w:val="16"/>
          <w:szCs w:val="16"/>
        </w:rPr>
      </w:pPr>
      <w:r w:rsidRPr="00BF3BF8">
        <w:rPr>
          <w:rFonts w:ascii="Arial" w:hAnsi="Arial" w:cs="Arial"/>
          <w:sz w:val="16"/>
          <w:szCs w:val="16"/>
        </w:rPr>
        <w:t xml:space="preserve">Проведения публичных слушаний 9 сентября 2024 года по проекту планировки территории - проект планировки и межевания территории Валдайского городского поселения в кадастровом квартале 53:03:0101028. </w:t>
      </w:r>
    </w:p>
    <w:p w:rsidR="00BF3BF8" w:rsidRPr="00BF3BF8" w:rsidRDefault="00BF3BF8" w:rsidP="00BF3BF8">
      <w:pPr>
        <w:ind w:firstLine="284"/>
        <w:jc w:val="both"/>
        <w:rPr>
          <w:rFonts w:ascii="Arial" w:hAnsi="Arial" w:cs="Arial"/>
          <w:sz w:val="16"/>
          <w:szCs w:val="16"/>
        </w:rPr>
      </w:pPr>
      <w:r w:rsidRPr="00BF3BF8">
        <w:rPr>
          <w:rFonts w:ascii="Arial" w:hAnsi="Arial" w:cs="Arial"/>
          <w:sz w:val="16"/>
          <w:szCs w:val="16"/>
        </w:rPr>
        <w:t>Решили:</w:t>
      </w:r>
    </w:p>
    <w:p w:rsidR="00BF3BF8" w:rsidRPr="00BF3BF8" w:rsidRDefault="00BF3BF8" w:rsidP="00D43EF1">
      <w:pPr>
        <w:pStyle w:val="aff5"/>
        <w:numPr>
          <w:ilvl w:val="0"/>
          <w:numId w:val="18"/>
        </w:numPr>
        <w:ind w:left="0" w:firstLine="284"/>
        <w:contextualSpacing/>
        <w:jc w:val="both"/>
        <w:rPr>
          <w:rFonts w:ascii="Arial" w:hAnsi="Arial" w:cs="Arial"/>
          <w:sz w:val="16"/>
          <w:szCs w:val="16"/>
        </w:rPr>
      </w:pPr>
      <w:r w:rsidRPr="00BF3BF8">
        <w:rPr>
          <w:rFonts w:ascii="Arial" w:hAnsi="Arial" w:cs="Arial"/>
          <w:sz w:val="16"/>
          <w:szCs w:val="16"/>
        </w:rPr>
        <w:t>Признать публичные слушания состоявшимися.</w:t>
      </w:r>
    </w:p>
    <w:p w:rsidR="00BF3BF8" w:rsidRPr="00BF3BF8" w:rsidRDefault="00BF3BF8" w:rsidP="00D43EF1">
      <w:pPr>
        <w:pStyle w:val="aff5"/>
        <w:numPr>
          <w:ilvl w:val="0"/>
          <w:numId w:val="18"/>
        </w:numPr>
        <w:ind w:left="0" w:firstLine="284"/>
        <w:contextualSpacing/>
        <w:jc w:val="both"/>
        <w:rPr>
          <w:rFonts w:ascii="Arial" w:hAnsi="Arial" w:cs="Arial"/>
          <w:sz w:val="16"/>
          <w:szCs w:val="16"/>
        </w:rPr>
      </w:pPr>
      <w:r w:rsidRPr="00BF3BF8">
        <w:rPr>
          <w:rFonts w:ascii="Arial" w:hAnsi="Arial" w:cs="Arial"/>
          <w:sz w:val="16"/>
          <w:szCs w:val="16"/>
        </w:rPr>
        <w:t>Предложить утвердить документацию по планировке территории - проект планировки и межевания территории Валдайского городского поселения в кадастровом квартале 53:03:0101028.</w:t>
      </w:r>
    </w:p>
    <w:p w:rsidR="00BF3BF8" w:rsidRPr="00BF3BF8" w:rsidRDefault="00BF3BF8" w:rsidP="00D43EF1">
      <w:pPr>
        <w:pStyle w:val="aff5"/>
        <w:numPr>
          <w:ilvl w:val="0"/>
          <w:numId w:val="18"/>
        </w:numPr>
        <w:ind w:left="0" w:firstLine="284"/>
        <w:contextualSpacing/>
        <w:jc w:val="both"/>
        <w:rPr>
          <w:rFonts w:ascii="Arial" w:hAnsi="Arial" w:cs="Arial"/>
          <w:sz w:val="16"/>
          <w:szCs w:val="16"/>
        </w:rPr>
      </w:pPr>
      <w:r w:rsidRPr="00BF3BF8">
        <w:rPr>
          <w:rFonts w:ascii="Arial" w:hAnsi="Arial" w:cs="Arial"/>
          <w:sz w:val="16"/>
          <w:szCs w:val="16"/>
        </w:rPr>
        <w:t>Направить протокол публичных слушаний Главе муниципального района для принятия решения.</w:t>
      </w:r>
    </w:p>
    <w:p w:rsidR="00BF3BF8" w:rsidRPr="00BF3BF8" w:rsidRDefault="00BF3BF8" w:rsidP="00BF3BF8">
      <w:pPr>
        <w:tabs>
          <w:tab w:val="left" w:pos="8355"/>
        </w:tabs>
        <w:jc w:val="both"/>
        <w:rPr>
          <w:rFonts w:ascii="Arial" w:hAnsi="Arial" w:cs="Arial"/>
          <w:b/>
          <w:sz w:val="16"/>
          <w:szCs w:val="16"/>
        </w:rPr>
      </w:pPr>
      <w:r w:rsidRPr="00BF3BF8">
        <w:rPr>
          <w:rFonts w:ascii="Arial" w:hAnsi="Arial" w:cs="Arial"/>
          <w:b/>
          <w:sz w:val="16"/>
          <w:szCs w:val="16"/>
        </w:rPr>
        <w:t>Ответственный за проведение публичных слушаний    А.В. Рыбкин</w:t>
      </w:r>
    </w:p>
    <w:p w:rsidR="006C6B40" w:rsidRPr="00620AA6" w:rsidRDefault="006C6B40" w:rsidP="00596541">
      <w:pPr>
        <w:ind w:hanging="284"/>
        <w:jc w:val="center"/>
        <w:rPr>
          <w:rFonts w:ascii="Arial" w:hAnsi="Arial" w:cs="Arial"/>
          <w:b/>
          <w:sz w:val="10"/>
          <w:szCs w:val="10"/>
        </w:rPr>
      </w:pPr>
    </w:p>
    <w:p w:rsidR="00596541" w:rsidRDefault="00596541" w:rsidP="00596541">
      <w:pPr>
        <w:ind w:hanging="284"/>
        <w:jc w:val="center"/>
        <w:rPr>
          <w:rFonts w:ascii="Arial" w:hAnsi="Arial" w:cs="Arial"/>
          <w:b/>
          <w:sz w:val="16"/>
          <w:szCs w:val="16"/>
        </w:rPr>
      </w:pPr>
      <w:r w:rsidRPr="00596541">
        <w:rPr>
          <w:rFonts w:ascii="Arial" w:hAnsi="Arial" w:cs="Arial"/>
          <w:b/>
          <w:sz w:val="16"/>
          <w:szCs w:val="16"/>
        </w:rPr>
        <w:t>ИНФОРМАЦИОННОЕ СООБЩЕНИЕ</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Российская Федерация, Новгородская область, Валдайский муниципальный район, Яжелбицкое сельское поселение,</w:t>
      </w:r>
      <w:r w:rsidR="00AA3CAC">
        <w:rPr>
          <w:rFonts w:ascii="Arial" w:hAnsi="Arial" w:cs="Arial"/>
          <w:sz w:val="16"/>
          <w:szCs w:val="16"/>
        </w:rPr>
        <w:t xml:space="preserve"> д. </w:t>
      </w:r>
      <w:r w:rsidRPr="000823C0">
        <w:rPr>
          <w:rFonts w:ascii="Arial" w:hAnsi="Arial" w:cs="Arial"/>
          <w:sz w:val="16"/>
          <w:szCs w:val="16"/>
        </w:rPr>
        <w:t xml:space="preserve">Угриво, площадью </w:t>
      </w:r>
      <w:r w:rsidR="00AA3CAC">
        <w:rPr>
          <w:rFonts w:ascii="Arial" w:hAnsi="Arial" w:cs="Arial"/>
          <w:sz w:val="16"/>
          <w:szCs w:val="16"/>
        </w:rPr>
        <w:br/>
      </w:r>
      <w:r w:rsidRPr="000823C0">
        <w:rPr>
          <w:rFonts w:ascii="Arial" w:hAnsi="Arial" w:cs="Arial"/>
          <w:sz w:val="16"/>
          <w:szCs w:val="16"/>
        </w:rPr>
        <w:t>1499 кв.м, для ведения садоводства (ориентир: данный земельный участок прилегает с северной стороны к земельному участку с кадастровым номером 53:03:1526001:243).</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Российская Федерация, Новгородская область, Валдайский муниципальный район, Яж</w:t>
      </w:r>
      <w:r w:rsidR="00AA3CAC">
        <w:rPr>
          <w:rFonts w:ascii="Arial" w:hAnsi="Arial" w:cs="Arial"/>
          <w:sz w:val="16"/>
          <w:szCs w:val="16"/>
        </w:rPr>
        <w:t>елбицкое сельское поселение, д. </w:t>
      </w:r>
      <w:r w:rsidRPr="000823C0">
        <w:rPr>
          <w:rFonts w:ascii="Arial" w:hAnsi="Arial" w:cs="Arial"/>
          <w:sz w:val="16"/>
          <w:szCs w:val="16"/>
        </w:rPr>
        <w:t xml:space="preserve">Угриво, площадью </w:t>
      </w:r>
      <w:r w:rsidR="00AA3CAC">
        <w:rPr>
          <w:rFonts w:ascii="Arial" w:hAnsi="Arial" w:cs="Arial"/>
          <w:sz w:val="16"/>
          <w:szCs w:val="16"/>
        </w:rPr>
        <w:br/>
      </w:r>
      <w:r w:rsidRPr="000823C0">
        <w:rPr>
          <w:rFonts w:ascii="Arial" w:hAnsi="Arial" w:cs="Arial"/>
          <w:sz w:val="16"/>
          <w:szCs w:val="16"/>
        </w:rPr>
        <w:t>1500 кв.м, для ведения садоводства (ориентир: данный земельный участок расположен ориентировочно на расстоянии 30 м в северном направлении от земельного участка с кадастровым номером 53:03:1526001:243).</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Российская Федерация, Новгородская область, Валдайский муниципальный район, Валдайское городское поселе</w:t>
      </w:r>
      <w:r w:rsidR="00AA3CAC">
        <w:rPr>
          <w:rFonts w:ascii="Arial" w:hAnsi="Arial" w:cs="Arial"/>
          <w:sz w:val="16"/>
          <w:szCs w:val="16"/>
        </w:rPr>
        <w:t>ние, г. Валдай, ул. </w:t>
      </w:r>
      <w:r w:rsidRPr="000823C0">
        <w:rPr>
          <w:rFonts w:ascii="Arial" w:hAnsi="Arial" w:cs="Arial"/>
          <w:sz w:val="16"/>
          <w:szCs w:val="16"/>
        </w:rPr>
        <w:t>Николая Терёхина, площадью 1271 кв.м, для ведения личного подсобного хозяйства (ориентир: данный земельный участок  прилегает с юго-восточной стороны к земельному участку с кадастровым номером 53:03:0101029:123).</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BF3BF8" w:rsidRPr="000823C0" w:rsidRDefault="00BF3BF8" w:rsidP="00AA3CAC">
      <w:pPr>
        <w:ind w:firstLine="284"/>
        <w:jc w:val="both"/>
        <w:rPr>
          <w:rStyle w:val="apple-style-span"/>
          <w:rFonts w:ascii="Arial" w:hAnsi="Arial" w:cs="Arial"/>
          <w:sz w:val="16"/>
          <w:szCs w:val="16"/>
        </w:rPr>
      </w:pPr>
      <w:r w:rsidRPr="000823C0">
        <w:rPr>
          <w:rFonts w:ascii="Arial" w:hAnsi="Arial" w:cs="Arial"/>
          <w:sz w:val="16"/>
          <w:szCs w:val="16"/>
        </w:rPr>
        <w:t>Заявления принимаются в течение тридцати дней со дня опубликования данного сообщения (по 14.10.2024 включительно).</w:t>
      </w:r>
    </w:p>
    <w:p w:rsidR="00BF3BF8" w:rsidRPr="000823C0" w:rsidRDefault="00BF3BF8" w:rsidP="00AA3CAC">
      <w:pPr>
        <w:ind w:firstLine="284"/>
        <w:jc w:val="both"/>
        <w:rPr>
          <w:rFonts w:ascii="Arial" w:hAnsi="Arial" w:cs="Arial"/>
          <w:sz w:val="16"/>
          <w:szCs w:val="16"/>
        </w:rPr>
      </w:pPr>
      <w:r w:rsidRPr="000823C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w:t>
      </w:r>
      <w:r w:rsidR="00867699">
        <w:rPr>
          <w:rStyle w:val="apple-style-span"/>
          <w:rFonts w:ascii="Arial" w:hAnsi="Arial" w:cs="Arial"/>
          <w:color w:val="252525"/>
          <w:sz w:val="16"/>
          <w:szCs w:val="16"/>
          <w:shd w:val="clear" w:color="auto" w:fill="FFFFFF"/>
        </w:rPr>
        <w:t xml:space="preserve"> </w:t>
      </w:r>
      <w:r w:rsidRPr="000823C0">
        <w:rPr>
          <w:rStyle w:val="apple-style-span"/>
          <w:rFonts w:ascii="Arial" w:hAnsi="Arial" w:cs="Arial"/>
          <w:color w:val="252525"/>
          <w:sz w:val="16"/>
          <w:szCs w:val="16"/>
          <w:shd w:val="clear" w:color="auto" w:fill="FFFFFF"/>
        </w:rPr>
        <w:t>Валдай, пр.</w:t>
      </w:r>
      <w:r w:rsidR="00867699">
        <w:rPr>
          <w:rStyle w:val="apple-style-span"/>
          <w:rFonts w:ascii="Arial" w:hAnsi="Arial" w:cs="Arial"/>
          <w:color w:val="252525"/>
          <w:sz w:val="16"/>
          <w:szCs w:val="16"/>
          <w:shd w:val="clear" w:color="auto" w:fill="FFFFFF"/>
        </w:rPr>
        <w:t xml:space="preserve"> </w:t>
      </w:r>
      <w:r w:rsidRPr="000823C0">
        <w:rPr>
          <w:rStyle w:val="apple-style-span"/>
          <w:rFonts w:ascii="Arial" w:hAnsi="Arial" w:cs="Arial"/>
          <w:color w:val="252525"/>
          <w:sz w:val="16"/>
          <w:szCs w:val="16"/>
          <w:shd w:val="clear" w:color="auto" w:fill="FFFFFF"/>
        </w:rPr>
        <w:t>Комсомольский, д.</w:t>
      </w:r>
      <w:r w:rsidR="00867699">
        <w:rPr>
          <w:rStyle w:val="apple-style-span"/>
          <w:rFonts w:ascii="Arial" w:hAnsi="Arial" w:cs="Arial"/>
          <w:color w:val="252525"/>
          <w:sz w:val="16"/>
          <w:szCs w:val="16"/>
          <w:shd w:val="clear" w:color="auto" w:fill="FFFFFF"/>
        </w:rPr>
        <w:t xml:space="preserve"> </w:t>
      </w:r>
      <w:r w:rsidRPr="000823C0">
        <w:rPr>
          <w:rStyle w:val="apple-style-span"/>
          <w:rFonts w:ascii="Arial" w:hAnsi="Arial" w:cs="Arial"/>
          <w:color w:val="252525"/>
          <w:sz w:val="16"/>
          <w:szCs w:val="16"/>
          <w:shd w:val="clear" w:color="auto" w:fill="FFFFFF"/>
        </w:rPr>
        <w:t>19/21, каб.</w:t>
      </w:r>
      <w:r w:rsidR="00867699">
        <w:rPr>
          <w:rStyle w:val="apple-style-span"/>
          <w:rFonts w:ascii="Arial" w:hAnsi="Arial" w:cs="Arial"/>
          <w:color w:val="252525"/>
          <w:sz w:val="16"/>
          <w:szCs w:val="16"/>
          <w:shd w:val="clear" w:color="auto" w:fill="FFFFFF"/>
        </w:rPr>
        <w:t xml:space="preserve"> </w:t>
      </w:r>
      <w:r w:rsidRPr="000823C0">
        <w:rPr>
          <w:rStyle w:val="apple-style-span"/>
          <w:rFonts w:ascii="Arial" w:hAnsi="Arial" w:cs="Arial"/>
          <w:color w:val="252525"/>
          <w:sz w:val="16"/>
          <w:szCs w:val="16"/>
          <w:shd w:val="clear" w:color="auto" w:fill="FFFFFF"/>
        </w:rPr>
        <w:t>409.</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Администрации муниципального района (каб.409), с 8.30 до 17.30 (перерыв на обед с 13.00 до 14.00) в рабочие дни.</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Ивантеево, площадью 1500 кв.м, для ведения личного подсобного хозяйства (ориентир: данный земельный участок прилегает с восточной стороны к земельному участку с кадастровым номером 53:03:0732001:555);</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Российская Федерация, Новгородская область, Валдайский муниципальный район, Рощинское сельское посел</w:t>
      </w:r>
      <w:r w:rsidR="00867699">
        <w:rPr>
          <w:rFonts w:ascii="Arial" w:hAnsi="Arial" w:cs="Arial"/>
          <w:sz w:val="16"/>
          <w:szCs w:val="16"/>
        </w:rPr>
        <w:t>ение, д. </w:t>
      </w:r>
      <w:r w:rsidRPr="000823C0">
        <w:rPr>
          <w:rFonts w:ascii="Arial" w:hAnsi="Arial" w:cs="Arial"/>
          <w:sz w:val="16"/>
          <w:szCs w:val="16"/>
        </w:rPr>
        <w:t xml:space="preserve">Ящерово, площадью </w:t>
      </w:r>
      <w:r w:rsidR="00AA3CAC">
        <w:rPr>
          <w:rFonts w:ascii="Arial" w:hAnsi="Arial" w:cs="Arial"/>
          <w:sz w:val="16"/>
          <w:szCs w:val="16"/>
        </w:rPr>
        <w:br/>
      </w:r>
      <w:r w:rsidRPr="000823C0">
        <w:rPr>
          <w:rFonts w:ascii="Arial" w:hAnsi="Arial" w:cs="Arial"/>
          <w:sz w:val="16"/>
          <w:szCs w:val="16"/>
        </w:rPr>
        <w:t>1500 кв.м, для ведения личного подсобного хозяйства (ориентир: данный земельный участок расположен ориентировочно на расстоянии 10 м в северо-западном направлении от земельного участка с кадастровым номером 53:03:1203002:238);</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Российская Федерация, Новгородская область, Валдайский муниципальный район, Яж</w:t>
      </w:r>
      <w:r w:rsidR="00867699">
        <w:rPr>
          <w:rFonts w:ascii="Arial" w:hAnsi="Arial" w:cs="Arial"/>
          <w:sz w:val="16"/>
          <w:szCs w:val="16"/>
        </w:rPr>
        <w:t>елбицкое сельское поселение, д. Немчинова Гора, площадью 3000 </w:t>
      </w:r>
      <w:r w:rsidRPr="000823C0">
        <w:rPr>
          <w:rFonts w:ascii="Arial" w:hAnsi="Arial" w:cs="Arial"/>
          <w:sz w:val="16"/>
          <w:szCs w:val="16"/>
        </w:rPr>
        <w:t>кв.м, для индивидуального жилищного строительства (ориентир: данный земельный участок расположен ориентировочно на расстоянии 13 м в восточном направлении от земельного участка с кадастровым номером 53:03:1522001:28);</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Граждане, заинтересованные в предоставлении земельных участков, могут по</w:t>
      </w:r>
      <w:r w:rsidR="00AA3CAC">
        <w:rPr>
          <w:rFonts w:ascii="Arial" w:hAnsi="Arial" w:cs="Arial"/>
          <w:sz w:val="16"/>
          <w:szCs w:val="16"/>
        </w:rPr>
        <w:t xml:space="preserve">давать заявления о </w:t>
      </w:r>
      <w:r w:rsidRPr="000823C0">
        <w:rPr>
          <w:rFonts w:ascii="Arial" w:hAnsi="Arial" w:cs="Arial"/>
          <w:sz w:val="16"/>
          <w:szCs w:val="16"/>
        </w:rPr>
        <w:t>намерении участвовать в аукционе по продаже данных земельных участков.</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Заявления принимаются в течение тридцати дней со дня опубликования данного сообщения (по 14.10.2024 включительно).</w:t>
      </w:r>
    </w:p>
    <w:p w:rsidR="00BF3BF8" w:rsidRPr="000823C0" w:rsidRDefault="00BF3BF8" w:rsidP="00AA3CAC">
      <w:pPr>
        <w:ind w:firstLine="284"/>
        <w:jc w:val="both"/>
        <w:rPr>
          <w:rFonts w:ascii="Arial" w:hAnsi="Arial" w:cs="Arial"/>
          <w:color w:val="252525"/>
          <w:sz w:val="16"/>
          <w:szCs w:val="16"/>
          <w:shd w:val="clear" w:color="auto" w:fill="FFFFFF"/>
        </w:rPr>
      </w:pPr>
      <w:r w:rsidRPr="000823C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sidR="00867699">
        <w:rPr>
          <w:rStyle w:val="apple-style-span"/>
          <w:rFonts w:ascii="Arial" w:hAnsi="Arial" w:cs="Arial"/>
          <w:color w:val="252525"/>
          <w:sz w:val="16"/>
          <w:szCs w:val="16"/>
          <w:shd w:val="clear" w:color="auto" w:fill="FFFFFF"/>
        </w:rPr>
        <w:t> </w:t>
      </w:r>
      <w:r w:rsidRPr="000823C0">
        <w:rPr>
          <w:rStyle w:val="apple-style-span"/>
          <w:rFonts w:ascii="Arial" w:hAnsi="Arial" w:cs="Arial"/>
          <w:color w:val="252525"/>
          <w:sz w:val="16"/>
          <w:szCs w:val="16"/>
          <w:shd w:val="clear" w:color="auto" w:fill="FFFFFF"/>
        </w:rPr>
        <w:t>Валдай, ул.</w:t>
      </w:r>
      <w:r w:rsidR="00867699">
        <w:rPr>
          <w:rStyle w:val="apple-style-span"/>
          <w:rFonts w:ascii="Arial" w:hAnsi="Arial" w:cs="Arial"/>
          <w:color w:val="252525"/>
          <w:sz w:val="16"/>
          <w:szCs w:val="16"/>
          <w:shd w:val="clear" w:color="auto" w:fill="FFFFFF"/>
        </w:rPr>
        <w:t> </w:t>
      </w:r>
      <w:r w:rsidRPr="000823C0">
        <w:rPr>
          <w:rStyle w:val="apple-style-span"/>
          <w:rFonts w:ascii="Arial" w:hAnsi="Arial" w:cs="Arial"/>
          <w:color w:val="252525"/>
          <w:sz w:val="16"/>
          <w:szCs w:val="16"/>
          <w:shd w:val="clear" w:color="auto" w:fill="FFFFFF"/>
        </w:rPr>
        <w:t>Гагарина, д.</w:t>
      </w:r>
      <w:r w:rsidR="00867699">
        <w:rPr>
          <w:rStyle w:val="apple-style-span"/>
          <w:rFonts w:ascii="Arial" w:hAnsi="Arial" w:cs="Arial"/>
          <w:color w:val="252525"/>
          <w:sz w:val="16"/>
          <w:szCs w:val="16"/>
          <w:shd w:val="clear" w:color="auto" w:fill="FFFFFF"/>
        </w:rPr>
        <w:t> </w:t>
      </w:r>
      <w:r w:rsidRPr="000823C0">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sidR="00867699">
        <w:rPr>
          <w:rStyle w:val="apple-style-span"/>
          <w:rFonts w:ascii="Arial" w:hAnsi="Arial" w:cs="Arial"/>
          <w:color w:val="252525"/>
          <w:sz w:val="16"/>
          <w:szCs w:val="16"/>
          <w:shd w:val="clear" w:color="auto" w:fill="FFFFFF"/>
        </w:rPr>
        <w:t> </w:t>
      </w:r>
      <w:r w:rsidRPr="000823C0">
        <w:rPr>
          <w:rStyle w:val="apple-style-span"/>
          <w:rFonts w:ascii="Arial" w:hAnsi="Arial" w:cs="Arial"/>
          <w:color w:val="252525"/>
          <w:sz w:val="16"/>
          <w:szCs w:val="16"/>
          <w:shd w:val="clear" w:color="auto" w:fill="FFFFFF"/>
        </w:rPr>
        <w:t>Валдай, пр.</w:t>
      </w:r>
      <w:r w:rsidR="00867699">
        <w:rPr>
          <w:rStyle w:val="apple-style-span"/>
          <w:rFonts w:ascii="Arial" w:hAnsi="Arial" w:cs="Arial"/>
          <w:color w:val="252525"/>
          <w:sz w:val="16"/>
          <w:szCs w:val="16"/>
          <w:shd w:val="clear" w:color="auto" w:fill="FFFFFF"/>
        </w:rPr>
        <w:t> </w:t>
      </w:r>
      <w:r w:rsidRPr="000823C0">
        <w:rPr>
          <w:rStyle w:val="apple-style-span"/>
          <w:rFonts w:ascii="Arial" w:hAnsi="Arial" w:cs="Arial"/>
          <w:color w:val="252525"/>
          <w:sz w:val="16"/>
          <w:szCs w:val="16"/>
          <w:shd w:val="clear" w:color="auto" w:fill="FFFFFF"/>
        </w:rPr>
        <w:t>Комсомольский, д.</w:t>
      </w:r>
      <w:r w:rsidR="00867699">
        <w:rPr>
          <w:rStyle w:val="apple-style-span"/>
          <w:rFonts w:ascii="Arial" w:hAnsi="Arial" w:cs="Arial"/>
          <w:color w:val="252525"/>
          <w:sz w:val="16"/>
          <w:szCs w:val="16"/>
          <w:shd w:val="clear" w:color="auto" w:fill="FFFFFF"/>
        </w:rPr>
        <w:t> </w:t>
      </w:r>
      <w:r w:rsidRPr="000823C0">
        <w:rPr>
          <w:rStyle w:val="apple-style-span"/>
          <w:rFonts w:ascii="Arial" w:hAnsi="Arial" w:cs="Arial"/>
          <w:color w:val="252525"/>
          <w:sz w:val="16"/>
          <w:szCs w:val="16"/>
          <w:shd w:val="clear" w:color="auto" w:fill="FFFFFF"/>
        </w:rPr>
        <w:t>19/21, каб.</w:t>
      </w:r>
      <w:r w:rsidR="00867699">
        <w:rPr>
          <w:rStyle w:val="apple-style-span"/>
          <w:rFonts w:ascii="Arial" w:hAnsi="Arial" w:cs="Arial"/>
          <w:color w:val="252525"/>
          <w:sz w:val="16"/>
          <w:szCs w:val="16"/>
          <w:shd w:val="clear" w:color="auto" w:fill="FFFFFF"/>
        </w:rPr>
        <w:t> </w:t>
      </w:r>
      <w:r w:rsidRPr="000823C0">
        <w:rPr>
          <w:rStyle w:val="apple-style-span"/>
          <w:rFonts w:ascii="Arial" w:hAnsi="Arial" w:cs="Arial"/>
          <w:color w:val="252525"/>
          <w:sz w:val="16"/>
          <w:szCs w:val="16"/>
          <w:shd w:val="clear" w:color="auto" w:fill="FFFFFF"/>
        </w:rPr>
        <w:t>409.</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BF3BF8" w:rsidRPr="000823C0" w:rsidRDefault="00BF3BF8" w:rsidP="00AA3CAC">
      <w:pPr>
        <w:ind w:firstLine="284"/>
        <w:jc w:val="both"/>
        <w:rPr>
          <w:rFonts w:ascii="Arial" w:hAnsi="Arial" w:cs="Arial"/>
          <w:sz w:val="16"/>
          <w:szCs w:val="16"/>
        </w:rPr>
      </w:pPr>
      <w:r w:rsidRPr="000823C0">
        <w:rPr>
          <w:rFonts w:ascii="Arial" w:hAnsi="Arial" w:cs="Arial"/>
          <w:sz w:val="16"/>
          <w:szCs w:val="16"/>
        </w:rPr>
        <w:t>При поступлении двух или более заявлений земельные участки предоставляют</w:t>
      </w:r>
      <w:r w:rsidR="00AA3CAC">
        <w:rPr>
          <w:rFonts w:ascii="Arial" w:hAnsi="Arial" w:cs="Arial"/>
          <w:sz w:val="16"/>
          <w:szCs w:val="16"/>
        </w:rPr>
        <w:t>ся на торгах</w:t>
      </w:r>
      <w:r w:rsidRPr="000823C0">
        <w:rPr>
          <w:rFonts w:ascii="Arial" w:hAnsi="Arial" w:cs="Arial"/>
          <w:sz w:val="16"/>
          <w:szCs w:val="16"/>
        </w:rPr>
        <w:t>.</w:t>
      </w:r>
    </w:p>
    <w:p w:rsidR="00BF3BF8" w:rsidRPr="000823C0" w:rsidRDefault="00BF3BF8" w:rsidP="00AA3CAC">
      <w:pPr>
        <w:jc w:val="both"/>
        <w:rPr>
          <w:rFonts w:ascii="Arial" w:hAnsi="Arial" w:cs="Arial"/>
          <w:b/>
          <w:bCs/>
          <w:sz w:val="16"/>
          <w:szCs w:val="16"/>
        </w:rPr>
      </w:pPr>
      <w:r w:rsidRPr="000823C0">
        <w:rPr>
          <w:rFonts w:ascii="Arial" w:hAnsi="Arial" w:cs="Arial"/>
          <w:b/>
          <w:bCs/>
          <w:sz w:val="16"/>
          <w:szCs w:val="16"/>
        </w:rPr>
        <w:t>Председатель</w:t>
      </w:r>
      <w:r w:rsidR="00AA3CAC">
        <w:rPr>
          <w:rFonts w:ascii="Arial" w:hAnsi="Arial" w:cs="Arial"/>
          <w:b/>
          <w:bCs/>
          <w:sz w:val="16"/>
          <w:szCs w:val="16"/>
        </w:rPr>
        <w:t xml:space="preserve"> комитета</w:t>
      </w:r>
      <w:r w:rsidR="00AA3CAC">
        <w:rPr>
          <w:rFonts w:ascii="Arial" w:hAnsi="Arial" w:cs="Arial"/>
          <w:b/>
          <w:bCs/>
          <w:sz w:val="16"/>
          <w:szCs w:val="16"/>
        </w:rPr>
        <w:tab/>
      </w:r>
      <w:r w:rsidR="00AA3CAC">
        <w:rPr>
          <w:rFonts w:ascii="Arial" w:hAnsi="Arial" w:cs="Arial"/>
          <w:b/>
          <w:bCs/>
          <w:sz w:val="16"/>
          <w:szCs w:val="16"/>
        </w:rPr>
        <w:tab/>
      </w:r>
      <w:r w:rsidRPr="000823C0">
        <w:rPr>
          <w:rFonts w:ascii="Arial" w:hAnsi="Arial" w:cs="Arial"/>
          <w:b/>
          <w:bCs/>
          <w:sz w:val="16"/>
          <w:szCs w:val="16"/>
        </w:rPr>
        <w:t>Е.А. Растригина</w:t>
      </w:r>
    </w:p>
    <w:p w:rsidR="0001427D" w:rsidRPr="00620AA6" w:rsidRDefault="0001427D" w:rsidP="004E1A32">
      <w:pPr>
        <w:tabs>
          <w:tab w:val="left" w:pos="5954"/>
        </w:tabs>
        <w:jc w:val="right"/>
        <w:rPr>
          <w:rFonts w:ascii="Arial" w:hAnsi="Arial" w:cs="Arial"/>
          <w:b/>
          <w:sz w:val="10"/>
          <w:szCs w:val="10"/>
        </w:rPr>
      </w:pPr>
    </w:p>
    <w:p w:rsidR="00AA3CAC" w:rsidRDefault="00AA3CAC" w:rsidP="00AA3CAC">
      <w:pPr>
        <w:ind w:hanging="284"/>
        <w:jc w:val="center"/>
        <w:rPr>
          <w:rFonts w:ascii="Arial" w:hAnsi="Arial" w:cs="Arial"/>
          <w:b/>
          <w:sz w:val="16"/>
          <w:szCs w:val="16"/>
        </w:rPr>
      </w:pPr>
      <w:r w:rsidRPr="00596541">
        <w:rPr>
          <w:rFonts w:ascii="Arial" w:hAnsi="Arial" w:cs="Arial"/>
          <w:b/>
          <w:sz w:val="16"/>
          <w:szCs w:val="16"/>
        </w:rPr>
        <w:t>ИНФОРМАЦИОННОЕ СООБЩЕНИЕ</w:t>
      </w:r>
    </w:p>
    <w:p w:rsidR="00AA3CAC" w:rsidRPr="00AA3CAC" w:rsidRDefault="00AA3CAC" w:rsidP="00620AA6">
      <w:pPr>
        <w:widowControl w:val="0"/>
        <w:ind w:firstLine="284"/>
        <w:jc w:val="both"/>
        <w:rPr>
          <w:rFonts w:ascii="Arial" w:hAnsi="Arial" w:cs="Arial"/>
          <w:sz w:val="16"/>
          <w:szCs w:val="16"/>
        </w:rPr>
      </w:pPr>
      <w:r w:rsidRPr="00AA3CA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AA3CAC" w:rsidRPr="00AA3CAC" w:rsidRDefault="00AA3CAC" w:rsidP="00620AA6">
      <w:pPr>
        <w:widowControl w:val="0"/>
        <w:ind w:firstLine="284"/>
        <w:jc w:val="both"/>
        <w:rPr>
          <w:rFonts w:ascii="Arial" w:hAnsi="Arial" w:cs="Arial"/>
          <w:sz w:val="16"/>
          <w:szCs w:val="16"/>
        </w:rPr>
      </w:pPr>
      <w:r w:rsidRPr="00AA3CAC">
        <w:rPr>
          <w:rFonts w:ascii="Arial" w:hAnsi="Arial" w:cs="Arial"/>
          <w:sz w:val="16"/>
          <w:szCs w:val="16"/>
        </w:rPr>
        <w:t>Российская Федерация, Новгородская область, Валдайский муниципальный район, Рощинское сельское поселение, д. Байнёво, ул. Центральная, земельный участок 3б, площадью 1629 кв.м, с кадастровым номером 53:03:1412001:355, для ведения личного подсобного (приусадебный земельный участок).</w:t>
      </w:r>
    </w:p>
    <w:p w:rsidR="00AA3CAC" w:rsidRPr="00AA3CAC" w:rsidRDefault="00AA3CAC" w:rsidP="00620AA6">
      <w:pPr>
        <w:widowControl w:val="0"/>
        <w:ind w:firstLine="284"/>
        <w:jc w:val="both"/>
        <w:rPr>
          <w:rFonts w:ascii="Arial" w:hAnsi="Arial" w:cs="Arial"/>
          <w:sz w:val="16"/>
          <w:szCs w:val="16"/>
        </w:rPr>
      </w:pPr>
      <w:r w:rsidRPr="00AA3CAC">
        <w:rPr>
          <w:rFonts w:ascii="Arial" w:hAnsi="Arial" w:cs="Arial"/>
          <w:sz w:val="16"/>
          <w:szCs w:val="16"/>
        </w:rPr>
        <w:lastRenderedPageBreak/>
        <w:t>Граждане, заинтересованные в предоставлении земельного участка, могут подать заявление о намерении участвовать в аукционе по продаже земельного участка.</w:t>
      </w:r>
    </w:p>
    <w:p w:rsidR="00AA3CAC" w:rsidRPr="00AA3CAC" w:rsidRDefault="00AA3CAC" w:rsidP="00AA3CAC">
      <w:pPr>
        <w:ind w:firstLine="284"/>
        <w:jc w:val="both"/>
        <w:rPr>
          <w:rStyle w:val="apple-style-span"/>
          <w:rFonts w:ascii="Arial" w:hAnsi="Arial" w:cs="Arial"/>
          <w:sz w:val="16"/>
          <w:szCs w:val="16"/>
        </w:rPr>
      </w:pPr>
      <w:r w:rsidRPr="00AA3CAC">
        <w:rPr>
          <w:rFonts w:ascii="Arial" w:hAnsi="Arial" w:cs="Arial"/>
          <w:sz w:val="16"/>
          <w:szCs w:val="16"/>
        </w:rPr>
        <w:t>Заявления принимаются в течение тридцати дней со дня опубликования данного сообщения (по 14.10.2024 включительно).</w:t>
      </w:r>
    </w:p>
    <w:p w:rsidR="00AA3CAC" w:rsidRPr="00AA3CAC" w:rsidRDefault="00AA3CAC" w:rsidP="00AA3CAC">
      <w:pPr>
        <w:ind w:firstLine="284"/>
        <w:contextualSpacing/>
        <w:jc w:val="both"/>
        <w:rPr>
          <w:rFonts w:ascii="Arial" w:hAnsi="Arial" w:cs="Arial"/>
          <w:color w:val="252525"/>
          <w:sz w:val="16"/>
          <w:szCs w:val="16"/>
          <w:shd w:val="clear" w:color="auto" w:fill="FFFFFF"/>
        </w:rPr>
      </w:pPr>
      <w:r w:rsidRPr="00AA3CA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sidR="00867699">
        <w:rPr>
          <w:rStyle w:val="apple-style-span"/>
          <w:rFonts w:ascii="Arial" w:hAnsi="Arial" w:cs="Arial"/>
          <w:color w:val="252525"/>
          <w:sz w:val="16"/>
          <w:szCs w:val="16"/>
          <w:shd w:val="clear" w:color="auto" w:fill="FFFFFF"/>
        </w:rPr>
        <w:t> </w:t>
      </w:r>
      <w:r w:rsidRPr="00AA3CAC">
        <w:rPr>
          <w:rStyle w:val="apple-style-span"/>
          <w:rFonts w:ascii="Arial" w:hAnsi="Arial" w:cs="Arial"/>
          <w:color w:val="252525"/>
          <w:sz w:val="16"/>
          <w:szCs w:val="16"/>
          <w:shd w:val="clear" w:color="auto" w:fill="FFFFFF"/>
        </w:rPr>
        <w:t>Валдай, ул.</w:t>
      </w:r>
      <w:r w:rsidR="00867699">
        <w:rPr>
          <w:rStyle w:val="apple-style-span"/>
          <w:rFonts w:ascii="Arial" w:hAnsi="Arial" w:cs="Arial"/>
          <w:color w:val="252525"/>
          <w:sz w:val="16"/>
          <w:szCs w:val="16"/>
          <w:shd w:val="clear" w:color="auto" w:fill="FFFFFF"/>
        </w:rPr>
        <w:t> </w:t>
      </w:r>
      <w:r w:rsidRPr="00AA3CAC">
        <w:rPr>
          <w:rStyle w:val="apple-style-span"/>
          <w:rFonts w:ascii="Arial" w:hAnsi="Arial" w:cs="Arial"/>
          <w:color w:val="252525"/>
          <w:sz w:val="16"/>
          <w:szCs w:val="16"/>
          <w:shd w:val="clear" w:color="auto" w:fill="FFFFFF"/>
        </w:rPr>
        <w:t>Гагарина, д.</w:t>
      </w:r>
      <w:r w:rsidR="00867699">
        <w:rPr>
          <w:rStyle w:val="apple-style-span"/>
          <w:rFonts w:ascii="Arial" w:hAnsi="Arial" w:cs="Arial"/>
          <w:color w:val="252525"/>
          <w:sz w:val="16"/>
          <w:szCs w:val="16"/>
          <w:shd w:val="clear" w:color="auto" w:fill="FFFFFF"/>
        </w:rPr>
        <w:t> </w:t>
      </w:r>
      <w:r w:rsidRPr="00AA3CAC">
        <w:rPr>
          <w:rStyle w:val="apple-style-span"/>
          <w:rFonts w:ascii="Arial" w:hAnsi="Arial" w:cs="Arial"/>
          <w:color w:val="252525"/>
          <w:sz w:val="16"/>
          <w:szCs w:val="16"/>
          <w:shd w:val="clear" w:color="auto" w:fill="FFFFFF"/>
        </w:rPr>
        <w:t>12/2, Администрацию Валдайского муниципального района по адресу: Новгородская область, г.</w:t>
      </w:r>
      <w:r w:rsidR="00867699">
        <w:rPr>
          <w:rStyle w:val="apple-style-span"/>
          <w:rFonts w:ascii="Arial" w:hAnsi="Arial" w:cs="Arial"/>
          <w:color w:val="252525"/>
          <w:sz w:val="16"/>
          <w:szCs w:val="16"/>
          <w:shd w:val="clear" w:color="auto" w:fill="FFFFFF"/>
        </w:rPr>
        <w:t> </w:t>
      </w:r>
      <w:r w:rsidRPr="00AA3CAC">
        <w:rPr>
          <w:rStyle w:val="apple-style-span"/>
          <w:rFonts w:ascii="Arial" w:hAnsi="Arial" w:cs="Arial"/>
          <w:color w:val="252525"/>
          <w:sz w:val="16"/>
          <w:szCs w:val="16"/>
          <w:shd w:val="clear" w:color="auto" w:fill="FFFFFF"/>
        </w:rPr>
        <w:t>Валдай, пр.</w:t>
      </w:r>
      <w:r w:rsidR="00867699">
        <w:rPr>
          <w:rStyle w:val="apple-style-span"/>
          <w:rFonts w:ascii="Arial" w:hAnsi="Arial" w:cs="Arial"/>
          <w:color w:val="252525"/>
          <w:sz w:val="16"/>
          <w:szCs w:val="16"/>
          <w:shd w:val="clear" w:color="auto" w:fill="FFFFFF"/>
        </w:rPr>
        <w:t> </w:t>
      </w:r>
      <w:r w:rsidRPr="00AA3CAC">
        <w:rPr>
          <w:rStyle w:val="apple-style-span"/>
          <w:rFonts w:ascii="Arial" w:hAnsi="Arial" w:cs="Arial"/>
          <w:color w:val="252525"/>
          <w:sz w:val="16"/>
          <w:szCs w:val="16"/>
          <w:shd w:val="clear" w:color="auto" w:fill="FFFFFF"/>
        </w:rPr>
        <w:t>Комсомольский, д.</w:t>
      </w:r>
      <w:r w:rsidR="00867699">
        <w:rPr>
          <w:rStyle w:val="apple-style-span"/>
          <w:rFonts w:ascii="Arial" w:hAnsi="Arial" w:cs="Arial"/>
          <w:color w:val="252525"/>
          <w:sz w:val="16"/>
          <w:szCs w:val="16"/>
          <w:shd w:val="clear" w:color="auto" w:fill="FFFFFF"/>
        </w:rPr>
        <w:t> </w:t>
      </w:r>
      <w:r w:rsidRPr="00AA3CAC">
        <w:rPr>
          <w:rStyle w:val="apple-style-span"/>
          <w:rFonts w:ascii="Arial" w:hAnsi="Arial" w:cs="Arial"/>
          <w:color w:val="252525"/>
          <w:sz w:val="16"/>
          <w:szCs w:val="16"/>
          <w:shd w:val="clear" w:color="auto" w:fill="FFFFFF"/>
        </w:rPr>
        <w:t>19/21, каб.</w:t>
      </w:r>
      <w:r w:rsidR="00867699">
        <w:rPr>
          <w:rStyle w:val="apple-style-span"/>
          <w:rFonts w:ascii="Arial" w:hAnsi="Arial" w:cs="Arial"/>
          <w:color w:val="252525"/>
          <w:sz w:val="16"/>
          <w:szCs w:val="16"/>
          <w:shd w:val="clear" w:color="auto" w:fill="FFFFFF"/>
        </w:rPr>
        <w:t> </w:t>
      </w:r>
      <w:r w:rsidRPr="00AA3CAC">
        <w:rPr>
          <w:rStyle w:val="apple-style-span"/>
          <w:rFonts w:ascii="Arial" w:hAnsi="Arial" w:cs="Arial"/>
          <w:color w:val="252525"/>
          <w:sz w:val="16"/>
          <w:szCs w:val="16"/>
          <w:shd w:val="clear" w:color="auto" w:fill="FFFFFF"/>
        </w:rPr>
        <w:t xml:space="preserve">409, </w:t>
      </w:r>
      <w:r w:rsidRPr="00AA3CAC">
        <w:rPr>
          <w:rStyle w:val="apple-style-span"/>
          <w:rFonts w:ascii="Arial" w:hAnsi="Arial" w:cs="Arial"/>
          <w:sz w:val="16"/>
          <w:szCs w:val="16"/>
          <w:shd w:val="clear" w:color="auto" w:fill="FFFFFF"/>
        </w:rPr>
        <w:t xml:space="preserve">тел.: </w:t>
      </w:r>
      <w:r w:rsidRPr="00AA3CAC">
        <w:rPr>
          <w:rStyle w:val="apple-style-span"/>
          <w:rFonts w:ascii="Arial" w:hAnsi="Arial" w:cs="Arial"/>
          <w:color w:val="252525"/>
          <w:sz w:val="16"/>
          <w:szCs w:val="16"/>
          <w:shd w:val="clear" w:color="auto" w:fill="FFFFFF"/>
        </w:rPr>
        <w:t>8 (816-66) 46-318.</w:t>
      </w:r>
    </w:p>
    <w:p w:rsidR="00AA3CAC" w:rsidRPr="00AA3CAC" w:rsidRDefault="00AA3CAC" w:rsidP="00AA3CAC">
      <w:pPr>
        <w:ind w:firstLine="284"/>
        <w:jc w:val="both"/>
        <w:rPr>
          <w:rFonts w:ascii="Arial" w:hAnsi="Arial" w:cs="Arial"/>
          <w:sz w:val="16"/>
          <w:szCs w:val="16"/>
        </w:rPr>
      </w:pPr>
      <w:r w:rsidRPr="00AA3CA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A3CAC" w:rsidRPr="00AA3CAC" w:rsidRDefault="00AA3CAC" w:rsidP="00AA3CAC">
      <w:pPr>
        <w:ind w:firstLine="284"/>
        <w:jc w:val="both"/>
        <w:rPr>
          <w:rFonts w:ascii="Arial" w:hAnsi="Arial" w:cs="Arial"/>
          <w:sz w:val="16"/>
          <w:szCs w:val="16"/>
        </w:rPr>
      </w:pPr>
      <w:r w:rsidRPr="00AA3CAC">
        <w:rPr>
          <w:rFonts w:ascii="Arial" w:hAnsi="Arial" w:cs="Arial"/>
          <w:sz w:val="16"/>
          <w:szCs w:val="16"/>
        </w:rPr>
        <w:t>При поступлении двух или более заявлений земельный участок предоставляется на торгах.</w:t>
      </w:r>
    </w:p>
    <w:p w:rsidR="00AA3CAC" w:rsidRPr="00AA3CAC" w:rsidRDefault="00AA3CAC" w:rsidP="00AA3CAC">
      <w:pPr>
        <w:jc w:val="both"/>
        <w:rPr>
          <w:rFonts w:ascii="Arial" w:hAnsi="Arial" w:cs="Arial"/>
          <w:b/>
          <w:bCs/>
          <w:sz w:val="16"/>
          <w:szCs w:val="16"/>
        </w:rPr>
      </w:pPr>
      <w:r w:rsidRPr="00AA3CAC">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AA3CAC">
        <w:rPr>
          <w:rFonts w:ascii="Arial" w:hAnsi="Arial" w:cs="Arial"/>
          <w:b/>
          <w:bCs/>
          <w:sz w:val="16"/>
          <w:szCs w:val="16"/>
        </w:rPr>
        <w:t>Е.А. Растригина</w:t>
      </w:r>
    </w:p>
    <w:p w:rsidR="0001427D" w:rsidRDefault="0001427D" w:rsidP="004E1A32">
      <w:pPr>
        <w:tabs>
          <w:tab w:val="left" w:pos="5954"/>
        </w:tabs>
        <w:jc w:val="right"/>
        <w:rPr>
          <w:rFonts w:ascii="Arial" w:hAnsi="Arial" w:cs="Arial"/>
          <w:b/>
          <w:sz w:val="16"/>
          <w:szCs w:val="16"/>
        </w:rPr>
      </w:pPr>
    </w:p>
    <w:p w:rsidR="00620AA6" w:rsidRPr="00620AA6" w:rsidRDefault="00620AA6" w:rsidP="00620AA6">
      <w:pPr>
        <w:pStyle w:val="20"/>
        <w:rPr>
          <w:rFonts w:ascii="Arial" w:hAnsi="Arial" w:cs="Arial"/>
          <w:b/>
          <w:color w:val="000000"/>
          <w:sz w:val="16"/>
          <w:szCs w:val="16"/>
        </w:rPr>
      </w:pPr>
      <w:r w:rsidRPr="00620AA6">
        <w:rPr>
          <w:rFonts w:ascii="Arial" w:hAnsi="Arial" w:cs="Arial"/>
          <w:b/>
          <w:color w:val="000000"/>
          <w:sz w:val="16"/>
          <w:szCs w:val="16"/>
        </w:rPr>
        <w:t>АДМИНИСТРАЦИЯ ВАЛДАЙСКОГО МУНИЦИПАЛЬНОГО РАЙОНА</w:t>
      </w:r>
    </w:p>
    <w:p w:rsidR="00620AA6" w:rsidRPr="00620AA6" w:rsidRDefault="00620AA6" w:rsidP="00620AA6">
      <w:pPr>
        <w:pStyle w:val="3"/>
        <w:rPr>
          <w:rFonts w:ascii="Arial" w:hAnsi="Arial" w:cs="Arial"/>
          <w:b w:val="0"/>
          <w:sz w:val="16"/>
          <w:szCs w:val="16"/>
        </w:rPr>
      </w:pPr>
      <w:r w:rsidRPr="00620AA6">
        <w:rPr>
          <w:rFonts w:ascii="Arial" w:hAnsi="Arial" w:cs="Arial"/>
          <w:b w:val="0"/>
          <w:sz w:val="16"/>
          <w:szCs w:val="16"/>
        </w:rPr>
        <w:t>П О С Т А Н О В Л Е Н И Е</w:t>
      </w:r>
    </w:p>
    <w:p w:rsidR="00620AA6" w:rsidRPr="00620AA6" w:rsidRDefault="00620AA6" w:rsidP="00620AA6">
      <w:pPr>
        <w:jc w:val="center"/>
        <w:rPr>
          <w:rFonts w:ascii="Arial" w:hAnsi="Arial" w:cs="Arial"/>
          <w:sz w:val="16"/>
          <w:szCs w:val="16"/>
        </w:rPr>
      </w:pPr>
      <w:r w:rsidRPr="00620AA6">
        <w:rPr>
          <w:rFonts w:ascii="Arial" w:hAnsi="Arial" w:cs="Arial"/>
          <w:sz w:val="16"/>
          <w:szCs w:val="16"/>
        </w:rPr>
        <w:t>09.09.2024 № 2370</w:t>
      </w:r>
    </w:p>
    <w:p w:rsidR="00620AA6" w:rsidRDefault="00620AA6" w:rsidP="00620AA6">
      <w:pPr>
        <w:jc w:val="center"/>
        <w:rPr>
          <w:rFonts w:ascii="Arial" w:hAnsi="Arial" w:cs="Arial"/>
          <w:b/>
          <w:sz w:val="16"/>
          <w:szCs w:val="16"/>
        </w:rPr>
      </w:pPr>
      <w:r w:rsidRPr="00620AA6">
        <w:rPr>
          <w:rFonts w:ascii="Arial" w:hAnsi="Arial" w:cs="Arial"/>
          <w:b/>
          <w:sz w:val="16"/>
          <w:szCs w:val="16"/>
        </w:rPr>
        <w:t xml:space="preserve">О проведении публичных слушаний по вопросу предоставления разрешения </w:t>
      </w:r>
    </w:p>
    <w:p w:rsidR="00620AA6" w:rsidRPr="00620AA6" w:rsidRDefault="00620AA6" w:rsidP="00620AA6">
      <w:pPr>
        <w:jc w:val="center"/>
        <w:rPr>
          <w:rFonts w:ascii="Arial" w:hAnsi="Arial" w:cs="Arial"/>
          <w:b/>
          <w:sz w:val="16"/>
          <w:szCs w:val="16"/>
        </w:rPr>
      </w:pPr>
      <w:r w:rsidRPr="00620AA6">
        <w:rPr>
          <w:rFonts w:ascii="Arial" w:hAnsi="Arial" w:cs="Arial"/>
          <w:b/>
          <w:sz w:val="16"/>
          <w:szCs w:val="16"/>
        </w:rPr>
        <w:t>на условно разрешённый вид использования земельного участка</w:t>
      </w:r>
    </w:p>
    <w:p w:rsidR="00620AA6" w:rsidRPr="00620AA6" w:rsidRDefault="00620AA6" w:rsidP="00620AA6">
      <w:pPr>
        <w:ind w:firstLine="284"/>
        <w:jc w:val="both"/>
        <w:rPr>
          <w:rFonts w:ascii="Arial" w:hAnsi="Arial" w:cs="Arial"/>
          <w:b/>
          <w:sz w:val="16"/>
          <w:szCs w:val="16"/>
        </w:rPr>
      </w:pPr>
      <w:r w:rsidRPr="00620AA6">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20AA6">
        <w:rPr>
          <w:rFonts w:ascii="Arial" w:hAnsi="Arial" w:cs="Arial"/>
          <w:b/>
          <w:sz w:val="16"/>
          <w:szCs w:val="16"/>
        </w:rPr>
        <w:t>ПОСТАНОВЛЯЕТ:</w:t>
      </w:r>
    </w:p>
    <w:p w:rsidR="00620AA6" w:rsidRPr="00620AA6" w:rsidRDefault="00620AA6" w:rsidP="00620AA6">
      <w:pPr>
        <w:ind w:firstLine="284"/>
        <w:jc w:val="both"/>
        <w:rPr>
          <w:rFonts w:ascii="Arial" w:hAnsi="Arial" w:cs="Arial"/>
          <w:sz w:val="16"/>
          <w:szCs w:val="16"/>
        </w:rPr>
      </w:pPr>
      <w:r w:rsidRPr="00620AA6">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земельных участков с кадастровыми номерами 53:03:0101002:16, 53:03:0101002:18, 53:03:0101002:19, расположенных в территориальной зоне Ж.2 Зона застройки малоэтажными жилыми домами, по адресу: Российская Федерация, Новгородская область, </w:t>
      </w:r>
      <w:r>
        <w:rPr>
          <w:rFonts w:ascii="Arial" w:hAnsi="Arial" w:cs="Arial"/>
          <w:sz w:val="16"/>
          <w:szCs w:val="16"/>
        </w:rPr>
        <w:br/>
      </w:r>
      <w:r w:rsidRPr="00620AA6">
        <w:rPr>
          <w:rFonts w:ascii="Arial" w:hAnsi="Arial" w:cs="Arial"/>
          <w:sz w:val="16"/>
          <w:szCs w:val="16"/>
        </w:rPr>
        <w:t>р-н Валдайский, Валдайское городское поселение, г. Валдай, ул. Мелиораторов, на вид использования - 2.5. Среднеэтажная жилая застройка.</w:t>
      </w:r>
    </w:p>
    <w:p w:rsidR="00620AA6" w:rsidRPr="00620AA6" w:rsidRDefault="00620AA6" w:rsidP="00620AA6">
      <w:pPr>
        <w:ind w:firstLine="284"/>
        <w:jc w:val="both"/>
        <w:rPr>
          <w:rFonts w:ascii="Arial" w:hAnsi="Arial" w:cs="Arial"/>
          <w:sz w:val="16"/>
          <w:szCs w:val="16"/>
        </w:rPr>
      </w:pPr>
      <w:r w:rsidRPr="00620AA6">
        <w:rPr>
          <w:rFonts w:ascii="Arial" w:hAnsi="Arial" w:cs="Arial"/>
          <w:sz w:val="16"/>
          <w:szCs w:val="16"/>
        </w:rPr>
        <w:t>2. Публичные слушания назначить на 14 октября 2024 года в 14.00 часов в кабинете 406 Администрации Валдайского муниципального района по адресу: Новгородская область, г. Валдай, пр. Комсомольский, д. 19/21.</w:t>
      </w:r>
    </w:p>
    <w:p w:rsidR="00620AA6" w:rsidRPr="00620AA6" w:rsidRDefault="00620AA6" w:rsidP="00620AA6">
      <w:pPr>
        <w:ind w:firstLine="284"/>
        <w:jc w:val="both"/>
        <w:rPr>
          <w:rFonts w:ascii="Arial" w:hAnsi="Arial" w:cs="Arial"/>
          <w:sz w:val="16"/>
          <w:szCs w:val="16"/>
        </w:rPr>
      </w:pPr>
      <w:r w:rsidRPr="00620AA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20AA6" w:rsidRPr="00620AA6" w:rsidRDefault="00620AA6" w:rsidP="00620AA6">
      <w:pPr>
        <w:jc w:val="both"/>
        <w:rPr>
          <w:rFonts w:ascii="Arial" w:hAnsi="Arial" w:cs="Arial"/>
          <w:sz w:val="16"/>
          <w:szCs w:val="16"/>
        </w:rPr>
      </w:pPr>
      <w:r w:rsidRPr="00620AA6">
        <w:rPr>
          <w:rFonts w:ascii="Arial" w:hAnsi="Arial" w:cs="Arial"/>
          <w:b/>
          <w:sz w:val="16"/>
          <w:szCs w:val="16"/>
        </w:rPr>
        <w:t>Глава муниципального района</w:t>
      </w:r>
      <w:r w:rsidRPr="00620AA6">
        <w:rPr>
          <w:rFonts w:ascii="Arial" w:hAnsi="Arial" w:cs="Arial"/>
          <w:b/>
          <w:sz w:val="16"/>
          <w:szCs w:val="16"/>
        </w:rPr>
        <w:tab/>
      </w:r>
      <w:r w:rsidRPr="00620AA6">
        <w:rPr>
          <w:rFonts w:ascii="Arial" w:hAnsi="Arial" w:cs="Arial"/>
          <w:b/>
          <w:sz w:val="16"/>
          <w:szCs w:val="16"/>
        </w:rPr>
        <w:tab/>
        <w:t>Ю.В.Стадэ</w:t>
      </w:r>
    </w:p>
    <w:p w:rsidR="0001427D" w:rsidRDefault="0001427D" w:rsidP="004E1A32">
      <w:pPr>
        <w:tabs>
          <w:tab w:val="left" w:pos="5954"/>
        </w:tabs>
        <w:jc w:val="right"/>
        <w:rPr>
          <w:rFonts w:ascii="Arial" w:hAnsi="Arial" w:cs="Arial"/>
          <w:b/>
          <w:sz w:val="16"/>
          <w:szCs w:val="16"/>
        </w:rPr>
      </w:pPr>
    </w:p>
    <w:p w:rsidR="00620AA6" w:rsidRPr="00620AA6" w:rsidRDefault="00620AA6" w:rsidP="001B4364">
      <w:pPr>
        <w:pStyle w:val="20"/>
        <w:rPr>
          <w:rFonts w:ascii="Arial" w:hAnsi="Arial" w:cs="Arial"/>
          <w:b/>
          <w:color w:val="000000"/>
          <w:sz w:val="16"/>
          <w:szCs w:val="16"/>
        </w:rPr>
      </w:pPr>
      <w:r w:rsidRPr="00620AA6">
        <w:rPr>
          <w:rFonts w:ascii="Arial" w:hAnsi="Arial" w:cs="Arial"/>
          <w:b/>
          <w:color w:val="000000"/>
          <w:sz w:val="16"/>
          <w:szCs w:val="16"/>
        </w:rPr>
        <w:t>АДМИНИСТРАЦИЯ ВАЛДАЙСКОГО МУНИЦИПАЛЬНОГО РАЙОНА</w:t>
      </w:r>
    </w:p>
    <w:p w:rsidR="00620AA6" w:rsidRPr="00620AA6" w:rsidRDefault="00620AA6" w:rsidP="001B4364">
      <w:pPr>
        <w:pStyle w:val="3"/>
        <w:rPr>
          <w:rFonts w:ascii="Arial" w:hAnsi="Arial" w:cs="Arial"/>
          <w:b w:val="0"/>
          <w:sz w:val="16"/>
          <w:szCs w:val="16"/>
        </w:rPr>
      </w:pPr>
      <w:r w:rsidRPr="00620AA6">
        <w:rPr>
          <w:rFonts w:ascii="Arial" w:hAnsi="Arial" w:cs="Arial"/>
          <w:b w:val="0"/>
          <w:sz w:val="16"/>
          <w:szCs w:val="16"/>
        </w:rPr>
        <w:t>П О С Т А Н О В Л Е Н И Е</w:t>
      </w:r>
    </w:p>
    <w:p w:rsidR="00620AA6" w:rsidRPr="00620AA6" w:rsidRDefault="00620AA6" w:rsidP="001B4364">
      <w:pPr>
        <w:jc w:val="center"/>
        <w:rPr>
          <w:rFonts w:ascii="Arial" w:hAnsi="Arial" w:cs="Arial"/>
          <w:sz w:val="16"/>
          <w:szCs w:val="16"/>
        </w:rPr>
      </w:pPr>
      <w:r w:rsidRPr="00620AA6">
        <w:rPr>
          <w:rFonts w:ascii="Arial" w:hAnsi="Arial" w:cs="Arial"/>
          <w:sz w:val="16"/>
          <w:szCs w:val="16"/>
        </w:rPr>
        <w:t>09.09.2024 № 2371</w:t>
      </w:r>
    </w:p>
    <w:p w:rsidR="00620AA6" w:rsidRPr="00620AA6" w:rsidRDefault="00620AA6" w:rsidP="001B4364">
      <w:pPr>
        <w:jc w:val="center"/>
        <w:rPr>
          <w:rFonts w:ascii="Arial" w:hAnsi="Arial" w:cs="Arial"/>
          <w:b/>
          <w:sz w:val="16"/>
          <w:szCs w:val="16"/>
        </w:rPr>
      </w:pPr>
      <w:r w:rsidRPr="00620AA6">
        <w:rPr>
          <w:rFonts w:ascii="Arial" w:hAnsi="Arial" w:cs="Arial"/>
          <w:b/>
          <w:sz w:val="16"/>
          <w:szCs w:val="16"/>
        </w:rPr>
        <w:t>Об утверждении проекта планировки территории и проекта межевания территории</w:t>
      </w:r>
    </w:p>
    <w:p w:rsidR="00620AA6" w:rsidRPr="00620AA6" w:rsidRDefault="00620AA6" w:rsidP="00620AA6">
      <w:pPr>
        <w:ind w:firstLine="284"/>
        <w:jc w:val="both"/>
        <w:rPr>
          <w:rFonts w:ascii="Arial" w:hAnsi="Arial" w:cs="Arial"/>
          <w:sz w:val="16"/>
          <w:szCs w:val="16"/>
        </w:rPr>
      </w:pPr>
      <w:r w:rsidRPr="00620AA6">
        <w:rPr>
          <w:rFonts w:ascii="Arial" w:hAnsi="Arial" w:cs="Arial"/>
          <w:sz w:val="16"/>
          <w:szCs w:val="16"/>
        </w:rPr>
        <w:t xml:space="preserve">В соответствии со статьями 43, 45, 46 Градостроительного кодекса Российской Федерации Администрация Валдайского муниципального района </w:t>
      </w:r>
      <w:r w:rsidRPr="00620AA6">
        <w:rPr>
          <w:rFonts w:ascii="Arial" w:hAnsi="Arial" w:cs="Arial"/>
          <w:b/>
          <w:sz w:val="16"/>
          <w:szCs w:val="16"/>
        </w:rPr>
        <w:t>ПОСТАНОВЛЯЕТ</w:t>
      </w:r>
      <w:r w:rsidRPr="00620AA6">
        <w:rPr>
          <w:rFonts w:ascii="Arial" w:hAnsi="Arial" w:cs="Arial"/>
          <w:sz w:val="16"/>
          <w:szCs w:val="16"/>
        </w:rPr>
        <w:t>:</w:t>
      </w:r>
    </w:p>
    <w:p w:rsidR="00620AA6" w:rsidRPr="00620AA6" w:rsidRDefault="00620AA6" w:rsidP="00620AA6">
      <w:pPr>
        <w:ind w:firstLine="284"/>
        <w:jc w:val="both"/>
        <w:rPr>
          <w:rFonts w:ascii="Arial" w:hAnsi="Arial" w:cs="Arial"/>
          <w:sz w:val="16"/>
          <w:szCs w:val="16"/>
        </w:rPr>
      </w:pPr>
      <w:r w:rsidRPr="00620AA6">
        <w:rPr>
          <w:rFonts w:ascii="Arial" w:hAnsi="Arial" w:cs="Arial"/>
          <w:sz w:val="16"/>
          <w:szCs w:val="16"/>
        </w:rPr>
        <w:t>1. Утвердить документацию по планировке территории – проект планировки и межевания территории Валдайского городского поселения в кадастровом квартале 53:03:0101028.</w:t>
      </w:r>
    </w:p>
    <w:p w:rsidR="00620AA6" w:rsidRPr="00620AA6" w:rsidRDefault="00620AA6" w:rsidP="00620AA6">
      <w:pPr>
        <w:ind w:firstLine="284"/>
        <w:jc w:val="both"/>
        <w:rPr>
          <w:rFonts w:ascii="Arial" w:hAnsi="Arial" w:cs="Arial"/>
          <w:sz w:val="16"/>
          <w:szCs w:val="16"/>
        </w:rPr>
      </w:pPr>
      <w:r w:rsidRPr="00620AA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20AA6" w:rsidRPr="00620AA6" w:rsidRDefault="00620AA6" w:rsidP="00620AA6">
      <w:pPr>
        <w:jc w:val="both"/>
        <w:rPr>
          <w:rFonts w:ascii="Arial" w:hAnsi="Arial" w:cs="Arial"/>
          <w:sz w:val="16"/>
          <w:szCs w:val="16"/>
        </w:rPr>
      </w:pPr>
      <w:r w:rsidRPr="00620AA6">
        <w:rPr>
          <w:rFonts w:ascii="Arial" w:hAnsi="Arial" w:cs="Arial"/>
          <w:b/>
          <w:sz w:val="16"/>
          <w:szCs w:val="16"/>
        </w:rPr>
        <w:t>Глава муниципального района</w:t>
      </w:r>
      <w:r w:rsidRPr="00620AA6">
        <w:rPr>
          <w:rFonts w:ascii="Arial" w:hAnsi="Arial" w:cs="Arial"/>
          <w:b/>
          <w:sz w:val="16"/>
          <w:szCs w:val="16"/>
        </w:rPr>
        <w:tab/>
      </w:r>
      <w:r w:rsidRPr="00620AA6">
        <w:rPr>
          <w:rFonts w:ascii="Arial" w:hAnsi="Arial" w:cs="Arial"/>
          <w:b/>
          <w:sz w:val="16"/>
          <w:szCs w:val="16"/>
        </w:rPr>
        <w:tab/>
        <w:t>Ю.В.Стадэ</w:t>
      </w:r>
    </w:p>
    <w:p w:rsidR="0001427D" w:rsidRDefault="0001427D" w:rsidP="004E1A32">
      <w:pPr>
        <w:tabs>
          <w:tab w:val="left" w:pos="5954"/>
        </w:tabs>
        <w:jc w:val="right"/>
        <w:rPr>
          <w:rFonts w:ascii="Arial" w:hAnsi="Arial" w:cs="Arial"/>
          <w:b/>
          <w:sz w:val="16"/>
          <w:szCs w:val="16"/>
        </w:rPr>
      </w:pPr>
    </w:p>
    <w:p w:rsidR="00620AA6" w:rsidRPr="00521F70" w:rsidRDefault="00620AA6" w:rsidP="001B4364">
      <w:pPr>
        <w:pStyle w:val="20"/>
        <w:rPr>
          <w:rFonts w:ascii="Arial" w:hAnsi="Arial" w:cs="Arial"/>
          <w:b/>
          <w:color w:val="000000"/>
          <w:sz w:val="16"/>
          <w:szCs w:val="16"/>
        </w:rPr>
      </w:pPr>
      <w:r w:rsidRPr="00521F70">
        <w:rPr>
          <w:rFonts w:ascii="Arial" w:hAnsi="Arial" w:cs="Arial"/>
          <w:b/>
          <w:color w:val="000000"/>
          <w:sz w:val="16"/>
          <w:szCs w:val="16"/>
        </w:rPr>
        <w:t>АДМИНИСТРАЦИЯ ВАЛДАЙСКОГО МУНИЦИПАЛЬНОГО РАЙОНА</w:t>
      </w:r>
    </w:p>
    <w:p w:rsidR="00620AA6" w:rsidRPr="00521F70" w:rsidRDefault="00620AA6" w:rsidP="001B4364">
      <w:pPr>
        <w:pStyle w:val="3"/>
        <w:rPr>
          <w:rFonts w:ascii="Arial" w:hAnsi="Arial" w:cs="Arial"/>
          <w:b w:val="0"/>
          <w:sz w:val="16"/>
          <w:szCs w:val="16"/>
        </w:rPr>
      </w:pPr>
      <w:r w:rsidRPr="00521F70">
        <w:rPr>
          <w:rFonts w:ascii="Arial" w:hAnsi="Arial" w:cs="Arial"/>
          <w:b w:val="0"/>
          <w:sz w:val="16"/>
          <w:szCs w:val="16"/>
        </w:rPr>
        <w:t>П О С Т А Н О В Л Е Н И Е</w:t>
      </w:r>
    </w:p>
    <w:p w:rsidR="00620AA6" w:rsidRPr="00521F70" w:rsidRDefault="00620AA6" w:rsidP="001B4364">
      <w:pPr>
        <w:jc w:val="center"/>
        <w:rPr>
          <w:rFonts w:ascii="Arial" w:hAnsi="Arial" w:cs="Arial"/>
          <w:sz w:val="16"/>
          <w:szCs w:val="16"/>
        </w:rPr>
      </w:pPr>
      <w:r w:rsidRPr="00521F70">
        <w:rPr>
          <w:rFonts w:ascii="Arial" w:hAnsi="Arial" w:cs="Arial"/>
          <w:sz w:val="16"/>
          <w:szCs w:val="16"/>
        </w:rPr>
        <w:t>09.09.2024 № 2372</w:t>
      </w:r>
    </w:p>
    <w:p w:rsidR="00521F70" w:rsidRDefault="00620AA6" w:rsidP="001B4364">
      <w:pPr>
        <w:widowControl w:val="0"/>
        <w:autoSpaceDE w:val="0"/>
        <w:autoSpaceDN w:val="0"/>
        <w:adjustRightInd w:val="0"/>
        <w:jc w:val="center"/>
        <w:rPr>
          <w:rFonts w:ascii="Arial" w:hAnsi="Arial" w:cs="Arial"/>
          <w:b/>
          <w:bCs/>
          <w:sz w:val="16"/>
          <w:szCs w:val="16"/>
        </w:rPr>
      </w:pPr>
      <w:r w:rsidRPr="00521F70">
        <w:rPr>
          <w:rFonts w:ascii="Arial" w:hAnsi="Arial" w:cs="Arial"/>
          <w:b/>
          <w:bCs/>
          <w:sz w:val="16"/>
          <w:szCs w:val="16"/>
        </w:rPr>
        <w:t>Об утверждении Перечня муниципальных услуг,</w:t>
      </w:r>
      <w:r w:rsidR="00521F70">
        <w:rPr>
          <w:rFonts w:ascii="Arial" w:hAnsi="Arial" w:cs="Arial"/>
          <w:b/>
          <w:bCs/>
          <w:sz w:val="16"/>
          <w:szCs w:val="16"/>
        </w:rPr>
        <w:t xml:space="preserve"> </w:t>
      </w:r>
      <w:r w:rsidRPr="00521F70">
        <w:rPr>
          <w:rFonts w:ascii="Arial" w:hAnsi="Arial" w:cs="Arial"/>
          <w:b/>
          <w:bCs/>
          <w:sz w:val="16"/>
          <w:szCs w:val="16"/>
        </w:rPr>
        <w:t xml:space="preserve">предоставление </w:t>
      </w:r>
    </w:p>
    <w:p w:rsidR="00620AA6" w:rsidRPr="00521F70" w:rsidRDefault="00620AA6" w:rsidP="001B4364">
      <w:pPr>
        <w:widowControl w:val="0"/>
        <w:autoSpaceDE w:val="0"/>
        <w:autoSpaceDN w:val="0"/>
        <w:adjustRightInd w:val="0"/>
        <w:jc w:val="center"/>
        <w:rPr>
          <w:rFonts w:ascii="Arial" w:hAnsi="Arial" w:cs="Arial"/>
          <w:b/>
          <w:bCs/>
          <w:sz w:val="16"/>
          <w:szCs w:val="16"/>
        </w:rPr>
      </w:pPr>
      <w:r w:rsidRPr="00521F70">
        <w:rPr>
          <w:rFonts w:ascii="Arial" w:hAnsi="Arial" w:cs="Arial"/>
          <w:b/>
          <w:bCs/>
          <w:sz w:val="16"/>
          <w:szCs w:val="16"/>
        </w:rPr>
        <w:t>которых посредством комплексного запроса не осуществляется</w:t>
      </w:r>
    </w:p>
    <w:p w:rsidR="00620AA6" w:rsidRPr="00521F70" w:rsidRDefault="00620AA6" w:rsidP="00521F70">
      <w:pPr>
        <w:widowControl w:val="0"/>
        <w:autoSpaceDE w:val="0"/>
        <w:autoSpaceDN w:val="0"/>
        <w:adjustRightInd w:val="0"/>
        <w:ind w:firstLine="284"/>
        <w:jc w:val="both"/>
        <w:rPr>
          <w:rFonts w:ascii="Arial" w:hAnsi="Arial" w:cs="Arial"/>
          <w:b/>
          <w:sz w:val="16"/>
          <w:szCs w:val="16"/>
        </w:rPr>
      </w:pPr>
      <w:r w:rsidRPr="00521F70">
        <w:rPr>
          <w:rFonts w:ascii="Arial" w:hAnsi="Arial" w:cs="Arial"/>
          <w:color w:val="000000"/>
          <w:sz w:val="16"/>
          <w:szCs w:val="16"/>
        </w:rPr>
        <w:t xml:space="preserve">В соответствии </w:t>
      </w:r>
      <w:r w:rsidRPr="00521F70">
        <w:rPr>
          <w:rFonts w:ascii="Arial" w:hAnsi="Arial" w:cs="Arial"/>
          <w:bCs/>
          <w:sz w:val="16"/>
          <w:szCs w:val="16"/>
        </w:rPr>
        <w:t xml:space="preserve">со статьей 15.1 Федерального </w:t>
      </w:r>
      <w:hyperlink r:id="rId10" w:history="1">
        <w:r w:rsidRPr="00521F70">
          <w:rPr>
            <w:rFonts w:ascii="Arial" w:hAnsi="Arial" w:cs="Arial"/>
            <w:bCs/>
            <w:sz w:val="16"/>
            <w:szCs w:val="16"/>
          </w:rPr>
          <w:t>закон</w:t>
        </w:r>
      </w:hyperlink>
      <w:r w:rsidRPr="00521F70">
        <w:rPr>
          <w:rFonts w:ascii="Arial" w:hAnsi="Arial" w:cs="Arial"/>
          <w:bCs/>
          <w:sz w:val="16"/>
          <w:szCs w:val="16"/>
        </w:rPr>
        <w:t xml:space="preserve">а от 27 июля 2010 года № 210-ФЗ «Об организации предоставления государственных и муниципальных услуг» </w:t>
      </w:r>
      <w:r w:rsidRPr="00521F70">
        <w:rPr>
          <w:rFonts w:ascii="Arial" w:hAnsi="Arial" w:cs="Arial"/>
          <w:sz w:val="16"/>
          <w:szCs w:val="16"/>
        </w:rPr>
        <w:t xml:space="preserve">Администрация Валдайского муниципального района </w:t>
      </w:r>
      <w:r w:rsidRPr="00521F70">
        <w:rPr>
          <w:rFonts w:ascii="Arial" w:hAnsi="Arial" w:cs="Arial"/>
          <w:b/>
          <w:sz w:val="16"/>
          <w:szCs w:val="16"/>
        </w:rPr>
        <w:t>ПОСТАНОВЛЯЕТ:</w:t>
      </w:r>
    </w:p>
    <w:p w:rsidR="00620AA6" w:rsidRPr="00521F70" w:rsidRDefault="00620AA6" w:rsidP="00521F70">
      <w:pPr>
        <w:pStyle w:val="ConsPlusTitle"/>
        <w:ind w:firstLine="284"/>
        <w:jc w:val="both"/>
        <w:rPr>
          <w:rFonts w:ascii="Arial" w:hAnsi="Arial" w:cs="Arial"/>
          <w:b w:val="0"/>
          <w:sz w:val="16"/>
          <w:szCs w:val="16"/>
        </w:rPr>
      </w:pPr>
      <w:r w:rsidRPr="00521F70">
        <w:rPr>
          <w:rFonts w:ascii="Arial" w:hAnsi="Arial" w:cs="Arial"/>
          <w:b w:val="0"/>
          <w:bCs w:val="0"/>
          <w:sz w:val="16"/>
          <w:szCs w:val="16"/>
        </w:rPr>
        <w:t>1.</w:t>
      </w:r>
      <w:r w:rsidRPr="00521F70">
        <w:rPr>
          <w:rFonts w:ascii="Arial" w:hAnsi="Arial" w:cs="Arial"/>
          <w:b w:val="0"/>
          <w:sz w:val="16"/>
          <w:szCs w:val="16"/>
        </w:rPr>
        <w:t xml:space="preserve"> Утвердить прилагаемый Перечень </w:t>
      </w:r>
      <w:r w:rsidRPr="00521F70">
        <w:rPr>
          <w:rFonts w:ascii="Arial" w:hAnsi="Arial" w:cs="Arial"/>
          <w:b w:val="0"/>
          <w:bCs w:val="0"/>
          <w:sz w:val="16"/>
          <w:szCs w:val="16"/>
        </w:rPr>
        <w:t>муниципальных услуг, предоставление которых посредством комплексного запроса не осуществляется</w:t>
      </w:r>
      <w:r w:rsidRPr="00521F70">
        <w:rPr>
          <w:rFonts w:ascii="Arial" w:hAnsi="Arial" w:cs="Arial"/>
          <w:b w:val="0"/>
          <w:sz w:val="16"/>
          <w:szCs w:val="16"/>
        </w:rPr>
        <w:t>.</w:t>
      </w:r>
    </w:p>
    <w:p w:rsidR="00620AA6" w:rsidRPr="00521F70" w:rsidRDefault="00620AA6" w:rsidP="00521F70">
      <w:pPr>
        <w:pStyle w:val="ConsPlusTitle"/>
        <w:ind w:firstLine="284"/>
        <w:jc w:val="both"/>
        <w:rPr>
          <w:rFonts w:ascii="Arial" w:hAnsi="Arial" w:cs="Arial"/>
          <w:b w:val="0"/>
          <w:sz w:val="16"/>
          <w:szCs w:val="16"/>
        </w:rPr>
      </w:pPr>
      <w:r w:rsidRPr="00521F70">
        <w:rPr>
          <w:rFonts w:ascii="Arial" w:hAnsi="Arial" w:cs="Arial"/>
          <w:b w:val="0"/>
          <w:sz w:val="16"/>
          <w:szCs w:val="16"/>
        </w:rPr>
        <w:t>2. Признать утратившим силу постановление Администрации Валдайского муниципального района от 31.08.2018 №</w:t>
      </w:r>
      <w:r w:rsidR="0054575E">
        <w:rPr>
          <w:rFonts w:ascii="Arial" w:hAnsi="Arial" w:cs="Arial"/>
          <w:b w:val="0"/>
          <w:sz w:val="16"/>
          <w:szCs w:val="16"/>
        </w:rPr>
        <w:t> </w:t>
      </w:r>
      <w:r w:rsidRPr="00521F70">
        <w:rPr>
          <w:rFonts w:ascii="Arial" w:hAnsi="Arial" w:cs="Arial"/>
          <w:b w:val="0"/>
          <w:sz w:val="16"/>
          <w:szCs w:val="16"/>
        </w:rPr>
        <w:t xml:space="preserve">1326 «Об утверждении Перечня </w:t>
      </w:r>
      <w:r w:rsidRPr="00521F70">
        <w:rPr>
          <w:rFonts w:ascii="Arial" w:hAnsi="Arial" w:cs="Arial"/>
          <w:b w:val="0"/>
          <w:bCs w:val="0"/>
          <w:sz w:val="16"/>
          <w:szCs w:val="16"/>
        </w:rPr>
        <w:t>муниципальных услуг, предоставление которых посредством комплексного запроса не осуществляется».</w:t>
      </w:r>
    </w:p>
    <w:p w:rsidR="00620AA6" w:rsidRPr="00521F70" w:rsidRDefault="00620AA6" w:rsidP="00521F70">
      <w:pPr>
        <w:ind w:firstLine="284"/>
        <w:jc w:val="both"/>
        <w:rPr>
          <w:rFonts w:ascii="Arial" w:eastAsia="Calibri" w:hAnsi="Arial" w:cs="Arial"/>
          <w:sz w:val="16"/>
          <w:szCs w:val="16"/>
          <w:lang w:eastAsia="en-US"/>
        </w:rPr>
      </w:pPr>
      <w:r w:rsidRPr="00521F7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20AA6" w:rsidRPr="00521F70" w:rsidRDefault="00620AA6" w:rsidP="00521F70">
      <w:pPr>
        <w:jc w:val="both"/>
        <w:rPr>
          <w:rFonts w:ascii="Arial" w:hAnsi="Arial" w:cs="Arial"/>
          <w:b/>
          <w:sz w:val="16"/>
          <w:szCs w:val="16"/>
        </w:rPr>
      </w:pPr>
      <w:r w:rsidRPr="00521F70">
        <w:rPr>
          <w:rFonts w:ascii="Arial" w:hAnsi="Arial" w:cs="Arial"/>
          <w:b/>
          <w:sz w:val="16"/>
          <w:szCs w:val="16"/>
        </w:rPr>
        <w:t>Глава муниципального района</w:t>
      </w:r>
      <w:r w:rsidRPr="00521F70">
        <w:rPr>
          <w:rFonts w:ascii="Arial" w:hAnsi="Arial" w:cs="Arial"/>
          <w:b/>
          <w:sz w:val="16"/>
          <w:szCs w:val="16"/>
        </w:rPr>
        <w:tab/>
      </w:r>
      <w:r w:rsidRPr="00521F70">
        <w:rPr>
          <w:rFonts w:ascii="Arial" w:hAnsi="Arial" w:cs="Arial"/>
          <w:b/>
          <w:sz w:val="16"/>
          <w:szCs w:val="16"/>
        </w:rPr>
        <w:tab/>
        <w:t>Ю.В.Стадэ</w:t>
      </w:r>
    </w:p>
    <w:p w:rsidR="00620AA6" w:rsidRPr="00521F70" w:rsidRDefault="00620AA6" w:rsidP="00521F70">
      <w:pPr>
        <w:ind w:left="9072" w:firstLine="284"/>
        <w:jc w:val="center"/>
        <w:rPr>
          <w:rFonts w:ascii="Arial" w:hAnsi="Arial" w:cs="Arial"/>
          <w:sz w:val="12"/>
          <w:szCs w:val="16"/>
        </w:rPr>
      </w:pPr>
      <w:r w:rsidRPr="00521F70">
        <w:rPr>
          <w:rFonts w:ascii="Arial" w:hAnsi="Arial" w:cs="Arial"/>
          <w:sz w:val="12"/>
          <w:szCs w:val="16"/>
        </w:rPr>
        <w:t>УТВЕРЖДЕН</w:t>
      </w:r>
    </w:p>
    <w:p w:rsidR="00620AA6" w:rsidRPr="00521F70" w:rsidRDefault="00620AA6" w:rsidP="00521F70">
      <w:pPr>
        <w:ind w:left="9072" w:firstLine="284"/>
        <w:jc w:val="center"/>
        <w:rPr>
          <w:rFonts w:ascii="Arial" w:hAnsi="Arial" w:cs="Arial"/>
          <w:sz w:val="12"/>
          <w:szCs w:val="16"/>
        </w:rPr>
      </w:pPr>
      <w:r w:rsidRPr="00521F70">
        <w:rPr>
          <w:rFonts w:ascii="Arial" w:hAnsi="Arial" w:cs="Arial"/>
          <w:sz w:val="12"/>
          <w:szCs w:val="16"/>
        </w:rPr>
        <w:t>постановлением Администрации</w:t>
      </w:r>
    </w:p>
    <w:p w:rsidR="00620AA6" w:rsidRPr="00521F70" w:rsidRDefault="00620AA6" w:rsidP="00521F70">
      <w:pPr>
        <w:ind w:left="9072" w:firstLine="284"/>
        <w:jc w:val="center"/>
        <w:rPr>
          <w:rFonts w:ascii="Arial" w:hAnsi="Arial" w:cs="Arial"/>
          <w:sz w:val="12"/>
          <w:szCs w:val="16"/>
        </w:rPr>
      </w:pPr>
      <w:r w:rsidRPr="00521F70">
        <w:rPr>
          <w:rFonts w:ascii="Arial" w:hAnsi="Arial" w:cs="Arial"/>
          <w:sz w:val="12"/>
          <w:szCs w:val="16"/>
        </w:rPr>
        <w:t>муниципального района</w:t>
      </w:r>
    </w:p>
    <w:p w:rsidR="00620AA6" w:rsidRPr="00521F70" w:rsidRDefault="00620AA6" w:rsidP="00521F70">
      <w:pPr>
        <w:ind w:left="9072" w:firstLine="284"/>
        <w:jc w:val="center"/>
        <w:rPr>
          <w:rFonts w:ascii="Arial" w:hAnsi="Arial" w:cs="Arial"/>
          <w:sz w:val="12"/>
          <w:szCs w:val="16"/>
        </w:rPr>
      </w:pPr>
      <w:r w:rsidRPr="00521F70">
        <w:rPr>
          <w:rFonts w:ascii="Arial" w:hAnsi="Arial" w:cs="Arial"/>
          <w:sz w:val="12"/>
          <w:szCs w:val="16"/>
        </w:rPr>
        <w:t>от 09.09.2024 № 2372</w:t>
      </w:r>
    </w:p>
    <w:p w:rsidR="00620AA6" w:rsidRPr="00521F70" w:rsidRDefault="00620AA6" w:rsidP="00521F70">
      <w:pPr>
        <w:widowControl w:val="0"/>
        <w:autoSpaceDE w:val="0"/>
        <w:autoSpaceDN w:val="0"/>
        <w:adjustRightInd w:val="0"/>
        <w:jc w:val="center"/>
        <w:rPr>
          <w:rFonts w:ascii="Arial" w:hAnsi="Arial" w:cs="Arial"/>
          <w:b/>
          <w:bCs/>
          <w:sz w:val="16"/>
          <w:szCs w:val="16"/>
        </w:rPr>
      </w:pPr>
      <w:r w:rsidRPr="00521F70">
        <w:rPr>
          <w:rFonts w:ascii="Arial" w:hAnsi="Arial" w:cs="Arial"/>
          <w:b/>
          <w:bCs/>
          <w:sz w:val="16"/>
          <w:szCs w:val="16"/>
        </w:rPr>
        <w:t xml:space="preserve">ПЕРЕЧЕНЬ </w:t>
      </w:r>
    </w:p>
    <w:p w:rsidR="00620AA6" w:rsidRPr="00521F70" w:rsidRDefault="00620AA6" w:rsidP="00521F70">
      <w:pPr>
        <w:widowControl w:val="0"/>
        <w:autoSpaceDE w:val="0"/>
        <w:autoSpaceDN w:val="0"/>
        <w:adjustRightInd w:val="0"/>
        <w:jc w:val="center"/>
        <w:rPr>
          <w:rFonts w:ascii="Arial" w:hAnsi="Arial" w:cs="Arial"/>
          <w:b/>
          <w:bCs/>
          <w:sz w:val="16"/>
          <w:szCs w:val="16"/>
        </w:rPr>
      </w:pPr>
      <w:r w:rsidRPr="00521F70">
        <w:rPr>
          <w:rFonts w:ascii="Arial" w:hAnsi="Arial" w:cs="Arial"/>
          <w:b/>
          <w:bCs/>
          <w:sz w:val="16"/>
          <w:szCs w:val="16"/>
        </w:rPr>
        <w:t>муниципальных услуг, предоставление которых посредством комплексного запроса не осуществляется</w:t>
      </w:r>
    </w:p>
    <w:p w:rsidR="00620AA6" w:rsidRPr="00521F70" w:rsidRDefault="00620AA6" w:rsidP="00521F70">
      <w:pPr>
        <w:jc w:val="center"/>
        <w:rPr>
          <w:rFonts w:ascii="Arial" w:hAnsi="Arial" w:cs="Arial"/>
          <w:b/>
          <w:sz w:val="16"/>
          <w:szCs w:val="16"/>
        </w:rPr>
      </w:pPr>
      <w:r w:rsidRPr="00521F70">
        <w:rPr>
          <w:rFonts w:ascii="Arial" w:hAnsi="Arial" w:cs="Arial"/>
          <w:b/>
          <w:sz w:val="16"/>
          <w:szCs w:val="16"/>
        </w:rPr>
        <w:t>Архивный отдел</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1. Оформление и выдача архивных справок, выписок и копий архивных документов юридическим и физическим лицам.</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2. Предоставление архивных документов для пользователей в читальный зал архива.</w:t>
      </w:r>
    </w:p>
    <w:p w:rsidR="00620AA6" w:rsidRPr="00521F70" w:rsidRDefault="00620AA6" w:rsidP="00521F70">
      <w:pPr>
        <w:jc w:val="center"/>
        <w:rPr>
          <w:rFonts w:ascii="Arial" w:hAnsi="Arial" w:cs="Arial"/>
          <w:b/>
          <w:sz w:val="16"/>
          <w:szCs w:val="16"/>
        </w:rPr>
      </w:pPr>
      <w:r w:rsidRPr="00521F70">
        <w:rPr>
          <w:rFonts w:ascii="Arial" w:hAnsi="Arial" w:cs="Arial"/>
          <w:b/>
          <w:sz w:val="16"/>
          <w:szCs w:val="16"/>
        </w:rPr>
        <w:t>Комитет образования</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3.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4. Зачисление в образовательное учреждение.</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5. Предоставление информации о результатах сданных экзаменов, тестирования и иных вступительных испытаний, а также зачислении в образовательное учреждение.</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6. Предоставление информации о текущей успеваемости обучающегося, ведение электронного дневника и электронного журнала успеваемости.</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7. Прием в образовательные учреждения, реализующие дополнительные общеобразовательные программы.</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8.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9.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10.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государственного экзамена.</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11. Предоставление информации об организации отдыха детей в каникулярное время.</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 xml:space="preserve">12. Выдача разрешения на вступление в брак несовершеннолетних граждан, достигших возраста </w:t>
      </w:r>
      <w:r w:rsidRPr="00521F70">
        <w:rPr>
          <w:rFonts w:ascii="Arial" w:hAnsi="Arial" w:cs="Arial"/>
          <w:spacing w:val="-1"/>
          <w:sz w:val="16"/>
          <w:szCs w:val="16"/>
        </w:rPr>
        <w:t>шестнадцати лет.</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13. Выдача разрешения на вступление в брак несовершеннолетних граждан, не достигших возраста шестнадцати лет.</w:t>
      </w:r>
    </w:p>
    <w:p w:rsidR="00620AA6" w:rsidRPr="00521F70" w:rsidRDefault="00620AA6" w:rsidP="00521F70">
      <w:pPr>
        <w:jc w:val="center"/>
        <w:rPr>
          <w:rFonts w:ascii="Arial" w:hAnsi="Arial" w:cs="Arial"/>
          <w:b/>
          <w:sz w:val="16"/>
          <w:szCs w:val="16"/>
        </w:rPr>
      </w:pPr>
      <w:r w:rsidRPr="00521F70">
        <w:rPr>
          <w:rFonts w:ascii="Arial" w:hAnsi="Arial" w:cs="Arial"/>
          <w:b/>
          <w:sz w:val="16"/>
          <w:szCs w:val="16"/>
        </w:rPr>
        <w:t>Комитет культуры</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14. Предоставление дополнительного образования в сфере культуры и искусства.</w:t>
      </w:r>
    </w:p>
    <w:p w:rsidR="00620AA6" w:rsidRPr="00521F70" w:rsidRDefault="00620AA6" w:rsidP="00521F70">
      <w:pPr>
        <w:jc w:val="center"/>
        <w:rPr>
          <w:rFonts w:ascii="Arial" w:eastAsia="Calibri" w:hAnsi="Arial" w:cs="Arial"/>
          <w:b/>
          <w:color w:val="000000"/>
          <w:sz w:val="16"/>
          <w:szCs w:val="16"/>
          <w:lang w:eastAsia="en-US"/>
        </w:rPr>
      </w:pPr>
      <w:r w:rsidRPr="00521F70">
        <w:rPr>
          <w:rFonts w:ascii="Arial" w:eastAsia="Calibri" w:hAnsi="Arial" w:cs="Arial"/>
          <w:b/>
          <w:color w:val="000000"/>
          <w:sz w:val="16"/>
          <w:szCs w:val="16"/>
          <w:lang w:eastAsia="en-US"/>
        </w:rPr>
        <w:t>Комитет по управлению муниципальным имуществом</w:t>
      </w:r>
    </w:p>
    <w:p w:rsidR="00620AA6" w:rsidRPr="00521F70" w:rsidRDefault="00620AA6" w:rsidP="00521F70">
      <w:pPr>
        <w:ind w:firstLine="284"/>
        <w:jc w:val="both"/>
        <w:rPr>
          <w:rFonts w:ascii="Arial" w:eastAsia="Calibri" w:hAnsi="Arial" w:cs="Arial"/>
          <w:color w:val="000000"/>
          <w:sz w:val="16"/>
          <w:szCs w:val="16"/>
          <w:lang w:eastAsia="en-US"/>
        </w:rPr>
      </w:pPr>
      <w:r w:rsidRPr="00521F70">
        <w:rPr>
          <w:rFonts w:ascii="Arial" w:eastAsia="Calibri" w:hAnsi="Arial" w:cs="Arial"/>
          <w:color w:val="000000"/>
          <w:sz w:val="16"/>
          <w:szCs w:val="16"/>
          <w:lang w:eastAsia="en-US"/>
        </w:rPr>
        <w:t xml:space="preserve">15. </w:t>
      </w:r>
      <w:r w:rsidRPr="00521F70">
        <w:rPr>
          <w:rFonts w:ascii="Arial" w:hAnsi="Arial" w:cs="Arial"/>
          <w:bCs/>
          <w:sz w:val="16"/>
          <w:szCs w:val="16"/>
        </w:rPr>
        <w:t>Предоставление зданий, строений, сооружений, помещений и иного имущества, находящегося в муниципальной собственности, в аренду без проведения торгов.</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16. Представление выписки из реестра муниципального имущества.</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lastRenderedPageBreak/>
        <w:t>17. </w:t>
      </w:r>
      <w:r w:rsidRPr="00521F70">
        <w:rPr>
          <w:rFonts w:ascii="Arial" w:hAnsi="Arial" w:cs="Arial"/>
          <w:sz w:val="16"/>
          <w:szCs w:val="16"/>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18. Прекращение права постоянного (бессрочного) пользования, права безвозмездного пользования, права пожизненного наследуемого владения, права аренды земельным участком, находящимся в муниципальной собственности или государственная собственность на который не разграничена.</w:t>
      </w:r>
    </w:p>
    <w:p w:rsidR="00620AA6" w:rsidRPr="00521F70" w:rsidRDefault="00620AA6" w:rsidP="00521F70">
      <w:pPr>
        <w:ind w:firstLine="284"/>
        <w:jc w:val="both"/>
        <w:rPr>
          <w:rFonts w:ascii="Arial" w:hAnsi="Arial" w:cs="Arial"/>
          <w:iCs/>
          <w:sz w:val="16"/>
          <w:szCs w:val="16"/>
        </w:rPr>
      </w:pPr>
      <w:r w:rsidRPr="00521F70">
        <w:rPr>
          <w:rFonts w:ascii="Arial" w:hAnsi="Arial" w:cs="Arial"/>
          <w:sz w:val="16"/>
          <w:szCs w:val="16"/>
        </w:rPr>
        <w:t>19. П</w:t>
      </w:r>
      <w:r w:rsidRPr="00521F70">
        <w:rPr>
          <w:rFonts w:ascii="Arial" w:hAnsi="Arial" w:cs="Arial"/>
          <w:iCs/>
          <w:sz w:val="16"/>
          <w:szCs w:val="16"/>
        </w:rPr>
        <w:t>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620AA6" w:rsidRPr="00521F70" w:rsidRDefault="00620AA6" w:rsidP="00521F70">
      <w:pPr>
        <w:ind w:firstLine="284"/>
        <w:jc w:val="both"/>
        <w:rPr>
          <w:rFonts w:ascii="Arial" w:hAnsi="Arial" w:cs="Arial"/>
          <w:bCs/>
          <w:sz w:val="16"/>
          <w:szCs w:val="16"/>
        </w:rPr>
      </w:pPr>
      <w:r w:rsidRPr="00521F70">
        <w:rPr>
          <w:rFonts w:ascii="Arial" w:hAnsi="Arial" w:cs="Arial"/>
          <w:iCs/>
          <w:sz w:val="16"/>
          <w:szCs w:val="16"/>
        </w:rPr>
        <w:t>20. </w:t>
      </w:r>
      <w:r w:rsidRPr="00521F70">
        <w:rPr>
          <w:rFonts w:ascii="Arial" w:hAnsi="Arial" w:cs="Arial"/>
          <w:bCs/>
          <w:sz w:val="16"/>
          <w:szCs w:val="16"/>
        </w:rPr>
        <w:t>Предоставление земельного участка, государственная собственность на который не разграничена, в собственность бесплатно, в аренду отдельным категориям граждан.</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21. Предоставление земельного участка, находящегося в муниципальной собственности, в собственность бесплатно, в аренду отдельным категориям граждан.</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22. Предварительное согласование предоставления земельного участка.</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23. </w:t>
      </w:r>
      <w:r w:rsidRPr="00521F70">
        <w:rPr>
          <w:rFonts w:ascii="Arial" w:hAnsi="Arial" w:cs="Arial"/>
          <w:bCs/>
          <w:sz w:val="16"/>
          <w:szCs w:val="16"/>
        </w:rPr>
        <w:t>Утверждение схемы расположения земельного участка или земельных участков на кадастровом плане территории.</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24.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20AA6" w:rsidRPr="00521F70" w:rsidRDefault="00620AA6" w:rsidP="00521F70">
      <w:pPr>
        <w:ind w:firstLine="284"/>
        <w:jc w:val="both"/>
        <w:rPr>
          <w:rFonts w:ascii="Arial" w:hAnsi="Arial" w:cs="Arial"/>
          <w:spacing w:val="-1"/>
          <w:sz w:val="16"/>
          <w:szCs w:val="16"/>
        </w:rPr>
      </w:pPr>
      <w:r w:rsidRPr="00521F70">
        <w:rPr>
          <w:rFonts w:ascii="Arial" w:hAnsi="Arial" w:cs="Arial"/>
          <w:bCs/>
          <w:sz w:val="16"/>
          <w:szCs w:val="16"/>
        </w:rPr>
        <w:t>25. </w:t>
      </w:r>
      <w:r w:rsidRPr="00521F70">
        <w:rPr>
          <w:rFonts w:ascii="Arial" w:hAnsi="Arial" w:cs="Arial"/>
          <w:spacing w:val="-1"/>
          <w:sz w:val="16"/>
          <w:szCs w:val="16"/>
        </w:rPr>
        <w:t>Перераспределение</w:t>
      </w:r>
      <w:r w:rsidRPr="00521F70">
        <w:rPr>
          <w:rFonts w:ascii="Arial" w:hAnsi="Arial" w:cs="Arial"/>
          <w:sz w:val="16"/>
          <w:szCs w:val="16"/>
        </w:rPr>
        <w:t xml:space="preserve"> </w:t>
      </w:r>
      <w:r w:rsidRPr="00521F70">
        <w:rPr>
          <w:rFonts w:ascii="Arial" w:hAnsi="Arial" w:cs="Arial"/>
          <w:spacing w:val="-1"/>
          <w:sz w:val="16"/>
          <w:szCs w:val="16"/>
        </w:rPr>
        <w:t>земель</w:t>
      </w:r>
      <w:r w:rsidRPr="00521F70">
        <w:rPr>
          <w:rFonts w:ascii="Arial" w:hAnsi="Arial" w:cs="Arial"/>
          <w:sz w:val="16"/>
          <w:szCs w:val="16"/>
        </w:rPr>
        <w:t xml:space="preserve"> и</w:t>
      </w:r>
      <w:r w:rsidRPr="00521F70">
        <w:rPr>
          <w:rFonts w:ascii="Arial" w:hAnsi="Arial" w:cs="Arial"/>
          <w:spacing w:val="28"/>
          <w:sz w:val="16"/>
          <w:szCs w:val="16"/>
        </w:rPr>
        <w:t xml:space="preserve"> </w:t>
      </w:r>
      <w:r w:rsidRPr="00521F70">
        <w:rPr>
          <w:rFonts w:ascii="Arial" w:hAnsi="Arial" w:cs="Arial"/>
          <w:spacing w:val="-1"/>
          <w:sz w:val="16"/>
          <w:szCs w:val="16"/>
        </w:rPr>
        <w:t>(или)</w:t>
      </w:r>
      <w:r w:rsidRPr="00521F70">
        <w:rPr>
          <w:rFonts w:ascii="Arial" w:hAnsi="Arial" w:cs="Arial"/>
          <w:sz w:val="16"/>
          <w:szCs w:val="16"/>
        </w:rPr>
        <w:t xml:space="preserve"> </w:t>
      </w:r>
      <w:r w:rsidRPr="00521F70">
        <w:rPr>
          <w:rFonts w:ascii="Arial" w:hAnsi="Arial" w:cs="Arial"/>
          <w:spacing w:val="-1"/>
          <w:sz w:val="16"/>
          <w:szCs w:val="16"/>
        </w:rPr>
        <w:t>земельных</w:t>
      </w:r>
      <w:r w:rsidRPr="00521F70">
        <w:rPr>
          <w:rFonts w:ascii="Arial" w:hAnsi="Arial" w:cs="Arial"/>
          <w:sz w:val="16"/>
          <w:szCs w:val="16"/>
        </w:rPr>
        <w:t xml:space="preserve"> </w:t>
      </w:r>
      <w:r w:rsidRPr="00521F70">
        <w:rPr>
          <w:rFonts w:ascii="Arial" w:hAnsi="Arial" w:cs="Arial"/>
          <w:spacing w:val="-1"/>
          <w:sz w:val="16"/>
          <w:szCs w:val="16"/>
        </w:rPr>
        <w:t>участков,</w:t>
      </w:r>
      <w:r w:rsidRPr="00521F70">
        <w:rPr>
          <w:rFonts w:ascii="Arial" w:hAnsi="Arial" w:cs="Arial"/>
          <w:spacing w:val="61"/>
          <w:sz w:val="16"/>
          <w:szCs w:val="16"/>
        </w:rPr>
        <w:t xml:space="preserve"> </w:t>
      </w:r>
      <w:r w:rsidRPr="00521F70">
        <w:rPr>
          <w:rFonts w:ascii="Arial" w:hAnsi="Arial" w:cs="Arial"/>
          <w:spacing w:val="-1"/>
          <w:sz w:val="16"/>
          <w:szCs w:val="16"/>
        </w:rPr>
        <w:t>находящихся</w:t>
      </w:r>
      <w:r w:rsidRPr="00521F70">
        <w:rPr>
          <w:rFonts w:ascii="Arial" w:hAnsi="Arial" w:cs="Arial"/>
          <w:sz w:val="16"/>
          <w:szCs w:val="16"/>
        </w:rPr>
        <w:t xml:space="preserve"> в </w:t>
      </w:r>
      <w:r w:rsidRPr="00521F70">
        <w:rPr>
          <w:rFonts w:ascii="Arial" w:hAnsi="Arial" w:cs="Arial"/>
          <w:spacing w:val="-1"/>
          <w:sz w:val="16"/>
          <w:szCs w:val="16"/>
        </w:rPr>
        <w:t>государственной</w:t>
      </w:r>
      <w:r w:rsidRPr="00521F70">
        <w:rPr>
          <w:rFonts w:ascii="Arial" w:hAnsi="Arial" w:cs="Arial"/>
          <w:sz w:val="16"/>
          <w:szCs w:val="16"/>
        </w:rPr>
        <w:t xml:space="preserve"> или </w:t>
      </w:r>
      <w:r w:rsidRPr="00521F70">
        <w:rPr>
          <w:rFonts w:ascii="Arial" w:hAnsi="Arial" w:cs="Arial"/>
          <w:spacing w:val="-1"/>
          <w:sz w:val="16"/>
          <w:szCs w:val="16"/>
        </w:rPr>
        <w:t>муниципальной</w:t>
      </w:r>
      <w:r w:rsidRPr="00521F70">
        <w:rPr>
          <w:rFonts w:ascii="Arial" w:hAnsi="Arial" w:cs="Arial"/>
          <w:sz w:val="16"/>
          <w:szCs w:val="16"/>
        </w:rPr>
        <w:t xml:space="preserve"> </w:t>
      </w:r>
      <w:r w:rsidRPr="00521F70">
        <w:rPr>
          <w:rFonts w:ascii="Arial" w:hAnsi="Arial" w:cs="Arial"/>
          <w:spacing w:val="-1"/>
          <w:sz w:val="16"/>
          <w:szCs w:val="16"/>
        </w:rPr>
        <w:t>собственности,</w:t>
      </w:r>
      <w:r w:rsidRPr="00521F70">
        <w:rPr>
          <w:rFonts w:ascii="Arial" w:hAnsi="Arial" w:cs="Arial"/>
          <w:sz w:val="16"/>
          <w:szCs w:val="16"/>
        </w:rPr>
        <w:t xml:space="preserve"> и </w:t>
      </w:r>
      <w:r w:rsidRPr="00521F70">
        <w:rPr>
          <w:rFonts w:ascii="Arial" w:hAnsi="Arial" w:cs="Arial"/>
          <w:spacing w:val="-1"/>
          <w:sz w:val="16"/>
          <w:szCs w:val="16"/>
        </w:rPr>
        <w:t>земельных</w:t>
      </w:r>
      <w:r w:rsidRPr="00521F70">
        <w:rPr>
          <w:rFonts w:ascii="Arial" w:hAnsi="Arial" w:cs="Arial"/>
          <w:spacing w:val="37"/>
          <w:sz w:val="16"/>
          <w:szCs w:val="16"/>
        </w:rPr>
        <w:t xml:space="preserve"> </w:t>
      </w:r>
      <w:r w:rsidRPr="00521F70">
        <w:rPr>
          <w:rFonts w:ascii="Arial" w:hAnsi="Arial" w:cs="Arial"/>
          <w:spacing w:val="-1"/>
          <w:sz w:val="16"/>
          <w:szCs w:val="16"/>
        </w:rPr>
        <w:t>участков,</w:t>
      </w:r>
      <w:r w:rsidRPr="00521F70">
        <w:rPr>
          <w:rFonts w:ascii="Arial" w:hAnsi="Arial" w:cs="Arial"/>
          <w:spacing w:val="-2"/>
          <w:sz w:val="16"/>
          <w:szCs w:val="16"/>
        </w:rPr>
        <w:t xml:space="preserve"> </w:t>
      </w:r>
      <w:r w:rsidRPr="00521F70">
        <w:rPr>
          <w:rFonts w:ascii="Arial" w:hAnsi="Arial" w:cs="Arial"/>
          <w:spacing w:val="-1"/>
          <w:sz w:val="16"/>
          <w:szCs w:val="16"/>
        </w:rPr>
        <w:t>находящихся</w:t>
      </w:r>
      <w:r w:rsidRPr="00521F70">
        <w:rPr>
          <w:rFonts w:ascii="Arial" w:hAnsi="Arial" w:cs="Arial"/>
          <w:sz w:val="16"/>
          <w:szCs w:val="16"/>
        </w:rPr>
        <w:t xml:space="preserve"> в </w:t>
      </w:r>
      <w:r w:rsidRPr="00521F70">
        <w:rPr>
          <w:rFonts w:ascii="Arial" w:hAnsi="Arial" w:cs="Arial"/>
          <w:spacing w:val="-1"/>
          <w:sz w:val="16"/>
          <w:szCs w:val="16"/>
        </w:rPr>
        <w:t>частной</w:t>
      </w:r>
      <w:r w:rsidRPr="00521F70">
        <w:rPr>
          <w:rFonts w:ascii="Arial" w:hAnsi="Arial" w:cs="Arial"/>
          <w:sz w:val="16"/>
          <w:szCs w:val="16"/>
        </w:rPr>
        <w:t xml:space="preserve"> </w:t>
      </w:r>
      <w:r w:rsidRPr="00521F70">
        <w:rPr>
          <w:rFonts w:ascii="Arial" w:hAnsi="Arial" w:cs="Arial"/>
          <w:spacing w:val="-1"/>
          <w:sz w:val="16"/>
          <w:szCs w:val="16"/>
        </w:rPr>
        <w:t>собственности.</w:t>
      </w:r>
    </w:p>
    <w:p w:rsidR="00620AA6" w:rsidRPr="00521F70" w:rsidRDefault="00620AA6" w:rsidP="00521F70">
      <w:pPr>
        <w:jc w:val="center"/>
        <w:rPr>
          <w:rFonts w:ascii="Arial" w:hAnsi="Arial" w:cs="Arial"/>
          <w:b/>
          <w:sz w:val="16"/>
          <w:szCs w:val="16"/>
        </w:rPr>
      </w:pPr>
      <w:r w:rsidRPr="00521F70">
        <w:rPr>
          <w:rFonts w:ascii="Arial" w:hAnsi="Arial" w:cs="Arial"/>
          <w:b/>
          <w:sz w:val="16"/>
          <w:szCs w:val="16"/>
        </w:rPr>
        <w:t>Отдел архитектуры, градостроительства и строительства</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26. </w:t>
      </w:r>
      <w:r w:rsidRPr="00521F70">
        <w:rPr>
          <w:rFonts w:ascii="Arial" w:hAnsi="Arial" w:cs="Arial"/>
          <w:bCs/>
          <w:sz w:val="16"/>
          <w:szCs w:val="16"/>
        </w:rPr>
        <w:t>Выдача разрешений на установку и эксплуатацию рекламных конструкций на территории Валдайского муниципального района, аннулирование таких разрешений.</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27. </w:t>
      </w:r>
      <w:r w:rsidRPr="00521F70">
        <w:rPr>
          <w:rFonts w:ascii="Arial" w:hAnsi="Arial" w:cs="Arial"/>
          <w:sz w:val="16"/>
          <w:szCs w:val="16"/>
        </w:rPr>
        <w:t>Выдача градостроительного плана земельного участка на территории Валдайского муниципального района.</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28.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Валдайского муниципального района.</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29. </w:t>
      </w:r>
      <w:r w:rsidRPr="00521F70">
        <w:rPr>
          <w:rFonts w:ascii="Arial" w:hAnsi="Arial" w:cs="Arial"/>
          <w:bCs/>
          <w:sz w:val="16"/>
          <w:szCs w:val="16"/>
        </w:rPr>
        <w:t>Присвоение адреса объекту адресации, изменение, аннулирование адреса на территории Валдайского городского поселения.</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30.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31.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32. </w:t>
      </w:r>
      <w:r w:rsidRPr="00521F70">
        <w:rPr>
          <w:rFonts w:ascii="Arial" w:hAnsi="Arial" w:cs="Arial"/>
          <w:bCs/>
          <w:sz w:val="16"/>
          <w:szCs w:val="16"/>
        </w:rPr>
        <w:t>Предоставление разрешения на условно разрешенный вид использования земельного участка или объекта капитального строительства.</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 xml:space="preserve">33. </w:t>
      </w:r>
      <w:r w:rsidRPr="00521F70">
        <w:rPr>
          <w:rFonts w:ascii="Arial" w:hAnsi="Arial" w:cs="Arial"/>
          <w:sz w:val="16"/>
          <w:szCs w:val="16"/>
        </w:rPr>
        <w:t>Выдача разрешения на ввод объекта в эксплуатацию на территории Валдайского муниципального района.</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34. </w:t>
      </w:r>
      <w:r w:rsidRPr="00521F70">
        <w:rPr>
          <w:rFonts w:ascii="Arial" w:hAnsi="Arial" w:cs="Arial"/>
          <w:bCs/>
          <w:sz w:val="16"/>
          <w:szCs w:val="1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Валдайского муниципального района.</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35. </w:t>
      </w:r>
      <w:r w:rsidRPr="00521F70">
        <w:rPr>
          <w:rFonts w:ascii="Arial" w:hAnsi="Arial" w:cs="Arial"/>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Валдайского муниципального района.</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36. </w:t>
      </w:r>
      <w:r w:rsidRPr="00521F70">
        <w:rPr>
          <w:rFonts w:ascii="Arial" w:hAnsi="Arial" w:cs="Arial"/>
          <w:bCs/>
          <w:sz w:val="16"/>
          <w:szCs w:val="16"/>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 xml:space="preserve">37. </w:t>
      </w:r>
      <w:r w:rsidRPr="00521F70">
        <w:rPr>
          <w:rFonts w:ascii="Arial" w:hAnsi="Arial" w:cs="Arial"/>
          <w:sz w:val="16"/>
          <w:szCs w:val="16"/>
        </w:rPr>
        <w:t>Признание садового дома жилым домом и жилого дома садовым домом на территории Валдайского муниципального района.</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38.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39. </w:t>
      </w:r>
      <w:r w:rsidRPr="00521F70">
        <w:rPr>
          <w:rFonts w:ascii="Arial" w:hAnsi="Arial" w:cs="Arial"/>
          <w:bCs/>
          <w:sz w:val="16"/>
          <w:szCs w:val="16"/>
        </w:rPr>
        <w:t>Принятие решения о подготовке документации по планировке территории.</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40. Утверждение документации по планировке территории.</w:t>
      </w:r>
    </w:p>
    <w:p w:rsidR="00620AA6" w:rsidRPr="00521F70" w:rsidRDefault="00620AA6" w:rsidP="00521F70">
      <w:pPr>
        <w:jc w:val="center"/>
        <w:rPr>
          <w:rFonts w:ascii="Arial" w:hAnsi="Arial" w:cs="Arial"/>
          <w:b/>
          <w:sz w:val="16"/>
          <w:szCs w:val="16"/>
        </w:rPr>
      </w:pPr>
      <w:r w:rsidRPr="00521F70">
        <w:rPr>
          <w:rFonts w:ascii="Arial" w:hAnsi="Arial" w:cs="Arial"/>
          <w:b/>
          <w:sz w:val="16"/>
          <w:szCs w:val="16"/>
        </w:rPr>
        <w:t>Комитет жилищно-коммунального и дорожного хозяйства</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41. </w:t>
      </w:r>
      <w:r w:rsidRPr="00521F70">
        <w:rPr>
          <w:rFonts w:ascii="Arial" w:hAnsi="Arial" w:cs="Arial"/>
          <w:bCs/>
          <w:sz w:val="16"/>
          <w:szCs w:val="16"/>
        </w:rPr>
        <w:t>Выдача специальных разрешений на движение по автомобильным дорогам местного значения тяжеловесного и (или) крупногабаритного транспортного средства.</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42. 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43. Предоставление разрешения на проведение земляных работ.</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44. Принятие на учет граждан в качестве нуждающихся в жилых помещениях, предоставляемых по договорам</w:t>
      </w:r>
      <w:r w:rsidRPr="00521F70">
        <w:rPr>
          <w:rFonts w:ascii="Arial" w:hAnsi="Arial" w:cs="Arial"/>
          <w:sz w:val="16"/>
          <w:szCs w:val="16"/>
        </w:rPr>
        <w:t xml:space="preserve"> </w:t>
      </w:r>
      <w:r w:rsidRPr="00521F70">
        <w:rPr>
          <w:rFonts w:ascii="Arial" w:hAnsi="Arial" w:cs="Arial"/>
          <w:bCs/>
          <w:sz w:val="16"/>
          <w:szCs w:val="16"/>
        </w:rPr>
        <w:t>социального найма муниципального жилищного фонда.</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45. Выдача молодой семье свидетельства о праве на получение социальной выплаты на приобретение (строительство) жилья.</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46. Предоставление гражданам жилых помещений по договорам социального найма муниципального жилищного фонда.</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47. </w:t>
      </w:r>
      <w:r w:rsidRPr="00521F70">
        <w:rPr>
          <w:rFonts w:ascii="Arial" w:hAnsi="Arial" w:cs="Arial"/>
          <w:sz w:val="16"/>
          <w:szCs w:val="16"/>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 Валдайский муниципальный район, посадку (взлет) на площадки, расположенные в границах муниципального образования – Валдайского муниципального района, сведения о которых не опубликованы в документах аэронавигационной информации.</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48. </w:t>
      </w:r>
      <w:r w:rsidRPr="00521F70">
        <w:rPr>
          <w:rFonts w:ascii="Arial" w:hAnsi="Arial" w:cs="Arial"/>
          <w:bCs/>
          <w:sz w:val="16"/>
          <w:szCs w:val="16"/>
        </w:rPr>
        <w:t>Согласование создания места (площадки) накопления твердых коммунальных отходов на территории Валдайского городского поселения.</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49. 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Валдайского городского поселения.</w:t>
      </w:r>
    </w:p>
    <w:p w:rsidR="00620AA6" w:rsidRPr="00521F70" w:rsidRDefault="00620AA6" w:rsidP="00521F70">
      <w:pPr>
        <w:tabs>
          <w:tab w:val="left" w:pos="10080"/>
        </w:tabs>
        <w:ind w:firstLine="284"/>
        <w:jc w:val="both"/>
        <w:rPr>
          <w:rFonts w:ascii="Arial" w:hAnsi="Arial" w:cs="Arial"/>
          <w:sz w:val="16"/>
          <w:szCs w:val="16"/>
        </w:rPr>
      </w:pPr>
      <w:r w:rsidRPr="00521F70">
        <w:rPr>
          <w:rFonts w:ascii="Arial" w:hAnsi="Arial" w:cs="Arial"/>
          <w:bCs/>
          <w:sz w:val="16"/>
          <w:szCs w:val="16"/>
        </w:rPr>
        <w:t>50. Организация газоснабжения населения в границах Валдайского муниципального района в пределах полномочий, установленных законодательством Российской Федерации».</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51. </w:t>
      </w:r>
      <w:r w:rsidRPr="00521F70">
        <w:rPr>
          <w:rFonts w:ascii="Arial" w:hAnsi="Arial" w:cs="Arial"/>
          <w:bCs/>
          <w:sz w:val="16"/>
          <w:szCs w:val="16"/>
        </w:rPr>
        <w:t>Признание жилых помещений жилищного фонда непригодным для проживания.</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52. Перевод жилого помещения в нежилое помещение или нежилого помещения в жилое помещение.</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53. Согласование переустройства и (или) перепланировки помещения в многоквартирном доме.</w:t>
      </w:r>
    </w:p>
    <w:p w:rsidR="00620AA6" w:rsidRPr="00521F70" w:rsidRDefault="00620AA6" w:rsidP="00521F70">
      <w:pPr>
        <w:jc w:val="center"/>
        <w:rPr>
          <w:rFonts w:ascii="Arial" w:hAnsi="Arial" w:cs="Arial"/>
          <w:b/>
          <w:sz w:val="16"/>
          <w:szCs w:val="16"/>
        </w:rPr>
      </w:pPr>
      <w:r w:rsidRPr="00521F70">
        <w:rPr>
          <w:rFonts w:ascii="Arial" w:hAnsi="Arial" w:cs="Arial"/>
          <w:b/>
          <w:sz w:val="16"/>
          <w:szCs w:val="16"/>
        </w:rPr>
        <w:t>Отдел по сельскому хозяйству и продовольствию</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54. </w:t>
      </w:r>
      <w:r w:rsidRPr="00521F70">
        <w:rPr>
          <w:rFonts w:ascii="Arial" w:hAnsi="Arial" w:cs="Arial"/>
          <w:bCs/>
          <w:sz w:val="16"/>
          <w:szCs w:val="16"/>
        </w:rPr>
        <w:t>Консультирование физических и юридических лиц по вопросам развития сельского хозяйства.</w:t>
      </w:r>
    </w:p>
    <w:p w:rsidR="00620AA6" w:rsidRPr="00521F70" w:rsidRDefault="00620AA6" w:rsidP="00521F70">
      <w:pPr>
        <w:jc w:val="center"/>
        <w:rPr>
          <w:rFonts w:ascii="Arial" w:hAnsi="Arial" w:cs="Arial"/>
          <w:b/>
          <w:bCs/>
          <w:sz w:val="16"/>
          <w:szCs w:val="16"/>
        </w:rPr>
      </w:pPr>
      <w:r w:rsidRPr="00521F70">
        <w:rPr>
          <w:rFonts w:ascii="Arial" w:hAnsi="Arial" w:cs="Arial"/>
          <w:b/>
          <w:bCs/>
          <w:sz w:val="16"/>
          <w:szCs w:val="16"/>
        </w:rPr>
        <w:t>Комитет экономического развития</w:t>
      </w:r>
    </w:p>
    <w:p w:rsidR="00620AA6" w:rsidRPr="00521F70" w:rsidRDefault="00620AA6" w:rsidP="00521F70">
      <w:pPr>
        <w:ind w:firstLine="284"/>
        <w:jc w:val="both"/>
        <w:rPr>
          <w:rFonts w:ascii="Arial" w:hAnsi="Arial" w:cs="Arial"/>
          <w:bCs/>
          <w:sz w:val="16"/>
          <w:szCs w:val="16"/>
        </w:rPr>
      </w:pPr>
      <w:r w:rsidRPr="00521F70">
        <w:rPr>
          <w:rFonts w:ascii="Arial" w:hAnsi="Arial" w:cs="Arial"/>
          <w:sz w:val="16"/>
          <w:szCs w:val="16"/>
        </w:rPr>
        <w:t xml:space="preserve">55. </w:t>
      </w:r>
      <w:r w:rsidRPr="00521F70">
        <w:rPr>
          <w:rFonts w:ascii="Arial" w:hAnsi="Arial" w:cs="Arial"/>
          <w:bCs/>
          <w:sz w:val="16"/>
          <w:szCs w:val="16"/>
        </w:rPr>
        <w:t>Выдача разрешений на право организации розничного рынка.</w:t>
      </w:r>
    </w:p>
    <w:p w:rsidR="00620AA6" w:rsidRPr="00521F70" w:rsidRDefault="00620AA6" w:rsidP="00521F70">
      <w:pPr>
        <w:ind w:firstLine="284"/>
        <w:jc w:val="both"/>
        <w:rPr>
          <w:rFonts w:ascii="Arial" w:hAnsi="Arial" w:cs="Arial"/>
          <w:bCs/>
          <w:sz w:val="16"/>
          <w:szCs w:val="16"/>
        </w:rPr>
      </w:pPr>
      <w:r w:rsidRPr="00521F70">
        <w:rPr>
          <w:rFonts w:ascii="Arial" w:hAnsi="Arial" w:cs="Arial"/>
          <w:bCs/>
          <w:sz w:val="16"/>
          <w:szCs w:val="16"/>
        </w:rPr>
        <w:t>56. Оказание поддержки субъектам малого и среднего предпринимательства в рамках реализации муниципальных программ.</w:t>
      </w:r>
    </w:p>
    <w:p w:rsidR="00620AA6" w:rsidRPr="00521F70" w:rsidRDefault="00620AA6" w:rsidP="00521F70">
      <w:pPr>
        <w:ind w:firstLine="284"/>
        <w:jc w:val="both"/>
        <w:rPr>
          <w:rFonts w:ascii="Arial" w:hAnsi="Arial" w:cs="Arial"/>
          <w:sz w:val="16"/>
          <w:szCs w:val="16"/>
        </w:rPr>
      </w:pPr>
      <w:r w:rsidRPr="00521F70">
        <w:rPr>
          <w:rFonts w:ascii="Arial" w:hAnsi="Arial" w:cs="Arial"/>
          <w:bCs/>
          <w:sz w:val="16"/>
          <w:szCs w:val="16"/>
        </w:rPr>
        <w:t xml:space="preserve">57. </w:t>
      </w:r>
      <w:r w:rsidRPr="00521F70">
        <w:rPr>
          <w:rFonts w:ascii="Arial" w:hAnsi="Arial" w:cs="Arial"/>
          <w:sz w:val="16"/>
          <w:szCs w:val="16"/>
        </w:rPr>
        <w:t>Выдача разрешения на использование муниципального бренда Валдайского муниципального района.</w:t>
      </w:r>
    </w:p>
    <w:p w:rsidR="00620AA6" w:rsidRPr="00521F70" w:rsidRDefault="00620AA6" w:rsidP="00521F70">
      <w:pPr>
        <w:jc w:val="center"/>
        <w:rPr>
          <w:rFonts w:ascii="Arial" w:hAnsi="Arial" w:cs="Arial"/>
          <w:b/>
          <w:sz w:val="16"/>
          <w:szCs w:val="16"/>
        </w:rPr>
      </w:pPr>
      <w:r w:rsidRPr="00521F70">
        <w:rPr>
          <w:rFonts w:ascii="Arial" w:hAnsi="Arial" w:cs="Arial"/>
          <w:b/>
          <w:sz w:val="16"/>
          <w:szCs w:val="16"/>
        </w:rPr>
        <w:t>МАУ «Расчетно-информационный центр»</w:t>
      </w:r>
    </w:p>
    <w:p w:rsidR="00620AA6" w:rsidRPr="00521F70" w:rsidRDefault="00620AA6" w:rsidP="00521F70">
      <w:pPr>
        <w:ind w:firstLine="284"/>
        <w:jc w:val="both"/>
        <w:rPr>
          <w:rFonts w:ascii="Arial" w:hAnsi="Arial" w:cs="Arial"/>
          <w:sz w:val="16"/>
          <w:szCs w:val="16"/>
        </w:rPr>
      </w:pPr>
      <w:r w:rsidRPr="00521F70">
        <w:rPr>
          <w:rFonts w:ascii="Arial" w:hAnsi="Arial" w:cs="Arial"/>
          <w:sz w:val="16"/>
          <w:szCs w:val="16"/>
        </w:rPr>
        <w:t xml:space="preserve">58. </w:t>
      </w:r>
      <w:r w:rsidRPr="00521F70">
        <w:rPr>
          <w:rFonts w:ascii="Arial" w:hAnsi="Arial" w:cs="Arial"/>
          <w:bCs/>
          <w:sz w:val="16"/>
          <w:szCs w:val="16"/>
        </w:rPr>
        <w:t>Передача жилых помещений муниципального жилищного фонда в собственность граждан в порядке приватизации.</w:t>
      </w:r>
    </w:p>
    <w:p w:rsidR="0001427D" w:rsidRPr="00521F70" w:rsidRDefault="0001427D" w:rsidP="00521F70">
      <w:pPr>
        <w:tabs>
          <w:tab w:val="left" w:pos="5954"/>
        </w:tabs>
        <w:ind w:firstLine="284"/>
        <w:jc w:val="right"/>
        <w:rPr>
          <w:rFonts w:ascii="Arial" w:hAnsi="Arial" w:cs="Arial"/>
          <w:b/>
          <w:sz w:val="16"/>
          <w:szCs w:val="16"/>
        </w:rPr>
      </w:pPr>
    </w:p>
    <w:p w:rsidR="00521F70" w:rsidRPr="00521F70" w:rsidRDefault="00521F70" w:rsidP="00521F70">
      <w:pPr>
        <w:pStyle w:val="20"/>
        <w:rPr>
          <w:rFonts w:ascii="Arial" w:hAnsi="Arial" w:cs="Arial"/>
          <w:b/>
          <w:color w:val="000000"/>
          <w:sz w:val="16"/>
          <w:szCs w:val="16"/>
        </w:rPr>
      </w:pPr>
      <w:r w:rsidRPr="00521F70">
        <w:rPr>
          <w:rFonts w:ascii="Arial" w:hAnsi="Arial" w:cs="Arial"/>
          <w:b/>
          <w:color w:val="000000"/>
          <w:sz w:val="16"/>
          <w:szCs w:val="16"/>
        </w:rPr>
        <w:t>АДМИНИСТРАЦИЯ ВАЛДАЙСКОГО МУНИЦИПАЛЬНОГО РАЙОНА</w:t>
      </w:r>
    </w:p>
    <w:p w:rsidR="00521F70" w:rsidRPr="00521F70" w:rsidRDefault="00521F70" w:rsidP="00521F70">
      <w:pPr>
        <w:pStyle w:val="3"/>
        <w:rPr>
          <w:rFonts w:ascii="Arial" w:hAnsi="Arial" w:cs="Arial"/>
          <w:b w:val="0"/>
          <w:sz w:val="16"/>
          <w:szCs w:val="16"/>
        </w:rPr>
      </w:pPr>
      <w:r w:rsidRPr="00521F70">
        <w:rPr>
          <w:rFonts w:ascii="Arial" w:hAnsi="Arial" w:cs="Arial"/>
          <w:b w:val="0"/>
          <w:sz w:val="16"/>
          <w:szCs w:val="16"/>
        </w:rPr>
        <w:t>П О С Т А Н О В Л Е Н И Е</w:t>
      </w:r>
    </w:p>
    <w:p w:rsidR="00521F70" w:rsidRPr="00521F70" w:rsidRDefault="00521F70" w:rsidP="00521F70">
      <w:pPr>
        <w:jc w:val="center"/>
        <w:rPr>
          <w:rFonts w:ascii="Arial" w:hAnsi="Arial" w:cs="Arial"/>
          <w:sz w:val="16"/>
          <w:szCs w:val="16"/>
        </w:rPr>
      </w:pPr>
      <w:r w:rsidRPr="00521F70">
        <w:rPr>
          <w:rFonts w:ascii="Arial" w:hAnsi="Arial" w:cs="Arial"/>
          <w:sz w:val="16"/>
          <w:szCs w:val="16"/>
        </w:rPr>
        <w:t>09.09.2024 № 2373</w:t>
      </w:r>
    </w:p>
    <w:p w:rsidR="00521F70" w:rsidRPr="00521F70" w:rsidRDefault="00521F70" w:rsidP="00521F70">
      <w:pPr>
        <w:tabs>
          <w:tab w:val="left" w:pos="3600"/>
          <w:tab w:val="left" w:pos="9355"/>
        </w:tabs>
        <w:jc w:val="center"/>
        <w:rPr>
          <w:rFonts w:ascii="Arial" w:hAnsi="Arial" w:cs="Arial"/>
          <w:b/>
          <w:sz w:val="16"/>
          <w:szCs w:val="16"/>
        </w:rPr>
      </w:pPr>
      <w:r w:rsidRPr="00521F70">
        <w:rPr>
          <w:rFonts w:ascii="Arial" w:hAnsi="Arial" w:cs="Arial"/>
          <w:b/>
          <w:bCs/>
          <w:spacing w:val="-2"/>
          <w:sz w:val="16"/>
          <w:szCs w:val="16"/>
        </w:rPr>
        <w:t xml:space="preserve">О внесении изменений в </w:t>
      </w:r>
      <w:r w:rsidRPr="00521F70">
        <w:rPr>
          <w:rFonts w:ascii="Arial" w:hAnsi="Arial" w:cs="Arial"/>
          <w:b/>
          <w:color w:val="000000"/>
          <w:sz w:val="16"/>
          <w:szCs w:val="16"/>
        </w:rPr>
        <w:t xml:space="preserve">муниципальную программу </w:t>
      </w:r>
      <w:r w:rsidRPr="00521F70">
        <w:rPr>
          <w:rFonts w:ascii="Arial" w:hAnsi="Arial" w:cs="Arial"/>
          <w:b/>
          <w:bCs/>
          <w:spacing w:val="-1"/>
          <w:sz w:val="16"/>
          <w:szCs w:val="16"/>
        </w:rPr>
        <w:t>«</w:t>
      </w:r>
      <w:r w:rsidRPr="00521F70">
        <w:rPr>
          <w:rFonts w:ascii="Arial" w:hAnsi="Arial" w:cs="Arial"/>
          <w:b/>
          <w:sz w:val="16"/>
          <w:szCs w:val="16"/>
        </w:rPr>
        <w:t>Совершенствование и содержание дорожного</w:t>
      </w:r>
    </w:p>
    <w:p w:rsidR="00521F70" w:rsidRPr="00521F70" w:rsidRDefault="00521F70" w:rsidP="00521F70">
      <w:pPr>
        <w:tabs>
          <w:tab w:val="left" w:pos="3600"/>
          <w:tab w:val="left" w:pos="9355"/>
        </w:tabs>
        <w:jc w:val="center"/>
        <w:rPr>
          <w:rFonts w:ascii="Arial" w:hAnsi="Arial" w:cs="Arial"/>
          <w:b/>
          <w:bCs/>
          <w:spacing w:val="-2"/>
          <w:sz w:val="16"/>
          <w:szCs w:val="16"/>
        </w:rPr>
      </w:pPr>
      <w:r w:rsidRPr="00521F70">
        <w:rPr>
          <w:rFonts w:ascii="Arial" w:hAnsi="Arial" w:cs="Arial"/>
          <w:b/>
          <w:sz w:val="16"/>
          <w:szCs w:val="16"/>
        </w:rPr>
        <w:t>хозяйства на территории Валдайского</w:t>
      </w:r>
      <w:r>
        <w:rPr>
          <w:rFonts w:ascii="Arial" w:hAnsi="Arial" w:cs="Arial"/>
          <w:b/>
          <w:sz w:val="16"/>
          <w:szCs w:val="16"/>
        </w:rPr>
        <w:t xml:space="preserve"> </w:t>
      </w:r>
      <w:r w:rsidRPr="00521F70">
        <w:rPr>
          <w:rFonts w:ascii="Arial" w:hAnsi="Arial" w:cs="Arial"/>
          <w:b/>
          <w:sz w:val="16"/>
          <w:szCs w:val="16"/>
        </w:rPr>
        <w:t>городского поселения на 2023-2026 годы»</w:t>
      </w:r>
    </w:p>
    <w:p w:rsidR="00521F70" w:rsidRPr="00521F70" w:rsidRDefault="00521F70" w:rsidP="001B4364">
      <w:pPr>
        <w:shd w:val="clear" w:color="auto" w:fill="FFFFFF"/>
        <w:tabs>
          <w:tab w:val="left" w:pos="851"/>
        </w:tabs>
        <w:ind w:firstLine="284"/>
        <w:jc w:val="both"/>
        <w:rPr>
          <w:rFonts w:ascii="Arial" w:hAnsi="Arial" w:cs="Arial"/>
          <w:b/>
          <w:bCs/>
          <w:sz w:val="16"/>
          <w:szCs w:val="16"/>
        </w:rPr>
      </w:pPr>
      <w:r w:rsidRPr="00521F70">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521F70">
        <w:rPr>
          <w:rFonts w:ascii="Arial" w:hAnsi="Arial" w:cs="Arial"/>
          <w:b/>
          <w:bCs/>
          <w:sz w:val="16"/>
          <w:szCs w:val="16"/>
        </w:rPr>
        <w:t>ПОСТАНОВЛЯЕТ:</w:t>
      </w:r>
    </w:p>
    <w:p w:rsidR="00521F70" w:rsidRPr="00521F70" w:rsidRDefault="00521F70" w:rsidP="001B4364">
      <w:pPr>
        <w:tabs>
          <w:tab w:val="left" w:pos="3560"/>
        </w:tabs>
        <w:ind w:firstLine="284"/>
        <w:jc w:val="both"/>
        <w:rPr>
          <w:rFonts w:ascii="Arial" w:hAnsi="Arial" w:cs="Arial"/>
          <w:sz w:val="16"/>
          <w:szCs w:val="16"/>
        </w:rPr>
      </w:pPr>
      <w:r w:rsidRPr="00521F70">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2023-2026 годы</w:t>
      </w:r>
      <w:r w:rsidRPr="00521F70">
        <w:rPr>
          <w:rFonts w:ascii="Arial" w:hAnsi="Arial" w:cs="Arial"/>
          <w:kern w:val="24"/>
          <w:sz w:val="16"/>
          <w:szCs w:val="16"/>
        </w:rPr>
        <w:t>»</w:t>
      </w:r>
      <w:r w:rsidRPr="00521F70">
        <w:rPr>
          <w:rFonts w:ascii="Arial" w:hAnsi="Arial" w:cs="Arial"/>
          <w:sz w:val="16"/>
          <w:szCs w:val="16"/>
        </w:rPr>
        <w:t>, утвержденную постановлением Администрации Валдайского муниципального района от 26.01.2023 № 124, изложив в прилагаемой редакции.</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21F70" w:rsidRPr="00521F70" w:rsidRDefault="00521F70" w:rsidP="00521F70">
      <w:pPr>
        <w:jc w:val="both"/>
        <w:rPr>
          <w:rFonts w:ascii="Arial" w:hAnsi="Arial" w:cs="Arial"/>
          <w:b/>
          <w:sz w:val="16"/>
          <w:szCs w:val="16"/>
        </w:rPr>
      </w:pPr>
      <w:r w:rsidRPr="00521F70">
        <w:rPr>
          <w:rFonts w:ascii="Arial" w:hAnsi="Arial" w:cs="Arial"/>
          <w:b/>
          <w:sz w:val="16"/>
          <w:szCs w:val="16"/>
        </w:rPr>
        <w:t>Глава муниципального района</w:t>
      </w:r>
      <w:r w:rsidRPr="00521F70">
        <w:rPr>
          <w:rFonts w:ascii="Arial" w:hAnsi="Arial" w:cs="Arial"/>
          <w:b/>
          <w:sz w:val="16"/>
          <w:szCs w:val="16"/>
        </w:rPr>
        <w:tab/>
      </w:r>
      <w:r w:rsidRPr="00521F70">
        <w:rPr>
          <w:rFonts w:ascii="Arial" w:hAnsi="Arial" w:cs="Arial"/>
          <w:b/>
          <w:sz w:val="16"/>
          <w:szCs w:val="16"/>
        </w:rPr>
        <w:tab/>
        <w:t>Ю.В.Стадэ</w:t>
      </w:r>
    </w:p>
    <w:p w:rsidR="00521F70" w:rsidRPr="00521F70" w:rsidRDefault="00521F70" w:rsidP="00521F70">
      <w:pPr>
        <w:ind w:left="9072"/>
        <w:jc w:val="center"/>
        <w:rPr>
          <w:rFonts w:ascii="Arial" w:hAnsi="Arial" w:cs="Arial"/>
          <w:sz w:val="12"/>
          <w:szCs w:val="16"/>
        </w:rPr>
      </w:pPr>
      <w:r w:rsidRPr="00521F70">
        <w:rPr>
          <w:rFonts w:ascii="Arial" w:hAnsi="Arial" w:cs="Arial"/>
          <w:sz w:val="12"/>
          <w:szCs w:val="16"/>
        </w:rPr>
        <w:t xml:space="preserve">Приложение </w:t>
      </w:r>
    </w:p>
    <w:p w:rsidR="00521F70" w:rsidRPr="00521F70" w:rsidRDefault="00521F70" w:rsidP="00521F70">
      <w:pPr>
        <w:ind w:left="9072"/>
        <w:jc w:val="center"/>
        <w:rPr>
          <w:rFonts w:ascii="Arial" w:hAnsi="Arial" w:cs="Arial"/>
          <w:sz w:val="12"/>
          <w:szCs w:val="16"/>
        </w:rPr>
      </w:pPr>
      <w:r w:rsidRPr="00521F70">
        <w:rPr>
          <w:rFonts w:ascii="Arial" w:hAnsi="Arial" w:cs="Arial"/>
          <w:sz w:val="12"/>
          <w:szCs w:val="16"/>
        </w:rPr>
        <w:t>к постановлению Администрации</w:t>
      </w:r>
    </w:p>
    <w:p w:rsidR="00521F70" w:rsidRPr="00521F70" w:rsidRDefault="00521F70" w:rsidP="00521F70">
      <w:pPr>
        <w:ind w:left="9072"/>
        <w:jc w:val="center"/>
        <w:rPr>
          <w:rFonts w:ascii="Arial" w:hAnsi="Arial" w:cs="Arial"/>
          <w:sz w:val="12"/>
          <w:szCs w:val="16"/>
        </w:rPr>
      </w:pPr>
      <w:r w:rsidRPr="00521F70">
        <w:rPr>
          <w:rFonts w:ascii="Arial" w:hAnsi="Arial" w:cs="Arial"/>
          <w:sz w:val="12"/>
          <w:szCs w:val="16"/>
        </w:rPr>
        <w:t>муниципального района</w:t>
      </w:r>
    </w:p>
    <w:p w:rsidR="00521F70" w:rsidRPr="00521F70" w:rsidRDefault="00521F70" w:rsidP="00521F70">
      <w:pPr>
        <w:ind w:left="9072"/>
        <w:jc w:val="center"/>
        <w:rPr>
          <w:rFonts w:ascii="Arial" w:hAnsi="Arial" w:cs="Arial"/>
          <w:sz w:val="12"/>
          <w:szCs w:val="16"/>
        </w:rPr>
      </w:pPr>
      <w:r w:rsidRPr="00521F70">
        <w:rPr>
          <w:rFonts w:ascii="Arial" w:hAnsi="Arial" w:cs="Arial"/>
          <w:sz w:val="12"/>
          <w:szCs w:val="16"/>
        </w:rPr>
        <w:t>от 09.09.2024 № 2373</w:t>
      </w:r>
    </w:p>
    <w:p w:rsidR="00521F70" w:rsidRPr="00521F70" w:rsidRDefault="00521F70" w:rsidP="001B4364">
      <w:pPr>
        <w:jc w:val="center"/>
        <w:rPr>
          <w:rFonts w:ascii="Arial" w:hAnsi="Arial" w:cs="Arial"/>
          <w:b/>
          <w:sz w:val="16"/>
          <w:szCs w:val="16"/>
        </w:rPr>
      </w:pPr>
      <w:r w:rsidRPr="00521F70">
        <w:rPr>
          <w:rFonts w:ascii="Arial" w:hAnsi="Arial" w:cs="Arial"/>
          <w:b/>
          <w:sz w:val="16"/>
          <w:szCs w:val="16"/>
        </w:rPr>
        <w:t>МУНИЦИПАЛЬНАЯ ПРОГРАММА</w:t>
      </w:r>
    </w:p>
    <w:p w:rsidR="00521F70" w:rsidRPr="00521F70" w:rsidRDefault="00521F70" w:rsidP="001B4364">
      <w:pPr>
        <w:jc w:val="center"/>
        <w:rPr>
          <w:rFonts w:ascii="Arial" w:hAnsi="Arial" w:cs="Arial"/>
          <w:b/>
          <w:sz w:val="16"/>
          <w:szCs w:val="16"/>
        </w:rPr>
      </w:pPr>
      <w:r w:rsidRPr="00521F70">
        <w:rPr>
          <w:rFonts w:ascii="Arial" w:hAnsi="Arial" w:cs="Arial"/>
          <w:b/>
          <w:sz w:val="16"/>
          <w:szCs w:val="16"/>
        </w:rPr>
        <w:t>«Совершенствование и содержание дорожного хозяйства на территории Валдайского</w:t>
      </w:r>
      <w:r w:rsidR="0054575E">
        <w:rPr>
          <w:rFonts w:ascii="Arial" w:hAnsi="Arial" w:cs="Arial"/>
          <w:b/>
          <w:sz w:val="16"/>
          <w:szCs w:val="16"/>
        </w:rPr>
        <w:t xml:space="preserve"> городского поселения на 2023-</w:t>
      </w:r>
      <w:r w:rsidRPr="00521F70">
        <w:rPr>
          <w:rFonts w:ascii="Arial" w:hAnsi="Arial" w:cs="Arial"/>
          <w:b/>
          <w:sz w:val="16"/>
          <w:szCs w:val="16"/>
        </w:rPr>
        <w:t>2026 годы»</w:t>
      </w:r>
    </w:p>
    <w:p w:rsidR="00521F70" w:rsidRPr="00521F70" w:rsidRDefault="00521F70" w:rsidP="001B4364">
      <w:pPr>
        <w:jc w:val="center"/>
        <w:rPr>
          <w:rFonts w:ascii="Arial" w:hAnsi="Arial" w:cs="Arial"/>
          <w:sz w:val="4"/>
          <w:szCs w:val="4"/>
        </w:rPr>
      </w:pPr>
    </w:p>
    <w:p w:rsidR="00521F70" w:rsidRPr="00521F70" w:rsidRDefault="00521F70" w:rsidP="001B4364">
      <w:pPr>
        <w:jc w:val="center"/>
        <w:rPr>
          <w:rFonts w:ascii="Arial" w:hAnsi="Arial" w:cs="Arial"/>
          <w:b/>
          <w:sz w:val="16"/>
          <w:szCs w:val="16"/>
        </w:rPr>
      </w:pPr>
      <w:r w:rsidRPr="00521F70">
        <w:rPr>
          <w:rFonts w:ascii="Arial" w:hAnsi="Arial" w:cs="Arial"/>
          <w:b/>
          <w:sz w:val="16"/>
          <w:szCs w:val="16"/>
        </w:rPr>
        <w:t>ПАСПОРТ</w:t>
      </w:r>
    </w:p>
    <w:p w:rsidR="00521F70" w:rsidRDefault="00521F70" w:rsidP="001B4364">
      <w:pPr>
        <w:jc w:val="center"/>
        <w:rPr>
          <w:rFonts w:ascii="Arial" w:hAnsi="Arial" w:cs="Arial"/>
          <w:b/>
          <w:sz w:val="16"/>
          <w:szCs w:val="16"/>
        </w:rPr>
      </w:pPr>
      <w:r w:rsidRPr="00521F70">
        <w:rPr>
          <w:rFonts w:ascii="Arial" w:hAnsi="Arial" w:cs="Arial"/>
          <w:b/>
          <w:sz w:val="16"/>
          <w:szCs w:val="16"/>
        </w:rPr>
        <w:t>муниципальной программы</w:t>
      </w:r>
      <w:r>
        <w:rPr>
          <w:rFonts w:ascii="Arial" w:hAnsi="Arial" w:cs="Arial"/>
          <w:b/>
          <w:sz w:val="16"/>
          <w:szCs w:val="16"/>
        </w:rPr>
        <w:t xml:space="preserve"> </w:t>
      </w:r>
      <w:r w:rsidRPr="00521F70">
        <w:rPr>
          <w:rFonts w:ascii="Arial" w:hAnsi="Arial" w:cs="Arial"/>
          <w:b/>
          <w:sz w:val="16"/>
          <w:szCs w:val="16"/>
        </w:rPr>
        <w:t xml:space="preserve">«Совершенствование и содержание дорожного хозяйства </w:t>
      </w:r>
    </w:p>
    <w:p w:rsidR="00521F70" w:rsidRPr="00521F70" w:rsidRDefault="00521F70" w:rsidP="001B4364">
      <w:pPr>
        <w:jc w:val="center"/>
        <w:rPr>
          <w:rFonts w:ascii="Arial" w:hAnsi="Arial" w:cs="Arial"/>
          <w:b/>
          <w:sz w:val="16"/>
          <w:szCs w:val="16"/>
        </w:rPr>
      </w:pPr>
      <w:r w:rsidRPr="00521F70">
        <w:rPr>
          <w:rFonts w:ascii="Arial" w:hAnsi="Arial" w:cs="Arial"/>
          <w:b/>
          <w:sz w:val="16"/>
          <w:szCs w:val="16"/>
        </w:rPr>
        <w:t>на территории Валдайского</w:t>
      </w:r>
      <w:r w:rsidR="0054575E">
        <w:rPr>
          <w:rFonts w:ascii="Arial" w:hAnsi="Arial" w:cs="Arial"/>
          <w:b/>
          <w:sz w:val="16"/>
          <w:szCs w:val="16"/>
        </w:rPr>
        <w:t xml:space="preserve"> городского поселения на 2023-</w:t>
      </w:r>
      <w:r w:rsidRPr="00521F70">
        <w:rPr>
          <w:rFonts w:ascii="Arial" w:hAnsi="Arial" w:cs="Arial"/>
          <w:b/>
          <w:sz w:val="16"/>
          <w:szCs w:val="16"/>
        </w:rPr>
        <w:t>2026 годы»</w:t>
      </w:r>
    </w:p>
    <w:p w:rsidR="00521F70" w:rsidRPr="00521F70" w:rsidRDefault="00521F70" w:rsidP="001B4364">
      <w:pPr>
        <w:jc w:val="center"/>
        <w:rPr>
          <w:rFonts w:ascii="Arial" w:hAnsi="Arial" w:cs="Arial"/>
          <w:sz w:val="16"/>
          <w:szCs w:val="16"/>
        </w:rPr>
      </w:pPr>
      <w:r w:rsidRPr="00521F70">
        <w:rPr>
          <w:rFonts w:ascii="Arial" w:hAnsi="Arial" w:cs="Arial"/>
          <w:sz w:val="16"/>
          <w:szCs w:val="16"/>
        </w:rPr>
        <w:t>(далее – муниципальная программа)</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1. Ответственный исполнитель муниципальной программы:</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комитет жилищно-коммунального и дорожного хозяйства.</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2. Соисполнители муниципальной программы: нет.</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3. Цели муниципальной программы:</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4. Задачи муниципальной программы:</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sz w:val="16"/>
          <w:szCs w:val="16"/>
        </w:rPr>
        <w:t xml:space="preserve">5. </w:t>
      </w:r>
      <w:r w:rsidRPr="00521F70">
        <w:rPr>
          <w:rFonts w:ascii="Arial" w:hAnsi="Arial" w:cs="Arial"/>
          <w:color w:val="000000"/>
          <w:sz w:val="16"/>
          <w:szCs w:val="16"/>
        </w:rPr>
        <w:t>Подпрограммы муниципальной программы:</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sz w:val="16"/>
          <w:szCs w:val="16"/>
        </w:rPr>
        <w:t>6.</w:t>
      </w:r>
      <w:r w:rsidRPr="00521F70">
        <w:rPr>
          <w:rFonts w:ascii="Arial" w:hAnsi="Arial" w:cs="Arial"/>
          <w:b/>
          <w:sz w:val="16"/>
          <w:szCs w:val="16"/>
        </w:rPr>
        <w:t xml:space="preserve"> </w:t>
      </w:r>
      <w:r w:rsidRPr="00521F70">
        <w:rPr>
          <w:rFonts w:ascii="Arial" w:hAnsi="Arial" w:cs="Arial"/>
          <w:color w:val="000000"/>
          <w:sz w:val="16"/>
          <w:szCs w:val="16"/>
        </w:rPr>
        <w:t>Сроки реализации муниципальной программы: 2023-2026 годы.</w:t>
      </w:r>
    </w:p>
    <w:p w:rsidR="00521F70" w:rsidRPr="00521F70" w:rsidRDefault="00521F70" w:rsidP="00521F70">
      <w:pPr>
        <w:ind w:firstLine="284"/>
        <w:jc w:val="both"/>
        <w:rPr>
          <w:rFonts w:ascii="Arial" w:hAnsi="Arial" w:cs="Arial"/>
          <w:sz w:val="16"/>
          <w:szCs w:val="16"/>
        </w:rPr>
      </w:pPr>
      <w:r w:rsidRPr="00521F70">
        <w:rPr>
          <w:rFonts w:ascii="Arial" w:hAnsi="Arial" w:cs="Arial"/>
          <w:color w:val="000000"/>
          <w:sz w:val="16"/>
          <w:szCs w:val="16"/>
        </w:rPr>
        <w:t>7.</w:t>
      </w:r>
      <w:r w:rsidRPr="00521F70">
        <w:rPr>
          <w:rFonts w:ascii="Arial" w:hAnsi="Arial" w:cs="Arial"/>
          <w:b/>
          <w:color w:val="000000"/>
          <w:sz w:val="16"/>
          <w:szCs w:val="16"/>
        </w:rPr>
        <w:t xml:space="preserve"> </w:t>
      </w:r>
      <w:r w:rsidRPr="00521F70">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4"/>
        <w:gridCol w:w="1888"/>
        <w:gridCol w:w="1891"/>
        <w:gridCol w:w="2919"/>
        <w:gridCol w:w="2027"/>
        <w:gridCol w:w="1759"/>
      </w:tblGrid>
      <w:tr w:rsidR="00521F70" w:rsidRPr="00521F70" w:rsidTr="00521F70">
        <w:trPr>
          <w:trHeight w:val="20"/>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Источник финансирования</w:t>
            </w:r>
          </w:p>
        </w:tc>
      </w:tr>
      <w:tr w:rsidR="00521F70" w:rsidRPr="00521F70" w:rsidTr="00521F70">
        <w:trPr>
          <w:trHeight w:val="20"/>
        </w:trPr>
        <w:tc>
          <w:tcPr>
            <w:tcW w:w="381" w:type="pct"/>
            <w:vMerge/>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p>
        </w:tc>
        <w:tc>
          <w:tcPr>
            <w:tcW w:w="832"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областной бюджет</w:t>
            </w:r>
          </w:p>
        </w:tc>
        <w:tc>
          <w:tcPr>
            <w:tcW w:w="83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федеральный бюджет</w:t>
            </w:r>
          </w:p>
        </w:tc>
        <w:tc>
          <w:tcPr>
            <w:tcW w:w="1286"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бюджет Валдайского городского поселения</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всего</w:t>
            </w:r>
          </w:p>
        </w:tc>
      </w:tr>
      <w:tr w:rsidR="00521F70" w:rsidRPr="00521F70" w:rsidTr="00521F7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1</w:t>
            </w:r>
          </w:p>
        </w:tc>
        <w:tc>
          <w:tcPr>
            <w:tcW w:w="832"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2</w:t>
            </w:r>
          </w:p>
        </w:tc>
        <w:tc>
          <w:tcPr>
            <w:tcW w:w="83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3</w:t>
            </w:r>
          </w:p>
        </w:tc>
        <w:tc>
          <w:tcPr>
            <w:tcW w:w="1286"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5</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6</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7</w:t>
            </w:r>
          </w:p>
        </w:tc>
      </w:tr>
      <w:tr w:rsidR="00521F70" w:rsidRPr="00521F70" w:rsidTr="00521F7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2023</w:t>
            </w:r>
          </w:p>
        </w:tc>
        <w:tc>
          <w:tcPr>
            <w:tcW w:w="832"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112 743,600</w:t>
            </w:r>
          </w:p>
        </w:tc>
        <w:tc>
          <w:tcPr>
            <w:tcW w:w="83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1286"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35 662,98414</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148 406,58414</w:t>
            </w:r>
          </w:p>
        </w:tc>
      </w:tr>
      <w:tr w:rsidR="00521F70" w:rsidRPr="00521F70" w:rsidTr="00521F7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2024</w:t>
            </w:r>
          </w:p>
        </w:tc>
        <w:tc>
          <w:tcPr>
            <w:tcW w:w="832"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199 714,00</w:t>
            </w:r>
          </w:p>
        </w:tc>
        <w:tc>
          <w:tcPr>
            <w:tcW w:w="83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1286"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29 980,22024</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229 694,22024</w:t>
            </w:r>
          </w:p>
        </w:tc>
      </w:tr>
      <w:tr w:rsidR="00521F70" w:rsidRPr="00521F70" w:rsidTr="00521F7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2025</w:t>
            </w:r>
          </w:p>
        </w:tc>
        <w:tc>
          <w:tcPr>
            <w:tcW w:w="832"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4 197,00</w:t>
            </w:r>
          </w:p>
        </w:tc>
        <w:tc>
          <w:tcPr>
            <w:tcW w:w="83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1286"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sz w:val="12"/>
                <w:szCs w:val="16"/>
              </w:rPr>
            </w:pPr>
            <w:r w:rsidRPr="00521F70">
              <w:rPr>
                <w:rFonts w:ascii="Arial" w:hAnsi="Arial" w:cs="Arial"/>
                <w:sz w:val="12"/>
                <w:szCs w:val="16"/>
              </w:rPr>
              <w:t>19 382,76899</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23 579,76899</w:t>
            </w:r>
          </w:p>
        </w:tc>
      </w:tr>
      <w:tr w:rsidR="00521F70" w:rsidRPr="00521F70" w:rsidTr="00521F7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2026</w:t>
            </w:r>
          </w:p>
        </w:tc>
        <w:tc>
          <w:tcPr>
            <w:tcW w:w="832"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4 197,00</w:t>
            </w:r>
          </w:p>
        </w:tc>
        <w:tc>
          <w:tcPr>
            <w:tcW w:w="83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1286"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sz w:val="12"/>
                <w:szCs w:val="16"/>
              </w:rPr>
            </w:pPr>
            <w:r w:rsidRPr="00521F70">
              <w:rPr>
                <w:rFonts w:ascii="Arial" w:hAnsi="Arial" w:cs="Arial"/>
                <w:sz w:val="12"/>
                <w:szCs w:val="16"/>
              </w:rPr>
              <w:t>14 595,26899</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18 792,26899</w:t>
            </w:r>
          </w:p>
        </w:tc>
      </w:tr>
      <w:tr w:rsidR="00521F70" w:rsidRPr="00521F70" w:rsidTr="00521F7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Всего</w:t>
            </w:r>
          </w:p>
        </w:tc>
        <w:tc>
          <w:tcPr>
            <w:tcW w:w="832"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320 851,600</w:t>
            </w:r>
          </w:p>
        </w:tc>
        <w:tc>
          <w:tcPr>
            <w:tcW w:w="83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1286"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99 621,24236</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420 472,84236</w:t>
            </w:r>
          </w:p>
        </w:tc>
      </w:tr>
    </w:tbl>
    <w:p w:rsidR="00521F70" w:rsidRPr="00521F70" w:rsidRDefault="00521F70" w:rsidP="00521F70">
      <w:pPr>
        <w:ind w:firstLine="284"/>
        <w:jc w:val="both"/>
        <w:rPr>
          <w:rFonts w:ascii="Arial" w:hAnsi="Arial" w:cs="Arial"/>
          <w:color w:val="000000"/>
          <w:sz w:val="16"/>
          <w:szCs w:val="16"/>
        </w:rPr>
      </w:pPr>
      <w:r w:rsidRPr="00521F70">
        <w:rPr>
          <w:rFonts w:ascii="Arial" w:hAnsi="Arial" w:cs="Arial"/>
          <w:color w:val="000000"/>
          <w:sz w:val="16"/>
          <w:szCs w:val="16"/>
        </w:rPr>
        <w:t>8. Ожидаемые конечные результаты реализации муниципальной программы:</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color w:val="000000"/>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color w:val="000000"/>
          <w:sz w:val="16"/>
          <w:szCs w:val="16"/>
        </w:rPr>
        <w:t>увеличение к 2026 году доли автомобильных дорог общего пользования местного значения, в отношении которых произведен ремонт;</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color w:val="000000"/>
          <w:sz w:val="16"/>
          <w:szCs w:val="16"/>
        </w:rPr>
        <w:t>улучшение к 2026 году состояния улично-дорожной сети;</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color w:val="000000"/>
          <w:sz w:val="16"/>
          <w:szCs w:val="16"/>
        </w:rPr>
        <w:t>сокращение к 2026 году числа дорожно-транспортных происшествий с пострадавшими.</w:t>
      </w:r>
    </w:p>
    <w:p w:rsidR="00521F70" w:rsidRPr="00521F70" w:rsidRDefault="00521F70" w:rsidP="00521F70">
      <w:pPr>
        <w:jc w:val="center"/>
        <w:rPr>
          <w:rFonts w:ascii="Arial" w:hAnsi="Arial" w:cs="Arial"/>
          <w:color w:val="000000"/>
          <w:sz w:val="4"/>
          <w:szCs w:val="4"/>
        </w:rPr>
      </w:pPr>
    </w:p>
    <w:p w:rsidR="00521F70" w:rsidRPr="00521F70" w:rsidRDefault="00521F70" w:rsidP="00521F70">
      <w:pPr>
        <w:jc w:val="center"/>
        <w:rPr>
          <w:rFonts w:ascii="Arial" w:hAnsi="Arial" w:cs="Arial"/>
          <w:b/>
          <w:color w:val="000000"/>
          <w:sz w:val="16"/>
          <w:szCs w:val="16"/>
        </w:rPr>
      </w:pPr>
      <w:r w:rsidRPr="00521F70">
        <w:rPr>
          <w:rFonts w:ascii="Arial" w:hAnsi="Arial" w:cs="Arial"/>
          <w:b/>
          <w:color w:val="000000"/>
          <w:sz w:val="16"/>
          <w:szCs w:val="16"/>
        </w:rPr>
        <w:t>ПОДПРОГРАММА</w:t>
      </w:r>
    </w:p>
    <w:p w:rsidR="00521F70" w:rsidRPr="00521F70" w:rsidRDefault="00521F70" w:rsidP="00521F70">
      <w:pPr>
        <w:jc w:val="center"/>
        <w:rPr>
          <w:rFonts w:ascii="Arial" w:hAnsi="Arial" w:cs="Arial"/>
          <w:b/>
          <w:sz w:val="16"/>
          <w:szCs w:val="16"/>
        </w:rPr>
      </w:pPr>
      <w:r w:rsidRPr="00521F70">
        <w:rPr>
          <w:rFonts w:ascii="Arial" w:hAnsi="Arial" w:cs="Arial"/>
          <w:b/>
          <w:color w:val="000000"/>
          <w:sz w:val="16"/>
          <w:szCs w:val="16"/>
        </w:rPr>
        <w:t>«</w:t>
      </w:r>
      <w:r w:rsidRPr="00521F70">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521F70">
        <w:rPr>
          <w:rFonts w:ascii="Arial" w:hAnsi="Arial" w:cs="Arial"/>
          <w:b/>
          <w:color w:val="000000"/>
          <w:sz w:val="16"/>
          <w:szCs w:val="16"/>
        </w:rPr>
        <w:t>» муниципальной программы «</w:t>
      </w:r>
      <w:r w:rsidRPr="00521F70">
        <w:rPr>
          <w:rFonts w:ascii="Arial" w:hAnsi="Arial" w:cs="Arial"/>
          <w:b/>
          <w:sz w:val="16"/>
          <w:szCs w:val="16"/>
        </w:rPr>
        <w:t>Совершенствование и содержание дорожного хозяйства на территории</w:t>
      </w:r>
      <w:r>
        <w:rPr>
          <w:rFonts w:ascii="Arial" w:hAnsi="Arial" w:cs="Arial"/>
          <w:b/>
          <w:sz w:val="16"/>
          <w:szCs w:val="16"/>
        </w:rPr>
        <w:t xml:space="preserve"> </w:t>
      </w:r>
      <w:r w:rsidRPr="00521F70">
        <w:rPr>
          <w:rFonts w:ascii="Arial" w:hAnsi="Arial" w:cs="Arial"/>
          <w:b/>
          <w:sz w:val="16"/>
          <w:szCs w:val="16"/>
        </w:rPr>
        <w:t>Валдайского городского поселения на 2023-2026 годы»</w:t>
      </w:r>
    </w:p>
    <w:p w:rsidR="00521F70" w:rsidRPr="00521F70" w:rsidRDefault="00521F70" w:rsidP="00521F70">
      <w:pPr>
        <w:jc w:val="center"/>
        <w:rPr>
          <w:rFonts w:ascii="Arial" w:hAnsi="Arial" w:cs="Arial"/>
          <w:sz w:val="4"/>
          <w:szCs w:val="4"/>
        </w:rPr>
      </w:pP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ПАСПОРТ</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 xml:space="preserve">подпрограммы </w:t>
      </w:r>
      <w:r w:rsidRPr="00521F70">
        <w:rPr>
          <w:rFonts w:ascii="Arial" w:hAnsi="Arial" w:cs="Arial"/>
          <w:b/>
          <w:color w:val="000000"/>
          <w:sz w:val="16"/>
          <w:szCs w:val="16"/>
        </w:rPr>
        <w:t>«</w:t>
      </w:r>
      <w:r w:rsidRPr="00521F70">
        <w:rPr>
          <w:rFonts w:ascii="Arial" w:hAnsi="Arial" w:cs="Arial"/>
          <w:b/>
          <w:sz w:val="16"/>
          <w:szCs w:val="16"/>
        </w:rPr>
        <w:t xml:space="preserve">Строительство, ремонт и содержание автомобильных дорог общего пользования местного значения </w:t>
      </w:r>
    </w:p>
    <w:p w:rsidR="00521F70" w:rsidRPr="00521F70" w:rsidRDefault="00521F70" w:rsidP="00521F70">
      <w:pPr>
        <w:jc w:val="center"/>
        <w:rPr>
          <w:rFonts w:ascii="Arial" w:hAnsi="Arial" w:cs="Arial"/>
          <w:b/>
          <w:color w:val="000000"/>
          <w:sz w:val="16"/>
          <w:szCs w:val="16"/>
        </w:rPr>
      </w:pPr>
      <w:r w:rsidRPr="00521F70">
        <w:rPr>
          <w:rFonts w:ascii="Arial" w:hAnsi="Arial" w:cs="Arial"/>
          <w:b/>
          <w:sz w:val="16"/>
          <w:szCs w:val="16"/>
        </w:rPr>
        <w:t>на территории Валдайского городского поселения за счет средств областного бюджета и бюджета Валдайского городского поселения</w:t>
      </w:r>
      <w:r w:rsidRPr="00521F70">
        <w:rPr>
          <w:rFonts w:ascii="Arial" w:hAnsi="Arial" w:cs="Arial"/>
          <w:b/>
          <w:color w:val="000000"/>
          <w:sz w:val="16"/>
          <w:szCs w:val="16"/>
        </w:rPr>
        <w:t>»</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1. Исполнитель подпрограммы:</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комитет жилищно-коммунального и дорожного хозяйства.</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2. Задачи подпрограммы:</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521F70" w:rsidRPr="00521F70" w:rsidRDefault="00521F70" w:rsidP="00521F70">
      <w:pPr>
        <w:ind w:firstLine="284"/>
        <w:jc w:val="both"/>
        <w:rPr>
          <w:rFonts w:ascii="Arial" w:hAnsi="Arial" w:cs="Arial"/>
          <w:color w:val="000000"/>
          <w:sz w:val="16"/>
          <w:szCs w:val="16"/>
        </w:rPr>
      </w:pPr>
      <w:r w:rsidRPr="00521F70">
        <w:rPr>
          <w:rFonts w:ascii="Arial" w:hAnsi="Arial" w:cs="Arial"/>
          <w:color w:val="000000"/>
          <w:sz w:val="16"/>
          <w:szCs w:val="16"/>
        </w:rPr>
        <w:t>3. Сроки реализации подпрограммы: 2023-2026 годы.</w:t>
      </w:r>
    </w:p>
    <w:p w:rsidR="00521F70" w:rsidRPr="00521F70" w:rsidRDefault="00521F70" w:rsidP="00521F70">
      <w:pPr>
        <w:ind w:firstLine="284"/>
        <w:jc w:val="both"/>
        <w:rPr>
          <w:rFonts w:ascii="Arial" w:hAnsi="Arial" w:cs="Arial"/>
          <w:sz w:val="16"/>
          <w:szCs w:val="16"/>
        </w:rPr>
      </w:pPr>
      <w:r w:rsidRPr="00521F70">
        <w:rPr>
          <w:rFonts w:ascii="Arial" w:hAnsi="Arial" w:cs="Arial"/>
          <w:color w:val="000000"/>
          <w:sz w:val="16"/>
          <w:szCs w:val="16"/>
        </w:rPr>
        <w:t>4.</w:t>
      </w:r>
      <w:r w:rsidRPr="00521F70">
        <w:rPr>
          <w:rFonts w:ascii="Arial" w:hAnsi="Arial" w:cs="Arial"/>
          <w:b/>
          <w:color w:val="000000"/>
          <w:sz w:val="16"/>
          <w:szCs w:val="16"/>
        </w:rPr>
        <w:t xml:space="preserve"> </w:t>
      </w:r>
      <w:r w:rsidRPr="00521F7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6"/>
        <w:gridCol w:w="1546"/>
        <w:gridCol w:w="1984"/>
        <w:gridCol w:w="2996"/>
        <w:gridCol w:w="2027"/>
        <w:gridCol w:w="1759"/>
      </w:tblGrid>
      <w:tr w:rsidR="00521F70" w:rsidRPr="00521F70" w:rsidTr="00521F70">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Источник финансирования</w:t>
            </w:r>
          </w:p>
        </w:tc>
      </w:tr>
      <w:tr w:rsidR="00521F70" w:rsidRPr="00521F70" w:rsidTr="00521F70">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p>
        </w:tc>
        <w:tc>
          <w:tcPr>
            <w:tcW w:w="6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областной</w:t>
            </w:r>
            <w:r>
              <w:rPr>
                <w:rFonts w:ascii="Arial" w:hAnsi="Arial" w:cs="Arial"/>
                <w:b/>
                <w:sz w:val="12"/>
                <w:szCs w:val="16"/>
              </w:rPr>
              <w:t xml:space="preserve"> </w:t>
            </w:r>
            <w:r w:rsidRPr="00521F70">
              <w:rPr>
                <w:rFonts w:ascii="Arial" w:hAnsi="Arial" w:cs="Arial"/>
                <w:b/>
                <w:sz w:val="12"/>
                <w:szCs w:val="16"/>
              </w:rPr>
              <w:t>бюджет</w:t>
            </w:r>
          </w:p>
        </w:tc>
        <w:tc>
          <w:tcPr>
            <w:tcW w:w="8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федеральный бюджет</w:t>
            </w:r>
          </w:p>
        </w:tc>
        <w:tc>
          <w:tcPr>
            <w:tcW w:w="1320"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бюджет Валдайского городского поселения</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всего</w:t>
            </w:r>
          </w:p>
        </w:tc>
      </w:tr>
      <w:tr w:rsidR="00521F70" w:rsidRPr="00521F70" w:rsidTr="00521F7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1</w:t>
            </w:r>
          </w:p>
        </w:tc>
        <w:tc>
          <w:tcPr>
            <w:tcW w:w="6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2</w:t>
            </w:r>
          </w:p>
        </w:tc>
        <w:tc>
          <w:tcPr>
            <w:tcW w:w="8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3</w:t>
            </w:r>
          </w:p>
        </w:tc>
        <w:tc>
          <w:tcPr>
            <w:tcW w:w="1320"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5</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6</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7</w:t>
            </w:r>
          </w:p>
        </w:tc>
      </w:tr>
      <w:tr w:rsidR="00521F70" w:rsidRPr="00521F70" w:rsidTr="00521F7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2023</w:t>
            </w:r>
          </w:p>
        </w:tc>
        <w:tc>
          <w:tcPr>
            <w:tcW w:w="6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highlight w:val="yellow"/>
              </w:rPr>
            </w:pPr>
            <w:r w:rsidRPr="00521F70">
              <w:rPr>
                <w:rFonts w:ascii="Arial" w:hAnsi="Arial" w:cs="Arial"/>
                <w:sz w:val="12"/>
                <w:szCs w:val="16"/>
              </w:rPr>
              <w:t>112 743,600</w:t>
            </w:r>
          </w:p>
        </w:tc>
        <w:tc>
          <w:tcPr>
            <w:tcW w:w="8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1320"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33 252,16442</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145 995,76442</w:t>
            </w:r>
          </w:p>
        </w:tc>
      </w:tr>
      <w:tr w:rsidR="00521F70" w:rsidRPr="00521F70" w:rsidTr="00521F7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2024</w:t>
            </w:r>
          </w:p>
        </w:tc>
        <w:tc>
          <w:tcPr>
            <w:tcW w:w="6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199 714,00</w:t>
            </w:r>
          </w:p>
        </w:tc>
        <w:tc>
          <w:tcPr>
            <w:tcW w:w="8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1320"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26 611,42506</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226 325,42506</w:t>
            </w:r>
          </w:p>
        </w:tc>
      </w:tr>
      <w:tr w:rsidR="00521F70" w:rsidRPr="00521F70" w:rsidTr="00521F7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2025</w:t>
            </w:r>
          </w:p>
        </w:tc>
        <w:tc>
          <w:tcPr>
            <w:tcW w:w="6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4 197,00</w:t>
            </w:r>
          </w:p>
        </w:tc>
        <w:tc>
          <w:tcPr>
            <w:tcW w:w="8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1320"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sz w:val="12"/>
                <w:szCs w:val="16"/>
              </w:rPr>
            </w:pPr>
            <w:r w:rsidRPr="00521F70">
              <w:rPr>
                <w:rFonts w:ascii="Arial" w:hAnsi="Arial" w:cs="Arial"/>
                <w:sz w:val="12"/>
                <w:szCs w:val="16"/>
              </w:rPr>
              <w:t>14 841,67596</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19 038,67596</w:t>
            </w:r>
          </w:p>
        </w:tc>
      </w:tr>
      <w:tr w:rsidR="00521F70" w:rsidRPr="00521F70" w:rsidTr="00521F7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highlight w:val="yellow"/>
              </w:rPr>
            </w:pPr>
            <w:r w:rsidRPr="00521F70">
              <w:rPr>
                <w:rFonts w:ascii="Arial" w:hAnsi="Arial" w:cs="Arial"/>
                <w:b/>
                <w:sz w:val="12"/>
                <w:szCs w:val="16"/>
              </w:rPr>
              <w:t>2026</w:t>
            </w:r>
          </w:p>
        </w:tc>
        <w:tc>
          <w:tcPr>
            <w:tcW w:w="6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4 197,00</w:t>
            </w:r>
          </w:p>
        </w:tc>
        <w:tc>
          <w:tcPr>
            <w:tcW w:w="8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1320"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sz w:val="12"/>
                <w:szCs w:val="16"/>
              </w:rPr>
            </w:pPr>
            <w:r w:rsidRPr="00521F70">
              <w:rPr>
                <w:rFonts w:ascii="Arial" w:hAnsi="Arial" w:cs="Arial"/>
                <w:sz w:val="12"/>
                <w:szCs w:val="16"/>
              </w:rPr>
              <w:t>12 183,40783</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sz w:val="12"/>
                <w:szCs w:val="16"/>
              </w:rPr>
            </w:pPr>
            <w:r w:rsidRPr="00521F70">
              <w:rPr>
                <w:rFonts w:ascii="Arial" w:hAnsi="Arial" w:cs="Arial"/>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jc w:val="center"/>
              <w:rPr>
                <w:rFonts w:ascii="Arial" w:hAnsi="Arial" w:cs="Arial"/>
                <w:b/>
                <w:sz w:val="12"/>
                <w:szCs w:val="16"/>
              </w:rPr>
            </w:pPr>
            <w:r w:rsidRPr="00521F70">
              <w:rPr>
                <w:rFonts w:ascii="Arial" w:hAnsi="Arial" w:cs="Arial"/>
                <w:b/>
                <w:sz w:val="12"/>
                <w:szCs w:val="16"/>
              </w:rPr>
              <w:t>16 380,40783</w:t>
            </w:r>
          </w:p>
        </w:tc>
      </w:tr>
      <w:tr w:rsidR="00521F70" w:rsidRPr="00521F70" w:rsidTr="00521F7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Всего</w:t>
            </w:r>
          </w:p>
        </w:tc>
        <w:tc>
          <w:tcPr>
            <w:tcW w:w="681"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320 851,600</w:t>
            </w:r>
          </w:p>
        </w:tc>
        <w:tc>
          <w:tcPr>
            <w:tcW w:w="8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1320"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86 888,67327</w:t>
            </w:r>
          </w:p>
        </w:tc>
        <w:tc>
          <w:tcPr>
            <w:tcW w:w="893"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r w:rsidRPr="00521F70">
              <w:rPr>
                <w:rFonts w:ascii="Arial" w:hAnsi="Arial" w:cs="Arial"/>
                <w:b/>
                <w:sz w:val="12"/>
                <w:szCs w:val="16"/>
              </w:rPr>
              <w:t>-</w:t>
            </w:r>
          </w:p>
        </w:tc>
        <w:tc>
          <w:tcPr>
            <w:tcW w:w="774" w:type="pct"/>
            <w:tcBorders>
              <w:top w:val="single" w:sz="4" w:space="0" w:color="auto"/>
              <w:left w:val="single" w:sz="4" w:space="0" w:color="auto"/>
              <w:bottom w:val="single" w:sz="4" w:space="0" w:color="auto"/>
              <w:right w:val="single" w:sz="4" w:space="0" w:color="auto"/>
            </w:tcBorders>
            <w:vAlign w:val="center"/>
          </w:tcPr>
          <w:p w:rsidR="00521F70" w:rsidRPr="00521F70" w:rsidRDefault="00521F70" w:rsidP="00521F70">
            <w:pPr>
              <w:overflowPunct w:val="0"/>
              <w:autoSpaceDE w:val="0"/>
              <w:autoSpaceDN w:val="0"/>
              <w:adjustRightInd w:val="0"/>
              <w:jc w:val="center"/>
              <w:rPr>
                <w:rFonts w:ascii="Arial" w:hAnsi="Arial" w:cs="Arial"/>
                <w:b/>
                <w:sz w:val="12"/>
                <w:szCs w:val="16"/>
              </w:rPr>
            </w:pPr>
            <w:bookmarkStart w:id="0" w:name="_GoBack"/>
            <w:bookmarkEnd w:id="0"/>
            <w:r w:rsidRPr="00521F70">
              <w:rPr>
                <w:rFonts w:ascii="Arial" w:hAnsi="Arial" w:cs="Arial"/>
                <w:b/>
                <w:sz w:val="12"/>
                <w:szCs w:val="16"/>
              </w:rPr>
              <w:t>407 740,27327</w:t>
            </w:r>
          </w:p>
        </w:tc>
      </w:tr>
    </w:tbl>
    <w:p w:rsidR="00521F70" w:rsidRPr="00521F70" w:rsidRDefault="00521F70" w:rsidP="00521F70">
      <w:pPr>
        <w:ind w:firstLine="284"/>
        <w:jc w:val="both"/>
        <w:rPr>
          <w:rFonts w:ascii="Arial" w:hAnsi="Arial" w:cs="Arial"/>
          <w:sz w:val="16"/>
          <w:szCs w:val="16"/>
        </w:rPr>
      </w:pPr>
      <w:r w:rsidRPr="00521F70">
        <w:rPr>
          <w:rFonts w:ascii="Arial" w:hAnsi="Arial" w:cs="Arial"/>
          <w:color w:val="000000"/>
          <w:sz w:val="16"/>
          <w:szCs w:val="16"/>
        </w:rPr>
        <w:t xml:space="preserve">5. </w:t>
      </w:r>
      <w:r w:rsidRPr="00521F70">
        <w:rPr>
          <w:rFonts w:ascii="Arial" w:hAnsi="Arial" w:cs="Arial"/>
          <w:sz w:val="16"/>
          <w:szCs w:val="16"/>
        </w:rPr>
        <w:t>Ожидаемые конечные результаты реализации подпрограммы:</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снижение к 2026 году доли автомобильных дорог общего пользования местного значения, не соответствующих нормативным требованиям;</w:t>
      </w:r>
    </w:p>
    <w:p w:rsidR="00521F70" w:rsidRPr="00521F70" w:rsidRDefault="00521F70" w:rsidP="00521F70">
      <w:pPr>
        <w:ind w:firstLine="284"/>
        <w:jc w:val="both"/>
        <w:rPr>
          <w:rFonts w:ascii="Arial" w:hAnsi="Arial" w:cs="Arial"/>
          <w:sz w:val="16"/>
          <w:szCs w:val="16"/>
        </w:rPr>
      </w:pPr>
      <w:r w:rsidRPr="00521F70">
        <w:rPr>
          <w:rFonts w:ascii="Arial" w:hAnsi="Arial" w:cs="Arial"/>
          <w:sz w:val="16"/>
          <w:szCs w:val="16"/>
        </w:rPr>
        <w:t>увеличение к 2026 году доли автомобильных дорог общего пользования местного значения, в отношении которых произведен ремонт;</w:t>
      </w:r>
    </w:p>
    <w:p w:rsidR="00521F70" w:rsidRPr="00521F70" w:rsidRDefault="00521F70" w:rsidP="00521F70">
      <w:pPr>
        <w:ind w:firstLine="284"/>
        <w:jc w:val="both"/>
        <w:rPr>
          <w:rFonts w:ascii="Arial" w:hAnsi="Arial" w:cs="Arial"/>
          <w:sz w:val="16"/>
          <w:szCs w:val="16"/>
        </w:rPr>
      </w:pPr>
      <w:r>
        <w:rPr>
          <w:rFonts w:ascii="Arial" w:hAnsi="Arial" w:cs="Arial"/>
          <w:sz w:val="16"/>
          <w:szCs w:val="16"/>
        </w:rPr>
        <w:t>улучшение к 2026</w:t>
      </w:r>
      <w:r w:rsidRPr="00521F70">
        <w:rPr>
          <w:rFonts w:ascii="Arial" w:hAnsi="Arial" w:cs="Arial"/>
          <w:sz w:val="16"/>
          <w:szCs w:val="16"/>
        </w:rPr>
        <w:t xml:space="preserve"> году состояния улично-дорожной сети.</w:t>
      </w:r>
    </w:p>
    <w:p w:rsidR="00521F70" w:rsidRPr="00521F70" w:rsidRDefault="00521F70" w:rsidP="00521F70">
      <w:pPr>
        <w:jc w:val="center"/>
        <w:rPr>
          <w:rFonts w:ascii="Arial" w:hAnsi="Arial" w:cs="Arial"/>
          <w:b/>
          <w:color w:val="000000"/>
          <w:sz w:val="16"/>
          <w:szCs w:val="16"/>
        </w:rPr>
      </w:pPr>
      <w:r w:rsidRPr="00521F70">
        <w:rPr>
          <w:rFonts w:ascii="Arial" w:hAnsi="Arial" w:cs="Arial"/>
          <w:b/>
          <w:color w:val="000000"/>
          <w:sz w:val="16"/>
          <w:szCs w:val="16"/>
        </w:rPr>
        <w:t>ПОДПРОГРАММА</w:t>
      </w:r>
    </w:p>
    <w:p w:rsidR="006D6D96" w:rsidRDefault="00521F70" w:rsidP="00521F70">
      <w:pPr>
        <w:jc w:val="center"/>
        <w:rPr>
          <w:rFonts w:ascii="Arial" w:hAnsi="Arial" w:cs="Arial"/>
          <w:b/>
          <w:sz w:val="16"/>
          <w:szCs w:val="16"/>
        </w:rPr>
      </w:pPr>
      <w:r w:rsidRPr="00521F70">
        <w:rPr>
          <w:rFonts w:ascii="Arial" w:hAnsi="Arial" w:cs="Arial"/>
          <w:b/>
          <w:color w:val="000000"/>
          <w:sz w:val="16"/>
          <w:szCs w:val="16"/>
        </w:rPr>
        <w:t>«</w:t>
      </w:r>
      <w:r w:rsidRPr="00521F70">
        <w:rPr>
          <w:rFonts w:ascii="Arial" w:hAnsi="Arial" w:cs="Arial"/>
          <w:b/>
          <w:sz w:val="16"/>
          <w:szCs w:val="16"/>
        </w:rPr>
        <w:t xml:space="preserve">Обеспечение безопасности дорожного движения на территории Валдайского городского поселения за счет средств </w:t>
      </w:r>
    </w:p>
    <w:p w:rsidR="006D6D96" w:rsidRDefault="00521F70" w:rsidP="00521F70">
      <w:pPr>
        <w:jc w:val="center"/>
        <w:rPr>
          <w:rFonts w:ascii="Arial" w:hAnsi="Arial" w:cs="Arial"/>
          <w:b/>
          <w:sz w:val="16"/>
          <w:szCs w:val="16"/>
        </w:rPr>
      </w:pPr>
      <w:r w:rsidRPr="00521F70">
        <w:rPr>
          <w:rFonts w:ascii="Arial" w:hAnsi="Arial" w:cs="Arial"/>
          <w:b/>
          <w:sz w:val="16"/>
          <w:szCs w:val="16"/>
        </w:rPr>
        <w:t>бюджета Валдайского городского поселения</w:t>
      </w:r>
      <w:r w:rsidRPr="00521F70">
        <w:rPr>
          <w:rFonts w:ascii="Arial" w:hAnsi="Arial" w:cs="Arial"/>
          <w:b/>
          <w:color w:val="000000"/>
          <w:sz w:val="16"/>
          <w:szCs w:val="16"/>
        </w:rPr>
        <w:t>» муниципальной программы «</w:t>
      </w:r>
      <w:r w:rsidRPr="00521F70">
        <w:rPr>
          <w:rFonts w:ascii="Arial" w:hAnsi="Arial" w:cs="Arial"/>
          <w:b/>
          <w:sz w:val="16"/>
          <w:szCs w:val="16"/>
        </w:rPr>
        <w:t xml:space="preserve">Совершенствование и содержание </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дорожного хозяйства на территории Валдайского городского поселения на 2023-2026 годы»</w:t>
      </w:r>
    </w:p>
    <w:p w:rsidR="00521F70" w:rsidRPr="006D6D96" w:rsidRDefault="00521F70" w:rsidP="00521F70">
      <w:pPr>
        <w:jc w:val="center"/>
        <w:rPr>
          <w:rFonts w:ascii="Arial" w:hAnsi="Arial" w:cs="Arial"/>
          <w:sz w:val="4"/>
          <w:szCs w:val="4"/>
        </w:rPr>
      </w:pP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ПАСПОРТ</w:t>
      </w:r>
    </w:p>
    <w:p w:rsidR="006D6D96" w:rsidRDefault="00521F70" w:rsidP="00521F70">
      <w:pPr>
        <w:jc w:val="center"/>
        <w:rPr>
          <w:rFonts w:ascii="Arial" w:hAnsi="Arial" w:cs="Arial"/>
          <w:b/>
          <w:sz w:val="16"/>
          <w:szCs w:val="16"/>
        </w:rPr>
      </w:pPr>
      <w:r w:rsidRPr="00521F70">
        <w:rPr>
          <w:rFonts w:ascii="Arial" w:hAnsi="Arial" w:cs="Arial"/>
          <w:b/>
          <w:sz w:val="16"/>
          <w:szCs w:val="16"/>
        </w:rPr>
        <w:t xml:space="preserve">подпрограммы </w:t>
      </w:r>
      <w:r w:rsidRPr="00521F70">
        <w:rPr>
          <w:rFonts w:ascii="Arial" w:hAnsi="Arial" w:cs="Arial"/>
          <w:b/>
          <w:color w:val="000000"/>
          <w:sz w:val="16"/>
          <w:szCs w:val="16"/>
        </w:rPr>
        <w:t>«</w:t>
      </w:r>
      <w:r w:rsidRPr="00521F70">
        <w:rPr>
          <w:rFonts w:ascii="Arial" w:hAnsi="Arial" w:cs="Arial"/>
          <w:b/>
          <w:sz w:val="16"/>
          <w:szCs w:val="16"/>
        </w:rPr>
        <w:t xml:space="preserve">Обеспечение безопасности дорожного движения на территории Валдайского </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городского поселения за счет средств бюджета Валдайского городского поселения</w:t>
      </w:r>
      <w:r w:rsidRPr="00521F70">
        <w:rPr>
          <w:rFonts w:ascii="Arial" w:hAnsi="Arial" w:cs="Arial"/>
          <w:b/>
          <w:color w:val="000000"/>
          <w:sz w:val="16"/>
          <w:szCs w:val="16"/>
        </w:rPr>
        <w:t>»</w:t>
      </w:r>
    </w:p>
    <w:p w:rsidR="00521F70" w:rsidRPr="00521F70" w:rsidRDefault="00521F70" w:rsidP="006D6D96">
      <w:pPr>
        <w:ind w:firstLine="284"/>
        <w:jc w:val="both"/>
        <w:rPr>
          <w:rFonts w:ascii="Arial" w:hAnsi="Arial" w:cs="Arial"/>
          <w:sz w:val="16"/>
          <w:szCs w:val="16"/>
        </w:rPr>
      </w:pPr>
      <w:r w:rsidRPr="00521F70">
        <w:rPr>
          <w:rFonts w:ascii="Arial" w:hAnsi="Arial" w:cs="Arial"/>
          <w:sz w:val="16"/>
          <w:szCs w:val="16"/>
        </w:rPr>
        <w:t>1. Исполнитель подпрограммы:</w:t>
      </w:r>
    </w:p>
    <w:p w:rsidR="00521F70" w:rsidRPr="00521F70" w:rsidRDefault="00521F70" w:rsidP="006D6D96">
      <w:pPr>
        <w:ind w:firstLine="284"/>
        <w:jc w:val="both"/>
        <w:rPr>
          <w:rFonts w:ascii="Arial" w:hAnsi="Arial" w:cs="Arial"/>
          <w:sz w:val="16"/>
          <w:szCs w:val="16"/>
        </w:rPr>
      </w:pPr>
      <w:r w:rsidRPr="00521F70">
        <w:rPr>
          <w:rFonts w:ascii="Arial" w:hAnsi="Arial" w:cs="Arial"/>
          <w:sz w:val="16"/>
          <w:szCs w:val="16"/>
        </w:rPr>
        <w:t>комитет жилищно-коммунального и дорожного хозяйства.</w:t>
      </w:r>
    </w:p>
    <w:p w:rsidR="00521F70" w:rsidRPr="00521F70" w:rsidRDefault="00521F70" w:rsidP="006D6D96">
      <w:pPr>
        <w:ind w:firstLine="284"/>
        <w:jc w:val="both"/>
        <w:rPr>
          <w:rFonts w:ascii="Arial" w:hAnsi="Arial" w:cs="Arial"/>
          <w:sz w:val="16"/>
          <w:szCs w:val="16"/>
        </w:rPr>
      </w:pPr>
      <w:r w:rsidRPr="00521F70">
        <w:rPr>
          <w:rFonts w:ascii="Arial" w:hAnsi="Arial" w:cs="Arial"/>
          <w:sz w:val="16"/>
          <w:szCs w:val="16"/>
        </w:rPr>
        <w:t>2. Задачи подпрограммы:</w:t>
      </w:r>
    </w:p>
    <w:p w:rsidR="00521F70" w:rsidRPr="00521F70" w:rsidRDefault="00521F70" w:rsidP="006D6D96">
      <w:pPr>
        <w:ind w:firstLine="284"/>
        <w:jc w:val="both"/>
        <w:rPr>
          <w:rFonts w:ascii="Arial" w:hAnsi="Arial" w:cs="Arial"/>
          <w:sz w:val="16"/>
          <w:szCs w:val="16"/>
        </w:rPr>
      </w:pPr>
      <w:r w:rsidRPr="00521F70">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521F70" w:rsidRPr="00521F70" w:rsidRDefault="00521F70" w:rsidP="006D6D96">
      <w:pPr>
        <w:ind w:firstLine="284"/>
        <w:jc w:val="both"/>
        <w:rPr>
          <w:rFonts w:ascii="Arial" w:hAnsi="Arial" w:cs="Arial"/>
          <w:color w:val="000000"/>
          <w:sz w:val="16"/>
          <w:szCs w:val="16"/>
        </w:rPr>
      </w:pPr>
      <w:r w:rsidRPr="00521F70">
        <w:rPr>
          <w:rFonts w:ascii="Arial" w:hAnsi="Arial" w:cs="Arial"/>
          <w:color w:val="000000"/>
          <w:sz w:val="16"/>
          <w:szCs w:val="16"/>
        </w:rPr>
        <w:t>3. Сроки реализации подпрограммы: 2023-2026 годы.</w:t>
      </w:r>
    </w:p>
    <w:p w:rsidR="00521F70" w:rsidRPr="00521F70" w:rsidRDefault="00521F70" w:rsidP="006D6D96">
      <w:pPr>
        <w:ind w:firstLine="284"/>
        <w:jc w:val="both"/>
        <w:rPr>
          <w:rFonts w:ascii="Arial" w:hAnsi="Arial" w:cs="Arial"/>
          <w:sz w:val="16"/>
          <w:szCs w:val="16"/>
        </w:rPr>
      </w:pPr>
      <w:r w:rsidRPr="00521F70">
        <w:rPr>
          <w:rFonts w:ascii="Arial" w:hAnsi="Arial" w:cs="Arial"/>
          <w:color w:val="000000"/>
          <w:sz w:val="16"/>
          <w:szCs w:val="16"/>
        </w:rPr>
        <w:t xml:space="preserve">4. </w:t>
      </w:r>
      <w:r w:rsidRPr="00521F7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8"/>
        <w:gridCol w:w="1671"/>
        <w:gridCol w:w="1988"/>
        <w:gridCol w:w="3874"/>
        <w:gridCol w:w="2208"/>
        <w:gridCol w:w="1089"/>
      </w:tblGrid>
      <w:tr w:rsidR="00521F70" w:rsidRPr="006D6D96" w:rsidTr="006D6D96">
        <w:trPr>
          <w:trHeight w:val="20"/>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b/>
                <w:sz w:val="12"/>
                <w:szCs w:val="16"/>
              </w:rPr>
            </w:pPr>
            <w:r w:rsidRPr="006D6D96">
              <w:rPr>
                <w:rFonts w:ascii="Arial" w:hAnsi="Arial" w:cs="Arial"/>
                <w:b/>
                <w:sz w:val="12"/>
                <w:szCs w:val="16"/>
              </w:rPr>
              <w:t>Год</w:t>
            </w:r>
          </w:p>
        </w:tc>
        <w:tc>
          <w:tcPr>
            <w:tcW w:w="4772" w:type="pct"/>
            <w:gridSpan w:val="5"/>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Источник финансирования</w:t>
            </w:r>
          </w:p>
        </w:tc>
      </w:tr>
      <w:tr w:rsidR="00521F70" w:rsidRPr="006D6D96" w:rsidTr="006D6D96">
        <w:trPr>
          <w:trHeight w:val="20"/>
        </w:trPr>
        <w:tc>
          <w:tcPr>
            <w:tcW w:w="228" w:type="pct"/>
            <w:vMerge/>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b/>
                <w:sz w:val="12"/>
                <w:szCs w:val="16"/>
              </w:rPr>
            </w:pPr>
          </w:p>
        </w:tc>
        <w:tc>
          <w:tcPr>
            <w:tcW w:w="73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6D6D96">
            <w:pPr>
              <w:jc w:val="center"/>
              <w:rPr>
                <w:rFonts w:ascii="Arial" w:hAnsi="Arial" w:cs="Arial"/>
                <w:b/>
                <w:sz w:val="12"/>
                <w:szCs w:val="16"/>
              </w:rPr>
            </w:pPr>
            <w:r w:rsidRPr="006D6D96">
              <w:rPr>
                <w:rFonts w:ascii="Arial" w:hAnsi="Arial" w:cs="Arial"/>
                <w:b/>
                <w:sz w:val="12"/>
                <w:szCs w:val="16"/>
              </w:rPr>
              <w:t>областной</w:t>
            </w:r>
            <w:r w:rsidR="006D6D96" w:rsidRPr="006D6D96">
              <w:rPr>
                <w:rFonts w:ascii="Arial" w:hAnsi="Arial" w:cs="Arial"/>
                <w:b/>
                <w:sz w:val="12"/>
                <w:szCs w:val="16"/>
              </w:rPr>
              <w:t xml:space="preserve"> </w:t>
            </w:r>
            <w:r w:rsidRPr="006D6D96">
              <w:rPr>
                <w:rFonts w:ascii="Arial" w:hAnsi="Arial" w:cs="Arial"/>
                <w:b/>
                <w:sz w:val="12"/>
                <w:szCs w:val="16"/>
              </w:rPr>
              <w:t>бюджет</w:t>
            </w:r>
          </w:p>
        </w:tc>
        <w:tc>
          <w:tcPr>
            <w:tcW w:w="87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федеральный бюджет</w:t>
            </w:r>
          </w:p>
        </w:tc>
        <w:tc>
          <w:tcPr>
            <w:tcW w:w="1707"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бюджет Валдайского городского поселения</w:t>
            </w:r>
          </w:p>
        </w:tc>
        <w:tc>
          <w:tcPr>
            <w:tcW w:w="973"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внебюджетные средства</w:t>
            </w:r>
          </w:p>
        </w:tc>
        <w:tc>
          <w:tcPr>
            <w:tcW w:w="480"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всего</w:t>
            </w:r>
          </w:p>
        </w:tc>
      </w:tr>
      <w:tr w:rsidR="00521F70" w:rsidRPr="006D6D96" w:rsidTr="006D6D96">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2023</w:t>
            </w:r>
          </w:p>
        </w:tc>
        <w:tc>
          <w:tcPr>
            <w:tcW w:w="73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w:t>
            </w:r>
          </w:p>
        </w:tc>
        <w:tc>
          <w:tcPr>
            <w:tcW w:w="87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2 410,81972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2 410,81972</w:t>
            </w:r>
          </w:p>
        </w:tc>
      </w:tr>
      <w:tr w:rsidR="00521F70" w:rsidRPr="006D6D96" w:rsidTr="006D6D96">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2024</w:t>
            </w:r>
          </w:p>
        </w:tc>
        <w:tc>
          <w:tcPr>
            <w:tcW w:w="73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w:t>
            </w:r>
          </w:p>
        </w:tc>
        <w:tc>
          <w:tcPr>
            <w:tcW w:w="87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3 368,79518</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3 368,79518</w:t>
            </w:r>
          </w:p>
        </w:tc>
      </w:tr>
      <w:tr w:rsidR="00521F70" w:rsidRPr="006D6D96" w:rsidTr="006D6D96">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2025</w:t>
            </w:r>
          </w:p>
        </w:tc>
        <w:tc>
          <w:tcPr>
            <w:tcW w:w="73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w:t>
            </w:r>
          </w:p>
        </w:tc>
        <w:tc>
          <w:tcPr>
            <w:tcW w:w="87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4 541,09303</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4 541,09303</w:t>
            </w:r>
          </w:p>
        </w:tc>
      </w:tr>
      <w:tr w:rsidR="00521F70" w:rsidRPr="006D6D96" w:rsidTr="006D6D96">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2026</w:t>
            </w:r>
          </w:p>
        </w:tc>
        <w:tc>
          <w:tcPr>
            <w:tcW w:w="73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w:t>
            </w:r>
          </w:p>
        </w:tc>
        <w:tc>
          <w:tcPr>
            <w:tcW w:w="87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2 411,86116</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sz w:val="12"/>
                <w:szCs w:val="16"/>
              </w:rPr>
            </w:pPr>
            <w:r w:rsidRPr="006D6D96">
              <w:rPr>
                <w:rFonts w:ascii="Arial" w:hAnsi="Arial" w:cs="Arial"/>
                <w:sz w:val="12"/>
                <w:szCs w:val="16"/>
              </w:rPr>
              <w:t>-</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jc w:val="center"/>
              <w:rPr>
                <w:rFonts w:ascii="Arial" w:hAnsi="Arial" w:cs="Arial"/>
                <w:sz w:val="12"/>
                <w:szCs w:val="16"/>
              </w:rPr>
            </w:pPr>
            <w:r w:rsidRPr="006D6D96">
              <w:rPr>
                <w:rFonts w:ascii="Arial" w:hAnsi="Arial" w:cs="Arial"/>
                <w:sz w:val="12"/>
                <w:szCs w:val="16"/>
              </w:rPr>
              <w:t>2 411,86116</w:t>
            </w:r>
          </w:p>
        </w:tc>
      </w:tr>
      <w:tr w:rsidR="00521F70" w:rsidRPr="006D6D96" w:rsidTr="006D6D96">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Всего</w:t>
            </w:r>
          </w:p>
        </w:tc>
        <w:tc>
          <w:tcPr>
            <w:tcW w:w="73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jc w:val="center"/>
              <w:rPr>
                <w:rFonts w:ascii="Arial" w:hAnsi="Arial" w:cs="Arial"/>
                <w:b/>
                <w:sz w:val="12"/>
                <w:szCs w:val="16"/>
              </w:rPr>
            </w:pPr>
            <w:r w:rsidRPr="006D6D96">
              <w:rPr>
                <w:rFonts w:ascii="Arial" w:hAnsi="Arial" w:cs="Arial"/>
                <w:b/>
                <w:sz w:val="12"/>
                <w:szCs w:val="16"/>
              </w:rPr>
              <w:t>-</w:t>
            </w:r>
          </w:p>
        </w:tc>
        <w:tc>
          <w:tcPr>
            <w:tcW w:w="876" w:type="pct"/>
            <w:tcBorders>
              <w:top w:val="single" w:sz="4" w:space="0" w:color="auto"/>
              <w:left w:val="single" w:sz="4" w:space="0" w:color="auto"/>
              <w:bottom w:val="single" w:sz="4" w:space="0" w:color="auto"/>
              <w:right w:val="single" w:sz="4" w:space="0" w:color="auto"/>
            </w:tcBorders>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12 732,56909</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21F70" w:rsidRPr="006D6D96" w:rsidRDefault="00521F70" w:rsidP="00521F70">
            <w:pPr>
              <w:overflowPunct w:val="0"/>
              <w:autoSpaceDE w:val="0"/>
              <w:autoSpaceDN w:val="0"/>
              <w:adjustRightInd w:val="0"/>
              <w:jc w:val="center"/>
              <w:rPr>
                <w:rFonts w:ascii="Arial" w:hAnsi="Arial" w:cs="Arial"/>
                <w:b/>
                <w:sz w:val="12"/>
                <w:szCs w:val="16"/>
              </w:rPr>
            </w:pPr>
            <w:r w:rsidRPr="006D6D96">
              <w:rPr>
                <w:rFonts w:ascii="Arial" w:hAnsi="Arial" w:cs="Arial"/>
                <w:b/>
                <w:sz w:val="12"/>
                <w:szCs w:val="16"/>
              </w:rPr>
              <w:t>12 732,56909</w:t>
            </w:r>
          </w:p>
        </w:tc>
      </w:tr>
    </w:tbl>
    <w:p w:rsidR="00521F70" w:rsidRPr="00521F70" w:rsidRDefault="00521F70" w:rsidP="006D6D96">
      <w:pPr>
        <w:jc w:val="both"/>
        <w:rPr>
          <w:rFonts w:ascii="Arial" w:hAnsi="Arial" w:cs="Arial"/>
          <w:sz w:val="16"/>
          <w:szCs w:val="16"/>
        </w:rPr>
      </w:pPr>
      <w:r w:rsidRPr="00521F70">
        <w:rPr>
          <w:rFonts w:ascii="Arial" w:hAnsi="Arial" w:cs="Arial"/>
          <w:sz w:val="16"/>
          <w:szCs w:val="16"/>
        </w:rPr>
        <w:lastRenderedPageBreak/>
        <w:t>5. Ожидаемые конечные результаты реализации подпрограммы:</w:t>
      </w:r>
    </w:p>
    <w:p w:rsidR="00521F70" w:rsidRPr="00521F70" w:rsidRDefault="00521F70" w:rsidP="006D6D96">
      <w:pPr>
        <w:jc w:val="both"/>
        <w:rPr>
          <w:rFonts w:ascii="Arial" w:hAnsi="Arial" w:cs="Arial"/>
          <w:sz w:val="16"/>
          <w:szCs w:val="16"/>
        </w:rPr>
      </w:pPr>
      <w:r w:rsidRPr="00521F70">
        <w:rPr>
          <w:rFonts w:ascii="Arial" w:hAnsi="Arial" w:cs="Arial"/>
          <w:sz w:val="16"/>
          <w:szCs w:val="16"/>
        </w:rPr>
        <w:t>сокращение к 2026 году числа дорожно-транспортных происшествий с пострадавшими.</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Характеристика текущего состояния улично-дорожной сети</w:t>
      </w:r>
      <w:r w:rsidR="001B4364">
        <w:rPr>
          <w:rFonts w:ascii="Arial" w:hAnsi="Arial" w:cs="Arial"/>
          <w:b/>
          <w:sz w:val="16"/>
          <w:szCs w:val="16"/>
        </w:rPr>
        <w:t xml:space="preserve"> </w:t>
      </w:r>
      <w:r w:rsidRPr="00521F70">
        <w:rPr>
          <w:rFonts w:ascii="Arial" w:hAnsi="Arial" w:cs="Arial"/>
          <w:b/>
          <w:sz w:val="16"/>
          <w:szCs w:val="16"/>
        </w:rPr>
        <w:t>территории Валдайского городского поселения</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521F70">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521F70">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521F70" w:rsidRPr="00521F70" w:rsidRDefault="00521F70" w:rsidP="001B4364">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521F70">
        <w:rPr>
          <w:rFonts w:ascii="Arial" w:hAnsi="Arial" w:cs="Arial"/>
          <w:spacing w:val="-1"/>
          <w:sz w:val="16"/>
          <w:szCs w:val="16"/>
        </w:rPr>
        <w:t>демографическое развитие;</w:t>
      </w:r>
    </w:p>
    <w:p w:rsidR="00521F70" w:rsidRPr="00521F70" w:rsidRDefault="00521F70" w:rsidP="001B4364">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521F70">
        <w:rPr>
          <w:rFonts w:ascii="Arial" w:hAnsi="Arial" w:cs="Arial"/>
          <w:spacing w:val="-1"/>
          <w:sz w:val="16"/>
          <w:szCs w:val="16"/>
        </w:rPr>
        <w:t>перспективное строительство;</w:t>
      </w:r>
    </w:p>
    <w:p w:rsidR="00521F70" w:rsidRPr="00521F70" w:rsidRDefault="00521F70" w:rsidP="001B4364">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521F70">
        <w:rPr>
          <w:rFonts w:ascii="Arial" w:hAnsi="Arial" w:cs="Arial"/>
          <w:spacing w:val="-1"/>
          <w:sz w:val="16"/>
          <w:szCs w:val="16"/>
        </w:rPr>
        <w:t>состояние транспортной инфраструктуры.</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521F70" w:rsidRPr="00521F70" w:rsidRDefault="00521F70" w:rsidP="001B4364">
      <w:pPr>
        <w:shd w:val="clear" w:color="auto" w:fill="FFFFFF"/>
        <w:tabs>
          <w:tab w:val="left" w:pos="1426"/>
        </w:tabs>
        <w:ind w:firstLine="284"/>
        <w:jc w:val="both"/>
        <w:rPr>
          <w:rFonts w:ascii="Arial" w:hAnsi="Arial" w:cs="Arial"/>
          <w:sz w:val="16"/>
          <w:szCs w:val="16"/>
        </w:rPr>
      </w:pPr>
      <w:r w:rsidRPr="00521F70">
        <w:rPr>
          <w:rFonts w:ascii="Arial" w:hAnsi="Arial" w:cs="Arial"/>
          <w:spacing w:val="-1"/>
          <w:sz w:val="16"/>
          <w:szCs w:val="16"/>
        </w:rPr>
        <w:t>обеспечение условий для управления транспортным спросом;</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21F70" w:rsidRPr="00521F70" w:rsidRDefault="00521F70" w:rsidP="001B4364">
      <w:pPr>
        <w:shd w:val="clear" w:color="auto" w:fill="FFFFFF"/>
        <w:tabs>
          <w:tab w:val="left" w:pos="1426"/>
        </w:tabs>
        <w:ind w:firstLine="284"/>
        <w:jc w:val="both"/>
        <w:rPr>
          <w:rFonts w:ascii="Arial" w:hAnsi="Arial" w:cs="Arial"/>
          <w:sz w:val="16"/>
          <w:szCs w:val="16"/>
        </w:rPr>
      </w:pPr>
      <w:r w:rsidRPr="00521F70">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521F70" w:rsidRPr="00521F70" w:rsidRDefault="00521F70" w:rsidP="001B4364">
      <w:pPr>
        <w:shd w:val="clear" w:color="auto" w:fill="FFFFFF"/>
        <w:tabs>
          <w:tab w:val="left" w:pos="0"/>
        </w:tabs>
        <w:ind w:firstLine="284"/>
        <w:jc w:val="both"/>
        <w:rPr>
          <w:rFonts w:ascii="Arial" w:hAnsi="Arial" w:cs="Arial"/>
          <w:sz w:val="16"/>
          <w:szCs w:val="16"/>
        </w:rPr>
      </w:pPr>
      <w:r w:rsidRPr="00521F70">
        <w:rPr>
          <w:rFonts w:ascii="Arial" w:hAnsi="Arial" w:cs="Arial"/>
          <w:sz w:val="16"/>
          <w:szCs w:val="16"/>
        </w:rPr>
        <w:t>условия для пешеходного передвижения населения;</w:t>
      </w:r>
    </w:p>
    <w:p w:rsidR="00521F70" w:rsidRPr="00521F70" w:rsidRDefault="00521F70" w:rsidP="001B4364">
      <w:pPr>
        <w:shd w:val="clear" w:color="auto" w:fill="FFFFFF"/>
        <w:tabs>
          <w:tab w:val="left" w:pos="0"/>
        </w:tabs>
        <w:ind w:firstLine="284"/>
        <w:jc w:val="both"/>
        <w:rPr>
          <w:rFonts w:ascii="Arial" w:hAnsi="Arial" w:cs="Arial"/>
          <w:sz w:val="16"/>
          <w:szCs w:val="16"/>
        </w:rPr>
      </w:pPr>
      <w:r w:rsidRPr="00521F70">
        <w:rPr>
          <w:rFonts w:ascii="Arial" w:hAnsi="Arial" w:cs="Arial"/>
          <w:sz w:val="16"/>
          <w:szCs w:val="16"/>
        </w:rPr>
        <w:t>эффективность функционирования действующей транспортной инфраструктуры.</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существующих объектов, а также со строительством новых объектов.</w:t>
      </w:r>
    </w:p>
    <w:p w:rsidR="00521F70" w:rsidRPr="00521F70" w:rsidRDefault="00521F70" w:rsidP="001B4364">
      <w:pPr>
        <w:shd w:val="clear" w:color="auto" w:fill="FFFFFF"/>
        <w:ind w:firstLine="284"/>
        <w:jc w:val="both"/>
        <w:rPr>
          <w:rFonts w:ascii="Arial" w:hAnsi="Arial" w:cs="Arial"/>
          <w:sz w:val="16"/>
          <w:szCs w:val="16"/>
        </w:rPr>
      </w:pPr>
      <w:r w:rsidRPr="00521F70">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521F70" w:rsidRPr="00521F70" w:rsidRDefault="00521F70" w:rsidP="001B4364">
      <w:pPr>
        <w:shd w:val="clear" w:color="auto" w:fill="FFFFFF"/>
        <w:tabs>
          <w:tab w:val="left" w:pos="2438"/>
          <w:tab w:val="left" w:pos="4402"/>
          <w:tab w:val="left" w:pos="7066"/>
        </w:tabs>
        <w:ind w:firstLine="284"/>
        <w:jc w:val="both"/>
        <w:rPr>
          <w:rFonts w:ascii="Arial" w:hAnsi="Arial" w:cs="Arial"/>
          <w:sz w:val="16"/>
          <w:szCs w:val="16"/>
        </w:rPr>
      </w:pPr>
      <w:r w:rsidRPr="00521F70">
        <w:rPr>
          <w:rFonts w:ascii="Arial" w:hAnsi="Arial" w:cs="Arial"/>
          <w:sz w:val="16"/>
          <w:szCs w:val="16"/>
        </w:rPr>
        <w:t>Транспортная инфраструктура Валдайского городского поселения является составляющей инфраструктуры Валдайского района Новгородской области.</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521F70" w:rsidRPr="00521F70" w:rsidRDefault="00521F70" w:rsidP="00521F70">
      <w:pPr>
        <w:jc w:val="center"/>
        <w:rPr>
          <w:rFonts w:ascii="Arial" w:hAnsi="Arial" w:cs="Arial"/>
          <w:sz w:val="16"/>
          <w:szCs w:val="16"/>
        </w:rPr>
      </w:pPr>
      <w:r w:rsidRPr="00521F70">
        <w:rPr>
          <w:rFonts w:ascii="Arial" w:hAnsi="Arial" w:cs="Arial"/>
          <w:noProof/>
          <w:sz w:val="16"/>
          <w:szCs w:val="16"/>
        </w:rPr>
        <w:drawing>
          <wp:inline distT="0" distB="0" distL="0" distR="0">
            <wp:extent cx="4255770" cy="3120177"/>
            <wp:effectExtent l="1905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1"/>
                    <a:srcRect t="6973"/>
                    <a:stretch>
                      <a:fillRect/>
                    </a:stretch>
                  </pic:blipFill>
                  <pic:spPr bwMode="auto">
                    <a:xfrm>
                      <a:off x="0" y="0"/>
                      <a:ext cx="4255770" cy="3120177"/>
                    </a:xfrm>
                    <a:prstGeom prst="rect">
                      <a:avLst/>
                    </a:prstGeom>
                    <a:noFill/>
                    <a:ln w="9525">
                      <a:noFill/>
                      <a:miter lim="800000"/>
                      <a:headEnd/>
                      <a:tailEnd/>
                    </a:ln>
                  </pic:spPr>
                </pic:pic>
              </a:graphicData>
            </a:graphic>
          </wp:inline>
        </w:drawing>
      </w:r>
    </w:p>
    <w:p w:rsidR="00521F70" w:rsidRPr="00521F70" w:rsidRDefault="00521F70" w:rsidP="001B4364">
      <w:pPr>
        <w:autoSpaceDN w:val="0"/>
        <w:adjustRightInd w:val="0"/>
        <w:ind w:firstLine="284"/>
        <w:jc w:val="both"/>
        <w:rPr>
          <w:rFonts w:ascii="Arial" w:hAnsi="Arial" w:cs="Arial"/>
          <w:sz w:val="16"/>
          <w:szCs w:val="16"/>
        </w:rPr>
      </w:pPr>
      <w:r w:rsidRPr="00521F70">
        <w:rPr>
          <w:rFonts w:ascii="Arial" w:hAnsi="Arial" w:cs="Arial"/>
          <w:sz w:val="16"/>
          <w:szCs w:val="16"/>
        </w:rPr>
        <w:t>Валдайское городское поселение граничит:</w:t>
      </w:r>
    </w:p>
    <w:p w:rsidR="00521F70" w:rsidRPr="00521F70" w:rsidRDefault="00521F70" w:rsidP="001B4364">
      <w:pPr>
        <w:autoSpaceDE w:val="0"/>
        <w:autoSpaceDN w:val="0"/>
        <w:adjustRightInd w:val="0"/>
        <w:ind w:firstLine="284"/>
        <w:jc w:val="both"/>
        <w:rPr>
          <w:rFonts w:ascii="Arial" w:hAnsi="Arial" w:cs="Arial"/>
          <w:sz w:val="16"/>
          <w:szCs w:val="16"/>
        </w:rPr>
      </w:pPr>
      <w:r w:rsidRPr="00521F70">
        <w:rPr>
          <w:rFonts w:ascii="Arial" w:hAnsi="Arial" w:cs="Arial"/>
          <w:sz w:val="16"/>
          <w:szCs w:val="16"/>
        </w:rPr>
        <w:t>на севере и северо-востоке – с Рощинским сельским поселением;</w:t>
      </w:r>
    </w:p>
    <w:p w:rsidR="00521F70" w:rsidRPr="00521F70" w:rsidRDefault="00521F70" w:rsidP="001B4364">
      <w:pPr>
        <w:autoSpaceDE w:val="0"/>
        <w:autoSpaceDN w:val="0"/>
        <w:adjustRightInd w:val="0"/>
        <w:ind w:firstLine="284"/>
        <w:jc w:val="both"/>
        <w:rPr>
          <w:rFonts w:ascii="Arial" w:hAnsi="Arial" w:cs="Arial"/>
          <w:sz w:val="16"/>
          <w:szCs w:val="16"/>
        </w:rPr>
      </w:pPr>
      <w:r w:rsidRPr="00521F70">
        <w:rPr>
          <w:rFonts w:ascii="Arial" w:hAnsi="Arial" w:cs="Arial"/>
          <w:sz w:val="16"/>
          <w:szCs w:val="16"/>
        </w:rPr>
        <w:t>на юго-востоке – с Едровским сельским поселением;</w:t>
      </w:r>
    </w:p>
    <w:p w:rsidR="00521F70" w:rsidRPr="00521F70" w:rsidRDefault="00521F70" w:rsidP="001B4364">
      <w:pPr>
        <w:autoSpaceDE w:val="0"/>
        <w:autoSpaceDN w:val="0"/>
        <w:adjustRightInd w:val="0"/>
        <w:ind w:firstLine="284"/>
        <w:jc w:val="both"/>
        <w:rPr>
          <w:rFonts w:ascii="Arial" w:hAnsi="Arial" w:cs="Arial"/>
          <w:sz w:val="16"/>
          <w:szCs w:val="16"/>
        </w:rPr>
      </w:pPr>
      <w:r w:rsidRPr="00521F70">
        <w:rPr>
          <w:rFonts w:ascii="Arial" w:hAnsi="Arial" w:cs="Arial"/>
          <w:sz w:val="16"/>
          <w:szCs w:val="16"/>
        </w:rPr>
        <w:t>на юге и юго-западе – с Короцким сельским поселением;</w:t>
      </w:r>
    </w:p>
    <w:p w:rsidR="00521F70" w:rsidRPr="00521F70" w:rsidRDefault="00521F70" w:rsidP="001B4364">
      <w:pPr>
        <w:autoSpaceDE w:val="0"/>
        <w:autoSpaceDN w:val="0"/>
        <w:adjustRightInd w:val="0"/>
        <w:ind w:firstLine="284"/>
        <w:jc w:val="both"/>
        <w:rPr>
          <w:rFonts w:ascii="Arial" w:hAnsi="Arial" w:cs="Arial"/>
          <w:sz w:val="16"/>
          <w:szCs w:val="16"/>
        </w:rPr>
      </w:pPr>
      <w:r w:rsidRPr="00521F70">
        <w:rPr>
          <w:rFonts w:ascii="Arial" w:hAnsi="Arial" w:cs="Arial"/>
          <w:sz w:val="16"/>
          <w:szCs w:val="16"/>
        </w:rPr>
        <w:t>на западе – с Яжелбицким сельским поселением.</w:t>
      </w:r>
    </w:p>
    <w:p w:rsidR="00521F70" w:rsidRPr="00521F70" w:rsidRDefault="00521F70" w:rsidP="001B4364">
      <w:pPr>
        <w:ind w:firstLine="284"/>
        <w:jc w:val="both"/>
        <w:rPr>
          <w:rFonts w:ascii="Arial" w:hAnsi="Arial" w:cs="Arial"/>
          <w:iCs/>
          <w:sz w:val="16"/>
          <w:szCs w:val="16"/>
        </w:rPr>
      </w:pPr>
      <w:r w:rsidRPr="00521F70">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521F70">
          <w:rPr>
            <w:rFonts w:ascii="Arial" w:hAnsi="Arial" w:cs="Arial"/>
            <w:sz w:val="16"/>
            <w:szCs w:val="16"/>
          </w:rPr>
          <w:t>142 км</w:t>
        </w:r>
      </w:smartTag>
      <w:r w:rsidRPr="00521F70">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521F70">
          <w:rPr>
            <w:rFonts w:ascii="Arial" w:hAnsi="Arial" w:cs="Arial"/>
            <w:sz w:val="16"/>
            <w:szCs w:val="16"/>
          </w:rPr>
          <w:t>386 км</w:t>
        </w:r>
      </w:smartTag>
      <w:r w:rsidRPr="00521F70">
        <w:rPr>
          <w:rFonts w:ascii="Arial" w:hAnsi="Arial" w:cs="Arial"/>
          <w:sz w:val="16"/>
          <w:szCs w:val="16"/>
        </w:rPr>
        <w:t xml:space="preserve"> от Москвы и в </w:t>
      </w:r>
      <w:smartTag w:uri="urn:schemas-microsoft-com:office:smarttags" w:element="metricconverter">
        <w:smartTagPr>
          <w:attr w:name="ProductID" w:val="330 км"/>
        </w:smartTagPr>
        <w:r w:rsidRPr="00521F70">
          <w:rPr>
            <w:rFonts w:ascii="Arial" w:hAnsi="Arial" w:cs="Arial"/>
            <w:sz w:val="16"/>
            <w:szCs w:val="16"/>
          </w:rPr>
          <w:t>330 км</w:t>
        </w:r>
      </w:smartTag>
      <w:r w:rsidRPr="00521F70">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521F70">
        <w:rPr>
          <w:rFonts w:ascii="Arial" w:hAnsi="Arial" w:cs="Arial"/>
          <w:iCs/>
          <w:sz w:val="16"/>
          <w:szCs w:val="16"/>
        </w:rPr>
        <w:t>на 386-м километре автодороги Москва – Санкт-Петербург (М-10).</w:t>
      </w:r>
    </w:p>
    <w:p w:rsidR="00521F70" w:rsidRPr="00521F70" w:rsidRDefault="00521F70" w:rsidP="001B4364">
      <w:pPr>
        <w:pStyle w:val="af5"/>
        <w:spacing w:after="0"/>
        <w:ind w:left="0" w:firstLine="284"/>
        <w:jc w:val="both"/>
        <w:rPr>
          <w:rFonts w:ascii="Arial" w:hAnsi="Arial" w:cs="Arial"/>
          <w:sz w:val="16"/>
          <w:szCs w:val="16"/>
        </w:rPr>
      </w:pPr>
      <w:r w:rsidRPr="00521F70">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 – Валдай – Старая Русса – Дно-1.</w:t>
      </w:r>
    </w:p>
    <w:p w:rsidR="00521F70" w:rsidRPr="00521F70" w:rsidRDefault="00521F70" w:rsidP="001B4364">
      <w:pPr>
        <w:pStyle w:val="af5"/>
        <w:spacing w:after="0"/>
        <w:ind w:left="0" w:firstLine="284"/>
        <w:jc w:val="both"/>
        <w:rPr>
          <w:rFonts w:ascii="Arial" w:hAnsi="Arial" w:cs="Arial"/>
          <w:sz w:val="16"/>
          <w:szCs w:val="16"/>
        </w:rPr>
      </w:pPr>
      <w:r w:rsidRPr="00521F70">
        <w:rPr>
          <w:rFonts w:ascii="Arial" w:hAnsi="Arial" w:cs="Arial"/>
          <w:sz w:val="16"/>
          <w:szCs w:val="16"/>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РФ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Протяженность автомобильных дорог на территории городского поселения составляет 78,6 км.</w:t>
      </w:r>
    </w:p>
    <w:p w:rsidR="00521F70" w:rsidRPr="00521F70" w:rsidRDefault="00521F70" w:rsidP="001B4364">
      <w:pPr>
        <w:shd w:val="clear" w:color="auto" w:fill="FFFFFF"/>
        <w:ind w:firstLine="284"/>
        <w:jc w:val="both"/>
        <w:rPr>
          <w:rFonts w:ascii="Arial" w:hAnsi="Arial" w:cs="Arial"/>
          <w:spacing w:val="-6"/>
          <w:sz w:val="16"/>
          <w:szCs w:val="16"/>
        </w:rPr>
      </w:pPr>
      <w:r w:rsidRPr="00521F70">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521F70">
        <w:rPr>
          <w:rFonts w:ascii="Arial" w:hAnsi="Arial" w:cs="Arial"/>
          <w:spacing w:val="-6"/>
          <w:sz w:val="16"/>
          <w:szCs w:val="16"/>
        </w:rPr>
        <w:t>(асфальтобетонное).</w:t>
      </w:r>
    </w:p>
    <w:p w:rsidR="00521F70" w:rsidRPr="00521F70" w:rsidRDefault="00521F70" w:rsidP="001B4364">
      <w:pPr>
        <w:pStyle w:val="af7"/>
        <w:shd w:val="clear" w:color="auto" w:fill="FFFFFF"/>
        <w:spacing w:before="0" w:beforeAutospacing="0" w:after="0" w:afterAutospacing="0"/>
        <w:ind w:firstLine="0"/>
        <w:jc w:val="center"/>
        <w:rPr>
          <w:rFonts w:ascii="Arial" w:hAnsi="Arial" w:cs="Arial"/>
          <w:b/>
          <w:sz w:val="16"/>
          <w:szCs w:val="16"/>
        </w:rPr>
      </w:pPr>
      <w:r w:rsidRPr="00521F70">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521F70" w:rsidRPr="00521F70" w:rsidRDefault="00521F70" w:rsidP="001B4364">
      <w:pPr>
        <w:pStyle w:val="af7"/>
        <w:shd w:val="clear" w:color="auto" w:fill="FFFFFF"/>
        <w:spacing w:before="0" w:beforeAutospacing="0" w:after="0" w:afterAutospacing="0"/>
        <w:ind w:firstLine="284"/>
        <w:jc w:val="both"/>
        <w:rPr>
          <w:rFonts w:ascii="Arial" w:hAnsi="Arial" w:cs="Arial"/>
          <w:sz w:val="16"/>
          <w:szCs w:val="16"/>
        </w:rPr>
      </w:pPr>
      <w:r w:rsidRPr="00521F70">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Исходя из целей муниципальной программы, предусматриваются основные направления ее реализации:</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развитие и совершенствование автомобильных дорог;</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совершенствование системы организации дорожного движения.</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lastRenderedPageBreak/>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521F70" w:rsidRPr="00521F70" w:rsidRDefault="00521F70" w:rsidP="001B4364">
      <w:pPr>
        <w:pStyle w:val="af7"/>
        <w:shd w:val="clear" w:color="auto" w:fill="FFFFFF"/>
        <w:spacing w:before="0" w:beforeAutospacing="0" w:after="0" w:afterAutospacing="0"/>
        <w:ind w:firstLine="284"/>
        <w:jc w:val="both"/>
        <w:rPr>
          <w:rFonts w:ascii="Arial" w:hAnsi="Arial" w:cs="Arial"/>
          <w:sz w:val="16"/>
          <w:szCs w:val="16"/>
        </w:rPr>
      </w:pPr>
      <w:r w:rsidRPr="00521F70">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521F70" w:rsidRPr="00521F70" w:rsidRDefault="00521F70" w:rsidP="001B4364">
      <w:pPr>
        <w:pStyle w:val="af7"/>
        <w:shd w:val="clear" w:color="auto" w:fill="FFFFFF"/>
        <w:spacing w:before="0" w:beforeAutospacing="0" w:after="0" w:afterAutospacing="0"/>
        <w:ind w:firstLine="284"/>
        <w:jc w:val="both"/>
        <w:rPr>
          <w:rFonts w:ascii="Arial" w:hAnsi="Arial" w:cs="Arial"/>
          <w:sz w:val="16"/>
          <w:szCs w:val="16"/>
        </w:rPr>
      </w:pPr>
      <w:r w:rsidRPr="00521F70">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521F70" w:rsidRPr="00521F70" w:rsidRDefault="00521F70" w:rsidP="001B4364">
      <w:pPr>
        <w:pStyle w:val="af7"/>
        <w:shd w:val="clear" w:color="auto" w:fill="FFFFFF"/>
        <w:spacing w:before="0" w:beforeAutospacing="0" w:after="0" w:afterAutospacing="0"/>
        <w:ind w:firstLine="284"/>
        <w:jc w:val="both"/>
        <w:rPr>
          <w:rFonts w:ascii="Arial" w:hAnsi="Arial" w:cs="Arial"/>
          <w:sz w:val="16"/>
          <w:szCs w:val="16"/>
        </w:rPr>
      </w:pPr>
      <w:r w:rsidRPr="00521F70">
        <w:rPr>
          <w:rFonts w:ascii="Arial" w:hAnsi="Arial" w:cs="Arial"/>
          <w:sz w:val="16"/>
          <w:szCs w:val="16"/>
        </w:rPr>
        <w:t>Управление рисками при реализации муниципальной программы и минимизация их негативных последствий при выполнении мероприятий муниципальной ррограммы будет осуществляться на основе оперативного и среднесрочного планирования работ.</w:t>
      </w:r>
    </w:p>
    <w:p w:rsidR="00521F70" w:rsidRPr="00521F70" w:rsidRDefault="00521F70" w:rsidP="001B4364">
      <w:pPr>
        <w:pStyle w:val="af7"/>
        <w:shd w:val="clear" w:color="auto" w:fill="FFFFFF"/>
        <w:spacing w:before="0" w:beforeAutospacing="0" w:after="0" w:afterAutospacing="0"/>
        <w:ind w:firstLine="284"/>
        <w:jc w:val="both"/>
        <w:rPr>
          <w:rFonts w:ascii="Arial" w:hAnsi="Arial" w:cs="Arial"/>
          <w:sz w:val="16"/>
          <w:szCs w:val="16"/>
        </w:rPr>
      </w:pPr>
      <w:r w:rsidRPr="00521F70">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521F70" w:rsidRPr="00521F70" w:rsidRDefault="00521F70" w:rsidP="001B4364">
      <w:pPr>
        <w:pStyle w:val="af7"/>
        <w:shd w:val="clear" w:color="auto" w:fill="FFFFFF"/>
        <w:spacing w:before="0" w:beforeAutospacing="0" w:after="0" w:afterAutospacing="0"/>
        <w:ind w:firstLine="284"/>
        <w:jc w:val="both"/>
        <w:rPr>
          <w:rFonts w:ascii="Arial" w:hAnsi="Arial" w:cs="Arial"/>
          <w:sz w:val="16"/>
          <w:szCs w:val="16"/>
        </w:rPr>
      </w:pPr>
      <w:r w:rsidRPr="00521F70">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521F70" w:rsidRPr="00521F70" w:rsidRDefault="00521F70" w:rsidP="001B4364">
      <w:pPr>
        <w:pStyle w:val="af7"/>
        <w:shd w:val="clear" w:color="auto" w:fill="FFFFFF"/>
        <w:spacing w:before="0" w:beforeAutospacing="0" w:after="0" w:afterAutospacing="0"/>
        <w:ind w:firstLine="284"/>
        <w:jc w:val="both"/>
        <w:rPr>
          <w:rFonts w:ascii="Arial" w:hAnsi="Arial" w:cs="Arial"/>
          <w:sz w:val="16"/>
          <w:szCs w:val="16"/>
        </w:rPr>
      </w:pPr>
      <w:r w:rsidRPr="00521F70">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521F70" w:rsidRPr="00521F70" w:rsidRDefault="00521F70" w:rsidP="00521F70">
      <w:pPr>
        <w:jc w:val="center"/>
        <w:rPr>
          <w:rFonts w:ascii="Arial" w:hAnsi="Arial" w:cs="Arial"/>
          <w:b/>
          <w:sz w:val="16"/>
          <w:szCs w:val="16"/>
        </w:rPr>
      </w:pPr>
      <w:r w:rsidRPr="00521F70">
        <w:rPr>
          <w:rFonts w:ascii="Arial" w:hAnsi="Arial" w:cs="Arial"/>
          <w:b/>
          <w:bCs/>
          <w:sz w:val="16"/>
          <w:szCs w:val="16"/>
        </w:rPr>
        <w:t xml:space="preserve">Механизм реализации и управления </w:t>
      </w:r>
      <w:r w:rsidRPr="00521F70">
        <w:rPr>
          <w:rFonts w:ascii="Arial" w:hAnsi="Arial" w:cs="Arial"/>
          <w:b/>
          <w:sz w:val="16"/>
          <w:szCs w:val="16"/>
        </w:rPr>
        <w:t>муниципальной программы</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Механизм реализации муниципальной программы включает в себя систему комплексных мероприятий.</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Основными вопросами, подлежащими контролю в процессе реализации муниципальной программы, являются:</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эффективное и целевое использование средств бюджета;</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521F70" w:rsidRPr="00521F70" w:rsidRDefault="00521F70" w:rsidP="001B4364">
      <w:pPr>
        <w:ind w:firstLine="284"/>
        <w:jc w:val="both"/>
        <w:rPr>
          <w:rFonts w:ascii="Arial" w:hAnsi="Arial" w:cs="Arial"/>
          <w:sz w:val="16"/>
          <w:szCs w:val="16"/>
        </w:rPr>
      </w:pPr>
      <w:r w:rsidRPr="00521F70">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521F70">
        <w:rPr>
          <w:rFonts w:ascii="Arial" w:hAnsi="Arial" w:cs="Arial"/>
          <w:color w:val="000000"/>
          <w:sz w:val="16"/>
          <w:szCs w:val="16"/>
        </w:rPr>
        <w:t xml:space="preserve">полугодовой и годовой </w:t>
      </w:r>
      <w:hyperlink r:id="rId12" w:anchor="Par370#Par370" w:history="1">
        <w:r w:rsidRPr="0054575E">
          <w:rPr>
            <w:rStyle w:val="af3"/>
            <w:rFonts w:ascii="Arial" w:hAnsi="Arial" w:cs="Arial"/>
            <w:color w:val="000000"/>
            <w:sz w:val="16"/>
            <w:szCs w:val="16"/>
            <w:u w:val="none"/>
          </w:rPr>
          <w:t>отчеты</w:t>
        </w:r>
      </w:hyperlink>
      <w:r w:rsidRPr="00521F70">
        <w:rPr>
          <w:rFonts w:ascii="Arial" w:hAnsi="Arial" w:cs="Arial"/>
          <w:color w:val="000000"/>
          <w:sz w:val="16"/>
          <w:szCs w:val="16"/>
        </w:rPr>
        <w:t xml:space="preserve"> о</w:t>
      </w:r>
      <w:r w:rsidRPr="00521F70">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521F70">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521F70">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ПЕРЕЧЕНЬ</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целевых показателей муниципальной программы</w:t>
      </w:r>
    </w:p>
    <w:tbl>
      <w:tblPr>
        <w:tblW w:w="0" w:type="auto"/>
        <w:tblLayout w:type="fixed"/>
        <w:tblCellMar>
          <w:left w:w="0" w:type="dxa"/>
          <w:right w:w="0" w:type="dxa"/>
        </w:tblCellMar>
        <w:tblLook w:val="0000"/>
      </w:tblPr>
      <w:tblGrid>
        <w:gridCol w:w="289"/>
        <w:gridCol w:w="5775"/>
        <w:gridCol w:w="1133"/>
        <w:gridCol w:w="1455"/>
        <w:gridCol w:w="709"/>
        <w:gridCol w:w="709"/>
        <w:gridCol w:w="708"/>
        <w:gridCol w:w="570"/>
      </w:tblGrid>
      <w:tr w:rsidR="00521F70" w:rsidRPr="001B4364" w:rsidTr="0054575E">
        <w:trPr>
          <w:cantSplit/>
          <w:trHeight w:val="20"/>
        </w:trPr>
        <w:tc>
          <w:tcPr>
            <w:tcW w:w="289" w:type="dxa"/>
            <w:vMerge w:val="restart"/>
            <w:tcBorders>
              <w:top w:val="single" w:sz="4" w:space="0" w:color="auto"/>
              <w:left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 п/п</w:t>
            </w:r>
          </w:p>
        </w:tc>
        <w:tc>
          <w:tcPr>
            <w:tcW w:w="5775" w:type="dxa"/>
            <w:vMerge w:val="restart"/>
            <w:tcBorders>
              <w:top w:val="single" w:sz="4" w:space="0" w:color="auto"/>
              <w:left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Наименование целевого показателя</w:t>
            </w:r>
          </w:p>
        </w:tc>
        <w:tc>
          <w:tcPr>
            <w:tcW w:w="1133" w:type="dxa"/>
            <w:vMerge w:val="restart"/>
            <w:tcBorders>
              <w:top w:val="single" w:sz="4" w:space="0" w:color="auto"/>
              <w:left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Единица измерения</w:t>
            </w:r>
          </w:p>
        </w:tc>
        <w:tc>
          <w:tcPr>
            <w:tcW w:w="1455" w:type="dxa"/>
            <w:vMerge w:val="restart"/>
            <w:tcBorders>
              <w:top w:val="single" w:sz="4" w:space="0" w:color="auto"/>
              <w:left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Базовое значение целевого показателя (2022 год)</w:t>
            </w: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Значение целевого показателя по годам</w:t>
            </w:r>
          </w:p>
        </w:tc>
      </w:tr>
      <w:tr w:rsidR="0054575E" w:rsidRPr="001B4364" w:rsidTr="0054575E">
        <w:trPr>
          <w:cantSplit/>
          <w:trHeight w:val="20"/>
        </w:trPr>
        <w:tc>
          <w:tcPr>
            <w:tcW w:w="289" w:type="dxa"/>
            <w:vMerge/>
            <w:tcBorders>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p>
        </w:tc>
        <w:tc>
          <w:tcPr>
            <w:tcW w:w="5775" w:type="dxa"/>
            <w:vMerge/>
            <w:tcBorders>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p>
        </w:tc>
        <w:tc>
          <w:tcPr>
            <w:tcW w:w="1133" w:type="dxa"/>
            <w:vMerge/>
            <w:tcBorders>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p>
        </w:tc>
        <w:tc>
          <w:tcPr>
            <w:tcW w:w="1455" w:type="dxa"/>
            <w:vMerge/>
            <w:tcBorders>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2024</w:t>
            </w:r>
          </w:p>
        </w:tc>
        <w:tc>
          <w:tcPr>
            <w:tcW w:w="708" w:type="dxa"/>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2025</w:t>
            </w:r>
          </w:p>
        </w:tc>
        <w:tc>
          <w:tcPr>
            <w:tcW w:w="570" w:type="dxa"/>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autoSpaceDE w:val="0"/>
              <w:autoSpaceDN w:val="0"/>
              <w:adjustRightInd w:val="0"/>
              <w:jc w:val="center"/>
              <w:rPr>
                <w:rFonts w:ascii="Arial" w:hAnsi="Arial" w:cs="Arial"/>
                <w:b/>
                <w:sz w:val="12"/>
                <w:szCs w:val="16"/>
              </w:rPr>
            </w:pPr>
            <w:r w:rsidRPr="001B4364">
              <w:rPr>
                <w:rFonts w:ascii="Arial" w:hAnsi="Arial" w:cs="Arial"/>
                <w:b/>
                <w:sz w:val="12"/>
                <w:szCs w:val="16"/>
              </w:rPr>
              <w:t>2026</w:t>
            </w:r>
          </w:p>
        </w:tc>
      </w:tr>
      <w:tr w:rsidR="00521F70"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w:t>
            </w:r>
          </w:p>
        </w:tc>
        <w:tc>
          <w:tcPr>
            <w:tcW w:w="11059" w:type="dxa"/>
            <w:gridSpan w:val="7"/>
            <w:tcBorders>
              <w:top w:val="single" w:sz="4" w:space="0" w:color="auto"/>
              <w:left w:val="single" w:sz="4" w:space="0" w:color="auto"/>
              <w:bottom w:val="single" w:sz="4" w:space="0" w:color="auto"/>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 xml:space="preserve">Подпрограмма </w:t>
            </w:r>
            <w:r w:rsidRPr="001B4364">
              <w:rPr>
                <w:rFonts w:ascii="Arial" w:hAnsi="Arial" w:cs="Arial"/>
                <w:color w:val="000000"/>
                <w:sz w:val="12"/>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1.1.</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100 %</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1.2.</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кв.м</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10 000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10 000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lang w:val="en-US"/>
              </w:rPr>
            </w:pPr>
            <w:r w:rsidRPr="001B4364">
              <w:rPr>
                <w:rFonts w:ascii="Arial" w:hAnsi="Arial" w:cs="Arial"/>
                <w:sz w:val="12"/>
                <w:szCs w:val="16"/>
              </w:rPr>
              <w:t>10 000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10 000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1.3.</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1.4.</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Количество паспортизированных автомобильных дорог и проездов общего пользования местного значения</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1.5.</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Количество и площадь отремонтированных подъездов к дворовым территориям</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шт./кв.м</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1.6.</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Количество построенных автомобильных дорог общего пользования местного значения</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r>
      <w:tr w:rsidR="00521F70"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w:t>
            </w:r>
          </w:p>
        </w:tc>
        <w:tc>
          <w:tcPr>
            <w:tcW w:w="11059" w:type="dxa"/>
            <w:gridSpan w:val="7"/>
            <w:tcBorders>
              <w:top w:val="single" w:sz="4" w:space="0" w:color="auto"/>
              <w:left w:val="single" w:sz="4" w:space="0" w:color="auto"/>
              <w:bottom w:val="single" w:sz="4" w:space="0" w:color="auto"/>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 xml:space="preserve">Подпрограмма </w:t>
            </w:r>
            <w:r w:rsidRPr="001B4364">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2.1.</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Доля обслуживаемых светофорных объектов</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100 %</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100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2.2.</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Количество обустроенных автобусных посадочных площадок</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5</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2.3.</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Количество приобретенных технических средств организации дорожного движения</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142</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34</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30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30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30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2.4.</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Количество установленных технических средств организации дорожного движения</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30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34</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30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30</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30</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2.5.</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Площадь нанесенной дорожной разметки, кв.м</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кв.м</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4329,35</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4329,35</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4329,35</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4329,35</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sz w:val="12"/>
                <w:szCs w:val="16"/>
              </w:rPr>
              <w:t>4329,35</w:t>
            </w:r>
          </w:p>
        </w:tc>
      </w:tr>
      <w:tr w:rsidR="0054575E" w:rsidRPr="001B4364" w:rsidTr="0054575E">
        <w:trPr>
          <w:cantSplit/>
          <w:trHeight w:val="20"/>
        </w:trPr>
        <w:tc>
          <w:tcPr>
            <w:tcW w:w="28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2.6</w:t>
            </w:r>
          </w:p>
        </w:tc>
        <w:tc>
          <w:tcPr>
            <w:tcW w:w="577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rPr>
                <w:rFonts w:ascii="Arial" w:hAnsi="Arial" w:cs="Arial"/>
                <w:sz w:val="12"/>
                <w:szCs w:val="16"/>
              </w:rPr>
            </w:pPr>
            <w:r w:rsidRPr="001B4364">
              <w:rPr>
                <w:rFonts w:ascii="Arial" w:hAnsi="Arial" w:cs="Arial"/>
                <w:sz w:val="12"/>
                <w:szCs w:val="16"/>
              </w:rPr>
              <w:t>Ремонт (реконструкция) светофорного объекта</w:t>
            </w:r>
          </w:p>
        </w:tc>
        <w:tc>
          <w:tcPr>
            <w:tcW w:w="1133"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шт.</w:t>
            </w:r>
          </w:p>
        </w:tc>
        <w:tc>
          <w:tcPr>
            <w:tcW w:w="1455"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9"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c>
          <w:tcPr>
            <w:tcW w:w="708"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1</w:t>
            </w:r>
          </w:p>
        </w:tc>
        <w:tc>
          <w:tcPr>
            <w:tcW w:w="570" w:type="dxa"/>
            <w:tcBorders>
              <w:top w:val="single" w:sz="4" w:space="0" w:color="auto"/>
              <w:left w:val="single" w:sz="4" w:space="0" w:color="auto"/>
              <w:bottom w:val="single" w:sz="4" w:space="0" w:color="auto"/>
              <w:right w:val="single" w:sz="4" w:space="0" w:color="auto"/>
            </w:tcBorders>
          </w:tcPr>
          <w:p w:rsidR="00521F70" w:rsidRPr="001B4364" w:rsidRDefault="00521F70" w:rsidP="00521F70">
            <w:pPr>
              <w:autoSpaceDE w:val="0"/>
              <w:autoSpaceDN w:val="0"/>
              <w:adjustRightInd w:val="0"/>
              <w:jc w:val="center"/>
              <w:rPr>
                <w:rFonts w:ascii="Arial" w:hAnsi="Arial" w:cs="Arial"/>
                <w:sz w:val="12"/>
                <w:szCs w:val="16"/>
              </w:rPr>
            </w:pPr>
            <w:r w:rsidRPr="001B4364">
              <w:rPr>
                <w:rFonts w:ascii="Arial" w:hAnsi="Arial" w:cs="Arial"/>
                <w:sz w:val="12"/>
                <w:szCs w:val="16"/>
              </w:rPr>
              <w:t>0</w:t>
            </w:r>
          </w:p>
        </w:tc>
      </w:tr>
    </w:tbl>
    <w:p w:rsidR="00521F70" w:rsidRPr="001B4364" w:rsidRDefault="00521F70" w:rsidP="00521F70">
      <w:pPr>
        <w:jc w:val="center"/>
        <w:rPr>
          <w:rFonts w:ascii="Arial" w:hAnsi="Arial" w:cs="Arial"/>
          <w:b/>
          <w:sz w:val="4"/>
          <w:szCs w:val="4"/>
        </w:rPr>
      </w:pP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
        <w:gridCol w:w="3303"/>
        <w:gridCol w:w="1989"/>
        <w:gridCol w:w="563"/>
        <w:gridCol w:w="701"/>
        <w:gridCol w:w="1369"/>
        <w:gridCol w:w="811"/>
        <w:gridCol w:w="811"/>
        <w:gridCol w:w="745"/>
        <w:gridCol w:w="745"/>
      </w:tblGrid>
      <w:tr w:rsidR="00521F70" w:rsidRPr="001B4364" w:rsidTr="001B4364">
        <w:trPr>
          <w:cantSplit/>
          <w:trHeight w:val="20"/>
        </w:trPr>
        <w:tc>
          <w:tcPr>
            <w:tcW w:w="0" w:type="auto"/>
            <w:vMerge w:val="restart"/>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 xml:space="preserve">№ </w:t>
            </w:r>
            <w:r w:rsidRPr="001B4364">
              <w:rPr>
                <w:rFonts w:ascii="Arial" w:hAnsi="Arial" w:cs="Arial"/>
                <w:b/>
                <w:sz w:val="12"/>
                <w:szCs w:val="16"/>
              </w:rPr>
              <w:br/>
              <w:t>п/п</w:t>
            </w:r>
          </w:p>
        </w:tc>
        <w:tc>
          <w:tcPr>
            <w:tcW w:w="0" w:type="auto"/>
            <w:vMerge w:val="restart"/>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Наименование мероприятия</w:t>
            </w:r>
          </w:p>
        </w:tc>
        <w:tc>
          <w:tcPr>
            <w:tcW w:w="0" w:type="auto"/>
            <w:vMerge w:val="restart"/>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Исполнитель мероприятия</w:t>
            </w:r>
          </w:p>
        </w:tc>
        <w:tc>
          <w:tcPr>
            <w:tcW w:w="0" w:type="auto"/>
            <w:vMerge w:val="restart"/>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Срок реали-зации</w:t>
            </w:r>
          </w:p>
        </w:tc>
        <w:tc>
          <w:tcPr>
            <w:tcW w:w="0" w:type="auto"/>
            <w:vMerge w:val="restart"/>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Целевой показа-тель</w:t>
            </w:r>
          </w:p>
        </w:tc>
        <w:tc>
          <w:tcPr>
            <w:tcW w:w="0" w:type="auto"/>
            <w:vMerge w:val="restart"/>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Источник финансирования</w:t>
            </w:r>
          </w:p>
        </w:tc>
        <w:tc>
          <w:tcPr>
            <w:tcW w:w="0" w:type="auto"/>
            <w:gridSpan w:val="4"/>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Объем финансирования по годам, тыс.руб.</w:t>
            </w:r>
          </w:p>
        </w:tc>
      </w:tr>
      <w:tr w:rsidR="00521F70" w:rsidRPr="001B4364" w:rsidTr="001B4364">
        <w:trPr>
          <w:cantSplit/>
          <w:trHeight w:val="20"/>
        </w:trPr>
        <w:tc>
          <w:tcPr>
            <w:tcW w:w="0" w:type="auto"/>
            <w:vMerge/>
            <w:vAlign w:val="center"/>
          </w:tcPr>
          <w:p w:rsidR="00521F70" w:rsidRPr="001B4364" w:rsidRDefault="00521F70" w:rsidP="00521F70">
            <w:pPr>
              <w:jc w:val="center"/>
              <w:rPr>
                <w:rFonts w:ascii="Arial" w:hAnsi="Arial" w:cs="Arial"/>
                <w:b/>
                <w:sz w:val="12"/>
                <w:szCs w:val="16"/>
              </w:rPr>
            </w:pPr>
          </w:p>
        </w:tc>
        <w:tc>
          <w:tcPr>
            <w:tcW w:w="0" w:type="auto"/>
            <w:vMerge/>
            <w:vAlign w:val="center"/>
          </w:tcPr>
          <w:p w:rsidR="00521F70" w:rsidRPr="001B4364" w:rsidRDefault="00521F70" w:rsidP="00521F70">
            <w:pPr>
              <w:jc w:val="center"/>
              <w:rPr>
                <w:rFonts w:ascii="Arial" w:hAnsi="Arial" w:cs="Arial"/>
                <w:b/>
                <w:sz w:val="12"/>
                <w:szCs w:val="16"/>
              </w:rPr>
            </w:pPr>
          </w:p>
        </w:tc>
        <w:tc>
          <w:tcPr>
            <w:tcW w:w="0" w:type="auto"/>
            <w:vMerge/>
            <w:vAlign w:val="center"/>
          </w:tcPr>
          <w:p w:rsidR="00521F70" w:rsidRPr="001B4364" w:rsidRDefault="00521F70" w:rsidP="00521F70">
            <w:pPr>
              <w:jc w:val="center"/>
              <w:rPr>
                <w:rFonts w:ascii="Arial" w:hAnsi="Arial" w:cs="Arial"/>
                <w:b/>
                <w:sz w:val="12"/>
                <w:szCs w:val="16"/>
              </w:rPr>
            </w:pPr>
          </w:p>
        </w:tc>
        <w:tc>
          <w:tcPr>
            <w:tcW w:w="0" w:type="auto"/>
            <w:vMerge/>
            <w:vAlign w:val="center"/>
          </w:tcPr>
          <w:p w:rsidR="00521F70" w:rsidRPr="001B4364" w:rsidRDefault="00521F70" w:rsidP="00521F70">
            <w:pPr>
              <w:jc w:val="center"/>
              <w:rPr>
                <w:rFonts w:ascii="Arial" w:hAnsi="Arial" w:cs="Arial"/>
                <w:b/>
                <w:sz w:val="12"/>
                <w:szCs w:val="16"/>
              </w:rPr>
            </w:pPr>
          </w:p>
        </w:tc>
        <w:tc>
          <w:tcPr>
            <w:tcW w:w="0" w:type="auto"/>
            <w:vMerge/>
            <w:vAlign w:val="center"/>
          </w:tcPr>
          <w:p w:rsidR="00521F70" w:rsidRPr="001B4364" w:rsidRDefault="00521F70" w:rsidP="00521F70">
            <w:pPr>
              <w:jc w:val="center"/>
              <w:rPr>
                <w:rFonts w:ascii="Arial" w:hAnsi="Arial" w:cs="Arial"/>
                <w:b/>
                <w:sz w:val="12"/>
                <w:szCs w:val="16"/>
              </w:rPr>
            </w:pPr>
          </w:p>
        </w:tc>
        <w:tc>
          <w:tcPr>
            <w:tcW w:w="0" w:type="auto"/>
            <w:vMerge/>
            <w:vAlign w:val="center"/>
          </w:tcPr>
          <w:p w:rsidR="00521F70" w:rsidRPr="001B4364" w:rsidRDefault="00521F70" w:rsidP="00521F70">
            <w:pPr>
              <w:jc w:val="center"/>
              <w:rPr>
                <w:rFonts w:ascii="Arial" w:hAnsi="Arial" w:cs="Arial"/>
                <w:b/>
                <w:sz w:val="12"/>
                <w:szCs w:val="16"/>
              </w:rPr>
            </w:pPr>
          </w:p>
        </w:tc>
        <w:tc>
          <w:tcPr>
            <w:tcW w:w="0" w:type="auto"/>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2023</w:t>
            </w:r>
          </w:p>
        </w:tc>
        <w:tc>
          <w:tcPr>
            <w:tcW w:w="0" w:type="auto"/>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2024</w:t>
            </w:r>
          </w:p>
        </w:tc>
        <w:tc>
          <w:tcPr>
            <w:tcW w:w="0" w:type="auto"/>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2025</w:t>
            </w:r>
          </w:p>
        </w:tc>
        <w:tc>
          <w:tcPr>
            <w:tcW w:w="0" w:type="auto"/>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2026</w:t>
            </w:r>
          </w:p>
        </w:tc>
      </w:tr>
      <w:tr w:rsidR="00521F70" w:rsidRPr="001B4364" w:rsidTr="001B4364">
        <w:trPr>
          <w:cantSplit/>
          <w:trHeight w:val="20"/>
        </w:trPr>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1</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2</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3</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4</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5</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6</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7</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8</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9</w:t>
            </w:r>
          </w:p>
        </w:tc>
        <w:tc>
          <w:tcPr>
            <w:tcW w:w="0" w:type="auto"/>
            <w:vAlign w:val="center"/>
          </w:tcPr>
          <w:p w:rsidR="00521F70" w:rsidRPr="001B4364" w:rsidRDefault="00521F70" w:rsidP="00521F70">
            <w:pPr>
              <w:jc w:val="center"/>
              <w:rPr>
                <w:rFonts w:ascii="Arial" w:hAnsi="Arial" w:cs="Arial"/>
                <w:sz w:val="12"/>
                <w:szCs w:val="16"/>
              </w:rPr>
            </w:pPr>
            <w:r w:rsidRPr="001B4364">
              <w:rPr>
                <w:rFonts w:ascii="Arial" w:hAnsi="Arial" w:cs="Arial"/>
                <w:sz w:val="12"/>
                <w:szCs w:val="16"/>
              </w:rPr>
              <w:t>10</w:t>
            </w:r>
          </w:p>
        </w:tc>
      </w:tr>
      <w:tr w:rsidR="00521F70" w:rsidRPr="001B4364" w:rsidTr="001B4364">
        <w:trPr>
          <w:cantSplit/>
          <w:trHeight w:val="20"/>
        </w:trPr>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w:t>
            </w:r>
          </w:p>
        </w:tc>
        <w:tc>
          <w:tcPr>
            <w:tcW w:w="0" w:type="auto"/>
            <w:gridSpan w:val="9"/>
          </w:tcPr>
          <w:p w:rsidR="00521F70" w:rsidRPr="001B4364" w:rsidRDefault="00521F70" w:rsidP="00521F70">
            <w:pPr>
              <w:rPr>
                <w:rFonts w:ascii="Arial" w:hAnsi="Arial" w:cs="Arial"/>
                <w:sz w:val="12"/>
                <w:szCs w:val="16"/>
              </w:rPr>
            </w:pPr>
            <w:r w:rsidRPr="001B4364">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1B4364">
              <w:rPr>
                <w:rFonts w:ascii="Arial" w:hAnsi="Arial" w:cs="Arial"/>
                <w:b/>
                <w:sz w:val="12"/>
                <w:szCs w:val="16"/>
              </w:rPr>
              <w:t xml:space="preserve"> </w:t>
            </w:r>
            <w:r w:rsidRPr="001B4364">
              <w:rPr>
                <w:rFonts w:ascii="Arial" w:hAnsi="Arial" w:cs="Arial"/>
                <w:sz w:val="12"/>
                <w:szCs w:val="16"/>
              </w:rPr>
              <w:t>городского поселения»</w:t>
            </w:r>
          </w:p>
        </w:tc>
      </w:tr>
      <w:tr w:rsidR="00521F70" w:rsidRPr="001B4364" w:rsidTr="001B4364">
        <w:trPr>
          <w:cantSplit/>
          <w:trHeight w:val="20"/>
        </w:trPr>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1.1.</w:t>
            </w:r>
          </w:p>
        </w:tc>
        <w:tc>
          <w:tcPr>
            <w:tcW w:w="0" w:type="auto"/>
            <w:gridSpan w:val="9"/>
          </w:tcPr>
          <w:p w:rsidR="00521F70" w:rsidRPr="001B4364" w:rsidRDefault="00521F70" w:rsidP="00521F70">
            <w:pPr>
              <w:rPr>
                <w:rFonts w:ascii="Arial" w:hAnsi="Arial" w:cs="Arial"/>
                <w:sz w:val="12"/>
                <w:szCs w:val="16"/>
              </w:rPr>
            </w:pPr>
            <w:r w:rsidRPr="001B4364">
              <w:rPr>
                <w:rFonts w:ascii="Arial" w:hAnsi="Arial" w:cs="Arial"/>
                <w:sz w:val="12"/>
                <w:szCs w:val="16"/>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1B4364">
              <w:rPr>
                <w:rFonts w:ascii="Arial" w:hAnsi="Arial" w:cs="Arial"/>
                <w:b/>
                <w:sz w:val="12"/>
                <w:szCs w:val="16"/>
              </w:rPr>
              <w:t xml:space="preserve"> </w:t>
            </w:r>
            <w:r w:rsidRPr="001B4364">
              <w:rPr>
                <w:rFonts w:ascii="Arial" w:hAnsi="Arial" w:cs="Arial"/>
                <w:sz w:val="12"/>
                <w:szCs w:val="16"/>
              </w:rPr>
              <w:t>городского поселения за счет средств областного бюджета и бюджета Валдайского городского поселения</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1.1.1</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1.1</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17 980,51383</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12 546,19065</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6 334,350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6 334,350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3 148,000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2 098,500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2 098,500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17 980,51383</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15 694,19065</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8 432,850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8 432,850</w:t>
            </w:r>
          </w:p>
        </w:tc>
      </w:tr>
      <w:tr w:rsidR="00521F70" w:rsidRPr="001B4364" w:rsidTr="001B4364">
        <w:trPr>
          <w:cantSplit/>
          <w:trHeight w:val="20"/>
        </w:trPr>
        <w:tc>
          <w:tcPr>
            <w:tcW w:w="0" w:type="auto"/>
            <w:vMerge w:val="restart"/>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1.1.2.</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Ремонт автомобильных дорог  в рамках регионального проекта «Дорога к Дому»</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1.2</w:t>
            </w:r>
            <w:r w:rsidRPr="001B4364">
              <w:rPr>
                <w:rFonts w:ascii="Arial" w:hAnsi="Arial" w:cs="Arial"/>
                <w:sz w:val="12"/>
                <w:szCs w:val="16"/>
              </w:rPr>
              <w:br/>
              <w:t>1.7</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755,32245</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3 558,170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115,000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115,000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rPr>
                <w:rFonts w:ascii="Arial" w:hAnsi="Arial" w:cs="Arial"/>
                <w:sz w:val="12"/>
                <w:szCs w:val="16"/>
              </w:rPr>
            </w:pPr>
          </w:p>
        </w:tc>
        <w:tc>
          <w:tcPr>
            <w:tcW w:w="0" w:type="auto"/>
            <w:vMerge/>
          </w:tcPr>
          <w:p w:rsidR="00521F70" w:rsidRPr="001B4364" w:rsidRDefault="00521F70" w:rsidP="00521F70">
            <w:pP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10 612,43303</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3 148,000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2 098,500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2 098,500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rPr>
                <w:rFonts w:ascii="Arial" w:hAnsi="Arial" w:cs="Arial"/>
                <w:sz w:val="12"/>
                <w:szCs w:val="16"/>
              </w:rPr>
            </w:pPr>
          </w:p>
        </w:tc>
        <w:tc>
          <w:tcPr>
            <w:tcW w:w="0" w:type="auto"/>
            <w:vMerge/>
          </w:tcPr>
          <w:p w:rsidR="00521F70" w:rsidRPr="001B4364" w:rsidRDefault="00521F70" w:rsidP="00521F70">
            <w:pP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11 367,75548</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6 706,170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2 213,500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2 213,500</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1.1.3</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1.2</w:t>
            </w:r>
            <w:r w:rsidRPr="001B4364">
              <w:rPr>
                <w:rFonts w:ascii="Arial" w:hAnsi="Arial" w:cs="Arial"/>
                <w:sz w:val="12"/>
                <w:szCs w:val="16"/>
              </w:rPr>
              <w:br/>
              <w:t>1.7</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6 374,10902</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1 248,14273</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5 534,05783</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5 534,05783</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color w:val="000000"/>
                <w:sz w:val="12"/>
                <w:szCs w:val="16"/>
              </w:rPr>
              <w:t>26 410,36697</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64 827,200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32 784,47599</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66 075,34273</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5 534,05783</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5 534,05783</w:t>
            </w:r>
          </w:p>
        </w:tc>
      </w:tr>
      <w:tr w:rsidR="00521F70" w:rsidRPr="001B4364" w:rsidTr="001B4364">
        <w:trPr>
          <w:cantSplit/>
          <w:trHeight w:val="20"/>
        </w:trPr>
        <w:tc>
          <w:tcPr>
            <w:tcW w:w="0" w:type="auto"/>
            <w:gridSpan w:val="6"/>
          </w:tcPr>
          <w:p w:rsidR="00521F70" w:rsidRPr="001B4364" w:rsidRDefault="00521F70" w:rsidP="00521F70">
            <w:pPr>
              <w:autoSpaceDN w:val="0"/>
              <w:rPr>
                <w:rFonts w:ascii="Arial" w:hAnsi="Arial" w:cs="Arial"/>
                <w:b/>
                <w:sz w:val="12"/>
                <w:szCs w:val="16"/>
                <w:highlight w:val="yellow"/>
              </w:rPr>
            </w:pPr>
            <w:r w:rsidRPr="001B4364">
              <w:rPr>
                <w:rFonts w:ascii="Arial" w:hAnsi="Arial" w:cs="Arial"/>
                <w:b/>
                <w:sz w:val="12"/>
                <w:szCs w:val="16"/>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highlight w:val="yellow"/>
              </w:rPr>
            </w:pPr>
            <w:r w:rsidRPr="001B4364">
              <w:rPr>
                <w:rFonts w:ascii="Arial" w:hAnsi="Arial" w:cs="Arial"/>
                <w:b/>
                <w:sz w:val="12"/>
                <w:szCs w:val="16"/>
              </w:rPr>
              <w:t>44 152,23147</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72 781,51273</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7 747,55783</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7 747,55783</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1.1.4</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Капитальный ремонт автомобильной дороги общего пользования местного значения «Валдай-Соколова « Москва - Санкт-Петербург» ул.Песчаная г.Валдай (в том числе строительный контроль)</w:t>
            </w:r>
          </w:p>
        </w:tc>
        <w:tc>
          <w:tcPr>
            <w:tcW w:w="0" w:type="auto"/>
            <w:vMerge w:val="restart"/>
          </w:tcPr>
          <w:p w:rsidR="00521F70" w:rsidRPr="001B4364" w:rsidRDefault="00521F70" w:rsidP="00521F70">
            <w:pPr>
              <w:rPr>
                <w:rFonts w:ascii="Arial" w:hAnsi="Arial" w:cs="Arial"/>
                <w:b/>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jc w:val="center"/>
              <w:rPr>
                <w:rFonts w:ascii="Arial" w:hAnsi="Arial" w:cs="Arial"/>
                <w:b/>
                <w:sz w:val="12"/>
                <w:szCs w:val="16"/>
              </w:rPr>
            </w:pPr>
            <w:r w:rsidRPr="001B4364">
              <w:rPr>
                <w:rFonts w:ascii="Arial" w:hAnsi="Arial" w:cs="Arial"/>
                <w:sz w:val="12"/>
                <w:szCs w:val="16"/>
              </w:rPr>
              <w:t>2023-</w:t>
            </w:r>
            <w:r w:rsidRPr="001B4364">
              <w:rPr>
                <w:rFonts w:ascii="Arial" w:hAnsi="Arial" w:cs="Arial"/>
                <w:sz w:val="12"/>
                <w:szCs w:val="16"/>
              </w:rPr>
              <w:br/>
              <w:t xml:space="preserve">2025 </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b/>
                <w:sz w:val="12"/>
                <w:szCs w:val="16"/>
              </w:rPr>
            </w:pPr>
            <w:r w:rsidRPr="001B4364">
              <w:rPr>
                <w:rFonts w:ascii="Arial" w:hAnsi="Arial" w:cs="Arial"/>
                <w:sz w:val="12"/>
                <w:szCs w:val="16"/>
              </w:rPr>
              <w:t>1.2</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765,00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1300,194</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75 720,80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128 590,80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76 485,80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129 890,994</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r>
      <w:tr w:rsidR="00521F70" w:rsidRPr="001B4364" w:rsidTr="001B4364">
        <w:trPr>
          <w:cantSplit/>
          <w:trHeight w:val="20"/>
        </w:trPr>
        <w:tc>
          <w:tcPr>
            <w:tcW w:w="0" w:type="auto"/>
            <w:gridSpan w:val="6"/>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 по капитальному ремонту</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76 485,80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129 890,994</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r>
      <w:tr w:rsidR="00521F70" w:rsidRPr="001B4364" w:rsidTr="001B4364">
        <w:trPr>
          <w:cantSplit/>
          <w:trHeight w:val="20"/>
        </w:trPr>
        <w:tc>
          <w:tcPr>
            <w:tcW w:w="0" w:type="auto"/>
            <w:vMerge w:val="restart"/>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1.1.5</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Паспортизация автомобильных дорог общего пользования местного значения</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1.4</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153,86792</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170,00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200,00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200,00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153,86792</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170,00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200,00</w:t>
            </w:r>
          </w:p>
        </w:tc>
      </w:tr>
      <w:tr w:rsidR="00521F70" w:rsidRPr="001B4364" w:rsidTr="001B4364">
        <w:trPr>
          <w:cantSplit/>
          <w:trHeight w:val="20"/>
        </w:trPr>
        <w:tc>
          <w:tcPr>
            <w:tcW w:w="0" w:type="auto"/>
            <w:vMerge w:val="restart"/>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1.1.6</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 xml:space="preserve">2023 - </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1.3</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3 100,00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1 600,00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1.1.7</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Разработка ПСД по тротуарам г.Валдай</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1.3</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highlight w:val="yellow"/>
              </w:rPr>
            </w:pPr>
            <w:r w:rsidRPr="001B4364">
              <w:rPr>
                <w:rFonts w:ascii="Arial" w:hAnsi="Arial" w:cs="Arial"/>
                <w:sz w:val="12"/>
                <w:szCs w:val="16"/>
              </w:rPr>
              <w:t>4 123,35120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4 123,35120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autoSpaceDN w:val="0"/>
              <w:jc w:val="center"/>
              <w:rPr>
                <w:rFonts w:ascii="Arial" w:hAnsi="Arial" w:cs="Arial"/>
                <w:sz w:val="12"/>
                <w:szCs w:val="16"/>
              </w:rPr>
            </w:pPr>
          </w:p>
        </w:tc>
        <w:tc>
          <w:tcPr>
            <w:tcW w:w="0" w:type="auto"/>
            <w:vMerge/>
          </w:tcPr>
          <w:p w:rsidR="00521F70" w:rsidRPr="001B4364" w:rsidRDefault="00521F70" w:rsidP="00521F70">
            <w:pPr>
              <w:autoSpaceDN w:val="0"/>
              <w:jc w:val="center"/>
              <w:rPr>
                <w:rFonts w:ascii="Arial" w:hAnsi="Arial" w:cs="Arial"/>
                <w:sz w:val="12"/>
                <w:szCs w:val="16"/>
              </w:rPr>
            </w:pPr>
          </w:p>
        </w:tc>
        <w:tc>
          <w:tcPr>
            <w:tcW w:w="0" w:type="auto"/>
            <w:vMerge/>
          </w:tcPr>
          <w:p w:rsidR="00521F70" w:rsidRPr="001B4364" w:rsidRDefault="00521F70" w:rsidP="00521F70">
            <w:pPr>
              <w:autoSpaceDN w:val="0"/>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highlight w:val="yellow"/>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lastRenderedPageBreak/>
              <w:t>1.1.8</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Разработка ПСД на строительство полигона для складирования снега</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 xml:space="preserve">2023 - </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1.3</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2 065,37648</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2 658,26813</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sz w:val="12"/>
                <w:szCs w:val="16"/>
              </w:rPr>
            </w:pPr>
          </w:p>
        </w:tc>
        <w:tc>
          <w:tcPr>
            <w:tcW w:w="0" w:type="auto"/>
            <w:vMerge/>
          </w:tcPr>
          <w:p w:rsidR="00521F70" w:rsidRPr="001B4364" w:rsidRDefault="00521F70" w:rsidP="00521F70">
            <w:pPr>
              <w:autoSpaceDN w:val="0"/>
              <w:rPr>
                <w:rFonts w:ascii="Arial" w:hAnsi="Arial" w:cs="Arial"/>
                <w:sz w:val="12"/>
                <w:szCs w:val="16"/>
              </w:rPr>
            </w:pPr>
          </w:p>
        </w:tc>
        <w:tc>
          <w:tcPr>
            <w:tcW w:w="0" w:type="auto"/>
            <w:vMerge/>
          </w:tcPr>
          <w:p w:rsidR="00521F70" w:rsidRPr="001B4364" w:rsidRDefault="00521F70" w:rsidP="00521F70">
            <w:pPr>
              <w:autoSpaceDN w:val="0"/>
              <w:rPr>
                <w:rFonts w:ascii="Arial" w:hAnsi="Arial" w:cs="Arial"/>
                <w:sz w:val="12"/>
                <w:szCs w:val="16"/>
              </w:rPr>
            </w:pPr>
          </w:p>
        </w:tc>
        <w:tc>
          <w:tcPr>
            <w:tcW w:w="0" w:type="auto"/>
            <w:vMerge/>
          </w:tcPr>
          <w:p w:rsidR="00521F70" w:rsidRPr="001B4364" w:rsidRDefault="00521F70" w:rsidP="00521F70">
            <w:pPr>
              <w:autoSpaceDN w:val="0"/>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autoSpaceDN w:val="0"/>
              <w:rPr>
                <w:rFonts w:ascii="Arial" w:hAnsi="Arial" w:cs="Arial"/>
                <w:sz w:val="12"/>
                <w:szCs w:val="16"/>
              </w:rPr>
            </w:pPr>
          </w:p>
        </w:tc>
        <w:tc>
          <w:tcPr>
            <w:tcW w:w="0" w:type="auto"/>
            <w:vMerge/>
          </w:tcPr>
          <w:p w:rsidR="00521F70" w:rsidRPr="001B4364" w:rsidRDefault="00521F70" w:rsidP="00521F70">
            <w:pPr>
              <w:autoSpaceDN w:val="0"/>
              <w:rPr>
                <w:rFonts w:ascii="Arial" w:hAnsi="Arial" w:cs="Arial"/>
                <w:sz w:val="12"/>
                <w:szCs w:val="16"/>
              </w:rPr>
            </w:pPr>
          </w:p>
        </w:tc>
        <w:tc>
          <w:tcPr>
            <w:tcW w:w="0" w:type="auto"/>
            <w:vMerge/>
          </w:tcPr>
          <w:p w:rsidR="00521F70" w:rsidRPr="001B4364" w:rsidRDefault="00521F70" w:rsidP="00521F70">
            <w:pPr>
              <w:autoSpaceDN w:val="0"/>
              <w:jc w:val="center"/>
              <w:rPr>
                <w:rFonts w:ascii="Arial" w:hAnsi="Arial" w:cs="Arial"/>
                <w:sz w:val="12"/>
                <w:szCs w:val="16"/>
              </w:rPr>
            </w:pPr>
          </w:p>
        </w:tc>
        <w:tc>
          <w:tcPr>
            <w:tcW w:w="0" w:type="auto"/>
            <w:vMerge/>
          </w:tcPr>
          <w:p w:rsidR="00521F70" w:rsidRPr="001B4364" w:rsidRDefault="00521F70" w:rsidP="00521F70">
            <w:pPr>
              <w:jc w:val="center"/>
              <w:rPr>
                <w:rFonts w:ascii="Arial" w:hAnsi="Arial" w:cs="Arial"/>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 по разработки и проверки ПСД</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highlight w:val="yellow"/>
              </w:rPr>
            </w:pPr>
            <w:r w:rsidRPr="001B4364">
              <w:rPr>
                <w:rFonts w:ascii="Arial" w:hAnsi="Arial" w:cs="Arial"/>
                <w:b/>
                <w:sz w:val="12"/>
                <w:szCs w:val="16"/>
              </w:rPr>
              <w:t>7 223,35120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7 788,72768</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2 658,26813</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0,00</w:t>
            </w:r>
          </w:p>
        </w:tc>
      </w:tr>
      <w:tr w:rsidR="00521F70" w:rsidRPr="001B4364" w:rsidTr="001B4364">
        <w:trPr>
          <w:cantSplit/>
          <w:trHeight w:val="20"/>
        </w:trPr>
        <w:tc>
          <w:tcPr>
            <w:tcW w:w="0" w:type="auto"/>
            <w:vMerge w:val="restart"/>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1.1.9</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Строительство (реконструкция) автомобильных дорог общего пользования местного значения</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 xml:space="preserve">2026 </w:t>
            </w:r>
            <w:r w:rsidRPr="001B4364">
              <w:rPr>
                <w:rFonts w:ascii="Arial" w:hAnsi="Arial" w:cs="Arial"/>
                <w:sz w:val="12"/>
                <w:szCs w:val="16"/>
              </w:rPr>
              <w:br/>
              <w:t>годы</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1.6</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0,00</w:t>
            </w:r>
          </w:p>
        </w:tc>
      </w:tr>
      <w:tr w:rsidR="00521F70" w:rsidRPr="001B4364" w:rsidTr="001B4364">
        <w:trPr>
          <w:cantSplit/>
          <w:trHeight w:val="20"/>
        </w:trPr>
        <w:tc>
          <w:tcPr>
            <w:tcW w:w="0" w:type="auto"/>
            <w:gridSpan w:val="6"/>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b/>
                <w:sz w:val="12"/>
                <w:szCs w:val="16"/>
                <w:highlight w:val="yellow"/>
              </w:rPr>
            </w:pPr>
            <w:r w:rsidRPr="001B4364">
              <w:rPr>
                <w:rFonts w:ascii="Arial" w:hAnsi="Arial" w:cs="Arial"/>
                <w:b/>
                <w:sz w:val="12"/>
                <w:szCs w:val="16"/>
              </w:rPr>
              <w:t>145 995,76442</w:t>
            </w:r>
          </w:p>
        </w:tc>
        <w:tc>
          <w:tcPr>
            <w:tcW w:w="0" w:type="auto"/>
          </w:tcPr>
          <w:p w:rsidR="00521F70" w:rsidRPr="001B4364" w:rsidRDefault="00521F70" w:rsidP="00521F70">
            <w:pPr>
              <w:jc w:val="center"/>
              <w:rPr>
                <w:rFonts w:ascii="Arial" w:hAnsi="Arial" w:cs="Arial"/>
                <w:b/>
                <w:sz w:val="12"/>
                <w:szCs w:val="16"/>
                <w:highlight w:val="yellow"/>
              </w:rPr>
            </w:pPr>
            <w:r w:rsidRPr="001B4364">
              <w:rPr>
                <w:rFonts w:ascii="Arial" w:hAnsi="Arial" w:cs="Arial"/>
                <w:b/>
                <w:sz w:val="12"/>
                <w:szCs w:val="16"/>
              </w:rPr>
              <w:t>226 325,42506</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19 038,67596</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16 380,40783</w:t>
            </w:r>
          </w:p>
        </w:tc>
      </w:tr>
      <w:tr w:rsidR="00521F70" w:rsidRPr="001B4364" w:rsidTr="001B4364">
        <w:trPr>
          <w:cantSplit/>
          <w:trHeight w:val="20"/>
        </w:trPr>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w:t>
            </w:r>
          </w:p>
        </w:tc>
        <w:tc>
          <w:tcPr>
            <w:tcW w:w="0" w:type="auto"/>
            <w:gridSpan w:val="9"/>
          </w:tcPr>
          <w:p w:rsidR="00521F70" w:rsidRPr="001B4364" w:rsidRDefault="00521F70" w:rsidP="00521F70">
            <w:pPr>
              <w:rPr>
                <w:rFonts w:ascii="Arial" w:hAnsi="Arial" w:cs="Arial"/>
                <w:sz w:val="12"/>
                <w:szCs w:val="16"/>
              </w:rPr>
            </w:pPr>
            <w:r w:rsidRPr="001B4364">
              <w:rPr>
                <w:rFonts w:ascii="Arial" w:hAnsi="Arial" w:cs="Arial"/>
                <w:sz w:val="12"/>
                <w:szCs w:val="16"/>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521F70" w:rsidRPr="001B4364" w:rsidTr="001B4364">
        <w:trPr>
          <w:cantSplit/>
          <w:trHeight w:val="20"/>
        </w:trPr>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2.1</w:t>
            </w:r>
          </w:p>
        </w:tc>
        <w:tc>
          <w:tcPr>
            <w:tcW w:w="0" w:type="auto"/>
            <w:gridSpan w:val="9"/>
          </w:tcPr>
          <w:p w:rsidR="00521F70" w:rsidRPr="001B4364" w:rsidRDefault="00521F70" w:rsidP="00521F70">
            <w:pPr>
              <w:rPr>
                <w:rFonts w:ascii="Arial" w:hAnsi="Arial" w:cs="Arial"/>
                <w:sz w:val="12"/>
                <w:szCs w:val="16"/>
              </w:rPr>
            </w:pPr>
            <w:r w:rsidRPr="001B4364">
              <w:rPr>
                <w:rFonts w:ascii="Arial" w:hAnsi="Arial" w:cs="Arial"/>
                <w:sz w:val="12"/>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2.1.1</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Обслуживание и содержание светофорных объектов</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2026</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2.1</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200,00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200,00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200,00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200,00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200,00</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2.1.2</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Обустройство автобусных посадочных площадок</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2026</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2.3</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2.1.3</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Приобретение и установка технических средств организации дорожного движения</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2026</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2.4,</w:t>
            </w:r>
          </w:p>
          <w:p w:rsidR="00521F70" w:rsidRPr="001B4364" w:rsidRDefault="00521F70" w:rsidP="00521F70">
            <w:pPr>
              <w:jc w:val="center"/>
              <w:rPr>
                <w:rFonts w:ascii="Arial" w:hAnsi="Arial" w:cs="Arial"/>
                <w:sz w:val="12"/>
                <w:szCs w:val="16"/>
              </w:rPr>
            </w:pPr>
            <w:r w:rsidRPr="001B4364">
              <w:rPr>
                <w:rFonts w:ascii="Arial" w:hAnsi="Arial" w:cs="Arial"/>
                <w:sz w:val="12"/>
                <w:szCs w:val="16"/>
              </w:rPr>
              <w:t>2.5</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181,45856</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187,500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187,500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187,500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181,45856</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187,500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187,500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187,500</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2.1.4</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Нанесение дорожной разметки</w:t>
            </w:r>
          </w:p>
        </w:tc>
        <w:tc>
          <w:tcPr>
            <w:tcW w:w="0" w:type="auto"/>
            <w:vMerge w:val="restar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autoSpaceDN w:val="0"/>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2026</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2.5</w:t>
            </w:r>
          </w:p>
        </w:tc>
        <w:tc>
          <w:tcPr>
            <w:tcW w:w="0" w:type="auto"/>
          </w:tcPr>
          <w:p w:rsidR="00521F70" w:rsidRPr="001B4364" w:rsidRDefault="00521F70" w:rsidP="00521F70">
            <w:pPr>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2 024,36116</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2 981,29518</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2 024,36116</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2 024,36116</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2 024,36116</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2 981,29518</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2 024,36116</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2 024,36116</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2.1.5</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Ремонт (реконструкция) светофорного объекта</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2026</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2.6.</w:t>
            </w: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2 129,23187</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2 129,23187</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r>
      <w:tr w:rsidR="00521F70" w:rsidRPr="001B4364" w:rsidTr="001B4364">
        <w:trPr>
          <w:cantSplit/>
          <w:trHeight w:val="20"/>
        </w:trPr>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2.1.6.</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Проведение пропагандистских мероприятий по снижению уровня смертности в результате ДТП</w:t>
            </w:r>
          </w:p>
        </w:tc>
        <w:tc>
          <w:tcPr>
            <w:tcW w:w="0" w:type="auto"/>
            <w:vMerge w:val="restart"/>
          </w:tcPr>
          <w:p w:rsidR="00521F70" w:rsidRPr="001B4364" w:rsidRDefault="00521F70" w:rsidP="00521F70">
            <w:pPr>
              <w:rPr>
                <w:rFonts w:ascii="Arial" w:hAnsi="Arial" w:cs="Arial"/>
                <w:sz w:val="12"/>
                <w:szCs w:val="16"/>
              </w:rPr>
            </w:pPr>
            <w:r w:rsidRPr="001B4364">
              <w:rPr>
                <w:rFonts w:ascii="Arial" w:hAnsi="Arial" w:cs="Arial"/>
                <w:sz w:val="12"/>
                <w:szCs w:val="16"/>
              </w:rPr>
              <w:t>комитет жилищно-коммунального и дорожного хозяйства Администрации муниципального района</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2023-</w:t>
            </w:r>
            <w:r w:rsidRPr="001B4364">
              <w:rPr>
                <w:rFonts w:ascii="Arial" w:hAnsi="Arial" w:cs="Arial"/>
                <w:sz w:val="12"/>
                <w:szCs w:val="16"/>
              </w:rPr>
              <w:br/>
              <w:t>2026</w:t>
            </w:r>
            <w:r w:rsidRPr="001B4364">
              <w:rPr>
                <w:rFonts w:ascii="Arial" w:hAnsi="Arial" w:cs="Arial"/>
                <w:sz w:val="12"/>
                <w:szCs w:val="16"/>
              </w:rPr>
              <w:br/>
              <w:t>годы</w:t>
            </w:r>
          </w:p>
        </w:tc>
        <w:tc>
          <w:tcPr>
            <w:tcW w:w="0" w:type="auto"/>
            <w:vMerge w:val="restart"/>
          </w:tcPr>
          <w:p w:rsidR="00521F70" w:rsidRPr="001B4364" w:rsidRDefault="00521F70" w:rsidP="00521F70">
            <w:pPr>
              <w:jc w:val="center"/>
              <w:rPr>
                <w:rFonts w:ascii="Arial" w:hAnsi="Arial" w:cs="Arial"/>
                <w:sz w:val="12"/>
                <w:szCs w:val="16"/>
              </w:rPr>
            </w:pPr>
            <w:r w:rsidRPr="001B4364">
              <w:rPr>
                <w:rFonts w:ascii="Arial" w:hAnsi="Arial" w:cs="Arial"/>
                <w:sz w:val="12"/>
                <w:szCs w:val="16"/>
              </w:rPr>
              <w:t>2.7</w:t>
            </w: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бюджет Валдайского городского поселения</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5,00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областной бюджет</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vMerge/>
          </w:tcPr>
          <w:p w:rsidR="00521F70" w:rsidRPr="001B4364" w:rsidRDefault="00521F70" w:rsidP="00521F70">
            <w:pPr>
              <w:jc w:val="center"/>
              <w:rPr>
                <w:rFonts w:ascii="Arial" w:hAnsi="Arial" w:cs="Arial"/>
                <w:b/>
                <w:sz w:val="12"/>
                <w:szCs w:val="16"/>
              </w:rPr>
            </w:pPr>
          </w:p>
        </w:tc>
        <w:tc>
          <w:tcPr>
            <w:tcW w:w="0" w:type="auto"/>
          </w:tcPr>
          <w:p w:rsidR="00521F70" w:rsidRPr="001B4364" w:rsidRDefault="00521F70" w:rsidP="00521F70">
            <w:pPr>
              <w:autoSpaceDN w:val="0"/>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5,00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0,00</w:t>
            </w:r>
          </w:p>
        </w:tc>
        <w:tc>
          <w:tcPr>
            <w:tcW w:w="0" w:type="auto"/>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r>
      <w:tr w:rsidR="00521F70" w:rsidRPr="001B4364" w:rsidTr="001B4364">
        <w:trPr>
          <w:cantSplit/>
          <w:trHeight w:val="20"/>
        </w:trPr>
        <w:tc>
          <w:tcPr>
            <w:tcW w:w="0" w:type="auto"/>
            <w:gridSpan w:val="5"/>
          </w:tcPr>
          <w:p w:rsidR="00521F70" w:rsidRPr="001B4364" w:rsidRDefault="00521F70" w:rsidP="00521F70">
            <w:pPr>
              <w:rPr>
                <w:rFonts w:ascii="Arial" w:hAnsi="Arial" w:cs="Arial"/>
                <w:b/>
                <w:sz w:val="12"/>
                <w:szCs w:val="16"/>
              </w:rPr>
            </w:pPr>
            <w:r w:rsidRPr="001B4364">
              <w:rPr>
                <w:rFonts w:ascii="Arial" w:hAnsi="Arial" w:cs="Arial"/>
                <w:b/>
                <w:sz w:val="12"/>
                <w:szCs w:val="16"/>
              </w:rPr>
              <w:t>ИТОГО:</w:t>
            </w:r>
          </w:p>
        </w:tc>
        <w:tc>
          <w:tcPr>
            <w:tcW w:w="0" w:type="auto"/>
          </w:tcPr>
          <w:p w:rsidR="00521F70" w:rsidRPr="001B4364" w:rsidRDefault="00521F70" w:rsidP="00521F70">
            <w:pPr>
              <w:rPr>
                <w:rFonts w:ascii="Arial" w:hAnsi="Arial" w:cs="Arial"/>
                <w:b/>
                <w:sz w:val="12"/>
                <w:szCs w:val="16"/>
              </w:rPr>
            </w:pP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2 410,81972</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3 368,79518</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4 541,09303</w:t>
            </w:r>
          </w:p>
        </w:tc>
        <w:tc>
          <w:tcPr>
            <w:tcW w:w="0" w:type="auto"/>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2 411,86116</w:t>
            </w:r>
          </w:p>
        </w:tc>
      </w:tr>
    </w:tbl>
    <w:p w:rsidR="00521F70" w:rsidRPr="001B4364" w:rsidRDefault="00521F70" w:rsidP="00521F70">
      <w:pPr>
        <w:jc w:val="right"/>
        <w:rPr>
          <w:rFonts w:ascii="Arial" w:hAnsi="Arial" w:cs="Arial"/>
          <w:sz w:val="4"/>
          <w:szCs w:val="4"/>
        </w:rPr>
      </w:pP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ПЕРЕЧЕНЬ</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дорожных работ на автомобильных дорогах общего пользования местного значения,</w:t>
      </w:r>
      <w:r w:rsidR="001B4364">
        <w:rPr>
          <w:rFonts w:ascii="Arial" w:hAnsi="Arial" w:cs="Arial"/>
          <w:b/>
          <w:sz w:val="16"/>
          <w:szCs w:val="16"/>
        </w:rPr>
        <w:t xml:space="preserve"> </w:t>
      </w:r>
      <w:r w:rsidRPr="00521F70">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1"/>
        <w:gridCol w:w="4371"/>
        <w:gridCol w:w="994"/>
        <w:gridCol w:w="983"/>
        <w:gridCol w:w="862"/>
        <w:gridCol w:w="2270"/>
        <w:gridCol w:w="1557"/>
      </w:tblGrid>
      <w:tr w:rsidR="00521F70" w:rsidRPr="001B4364" w:rsidTr="001B4364">
        <w:trPr>
          <w:cantSplit/>
          <w:trHeight w:val="20"/>
        </w:trPr>
        <w:tc>
          <w:tcPr>
            <w:tcW w:w="5000" w:type="pct"/>
            <w:gridSpan w:val="7"/>
            <w:vAlign w:val="center"/>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ТЕРРИТОРИЯ ВАЛДАЙСКОГО ГОРОДСКОГО ПОСЕЛЕНИЯ</w:t>
            </w:r>
          </w:p>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sz w:val="12"/>
                <w:szCs w:val="16"/>
              </w:rPr>
              <w:t>(г. Валдай и с. Зимогорье Валдайского района)</w:t>
            </w:r>
          </w:p>
        </w:tc>
      </w:tr>
      <w:tr w:rsidR="00521F70" w:rsidRPr="001B4364" w:rsidTr="001B4364">
        <w:trPr>
          <w:cantSplit/>
          <w:trHeight w:val="20"/>
        </w:trPr>
        <w:tc>
          <w:tcPr>
            <w:tcW w:w="137" w:type="pct"/>
            <w:vMerge w:val="restart"/>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w:t>
            </w:r>
          </w:p>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п/п</w:t>
            </w:r>
          </w:p>
        </w:tc>
        <w:tc>
          <w:tcPr>
            <w:tcW w:w="1926" w:type="pct"/>
            <w:vMerge w:val="restart"/>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 xml:space="preserve">Адрес расположения автомобильной дорог </w:t>
            </w:r>
          </w:p>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(или их участков), подлежащих ремонту</w:t>
            </w:r>
          </w:p>
        </w:tc>
        <w:tc>
          <w:tcPr>
            <w:tcW w:w="1250" w:type="pct"/>
            <w:gridSpan w:val="3"/>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Финансирование, руб.</w:t>
            </w:r>
          </w:p>
        </w:tc>
        <w:tc>
          <w:tcPr>
            <w:tcW w:w="1000" w:type="pct"/>
            <w:vMerge w:val="restart"/>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Виды работ</w:t>
            </w:r>
          </w:p>
        </w:tc>
        <w:tc>
          <w:tcPr>
            <w:tcW w:w="686" w:type="pct"/>
            <w:vMerge w:val="restart"/>
            <w:vAlign w:val="center"/>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Основание расходования средств дорожного фонда</w:t>
            </w:r>
          </w:p>
        </w:tc>
      </w:tr>
      <w:tr w:rsidR="00521F70" w:rsidRPr="001B4364" w:rsidTr="001B4364">
        <w:trPr>
          <w:cantSplit/>
          <w:trHeight w:val="20"/>
        </w:trPr>
        <w:tc>
          <w:tcPr>
            <w:tcW w:w="137" w:type="pct"/>
            <w:vMerge/>
          </w:tcPr>
          <w:p w:rsidR="00521F70" w:rsidRPr="001B4364" w:rsidRDefault="00521F70" w:rsidP="00521F70">
            <w:pPr>
              <w:rPr>
                <w:rFonts w:ascii="Arial" w:hAnsi="Arial" w:cs="Arial"/>
                <w:b/>
                <w:color w:val="000000"/>
                <w:sz w:val="12"/>
                <w:szCs w:val="16"/>
              </w:rPr>
            </w:pPr>
          </w:p>
        </w:tc>
        <w:tc>
          <w:tcPr>
            <w:tcW w:w="1926" w:type="pct"/>
            <w:vMerge/>
          </w:tcPr>
          <w:p w:rsidR="00521F70" w:rsidRPr="001B4364" w:rsidRDefault="00521F70" w:rsidP="00521F70">
            <w:pPr>
              <w:rPr>
                <w:rFonts w:ascii="Arial" w:hAnsi="Arial" w:cs="Arial"/>
                <w:b/>
                <w:color w:val="000000"/>
                <w:sz w:val="12"/>
                <w:szCs w:val="16"/>
              </w:rPr>
            </w:pPr>
          </w:p>
        </w:tc>
        <w:tc>
          <w:tcPr>
            <w:tcW w:w="438" w:type="pct"/>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бюджет Валдайского городского поселения</w:t>
            </w:r>
          </w:p>
        </w:tc>
        <w:tc>
          <w:tcPr>
            <w:tcW w:w="433" w:type="pct"/>
            <w:vAlign w:val="center"/>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областной бюджет</w:t>
            </w:r>
          </w:p>
        </w:tc>
        <w:tc>
          <w:tcPr>
            <w:tcW w:w="380" w:type="pct"/>
            <w:vAlign w:val="center"/>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общий объём</w:t>
            </w:r>
          </w:p>
        </w:tc>
        <w:tc>
          <w:tcPr>
            <w:tcW w:w="1000" w:type="pct"/>
            <w:vMerge/>
            <w:vAlign w:val="center"/>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p>
        </w:tc>
        <w:tc>
          <w:tcPr>
            <w:tcW w:w="686" w:type="pct"/>
            <w:vMerge/>
          </w:tcPr>
          <w:p w:rsidR="00521F70" w:rsidRPr="001B4364" w:rsidRDefault="00521F70" w:rsidP="00521F70">
            <w:pPr>
              <w:overflowPunct w:val="0"/>
              <w:autoSpaceDE w:val="0"/>
              <w:autoSpaceDN w:val="0"/>
              <w:adjustRightInd w:val="0"/>
              <w:rPr>
                <w:rFonts w:ascii="Arial" w:hAnsi="Arial" w:cs="Arial"/>
                <w:b/>
                <w:color w:val="000000"/>
                <w:sz w:val="12"/>
                <w:szCs w:val="16"/>
              </w:rPr>
            </w:pPr>
          </w:p>
        </w:tc>
      </w:tr>
      <w:tr w:rsidR="00521F70" w:rsidRPr="001B4364" w:rsidTr="001B4364">
        <w:trPr>
          <w:cantSplit/>
          <w:trHeight w:val="20"/>
        </w:trPr>
        <w:tc>
          <w:tcPr>
            <w:tcW w:w="137"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1</w:t>
            </w:r>
          </w:p>
        </w:tc>
        <w:tc>
          <w:tcPr>
            <w:tcW w:w="4863" w:type="pct"/>
            <w:gridSpan w:val="6"/>
          </w:tcPr>
          <w:p w:rsidR="00521F70" w:rsidRPr="001B4364" w:rsidRDefault="00521F70" w:rsidP="00521F70">
            <w:pPr>
              <w:rPr>
                <w:rFonts w:ascii="Arial" w:hAnsi="Arial" w:cs="Arial"/>
                <w:b/>
                <w:sz w:val="12"/>
                <w:szCs w:val="16"/>
              </w:rPr>
            </w:pPr>
            <w:r w:rsidRPr="001B4364">
              <w:rPr>
                <w:rFonts w:ascii="Arial" w:hAnsi="Arial" w:cs="Arial"/>
                <w:b/>
                <w:sz w:val="12"/>
                <w:szCs w:val="16"/>
              </w:rPr>
              <w:t>Дорога к Дому</w:t>
            </w: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1B4364">
            <w:pPr>
              <w:overflowPunct w:val="0"/>
              <w:autoSpaceDE w:val="0"/>
              <w:autoSpaceDN w:val="0"/>
              <w:adjustRightInd w:val="0"/>
              <w:rPr>
                <w:rFonts w:ascii="Arial" w:hAnsi="Arial" w:cs="Arial"/>
                <w:sz w:val="12"/>
                <w:szCs w:val="16"/>
              </w:rPr>
            </w:pPr>
            <w:r w:rsidRPr="001B4364">
              <w:rPr>
                <w:rFonts w:ascii="Arial" w:hAnsi="Arial" w:cs="Arial"/>
                <w:sz w:val="12"/>
                <w:szCs w:val="16"/>
              </w:rPr>
              <w:t>Ремонт подъезда к д/с № 12 «Ёлочка» с ул. Молодёжная вдоль МАОУ Гимназия (в том числе строительный контроль)</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340 813,00</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6 475 425,27</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6 816 238,27</w:t>
            </w:r>
          </w:p>
        </w:tc>
        <w:tc>
          <w:tcPr>
            <w:tcW w:w="1000" w:type="pc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val="restart"/>
            <w:tcBorders>
              <w:top w:val="single" w:sz="4" w:space="0" w:color="auto"/>
              <w:left w:val="single" w:sz="4" w:space="0" w:color="auto"/>
              <w:right w:val="single" w:sz="4" w:space="0" w:color="auto"/>
            </w:tcBorders>
          </w:tcPr>
          <w:p w:rsidR="00521F70" w:rsidRPr="001B4364" w:rsidRDefault="00521F70" w:rsidP="00521F70">
            <w:pPr>
              <w:overflowPunct w:val="0"/>
              <w:autoSpaceDE w:val="0"/>
              <w:autoSpaceDN w:val="0"/>
              <w:adjustRightInd w:val="0"/>
              <w:rPr>
                <w:rFonts w:ascii="Arial" w:hAnsi="Arial" w:cs="Arial"/>
                <w:color w:val="000000"/>
                <w:sz w:val="12"/>
                <w:szCs w:val="16"/>
              </w:rPr>
            </w:pPr>
            <w:r w:rsidRPr="001B4364">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1B4364">
              <w:rPr>
                <w:rFonts w:ascii="Arial" w:hAnsi="Arial" w:cs="Arial"/>
                <w:bCs/>
                <w:color w:val="000000"/>
                <w:sz w:val="12"/>
                <w:szCs w:val="16"/>
              </w:rPr>
              <w:t xml:space="preserve">муниципальной программы </w:t>
            </w:r>
            <w:r w:rsidRPr="001B4364">
              <w:rPr>
                <w:rFonts w:ascii="Arial" w:hAnsi="Arial" w:cs="Arial"/>
                <w:color w:val="000000"/>
                <w:sz w:val="12"/>
                <w:szCs w:val="16"/>
              </w:rPr>
              <w:t>«Совершенствование и содержание дорожного хозяйства на территории Валдайского</w:t>
            </w:r>
            <w:r w:rsidR="0054575E">
              <w:rPr>
                <w:rFonts w:ascii="Arial" w:hAnsi="Arial" w:cs="Arial"/>
                <w:color w:val="000000"/>
                <w:sz w:val="12"/>
                <w:szCs w:val="16"/>
              </w:rPr>
              <w:t xml:space="preserve"> городского поселения на 2023-</w:t>
            </w:r>
            <w:r w:rsidRPr="001B4364">
              <w:rPr>
                <w:rFonts w:ascii="Arial" w:hAnsi="Arial" w:cs="Arial"/>
                <w:color w:val="000000"/>
                <w:sz w:val="12"/>
                <w:szCs w:val="16"/>
              </w:rPr>
              <w:t>2026 годы», утвержденной постановлением Администрации Валдайского муниципального района от 26.01.2023 № 124</w:t>
            </w: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sz w:val="12"/>
                <w:szCs w:val="16"/>
              </w:rPr>
            </w:pPr>
            <w:r w:rsidRPr="001B4364">
              <w:rPr>
                <w:rFonts w:ascii="Arial" w:hAnsi="Arial" w:cs="Arial"/>
                <w:sz w:val="12"/>
                <w:szCs w:val="16"/>
              </w:rPr>
              <w:t>Ремонт асфальтобетонного покрытия ул. Железнодорожная (ПК 8+92 до ПК 11+02) г. Валдай на территории Валдайского городского поселения Валдайского района Новгородской области (в том числе строительный контроль)</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414 509,45</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4 137 007,76</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4 551 517,21</w:t>
            </w:r>
          </w:p>
        </w:tc>
        <w:tc>
          <w:tcPr>
            <w:tcW w:w="1000" w:type="pc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overflowPunct w:val="0"/>
              <w:autoSpaceDE w:val="0"/>
              <w:autoSpaceDN w:val="0"/>
              <w:adjustRightInd w:val="0"/>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b/>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b/>
                <w:sz w:val="12"/>
                <w:szCs w:val="16"/>
              </w:rPr>
            </w:pPr>
            <w:r w:rsidRPr="001B4364">
              <w:rPr>
                <w:rFonts w:ascii="Arial" w:hAnsi="Arial" w:cs="Arial"/>
                <w:b/>
                <w:sz w:val="12"/>
                <w:szCs w:val="16"/>
              </w:rPr>
              <w:t>Итого</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755 322,45</w:t>
            </w:r>
          </w:p>
        </w:tc>
        <w:tc>
          <w:tcPr>
            <w:tcW w:w="433"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10 612 433,03</w:t>
            </w:r>
          </w:p>
        </w:tc>
        <w:tc>
          <w:tcPr>
            <w:tcW w:w="380" w:type="pct"/>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11 367 755,48</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1B4364">
            <w:pPr>
              <w:rPr>
                <w:rFonts w:ascii="Arial" w:hAnsi="Arial" w:cs="Arial"/>
                <w:color w:val="000000"/>
                <w:sz w:val="12"/>
                <w:szCs w:val="16"/>
              </w:rPr>
            </w:pPr>
            <w:r w:rsidRPr="001B4364">
              <w:rPr>
                <w:rFonts w:ascii="Arial" w:hAnsi="Arial" w:cs="Arial"/>
                <w:color w:val="000000"/>
                <w:sz w:val="12"/>
                <w:szCs w:val="16"/>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1B4364">
              <w:rPr>
                <w:rFonts w:ascii="Arial" w:hAnsi="Arial" w:cs="Arial"/>
                <w:sz w:val="12"/>
                <w:szCs w:val="16"/>
              </w:rPr>
              <w:t>(в том числе строительный контроль)</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44 238,45</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241 566,97</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285 805,42</w:t>
            </w:r>
          </w:p>
        </w:tc>
        <w:tc>
          <w:tcPr>
            <w:tcW w:w="1000" w:type="pc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rPr>
                <w:rFonts w:ascii="Arial" w:hAnsi="Arial" w:cs="Arial"/>
                <w:color w:val="000000"/>
                <w:sz w:val="12"/>
                <w:szCs w:val="16"/>
              </w:rPr>
            </w:pPr>
            <w:r w:rsidRPr="001B4364">
              <w:rPr>
                <w:rFonts w:ascii="Arial" w:hAnsi="Arial" w:cs="Arial"/>
                <w:color w:val="000000"/>
                <w:sz w:val="12"/>
                <w:szCs w:val="16"/>
              </w:rPr>
              <w:t>Ремонт подъездного пути к дворовой территории многоквартирных домов № 26, 28, 30 по ул. Песчаная с автомобильной дороги ул. Песчаная</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1 917 204,00</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color w:val="000000"/>
                <w:sz w:val="12"/>
                <w:szCs w:val="16"/>
              </w:rPr>
              <w:t>1 917 204,00</w:t>
            </w:r>
          </w:p>
        </w:tc>
        <w:tc>
          <w:tcPr>
            <w:tcW w:w="1000" w:type="pc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Borders>
              <w:bottom w:val="single" w:sz="4" w:space="0" w:color="auto"/>
            </w:tcBorders>
          </w:tcPr>
          <w:p w:rsidR="00521F70" w:rsidRPr="001B4364" w:rsidRDefault="00521F70" w:rsidP="00521F70">
            <w:pPr>
              <w:rPr>
                <w:rFonts w:ascii="Arial" w:hAnsi="Arial" w:cs="Arial"/>
                <w:color w:val="000000"/>
                <w:sz w:val="12"/>
                <w:szCs w:val="16"/>
              </w:rPr>
            </w:pPr>
            <w:r w:rsidRPr="001B4364">
              <w:rPr>
                <w:rFonts w:ascii="Arial" w:hAnsi="Arial" w:cs="Arial"/>
                <w:color w:val="000000"/>
                <w:sz w:val="12"/>
                <w:szCs w:val="16"/>
              </w:rPr>
              <w:t>Ремонт участка автомобильной дороги по ул. Кирова г. Валдай</w:t>
            </w:r>
          </w:p>
        </w:tc>
        <w:tc>
          <w:tcPr>
            <w:tcW w:w="438" w:type="pct"/>
            <w:tcBorders>
              <w:bottom w:val="single" w:sz="4" w:space="0" w:color="auto"/>
            </w:tcBorders>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567 712,97</w:t>
            </w:r>
          </w:p>
        </w:tc>
        <w:tc>
          <w:tcPr>
            <w:tcW w:w="433" w:type="pct"/>
            <w:tcBorders>
              <w:bottom w:val="single" w:sz="4" w:space="0" w:color="auto"/>
            </w:tcBorders>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Borders>
              <w:bottom w:val="single" w:sz="4" w:space="0" w:color="auto"/>
            </w:tcBorders>
          </w:tcPr>
          <w:p w:rsidR="00521F70" w:rsidRPr="001B4364" w:rsidRDefault="00521F70" w:rsidP="00521F70">
            <w:pPr>
              <w:jc w:val="center"/>
              <w:rPr>
                <w:rFonts w:ascii="Arial" w:hAnsi="Arial" w:cs="Arial"/>
                <w:sz w:val="12"/>
                <w:szCs w:val="16"/>
              </w:rPr>
            </w:pPr>
            <w:r w:rsidRPr="001B4364">
              <w:rPr>
                <w:rFonts w:ascii="Arial" w:hAnsi="Arial" w:cs="Arial"/>
                <w:color w:val="000000"/>
                <w:sz w:val="12"/>
                <w:szCs w:val="16"/>
              </w:rPr>
              <w:t>567 712,97</w:t>
            </w:r>
          </w:p>
        </w:tc>
        <w:tc>
          <w:tcPr>
            <w:tcW w:w="1000" w:type="pct"/>
            <w:tcBorders>
              <w:bottom w:val="single" w:sz="4" w:space="0" w:color="auto"/>
              <w:right w:val="single" w:sz="4" w:space="0" w:color="auto"/>
            </w:tcBorders>
          </w:tcPr>
          <w:p w:rsidR="00521F70" w:rsidRPr="001B4364" w:rsidRDefault="00521F70" w:rsidP="001B4364">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vMerge w:val="restar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vMerge w:val="restart"/>
            <w:tcBorders>
              <w:top w:val="single" w:sz="4" w:space="0" w:color="auto"/>
            </w:tcBorders>
          </w:tcPr>
          <w:p w:rsidR="00521F70" w:rsidRPr="001B4364" w:rsidRDefault="00521F70" w:rsidP="001B4364">
            <w:pPr>
              <w:rPr>
                <w:rFonts w:ascii="Arial" w:hAnsi="Arial" w:cs="Arial"/>
                <w:color w:val="000000"/>
                <w:sz w:val="12"/>
                <w:szCs w:val="16"/>
              </w:rPr>
            </w:pPr>
            <w:r w:rsidRPr="001B4364">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38" w:type="pct"/>
            <w:tcBorders>
              <w:top w:val="single" w:sz="4" w:space="0" w:color="auto"/>
            </w:tcBorders>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160 095,86</w:t>
            </w:r>
          </w:p>
        </w:tc>
        <w:tc>
          <w:tcPr>
            <w:tcW w:w="433" w:type="pct"/>
            <w:tcBorders>
              <w:top w:val="single" w:sz="4" w:space="0" w:color="auto"/>
            </w:tcBorders>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15 830 033,63</w:t>
            </w:r>
          </w:p>
        </w:tc>
        <w:tc>
          <w:tcPr>
            <w:tcW w:w="380" w:type="pct"/>
            <w:tcBorders>
              <w:top w:val="single" w:sz="4" w:space="0" w:color="auto"/>
            </w:tcBorders>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15 990 129,49</w:t>
            </w:r>
          </w:p>
        </w:tc>
        <w:tc>
          <w:tcPr>
            <w:tcW w:w="1000" w:type="pct"/>
            <w:vMerge w:val="restart"/>
            <w:tcBorders>
              <w:top w:val="single" w:sz="4" w:space="0" w:color="auto"/>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vMerge/>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vMerge/>
          </w:tcPr>
          <w:p w:rsidR="00521F70" w:rsidRPr="001B4364" w:rsidRDefault="00521F70" w:rsidP="00521F70">
            <w:pPr>
              <w:rPr>
                <w:rFonts w:ascii="Arial" w:hAnsi="Arial" w:cs="Arial"/>
                <w:color w:val="000000"/>
                <w:sz w:val="12"/>
                <w:szCs w:val="16"/>
              </w:rPr>
            </w:pP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3 422,40</w:t>
            </w:r>
          </w:p>
        </w:tc>
        <w:tc>
          <w:tcPr>
            <w:tcW w:w="433"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338 766,37</w:t>
            </w:r>
          </w:p>
        </w:tc>
        <w:tc>
          <w:tcPr>
            <w:tcW w:w="380"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342 188,77</w:t>
            </w:r>
          </w:p>
        </w:tc>
        <w:tc>
          <w:tcPr>
            <w:tcW w:w="1000" w:type="pct"/>
            <w:vMerge/>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vMerge w:val="restar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vMerge w:val="restart"/>
          </w:tcPr>
          <w:p w:rsidR="00521F70" w:rsidRPr="001B4364" w:rsidRDefault="00521F70" w:rsidP="001B4364">
            <w:pPr>
              <w:rPr>
                <w:rFonts w:ascii="Arial" w:hAnsi="Arial" w:cs="Arial"/>
                <w:color w:val="000000"/>
                <w:sz w:val="12"/>
                <w:szCs w:val="16"/>
              </w:rPr>
            </w:pPr>
            <w:r w:rsidRPr="001B4364">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38"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98 051,00</w:t>
            </w:r>
          </w:p>
        </w:tc>
        <w:tc>
          <w:tcPr>
            <w:tcW w:w="433"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9 706 951,00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9 805 002,00</w:t>
            </w:r>
          </w:p>
        </w:tc>
        <w:tc>
          <w:tcPr>
            <w:tcW w:w="1000" w:type="pct"/>
            <w:vMerge w:val="restar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vMerge/>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vMerge/>
          </w:tcPr>
          <w:p w:rsidR="00521F70" w:rsidRPr="001B4364" w:rsidRDefault="00521F70" w:rsidP="00521F70">
            <w:pPr>
              <w:rPr>
                <w:rFonts w:ascii="Arial" w:hAnsi="Arial" w:cs="Arial"/>
                <w:color w:val="000000"/>
                <w:sz w:val="12"/>
                <w:szCs w:val="16"/>
              </w:rPr>
            </w:pPr>
          </w:p>
        </w:tc>
        <w:tc>
          <w:tcPr>
            <w:tcW w:w="438"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2 960,10</w:t>
            </w:r>
          </w:p>
        </w:tc>
        <w:tc>
          <w:tcPr>
            <w:tcW w:w="433"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293 049,00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296 009,10</w:t>
            </w:r>
          </w:p>
        </w:tc>
        <w:tc>
          <w:tcPr>
            <w:tcW w:w="1000" w:type="pct"/>
            <w:vMerge/>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rPr>
                <w:rFonts w:ascii="Arial" w:hAnsi="Arial" w:cs="Arial"/>
                <w:color w:val="000000"/>
                <w:sz w:val="12"/>
                <w:szCs w:val="16"/>
              </w:rPr>
            </w:pPr>
            <w:r w:rsidRPr="001B4364">
              <w:rPr>
                <w:rFonts w:ascii="Arial" w:hAnsi="Arial" w:cs="Arial"/>
                <w:sz w:val="12"/>
                <w:szCs w:val="16"/>
              </w:rPr>
              <w:t>Ремонт автомобильной дороги общего пользования  местного значения ул. Учхоз, г. Валдай, Новгородской области</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sz w:val="12"/>
                <w:szCs w:val="16"/>
              </w:rPr>
              <w:t>319 061,24</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319 061,24</w:t>
            </w:r>
          </w:p>
        </w:tc>
        <w:tc>
          <w:tcPr>
            <w:tcW w:w="1000" w:type="pc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1B4364">
            <w:pPr>
              <w:rPr>
                <w:rFonts w:ascii="Arial" w:hAnsi="Arial" w:cs="Arial"/>
                <w:color w:val="000000"/>
                <w:sz w:val="12"/>
                <w:szCs w:val="16"/>
              </w:rPr>
            </w:pPr>
            <w:r w:rsidRPr="001B4364">
              <w:rPr>
                <w:rFonts w:ascii="Arial" w:hAnsi="Arial" w:cs="Arial"/>
                <w:sz w:val="12"/>
                <w:szCs w:val="16"/>
              </w:rPr>
              <w:t>Ремонт участка автомобильной дороги общего пользования  местного значения ул. Колхозная, г. Валдай, Новгородской области</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508 201,73</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508 201,73</w:t>
            </w:r>
          </w:p>
        </w:tc>
        <w:tc>
          <w:tcPr>
            <w:tcW w:w="1000" w:type="pc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1B4364">
            <w:pPr>
              <w:rPr>
                <w:rFonts w:ascii="Arial" w:hAnsi="Arial" w:cs="Arial"/>
                <w:sz w:val="12"/>
                <w:szCs w:val="16"/>
              </w:rPr>
            </w:pPr>
            <w:r w:rsidRPr="001B4364">
              <w:rPr>
                <w:rFonts w:ascii="Arial" w:hAnsi="Arial" w:cs="Arial"/>
                <w:sz w:val="12"/>
                <w:szCs w:val="16"/>
              </w:rPr>
              <w:t>Ремонт участка автомобильной дороги общего пользования местного значения ул. Ломоносова, г. Валдай, Новгородской области</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574 786,60</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574 786,60</w:t>
            </w:r>
          </w:p>
        </w:tc>
        <w:tc>
          <w:tcPr>
            <w:tcW w:w="1000" w:type="pc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rPr>
                <w:rFonts w:ascii="Arial" w:hAnsi="Arial" w:cs="Arial"/>
                <w:color w:val="000000"/>
                <w:sz w:val="12"/>
                <w:szCs w:val="16"/>
              </w:rPr>
            </w:pPr>
            <w:r w:rsidRPr="001B4364">
              <w:rPr>
                <w:rFonts w:ascii="Arial" w:hAnsi="Arial" w:cs="Arial"/>
                <w:color w:val="000000"/>
                <w:sz w:val="12"/>
                <w:szCs w:val="16"/>
              </w:rPr>
              <w:t>Ямочный ремонт</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0,00</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0,00</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rPr>
                <w:rFonts w:ascii="Arial" w:hAnsi="Arial" w:cs="Arial"/>
                <w:color w:val="000000"/>
                <w:sz w:val="12"/>
                <w:szCs w:val="16"/>
              </w:rPr>
            </w:pPr>
            <w:r w:rsidRPr="001B4364">
              <w:rPr>
                <w:rFonts w:ascii="Arial" w:hAnsi="Arial" w:cs="Arial"/>
                <w:color w:val="000000"/>
                <w:sz w:val="12"/>
                <w:szCs w:val="16"/>
              </w:rPr>
              <w:t>Прочие мероприятия (проведение экспертизы, заключение договоров/контрактов)</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2 178 374,67</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color w:val="000000"/>
                <w:sz w:val="12"/>
                <w:szCs w:val="16"/>
              </w:rPr>
              <w:t>2 178 374,67</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b/>
                <w:color w:val="000000"/>
                <w:sz w:val="12"/>
                <w:szCs w:val="16"/>
              </w:rPr>
            </w:pPr>
            <w:r w:rsidRPr="001B4364">
              <w:rPr>
                <w:rFonts w:ascii="Arial" w:hAnsi="Arial" w:cs="Arial"/>
                <w:b/>
                <w:color w:val="000000"/>
                <w:sz w:val="12"/>
                <w:szCs w:val="16"/>
              </w:rPr>
              <w:t>Итого:</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6 374 109,02</w:t>
            </w:r>
          </w:p>
        </w:tc>
        <w:tc>
          <w:tcPr>
            <w:tcW w:w="433"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26 410 366,97</w:t>
            </w:r>
          </w:p>
        </w:tc>
        <w:tc>
          <w:tcPr>
            <w:tcW w:w="380" w:type="pct"/>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32 784 475,99</w:t>
            </w:r>
          </w:p>
        </w:tc>
        <w:tc>
          <w:tcPr>
            <w:tcW w:w="1000" w:type="pct"/>
            <w:tcBorders>
              <w:right w:val="single" w:sz="4" w:space="0" w:color="auto"/>
            </w:tcBorders>
          </w:tcPr>
          <w:p w:rsidR="00521F70" w:rsidRPr="001B4364" w:rsidRDefault="00521F70" w:rsidP="00521F70">
            <w:pPr>
              <w:rPr>
                <w:rFonts w:ascii="Arial" w:hAnsi="Arial" w:cs="Arial"/>
                <w:b/>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b/>
                <w:color w:val="000000"/>
                <w:sz w:val="12"/>
                <w:szCs w:val="16"/>
              </w:rPr>
            </w:pPr>
            <w:r w:rsidRPr="001B4364">
              <w:rPr>
                <w:rFonts w:ascii="Arial" w:hAnsi="Arial" w:cs="Arial"/>
                <w:b/>
                <w:color w:val="000000"/>
                <w:sz w:val="12"/>
                <w:szCs w:val="16"/>
              </w:rPr>
              <w:t>Всего на ремонт автомобильных дорог</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7 129 431,47</w:t>
            </w:r>
          </w:p>
        </w:tc>
        <w:tc>
          <w:tcPr>
            <w:tcW w:w="433"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37 022 800</w:t>
            </w:r>
          </w:p>
        </w:tc>
        <w:tc>
          <w:tcPr>
            <w:tcW w:w="380"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44 152 231,47</w:t>
            </w:r>
          </w:p>
        </w:tc>
        <w:tc>
          <w:tcPr>
            <w:tcW w:w="1000" w:type="pct"/>
            <w:tcBorders>
              <w:right w:val="single" w:sz="4" w:space="0" w:color="auto"/>
            </w:tcBorders>
          </w:tcPr>
          <w:p w:rsidR="00521F70" w:rsidRPr="001B4364" w:rsidRDefault="00521F70" w:rsidP="00521F70">
            <w:pPr>
              <w:rPr>
                <w:rFonts w:ascii="Arial" w:hAnsi="Arial" w:cs="Arial"/>
                <w:b/>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rPr>
                <w:rFonts w:ascii="Arial" w:hAnsi="Arial" w:cs="Arial"/>
                <w:b/>
                <w:bCs/>
                <w:color w:val="000000"/>
                <w:sz w:val="12"/>
                <w:szCs w:val="16"/>
              </w:rPr>
            </w:pPr>
          </w:p>
        </w:tc>
        <w:tc>
          <w:tcPr>
            <w:tcW w:w="1926" w:type="pct"/>
          </w:tcPr>
          <w:p w:rsidR="00521F70" w:rsidRPr="001B4364" w:rsidRDefault="00521F70" w:rsidP="00521F70">
            <w:pPr>
              <w:rPr>
                <w:rFonts w:ascii="Arial" w:hAnsi="Arial" w:cs="Arial"/>
                <w:b/>
                <w:bCs/>
                <w:color w:val="000000"/>
                <w:sz w:val="12"/>
                <w:szCs w:val="16"/>
              </w:rPr>
            </w:pPr>
            <w:r w:rsidRPr="001B4364">
              <w:rPr>
                <w:rFonts w:ascii="Arial" w:hAnsi="Arial" w:cs="Arial"/>
                <w:b/>
                <w:bCs/>
                <w:color w:val="000000"/>
                <w:sz w:val="12"/>
                <w:szCs w:val="16"/>
              </w:rPr>
              <w:t>Капитальный ремонт</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p>
        </w:tc>
        <w:tc>
          <w:tcPr>
            <w:tcW w:w="433" w:type="pct"/>
          </w:tcPr>
          <w:p w:rsidR="00521F70" w:rsidRPr="001B4364" w:rsidRDefault="00521F70" w:rsidP="00521F70">
            <w:pPr>
              <w:jc w:val="center"/>
              <w:rPr>
                <w:rFonts w:ascii="Arial" w:hAnsi="Arial" w:cs="Arial"/>
                <w:b/>
                <w:color w:val="000000"/>
                <w:sz w:val="12"/>
                <w:szCs w:val="16"/>
              </w:rPr>
            </w:pPr>
          </w:p>
        </w:tc>
        <w:tc>
          <w:tcPr>
            <w:tcW w:w="380" w:type="pct"/>
          </w:tcPr>
          <w:p w:rsidR="00521F70" w:rsidRPr="001B4364" w:rsidRDefault="00521F70" w:rsidP="00521F70">
            <w:pPr>
              <w:jc w:val="center"/>
              <w:rPr>
                <w:rFonts w:ascii="Arial" w:hAnsi="Arial" w:cs="Arial"/>
                <w:b/>
                <w:sz w:val="12"/>
                <w:szCs w:val="16"/>
              </w:rPr>
            </w:pP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vMerge w:val="restart"/>
          </w:tcPr>
          <w:p w:rsidR="00521F70" w:rsidRPr="001B4364" w:rsidRDefault="00521F70" w:rsidP="00521F70">
            <w:pPr>
              <w:rPr>
                <w:rFonts w:ascii="Arial" w:hAnsi="Arial" w:cs="Arial"/>
                <w:color w:val="000000"/>
                <w:sz w:val="12"/>
                <w:szCs w:val="16"/>
              </w:rPr>
            </w:pPr>
          </w:p>
        </w:tc>
        <w:tc>
          <w:tcPr>
            <w:tcW w:w="1926" w:type="pct"/>
            <w:vMerge w:val="restart"/>
          </w:tcPr>
          <w:p w:rsidR="00521F70" w:rsidRPr="001B4364" w:rsidRDefault="00521F70" w:rsidP="00521F70">
            <w:pPr>
              <w:rPr>
                <w:rFonts w:ascii="Arial" w:hAnsi="Arial" w:cs="Arial"/>
                <w:color w:val="000000"/>
                <w:sz w:val="12"/>
                <w:szCs w:val="16"/>
              </w:rPr>
            </w:pPr>
            <w:r w:rsidRPr="001B4364">
              <w:rPr>
                <w:rFonts w:ascii="Arial" w:hAnsi="Arial" w:cs="Arial"/>
                <w:color w:val="000000"/>
                <w:sz w:val="12"/>
                <w:szCs w:val="16"/>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748 829,91</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74 134 160,80</w:t>
            </w:r>
          </w:p>
        </w:tc>
        <w:tc>
          <w:tcPr>
            <w:tcW w:w="380" w:type="pct"/>
          </w:tcPr>
          <w:p w:rsidR="00521F70" w:rsidRPr="001B4364" w:rsidRDefault="00521F70" w:rsidP="00521F70">
            <w:pPr>
              <w:jc w:val="center"/>
              <w:rPr>
                <w:rFonts w:ascii="Arial" w:hAnsi="Arial" w:cs="Arial"/>
                <w:sz w:val="12"/>
                <w:szCs w:val="16"/>
              </w:rPr>
            </w:pPr>
            <w:r w:rsidRPr="001B4364">
              <w:rPr>
                <w:rFonts w:ascii="Arial" w:hAnsi="Arial" w:cs="Arial"/>
                <w:sz w:val="12"/>
                <w:szCs w:val="16"/>
              </w:rPr>
              <w:t>74 882 990,71</w:t>
            </w:r>
          </w:p>
        </w:tc>
        <w:tc>
          <w:tcPr>
            <w:tcW w:w="1000" w:type="pct"/>
            <w:vMerge w:val="restart"/>
            <w:tcBorders>
              <w:right w:val="single" w:sz="4" w:space="0" w:color="auto"/>
            </w:tcBorders>
          </w:tcPr>
          <w:p w:rsidR="00521F70" w:rsidRPr="001B4364" w:rsidRDefault="00521F70" w:rsidP="00521F70">
            <w:pPr>
              <w:rPr>
                <w:rFonts w:ascii="Arial" w:hAnsi="Arial" w:cs="Arial"/>
                <w:sz w:val="12"/>
                <w:szCs w:val="16"/>
              </w:rPr>
            </w:pPr>
            <w:r w:rsidRPr="001B4364">
              <w:rPr>
                <w:rFonts w:ascii="Arial" w:hAnsi="Arial" w:cs="Arial"/>
                <w:sz w:val="12"/>
                <w:szCs w:val="16"/>
              </w:rPr>
              <w:t>капитальный ремонт автомобильных дорог</w:t>
            </w: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vMerge/>
          </w:tcPr>
          <w:p w:rsidR="00521F70" w:rsidRPr="001B4364" w:rsidRDefault="00521F70" w:rsidP="00521F70">
            <w:pPr>
              <w:rPr>
                <w:rFonts w:ascii="Arial" w:hAnsi="Arial" w:cs="Arial"/>
                <w:color w:val="000000"/>
                <w:sz w:val="12"/>
                <w:szCs w:val="16"/>
              </w:rPr>
            </w:pPr>
          </w:p>
        </w:tc>
        <w:tc>
          <w:tcPr>
            <w:tcW w:w="1926" w:type="pct"/>
            <w:vMerge/>
          </w:tcPr>
          <w:p w:rsidR="00521F70" w:rsidRPr="001B4364" w:rsidRDefault="00521F70" w:rsidP="00521F70">
            <w:pPr>
              <w:rPr>
                <w:rFonts w:ascii="Arial" w:hAnsi="Arial" w:cs="Arial"/>
                <w:color w:val="000000"/>
                <w:sz w:val="12"/>
                <w:szCs w:val="16"/>
              </w:rPr>
            </w:pP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16 170,09</w:t>
            </w:r>
          </w:p>
        </w:tc>
        <w:tc>
          <w:tcPr>
            <w:tcW w:w="433"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1 586 639,20</w:t>
            </w:r>
          </w:p>
        </w:tc>
        <w:tc>
          <w:tcPr>
            <w:tcW w:w="380"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1 602 809,29</w:t>
            </w:r>
          </w:p>
        </w:tc>
        <w:tc>
          <w:tcPr>
            <w:tcW w:w="1000" w:type="pct"/>
            <w:vMerge/>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rPr>
                <w:rFonts w:ascii="Arial" w:hAnsi="Arial" w:cs="Arial"/>
                <w:b/>
                <w:color w:val="000000"/>
                <w:sz w:val="12"/>
                <w:szCs w:val="16"/>
              </w:rPr>
            </w:pPr>
          </w:p>
        </w:tc>
        <w:tc>
          <w:tcPr>
            <w:tcW w:w="1926" w:type="pct"/>
          </w:tcPr>
          <w:p w:rsidR="00521F70" w:rsidRPr="001B4364" w:rsidRDefault="00521F70" w:rsidP="00521F70">
            <w:pPr>
              <w:rPr>
                <w:rFonts w:ascii="Arial" w:hAnsi="Arial" w:cs="Arial"/>
                <w:b/>
                <w:color w:val="000000"/>
                <w:sz w:val="12"/>
                <w:szCs w:val="16"/>
              </w:rPr>
            </w:pPr>
            <w:r w:rsidRPr="001B4364">
              <w:rPr>
                <w:rFonts w:ascii="Arial" w:hAnsi="Arial" w:cs="Arial"/>
                <w:b/>
                <w:color w:val="000000"/>
                <w:sz w:val="12"/>
                <w:szCs w:val="16"/>
              </w:rPr>
              <w:t>Итого</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765 000,00</w:t>
            </w:r>
          </w:p>
        </w:tc>
        <w:tc>
          <w:tcPr>
            <w:tcW w:w="433"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75 720 800,00</w:t>
            </w:r>
          </w:p>
        </w:tc>
        <w:tc>
          <w:tcPr>
            <w:tcW w:w="380" w:type="pct"/>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76 485 800,00</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color w:val="000000"/>
                <w:sz w:val="12"/>
                <w:szCs w:val="16"/>
              </w:rPr>
            </w:pPr>
            <w:r w:rsidRPr="001B4364">
              <w:rPr>
                <w:rFonts w:ascii="Arial" w:hAnsi="Arial" w:cs="Arial"/>
                <w:b/>
                <w:color w:val="000000"/>
                <w:sz w:val="12"/>
                <w:szCs w:val="16"/>
              </w:rPr>
              <w:t>Строительство</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p>
        </w:tc>
        <w:tc>
          <w:tcPr>
            <w:tcW w:w="433" w:type="pct"/>
          </w:tcPr>
          <w:p w:rsidR="00521F70" w:rsidRPr="001B4364" w:rsidRDefault="00521F70" w:rsidP="00521F70">
            <w:pPr>
              <w:jc w:val="center"/>
              <w:rPr>
                <w:rFonts w:ascii="Arial" w:hAnsi="Arial" w:cs="Arial"/>
                <w:b/>
                <w:color w:val="000000"/>
                <w:sz w:val="12"/>
                <w:szCs w:val="16"/>
              </w:rPr>
            </w:pPr>
          </w:p>
        </w:tc>
        <w:tc>
          <w:tcPr>
            <w:tcW w:w="380" w:type="pct"/>
          </w:tcPr>
          <w:p w:rsidR="00521F70" w:rsidRPr="001B4364" w:rsidRDefault="00521F70" w:rsidP="00521F70">
            <w:pPr>
              <w:jc w:val="center"/>
              <w:rPr>
                <w:rFonts w:ascii="Arial" w:hAnsi="Arial" w:cs="Arial"/>
                <w:b/>
                <w:sz w:val="12"/>
                <w:szCs w:val="16"/>
              </w:rPr>
            </w:pP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Строительство ул. Лесхозная</w:t>
            </w:r>
          </w:p>
        </w:tc>
        <w:tc>
          <w:tcPr>
            <w:tcW w:w="438" w:type="pct"/>
          </w:tcPr>
          <w:p w:rsidR="00521F70" w:rsidRPr="001B4364" w:rsidRDefault="00521F70" w:rsidP="00521F70">
            <w:pPr>
              <w:autoSpaceDN w:val="0"/>
              <w:jc w:val="center"/>
              <w:rPr>
                <w:rFonts w:ascii="Arial" w:hAnsi="Arial" w:cs="Arial"/>
                <w:color w:val="000000"/>
                <w:sz w:val="12"/>
                <w:szCs w:val="16"/>
                <w:shd w:val="clear" w:color="auto" w:fill="FFFFFF"/>
              </w:rPr>
            </w:pPr>
            <w:r w:rsidRPr="001B4364">
              <w:rPr>
                <w:rFonts w:ascii="Arial" w:hAnsi="Arial" w:cs="Arial"/>
                <w:color w:val="000000"/>
                <w:sz w:val="12"/>
                <w:szCs w:val="16"/>
                <w:shd w:val="clear" w:color="auto" w:fill="FFFFFF"/>
              </w:rPr>
              <w:t>0,00</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autoSpaceDN w:val="0"/>
              <w:jc w:val="center"/>
              <w:rPr>
                <w:rFonts w:ascii="Arial" w:hAnsi="Arial" w:cs="Arial"/>
                <w:sz w:val="12"/>
                <w:szCs w:val="16"/>
              </w:rPr>
            </w:pPr>
            <w:r w:rsidRPr="001B4364">
              <w:rPr>
                <w:rFonts w:ascii="Arial" w:hAnsi="Arial" w:cs="Arial"/>
                <w:color w:val="000000"/>
                <w:sz w:val="12"/>
                <w:szCs w:val="16"/>
                <w:shd w:val="clear" w:color="auto" w:fill="FFFFFF"/>
              </w:rPr>
              <w:t>0,00</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b/>
                <w:color w:val="000000"/>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b/>
                <w:color w:val="000000"/>
                <w:sz w:val="12"/>
                <w:szCs w:val="16"/>
              </w:rPr>
            </w:pPr>
            <w:r w:rsidRPr="001B4364">
              <w:rPr>
                <w:rFonts w:ascii="Arial" w:hAnsi="Arial" w:cs="Arial"/>
                <w:b/>
                <w:color w:val="000000"/>
                <w:sz w:val="12"/>
                <w:szCs w:val="16"/>
              </w:rPr>
              <w:t>Итого:</w:t>
            </w:r>
          </w:p>
        </w:tc>
        <w:tc>
          <w:tcPr>
            <w:tcW w:w="438" w:type="pct"/>
          </w:tcPr>
          <w:p w:rsidR="00521F70" w:rsidRPr="001B4364" w:rsidRDefault="00521F70" w:rsidP="00521F70">
            <w:pPr>
              <w:autoSpaceDN w:val="0"/>
              <w:jc w:val="center"/>
              <w:rPr>
                <w:rFonts w:ascii="Arial" w:hAnsi="Arial" w:cs="Arial"/>
                <w:b/>
                <w:color w:val="000000"/>
                <w:sz w:val="12"/>
                <w:szCs w:val="16"/>
                <w:shd w:val="clear" w:color="auto" w:fill="FFFFFF"/>
              </w:rPr>
            </w:pPr>
            <w:r w:rsidRPr="001B4364">
              <w:rPr>
                <w:rFonts w:ascii="Arial" w:hAnsi="Arial" w:cs="Arial"/>
                <w:b/>
                <w:color w:val="000000"/>
                <w:sz w:val="12"/>
                <w:szCs w:val="16"/>
                <w:shd w:val="clear" w:color="auto" w:fill="FFFFFF"/>
              </w:rPr>
              <w:t>0,00</w:t>
            </w:r>
          </w:p>
        </w:tc>
        <w:tc>
          <w:tcPr>
            <w:tcW w:w="433"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0,00</w:t>
            </w:r>
          </w:p>
        </w:tc>
        <w:tc>
          <w:tcPr>
            <w:tcW w:w="380" w:type="pct"/>
          </w:tcPr>
          <w:p w:rsidR="00521F70" w:rsidRPr="001B4364" w:rsidRDefault="00521F70" w:rsidP="00521F70">
            <w:pPr>
              <w:autoSpaceDN w:val="0"/>
              <w:jc w:val="center"/>
              <w:rPr>
                <w:rFonts w:ascii="Arial" w:hAnsi="Arial" w:cs="Arial"/>
                <w:b/>
                <w:sz w:val="12"/>
                <w:szCs w:val="16"/>
              </w:rPr>
            </w:pPr>
            <w:r w:rsidRPr="001B4364">
              <w:rPr>
                <w:rFonts w:ascii="Arial" w:hAnsi="Arial" w:cs="Arial"/>
                <w:b/>
                <w:color w:val="000000"/>
                <w:sz w:val="12"/>
                <w:szCs w:val="16"/>
                <w:shd w:val="clear" w:color="auto" w:fill="FFFFFF"/>
              </w:rPr>
              <w:t>0,00</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b/>
                <w:color w:val="000000"/>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b/>
                <w:color w:val="000000"/>
                <w:sz w:val="12"/>
                <w:szCs w:val="16"/>
              </w:rPr>
            </w:pPr>
            <w:r w:rsidRPr="001B4364">
              <w:rPr>
                <w:rFonts w:ascii="Arial" w:hAnsi="Arial" w:cs="Arial"/>
                <w:b/>
                <w:color w:val="000000"/>
                <w:sz w:val="12"/>
                <w:szCs w:val="16"/>
              </w:rPr>
              <w:t>Проектно-сметная документация</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p>
        </w:tc>
        <w:tc>
          <w:tcPr>
            <w:tcW w:w="433" w:type="pct"/>
          </w:tcPr>
          <w:p w:rsidR="00521F70" w:rsidRPr="001B4364" w:rsidRDefault="00521F70" w:rsidP="00521F70">
            <w:pPr>
              <w:jc w:val="center"/>
              <w:rPr>
                <w:rFonts w:ascii="Arial" w:hAnsi="Arial" w:cs="Arial"/>
                <w:b/>
                <w:color w:val="000000"/>
                <w:sz w:val="12"/>
                <w:szCs w:val="16"/>
              </w:rPr>
            </w:pPr>
          </w:p>
        </w:tc>
        <w:tc>
          <w:tcPr>
            <w:tcW w:w="380" w:type="pct"/>
          </w:tcPr>
          <w:p w:rsidR="00521F70" w:rsidRPr="001B4364" w:rsidRDefault="00521F70" w:rsidP="00521F70">
            <w:pPr>
              <w:jc w:val="center"/>
              <w:rPr>
                <w:rFonts w:ascii="Arial" w:hAnsi="Arial" w:cs="Arial"/>
                <w:b/>
                <w:color w:val="000000"/>
                <w:sz w:val="12"/>
                <w:szCs w:val="16"/>
              </w:rPr>
            </w:pP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autoSpaceDN w:val="0"/>
              <w:rPr>
                <w:rFonts w:ascii="Arial" w:hAnsi="Arial" w:cs="Arial"/>
                <w:sz w:val="12"/>
                <w:szCs w:val="16"/>
              </w:rPr>
            </w:pPr>
            <w:r w:rsidRPr="001B4364">
              <w:rPr>
                <w:rFonts w:ascii="Arial" w:hAnsi="Arial" w:cs="Arial"/>
                <w:sz w:val="12"/>
                <w:szCs w:val="16"/>
              </w:rPr>
              <w:t>Разработка ПСД на тротуары г.Валдай</w:t>
            </w:r>
          </w:p>
        </w:tc>
        <w:tc>
          <w:tcPr>
            <w:tcW w:w="438" w:type="pct"/>
          </w:tcPr>
          <w:p w:rsidR="00521F70" w:rsidRPr="001B4364" w:rsidRDefault="00521F70" w:rsidP="00521F70">
            <w:pPr>
              <w:autoSpaceDN w:val="0"/>
              <w:jc w:val="center"/>
              <w:rPr>
                <w:rFonts w:ascii="Arial" w:hAnsi="Arial" w:cs="Arial"/>
                <w:color w:val="000000"/>
                <w:sz w:val="12"/>
                <w:szCs w:val="16"/>
                <w:shd w:val="clear" w:color="auto" w:fill="FFFFFF"/>
              </w:rPr>
            </w:pPr>
            <w:r w:rsidRPr="001B4364">
              <w:rPr>
                <w:rFonts w:ascii="Arial" w:hAnsi="Arial" w:cs="Arial"/>
                <w:color w:val="000000"/>
                <w:sz w:val="12"/>
                <w:szCs w:val="16"/>
                <w:shd w:val="clear" w:color="auto" w:fill="FFFFFF"/>
              </w:rPr>
              <w:t>4 123 351,20</w:t>
            </w:r>
          </w:p>
        </w:tc>
        <w:tc>
          <w:tcPr>
            <w:tcW w:w="433" w:type="pct"/>
          </w:tcPr>
          <w:p w:rsidR="00521F70" w:rsidRPr="001B4364" w:rsidRDefault="00521F70"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380" w:type="pct"/>
          </w:tcPr>
          <w:p w:rsidR="00521F70" w:rsidRPr="001B4364" w:rsidRDefault="00521F70" w:rsidP="00521F70">
            <w:pPr>
              <w:autoSpaceDN w:val="0"/>
              <w:jc w:val="center"/>
              <w:rPr>
                <w:rFonts w:ascii="Arial" w:hAnsi="Arial" w:cs="Arial"/>
                <w:color w:val="000000"/>
                <w:sz w:val="12"/>
                <w:szCs w:val="16"/>
                <w:shd w:val="clear" w:color="auto" w:fill="FFFFFF"/>
              </w:rPr>
            </w:pPr>
            <w:r w:rsidRPr="001B4364">
              <w:rPr>
                <w:rFonts w:ascii="Arial" w:hAnsi="Arial" w:cs="Arial"/>
                <w:color w:val="000000"/>
                <w:sz w:val="12"/>
                <w:szCs w:val="16"/>
                <w:shd w:val="clear" w:color="auto" w:fill="FFFFFF"/>
              </w:rPr>
              <w:t>4 123 351,20</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color w:val="000000"/>
                <w:sz w:val="12"/>
                <w:szCs w:val="16"/>
              </w:rPr>
            </w:pPr>
          </w:p>
        </w:tc>
        <w:tc>
          <w:tcPr>
            <w:tcW w:w="1926" w:type="pct"/>
          </w:tcPr>
          <w:p w:rsidR="00521F70" w:rsidRPr="001B4364" w:rsidRDefault="00521F70" w:rsidP="00521F70">
            <w:pPr>
              <w:rPr>
                <w:rFonts w:ascii="Arial" w:hAnsi="Arial" w:cs="Arial"/>
                <w:sz w:val="12"/>
                <w:szCs w:val="16"/>
              </w:rPr>
            </w:pPr>
            <w:r w:rsidRPr="001B4364">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521F70" w:rsidRPr="001B4364" w:rsidRDefault="00521F70" w:rsidP="00521F70">
            <w:pPr>
              <w:rPr>
                <w:rFonts w:ascii="Arial" w:hAnsi="Arial" w:cs="Arial"/>
                <w:sz w:val="12"/>
                <w:szCs w:val="16"/>
              </w:rPr>
            </w:pPr>
            <w:r w:rsidRPr="001B4364">
              <w:rPr>
                <w:rFonts w:ascii="Arial" w:hAnsi="Arial" w:cs="Arial"/>
                <w:sz w:val="12"/>
                <w:szCs w:val="16"/>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521F70" w:rsidRPr="001B4364" w:rsidRDefault="00521F70" w:rsidP="00521F70">
            <w:pPr>
              <w:rPr>
                <w:rFonts w:ascii="Arial" w:hAnsi="Arial" w:cs="Arial"/>
                <w:color w:val="000000"/>
                <w:sz w:val="12"/>
                <w:szCs w:val="16"/>
              </w:rPr>
            </w:pPr>
            <w:r w:rsidRPr="001B4364">
              <w:rPr>
                <w:rFonts w:ascii="Arial" w:hAnsi="Arial" w:cs="Arial"/>
                <w:sz w:val="12"/>
                <w:szCs w:val="16"/>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438"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3 100 000,00</w:t>
            </w:r>
          </w:p>
        </w:tc>
        <w:tc>
          <w:tcPr>
            <w:tcW w:w="433" w:type="pct"/>
          </w:tcPr>
          <w:p w:rsidR="00521F70" w:rsidRPr="001B4364" w:rsidRDefault="00521F70" w:rsidP="00521F70">
            <w:pPr>
              <w:jc w:val="center"/>
              <w:rPr>
                <w:rFonts w:ascii="Arial" w:hAnsi="Arial" w:cs="Arial"/>
                <w:color w:val="000000"/>
                <w:sz w:val="12"/>
                <w:szCs w:val="16"/>
              </w:rPr>
            </w:pPr>
          </w:p>
        </w:tc>
        <w:tc>
          <w:tcPr>
            <w:tcW w:w="380" w:type="pct"/>
          </w:tcPr>
          <w:p w:rsidR="00521F70" w:rsidRPr="001B4364" w:rsidRDefault="00521F70"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3 100 000,00</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b/>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b/>
                <w:sz w:val="12"/>
                <w:szCs w:val="16"/>
              </w:rPr>
            </w:pPr>
            <w:r w:rsidRPr="001B4364">
              <w:rPr>
                <w:rFonts w:ascii="Arial" w:hAnsi="Arial" w:cs="Arial"/>
                <w:b/>
                <w:sz w:val="12"/>
                <w:szCs w:val="16"/>
              </w:rPr>
              <w:t>Итого:</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7 223 351,20</w:t>
            </w:r>
          </w:p>
        </w:tc>
        <w:tc>
          <w:tcPr>
            <w:tcW w:w="433" w:type="pct"/>
          </w:tcPr>
          <w:p w:rsidR="00521F70" w:rsidRPr="001B4364" w:rsidRDefault="00521F70" w:rsidP="00521F70">
            <w:pPr>
              <w:jc w:val="center"/>
              <w:rPr>
                <w:rFonts w:ascii="Arial" w:hAnsi="Arial" w:cs="Arial"/>
                <w:color w:val="000000"/>
                <w:sz w:val="12"/>
                <w:szCs w:val="16"/>
              </w:rPr>
            </w:pPr>
          </w:p>
        </w:tc>
        <w:tc>
          <w:tcPr>
            <w:tcW w:w="380"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7 223 351,20</w:t>
            </w:r>
          </w:p>
        </w:tc>
        <w:tc>
          <w:tcPr>
            <w:tcW w:w="1000" w:type="pct"/>
            <w:tcBorders>
              <w:right w:val="single" w:sz="4" w:space="0" w:color="auto"/>
            </w:tcBorders>
          </w:tcPr>
          <w:p w:rsidR="00521F70" w:rsidRPr="001B4364" w:rsidRDefault="00521F70" w:rsidP="00521F70">
            <w:pPr>
              <w:overflowPunct w:val="0"/>
              <w:autoSpaceDE w:val="0"/>
              <w:autoSpaceDN w:val="0"/>
              <w:adjustRightInd w:val="0"/>
              <w:rPr>
                <w:rFonts w:ascii="Arial" w:hAnsi="Arial" w:cs="Arial"/>
                <w:b/>
                <w:i/>
                <w:color w:val="000000"/>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i/>
                <w:color w:val="000000"/>
                <w:sz w:val="12"/>
                <w:szCs w:val="16"/>
              </w:rPr>
            </w:pPr>
          </w:p>
        </w:tc>
      </w:tr>
      <w:tr w:rsidR="00521F70" w:rsidRPr="001B4364" w:rsidTr="001B4364">
        <w:trPr>
          <w:cantSplit/>
          <w:trHeight w:val="20"/>
        </w:trPr>
        <w:tc>
          <w:tcPr>
            <w:tcW w:w="137" w:type="pct"/>
          </w:tcPr>
          <w:p w:rsidR="00521F70" w:rsidRPr="001B4364" w:rsidRDefault="00521F70" w:rsidP="00521F70">
            <w:pPr>
              <w:overflowPunct w:val="0"/>
              <w:autoSpaceDE w:val="0"/>
              <w:autoSpaceDN w:val="0"/>
              <w:adjustRightInd w:val="0"/>
              <w:rPr>
                <w:rFonts w:ascii="Arial" w:hAnsi="Arial" w:cs="Arial"/>
                <w:b/>
                <w:sz w:val="12"/>
                <w:szCs w:val="16"/>
              </w:rPr>
            </w:pPr>
          </w:p>
        </w:tc>
        <w:tc>
          <w:tcPr>
            <w:tcW w:w="1926" w:type="pct"/>
          </w:tcPr>
          <w:p w:rsidR="00521F70" w:rsidRPr="001B4364" w:rsidRDefault="00521F70" w:rsidP="00521F70">
            <w:pPr>
              <w:overflowPunct w:val="0"/>
              <w:autoSpaceDE w:val="0"/>
              <w:autoSpaceDN w:val="0"/>
              <w:adjustRightInd w:val="0"/>
              <w:rPr>
                <w:rFonts w:ascii="Arial" w:hAnsi="Arial" w:cs="Arial"/>
                <w:b/>
                <w:sz w:val="12"/>
                <w:szCs w:val="16"/>
              </w:rPr>
            </w:pPr>
            <w:r w:rsidRPr="001B4364">
              <w:rPr>
                <w:rFonts w:ascii="Arial" w:hAnsi="Arial" w:cs="Arial"/>
                <w:b/>
                <w:sz w:val="12"/>
                <w:szCs w:val="16"/>
              </w:rPr>
              <w:t>ИТОГО</w:t>
            </w:r>
          </w:p>
        </w:tc>
        <w:tc>
          <w:tcPr>
            <w:tcW w:w="438" w:type="pct"/>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15 117 782,67</w:t>
            </w:r>
          </w:p>
        </w:tc>
        <w:tc>
          <w:tcPr>
            <w:tcW w:w="433"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112 743 600</w:t>
            </w:r>
          </w:p>
        </w:tc>
        <w:tc>
          <w:tcPr>
            <w:tcW w:w="380" w:type="pct"/>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127 861 382,67</w:t>
            </w:r>
          </w:p>
        </w:tc>
        <w:tc>
          <w:tcPr>
            <w:tcW w:w="1000" w:type="pct"/>
            <w:tcBorders>
              <w:right w:val="single" w:sz="4" w:space="0" w:color="auto"/>
            </w:tcBorders>
          </w:tcPr>
          <w:p w:rsidR="00521F70" w:rsidRPr="001B4364" w:rsidRDefault="00521F70" w:rsidP="00521F70">
            <w:pPr>
              <w:rPr>
                <w:rFonts w:ascii="Arial" w:hAnsi="Arial" w:cs="Arial"/>
                <w:sz w:val="12"/>
                <w:szCs w:val="16"/>
              </w:rPr>
            </w:pPr>
          </w:p>
        </w:tc>
        <w:tc>
          <w:tcPr>
            <w:tcW w:w="686" w:type="pct"/>
            <w:vMerge/>
            <w:tcBorders>
              <w:left w:val="single" w:sz="4" w:space="0" w:color="auto"/>
              <w:right w:val="single" w:sz="4" w:space="0" w:color="auto"/>
            </w:tcBorders>
          </w:tcPr>
          <w:p w:rsidR="00521F70" w:rsidRPr="001B4364" w:rsidRDefault="00521F70" w:rsidP="00521F70">
            <w:pPr>
              <w:rPr>
                <w:rFonts w:ascii="Arial" w:hAnsi="Arial" w:cs="Arial"/>
                <w:color w:val="000000"/>
                <w:sz w:val="12"/>
                <w:szCs w:val="16"/>
              </w:rPr>
            </w:pPr>
          </w:p>
        </w:tc>
      </w:tr>
    </w:tbl>
    <w:p w:rsidR="00521F70" w:rsidRPr="00521F70" w:rsidRDefault="00521F70" w:rsidP="00521F70">
      <w:pPr>
        <w:jc w:val="center"/>
        <w:rPr>
          <w:rFonts w:ascii="Arial" w:hAnsi="Arial" w:cs="Arial"/>
          <w:b/>
          <w:sz w:val="16"/>
          <w:szCs w:val="16"/>
        </w:rPr>
      </w:pPr>
      <w:r w:rsidRPr="00521F70">
        <w:rPr>
          <w:rFonts w:ascii="Arial" w:hAnsi="Arial" w:cs="Arial"/>
          <w:b/>
          <w:sz w:val="16"/>
          <w:szCs w:val="16"/>
        </w:rPr>
        <w:lastRenderedPageBreak/>
        <w:t>ПЕРЕЧЕНЬ ОБЪЕКТОВ</w:t>
      </w:r>
    </w:p>
    <w:p w:rsidR="00521F70" w:rsidRPr="00521F70" w:rsidRDefault="00521F70" w:rsidP="00521F70">
      <w:pPr>
        <w:jc w:val="center"/>
        <w:rPr>
          <w:rFonts w:ascii="Arial" w:hAnsi="Arial" w:cs="Arial"/>
          <w:b/>
          <w:sz w:val="16"/>
          <w:szCs w:val="16"/>
        </w:rPr>
      </w:pPr>
      <w:r w:rsidRPr="00521F70">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4514"/>
        <w:gridCol w:w="1419"/>
        <w:gridCol w:w="994"/>
        <w:gridCol w:w="994"/>
        <w:gridCol w:w="1128"/>
        <w:gridCol w:w="1988"/>
      </w:tblGrid>
      <w:tr w:rsidR="00521F70" w:rsidRPr="001B4364" w:rsidTr="001B4364">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b/>
                <w:sz w:val="12"/>
                <w:szCs w:val="16"/>
              </w:rPr>
            </w:pPr>
            <w:r w:rsidRPr="001B4364">
              <w:rPr>
                <w:rFonts w:ascii="Arial" w:hAnsi="Arial" w:cs="Arial"/>
                <w:b/>
                <w:sz w:val="12"/>
                <w:szCs w:val="16"/>
              </w:rPr>
              <w:t>ТЕРРИТОРИЯ ВАЛДАЙСКОГО ГОРОДСКОГО ПОСЕЛЕНИЯ</w:t>
            </w:r>
          </w:p>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sz w:val="12"/>
                <w:szCs w:val="16"/>
              </w:rPr>
              <w:t>(г. Валдай и с. Зимогорье Валдайского района)</w:t>
            </w:r>
          </w:p>
        </w:tc>
      </w:tr>
      <w:tr w:rsidR="00521F70" w:rsidRPr="001B4364" w:rsidTr="0054575E">
        <w:trPr>
          <w:trHeight w:val="20"/>
        </w:trPr>
        <w:tc>
          <w:tcPr>
            <w:tcW w:w="137" w:type="pct"/>
            <w:vMerge w:val="restart"/>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w:t>
            </w:r>
          </w:p>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п/п</w:t>
            </w:r>
          </w:p>
        </w:tc>
        <w:tc>
          <w:tcPr>
            <w:tcW w:w="1989" w:type="pct"/>
            <w:vMerge w:val="restart"/>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Адрес расположения автомобильной дорог</w:t>
            </w:r>
          </w:p>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(или их участков), подлежащих ремонту</w:t>
            </w:r>
          </w:p>
        </w:tc>
        <w:tc>
          <w:tcPr>
            <w:tcW w:w="1501" w:type="pct"/>
            <w:gridSpan w:val="3"/>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Финансирование, руб.</w:t>
            </w:r>
          </w:p>
        </w:tc>
        <w:tc>
          <w:tcPr>
            <w:tcW w:w="497" w:type="pct"/>
            <w:vMerge w:val="restart"/>
            <w:tcBorders>
              <w:top w:val="single" w:sz="4" w:space="0" w:color="auto"/>
              <w:left w:val="single" w:sz="4" w:space="0" w:color="auto"/>
              <w:right w:val="single" w:sz="4" w:space="0" w:color="auto"/>
            </w:tcBorders>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Виды работ</w:t>
            </w:r>
          </w:p>
        </w:tc>
        <w:tc>
          <w:tcPr>
            <w:tcW w:w="875" w:type="pct"/>
            <w:vMerge w:val="restart"/>
            <w:tcBorders>
              <w:top w:val="single" w:sz="4" w:space="0" w:color="auto"/>
              <w:left w:val="single" w:sz="4" w:space="0" w:color="auto"/>
              <w:right w:val="single" w:sz="4" w:space="0" w:color="auto"/>
            </w:tcBorders>
            <w:vAlign w:val="center"/>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Основание расходования средств дорожного фонда</w:t>
            </w:r>
          </w:p>
        </w:tc>
      </w:tr>
      <w:tr w:rsidR="00521F70" w:rsidRPr="001B4364" w:rsidTr="0054575E">
        <w:trPr>
          <w:trHeight w:val="20"/>
        </w:trPr>
        <w:tc>
          <w:tcPr>
            <w:tcW w:w="137" w:type="pct"/>
            <w:vMerge/>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b/>
                <w:color w:val="000000"/>
                <w:sz w:val="12"/>
                <w:szCs w:val="16"/>
              </w:rPr>
            </w:pPr>
          </w:p>
        </w:tc>
        <w:tc>
          <w:tcPr>
            <w:tcW w:w="1989" w:type="pct"/>
            <w:vMerge/>
            <w:tcBorders>
              <w:top w:val="single" w:sz="4" w:space="0" w:color="auto"/>
              <w:left w:val="single" w:sz="4" w:space="0" w:color="auto"/>
              <w:bottom w:val="single" w:sz="4" w:space="0" w:color="auto"/>
              <w:right w:val="single" w:sz="4" w:space="0" w:color="auto"/>
            </w:tcBorders>
          </w:tcPr>
          <w:p w:rsidR="00521F70" w:rsidRPr="001B4364" w:rsidRDefault="00521F70" w:rsidP="00521F70">
            <w:pPr>
              <w:jc w:val="center"/>
              <w:rPr>
                <w:rFonts w:ascii="Arial" w:hAnsi="Arial" w:cs="Arial"/>
                <w:b/>
                <w:color w:val="000000"/>
                <w:sz w:val="12"/>
                <w:szCs w:val="16"/>
              </w:rPr>
            </w:pPr>
          </w:p>
        </w:tc>
        <w:tc>
          <w:tcPr>
            <w:tcW w:w="625" w:type="pct"/>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jc w:val="center"/>
              <w:rPr>
                <w:rFonts w:ascii="Arial" w:hAnsi="Arial" w:cs="Arial"/>
                <w:b/>
                <w:color w:val="000000"/>
                <w:sz w:val="12"/>
                <w:szCs w:val="16"/>
              </w:rPr>
            </w:pPr>
            <w:r w:rsidRPr="001B4364">
              <w:rPr>
                <w:rFonts w:ascii="Arial" w:hAnsi="Arial" w:cs="Arial"/>
                <w:b/>
                <w:color w:val="000000"/>
                <w:sz w:val="12"/>
                <w:szCs w:val="16"/>
              </w:rPr>
              <w:t>бюджет Валдайского городского поселения</w:t>
            </w:r>
          </w:p>
        </w:tc>
        <w:tc>
          <w:tcPr>
            <w:tcW w:w="438" w:type="pct"/>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областной бюджет</w:t>
            </w:r>
          </w:p>
        </w:tc>
        <w:tc>
          <w:tcPr>
            <w:tcW w:w="438" w:type="pct"/>
            <w:tcBorders>
              <w:top w:val="single" w:sz="4" w:space="0" w:color="auto"/>
              <w:left w:val="single" w:sz="4" w:space="0" w:color="auto"/>
              <w:bottom w:val="single" w:sz="4" w:space="0" w:color="auto"/>
              <w:right w:val="single" w:sz="4" w:space="0" w:color="auto"/>
            </w:tcBorders>
            <w:vAlign w:val="center"/>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общий</w:t>
            </w:r>
          </w:p>
          <w:p w:rsidR="00521F70" w:rsidRPr="001B4364" w:rsidRDefault="00521F70"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объём</w:t>
            </w:r>
          </w:p>
        </w:tc>
        <w:tc>
          <w:tcPr>
            <w:tcW w:w="497" w:type="pct"/>
            <w:vMerge/>
            <w:tcBorders>
              <w:left w:val="single" w:sz="4" w:space="0" w:color="auto"/>
              <w:bottom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p>
        </w:tc>
        <w:tc>
          <w:tcPr>
            <w:tcW w:w="875" w:type="pct"/>
            <w:vMerge/>
            <w:tcBorders>
              <w:left w:val="single" w:sz="4" w:space="0" w:color="auto"/>
              <w:bottom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color w:val="000000"/>
                <w:sz w:val="12"/>
                <w:szCs w:val="16"/>
              </w:rPr>
            </w:pPr>
          </w:p>
        </w:tc>
      </w:tr>
      <w:tr w:rsidR="001B4364" w:rsidRPr="001B4364" w:rsidTr="0054575E">
        <w:trPr>
          <w:trHeight w:val="20"/>
        </w:trPr>
        <w:tc>
          <w:tcPr>
            <w:tcW w:w="13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color w:val="000000"/>
                <w:sz w:val="12"/>
                <w:szCs w:val="16"/>
              </w:rPr>
            </w:pPr>
            <w:r w:rsidRPr="001B4364">
              <w:rPr>
                <w:rFonts w:ascii="Arial" w:hAnsi="Arial" w:cs="Arial"/>
                <w:b/>
                <w:color w:val="000000"/>
                <w:sz w:val="12"/>
                <w:szCs w:val="16"/>
              </w:rPr>
              <w:t>1</w:t>
            </w:r>
          </w:p>
        </w:tc>
        <w:tc>
          <w:tcPr>
            <w:tcW w:w="3987" w:type="pct"/>
            <w:gridSpan w:val="5"/>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sz w:val="12"/>
                <w:szCs w:val="16"/>
              </w:rPr>
            </w:pPr>
            <w:r w:rsidRPr="001B4364">
              <w:rPr>
                <w:rFonts w:ascii="Arial" w:hAnsi="Arial" w:cs="Arial"/>
                <w:b/>
                <w:sz w:val="12"/>
                <w:szCs w:val="16"/>
              </w:rPr>
              <w:t>Дорога к Дому</w:t>
            </w:r>
          </w:p>
        </w:tc>
        <w:tc>
          <w:tcPr>
            <w:tcW w:w="875" w:type="pct"/>
            <w:vMerge w:val="restart"/>
            <w:tcBorders>
              <w:top w:val="single" w:sz="4" w:space="0" w:color="auto"/>
              <w:left w:val="single" w:sz="4" w:space="0" w:color="auto"/>
            </w:tcBorders>
          </w:tcPr>
          <w:p w:rsidR="001B4364" w:rsidRPr="001B4364" w:rsidRDefault="001B4364" w:rsidP="00521F70">
            <w:pPr>
              <w:overflowPunct w:val="0"/>
              <w:autoSpaceDE w:val="0"/>
              <w:autoSpaceDN w:val="0"/>
              <w:adjustRightInd w:val="0"/>
              <w:rPr>
                <w:rFonts w:ascii="Arial" w:hAnsi="Arial" w:cs="Arial"/>
                <w:color w:val="000000"/>
                <w:sz w:val="12"/>
                <w:szCs w:val="16"/>
              </w:rPr>
            </w:pPr>
            <w:r w:rsidRPr="001B4364">
              <w:rPr>
                <w:rFonts w:ascii="Arial" w:hAnsi="Arial" w:cs="Arial"/>
                <w:color w:val="000000"/>
                <w:sz w:val="12"/>
                <w:szCs w:val="16"/>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1B4364">
              <w:rPr>
                <w:rFonts w:ascii="Arial" w:hAnsi="Arial" w:cs="Arial"/>
                <w:bCs/>
                <w:color w:val="000000"/>
                <w:sz w:val="12"/>
                <w:szCs w:val="16"/>
              </w:rPr>
              <w:t xml:space="preserve">муниципальной программы </w:t>
            </w:r>
            <w:r w:rsidRPr="001B4364">
              <w:rPr>
                <w:rFonts w:ascii="Arial" w:hAnsi="Arial" w:cs="Arial"/>
                <w:color w:val="000000"/>
                <w:sz w:val="12"/>
                <w:szCs w:val="16"/>
              </w:rPr>
              <w:t>«Совершенствование и содержание дорожного хозяйства на территории Валдайского</w:t>
            </w:r>
            <w:r w:rsidR="0054575E">
              <w:rPr>
                <w:rFonts w:ascii="Arial" w:hAnsi="Arial" w:cs="Arial"/>
                <w:color w:val="000000"/>
                <w:sz w:val="12"/>
                <w:szCs w:val="16"/>
              </w:rPr>
              <w:t xml:space="preserve"> городского поселения на 2023-</w:t>
            </w:r>
            <w:r w:rsidRPr="001B4364">
              <w:rPr>
                <w:rFonts w:ascii="Arial" w:hAnsi="Arial" w:cs="Arial"/>
                <w:color w:val="000000"/>
                <w:sz w:val="12"/>
                <w:szCs w:val="16"/>
              </w:rPr>
              <w:t>2026 годы», утвержденной постановлением Администрации Валдайского муниципального района от 26.01.2023 № 124</w:t>
            </w:r>
          </w:p>
        </w:tc>
      </w:tr>
      <w:tr w:rsidR="001B4364" w:rsidRPr="001B4364" w:rsidTr="0054575E">
        <w:trPr>
          <w:trHeight w:val="20"/>
        </w:trPr>
        <w:tc>
          <w:tcPr>
            <w:tcW w:w="13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1.1</w:t>
            </w:r>
          </w:p>
        </w:tc>
        <w:tc>
          <w:tcPr>
            <w:tcW w:w="1989"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sz w:val="12"/>
                <w:szCs w:val="16"/>
              </w:rPr>
            </w:pPr>
            <w:r w:rsidRPr="001B4364">
              <w:rPr>
                <w:rFonts w:ascii="Arial" w:hAnsi="Arial" w:cs="Arial"/>
                <w:sz w:val="12"/>
                <w:szCs w:val="16"/>
              </w:rPr>
              <w:t>Ремонт автомобильной дороги общего пользования местного значения с. Зимогорье, ул. Хвойная</w:t>
            </w: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sz w:val="12"/>
                <w:szCs w:val="16"/>
              </w:rPr>
              <w:t>3 558 170,00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3 148 000,00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sz w:val="12"/>
                <w:szCs w:val="16"/>
              </w:rPr>
            </w:pPr>
            <w:r w:rsidRPr="001B4364">
              <w:rPr>
                <w:rFonts w:ascii="Arial" w:hAnsi="Arial" w:cs="Arial"/>
                <w:b/>
                <w:sz w:val="12"/>
                <w:szCs w:val="16"/>
              </w:rPr>
              <w:t>6 706 170,00</w:t>
            </w:r>
          </w:p>
        </w:tc>
        <w:tc>
          <w:tcPr>
            <w:tcW w:w="49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rPr>
                <w:rFonts w:ascii="Arial" w:hAnsi="Arial" w:cs="Arial"/>
                <w:sz w:val="12"/>
                <w:szCs w:val="16"/>
              </w:rPr>
            </w:pPr>
            <w:r w:rsidRPr="001B4364">
              <w:rPr>
                <w:rFonts w:ascii="Arial" w:hAnsi="Arial" w:cs="Arial"/>
                <w:sz w:val="12"/>
                <w:szCs w:val="16"/>
              </w:rPr>
              <w:t>текущий ремонт автомобильных дорог</w:t>
            </w: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p>
        </w:tc>
      </w:tr>
      <w:tr w:rsidR="001B4364" w:rsidRPr="001B4364" w:rsidTr="0054575E">
        <w:trPr>
          <w:trHeight w:val="20"/>
        </w:trPr>
        <w:tc>
          <w:tcPr>
            <w:tcW w:w="2126" w:type="pct"/>
            <w:gridSpan w:val="2"/>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Итого:</w:t>
            </w: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sz w:val="12"/>
                <w:szCs w:val="16"/>
              </w:rPr>
              <w:t>3 558 170,00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color w:val="000000"/>
                <w:sz w:val="12"/>
                <w:szCs w:val="16"/>
              </w:rPr>
            </w:pPr>
            <w:r w:rsidRPr="001B4364">
              <w:rPr>
                <w:rFonts w:ascii="Arial" w:hAnsi="Arial" w:cs="Arial"/>
                <w:b/>
                <w:color w:val="000000"/>
                <w:sz w:val="12"/>
                <w:szCs w:val="16"/>
              </w:rPr>
              <w:t>3 148 000,00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sz w:val="12"/>
                <w:szCs w:val="16"/>
              </w:rPr>
            </w:pPr>
            <w:r w:rsidRPr="001B4364">
              <w:rPr>
                <w:rFonts w:ascii="Arial" w:hAnsi="Arial" w:cs="Arial"/>
                <w:b/>
                <w:sz w:val="12"/>
                <w:szCs w:val="16"/>
              </w:rPr>
              <w:t>6 706 170,00</w:t>
            </w:r>
          </w:p>
        </w:tc>
        <w:tc>
          <w:tcPr>
            <w:tcW w:w="49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p>
        </w:tc>
      </w:tr>
      <w:tr w:rsidR="001B4364" w:rsidRPr="001B4364" w:rsidTr="0054575E">
        <w:trPr>
          <w:trHeight w:val="20"/>
        </w:trPr>
        <w:tc>
          <w:tcPr>
            <w:tcW w:w="13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2</w:t>
            </w:r>
          </w:p>
        </w:tc>
        <w:tc>
          <w:tcPr>
            <w:tcW w:w="3987" w:type="pct"/>
            <w:gridSpan w:val="5"/>
            <w:tcBorders>
              <w:top w:val="single" w:sz="4" w:space="0" w:color="auto"/>
              <w:left w:val="single" w:sz="4" w:space="0" w:color="auto"/>
              <w:bottom w:val="single" w:sz="4" w:space="0" w:color="auto"/>
              <w:right w:val="single" w:sz="4" w:space="0" w:color="auto"/>
            </w:tcBorders>
            <w:vAlign w:val="center"/>
          </w:tcPr>
          <w:p w:rsidR="001B4364" w:rsidRPr="001B4364" w:rsidRDefault="001B4364" w:rsidP="00521F70">
            <w:pPr>
              <w:overflowPunct w:val="0"/>
              <w:autoSpaceDE w:val="0"/>
              <w:autoSpaceDN w:val="0"/>
              <w:adjustRightInd w:val="0"/>
              <w:rPr>
                <w:rFonts w:ascii="Arial" w:hAnsi="Arial" w:cs="Arial"/>
                <w:sz w:val="12"/>
                <w:szCs w:val="16"/>
              </w:rPr>
            </w:pPr>
            <w:r w:rsidRPr="001B4364">
              <w:rPr>
                <w:rFonts w:ascii="Arial" w:hAnsi="Arial" w:cs="Arial"/>
                <w:b/>
                <w:sz w:val="12"/>
                <w:szCs w:val="16"/>
              </w:rPr>
              <w:t>Ремонт автомобильных дорог</w:t>
            </w: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p>
        </w:tc>
      </w:tr>
      <w:tr w:rsidR="001B4364" w:rsidRPr="001B4364" w:rsidTr="0054575E">
        <w:trPr>
          <w:trHeight w:val="20"/>
        </w:trPr>
        <w:tc>
          <w:tcPr>
            <w:tcW w:w="137" w:type="pct"/>
            <w:vMerge w:val="restar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2.1</w:t>
            </w:r>
          </w:p>
        </w:tc>
        <w:tc>
          <w:tcPr>
            <w:tcW w:w="1989" w:type="pct"/>
            <w:vMerge w:val="restart"/>
            <w:tcBorders>
              <w:top w:val="single" w:sz="4" w:space="0" w:color="auto"/>
              <w:left w:val="single" w:sz="4" w:space="0" w:color="auto"/>
              <w:bottom w:val="single" w:sz="4" w:space="0" w:color="auto"/>
              <w:right w:val="single" w:sz="4" w:space="0" w:color="auto"/>
            </w:tcBorders>
          </w:tcPr>
          <w:p w:rsidR="001B4364" w:rsidRPr="001B4364" w:rsidRDefault="001B4364" w:rsidP="00521F70">
            <w:pPr>
              <w:rPr>
                <w:rFonts w:ascii="Arial" w:hAnsi="Arial" w:cs="Arial"/>
                <w:b/>
                <w:color w:val="000000"/>
                <w:sz w:val="12"/>
                <w:szCs w:val="16"/>
              </w:rPr>
            </w:pPr>
            <w:r w:rsidRPr="001B4364">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373 557,00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36 936 745,14</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37 310 302,14</w:t>
            </w:r>
          </w:p>
        </w:tc>
        <w:tc>
          <w:tcPr>
            <w:tcW w:w="497" w:type="pct"/>
            <w:vMerge w:val="restar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b/>
                <w:color w:val="000000"/>
                <w:sz w:val="12"/>
                <w:szCs w:val="16"/>
              </w:rPr>
            </w:pPr>
            <w:r w:rsidRPr="001B4364">
              <w:rPr>
                <w:rFonts w:ascii="Arial" w:hAnsi="Arial" w:cs="Arial"/>
                <w:sz w:val="12"/>
                <w:szCs w:val="16"/>
              </w:rPr>
              <w:t>текущий ремонт автомобильных дорог</w:t>
            </w: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b/>
                <w:color w:val="000000"/>
                <w:sz w:val="12"/>
                <w:szCs w:val="16"/>
              </w:rPr>
            </w:pPr>
          </w:p>
        </w:tc>
      </w:tr>
      <w:tr w:rsidR="001B4364" w:rsidRPr="001B4364" w:rsidTr="0054575E">
        <w:trPr>
          <w:trHeight w:val="20"/>
        </w:trPr>
        <w:tc>
          <w:tcPr>
            <w:tcW w:w="137" w:type="pct"/>
            <w:vMerge/>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p>
        </w:tc>
        <w:tc>
          <w:tcPr>
            <w:tcW w:w="1989" w:type="pct"/>
            <w:vMerge/>
            <w:tcBorders>
              <w:top w:val="single" w:sz="4" w:space="0" w:color="auto"/>
              <w:left w:val="single" w:sz="4" w:space="0" w:color="auto"/>
              <w:bottom w:val="single" w:sz="4" w:space="0" w:color="auto"/>
              <w:right w:val="single" w:sz="4" w:space="0" w:color="auto"/>
            </w:tcBorders>
          </w:tcPr>
          <w:p w:rsidR="001B4364" w:rsidRPr="001B4364" w:rsidRDefault="001B4364" w:rsidP="00521F70">
            <w:pPr>
              <w:rPr>
                <w:rFonts w:ascii="Arial" w:hAnsi="Arial" w:cs="Arial"/>
                <w:color w:val="000000"/>
                <w:sz w:val="12"/>
                <w:szCs w:val="16"/>
              </w:rPr>
            </w:pP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7 985,60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790 454,86</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color w:val="000000"/>
                <w:sz w:val="12"/>
                <w:szCs w:val="16"/>
              </w:rPr>
            </w:pPr>
            <w:r w:rsidRPr="001B4364">
              <w:rPr>
                <w:rFonts w:ascii="Arial" w:hAnsi="Arial" w:cs="Arial"/>
                <w:b/>
                <w:color w:val="000000"/>
                <w:sz w:val="12"/>
                <w:szCs w:val="16"/>
              </w:rPr>
              <w:t>798 440,46</w:t>
            </w:r>
          </w:p>
        </w:tc>
        <w:tc>
          <w:tcPr>
            <w:tcW w:w="497" w:type="pct"/>
            <w:vMerge/>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b/>
                <w:color w:val="000000"/>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p>
        </w:tc>
      </w:tr>
      <w:tr w:rsidR="001B4364" w:rsidRPr="001B4364" w:rsidTr="0054575E">
        <w:trPr>
          <w:trHeight w:val="20"/>
        </w:trPr>
        <w:tc>
          <w:tcPr>
            <w:tcW w:w="137" w:type="pct"/>
            <w:vMerge w:val="restar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2.2</w:t>
            </w:r>
          </w:p>
        </w:tc>
        <w:tc>
          <w:tcPr>
            <w:tcW w:w="1989" w:type="pct"/>
            <w:vMerge w:val="restart"/>
            <w:tcBorders>
              <w:top w:val="single" w:sz="4" w:space="0" w:color="auto"/>
              <w:left w:val="single" w:sz="4" w:space="0" w:color="auto"/>
              <w:bottom w:val="single" w:sz="4" w:space="0" w:color="auto"/>
              <w:right w:val="single" w:sz="4" w:space="0" w:color="auto"/>
            </w:tcBorders>
          </w:tcPr>
          <w:p w:rsidR="001B4364" w:rsidRPr="001B4364" w:rsidRDefault="001B4364" w:rsidP="00521F70">
            <w:pPr>
              <w:rPr>
                <w:rFonts w:ascii="Arial" w:hAnsi="Arial" w:cs="Arial"/>
                <w:color w:val="000000"/>
                <w:sz w:val="12"/>
                <w:szCs w:val="16"/>
              </w:rPr>
            </w:pPr>
            <w:r w:rsidRPr="001B4364">
              <w:rPr>
                <w:rFonts w:ascii="Arial" w:hAnsi="Arial" w:cs="Arial"/>
                <w:color w:val="000000"/>
                <w:sz w:val="12"/>
                <w:szCs w:val="16"/>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269 350,26</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26 615 733,18</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color w:val="000000"/>
                <w:sz w:val="12"/>
                <w:szCs w:val="16"/>
              </w:rPr>
            </w:pPr>
            <w:r w:rsidRPr="001B4364">
              <w:rPr>
                <w:rFonts w:ascii="Arial" w:hAnsi="Arial" w:cs="Arial"/>
                <w:b/>
                <w:color w:val="000000"/>
                <w:sz w:val="12"/>
                <w:szCs w:val="16"/>
              </w:rPr>
              <w:t>26 885 083,44</w:t>
            </w:r>
          </w:p>
        </w:tc>
        <w:tc>
          <w:tcPr>
            <w:tcW w:w="497" w:type="pct"/>
            <w:vMerge w:val="restar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b/>
                <w:color w:val="000000"/>
                <w:sz w:val="12"/>
                <w:szCs w:val="16"/>
              </w:rPr>
            </w:pPr>
            <w:r w:rsidRPr="001B4364">
              <w:rPr>
                <w:rFonts w:ascii="Arial" w:hAnsi="Arial" w:cs="Arial"/>
                <w:sz w:val="12"/>
                <w:szCs w:val="16"/>
              </w:rPr>
              <w:t>текущий ремонт автомобильных дорог</w:t>
            </w: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p>
        </w:tc>
      </w:tr>
      <w:tr w:rsidR="001B4364" w:rsidRPr="001B4364" w:rsidTr="0054575E">
        <w:trPr>
          <w:trHeight w:val="20"/>
        </w:trPr>
        <w:tc>
          <w:tcPr>
            <w:tcW w:w="137" w:type="pct"/>
            <w:vMerge/>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color w:val="000000"/>
                <w:sz w:val="12"/>
                <w:szCs w:val="16"/>
              </w:rPr>
            </w:pPr>
          </w:p>
        </w:tc>
        <w:tc>
          <w:tcPr>
            <w:tcW w:w="1989" w:type="pct"/>
            <w:vMerge/>
            <w:tcBorders>
              <w:top w:val="single" w:sz="4" w:space="0" w:color="auto"/>
              <w:left w:val="single" w:sz="4" w:space="0" w:color="auto"/>
              <w:bottom w:val="single" w:sz="4" w:space="0" w:color="auto"/>
              <w:right w:val="single" w:sz="4" w:space="0" w:color="auto"/>
            </w:tcBorders>
          </w:tcPr>
          <w:p w:rsidR="001B4364" w:rsidRPr="001B4364" w:rsidRDefault="001B4364" w:rsidP="00521F70">
            <w:pPr>
              <w:rPr>
                <w:rFonts w:ascii="Arial" w:hAnsi="Arial" w:cs="Arial"/>
                <w:color w:val="000000"/>
                <w:sz w:val="12"/>
                <w:szCs w:val="16"/>
              </w:rPr>
            </w:pP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4 891,90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484 266,82</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color w:val="000000"/>
                <w:sz w:val="12"/>
                <w:szCs w:val="16"/>
              </w:rPr>
            </w:pPr>
            <w:r w:rsidRPr="001B4364">
              <w:rPr>
                <w:rFonts w:ascii="Arial" w:hAnsi="Arial" w:cs="Arial"/>
                <w:b/>
                <w:color w:val="000000"/>
                <w:sz w:val="12"/>
                <w:szCs w:val="16"/>
              </w:rPr>
              <w:t>489 158,72</w:t>
            </w:r>
          </w:p>
        </w:tc>
        <w:tc>
          <w:tcPr>
            <w:tcW w:w="497" w:type="pct"/>
            <w:vMerge/>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color w:val="000000"/>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p>
        </w:tc>
      </w:tr>
      <w:tr w:rsidR="001B4364" w:rsidRPr="001B4364" w:rsidTr="0054575E">
        <w:trPr>
          <w:trHeight w:val="20"/>
        </w:trPr>
        <w:tc>
          <w:tcPr>
            <w:tcW w:w="13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color w:val="000000"/>
                <w:sz w:val="12"/>
                <w:szCs w:val="16"/>
              </w:rPr>
              <w:t>2.3</w:t>
            </w:r>
          </w:p>
        </w:tc>
        <w:tc>
          <w:tcPr>
            <w:tcW w:w="1989" w:type="pct"/>
            <w:tcBorders>
              <w:top w:val="single" w:sz="4" w:space="0" w:color="auto"/>
              <w:left w:val="single" w:sz="4" w:space="0" w:color="auto"/>
              <w:bottom w:val="single" w:sz="4" w:space="0" w:color="auto"/>
              <w:right w:val="single" w:sz="4" w:space="0" w:color="auto"/>
            </w:tcBorders>
          </w:tcPr>
          <w:p w:rsidR="001B4364" w:rsidRPr="001B4364" w:rsidRDefault="001B4364" w:rsidP="001B4364">
            <w:pPr>
              <w:overflowPunct w:val="0"/>
              <w:autoSpaceDE w:val="0"/>
              <w:autoSpaceDN w:val="0"/>
              <w:adjustRightInd w:val="0"/>
              <w:rPr>
                <w:rFonts w:ascii="Arial" w:hAnsi="Arial" w:cs="Arial"/>
                <w:b/>
                <w:color w:val="000000"/>
                <w:sz w:val="12"/>
                <w:szCs w:val="16"/>
              </w:rPr>
            </w:pPr>
            <w:r w:rsidRPr="001B4364">
              <w:rPr>
                <w:rFonts w:ascii="Arial" w:hAnsi="Arial" w:cs="Arial"/>
                <w:sz w:val="12"/>
                <w:szCs w:val="16"/>
              </w:rPr>
              <w:t>Ремонт автомобильной дороги общего пользования местного значения ул. Учхоз, г. Валдай, Новгородской области</w:t>
            </w: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color w:val="000000"/>
                <w:sz w:val="12"/>
                <w:szCs w:val="16"/>
              </w:rPr>
            </w:pPr>
            <w:r w:rsidRPr="001B4364">
              <w:rPr>
                <w:rFonts w:ascii="Arial" w:hAnsi="Arial" w:cs="Arial"/>
                <w:sz w:val="12"/>
                <w:szCs w:val="16"/>
              </w:rPr>
              <w:t>592 357,97</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ind w:firstLine="708"/>
              <w:jc w:val="center"/>
              <w:rPr>
                <w:rFonts w:ascii="Arial" w:hAnsi="Arial" w:cs="Arial"/>
                <w:sz w:val="12"/>
                <w:szCs w:val="16"/>
              </w:rPr>
            </w:pPr>
            <w:r w:rsidRPr="001B4364">
              <w:rPr>
                <w:rFonts w:ascii="Arial" w:hAnsi="Arial" w:cs="Arial"/>
                <w:sz w:val="12"/>
                <w:szCs w:val="16"/>
              </w:rPr>
              <w:t>0,00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jc w:val="center"/>
              <w:rPr>
                <w:rFonts w:ascii="Arial" w:hAnsi="Arial" w:cs="Arial"/>
                <w:b/>
                <w:sz w:val="12"/>
                <w:szCs w:val="16"/>
              </w:rPr>
            </w:pPr>
            <w:r w:rsidRPr="001B4364">
              <w:rPr>
                <w:rFonts w:ascii="Arial" w:hAnsi="Arial" w:cs="Arial"/>
                <w:b/>
                <w:sz w:val="12"/>
                <w:szCs w:val="16"/>
              </w:rPr>
              <w:t>592 357,97</w:t>
            </w:r>
          </w:p>
        </w:tc>
        <w:tc>
          <w:tcPr>
            <w:tcW w:w="49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b/>
                <w:sz w:val="12"/>
                <w:szCs w:val="16"/>
              </w:rPr>
            </w:pPr>
            <w:r w:rsidRPr="001B4364">
              <w:rPr>
                <w:rFonts w:ascii="Arial" w:hAnsi="Arial" w:cs="Arial"/>
                <w:sz w:val="12"/>
                <w:szCs w:val="16"/>
              </w:rPr>
              <w:t>текущий ремонт автомобильных дорог</w:t>
            </w: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2126" w:type="pct"/>
            <w:gridSpan w:val="2"/>
            <w:tcBorders>
              <w:top w:val="single" w:sz="4" w:space="0" w:color="auto"/>
              <w:left w:val="single" w:sz="4" w:space="0" w:color="auto"/>
              <w:bottom w:val="single" w:sz="4" w:space="0" w:color="auto"/>
              <w:right w:val="single" w:sz="4" w:space="0" w:color="auto"/>
            </w:tcBorders>
            <w:vAlign w:val="center"/>
          </w:tcPr>
          <w:p w:rsidR="001B4364" w:rsidRPr="001B4364" w:rsidRDefault="001B4364" w:rsidP="00521F70">
            <w:pPr>
              <w:overflowPunct w:val="0"/>
              <w:autoSpaceDE w:val="0"/>
              <w:autoSpaceDN w:val="0"/>
              <w:adjustRightInd w:val="0"/>
              <w:rPr>
                <w:rFonts w:ascii="Arial" w:hAnsi="Arial" w:cs="Arial"/>
                <w:b/>
                <w:color w:val="000000"/>
                <w:sz w:val="12"/>
                <w:szCs w:val="16"/>
              </w:rPr>
            </w:pPr>
            <w:r w:rsidRPr="001B4364">
              <w:rPr>
                <w:rFonts w:ascii="Arial" w:hAnsi="Arial" w:cs="Arial"/>
                <w:b/>
                <w:color w:val="000000"/>
                <w:sz w:val="12"/>
                <w:szCs w:val="16"/>
              </w:rPr>
              <w:t>Итого:</w:t>
            </w: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1 248 142,73</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64 827 200, 00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66 075 342,73</w:t>
            </w:r>
          </w:p>
        </w:tc>
        <w:tc>
          <w:tcPr>
            <w:tcW w:w="49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2126" w:type="pct"/>
            <w:gridSpan w:val="2"/>
            <w:tcBorders>
              <w:top w:val="single" w:sz="4" w:space="0" w:color="auto"/>
              <w:left w:val="single" w:sz="4" w:space="0" w:color="auto"/>
              <w:bottom w:val="single" w:sz="4" w:space="0" w:color="auto"/>
              <w:right w:val="single" w:sz="4" w:space="0" w:color="auto"/>
            </w:tcBorders>
            <w:vAlign w:val="center"/>
          </w:tcPr>
          <w:p w:rsidR="001B4364" w:rsidRPr="001B4364" w:rsidRDefault="001B4364" w:rsidP="00521F70">
            <w:pPr>
              <w:overflowPunct w:val="0"/>
              <w:autoSpaceDE w:val="0"/>
              <w:autoSpaceDN w:val="0"/>
              <w:adjustRightInd w:val="0"/>
              <w:rPr>
                <w:rFonts w:ascii="Arial" w:hAnsi="Arial" w:cs="Arial"/>
                <w:b/>
                <w:color w:val="000000"/>
                <w:sz w:val="12"/>
                <w:szCs w:val="16"/>
              </w:rPr>
            </w:pPr>
            <w:r w:rsidRPr="001B4364">
              <w:rPr>
                <w:rFonts w:ascii="Arial" w:hAnsi="Arial" w:cs="Arial"/>
                <w:b/>
                <w:color w:val="000000"/>
                <w:sz w:val="12"/>
                <w:szCs w:val="16"/>
              </w:rPr>
              <w:t>Всего на ремонт автомобильных дорог</w:t>
            </w:r>
          </w:p>
        </w:tc>
        <w:tc>
          <w:tcPr>
            <w:tcW w:w="625"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color w:val="000000"/>
                <w:sz w:val="12"/>
                <w:szCs w:val="16"/>
              </w:rPr>
            </w:pPr>
            <w:r w:rsidRPr="001B4364">
              <w:rPr>
                <w:rFonts w:ascii="Arial" w:hAnsi="Arial" w:cs="Arial"/>
                <w:b/>
                <w:color w:val="000000"/>
                <w:sz w:val="12"/>
                <w:szCs w:val="16"/>
              </w:rPr>
              <w:t>4 806 312,73</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67 975 200,00</w:t>
            </w:r>
          </w:p>
        </w:tc>
        <w:tc>
          <w:tcPr>
            <w:tcW w:w="438"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72 781 512,73</w:t>
            </w:r>
          </w:p>
        </w:tc>
        <w:tc>
          <w:tcPr>
            <w:tcW w:w="497" w:type="pct"/>
            <w:tcBorders>
              <w:top w:val="single" w:sz="4" w:space="0" w:color="auto"/>
              <w:left w:val="single" w:sz="4" w:space="0" w:color="auto"/>
              <w:bottom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137" w:type="pct"/>
            <w:tcBorders>
              <w:top w:val="single" w:sz="4" w:space="0" w:color="auto"/>
              <w:left w:val="single" w:sz="4" w:space="0" w:color="auto"/>
              <w:right w:val="single" w:sz="4" w:space="0" w:color="auto"/>
            </w:tcBorders>
          </w:tcPr>
          <w:p w:rsidR="001B4364" w:rsidRPr="001B4364" w:rsidRDefault="001B4364" w:rsidP="00521F70">
            <w:pPr>
              <w:jc w:val="center"/>
              <w:rPr>
                <w:rFonts w:ascii="Arial" w:hAnsi="Arial" w:cs="Arial"/>
                <w:b/>
                <w:bCs/>
                <w:color w:val="000000"/>
                <w:sz w:val="12"/>
                <w:szCs w:val="16"/>
              </w:rPr>
            </w:pPr>
            <w:r w:rsidRPr="001B4364">
              <w:rPr>
                <w:rFonts w:ascii="Arial" w:hAnsi="Arial" w:cs="Arial"/>
                <w:b/>
                <w:bCs/>
                <w:color w:val="000000"/>
                <w:sz w:val="12"/>
                <w:szCs w:val="16"/>
              </w:rPr>
              <w:t>3</w:t>
            </w:r>
          </w:p>
        </w:tc>
        <w:tc>
          <w:tcPr>
            <w:tcW w:w="3987" w:type="pct"/>
            <w:gridSpan w:val="5"/>
            <w:tcBorders>
              <w:top w:val="single" w:sz="4" w:space="0" w:color="auto"/>
              <w:left w:val="single" w:sz="4" w:space="0" w:color="auto"/>
              <w:right w:val="single" w:sz="4" w:space="0" w:color="auto"/>
            </w:tcBorders>
            <w:vAlign w:val="center"/>
          </w:tcPr>
          <w:p w:rsidR="001B4364" w:rsidRPr="001B4364" w:rsidRDefault="001B4364" w:rsidP="00521F70">
            <w:pPr>
              <w:overflowPunct w:val="0"/>
              <w:autoSpaceDE w:val="0"/>
              <w:autoSpaceDN w:val="0"/>
              <w:adjustRightInd w:val="0"/>
              <w:rPr>
                <w:rFonts w:ascii="Arial" w:hAnsi="Arial" w:cs="Arial"/>
                <w:sz w:val="12"/>
                <w:szCs w:val="16"/>
              </w:rPr>
            </w:pPr>
            <w:r w:rsidRPr="001B4364">
              <w:rPr>
                <w:rFonts w:ascii="Arial" w:hAnsi="Arial" w:cs="Arial"/>
                <w:b/>
                <w:bCs/>
                <w:color w:val="000000"/>
                <w:sz w:val="12"/>
                <w:szCs w:val="16"/>
              </w:rPr>
              <w:t>Капитальный ремонт</w:t>
            </w: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137" w:type="pct"/>
            <w:vMerge w:val="restart"/>
            <w:tcBorders>
              <w:top w:val="single" w:sz="4" w:space="0" w:color="auto"/>
              <w:left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p>
        </w:tc>
        <w:tc>
          <w:tcPr>
            <w:tcW w:w="1989" w:type="pct"/>
            <w:vMerge w:val="restart"/>
            <w:tcBorders>
              <w:left w:val="single" w:sz="4" w:space="0" w:color="auto"/>
              <w:right w:val="single" w:sz="4" w:space="0" w:color="auto"/>
            </w:tcBorders>
          </w:tcPr>
          <w:p w:rsidR="001B4364" w:rsidRPr="001B4364" w:rsidRDefault="001B4364" w:rsidP="00521F70">
            <w:pPr>
              <w:rPr>
                <w:rFonts w:ascii="Arial" w:hAnsi="Arial" w:cs="Arial"/>
                <w:sz w:val="12"/>
                <w:szCs w:val="16"/>
              </w:rPr>
            </w:pPr>
            <w:r w:rsidRPr="001B4364">
              <w:rPr>
                <w:rFonts w:ascii="Arial" w:hAnsi="Arial" w:cs="Arial"/>
                <w:sz w:val="12"/>
                <w:szCs w:val="16"/>
              </w:rPr>
              <w:t>Капитальный ремонт автомобильной дороги общего пользования местного значения «Валдай-Соколова «Москва-Санкт-Петербург» ул. Песчаная г. Валдай</w:t>
            </w:r>
            <w:r w:rsidRPr="001B4364">
              <w:rPr>
                <w:rFonts w:ascii="Arial" w:hAnsi="Arial" w:cs="Arial"/>
                <w:noProof/>
                <w:sz w:val="12"/>
                <w:szCs w:val="16"/>
              </w:rPr>
              <w:t xml:space="preserve"> </w:t>
            </w:r>
            <w:r w:rsidRPr="001B4364">
              <w:rPr>
                <w:rFonts w:ascii="Arial" w:hAnsi="Arial" w:cs="Arial"/>
                <w:color w:val="000000"/>
                <w:sz w:val="12"/>
                <w:szCs w:val="16"/>
              </w:rPr>
              <w:t>(в том числе строительный контроль)</w:t>
            </w:r>
          </w:p>
        </w:tc>
        <w:tc>
          <w:tcPr>
            <w:tcW w:w="625"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1 271 713,58</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125 899 644,20</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127 171 357,78</w:t>
            </w:r>
          </w:p>
        </w:tc>
        <w:tc>
          <w:tcPr>
            <w:tcW w:w="497" w:type="pct"/>
            <w:vMerge w:val="restart"/>
            <w:tcBorders>
              <w:left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sz w:val="12"/>
                <w:szCs w:val="16"/>
              </w:rPr>
            </w:pPr>
            <w:r w:rsidRPr="001B4364">
              <w:rPr>
                <w:rFonts w:ascii="Arial" w:hAnsi="Arial" w:cs="Arial"/>
                <w:sz w:val="12"/>
                <w:szCs w:val="16"/>
              </w:rPr>
              <w:t>капитальный ремонт автомобильных дорог</w:t>
            </w: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137" w:type="pct"/>
            <w:vMerge/>
            <w:tcBorders>
              <w:left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p>
        </w:tc>
        <w:tc>
          <w:tcPr>
            <w:tcW w:w="1989" w:type="pct"/>
            <w:vMerge/>
            <w:tcBorders>
              <w:left w:val="single" w:sz="4" w:space="0" w:color="auto"/>
              <w:right w:val="single" w:sz="4" w:space="0" w:color="auto"/>
            </w:tcBorders>
          </w:tcPr>
          <w:p w:rsidR="001B4364" w:rsidRPr="001B4364" w:rsidRDefault="001B4364" w:rsidP="00521F70">
            <w:pPr>
              <w:jc w:val="center"/>
              <w:rPr>
                <w:rFonts w:ascii="Arial" w:hAnsi="Arial" w:cs="Arial"/>
                <w:sz w:val="12"/>
                <w:szCs w:val="16"/>
              </w:rPr>
            </w:pPr>
          </w:p>
        </w:tc>
        <w:tc>
          <w:tcPr>
            <w:tcW w:w="625"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28 480,42</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2 691,1558</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2 719 636,22</w:t>
            </w:r>
          </w:p>
        </w:tc>
        <w:tc>
          <w:tcPr>
            <w:tcW w:w="497" w:type="pct"/>
            <w:vMerge/>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2126" w:type="pct"/>
            <w:gridSpan w:val="2"/>
            <w:tcBorders>
              <w:left w:val="single" w:sz="4" w:space="0" w:color="auto"/>
              <w:right w:val="single" w:sz="4" w:space="0" w:color="auto"/>
            </w:tcBorders>
            <w:vAlign w:val="center"/>
          </w:tcPr>
          <w:p w:rsidR="001B4364" w:rsidRPr="001B4364" w:rsidRDefault="001B4364" w:rsidP="00521F70">
            <w:pPr>
              <w:overflowPunct w:val="0"/>
              <w:autoSpaceDE w:val="0"/>
              <w:autoSpaceDN w:val="0"/>
              <w:adjustRightInd w:val="0"/>
              <w:rPr>
                <w:rFonts w:ascii="Arial" w:hAnsi="Arial" w:cs="Arial"/>
                <w:b/>
                <w:sz w:val="12"/>
                <w:szCs w:val="16"/>
              </w:rPr>
            </w:pPr>
            <w:r w:rsidRPr="001B4364">
              <w:rPr>
                <w:rFonts w:ascii="Arial" w:hAnsi="Arial" w:cs="Arial"/>
                <w:b/>
                <w:sz w:val="12"/>
                <w:szCs w:val="16"/>
              </w:rPr>
              <w:t>Итого:</w:t>
            </w:r>
          </w:p>
        </w:tc>
        <w:tc>
          <w:tcPr>
            <w:tcW w:w="625"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1 300 194,00</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128 590 800,00</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129 890 994,00</w:t>
            </w:r>
          </w:p>
        </w:tc>
        <w:tc>
          <w:tcPr>
            <w:tcW w:w="497"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137"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4</w:t>
            </w:r>
          </w:p>
        </w:tc>
        <w:tc>
          <w:tcPr>
            <w:tcW w:w="1989"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rPr>
                <w:rFonts w:ascii="Arial" w:hAnsi="Arial" w:cs="Arial"/>
                <w:b/>
                <w:color w:val="000000"/>
                <w:sz w:val="12"/>
                <w:szCs w:val="16"/>
              </w:rPr>
            </w:pPr>
            <w:r w:rsidRPr="001B4364">
              <w:rPr>
                <w:rFonts w:ascii="Arial" w:hAnsi="Arial" w:cs="Arial"/>
                <w:b/>
                <w:color w:val="000000"/>
                <w:sz w:val="12"/>
                <w:szCs w:val="16"/>
              </w:rPr>
              <w:t>Проектно-сметная документация</w:t>
            </w:r>
          </w:p>
        </w:tc>
        <w:tc>
          <w:tcPr>
            <w:tcW w:w="625"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b/>
                <w:sz w:val="12"/>
                <w:szCs w:val="16"/>
              </w:rPr>
            </w:pPr>
          </w:p>
        </w:tc>
        <w:tc>
          <w:tcPr>
            <w:tcW w:w="497"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137"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4.1</w:t>
            </w:r>
          </w:p>
        </w:tc>
        <w:tc>
          <w:tcPr>
            <w:tcW w:w="1989" w:type="pct"/>
            <w:tcBorders>
              <w:left w:val="single" w:sz="4" w:space="0" w:color="auto"/>
              <w:right w:val="single" w:sz="4" w:space="0" w:color="auto"/>
            </w:tcBorders>
          </w:tcPr>
          <w:p w:rsidR="001B4364" w:rsidRPr="001B4364" w:rsidRDefault="001B4364" w:rsidP="00521F70">
            <w:pPr>
              <w:autoSpaceDN w:val="0"/>
              <w:rPr>
                <w:rFonts w:ascii="Arial" w:hAnsi="Arial" w:cs="Arial"/>
                <w:sz w:val="12"/>
                <w:szCs w:val="16"/>
              </w:rPr>
            </w:pPr>
            <w:r w:rsidRPr="001B4364">
              <w:rPr>
                <w:rFonts w:ascii="Arial" w:hAnsi="Arial" w:cs="Arial"/>
                <w:sz w:val="12"/>
                <w:szCs w:val="16"/>
              </w:rPr>
              <w:t>Разработка ПСД на тротуары г. Валдай</w:t>
            </w:r>
          </w:p>
        </w:tc>
        <w:tc>
          <w:tcPr>
            <w:tcW w:w="625" w:type="pct"/>
            <w:tcBorders>
              <w:left w:val="single" w:sz="4" w:space="0" w:color="auto"/>
              <w:right w:val="single" w:sz="4" w:space="0" w:color="auto"/>
            </w:tcBorders>
          </w:tcPr>
          <w:p w:rsidR="001B4364" w:rsidRPr="001B4364" w:rsidRDefault="001B4364" w:rsidP="00521F70">
            <w:pPr>
              <w:autoSpaceDN w:val="0"/>
              <w:jc w:val="center"/>
              <w:rPr>
                <w:rFonts w:ascii="Arial" w:hAnsi="Arial" w:cs="Arial"/>
                <w:color w:val="000000"/>
                <w:sz w:val="12"/>
                <w:szCs w:val="16"/>
                <w:shd w:val="clear" w:color="auto" w:fill="FFFFFF"/>
              </w:rPr>
            </w:pPr>
            <w:r w:rsidRPr="001B4364">
              <w:rPr>
                <w:rFonts w:ascii="Arial" w:hAnsi="Arial" w:cs="Arial"/>
                <w:color w:val="000000"/>
                <w:sz w:val="12"/>
                <w:szCs w:val="16"/>
                <w:shd w:val="clear" w:color="auto" w:fill="FFFFFF"/>
              </w:rPr>
              <w:t>4 123 351,20</w:t>
            </w:r>
          </w:p>
        </w:tc>
        <w:tc>
          <w:tcPr>
            <w:tcW w:w="438" w:type="pct"/>
            <w:tcBorders>
              <w:left w:val="single" w:sz="4" w:space="0" w:color="auto"/>
              <w:right w:val="single" w:sz="4" w:space="0" w:color="auto"/>
            </w:tcBorders>
          </w:tcPr>
          <w:p w:rsidR="001B4364" w:rsidRPr="001B4364" w:rsidRDefault="001B4364" w:rsidP="00521F70">
            <w:pPr>
              <w:jc w:val="center"/>
              <w:rPr>
                <w:rFonts w:ascii="Arial" w:hAnsi="Arial" w:cs="Arial"/>
                <w:color w:val="000000"/>
                <w:sz w:val="12"/>
                <w:szCs w:val="16"/>
              </w:rPr>
            </w:pPr>
            <w:r w:rsidRPr="001B4364">
              <w:rPr>
                <w:rFonts w:ascii="Arial" w:hAnsi="Arial" w:cs="Arial"/>
                <w:color w:val="000000"/>
                <w:sz w:val="12"/>
                <w:szCs w:val="16"/>
              </w:rPr>
              <w:t>0,00</w:t>
            </w:r>
          </w:p>
        </w:tc>
        <w:tc>
          <w:tcPr>
            <w:tcW w:w="438" w:type="pct"/>
            <w:tcBorders>
              <w:left w:val="single" w:sz="4" w:space="0" w:color="auto"/>
              <w:right w:val="single" w:sz="4" w:space="0" w:color="auto"/>
            </w:tcBorders>
          </w:tcPr>
          <w:p w:rsidR="001B4364" w:rsidRPr="001B4364" w:rsidRDefault="001B4364" w:rsidP="00521F70">
            <w:pPr>
              <w:autoSpaceDN w:val="0"/>
              <w:jc w:val="center"/>
              <w:rPr>
                <w:rFonts w:ascii="Arial" w:hAnsi="Arial" w:cs="Arial"/>
                <w:color w:val="000000"/>
                <w:sz w:val="12"/>
                <w:szCs w:val="16"/>
                <w:shd w:val="clear" w:color="auto" w:fill="FFFFFF"/>
              </w:rPr>
            </w:pPr>
            <w:r w:rsidRPr="001B4364">
              <w:rPr>
                <w:rFonts w:ascii="Arial" w:hAnsi="Arial" w:cs="Arial"/>
                <w:color w:val="000000"/>
                <w:sz w:val="12"/>
                <w:szCs w:val="16"/>
                <w:shd w:val="clear" w:color="auto" w:fill="FFFFFF"/>
              </w:rPr>
              <w:t>4 123 351,20</w:t>
            </w:r>
          </w:p>
        </w:tc>
        <w:tc>
          <w:tcPr>
            <w:tcW w:w="497"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1B4364" w:rsidRPr="001B4364" w:rsidTr="0054575E">
        <w:trPr>
          <w:trHeight w:val="20"/>
        </w:trPr>
        <w:tc>
          <w:tcPr>
            <w:tcW w:w="137"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4.2</w:t>
            </w:r>
          </w:p>
        </w:tc>
        <w:tc>
          <w:tcPr>
            <w:tcW w:w="1989" w:type="pct"/>
            <w:tcBorders>
              <w:left w:val="single" w:sz="4" w:space="0" w:color="auto"/>
              <w:right w:val="single" w:sz="4" w:space="0" w:color="auto"/>
            </w:tcBorders>
          </w:tcPr>
          <w:p w:rsidR="001B4364" w:rsidRPr="001B4364" w:rsidRDefault="001B4364" w:rsidP="00521F70">
            <w:pPr>
              <w:rPr>
                <w:rFonts w:ascii="Arial" w:hAnsi="Arial" w:cs="Arial"/>
                <w:sz w:val="12"/>
                <w:szCs w:val="16"/>
              </w:rPr>
            </w:pPr>
            <w:r w:rsidRPr="001B4364">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1B4364" w:rsidRPr="001B4364" w:rsidRDefault="001B4364" w:rsidP="00521F70">
            <w:pPr>
              <w:rPr>
                <w:rFonts w:ascii="Arial" w:hAnsi="Arial" w:cs="Arial"/>
                <w:color w:val="000000"/>
                <w:sz w:val="12"/>
                <w:szCs w:val="16"/>
              </w:rPr>
            </w:pPr>
            <w:r w:rsidRPr="001B4364">
              <w:rPr>
                <w:rFonts w:ascii="Arial" w:hAnsi="Arial" w:cs="Arial"/>
                <w:sz w:val="12"/>
                <w:szCs w:val="16"/>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625"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1 600 000,00</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0,00</w:t>
            </w:r>
          </w:p>
        </w:tc>
        <w:tc>
          <w:tcPr>
            <w:tcW w:w="438"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r w:rsidRPr="001B4364">
              <w:rPr>
                <w:rFonts w:ascii="Arial" w:hAnsi="Arial" w:cs="Arial"/>
                <w:sz w:val="12"/>
                <w:szCs w:val="16"/>
              </w:rPr>
              <w:t>1 600 000,00</w:t>
            </w:r>
          </w:p>
        </w:tc>
        <w:tc>
          <w:tcPr>
            <w:tcW w:w="497" w:type="pct"/>
            <w:tcBorders>
              <w:left w:val="single" w:sz="4" w:space="0" w:color="auto"/>
              <w:righ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c>
          <w:tcPr>
            <w:tcW w:w="875" w:type="pct"/>
            <w:vMerge/>
            <w:tcBorders>
              <w:left w:val="single" w:sz="4" w:space="0" w:color="auto"/>
            </w:tcBorders>
          </w:tcPr>
          <w:p w:rsidR="001B4364" w:rsidRPr="001B4364" w:rsidRDefault="001B4364" w:rsidP="00521F70">
            <w:pPr>
              <w:overflowPunct w:val="0"/>
              <w:autoSpaceDE w:val="0"/>
              <w:autoSpaceDN w:val="0"/>
              <w:adjustRightInd w:val="0"/>
              <w:jc w:val="center"/>
              <w:rPr>
                <w:rFonts w:ascii="Arial" w:hAnsi="Arial" w:cs="Arial"/>
                <w:sz w:val="12"/>
                <w:szCs w:val="16"/>
              </w:rPr>
            </w:pPr>
          </w:p>
        </w:tc>
      </w:tr>
      <w:tr w:rsidR="00521F70" w:rsidRPr="001B4364" w:rsidTr="0054575E">
        <w:trPr>
          <w:trHeight w:val="20"/>
        </w:trPr>
        <w:tc>
          <w:tcPr>
            <w:tcW w:w="2126" w:type="pct"/>
            <w:gridSpan w:val="2"/>
            <w:tcBorders>
              <w:left w:val="single" w:sz="4" w:space="0" w:color="auto"/>
              <w:right w:val="single" w:sz="4" w:space="0" w:color="auto"/>
            </w:tcBorders>
            <w:vAlign w:val="center"/>
          </w:tcPr>
          <w:p w:rsidR="00521F70" w:rsidRPr="001B4364" w:rsidRDefault="00521F70" w:rsidP="00521F70">
            <w:pPr>
              <w:overflowPunct w:val="0"/>
              <w:autoSpaceDE w:val="0"/>
              <w:autoSpaceDN w:val="0"/>
              <w:adjustRightInd w:val="0"/>
              <w:rPr>
                <w:rFonts w:ascii="Arial" w:hAnsi="Arial" w:cs="Arial"/>
                <w:b/>
                <w:sz w:val="12"/>
                <w:szCs w:val="16"/>
              </w:rPr>
            </w:pPr>
            <w:r w:rsidRPr="001B4364">
              <w:rPr>
                <w:rFonts w:ascii="Arial" w:hAnsi="Arial" w:cs="Arial"/>
                <w:b/>
                <w:sz w:val="12"/>
                <w:szCs w:val="16"/>
              </w:rPr>
              <w:t>Итого:</w:t>
            </w:r>
          </w:p>
        </w:tc>
        <w:tc>
          <w:tcPr>
            <w:tcW w:w="625"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5 723 351,20</w:t>
            </w:r>
          </w:p>
        </w:tc>
        <w:tc>
          <w:tcPr>
            <w:tcW w:w="438"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0,00</w:t>
            </w:r>
          </w:p>
        </w:tc>
        <w:tc>
          <w:tcPr>
            <w:tcW w:w="438"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5 723 351,20</w:t>
            </w:r>
          </w:p>
        </w:tc>
        <w:tc>
          <w:tcPr>
            <w:tcW w:w="497"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sz w:val="12"/>
                <w:szCs w:val="16"/>
              </w:rPr>
            </w:pPr>
          </w:p>
        </w:tc>
        <w:tc>
          <w:tcPr>
            <w:tcW w:w="875"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sz w:val="12"/>
                <w:szCs w:val="16"/>
              </w:rPr>
            </w:pPr>
          </w:p>
        </w:tc>
      </w:tr>
      <w:tr w:rsidR="00521F70" w:rsidRPr="001B4364" w:rsidTr="0054575E">
        <w:trPr>
          <w:trHeight w:val="20"/>
        </w:trPr>
        <w:tc>
          <w:tcPr>
            <w:tcW w:w="2126" w:type="pct"/>
            <w:gridSpan w:val="2"/>
            <w:tcBorders>
              <w:left w:val="single" w:sz="4" w:space="0" w:color="auto"/>
              <w:right w:val="single" w:sz="4" w:space="0" w:color="auto"/>
            </w:tcBorders>
            <w:vAlign w:val="center"/>
          </w:tcPr>
          <w:p w:rsidR="00521F70" w:rsidRPr="001B4364" w:rsidRDefault="00521F70" w:rsidP="00521F70">
            <w:pPr>
              <w:overflowPunct w:val="0"/>
              <w:autoSpaceDE w:val="0"/>
              <w:autoSpaceDN w:val="0"/>
              <w:adjustRightInd w:val="0"/>
              <w:rPr>
                <w:rFonts w:ascii="Arial" w:hAnsi="Arial" w:cs="Arial"/>
                <w:b/>
                <w:sz w:val="12"/>
                <w:szCs w:val="16"/>
              </w:rPr>
            </w:pPr>
            <w:r w:rsidRPr="001B4364">
              <w:rPr>
                <w:rFonts w:ascii="Arial" w:hAnsi="Arial" w:cs="Arial"/>
                <w:b/>
                <w:sz w:val="12"/>
                <w:szCs w:val="16"/>
              </w:rPr>
              <w:t>ИТОГО</w:t>
            </w:r>
          </w:p>
        </w:tc>
        <w:tc>
          <w:tcPr>
            <w:tcW w:w="625"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11 829 857,93</w:t>
            </w:r>
          </w:p>
        </w:tc>
        <w:tc>
          <w:tcPr>
            <w:tcW w:w="438"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196 566 000,00</w:t>
            </w:r>
          </w:p>
        </w:tc>
        <w:tc>
          <w:tcPr>
            <w:tcW w:w="438"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b/>
                <w:sz w:val="12"/>
                <w:szCs w:val="16"/>
              </w:rPr>
            </w:pPr>
            <w:r w:rsidRPr="001B4364">
              <w:rPr>
                <w:rFonts w:ascii="Arial" w:hAnsi="Arial" w:cs="Arial"/>
                <w:b/>
                <w:sz w:val="12"/>
                <w:szCs w:val="16"/>
              </w:rPr>
              <w:t>208 395 857,93</w:t>
            </w:r>
          </w:p>
        </w:tc>
        <w:tc>
          <w:tcPr>
            <w:tcW w:w="497"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sz w:val="12"/>
                <w:szCs w:val="16"/>
              </w:rPr>
            </w:pPr>
          </w:p>
        </w:tc>
        <w:tc>
          <w:tcPr>
            <w:tcW w:w="875" w:type="pct"/>
            <w:tcBorders>
              <w:left w:val="single" w:sz="4" w:space="0" w:color="auto"/>
              <w:right w:val="single" w:sz="4" w:space="0" w:color="auto"/>
            </w:tcBorders>
          </w:tcPr>
          <w:p w:rsidR="00521F70" w:rsidRPr="001B4364" w:rsidRDefault="00521F70" w:rsidP="00521F70">
            <w:pPr>
              <w:overflowPunct w:val="0"/>
              <w:autoSpaceDE w:val="0"/>
              <w:autoSpaceDN w:val="0"/>
              <w:adjustRightInd w:val="0"/>
              <w:jc w:val="center"/>
              <w:rPr>
                <w:rFonts w:ascii="Arial" w:hAnsi="Arial" w:cs="Arial"/>
                <w:sz w:val="12"/>
                <w:szCs w:val="16"/>
              </w:rPr>
            </w:pPr>
          </w:p>
        </w:tc>
      </w:tr>
    </w:tbl>
    <w:p w:rsidR="0001427D" w:rsidRPr="00521F70" w:rsidRDefault="0001427D" w:rsidP="00521F70">
      <w:pPr>
        <w:tabs>
          <w:tab w:val="left" w:pos="5954"/>
        </w:tabs>
        <w:ind w:firstLine="284"/>
        <w:jc w:val="right"/>
        <w:rPr>
          <w:rFonts w:ascii="Arial" w:hAnsi="Arial" w:cs="Arial"/>
          <w:b/>
          <w:sz w:val="16"/>
          <w:szCs w:val="16"/>
        </w:rPr>
      </w:pPr>
    </w:p>
    <w:p w:rsidR="001B4364" w:rsidRPr="001B4364" w:rsidRDefault="001B4364" w:rsidP="001B4364">
      <w:pPr>
        <w:pStyle w:val="20"/>
        <w:rPr>
          <w:rFonts w:ascii="Arial" w:hAnsi="Arial" w:cs="Arial"/>
          <w:b/>
          <w:color w:val="000000"/>
          <w:sz w:val="16"/>
          <w:szCs w:val="16"/>
        </w:rPr>
      </w:pPr>
      <w:r w:rsidRPr="001B4364">
        <w:rPr>
          <w:rFonts w:ascii="Arial" w:hAnsi="Arial" w:cs="Arial"/>
          <w:b/>
          <w:color w:val="000000"/>
          <w:sz w:val="16"/>
          <w:szCs w:val="16"/>
        </w:rPr>
        <w:t>АДМИНИСТРАЦИЯ ВАЛДАЙСКОГО МУНИЦИПАЛЬНОГО РАЙОНА</w:t>
      </w:r>
    </w:p>
    <w:p w:rsidR="001B4364" w:rsidRPr="001B4364" w:rsidRDefault="001B4364" w:rsidP="001B4364">
      <w:pPr>
        <w:pStyle w:val="3"/>
        <w:rPr>
          <w:rFonts w:ascii="Arial" w:hAnsi="Arial" w:cs="Arial"/>
          <w:b w:val="0"/>
          <w:sz w:val="16"/>
          <w:szCs w:val="16"/>
        </w:rPr>
      </w:pPr>
      <w:r w:rsidRPr="001B4364">
        <w:rPr>
          <w:rFonts w:ascii="Arial" w:hAnsi="Arial" w:cs="Arial"/>
          <w:b w:val="0"/>
          <w:sz w:val="16"/>
          <w:szCs w:val="16"/>
        </w:rPr>
        <w:t>П О С Т А Н О В Л Е Н И Е</w:t>
      </w:r>
    </w:p>
    <w:p w:rsidR="001B4364" w:rsidRPr="003F65C3" w:rsidRDefault="001B4364" w:rsidP="001B4364">
      <w:pPr>
        <w:jc w:val="center"/>
        <w:rPr>
          <w:rFonts w:ascii="Arial" w:hAnsi="Arial" w:cs="Arial"/>
          <w:sz w:val="16"/>
          <w:szCs w:val="16"/>
        </w:rPr>
      </w:pPr>
      <w:r w:rsidRPr="003F65C3">
        <w:rPr>
          <w:rFonts w:ascii="Arial" w:hAnsi="Arial" w:cs="Arial"/>
          <w:sz w:val="16"/>
          <w:szCs w:val="16"/>
        </w:rPr>
        <w:t>09.09.2024 № 2374</w:t>
      </w:r>
    </w:p>
    <w:p w:rsidR="001B4364" w:rsidRPr="003F65C3" w:rsidRDefault="001B4364" w:rsidP="001B4364">
      <w:pPr>
        <w:jc w:val="center"/>
        <w:rPr>
          <w:rFonts w:ascii="Arial" w:hAnsi="Arial" w:cs="Arial"/>
          <w:sz w:val="16"/>
          <w:szCs w:val="16"/>
        </w:rPr>
      </w:pPr>
      <w:r w:rsidRPr="003F65C3">
        <w:rPr>
          <w:rFonts w:ascii="Arial" w:hAnsi="Arial" w:cs="Arial"/>
          <w:b/>
          <w:sz w:val="16"/>
          <w:szCs w:val="16"/>
        </w:rPr>
        <w:t>Об утверждении Устава</w:t>
      </w:r>
      <w:r>
        <w:rPr>
          <w:rFonts w:ascii="Arial" w:hAnsi="Arial" w:cs="Arial"/>
          <w:b/>
          <w:sz w:val="16"/>
          <w:szCs w:val="16"/>
        </w:rPr>
        <w:t xml:space="preserve"> </w:t>
      </w:r>
      <w:r w:rsidRPr="003F65C3">
        <w:rPr>
          <w:rFonts w:ascii="Arial" w:hAnsi="Arial" w:cs="Arial"/>
          <w:b/>
          <w:sz w:val="16"/>
          <w:szCs w:val="16"/>
        </w:rPr>
        <w:t>общества с ограниченной</w:t>
      </w:r>
      <w:r>
        <w:rPr>
          <w:rFonts w:ascii="Arial" w:hAnsi="Arial" w:cs="Arial"/>
          <w:b/>
          <w:sz w:val="16"/>
          <w:szCs w:val="16"/>
        </w:rPr>
        <w:t xml:space="preserve"> </w:t>
      </w:r>
      <w:r w:rsidRPr="003F65C3">
        <w:rPr>
          <w:rFonts w:ascii="Arial" w:hAnsi="Arial" w:cs="Arial"/>
          <w:b/>
          <w:sz w:val="16"/>
          <w:szCs w:val="16"/>
        </w:rPr>
        <w:t>ответственностью «Терма»</w:t>
      </w:r>
    </w:p>
    <w:p w:rsidR="001B4364" w:rsidRPr="003F65C3" w:rsidRDefault="001B4364" w:rsidP="001B4364">
      <w:pPr>
        <w:autoSpaceDE w:val="0"/>
        <w:autoSpaceDN w:val="0"/>
        <w:adjustRightInd w:val="0"/>
        <w:ind w:firstLine="284"/>
        <w:jc w:val="both"/>
        <w:rPr>
          <w:rFonts w:ascii="Arial" w:hAnsi="Arial" w:cs="Arial"/>
          <w:b/>
          <w:sz w:val="16"/>
          <w:szCs w:val="16"/>
        </w:rPr>
      </w:pPr>
      <w:r w:rsidRPr="003F65C3">
        <w:rPr>
          <w:rFonts w:ascii="Arial" w:hAnsi="Arial" w:cs="Arial"/>
          <w:sz w:val="16"/>
          <w:szCs w:val="16"/>
        </w:rPr>
        <w:t xml:space="preserve">В соответствии с Гражданским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08 февраля 1998 года № 14-ФЗ «Об обществах с ограниченной ответственностью», от 08 августа 2001 года № 129-ФЗ «О государственной регистрации юридических лиц и индивидуальных предпринимателей», постановлением Администрации Валдайского муниципального района от 31.12.2010 № 2225 «Об утверждении Порядка создания, реорганизации, изменения типа и ликвидации муниципальных учреждений муниципального района, утверждения уставов муниципальных учреждений и внесения </w:t>
      </w:r>
      <w:r w:rsidRPr="003F65C3">
        <w:rPr>
          <w:rFonts w:ascii="Arial" w:hAnsi="Arial" w:cs="Arial"/>
          <w:sz w:val="16"/>
          <w:szCs w:val="16"/>
        </w:rPr>
        <w:br/>
        <w:t xml:space="preserve">в них изменений» Администрация Валдайского муниципального района </w:t>
      </w:r>
      <w:r w:rsidRPr="003F65C3">
        <w:rPr>
          <w:rFonts w:ascii="Arial" w:hAnsi="Arial" w:cs="Arial"/>
          <w:b/>
          <w:sz w:val="16"/>
          <w:szCs w:val="16"/>
        </w:rPr>
        <w:t>ПОСТАНОВЛЯЕТ:</w:t>
      </w:r>
    </w:p>
    <w:p w:rsidR="001B4364" w:rsidRPr="003F65C3" w:rsidRDefault="001B4364" w:rsidP="001B4364">
      <w:pPr>
        <w:ind w:firstLine="284"/>
        <w:jc w:val="both"/>
        <w:rPr>
          <w:rFonts w:ascii="Arial" w:hAnsi="Arial" w:cs="Arial"/>
          <w:sz w:val="16"/>
          <w:szCs w:val="16"/>
        </w:rPr>
      </w:pPr>
      <w:r w:rsidRPr="003F65C3">
        <w:rPr>
          <w:rFonts w:ascii="Arial" w:hAnsi="Arial" w:cs="Arial"/>
          <w:sz w:val="16"/>
          <w:szCs w:val="16"/>
        </w:rPr>
        <w:t>1. Утвердить прилагаемый Устав общества с ограниченной ответственностью «Терма».</w:t>
      </w:r>
    </w:p>
    <w:p w:rsidR="001B4364" w:rsidRPr="003F65C3" w:rsidRDefault="001B4364" w:rsidP="001B4364">
      <w:pPr>
        <w:ind w:firstLine="284"/>
        <w:jc w:val="both"/>
        <w:rPr>
          <w:rFonts w:ascii="Arial" w:hAnsi="Arial" w:cs="Arial"/>
          <w:sz w:val="16"/>
          <w:szCs w:val="16"/>
        </w:rPr>
      </w:pPr>
      <w:r w:rsidRPr="003F65C3">
        <w:rPr>
          <w:rFonts w:ascii="Arial" w:hAnsi="Arial" w:cs="Arial"/>
          <w:sz w:val="16"/>
          <w:szCs w:val="16"/>
        </w:rPr>
        <w:t>2. Направить прилагаемый Устав общества с ограниченной ответственностью «Терма» на государственную регистрацию в Межрайонную инспекцию Федеральной налоговой службы России № 1 по Новгородской области.</w:t>
      </w:r>
    </w:p>
    <w:p w:rsidR="001B4364" w:rsidRPr="003F65C3" w:rsidRDefault="001B4364" w:rsidP="001B4364">
      <w:pPr>
        <w:ind w:firstLine="284"/>
        <w:jc w:val="both"/>
        <w:rPr>
          <w:rFonts w:ascii="Arial" w:hAnsi="Arial" w:cs="Arial"/>
          <w:sz w:val="16"/>
          <w:szCs w:val="16"/>
        </w:rPr>
      </w:pPr>
      <w:r w:rsidRPr="003F65C3">
        <w:rPr>
          <w:rFonts w:ascii="Arial" w:hAnsi="Arial" w:cs="Arial"/>
          <w:color w:val="000000"/>
          <w:sz w:val="16"/>
          <w:szCs w:val="16"/>
        </w:rPr>
        <w:t>3. Постановление</w:t>
      </w:r>
      <w:r w:rsidRPr="003F65C3">
        <w:rPr>
          <w:rFonts w:ascii="Arial" w:hAnsi="Arial" w:cs="Arial"/>
          <w:sz w:val="16"/>
          <w:szCs w:val="16"/>
        </w:rPr>
        <w:t xml:space="preserve"> вступает в силу после его государственной регистрации в Межрайонной инспекции Федеральной налоговой службы России № 1 по Новгородской области и официального опубликования в бюллетене «Валдайский Вестник».</w:t>
      </w:r>
    </w:p>
    <w:p w:rsidR="001B4364" w:rsidRPr="003F65C3" w:rsidRDefault="001B4364" w:rsidP="001B4364">
      <w:pPr>
        <w:ind w:firstLine="284"/>
        <w:jc w:val="both"/>
        <w:rPr>
          <w:rFonts w:ascii="Arial" w:hAnsi="Arial" w:cs="Arial"/>
          <w:sz w:val="16"/>
          <w:szCs w:val="16"/>
        </w:rPr>
      </w:pPr>
      <w:r w:rsidRPr="003F65C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сети «Интернет».</w:t>
      </w:r>
    </w:p>
    <w:p w:rsidR="001B4364" w:rsidRPr="003F65C3" w:rsidRDefault="001B4364" w:rsidP="001B4364">
      <w:pPr>
        <w:jc w:val="both"/>
        <w:rPr>
          <w:rFonts w:ascii="Arial" w:hAnsi="Arial" w:cs="Arial"/>
          <w:b/>
          <w:sz w:val="16"/>
          <w:szCs w:val="16"/>
        </w:rPr>
      </w:pPr>
      <w:r w:rsidRPr="003F65C3">
        <w:rPr>
          <w:rFonts w:ascii="Arial" w:hAnsi="Arial" w:cs="Arial"/>
          <w:b/>
          <w:sz w:val="16"/>
          <w:szCs w:val="16"/>
        </w:rPr>
        <w:t>Глава муниципального района</w:t>
      </w:r>
      <w:r w:rsidRPr="003F65C3">
        <w:rPr>
          <w:rFonts w:ascii="Arial" w:hAnsi="Arial" w:cs="Arial"/>
          <w:b/>
          <w:sz w:val="16"/>
          <w:szCs w:val="16"/>
        </w:rPr>
        <w:tab/>
      </w:r>
      <w:r w:rsidRPr="003F65C3">
        <w:rPr>
          <w:rFonts w:ascii="Arial" w:hAnsi="Arial" w:cs="Arial"/>
          <w:b/>
          <w:sz w:val="16"/>
          <w:szCs w:val="16"/>
        </w:rPr>
        <w:tab/>
        <w:t>Ю.В.Стадэ</w:t>
      </w:r>
    </w:p>
    <w:p w:rsidR="001B4364" w:rsidRPr="001B4364" w:rsidRDefault="001B4364" w:rsidP="001B4364">
      <w:pPr>
        <w:ind w:left="9072"/>
        <w:jc w:val="center"/>
        <w:rPr>
          <w:rFonts w:ascii="Arial" w:hAnsi="Arial" w:cs="Arial"/>
          <w:sz w:val="12"/>
          <w:szCs w:val="16"/>
        </w:rPr>
      </w:pPr>
      <w:r w:rsidRPr="001B4364">
        <w:rPr>
          <w:rFonts w:ascii="Arial" w:hAnsi="Arial" w:cs="Arial"/>
          <w:sz w:val="12"/>
          <w:szCs w:val="16"/>
        </w:rPr>
        <w:t>УТВЕРЖДЕН</w:t>
      </w:r>
    </w:p>
    <w:p w:rsidR="001B4364" w:rsidRPr="001B4364" w:rsidRDefault="001B4364" w:rsidP="001B4364">
      <w:pPr>
        <w:ind w:left="9072"/>
        <w:jc w:val="center"/>
        <w:rPr>
          <w:rFonts w:ascii="Arial" w:hAnsi="Arial" w:cs="Arial"/>
          <w:sz w:val="12"/>
          <w:szCs w:val="16"/>
        </w:rPr>
      </w:pPr>
      <w:r w:rsidRPr="001B4364">
        <w:rPr>
          <w:rFonts w:ascii="Arial" w:hAnsi="Arial" w:cs="Arial"/>
          <w:sz w:val="12"/>
          <w:szCs w:val="16"/>
        </w:rPr>
        <w:t>постановлением Администрации</w:t>
      </w:r>
    </w:p>
    <w:p w:rsidR="001B4364" w:rsidRPr="001B4364" w:rsidRDefault="001B4364" w:rsidP="001B4364">
      <w:pPr>
        <w:ind w:left="9072"/>
        <w:jc w:val="center"/>
        <w:rPr>
          <w:rFonts w:ascii="Arial" w:hAnsi="Arial" w:cs="Arial"/>
          <w:sz w:val="12"/>
          <w:szCs w:val="16"/>
        </w:rPr>
      </w:pPr>
      <w:r w:rsidRPr="001B4364">
        <w:rPr>
          <w:rFonts w:ascii="Arial" w:hAnsi="Arial" w:cs="Arial"/>
          <w:sz w:val="12"/>
          <w:szCs w:val="16"/>
        </w:rPr>
        <w:t>муниципального района</w:t>
      </w:r>
    </w:p>
    <w:p w:rsidR="001B4364" w:rsidRPr="001B4364" w:rsidRDefault="00C81CFB" w:rsidP="001B4364">
      <w:pPr>
        <w:ind w:left="9072"/>
        <w:jc w:val="center"/>
        <w:rPr>
          <w:rFonts w:ascii="Arial" w:hAnsi="Arial" w:cs="Arial"/>
          <w:sz w:val="12"/>
          <w:szCs w:val="16"/>
        </w:rPr>
      </w:pPr>
      <w:r>
        <w:rPr>
          <w:rFonts w:ascii="Arial" w:hAnsi="Arial" w:cs="Arial"/>
          <w:sz w:val="12"/>
          <w:szCs w:val="16"/>
        </w:rPr>
        <w:t>09.09.2024 № 2374</w:t>
      </w:r>
    </w:p>
    <w:p w:rsidR="001B4364" w:rsidRPr="0087483D" w:rsidRDefault="001B4364" w:rsidP="0087483D">
      <w:pPr>
        <w:shd w:val="clear" w:color="auto" w:fill="FFFFFF"/>
        <w:jc w:val="center"/>
        <w:rPr>
          <w:rFonts w:ascii="Arial" w:hAnsi="Arial" w:cs="Arial"/>
          <w:b/>
          <w:sz w:val="16"/>
          <w:szCs w:val="16"/>
        </w:rPr>
      </w:pPr>
      <w:r w:rsidRPr="0087483D">
        <w:rPr>
          <w:rFonts w:ascii="Arial" w:hAnsi="Arial" w:cs="Arial"/>
          <w:b/>
          <w:spacing w:val="-9"/>
          <w:sz w:val="16"/>
          <w:szCs w:val="16"/>
        </w:rPr>
        <w:t>УСТАВ</w:t>
      </w:r>
    </w:p>
    <w:p w:rsidR="001B4364" w:rsidRPr="0087483D" w:rsidRDefault="001B4364" w:rsidP="0087483D">
      <w:pPr>
        <w:shd w:val="clear" w:color="auto" w:fill="FFFFFF"/>
        <w:jc w:val="center"/>
        <w:rPr>
          <w:rFonts w:ascii="Arial" w:hAnsi="Arial" w:cs="Arial"/>
          <w:b/>
          <w:sz w:val="16"/>
          <w:szCs w:val="16"/>
        </w:rPr>
      </w:pPr>
      <w:r w:rsidRPr="0087483D">
        <w:rPr>
          <w:rFonts w:ascii="Arial" w:hAnsi="Arial" w:cs="Arial"/>
          <w:b/>
          <w:spacing w:val="-4"/>
          <w:sz w:val="16"/>
          <w:szCs w:val="16"/>
        </w:rPr>
        <w:t>общества с ограниченной</w:t>
      </w:r>
      <w:r w:rsidR="0087483D" w:rsidRPr="0087483D">
        <w:rPr>
          <w:rFonts w:ascii="Arial" w:hAnsi="Arial" w:cs="Arial"/>
          <w:b/>
          <w:spacing w:val="-4"/>
          <w:sz w:val="16"/>
          <w:szCs w:val="16"/>
        </w:rPr>
        <w:t xml:space="preserve"> </w:t>
      </w:r>
      <w:r w:rsidRPr="0087483D">
        <w:rPr>
          <w:rFonts w:ascii="Arial" w:hAnsi="Arial" w:cs="Arial"/>
          <w:b/>
          <w:spacing w:val="-4"/>
          <w:sz w:val="16"/>
          <w:szCs w:val="16"/>
        </w:rPr>
        <w:t>ответственностью</w:t>
      </w:r>
      <w:r w:rsidR="0087483D" w:rsidRPr="0087483D">
        <w:rPr>
          <w:rFonts w:ascii="Arial" w:hAnsi="Arial" w:cs="Arial"/>
          <w:b/>
          <w:spacing w:val="-4"/>
          <w:sz w:val="16"/>
          <w:szCs w:val="16"/>
        </w:rPr>
        <w:t xml:space="preserve"> </w:t>
      </w:r>
      <w:r w:rsidRPr="0087483D">
        <w:rPr>
          <w:rFonts w:ascii="Arial" w:hAnsi="Arial" w:cs="Arial"/>
          <w:b/>
          <w:sz w:val="16"/>
          <w:szCs w:val="16"/>
        </w:rPr>
        <w:t>«Терма»</w:t>
      </w:r>
    </w:p>
    <w:p w:rsidR="001B4364" w:rsidRPr="0087483D" w:rsidRDefault="001B4364" w:rsidP="0087483D">
      <w:pPr>
        <w:shd w:val="clear" w:color="auto" w:fill="FFFFFF"/>
        <w:tabs>
          <w:tab w:val="left" w:pos="5568"/>
        </w:tabs>
        <w:jc w:val="center"/>
        <w:rPr>
          <w:rFonts w:ascii="Arial" w:hAnsi="Arial" w:cs="Arial"/>
          <w:b/>
          <w:sz w:val="16"/>
          <w:szCs w:val="16"/>
        </w:rPr>
      </w:pPr>
      <w:r w:rsidRPr="0087483D">
        <w:rPr>
          <w:rFonts w:ascii="Arial" w:hAnsi="Arial" w:cs="Arial"/>
          <w:b/>
          <w:spacing w:val="-1"/>
          <w:sz w:val="16"/>
          <w:szCs w:val="16"/>
        </w:rPr>
        <w:t>Новгородская область,</w:t>
      </w:r>
      <w:r w:rsidR="0087483D" w:rsidRPr="0087483D">
        <w:rPr>
          <w:rFonts w:ascii="Arial" w:hAnsi="Arial" w:cs="Arial"/>
          <w:b/>
          <w:spacing w:val="-1"/>
          <w:sz w:val="16"/>
          <w:szCs w:val="16"/>
        </w:rPr>
        <w:t xml:space="preserve"> </w:t>
      </w:r>
      <w:r w:rsidRPr="0087483D">
        <w:rPr>
          <w:rFonts w:ascii="Arial" w:hAnsi="Arial" w:cs="Arial"/>
          <w:b/>
          <w:spacing w:val="-1"/>
          <w:sz w:val="16"/>
          <w:szCs w:val="16"/>
        </w:rPr>
        <w:t>г. Валдай</w:t>
      </w:r>
      <w:r w:rsidR="0087483D" w:rsidRPr="0087483D">
        <w:rPr>
          <w:rFonts w:ascii="Arial" w:hAnsi="Arial" w:cs="Arial"/>
          <w:b/>
          <w:spacing w:val="-1"/>
          <w:sz w:val="16"/>
          <w:szCs w:val="16"/>
        </w:rPr>
        <w:t xml:space="preserve"> </w:t>
      </w:r>
      <w:r w:rsidRPr="0087483D">
        <w:rPr>
          <w:rFonts w:ascii="Arial" w:hAnsi="Arial" w:cs="Arial"/>
          <w:b/>
          <w:sz w:val="16"/>
          <w:szCs w:val="16"/>
        </w:rPr>
        <w:t>2024 г.</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pacing w:val="-1"/>
          <w:sz w:val="16"/>
          <w:szCs w:val="16"/>
        </w:rPr>
        <w:t>Статья 1. Общие положения</w:t>
      </w:r>
    </w:p>
    <w:p w:rsidR="001B4364" w:rsidRPr="003F65C3" w:rsidRDefault="001B4364" w:rsidP="001B4364">
      <w:pPr>
        <w:shd w:val="clear" w:color="auto" w:fill="FFFFFF"/>
        <w:tabs>
          <w:tab w:val="left" w:pos="1162"/>
          <w:tab w:val="left" w:leader="underscore" w:pos="6600"/>
        </w:tabs>
        <w:ind w:firstLine="284"/>
        <w:jc w:val="both"/>
        <w:rPr>
          <w:rFonts w:ascii="Arial" w:hAnsi="Arial" w:cs="Arial"/>
          <w:sz w:val="16"/>
          <w:szCs w:val="16"/>
        </w:rPr>
      </w:pPr>
      <w:r w:rsidRPr="003F65C3">
        <w:rPr>
          <w:rFonts w:ascii="Arial" w:hAnsi="Arial" w:cs="Arial"/>
          <w:spacing w:val="-11"/>
          <w:sz w:val="16"/>
          <w:szCs w:val="16"/>
        </w:rPr>
        <w:t>1.1.</w:t>
      </w:r>
      <w:r w:rsidRPr="003F65C3">
        <w:rPr>
          <w:rFonts w:ascii="Arial" w:hAnsi="Arial" w:cs="Arial"/>
          <w:sz w:val="16"/>
          <w:szCs w:val="16"/>
        </w:rPr>
        <w:t xml:space="preserve"> Общество с ограниченной ответственностью «Терма» (далее по тексту – «Общество») создано в соответствии с Гражданским кодексом Российской Федерации, Федеральным законом от 8 </w:t>
      </w:r>
      <w:r w:rsidRPr="003F65C3">
        <w:rPr>
          <w:rFonts w:ascii="Arial" w:hAnsi="Arial" w:cs="Arial"/>
          <w:spacing w:val="-1"/>
          <w:sz w:val="16"/>
          <w:szCs w:val="16"/>
        </w:rPr>
        <w:t xml:space="preserve">февраля 1998 года № 14-ФЗ «Об обществах с ограниченной ответственностью» (далее по тексту – ФЗ «Об ООО»), со </w:t>
      </w:r>
      <w:r w:rsidRPr="003F65C3">
        <w:rPr>
          <w:rFonts w:ascii="Arial" w:hAnsi="Arial" w:cs="Arial"/>
          <w:sz w:val="16"/>
          <w:szCs w:val="16"/>
        </w:rPr>
        <w:t>статьей 8, статьей 68 Федерального закона от 06 октября 2003 года № 131-Ф3 «Об общих принципах организации местного самоуправления в Российской Федерации», на основании решений представительных органов муниципальных образований, путем реорганизации в форме преобразования муниципального унитарного предприятия банно-прачечного хозяйства в соответствии с Федеральным законом от 21 декабря 2001 года № 178-ФЗ «О приватизации государственного и муниципального имущества» и является его правопреемником.</w:t>
      </w:r>
    </w:p>
    <w:p w:rsidR="001B4364" w:rsidRPr="003F65C3" w:rsidRDefault="001B4364" w:rsidP="001B4364">
      <w:pPr>
        <w:shd w:val="clear" w:color="auto" w:fill="FFFFFF"/>
        <w:tabs>
          <w:tab w:val="left" w:pos="1229"/>
          <w:tab w:val="left" w:leader="underscore" w:pos="3202"/>
        </w:tabs>
        <w:ind w:firstLine="284"/>
        <w:jc w:val="both"/>
        <w:rPr>
          <w:rFonts w:ascii="Arial" w:hAnsi="Arial" w:cs="Arial"/>
          <w:sz w:val="16"/>
          <w:szCs w:val="16"/>
        </w:rPr>
      </w:pPr>
      <w:r w:rsidRPr="003F65C3">
        <w:rPr>
          <w:rFonts w:ascii="Arial" w:hAnsi="Arial" w:cs="Arial"/>
          <w:spacing w:val="-11"/>
          <w:sz w:val="16"/>
          <w:szCs w:val="16"/>
        </w:rPr>
        <w:t>1.2.</w:t>
      </w:r>
      <w:r w:rsidRPr="003F65C3">
        <w:rPr>
          <w:rFonts w:ascii="Arial" w:hAnsi="Arial" w:cs="Arial"/>
          <w:sz w:val="16"/>
          <w:szCs w:val="16"/>
        </w:rPr>
        <w:t xml:space="preserve"> Полное фирменное наименование Общества на русском языке: общество с ограниченной ответственностью «Терма».</w:t>
      </w:r>
    </w:p>
    <w:p w:rsidR="001B4364" w:rsidRPr="003F65C3" w:rsidRDefault="001B4364" w:rsidP="001B4364">
      <w:pPr>
        <w:shd w:val="clear" w:color="auto" w:fill="FFFFFF"/>
        <w:tabs>
          <w:tab w:val="left" w:pos="1094"/>
          <w:tab w:val="left" w:leader="underscore" w:pos="9134"/>
        </w:tabs>
        <w:ind w:firstLine="284"/>
        <w:jc w:val="both"/>
        <w:rPr>
          <w:rFonts w:ascii="Arial" w:hAnsi="Arial" w:cs="Arial"/>
          <w:sz w:val="16"/>
          <w:szCs w:val="16"/>
        </w:rPr>
      </w:pPr>
      <w:r w:rsidRPr="003F65C3">
        <w:rPr>
          <w:rFonts w:ascii="Arial" w:hAnsi="Arial" w:cs="Arial"/>
          <w:spacing w:val="-11"/>
          <w:sz w:val="16"/>
          <w:szCs w:val="16"/>
        </w:rPr>
        <w:t>1.3.</w:t>
      </w:r>
      <w:r w:rsidR="0087483D">
        <w:rPr>
          <w:rFonts w:ascii="Arial" w:hAnsi="Arial" w:cs="Arial"/>
          <w:sz w:val="16"/>
          <w:szCs w:val="16"/>
        </w:rPr>
        <w:t xml:space="preserve"> </w:t>
      </w:r>
      <w:r w:rsidRPr="003F65C3">
        <w:rPr>
          <w:rFonts w:ascii="Arial" w:hAnsi="Arial" w:cs="Arial"/>
          <w:spacing w:val="-2"/>
          <w:sz w:val="16"/>
          <w:szCs w:val="16"/>
        </w:rPr>
        <w:t>Сокращенное фирменное наименование Общества на русском языке: ООО «Терма</w:t>
      </w:r>
      <w:r w:rsidRPr="003F65C3">
        <w:rPr>
          <w:rFonts w:ascii="Arial" w:hAnsi="Arial" w:cs="Arial"/>
          <w:spacing w:val="-13"/>
          <w:sz w:val="16"/>
          <w:szCs w:val="16"/>
        </w:rPr>
        <w:t>».</w:t>
      </w:r>
    </w:p>
    <w:p w:rsidR="00F80632" w:rsidRPr="00F80632" w:rsidRDefault="001B4364" w:rsidP="00F80632">
      <w:pPr>
        <w:shd w:val="clear" w:color="auto" w:fill="FFFFFF"/>
        <w:tabs>
          <w:tab w:val="left" w:leader="underscore" w:pos="2966"/>
        </w:tabs>
        <w:ind w:firstLine="284"/>
        <w:jc w:val="both"/>
        <w:rPr>
          <w:rFonts w:ascii="Arial" w:hAnsi="Arial" w:cs="Arial"/>
          <w:sz w:val="16"/>
          <w:szCs w:val="16"/>
        </w:rPr>
      </w:pPr>
      <w:r w:rsidRPr="00F80632">
        <w:rPr>
          <w:rFonts w:ascii="Arial" w:hAnsi="Arial" w:cs="Arial"/>
          <w:sz w:val="16"/>
          <w:szCs w:val="16"/>
        </w:rPr>
        <w:t xml:space="preserve">1.4. </w:t>
      </w:r>
      <w:r w:rsidR="00F80632" w:rsidRPr="00F80632">
        <w:rPr>
          <w:rFonts w:ascii="Arial" w:hAnsi="Arial" w:cs="Arial"/>
          <w:sz w:val="16"/>
          <w:szCs w:val="16"/>
        </w:rPr>
        <w:t>Место нахождения Общества: Российская Федерация, Новгородская область, Валдайский муниципальный район, Валдайское городское поселение, г. Валдай.</w:t>
      </w:r>
    </w:p>
    <w:p w:rsidR="001B4364" w:rsidRPr="00F80632" w:rsidRDefault="001B4364" w:rsidP="00F80632">
      <w:pPr>
        <w:shd w:val="clear" w:color="auto" w:fill="FFFFFF"/>
        <w:tabs>
          <w:tab w:val="left" w:leader="underscore" w:pos="2966"/>
        </w:tabs>
        <w:jc w:val="center"/>
        <w:rPr>
          <w:rFonts w:ascii="Arial" w:hAnsi="Arial" w:cs="Arial"/>
          <w:sz w:val="16"/>
          <w:szCs w:val="16"/>
        </w:rPr>
      </w:pPr>
      <w:r w:rsidRPr="00F80632">
        <w:rPr>
          <w:rFonts w:ascii="Arial" w:hAnsi="Arial" w:cs="Arial"/>
          <w:b/>
          <w:bCs/>
          <w:sz w:val="16"/>
          <w:szCs w:val="16"/>
        </w:rPr>
        <w:t>Статья 2. Юридический статус Общества</w:t>
      </w:r>
    </w:p>
    <w:p w:rsidR="001B4364" w:rsidRPr="003F65C3" w:rsidRDefault="001B4364" w:rsidP="001B4364">
      <w:pPr>
        <w:shd w:val="clear" w:color="auto" w:fill="FFFFFF"/>
        <w:tabs>
          <w:tab w:val="left" w:pos="1099"/>
        </w:tabs>
        <w:ind w:firstLine="284"/>
        <w:jc w:val="both"/>
        <w:rPr>
          <w:rFonts w:ascii="Arial" w:hAnsi="Arial" w:cs="Arial"/>
          <w:sz w:val="16"/>
          <w:szCs w:val="16"/>
        </w:rPr>
      </w:pPr>
      <w:r w:rsidRPr="003F65C3">
        <w:rPr>
          <w:rFonts w:ascii="Arial" w:hAnsi="Arial" w:cs="Arial"/>
          <w:spacing w:val="-5"/>
          <w:sz w:val="16"/>
          <w:szCs w:val="16"/>
        </w:rPr>
        <w:t>2.1.</w:t>
      </w:r>
      <w:r w:rsidRPr="003F65C3">
        <w:rPr>
          <w:rFonts w:ascii="Arial" w:hAnsi="Arial" w:cs="Arial"/>
          <w:sz w:val="16"/>
          <w:szCs w:val="16"/>
        </w:rPr>
        <w:t xml:space="preserve"> </w:t>
      </w:r>
      <w:r w:rsidRPr="003F65C3">
        <w:rPr>
          <w:rFonts w:ascii="Arial" w:hAnsi="Arial" w:cs="Arial"/>
          <w:spacing w:val="-1"/>
          <w:sz w:val="16"/>
          <w:szCs w:val="16"/>
        </w:rPr>
        <w:t>Общество создано на неограниченный срок деятельности.</w:t>
      </w:r>
    </w:p>
    <w:p w:rsidR="001B4364" w:rsidRPr="003F65C3" w:rsidRDefault="001B4364" w:rsidP="001B4364">
      <w:pPr>
        <w:shd w:val="clear" w:color="auto" w:fill="FFFFFF"/>
        <w:tabs>
          <w:tab w:val="left" w:pos="1152"/>
        </w:tabs>
        <w:ind w:firstLine="284"/>
        <w:jc w:val="both"/>
        <w:rPr>
          <w:rFonts w:ascii="Arial" w:hAnsi="Arial" w:cs="Arial"/>
          <w:sz w:val="16"/>
          <w:szCs w:val="16"/>
        </w:rPr>
      </w:pPr>
      <w:r w:rsidRPr="003F65C3">
        <w:rPr>
          <w:rFonts w:ascii="Arial" w:hAnsi="Arial" w:cs="Arial"/>
          <w:spacing w:val="-5"/>
          <w:sz w:val="16"/>
          <w:szCs w:val="16"/>
        </w:rPr>
        <w:t>2.2.</w:t>
      </w:r>
      <w:r w:rsidRPr="003F65C3">
        <w:rPr>
          <w:rFonts w:ascii="Arial" w:hAnsi="Arial" w:cs="Arial"/>
          <w:sz w:val="16"/>
          <w:szCs w:val="16"/>
        </w:rPr>
        <w:t xml:space="preserve"> </w:t>
      </w:r>
      <w:r w:rsidRPr="003F65C3">
        <w:rPr>
          <w:rFonts w:ascii="Arial" w:hAnsi="Arial" w:cs="Arial"/>
          <w:spacing w:val="-1"/>
          <w:sz w:val="16"/>
          <w:szCs w:val="16"/>
        </w:rPr>
        <w:t xml:space="preserve">Общество считается созданным как юридическое лицо с момента его государственной регистрации. Правоспособность юридического лица возникает с момента внесения в единый государственный реестр юридических </w:t>
      </w:r>
      <w:r w:rsidRPr="003F65C3">
        <w:rPr>
          <w:rFonts w:ascii="Arial" w:hAnsi="Arial" w:cs="Arial"/>
          <w:sz w:val="16"/>
          <w:szCs w:val="16"/>
        </w:rPr>
        <w:t>лиц сведений о его создании и прекращается в момент внесения в указанный реестр сведений о его прекращении.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2.3. С момента создания Общество может иметь в собственности обособленное имущество, учитываемое на его самостоятельном балансе, заключает от своего имени договоры, осуществляет имущественные и личные неимущественные права, несет обязанности, является Истцом и ответчиком в суде. В своей деятельности Общество руководствуется действующим законодательством и настоящим Уставом.</w:t>
      </w:r>
    </w:p>
    <w:p w:rsidR="001B4364" w:rsidRPr="003F65C3" w:rsidRDefault="001B4364" w:rsidP="001B4364">
      <w:pPr>
        <w:shd w:val="clear" w:color="auto" w:fill="FFFFFF"/>
        <w:tabs>
          <w:tab w:val="left" w:pos="1464"/>
        </w:tabs>
        <w:ind w:firstLine="284"/>
        <w:jc w:val="both"/>
        <w:rPr>
          <w:rFonts w:ascii="Arial" w:hAnsi="Arial" w:cs="Arial"/>
          <w:sz w:val="16"/>
          <w:szCs w:val="16"/>
        </w:rPr>
      </w:pPr>
      <w:r w:rsidRPr="003F65C3">
        <w:rPr>
          <w:rFonts w:ascii="Arial" w:hAnsi="Arial" w:cs="Arial"/>
          <w:spacing w:val="-5"/>
          <w:sz w:val="16"/>
          <w:szCs w:val="16"/>
        </w:rPr>
        <w:t>2.4.</w:t>
      </w:r>
      <w:r w:rsidRPr="003F65C3">
        <w:rPr>
          <w:rFonts w:ascii="Arial" w:hAnsi="Arial" w:cs="Arial"/>
          <w:sz w:val="16"/>
          <w:szCs w:val="16"/>
        </w:rPr>
        <w:t> Общество имеет круглую печать, содержащую его полное фирменное наименование на русском языке, вправе иметь штампы и бланк со своим собственным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1B4364" w:rsidRPr="003F65C3" w:rsidRDefault="001B4364" w:rsidP="00D43EF1">
      <w:pPr>
        <w:widowControl w:val="0"/>
        <w:numPr>
          <w:ilvl w:val="0"/>
          <w:numId w:val="19"/>
        </w:numPr>
        <w:shd w:val="clear" w:color="auto" w:fill="FFFFFF"/>
        <w:tabs>
          <w:tab w:val="left" w:pos="1464"/>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Общество вправе в установленном порядке открывать банковские счета на территории Российской Федерации и за ее пределами.</w:t>
      </w:r>
    </w:p>
    <w:p w:rsidR="001B4364" w:rsidRPr="003F65C3" w:rsidRDefault="001B4364" w:rsidP="00D43EF1">
      <w:pPr>
        <w:widowControl w:val="0"/>
        <w:numPr>
          <w:ilvl w:val="0"/>
          <w:numId w:val="19"/>
        </w:numPr>
        <w:shd w:val="clear" w:color="auto" w:fill="FFFFFF"/>
        <w:tabs>
          <w:tab w:val="left" w:pos="1464"/>
        </w:tabs>
        <w:autoSpaceDE w:val="0"/>
        <w:autoSpaceDN w:val="0"/>
        <w:adjustRightInd w:val="0"/>
        <w:ind w:firstLine="284"/>
        <w:jc w:val="both"/>
        <w:rPr>
          <w:rFonts w:ascii="Arial" w:hAnsi="Arial" w:cs="Arial"/>
          <w:spacing w:val="-5"/>
          <w:sz w:val="16"/>
          <w:szCs w:val="16"/>
        </w:rPr>
      </w:pPr>
      <w:r w:rsidRPr="003F65C3">
        <w:rPr>
          <w:rFonts w:ascii="Arial" w:hAnsi="Arial" w:cs="Arial"/>
          <w:spacing w:val="-1"/>
          <w:sz w:val="16"/>
          <w:szCs w:val="16"/>
        </w:rPr>
        <w:t xml:space="preserve">С момента государственной регистрации Общество ведет список участников с указанием сведений о </w:t>
      </w:r>
      <w:r w:rsidRPr="003F65C3">
        <w:rPr>
          <w:rFonts w:ascii="Arial" w:hAnsi="Arial" w:cs="Arial"/>
          <w:sz w:val="16"/>
          <w:szCs w:val="16"/>
        </w:rPr>
        <w:t>каждом участнике, размере его доли в уставном капитале и ее оплате, а также о размере долей, принадлежащих Обществу, датах их перехода к Обществу или приобретения Обществом.</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lastRenderedPageBreak/>
        <w:t>Статья 3. Цель и предмет деятельности Общества</w:t>
      </w:r>
    </w:p>
    <w:p w:rsidR="001B4364" w:rsidRPr="003F65C3" w:rsidRDefault="001B4364" w:rsidP="00D43EF1">
      <w:pPr>
        <w:widowControl w:val="0"/>
        <w:numPr>
          <w:ilvl w:val="0"/>
          <w:numId w:val="20"/>
        </w:numPr>
        <w:shd w:val="clear" w:color="auto" w:fill="FFFFFF"/>
        <w:tabs>
          <w:tab w:val="left" w:pos="1469"/>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 xml:space="preserve">Основной целью деятельности Общества является совместное решение органами местного </w:t>
      </w:r>
      <w:r w:rsidRPr="003F65C3">
        <w:rPr>
          <w:rFonts w:ascii="Arial" w:hAnsi="Arial" w:cs="Arial"/>
          <w:spacing w:val="-1"/>
          <w:sz w:val="16"/>
          <w:szCs w:val="16"/>
        </w:rPr>
        <w:t xml:space="preserve">самоуправления вопросов местного значения для достижения максимальной экономической эффективности и </w:t>
      </w:r>
      <w:r w:rsidRPr="003F65C3">
        <w:rPr>
          <w:rFonts w:ascii="Arial" w:hAnsi="Arial" w:cs="Arial"/>
          <w:sz w:val="16"/>
          <w:szCs w:val="16"/>
        </w:rPr>
        <w:t>прибыльности, наиболее полное и качественное удовлетворение потребностей физических лиц и организаций в оказываемых Обществом услугах (работах) согласно видам деятельности Общества.</w:t>
      </w:r>
    </w:p>
    <w:p w:rsidR="001B4364" w:rsidRPr="003F65C3" w:rsidRDefault="001B4364" w:rsidP="00D43EF1">
      <w:pPr>
        <w:widowControl w:val="0"/>
        <w:numPr>
          <w:ilvl w:val="0"/>
          <w:numId w:val="20"/>
        </w:numPr>
        <w:shd w:val="clear" w:color="auto" w:fill="FFFFFF"/>
        <w:tabs>
          <w:tab w:val="left" w:pos="1469"/>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Для достижения целей, указанных в пункте 3.1 настоящего Устава, Общество осуществляет в установленном законодательством Российской Федерации порядке следующие виды деятельности, являющиеся предметом деятельности Общества:</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деятельность физкультурно-оздоровительная;</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деятельность туроператора;</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торговля розничная напитками в специализированных магазинах;</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торговля розничная прочими пищевыми продуктами в специализированных магазинах;</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торговля розничная косметическими и товарами личной гигиены в специализированных магазинах;</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деятельность гостиниц и прочих мест для временного проживания;</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деятельность по предоставлению прочих персональных услуг;</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стирка и химическая чистка текстильных и меховых изделий;</w:t>
      </w:r>
    </w:p>
    <w:p w:rsidR="001B4364" w:rsidRPr="003F65C3" w:rsidRDefault="001B4364" w:rsidP="001B4364">
      <w:pPr>
        <w:widowControl w:val="0"/>
        <w:shd w:val="clear" w:color="auto" w:fill="FFFFFF"/>
        <w:tabs>
          <w:tab w:val="left" w:pos="1478"/>
        </w:tabs>
        <w:autoSpaceDE w:val="0"/>
        <w:autoSpaceDN w:val="0"/>
        <w:adjustRightInd w:val="0"/>
        <w:ind w:firstLine="284"/>
        <w:jc w:val="both"/>
        <w:rPr>
          <w:rFonts w:ascii="Arial" w:hAnsi="Arial" w:cs="Arial"/>
          <w:sz w:val="16"/>
          <w:szCs w:val="16"/>
        </w:rPr>
      </w:pPr>
      <w:r w:rsidRPr="003F65C3">
        <w:rPr>
          <w:rFonts w:ascii="Arial" w:hAnsi="Arial" w:cs="Arial"/>
          <w:sz w:val="16"/>
          <w:szCs w:val="16"/>
        </w:rPr>
        <w:t>иной деятельностью, не запрещенной законодательством Российской Федерации.</w:t>
      </w:r>
    </w:p>
    <w:p w:rsidR="001B4364" w:rsidRPr="003F65C3" w:rsidRDefault="001B4364" w:rsidP="00D43EF1">
      <w:pPr>
        <w:widowControl w:val="0"/>
        <w:numPr>
          <w:ilvl w:val="0"/>
          <w:numId w:val="21"/>
        </w:numPr>
        <w:shd w:val="clear" w:color="auto" w:fill="FFFFFF"/>
        <w:tabs>
          <w:tab w:val="left" w:pos="1469"/>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Общество вправе заниматься любыми видами деятельности не запрещенными законодательством Российской Федерации.</w:t>
      </w:r>
    </w:p>
    <w:p w:rsidR="001B4364" w:rsidRPr="003F65C3" w:rsidRDefault="001B4364" w:rsidP="00D43EF1">
      <w:pPr>
        <w:widowControl w:val="0"/>
        <w:numPr>
          <w:ilvl w:val="0"/>
          <w:numId w:val="21"/>
        </w:numPr>
        <w:shd w:val="clear" w:color="auto" w:fill="FFFFFF"/>
        <w:tabs>
          <w:tab w:val="left" w:pos="1469"/>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по окончание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4. Ответственность Общества</w:t>
      </w:r>
    </w:p>
    <w:p w:rsidR="001B4364" w:rsidRPr="003F65C3" w:rsidRDefault="001B4364" w:rsidP="00D43EF1">
      <w:pPr>
        <w:widowControl w:val="0"/>
        <w:numPr>
          <w:ilvl w:val="0"/>
          <w:numId w:val="22"/>
        </w:numPr>
        <w:shd w:val="clear" w:color="auto" w:fill="FFFFFF"/>
        <w:tabs>
          <w:tab w:val="left" w:pos="1502"/>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Общество несет ответственность по своим обязательствам всем принадлежащим ему имуществом.</w:t>
      </w:r>
    </w:p>
    <w:p w:rsidR="001B4364" w:rsidRPr="003F65C3" w:rsidRDefault="001B4364" w:rsidP="00D43EF1">
      <w:pPr>
        <w:widowControl w:val="0"/>
        <w:numPr>
          <w:ilvl w:val="0"/>
          <w:numId w:val="22"/>
        </w:numPr>
        <w:shd w:val="clear" w:color="auto" w:fill="FFFFFF"/>
        <w:tabs>
          <w:tab w:val="left" w:pos="1502"/>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 xml:space="preserve">Российская Федерация, субъекты Российской Федерации и муниципальные образования не отвечают </w:t>
      </w:r>
      <w:r w:rsidRPr="003F65C3">
        <w:rPr>
          <w:rFonts w:ascii="Arial" w:hAnsi="Arial" w:cs="Arial"/>
          <w:spacing w:val="-1"/>
          <w:sz w:val="16"/>
          <w:szCs w:val="16"/>
        </w:rPr>
        <w:t xml:space="preserve">по обязательствам Общества, равно как и Общество не отвечает по обязательствам Российской Федерации, субъектов </w:t>
      </w:r>
      <w:r w:rsidRPr="003F65C3">
        <w:rPr>
          <w:rFonts w:ascii="Arial" w:hAnsi="Arial" w:cs="Arial"/>
          <w:sz w:val="16"/>
          <w:szCs w:val="16"/>
        </w:rPr>
        <w:t>Российской Федерации и муниципальных образований.</w:t>
      </w:r>
    </w:p>
    <w:p w:rsidR="001B4364" w:rsidRPr="003F65C3" w:rsidRDefault="001B4364" w:rsidP="00D43EF1">
      <w:pPr>
        <w:widowControl w:val="0"/>
        <w:numPr>
          <w:ilvl w:val="0"/>
          <w:numId w:val="23"/>
        </w:numPr>
        <w:shd w:val="clear" w:color="auto" w:fill="FFFFFF"/>
        <w:tabs>
          <w:tab w:val="left" w:pos="1435"/>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 xml:space="preserve">Общество не отвечает по обязательствам участников. Участники не отвечают по обязательствам Общества и несут риск убытков, связанных с деятельностью Общества, в пределах стоимости оплаченных долей в </w:t>
      </w:r>
      <w:r w:rsidRPr="003F65C3">
        <w:rPr>
          <w:rFonts w:ascii="Arial" w:hAnsi="Arial" w:cs="Arial"/>
          <w:spacing w:val="-1"/>
          <w:sz w:val="16"/>
          <w:szCs w:val="16"/>
        </w:rPr>
        <w:t xml:space="preserve">уставном капитале Общества. Участники Общества, оплатившие доли в уставном капитале Общества не полностью, несут солидарную ответственность по его обязательствам в пределах стоимости неоплаченной части доли каждого из </w:t>
      </w:r>
      <w:r w:rsidRPr="003F65C3">
        <w:rPr>
          <w:rFonts w:ascii="Arial" w:hAnsi="Arial" w:cs="Arial"/>
          <w:sz w:val="16"/>
          <w:szCs w:val="16"/>
        </w:rPr>
        <w:t>участников.</w:t>
      </w:r>
    </w:p>
    <w:p w:rsidR="001B4364" w:rsidRPr="003F65C3" w:rsidRDefault="001B4364" w:rsidP="00D43EF1">
      <w:pPr>
        <w:widowControl w:val="0"/>
        <w:numPr>
          <w:ilvl w:val="0"/>
          <w:numId w:val="23"/>
        </w:numPr>
        <w:shd w:val="clear" w:color="auto" w:fill="FFFFFF"/>
        <w:tabs>
          <w:tab w:val="left" w:pos="1435"/>
        </w:tabs>
        <w:autoSpaceDE w:val="0"/>
        <w:autoSpaceDN w:val="0"/>
        <w:adjustRightInd w:val="0"/>
        <w:ind w:firstLine="284"/>
        <w:jc w:val="both"/>
        <w:rPr>
          <w:rFonts w:ascii="Arial" w:hAnsi="Arial" w:cs="Arial"/>
          <w:spacing w:val="-4"/>
          <w:sz w:val="16"/>
          <w:szCs w:val="16"/>
        </w:rPr>
      </w:pPr>
      <w:r w:rsidRPr="003F65C3">
        <w:rPr>
          <w:rFonts w:ascii="Arial" w:hAnsi="Arial" w:cs="Arial"/>
          <w:spacing w:val="-1"/>
          <w:sz w:val="16"/>
          <w:szCs w:val="16"/>
        </w:rPr>
        <w:t xml:space="preserve">По своим обязательствам Общество отвечает всем принадлежащим ему имуществом. Общество не </w:t>
      </w:r>
      <w:r w:rsidRPr="003F65C3">
        <w:rPr>
          <w:rFonts w:ascii="Arial" w:hAnsi="Arial" w:cs="Arial"/>
          <w:sz w:val="16"/>
          <w:szCs w:val="16"/>
        </w:rPr>
        <w:t>отвечает по обязательствам его участников.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1B4364" w:rsidRPr="003F65C3" w:rsidRDefault="001B4364" w:rsidP="00D43EF1">
      <w:pPr>
        <w:widowControl w:val="0"/>
        <w:numPr>
          <w:ilvl w:val="0"/>
          <w:numId w:val="23"/>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Общество, не исполнившее обязательство, либо исполнившее, его ненадлежащим образом, несет ответственность только при наличии вины (умысла или неосторожности). Общество,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5. Филиалы, представительства Общества</w:t>
      </w:r>
    </w:p>
    <w:p w:rsidR="001B4364" w:rsidRPr="003F65C3" w:rsidRDefault="001B4364" w:rsidP="00D43EF1">
      <w:pPr>
        <w:widowControl w:val="0"/>
        <w:numPr>
          <w:ilvl w:val="0"/>
          <w:numId w:val="24"/>
        </w:numPr>
        <w:shd w:val="clear" w:color="auto" w:fill="FFFFFF"/>
        <w:tabs>
          <w:tab w:val="left" w:pos="1454"/>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 xml:space="preserve">Общество может создавать филиалы и открывать представительства на территории Российской Федерации с соблюдением требований Федеральных законов. Создание Обществом филиалов и открытие представительств за пределами территории Российской Федерации осуществляется в соответствии с действующим законодательством Российской Федерации и законодательством иностранного государства </w:t>
      </w:r>
      <w:r w:rsidRPr="003F65C3">
        <w:rPr>
          <w:rFonts w:ascii="Arial" w:hAnsi="Arial" w:cs="Arial"/>
          <w:sz w:val="16"/>
          <w:szCs w:val="16"/>
        </w:rPr>
        <w:br/>
        <w:t>по месту нахождения филиалов и представительств, если иное не предусмотрено международными договорами Российской Федерации, а также на основании Устава Общества.</w:t>
      </w:r>
    </w:p>
    <w:p w:rsidR="001B4364" w:rsidRPr="003F65C3" w:rsidRDefault="001B4364" w:rsidP="00D43EF1">
      <w:pPr>
        <w:widowControl w:val="0"/>
        <w:numPr>
          <w:ilvl w:val="0"/>
          <w:numId w:val="24"/>
        </w:numPr>
        <w:shd w:val="clear" w:color="auto" w:fill="FFFFFF"/>
        <w:tabs>
          <w:tab w:val="left" w:pos="1454"/>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 xml:space="preserve">Филиал и представительство не являются юридическими лицами, действуют </w:t>
      </w:r>
      <w:r w:rsidRPr="003F65C3">
        <w:rPr>
          <w:rFonts w:ascii="Arial" w:hAnsi="Arial" w:cs="Arial"/>
          <w:bCs/>
          <w:sz w:val="16"/>
          <w:szCs w:val="16"/>
        </w:rPr>
        <w:t xml:space="preserve">на </w:t>
      </w:r>
      <w:r w:rsidRPr="003F65C3">
        <w:rPr>
          <w:rFonts w:ascii="Arial" w:hAnsi="Arial" w:cs="Arial"/>
          <w:sz w:val="16"/>
          <w:szCs w:val="16"/>
        </w:rPr>
        <w:t xml:space="preserve">основании утвержденных Обществом положений. Филиал и представительство, созданные Обществом, наделяются </w:t>
      </w:r>
      <w:r w:rsidRPr="003F65C3">
        <w:rPr>
          <w:rFonts w:ascii="Arial" w:hAnsi="Arial" w:cs="Arial"/>
          <w:spacing w:val="-1"/>
          <w:sz w:val="16"/>
          <w:szCs w:val="16"/>
        </w:rPr>
        <w:t xml:space="preserve">имуществом, которое учитывается как на их отдельных балансах, так и на балансе Общества. Руководитель филиала и </w:t>
      </w:r>
      <w:r w:rsidRPr="003F65C3">
        <w:rPr>
          <w:rFonts w:ascii="Arial" w:hAnsi="Arial" w:cs="Arial"/>
          <w:sz w:val="16"/>
          <w:szCs w:val="16"/>
        </w:rPr>
        <w:t>руководитель представительства назначаются Обществом и действуют на основании доверенности, выданной Обществом.</w:t>
      </w:r>
    </w:p>
    <w:p w:rsidR="001B4364" w:rsidRPr="003F65C3" w:rsidRDefault="001B4364" w:rsidP="00D43EF1">
      <w:pPr>
        <w:widowControl w:val="0"/>
        <w:numPr>
          <w:ilvl w:val="0"/>
          <w:numId w:val="24"/>
        </w:numPr>
        <w:shd w:val="clear" w:color="auto" w:fill="FFFFFF"/>
        <w:tabs>
          <w:tab w:val="left" w:pos="1454"/>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Филиал и представительство осуществляют свою деятельность от имени создавшего их Общества. Ответственность за деятельность филиала и представительства несет создавшее их Общество.</w:t>
      </w:r>
    </w:p>
    <w:p w:rsidR="001B4364" w:rsidRPr="003F65C3" w:rsidRDefault="001B4364" w:rsidP="00D43EF1">
      <w:pPr>
        <w:widowControl w:val="0"/>
        <w:numPr>
          <w:ilvl w:val="0"/>
          <w:numId w:val="24"/>
        </w:numPr>
        <w:shd w:val="clear" w:color="auto" w:fill="FFFFFF"/>
        <w:tabs>
          <w:tab w:val="left" w:pos="1454"/>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Сведения о филиалах и представительствах Общества должны быть отражены в настоящем Уставе.</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6. Дочерние и зависимые общества</w:t>
      </w:r>
    </w:p>
    <w:p w:rsidR="001B4364" w:rsidRPr="003F65C3" w:rsidRDefault="001B4364" w:rsidP="00D43EF1">
      <w:pPr>
        <w:widowControl w:val="0"/>
        <w:numPr>
          <w:ilvl w:val="0"/>
          <w:numId w:val="25"/>
        </w:numPr>
        <w:shd w:val="clear" w:color="auto" w:fill="FFFFFF"/>
        <w:tabs>
          <w:tab w:val="left" w:pos="1469"/>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законодательством Российской Федерации.</w:t>
      </w:r>
    </w:p>
    <w:p w:rsidR="001B4364" w:rsidRPr="003F65C3" w:rsidRDefault="001B4364" w:rsidP="00D43EF1">
      <w:pPr>
        <w:widowControl w:val="0"/>
        <w:numPr>
          <w:ilvl w:val="0"/>
          <w:numId w:val="25"/>
        </w:numPr>
        <w:shd w:val="clear" w:color="auto" w:fill="FFFFFF"/>
        <w:tabs>
          <w:tab w:val="left" w:pos="1469"/>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Юридическое лицо признается дочерним по отношению к Обществу, если Общество в силу преобладающего участия в уставном капитале этого юридического лица, либо в соответствии с заключенным между ними договором, либо иным образом имеет возможность определять решения, принимаемые таким юридическим лицом.</w:t>
      </w:r>
    </w:p>
    <w:p w:rsidR="001B4364" w:rsidRPr="003F65C3" w:rsidRDefault="001B4364" w:rsidP="00D43EF1">
      <w:pPr>
        <w:widowControl w:val="0"/>
        <w:numPr>
          <w:ilvl w:val="0"/>
          <w:numId w:val="25"/>
        </w:numPr>
        <w:shd w:val="clear" w:color="auto" w:fill="FFFFFF"/>
        <w:tabs>
          <w:tab w:val="left" w:pos="1469"/>
        </w:tabs>
        <w:autoSpaceDE w:val="0"/>
        <w:autoSpaceDN w:val="0"/>
        <w:adjustRightInd w:val="0"/>
        <w:ind w:firstLine="284"/>
        <w:jc w:val="both"/>
        <w:rPr>
          <w:rFonts w:ascii="Arial" w:hAnsi="Arial" w:cs="Arial"/>
          <w:spacing w:val="-4"/>
          <w:sz w:val="16"/>
          <w:szCs w:val="16"/>
        </w:rPr>
      </w:pPr>
      <w:r w:rsidRPr="003F65C3">
        <w:rPr>
          <w:rFonts w:ascii="Arial" w:hAnsi="Arial" w:cs="Arial"/>
          <w:spacing w:val="-1"/>
          <w:sz w:val="16"/>
          <w:szCs w:val="16"/>
        </w:rPr>
        <w:t>Дочернее общество не отвечает по долгам Общества.</w:t>
      </w:r>
    </w:p>
    <w:p w:rsidR="001B4364" w:rsidRPr="003F65C3" w:rsidRDefault="001B4364" w:rsidP="00D43EF1">
      <w:pPr>
        <w:widowControl w:val="0"/>
        <w:numPr>
          <w:ilvl w:val="0"/>
          <w:numId w:val="25"/>
        </w:numPr>
        <w:shd w:val="clear" w:color="auto" w:fill="FFFFFF"/>
        <w:tabs>
          <w:tab w:val="left" w:pos="1469"/>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Общество имеет право давать дочернему обществу обязательные для него указания, при этом Общество отвечает солидарно с дочерним обществом по сделкам, заключенным последним во исполнение таких указаний.</w:t>
      </w:r>
    </w:p>
    <w:p w:rsidR="001B4364" w:rsidRPr="003F65C3" w:rsidRDefault="001B4364" w:rsidP="00D43EF1">
      <w:pPr>
        <w:widowControl w:val="0"/>
        <w:numPr>
          <w:ilvl w:val="0"/>
          <w:numId w:val="25"/>
        </w:numPr>
        <w:shd w:val="clear" w:color="auto" w:fill="FFFFFF"/>
        <w:tabs>
          <w:tab w:val="left" w:pos="1469"/>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В случае несостоятельности (банкротства) дочернего общества по вине Общества, Общество несет при недостаточности имущества дочернего общества субсидиарную ответственность по его долгам. Участники дочернего общества вправе требовать возмещения Обществом убытков, причиненных по его вине дочернему обществу.</w:t>
      </w:r>
    </w:p>
    <w:p w:rsidR="001B4364" w:rsidRPr="003F65C3" w:rsidRDefault="001B4364" w:rsidP="00D43EF1">
      <w:pPr>
        <w:widowControl w:val="0"/>
        <w:numPr>
          <w:ilvl w:val="0"/>
          <w:numId w:val="25"/>
        </w:numPr>
        <w:shd w:val="clear" w:color="auto" w:fill="FFFFFF"/>
        <w:tabs>
          <w:tab w:val="left" w:pos="1469"/>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Юридическое лицо признается зависимым по отношению к Обществу, если Общество имеет более двадцати процентов уставного капитала этого юридического лица. 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органе печати, в котором публикуются данные о государственной регистрации юридических лиц.</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 xml:space="preserve">Статья </w:t>
      </w:r>
      <w:r w:rsidRPr="003F65C3">
        <w:rPr>
          <w:rFonts w:ascii="Arial" w:hAnsi="Arial" w:cs="Arial"/>
          <w:sz w:val="16"/>
          <w:szCs w:val="16"/>
        </w:rPr>
        <w:t xml:space="preserve">7. </w:t>
      </w:r>
      <w:r w:rsidRPr="003F65C3">
        <w:rPr>
          <w:rFonts w:ascii="Arial" w:hAnsi="Arial" w:cs="Arial"/>
          <w:b/>
          <w:bCs/>
          <w:sz w:val="16"/>
          <w:szCs w:val="16"/>
        </w:rPr>
        <w:t>Уставный капитал Общества</w:t>
      </w:r>
    </w:p>
    <w:p w:rsidR="001B4364" w:rsidRPr="003F65C3" w:rsidRDefault="001B4364" w:rsidP="00D43EF1">
      <w:pPr>
        <w:widowControl w:val="0"/>
        <w:numPr>
          <w:ilvl w:val="0"/>
          <w:numId w:val="26"/>
        </w:numPr>
        <w:shd w:val="clear" w:color="auto" w:fill="FFFFFF"/>
        <w:tabs>
          <w:tab w:val="left" w:pos="1493"/>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Уставный капитал Общества составляется из номинальной стоимости долей его участников.</w:t>
      </w:r>
    </w:p>
    <w:p w:rsidR="001B4364" w:rsidRPr="003F65C3" w:rsidRDefault="001B4364" w:rsidP="00D43EF1">
      <w:pPr>
        <w:widowControl w:val="0"/>
        <w:numPr>
          <w:ilvl w:val="0"/>
          <w:numId w:val="26"/>
        </w:numPr>
        <w:shd w:val="clear" w:color="auto" w:fill="FFFFFF"/>
        <w:tabs>
          <w:tab w:val="left" w:pos="1493"/>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Размер уставного капитала Общества составляет 100 000,00 (сто тысяч рублей 00 копеек).</w:t>
      </w:r>
    </w:p>
    <w:p w:rsidR="001B4364" w:rsidRPr="003F65C3" w:rsidRDefault="001B4364" w:rsidP="00D43EF1">
      <w:pPr>
        <w:widowControl w:val="0"/>
        <w:numPr>
          <w:ilvl w:val="0"/>
          <w:numId w:val="27"/>
        </w:numPr>
        <w:shd w:val="clear" w:color="auto" w:fill="FFFFFF"/>
        <w:tabs>
          <w:tab w:val="left" w:pos="1493"/>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Уставный капитал Общества определяет минимальный размер его имущества, гарантирующего интересы его кредиторов.</w:t>
      </w:r>
    </w:p>
    <w:p w:rsidR="001B4364" w:rsidRPr="003F65C3" w:rsidRDefault="001B4364" w:rsidP="00D43EF1">
      <w:pPr>
        <w:widowControl w:val="0"/>
        <w:numPr>
          <w:ilvl w:val="0"/>
          <w:numId w:val="27"/>
        </w:numPr>
        <w:shd w:val="clear" w:color="auto" w:fill="FFFFFF"/>
        <w:tabs>
          <w:tab w:val="left" w:pos="1493"/>
        </w:tabs>
        <w:autoSpaceDE w:val="0"/>
        <w:autoSpaceDN w:val="0"/>
        <w:adjustRightInd w:val="0"/>
        <w:ind w:firstLine="284"/>
        <w:jc w:val="both"/>
        <w:rPr>
          <w:rFonts w:ascii="Arial" w:hAnsi="Arial" w:cs="Arial"/>
          <w:spacing w:val="-6"/>
          <w:sz w:val="16"/>
          <w:szCs w:val="16"/>
        </w:rPr>
      </w:pPr>
      <w:r w:rsidRPr="003F65C3">
        <w:rPr>
          <w:rFonts w:ascii="Arial" w:hAnsi="Arial" w:cs="Arial"/>
          <w:sz w:val="16"/>
          <w:szCs w:val="16"/>
        </w:rPr>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1B4364" w:rsidRPr="003F65C3" w:rsidRDefault="001B4364" w:rsidP="00D43EF1">
      <w:pPr>
        <w:widowControl w:val="0"/>
        <w:numPr>
          <w:ilvl w:val="0"/>
          <w:numId w:val="27"/>
        </w:numPr>
        <w:shd w:val="clear" w:color="auto" w:fill="FFFFFF"/>
        <w:tabs>
          <w:tab w:val="left" w:pos="1493"/>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Размер долей участников Общества в его уставном капитале, их номинальная стоимость при учреждении Общества, сроки оплаты долей определяются законодательством и договором об учреждении Общества.</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8. Увеличение размера уставного капитала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bCs/>
          <w:sz w:val="16"/>
          <w:szCs w:val="16"/>
        </w:rPr>
        <w:t>8.1</w:t>
      </w:r>
      <w:r w:rsidRPr="003F65C3">
        <w:rPr>
          <w:rFonts w:ascii="Arial" w:hAnsi="Arial" w:cs="Arial"/>
          <w:sz w:val="16"/>
          <w:szCs w:val="16"/>
        </w:rPr>
        <w:t>. Увеличение уставного капитала Общества допускается только после его полной оплаты.</w:t>
      </w:r>
    </w:p>
    <w:p w:rsidR="001B4364" w:rsidRPr="003F65C3" w:rsidRDefault="001B4364" w:rsidP="00D43EF1">
      <w:pPr>
        <w:widowControl w:val="0"/>
        <w:numPr>
          <w:ilvl w:val="0"/>
          <w:numId w:val="28"/>
        </w:numPr>
        <w:shd w:val="clear" w:color="auto" w:fill="FFFFFF"/>
        <w:tabs>
          <w:tab w:val="left" w:pos="1435"/>
        </w:tabs>
        <w:autoSpaceDE w:val="0"/>
        <w:autoSpaceDN w:val="0"/>
        <w:adjustRightInd w:val="0"/>
        <w:ind w:firstLine="284"/>
        <w:jc w:val="both"/>
        <w:rPr>
          <w:rFonts w:ascii="Arial" w:hAnsi="Arial" w:cs="Arial"/>
          <w:spacing w:val="-6"/>
          <w:sz w:val="16"/>
          <w:szCs w:val="16"/>
        </w:rPr>
      </w:pPr>
      <w:r w:rsidRPr="003F65C3">
        <w:rPr>
          <w:rFonts w:ascii="Arial" w:hAnsi="Arial" w:cs="Arial"/>
          <w:sz w:val="16"/>
          <w:szCs w:val="16"/>
        </w:rPr>
        <w:t>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1B4364" w:rsidRPr="003F65C3" w:rsidRDefault="001B4364" w:rsidP="00D43EF1">
      <w:pPr>
        <w:widowControl w:val="0"/>
        <w:numPr>
          <w:ilvl w:val="0"/>
          <w:numId w:val="28"/>
        </w:numPr>
        <w:shd w:val="clear" w:color="auto" w:fill="FFFFFF"/>
        <w:tabs>
          <w:tab w:val="left" w:pos="1435"/>
        </w:tabs>
        <w:autoSpaceDE w:val="0"/>
        <w:autoSpaceDN w:val="0"/>
        <w:adjustRightInd w:val="0"/>
        <w:ind w:firstLine="284"/>
        <w:jc w:val="both"/>
        <w:rPr>
          <w:rFonts w:ascii="Arial" w:hAnsi="Arial" w:cs="Arial"/>
          <w:spacing w:val="-6"/>
          <w:sz w:val="16"/>
          <w:szCs w:val="16"/>
        </w:rPr>
      </w:pPr>
      <w:r w:rsidRPr="003F65C3">
        <w:rPr>
          <w:rFonts w:ascii="Arial" w:hAnsi="Arial" w:cs="Arial"/>
          <w:spacing w:val="-1"/>
          <w:sz w:val="16"/>
          <w:szCs w:val="16"/>
        </w:rPr>
        <w:t xml:space="preserve">Увеличение уставного капитала Общества за счет его имущества осуществляется по решению общего собрания участников, принятому большинством не менее двух третей голосов от общего числа голосов участников </w:t>
      </w:r>
      <w:r w:rsidRPr="003F65C3">
        <w:rPr>
          <w:rFonts w:ascii="Arial" w:hAnsi="Arial" w:cs="Arial"/>
          <w:sz w:val="16"/>
          <w:szCs w:val="16"/>
        </w:rPr>
        <w:t>Общества. Решение об увеличении уставного капитала Общества за счет имущества Общества может быть принято только на сновании данных бухгалтерской отчетности Общества за год, предшествующий году, в течение которого принято такое решение. Сумма, на которую увеличивается уставный капитал Общества за счет его имущества, не должна превышать разницу между стоимостью чистых активов Общества и суммой уставного капитала и резервного фонда Общества. 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размеров их долей.</w:t>
      </w:r>
    </w:p>
    <w:p w:rsidR="001B4364" w:rsidRPr="003F65C3" w:rsidRDefault="001B4364" w:rsidP="00D43EF1">
      <w:pPr>
        <w:widowControl w:val="0"/>
        <w:numPr>
          <w:ilvl w:val="0"/>
          <w:numId w:val="28"/>
        </w:numPr>
        <w:shd w:val="clear" w:color="auto" w:fill="FFFFFF"/>
        <w:tabs>
          <w:tab w:val="left" w:pos="1435"/>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 xml:space="preserve">Увеличение уставного капитала Общества за счет внесения дополнительных вкладов всеми </w:t>
      </w:r>
      <w:r w:rsidRPr="003F65C3">
        <w:rPr>
          <w:rFonts w:ascii="Arial" w:hAnsi="Arial" w:cs="Arial"/>
          <w:spacing w:val="-1"/>
          <w:sz w:val="16"/>
          <w:szCs w:val="16"/>
        </w:rPr>
        <w:t xml:space="preserve">участниками Общества осуществляется по решению общего собрания участников, принятому большинством не менее </w:t>
      </w:r>
      <w:r w:rsidRPr="003F65C3">
        <w:rPr>
          <w:rFonts w:ascii="Arial" w:hAnsi="Arial" w:cs="Arial"/>
          <w:sz w:val="16"/>
          <w:szCs w:val="16"/>
        </w:rPr>
        <w:t xml:space="preserve">двух третей голосов от общего числа голосов участников Общества. Таким </w:t>
      </w:r>
      <w:r w:rsidRPr="003F65C3">
        <w:rPr>
          <w:rFonts w:ascii="Arial" w:hAnsi="Arial" w:cs="Arial"/>
          <w:sz w:val="16"/>
          <w:szCs w:val="16"/>
        </w:rPr>
        <w:lastRenderedPageBreak/>
        <w:t>решением определяется общая стоимость дополнительных вкладов, а также устанавливается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 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w:t>
      </w:r>
    </w:p>
    <w:p w:rsidR="001B4364" w:rsidRPr="003F65C3" w:rsidRDefault="001B4364" w:rsidP="00D43EF1">
      <w:pPr>
        <w:widowControl w:val="0"/>
        <w:numPr>
          <w:ilvl w:val="0"/>
          <w:numId w:val="28"/>
        </w:numPr>
        <w:shd w:val="clear" w:color="auto" w:fill="FFFFFF"/>
        <w:tabs>
          <w:tab w:val="left" w:pos="1435"/>
        </w:tabs>
        <w:autoSpaceDE w:val="0"/>
        <w:autoSpaceDN w:val="0"/>
        <w:adjustRightInd w:val="0"/>
        <w:ind w:firstLine="284"/>
        <w:jc w:val="both"/>
        <w:rPr>
          <w:rFonts w:ascii="Arial" w:hAnsi="Arial" w:cs="Arial"/>
          <w:spacing w:val="-7"/>
          <w:sz w:val="16"/>
          <w:szCs w:val="16"/>
        </w:rPr>
      </w:pPr>
      <w:r w:rsidRPr="003F65C3">
        <w:rPr>
          <w:rFonts w:ascii="Arial" w:hAnsi="Arial" w:cs="Arial"/>
          <w:spacing w:val="-1"/>
          <w:sz w:val="16"/>
          <w:szCs w:val="16"/>
        </w:rPr>
        <w:t xml:space="preserve">Общее собрание участников Общества может принять решение об увеличении его уставного капитала </w:t>
      </w:r>
      <w:r w:rsidRPr="003F65C3">
        <w:rPr>
          <w:rFonts w:ascii="Arial" w:hAnsi="Arial" w:cs="Arial"/>
          <w:sz w:val="16"/>
          <w:szCs w:val="16"/>
        </w:rPr>
        <w:t>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 В заявлении участника Общества должны быть указаны размер и состав вклада, порядок и срок его внесения, а также размер доли, которую участник Общества хотели бы иметь в уставном капитале Общества.</w:t>
      </w:r>
    </w:p>
    <w:p w:rsidR="001B4364" w:rsidRPr="003F65C3" w:rsidRDefault="001B4364" w:rsidP="00D43EF1">
      <w:pPr>
        <w:widowControl w:val="0"/>
        <w:numPr>
          <w:ilvl w:val="0"/>
          <w:numId w:val="28"/>
        </w:numPr>
        <w:shd w:val="clear" w:color="auto" w:fill="FFFFFF"/>
        <w:tabs>
          <w:tab w:val="left" w:pos="1435"/>
        </w:tabs>
        <w:autoSpaceDE w:val="0"/>
        <w:autoSpaceDN w:val="0"/>
        <w:adjustRightInd w:val="0"/>
        <w:ind w:firstLine="284"/>
        <w:jc w:val="both"/>
        <w:rPr>
          <w:rFonts w:ascii="Arial" w:hAnsi="Arial" w:cs="Arial"/>
          <w:spacing w:val="-7"/>
          <w:sz w:val="16"/>
          <w:szCs w:val="16"/>
        </w:rPr>
      </w:pPr>
      <w:r w:rsidRPr="003F65C3">
        <w:rPr>
          <w:rFonts w:ascii="Arial" w:hAnsi="Arial" w:cs="Arial"/>
          <w:sz w:val="16"/>
          <w:szCs w:val="16"/>
        </w:rPr>
        <w:t>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1B4364" w:rsidRPr="003F65C3" w:rsidRDefault="001B4364" w:rsidP="00D43EF1">
      <w:pPr>
        <w:widowControl w:val="0"/>
        <w:numPr>
          <w:ilvl w:val="0"/>
          <w:numId w:val="28"/>
        </w:numPr>
        <w:shd w:val="clear" w:color="auto" w:fill="FFFFFF"/>
        <w:tabs>
          <w:tab w:val="left" w:pos="1435"/>
        </w:tabs>
        <w:autoSpaceDE w:val="0"/>
        <w:autoSpaceDN w:val="0"/>
        <w:adjustRightInd w:val="0"/>
        <w:ind w:firstLine="284"/>
        <w:jc w:val="both"/>
        <w:rPr>
          <w:rFonts w:ascii="Arial" w:hAnsi="Arial" w:cs="Arial"/>
          <w:spacing w:val="-7"/>
          <w:sz w:val="16"/>
          <w:szCs w:val="16"/>
        </w:rPr>
      </w:pPr>
      <w:r w:rsidRPr="003F65C3">
        <w:rPr>
          <w:rFonts w:ascii="Arial" w:hAnsi="Arial" w:cs="Arial"/>
          <w:sz w:val="16"/>
          <w:szCs w:val="16"/>
        </w:rPr>
        <w:t xml:space="preserve">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w:t>
      </w:r>
      <w:r w:rsidRPr="003F65C3">
        <w:rPr>
          <w:rFonts w:ascii="Arial" w:hAnsi="Arial" w:cs="Arial"/>
          <w:spacing w:val="-1"/>
          <w:sz w:val="16"/>
          <w:szCs w:val="16"/>
        </w:rPr>
        <w:t xml:space="preserve">решения о принятии его или их в Общество, о внесении в Устав Общества, утвержденный учредителями (участниками) </w:t>
      </w:r>
      <w:r w:rsidRPr="003F65C3">
        <w:rPr>
          <w:rFonts w:ascii="Arial" w:hAnsi="Arial" w:cs="Arial"/>
          <w:sz w:val="16"/>
          <w:szCs w:val="16"/>
        </w:rPr>
        <w:t>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rsidR="001B4364" w:rsidRPr="003F65C3" w:rsidRDefault="001B4364" w:rsidP="00D43EF1">
      <w:pPr>
        <w:widowControl w:val="0"/>
        <w:numPr>
          <w:ilvl w:val="0"/>
          <w:numId w:val="29"/>
        </w:numPr>
        <w:shd w:val="clear" w:color="auto" w:fill="FFFFFF"/>
        <w:tabs>
          <w:tab w:val="left" w:pos="1483"/>
        </w:tabs>
        <w:autoSpaceDE w:val="0"/>
        <w:autoSpaceDN w:val="0"/>
        <w:adjustRightInd w:val="0"/>
        <w:ind w:firstLine="284"/>
        <w:jc w:val="both"/>
        <w:rPr>
          <w:rFonts w:ascii="Arial" w:hAnsi="Arial" w:cs="Arial"/>
          <w:spacing w:val="-6"/>
          <w:sz w:val="16"/>
          <w:szCs w:val="16"/>
        </w:rPr>
      </w:pPr>
      <w:r w:rsidRPr="003F65C3">
        <w:rPr>
          <w:rFonts w:ascii="Arial" w:hAnsi="Arial" w:cs="Arial"/>
          <w:sz w:val="16"/>
          <w:szCs w:val="16"/>
        </w:rPr>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1B4364" w:rsidRPr="003F65C3" w:rsidRDefault="001B4364" w:rsidP="00D43EF1">
      <w:pPr>
        <w:widowControl w:val="0"/>
        <w:numPr>
          <w:ilvl w:val="0"/>
          <w:numId w:val="29"/>
        </w:numPr>
        <w:shd w:val="clear" w:color="auto" w:fill="FFFFFF"/>
        <w:tabs>
          <w:tab w:val="left" w:pos="1483"/>
        </w:tabs>
        <w:autoSpaceDE w:val="0"/>
        <w:autoSpaceDN w:val="0"/>
        <w:adjustRightInd w:val="0"/>
        <w:ind w:firstLine="284"/>
        <w:jc w:val="both"/>
        <w:rPr>
          <w:rFonts w:ascii="Arial" w:hAnsi="Arial" w:cs="Arial"/>
          <w:spacing w:val="-6"/>
          <w:sz w:val="16"/>
          <w:szCs w:val="16"/>
        </w:rPr>
      </w:pPr>
      <w:r w:rsidRPr="003F65C3">
        <w:rPr>
          <w:rFonts w:ascii="Arial" w:hAnsi="Arial" w:cs="Arial"/>
          <w:spacing w:val="-1"/>
          <w:sz w:val="16"/>
          <w:szCs w:val="16"/>
        </w:rPr>
        <w:t xml:space="preserve">Заявление о государственной регистрации предусмотренных настоящим пунктом изменений в Уставе </w:t>
      </w:r>
      <w:r w:rsidRPr="003F65C3">
        <w:rPr>
          <w:rFonts w:ascii="Arial" w:hAnsi="Arial" w:cs="Arial"/>
          <w:sz w:val="16"/>
          <w:szCs w:val="16"/>
        </w:rPr>
        <w:t xml:space="preserve">Общества должно быть подписано уполномоченным лицом Общества. В заявлении подтверждается внесение в полном объеме участниками Общества или третьими лицами дополнительных вкладов. Указанное заявление и иные </w:t>
      </w:r>
      <w:r w:rsidRPr="003F65C3">
        <w:rPr>
          <w:rFonts w:ascii="Arial" w:hAnsi="Arial" w:cs="Arial"/>
          <w:spacing w:val="-1"/>
          <w:sz w:val="16"/>
          <w:szCs w:val="16"/>
        </w:rPr>
        <w:t xml:space="preserve">прилагаемые к нему документы, предусмотренные законом, а также документы, подтверждающие внесение в полном </w:t>
      </w:r>
      <w:r w:rsidRPr="003F65C3">
        <w:rPr>
          <w:rFonts w:ascii="Arial" w:hAnsi="Arial" w:cs="Arial"/>
          <w:sz w:val="16"/>
          <w:szCs w:val="16"/>
        </w:rPr>
        <w:t>объеме участниками Общества дополнительных вкладов,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либо внесения дополнительных вкладов участниками Общества или третьими лицами на основании их заявлений.</w:t>
      </w:r>
    </w:p>
    <w:p w:rsidR="001B4364" w:rsidRPr="003F65C3" w:rsidRDefault="001B4364" w:rsidP="00D43EF1">
      <w:pPr>
        <w:widowControl w:val="0"/>
        <w:numPr>
          <w:ilvl w:val="0"/>
          <w:numId w:val="29"/>
        </w:numPr>
        <w:shd w:val="clear" w:color="auto" w:fill="FFFFFF"/>
        <w:tabs>
          <w:tab w:val="left" w:pos="1483"/>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В течение трех лет с момента государственной регистрации соответствующих изменений в Уставе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rsidR="001B4364" w:rsidRPr="003F65C3" w:rsidRDefault="001B4364" w:rsidP="00D43EF1">
      <w:pPr>
        <w:widowControl w:val="0"/>
        <w:numPr>
          <w:ilvl w:val="0"/>
          <w:numId w:val="29"/>
        </w:numPr>
        <w:shd w:val="clear" w:color="auto" w:fill="FFFFFF"/>
        <w:tabs>
          <w:tab w:val="left" w:pos="1483"/>
        </w:tabs>
        <w:autoSpaceDE w:val="0"/>
        <w:autoSpaceDN w:val="0"/>
        <w:adjustRightInd w:val="0"/>
        <w:ind w:firstLine="284"/>
        <w:jc w:val="both"/>
        <w:rPr>
          <w:rFonts w:ascii="Arial" w:hAnsi="Arial" w:cs="Arial"/>
          <w:sz w:val="16"/>
          <w:szCs w:val="16"/>
        </w:rPr>
      </w:pPr>
      <w:r w:rsidRPr="003F65C3">
        <w:rPr>
          <w:rFonts w:ascii="Arial" w:hAnsi="Arial" w:cs="Arial"/>
          <w:sz w:val="16"/>
          <w:szCs w:val="16"/>
        </w:rPr>
        <w:t>Если увеличение уставного капитала не состоялось, Общество обязано в разумный срок вернуть участникам Общества, которые внесли вклады деньгами, их вклады, а в случае невозврата вкладов в указанный срок также уплатить проценты в порядке, предусмотренном статьей 395 Гражданского кодекса Российской Федерации. Участникам Общества,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9. Уменьшение размера уставного капитала Общества</w:t>
      </w:r>
    </w:p>
    <w:p w:rsidR="001B4364" w:rsidRPr="003F65C3" w:rsidRDefault="001B4364" w:rsidP="00D43EF1">
      <w:pPr>
        <w:widowControl w:val="0"/>
        <w:numPr>
          <w:ilvl w:val="0"/>
          <w:numId w:val="30"/>
        </w:numPr>
        <w:shd w:val="clear" w:color="auto" w:fill="FFFFFF"/>
        <w:tabs>
          <w:tab w:val="left" w:pos="1430"/>
        </w:tabs>
        <w:autoSpaceDE w:val="0"/>
        <w:autoSpaceDN w:val="0"/>
        <w:adjustRightInd w:val="0"/>
        <w:ind w:firstLine="284"/>
        <w:jc w:val="both"/>
        <w:rPr>
          <w:rFonts w:ascii="Arial" w:hAnsi="Arial" w:cs="Arial"/>
          <w:spacing w:val="-12"/>
          <w:sz w:val="16"/>
          <w:szCs w:val="16"/>
        </w:rPr>
      </w:pPr>
      <w:r w:rsidRPr="003F65C3">
        <w:rPr>
          <w:rFonts w:ascii="Arial" w:hAnsi="Arial" w:cs="Arial"/>
          <w:sz w:val="16"/>
          <w:szCs w:val="16"/>
        </w:rPr>
        <w:t>Общество вправе, а в случаях, предусмотренных ФЗ «Об ООО», обязано уменьшить свой уставный капитал.</w:t>
      </w:r>
    </w:p>
    <w:p w:rsidR="001B4364" w:rsidRPr="003F65C3" w:rsidRDefault="001B4364" w:rsidP="00D43EF1">
      <w:pPr>
        <w:widowControl w:val="0"/>
        <w:numPr>
          <w:ilvl w:val="0"/>
          <w:numId w:val="30"/>
        </w:numPr>
        <w:shd w:val="clear" w:color="auto" w:fill="FFFFFF"/>
        <w:tabs>
          <w:tab w:val="left" w:pos="1430"/>
        </w:tabs>
        <w:autoSpaceDE w:val="0"/>
        <w:autoSpaceDN w:val="0"/>
        <w:adjustRightInd w:val="0"/>
        <w:ind w:firstLine="284"/>
        <w:jc w:val="both"/>
        <w:rPr>
          <w:rFonts w:ascii="Arial" w:hAnsi="Arial" w:cs="Arial"/>
          <w:spacing w:val="-12"/>
          <w:sz w:val="16"/>
          <w:szCs w:val="16"/>
        </w:rPr>
      </w:pPr>
      <w:r w:rsidRPr="003F65C3">
        <w:rPr>
          <w:rFonts w:ascii="Arial" w:hAnsi="Arial" w:cs="Arial"/>
          <w:sz w:val="16"/>
          <w:szCs w:val="16"/>
        </w:rPr>
        <w:t>Уменьшение уставного капитала Общества осуществляется путем уменьшения номинальной стоимости долей всех участников Общества в уставном капитале и (или) путем погашения долей, принадлежащих Обществу.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1B4364" w:rsidRPr="003F65C3" w:rsidRDefault="001B4364" w:rsidP="00D43EF1">
      <w:pPr>
        <w:widowControl w:val="0"/>
        <w:numPr>
          <w:ilvl w:val="0"/>
          <w:numId w:val="30"/>
        </w:numPr>
        <w:shd w:val="clear" w:color="auto" w:fill="FFFFFF"/>
        <w:tabs>
          <w:tab w:val="left" w:pos="1430"/>
        </w:tabs>
        <w:autoSpaceDE w:val="0"/>
        <w:autoSpaceDN w:val="0"/>
        <w:adjustRightInd w:val="0"/>
        <w:ind w:firstLine="284"/>
        <w:jc w:val="both"/>
        <w:rPr>
          <w:rFonts w:ascii="Arial" w:hAnsi="Arial" w:cs="Arial"/>
          <w:spacing w:val="-11"/>
          <w:sz w:val="16"/>
          <w:szCs w:val="16"/>
        </w:rPr>
      </w:pPr>
      <w:r w:rsidRPr="003F65C3">
        <w:rPr>
          <w:rFonts w:ascii="Arial" w:hAnsi="Arial" w:cs="Arial"/>
          <w:sz w:val="16"/>
          <w:szCs w:val="16"/>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законом на дату представления документов для государственной регистрации соответствующих изменений в Уставе Общества.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 Если по окончании второго и каждого последующего финансового года стоимость чистых активов Общества окажется </w:t>
      </w:r>
      <w:r w:rsidRPr="003F65C3">
        <w:rPr>
          <w:rFonts w:ascii="Arial" w:hAnsi="Arial" w:cs="Arial"/>
          <w:spacing w:val="-1"/>
          <w:sz w:val="16"/>
          <w:szCs w:val="16"/>
        </w:rPr>
        <w:t xml:space="preserve">меньше минимального размера уставного капитала, установленного законом на дату государственной регистрации </w:t>
      </w:r>
      <w:r w:rsidRPr="003F65C3">
        <w:rPr>
          <w:rFonts w:ascii="Arial" w:hAnsi="Arial" w:cs="Arial"/>
          <w:sz w:val="16"/>
          <w:szCs w:val="16"/>
        </w:rPr>
        <w:t>Общества, Общество подлежит ликвидации.</w:t>
      </w:r>
    </w:p>
    <w:p w:rsidR="001B4364" w:rsidRPr="003F65C3" w:rsidRDefault="001B4364" w:rsidP="00D43EF1">
      <w:pPr>
        <w:widowControl w:val="0"/>
        <w:numPr>
          <w:ilvl w:val="0"/>
          <w:numId w:val="30"/>
        </w:numPr>
        <w:shd w:val="clear" w:color="auto" w:fill="FFFFFF"/>
        <w:tabs>
          <w:tab w:val="left" w:pos="1430"/>
        </w:tabs>
        <w:autoSpaceDE w:val="0"/>
        <w:autoSpaceDN w:val="0"/>
        <w:adjustRightInd w:val="0"/>
        <w:ind w:firstLine="284"/>
        <w:jc w:val="both"/>
        <w:rPr>
          <w:rFonts w:ascii="Arial" w:hAnsi="Arial" w:cs="Arial"/>
          <w:spacing w:val="-13"/>
          <w:sz w:val="16"/>
          <w:szCs w:val="16"/>
        </w:rPr>
      </w:pPr>
      <w:r w:rsidRPr="003F65C3">
        <w:rPr>
          <w:rFonts w:ascii="Arial" w:hAnsi="Arial" w:cs="Arial"/>
          <w:sz w:val="16"/>
          <w:szCs w:val="16"/>
        </w:rPr>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 xml:space="preserve">Статья 10. Участники Общества, </w:t>
      </w:r>
      <w:r w:rsidRPr="003F65C3">
        <w:rPr>
          <w:rFonts w:ascii="Arial" w:hAnsi="Arial" w:cs="Arial"/>
          <w:b/>
          <w:sz w:val="16"/>
          <w:szCs w:val="16"/>
        </w:rPr>
        <w:t xml:space="preserve">их </w:t>
      </w:r>
      <w:r w:rsidRPr="003F65C3">
        <w:rPr>
          <w:rFonts w:ascii="Arial" w:hAnsi="Arial" w:cs="Arial"/>
          <w:b/>
          <w:bCs/>
          <w:sz w:val="16"/>
          <w:szCs w:val="16"/>
        </w:rPr>
        <w:t>права и обязанности</w:t>
      </w:r>
    </w:p>
    <w:p w:rsidR="001B4364" w:rsidRPr="003F65C3" w:rsidRDefault="001B4364" w:rsidP="001B4364">
      <w:pPr>
        <w:shd w:val="clear" w:color="auto" w:fill="FFFFFF"/>
        <w:tabs>
          <w:tab w:val="left" w:pos="1229"/>
        </w:tabs>
        <w:ind w:firstLine="284"/>
        <w:jc w:val="both"/>
        <w:rPr>
          <w:rFonts w:ascii="Arial" w:hAnsi="Arial" w:cs="Arial"/>
          <w:sz w:val="16"/>
          <w:szCs w:val="16"/>
        </w:rPr>
      </w:pPr>
      <w:r w:rsidRPr="003F65C3">
        <w:rPr>
          <w:rFonts w:ascii="Arial" w:hAnsi="Arial" w:cs="Arial"/>
          <w:spacing w:val="-8"/>
          <w:sz w:val="16"/>
          <w:szCs w:val="16"/>
        </w:rPr>
        <w:t>10.1.</w:t>
      </w:r>
      <w:r w:rsidRPr="003F65C3">
        <w:rPr>
          <w:rFonts w:ascii="Arial" w:hAnsi="Arial" w:cs="Arial"/>
          <w:sz w:val="16"/>
          <w:szCs w:val="16"/>
        </w:rPr>
        <w:t xml:space="preserve"> </w:t>
      </w:r>
      <w:r w:rsidRPr="003F65C3">
        <w:rPr>
          <w:rFonts w:ascii="Arial" w:hAnsi="Arial" w:cs="Arial"/>
          <w:spacing w:val="-1"/>
          <w:sz w:val="16"/>
          <w:szCs w:val="16"/>
        </w:rPr>
        <w:t>Участники Общества имеют право:</w:t>
      </w:r>
    </w:p>
    <w:p w:rsidR="001B4364" w:rsidRPr="003F65C3" w:rsidRDefault="001B4364" w:rsidP="001B4364">
      <w:pPr>
        <w:widowControl w:val="0"/>
        <w:shd w:val="clear" w:color="auto" w:fill="FFFFFF"/>
        <w:tabs>
          <w:tab w:val="left" w:pos="850"/>
        </w:tabs>
        <w:autoSpaceDE w:val="0"/>
        <w:autoSpaceDN w:val="0"/>
        <w:adjustRightInd w:val="0"/>
        <w:ind w:firstLine="284"/>
        <w:jc w:val="both"/>
        <w:rPr>
          <w:rFonts w:ascii="Arial" w:hAnsi="Arial" w:cs="Arial"/>
          <w:sz w:val="16"/>
          <w:szCs w:val="16"/>
        </w:rPr>
      </w:pPr>
      <w:r w:rsidRPr="003F65C3">
        <w:rPr>
          <w:rFonts w:ascii="Arial" w:hAnsi="Arial" w:cs="Arial"/>
          <w:sz w:val="16"/>
          <w:szCs w:val="16"/>
        </w:rPr>
        <w:t>участвовать в управлении делами Общества в порядке, установленном ФЗ «Об ООО» и настоящим Уставом;</w:t>
      </w:r>
    </w:p>
    <w:p w:rsidR="001B4364" w:rsidRPr="003F65C3" w:rsidRDefault="001B4364" w:rsidP="001B4364">
      <w:pPr>
        <w:widowControl w:val="0"/>
        <w:shd w:val="clear" w:color="auto" w:fill="FFFFFF"/>
        <w:tabs>
          <w:tab w:val="left" w:pos="850"/>
        </w:tabs>
        <w:autoSpaceDE w:val="0"/>
        <w:autoSpaceDN w:val="0"/>
        <w:adjustRightInd w:val="0"/>
        <w:ind w:firstLine="284"/>
        <w:jc w:val="both"/>
        <w:rPr>
          <w:rFonts w:ascii="Arial" w:hAnsi="Arial" w:cs="Arial"/>
          <w:sz w:val="16"/>
          <w:szCs w:val="16"/>
        </w:rPr>
      </w:pPr>
      <w:r w:rsidRPr="003F65C3">
        <w:rPr>
          <w:rFonts w:ascii="Arial" w:hAnsi="Arial" w:cs="Arial"/>
          <w:sz w:val="16"/>
          <w:szCs w:val="16"/>
        </w:rPr>
        <w:t>получать информацию о деятельности Общества и знакомиться с его документами бухгалтерского учета и иной документацией в установленном настоящим Уставом порядке;</w:t>
      </w:r>
    </w:p>
    <w:p w:rsidR="001B4364" w:rsidRPr="003F65C3" w:rsidRDefault="001B4364" w:rsidP="001B4364">
      <w:pPr>
        <w:widowControl w:val="0"/>
        <w:shd w:val="clear" w:color="auto" w:fill="FFFFFF"/>
        <w:tabs>
          <w:tab w:val="left" w:pos="850"/>
        </w:tabs>
        <w:autoSpaceDE w:val="0"/>
        <w:autoSpaceDN w:val="0"/>
        <w:adjustRightInd w:val="0"/>
        <w:ind w:firstLine="284"/>
        <w:jc w:val="both"/>
        <w:rPr>
          <w:rFonts w:ascii="Arial" w:hAnsi="Arial" w:cs="Arial"/>
          <w:sz w:val="16"/>
          <w:szCs w:val="16"/>
        </w:rPr>
      </w:pPr>
      <w:r w:rsidRPr="003F65C3">
        <w:rPr>
          <w:rFonts w:ascii="Arial" w:hAnsi="Arial" w:cs="Arial"/>
          <w:sz w:val="16"/>
          <w:szCs w:val="16"/>
        </w:rPr>
        <w:t>принимать участие в распределении прибыли;</w:t>
      </w:r>
    </w:p>
    <w:p w:rsidR="001B4364" w:rsidRPr="003F65C3" w:rsidRDefault="001B4364" w:rsidP="001B4364">
      <w:pPr>
        <w:widowControl w:val="0"/>
        <w:shd w:val="clear" w:color="auto" w:fill="FFFFFF"/>
        <w:tabs>
          <w:tab w:val="left" w:pos="864"/>
        </w:tabs>
        <w:autoSpaceDE w:val="0"/>
        <w:autoSpaceDN w:val="0"/>
        <w:adjustRightInd w:val="0"/>
        <w:ind w:firstLine="284"/>
        <w:jc w:val="both"/>
        <w:rPr>
          <w:rFonts w:ascii="Arial" w:hAnsi="Arial" w:cs="Arial"/>
          <w:sz w:val="16"/>
          <w:szCs w:val="16"/>
        </w:rPr>
      </w:pPr>
      <w:r w:rsidRPr="003F65C3">
        <w:rPr>
          <w:rFonts w:ascii="Arial" w:hAnsi="Arial" w:cs="Arial"/>
          <w:sz w:val="16"/>
          <w:szCs w:val="16"/>
        </w:rPr>
        <w:t>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ФЗ «Об ООО» и настоящим Уставом;</w:t>
      </w:r>
    </w:p>
    <w:p w:rsidR="001B4364" w:rsidRPr="003F65C3" w:rsidRDefault="001B4364" w:rsidP="001B4364">
      <w:pPr>
        <w:widowControl w:val="0"/>
        <w:shd w:val="clear" w:color="auto" w:fill="FFFFFF"/>
        <w:tabs>
          <w:tab w:val="left" w:pos="864"/>
        </w:tabs>
        <w:autoSpaceDE w:val="0"/>
        <w:autoSpaceDN w:val="0"/>
        <w:adjustRightInd w:val="0"/>
        <w:ind w:firstLine="284"/>
        <w:jc w:val="both"/>
        <w:rPr>
          <w:rFonts w:ascii="Arial" w:hAnsi="Arial" w:cs="Arial"/>
          <w:sz w:val="16"/>
          <w:szCs w:val="16"/>
        </w:rPr>
      </w:pPr>
      <w:r w:rsidRPr="003F65C3">
        <w:rPr>
          <w:rFonts w:ascii="Arial" w:hAnsi="Arial" w:cs="Arial"/>
          <w:sz w:val="16"/>
          <w:szCs w:val="16"/>
        </w:rPr>
        <w:t xml:space="preserve">выйти из Общества путем отчуждения своей доли Обществу или потребовать приобретения Обществом доли в случаях, предусмотренных </w:t>
      </w:r>
      <w:r w:rsidRPr="003F65C3">
        <w:rPr>
          <w:rFonts w:ascii="Arial" w:hAnsi="Arial" w:cs="Arial"/>
          <w:sz w:val="16"/>
          <w:szCs w:val="16"/>
        </w:rPr>
        <w:br/>
        <w:t>ФЗ «Об ООО»;</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получить, в случае ликвидации Общества, часть имущества, оставшегося после расчетов с кредиторами, или </w:t>
      </w:r>
      <w:r w:rsidRPr="003F65C3">
        <w:rPr>
          <w:rFonts w:ascii="Arial" w:hAnsi="Arial" w:cs="Arial"/>
          <w:sz w:val="16"/>
          <w:szCs w:val="16"/>
        </w:rPr>
        <w:t>его стоимость;</w:t>
      </w:r>
    </w:p>
    <w:p w:rsidR="001B4364" w:rsidRPr="003F65C3" w:rsidRDefault="001B4364" w:rsidP="001B4364">
      <w:pPr>
        <w:shd w:val="clear" w:color="auto" w:fill="FFFFFF"/>
        <w:tabs>
          <w:tab w:val="left" w:pos="965"/>
        </w:tabs>
        <w:ind w:firstLine="284"/>
        <w:jc w:val="both"/>
        <w:rPr>
          <w:rFonts w:ascii="Arial" w:hAnsi="Arial" w:cs="Arial"/>
          <w:sz w:val="16"/>
          <w:szCs w:val="16"/>
        </w:rPr>
      </w:pPr>
      <w:r w:rsidRPr="003F65C3">
        <w:rPr>
          <w:rFonts w:ascii="Arial" w:hAnsi="Arial" w:cs="Arial"/>
          <w:sz w:val="16"/>
          <w:szCs w:val="16"/>
        </w:rPr>
        <w:t>на обжалование решений органов Общества (но только решений, влекущих гражданско-правовые последствия) на оспаривание сделок, заключенных Обществом;</w:t>
      </w:r>
    </w:p>
    <w:p w:rsidR="001B4364" w:rsidRPr="003F65C3" w:rsidRDefault="001B4364" w:rsidP="001B4364">
      <w:pPr>
        <w:widowControl w:val="0"/>
        <w:shd w:val="clear" w:color="auto" w:fill="FFFFFF"/>
        <w:tabs>
          <w:tab w:val="left" w:pos="864"/>
        </w:tabs>
        <w:autoSpaceDE w:val="0"/>
        <w:autoSpaceDN w:val="0"/>
        <w:adjustRightInd w:val="0"/>
        <w:ind w:firstLine="284"/>
        <w:jc w:val="both"/>
        <w:rPr>
          <w:rFonts w:ascii="Arial" w:hAnsi="Arial" w:cs="Arial"/>
          <w:sz w:val="16"/>
          <w:szCs w:val="16"/>
        </w:rPr>
      </w:pPr>
      <w:r w:rsidRPr="003F65C3">
        <w:rPr>
          <w:rFonts w:ascii="Arial" w:hAnsi="Arial" w:cs="Arial"/>
          <w:sz w:val="16"/>
          <w:szCs w:val="16"/>
        </w:rPr>
        <w:t>на возмещение убытков, которые были причинены Обществу;</w:t>
      </w:r>
    </w:p>
    <w:p w:rsidR="001B4364" w:rsidRPr="003F65C3" w:rsidRDefault="001B4364" w:rsidP="001B4364">
      <w:pPr>
        <w:widowControl w:val="0"/>
        <w:shd w:val="clear" w:color="auto" w:fill="FFFFFF"/>
        <w:tabs>
          <w:tab w:val="left" w:pos="864"/>
        </w:tabs>
        <w:autoSpaceDE w:val="0"/>
        <w:autoSpaceDN w:val="0"/>
        <w:adjustRightInd w:val="0"/>
        <w:ind w:firstLine="284"/>
        <w:jc w:val="both"/>
        <w:rPr>
          <w:rFonts w:ascii="Arial" w:hAnsi="Arial" w:cs="Arial"/>
          <w:sz w:val="16"/>
          <w:szCs w:val="16"/>
        </w:rPr>
      </w:pPr>
      <w:r w:rsidRPr="003F65C3">
        <w:rPr>
          <w:rFonts w:ascii="Arial" w:hAnsi="Arial" w:cs="Arial"/>
          <w:spacing w:val="-1"/>
          <w:sz w:val="16"/>
          <w:szCs w:val="16"/>
        </w:rPr>
        <w:t>избирать и быть избранными в руководящие органы Общества;</w:t>
      </w:r>
    </w:p>
    <w:p w:rsidR="001B4364" w:rsidRPr="003F65C3" w:rsidRDefault="001B4364" w:rsidP="001B4364">
      <w:pPr>
        <w:widowControl w:val="0"/>
        <w:shd w:val="clear" w:color="auto" w:fill="FFFFFF"/>
        <w:tabs>
          <w:tab w:val="left" w:pos="864"/>
        </w:tabs>
        <w:autoSpaceDE w:val="0"/>
        <w:autoSpaceDN w:val="0"/>
        <w:adjustRightInd w:val="0"/>
        <w:ind w:firstLine="284"/>
        <w:jc w:val="both"/>
        <w:rPr>
          <w:rFonts w:ascii="Arial" w:hAnsi="Arial" w:cs="Arial"/>
          <w:sz w:val="16"/>
          <w:szCs w:val="16"/>
        </w:rPr>
      </w:pPr>
      <w:r w:rsidRPr="003F65C3">
        <w:rPr>
          <w:rFonts w:ascii="Arial" w:hAnsi="Arial" w:cs="Arial"/>
          <w:sz w:val="16"/>
          <w:szCs w:val="16"/>
        </w:rPr>
        <w:t>вносить предложения, ставить вопросы по управлению деятельностью Общества;</w:t>
      </w:r>
    </w:p>
    <w:p w:rsidR="001B4364" w:rsidRPr="003F65C3" w:rsidRDefault="001B4364" w:rsidP="001B4364">
      <w:pPr>
        <w:widowControl w:val="0"/>
        <w:shd w:val="clear" w:color="auto" w:fill="FFFFFF"/>
        <w:tabs>
          <w:tab w:val="left" w:pos="864"/>
        </w:tabs>
        <w:autoSpaceDE w:val="0"/>
        <w:autoSpaceDN w:val="0"/>
        <w:adjustRightInd w:val="0"/>
        <w:ind w:firstLine="284"/>
        <w:jc w:val="both"/>
        <w:rPr>
          <w:rFonts w:ascii="Arial" w:hAnsi="Arial" w:cs="Arial"/>
          <w:sz w:val="16"/>
          <w:szCs w:val="16"/>
        </w:rPr>
      </w:pPr>
      <w:r w:rsidRPr="003F65C3">
        <w:rPr>
          <w:rFonts w:ascii="Arial" w:hAnsi="Arial" w:cs="Arial"/>
          <w:sz w:val="16"/>
          <w:szCs w:val="16"/>
        </w:rPr>
        <w:t>участвовать в общих собраниях, знакомиться с повесткой дня общего собрания и вносить свои вопросы на рассмотрение;</w:t>
      </w:r>
    </w:p>
    <w:p w:rsidR="001B4364" w:rsidRPr="003F65C3" w:rsidRDefault="001B4364" w:rsidP="001B4364">
      <w:pPr>
        <w:widowControl w:val="0"/>
        <w:shd w:val="clear" w:color="auto" w:fill="FFFFFF"/>
        <w:tabs>
          <w:tab w:val="left" w:pos="864"/>
        </w:tabs>
        <w:autoSpaceDE w:val="0"/>
        <w:autoSpaceDN w:val="0"/>
        <w:adjustRightInd w:val="0"/>
        <w:ind w:firstLine="284"/>
        <w:jc w:val="both"/>
        <w:rPr>
          <w:rFonts w:ascii="Arial" w:hAnsi="Arial" w:cs="Arial"/>
          <w:sz w:val="16"/>
          <w:szCs w:val="16"/>
        </w:rPr>
      </w:pPr>
      <w:r w:rsidRPr="003F65C3">
        <w:rPr>
          <w:rFonts w:ascii="Arial" w:hAnsi="Arial" w:cs="Arial"/>
          <w:sz w:val="16"/>
          <w:szCs w:val="16"/>
        </w:rPr>
        <w:t>участники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Помимо прав, предусмотренных настоящим разделом, участнику (участникам) Общества по решению общего </w:t>
      </w:r>
      <w:r w:rsidRPr="003F65C3">
        <w:rPr>
          <w:rFonts w:ascii="Arial" w:hAnsi="Arial" w:cs="Arial"/>
          <w:sz w:val="16"/>
          <w:szCs w:val="16"/>
        </w:rPr>
        <w:t>собрания участников Общества, принятому всеми участниками Общества единогласно, могут быть предоставлены иные (дополнительные) права.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Дополнительные права, предоставленные определенному участнику Общества, в случае отчуждения его доли </w:t>
      </w:r>
      <w:r w:rsidRPr="003F65C3">
        <w:rPr>
          <w:rFonts w:ascii="Arial" w:hAnsi="Arial" w:cs="Arial"/>
          <w:sz w:val="16"/>
          <w:szCs w:val="16"/>
        </w:rPr>
        <w:t>или части доли к приобретателю доли или части доли не переходят.</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rsidR="001B4364"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lastRenderedPageBreak/>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1B4364" w:rsidRPr="003F65C3" w:rsidRDefault="001B4364" w:rsidP="001B4364">
      <w:pPr>
        <w:shd w:val="clear" w:color="auto" w:fill="FFFFFF"/>
        <w:tabs>
          <w:tab w:val="left" w:pos="1229"/>
        </w:tabs>
        <w:ind w:firstLine="284"/>
        <w:jc w:val="both"/>
        <w:rPr>
          <w:rFonts w:ascii="Arial" w:hAnsi="Arial" w:cs="Arial"/>
          <w:sz w:val="16"/>
          <w:szCs w:val="16"/>
        </w:rPr>
      </w:pPr>
      <w:r w:rsidRPr="003F65C3">
        <w:rPr>
          <w:rFonts w:ascii="Arial" w:hAnsi="Arial" w:cs="Arial"/>
          <w:spacing w:val="-9"/>
          <w:sz w:val="16"/>
          <w:szCs w:val="16"/>
        </w:rPr>
        <w:t>10.2.</w:t>
      </w:r>
      <w:r w:rsidRPr="003F65C3">
        <w:rPr>
          <w:rFonts w:ascii="Arial" w:hAnsi="Arial" w:cs="Arial"/>
          <w:sz w:val="16"/>
          <w:szCs w:val="16"/>
        </w:rPr>
        <w:t xml:space="preserve"> </w:t>
      </w:r>
      <w:r w:rsidRPr="003F65C3">
        <w:rPr>
          <w:rFonts w:ascii="Arial" w:hAnsi="Arial" w:cs="Arial"/>
          <w:spacing w:val="-1"/>
          <w:sz w:val="16"/>
          <w:szCs w:val="16"/>
        </w:rPr>
        <w:t>Участники Общества обязаны:</w:t>
      </w:r>
    </w:p>
    <w:p w:rsidR="001B4364" w:rsidRPr="003F65C3" w:rsidRDefault="001B4364" w:rsidP="001B4364">
      <w:pPr>
        <w:shd w:val="clear" w:color="auto" w:fill="FFFFFF"/>
        <w:tabs>
          <w:tab w:val="left" w:pos="864"/>
        </w:tabs>
        <w:ind w:firstLine="284"/>
        <w:jc w:val="both"/>
        <w:rPr>
          <w:rFonts w:ascii="Arial" w:hAnsi="Arial" w:cs="Arial"/>
          <w:sz w:val="16"/>
          <w:szCs w:val="16"/>
        </w:rPr>
      </w:pPr>
      <w:r w:rsidRPr="003F65C3">
        <w:rPr>
          <w:rFonts w:ascii="Arial" w:hAnsi="Arial" w:cs="Arial"/>
          <w:spacing w:val="-1"/>
          <w:sz w:val="16"/>
          <w:szCs w:val="16"/>
        </w:rPr>
        <w:t>оплатить долю в уставном капитале Общества в порядке, размерах и сроках, установленных ФЗ «Об ООО»;</w:t>
      </w:r>
    </w:p>
    <w:p w:rsidR="001B4364" w:rsidRPr="003F65C3" w:rsidRDefault="001B4364" w:rsidP="001B4364">
      <w:pPr>
        <w:widowControl w:val="0"/>
        <w:shd w:val="clear" w:color="auto" w:fill="FFFFFF"/>
        <w:tabs>
          <w:tab w:val="left" w:pos="898"/>
        </w:tabs>
        <w:autoSpaceDE w:val="0"/>
        <w:autoSpaceDN w:val="0"/>
        <w:adjustRightInd w:val="0"/>
        <w:ind w:firstLine="284"/>
        <w:jc w:val="both"/>
        <w:rPr>
          <w:rFonts w:ascii="Arial" w:hAnsi="Arial" w:cs="Arial"/>
          <w:sz w:val="16"/>
          <w:szCs w:val="16"/>
        </w:rPr>
      </w:pPr>
      <w:r w:rsidRPr="003F65C3">
        <w:rPr>
          <w:rFonts w:ascii="Arial" w:hAnsi="Arial" w:cs="Arial"/>
          <w:sz w:val="16"/>
          <w:szCs w:val="16"/>
        </w:rPr>
        <w:t>не разглашать информацию о деятельности Общества, в отношении которой установлено требование об обеспечении ее конфиденциальности;</w:t>
      </w:r>
    </w:p>
    <w:p w:rsidR="001B4364" w:rsidRPr="003F65C3" w:rsidRDefault="001B4364" w:rsidP="001B4364">
      <w:pPr>
        <w:widowControl w:val="0"/>
        <w:shd w:val="clear" w:color="auto" w:fill="FFFFFF"/>
        <w:tabs>
          <w:tab w:val="left" w:pos="898"/>
        </w:tabs>
        <w:autoSpaceDE w:val="0"/>
        <w:autoSpaceDN w:val="0"/>
        <w:adjustRightInd w:val="0"/>
        <w:ind w:firstLine="284"/>
        <w:jc w:val="both"/>
        <w:rPr>
          <w:rFonts w:ascii="Arial" w:hAnsi="Arial" w:cs="Arial"/>
          <w:sz w:val="16"/>
          <w:szCs w:val="16"/>
        </w:rPr>
      </w:pPr>
      <w:r w:rsidRPr="003F65C3">
        <w:rPr>
          <w:rFonts w:ascii="Arial" w:hAnsi="Arial" w:cs="Arial"/>
          <w:sz w:val="16"/>
          <w:szCs w:val="16"/>
        </w:rPr>
        <w:t>выполнять требования Устава и решения собраний участников Общества;</w:t>
      </w:r>
    </w:p>
    <w:p w:rsidR="001B4364" w:rsidRPr="003F65C3" w:rsidRDefault="001B4364" w:rsidP="001B4364">
      <w:pPr>
        <w:widowControl w:val="0"/>
        <w:shd w:val="clear" w:color="auto" w:fill="FFFFFF"/>
        <w:tabs>
          <w:tab w:val="left" w:pos="816"/>
        </w:tabs>
        <w:autoSpaceDE w:val="0"/>
        <w:autoSpaceDN w:val="0"/>
        <w:adjustRightInd w:val="0"/>
        <w:ind w:firstLine="284"/>
        <w:jc w:val="both"/>
        <w:rPr>
          <w:rFonts w:ascii="Arial" w:hAnsi="Arial" w:cs="Arial"/>
          <w:sz w:val="16"/>
          <w:szCs w:val="16"/>
        </w:rPr>
      </w:pPr>
      <w:r w:rsidRPr="003F65C3">
        <w:rPr>
          <w:rFonts w:ascii="Arial" w:hAnsi="Arial" w:cs="Arial"/>
          <w:spacing w:val="-1"/>
          <w:sz w:val="16"/>
          <w:szCs w:val="16"/>
        </w:rPr>
        <w:t xml:space="preserve">участвовать в принятии решений, без принятия которых Общество не может продолжать свою деятельность, </w:t>
      </w:r>
      <w:r w:rsidRPr="003F65C3">
        <w:rPr>
          <w:rFonts w:ascii="Arial" w:hAnsi="Arial" w:cs="Arial"/>
          <w:sz w:val="16"/>
          <w:szCs w:val="16"/>
        </w:rPr>
        <w:t>если без этого участия решение принять невозможно (например, по вопросам, требующим единогласного решения участников);</w:t>
      </w:r>
    </w:p>
    <w:p w:rsidR="001B4364" w:rsidRPr="003F65C3" w:rsidRDefault="001B4364" w:rsidP="001B4364">
      <w:pPr>
        <w:widowControl w:val="0"/>
        <w:shd w:val="clear" w:color="auto" w:fill="FFFFFF"/>
        <w:tabs>
          <w:tab w:val="left" w:pos="816"/>
        </w:tabs>
        <w:autoSpaceDE w:val="0"/>
        <w:autoSpaceDN w:val="0"/>
        <w:adjustRightInd w:val="0"/>
        <w:ind w:firstLine="284"/>
        <w:jc w:val="both"/>
        <w:rPr>
          <w:rFonts w:ascii="Arial" w:hAnsi="Arial" w:cs="Arial"/>
          <w:sz w:val="16"/>
          <w:szCs w:val="16"/>
        </w:rPr>
      </w:pPr>
      <w:r w:rsidRPr="003F65C3">
        <w:rPr>
          <w:rFonts w:ascii="Arial" w:hAnsi="Arial" w:cs="Arial"/>
          <w:sz w:val="16"/>
          <w:szCs w:val="16"/>
        </w:rPr>
        <w:t>не совершать действия, заведомо направленные на причинение вреда Обществу;</w:t>
      </w:r>
    </w:p>
    <w:p w:rsidR="001B4364" w:rsidRPr="003F65C3" w:rsidRDefault="001B4364" w:rsidP="001B4364">
      <w:pPr>
        <w:shd w:val="clear" w:color="auto" w:fill="FFFFFF"/>
        <w:tabs>
          <w:tab w:val="left" w:pos="912"/>
        </w:tabs>
        <w:ind w:firstLine="284"/>
        <w:jc w:val="both"/>
        <w:rPr>
          <w:rFonts w:ascii="Arial" w:hAnsi="Arial" w:cs="Arial"/>
          <w:sz w:val="16"/>
          <w:szCs w:val="16"/>
        </w:rPr>
      </w:pPr>
      <w:r w:rsidRPr="003F65C3">
        <w:rPr>
          <w:rFonts w:ascii="Arial" w:hAnsi="Arial" w:cs="Arial"/>
          <w:sz w:val="16"/>
          <w:szCs w:val="16"/>
        </w:rPr>
        <w:t>не совершать действия, которые затруднят достижение целей Общества или сделают невозможным достижение целей.</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Участники общества несут и другие обязанности, предусмотренные ФЗ «Об ООО».</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Помимо обязанностей, предусмотренных настоящим разделом, участнику (участникам) Общества по решению общего собрания участников Общества, принятому всеми участниками Общества единогласно, могут быть предоставлены иные (дополнительные) права и обязанности.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Дополнительные обязанности, возложенные на определенного участника Общества, в случае отчуждения его </w:t>
      </w:r>
      <w:r w:rsidRPr="003F65C3">
        <w:rPr>
          <w:rFonts w:ascii="Arial" w:hAnsi="Arial" w:cs="Arial"/>
          <w:spacing w:val="-1"/>
          <w:sz w:val="16"/>
          <w:szCs w:val="16"/>
        </w:rPr>
        <w:t xml:space="preserve">доли или части доли к приобретателю доли или части доли не переходят. Дополнительные обязанности могут быть </w:t>
      </w:r>
      <w:r w:rsidRPr="003F65C3">
        <w:rPr>
          <w:rFonts w:ascii="Arial" w:hAnsi="Arial" w:cs="Arial"/>
          <w:sz w:val="16"/>
          <w:szCs w:val="16"/>
        </w:rPr>
        <w:t>прекращены по решению общего собрания участников Общества, принятому всеми участниками Общества единогласно.</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10.3. Участники Общества несут риск убытков, связанных с деятельностью Общества, в пределах стоимости принадлежащих им долей в уставном капитале Общества. 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11. Выход участника из Общества</w:t>
      </w:r>
    </w:p>
    <w:p w:rsidR="001B4364" w:rsidRPr="003F65C3" w:rsidRDefault="001B4364" w:rsidP="00D43EF1">
      <w:pPr>
        <w:widowControl w:val="0"/>
        <w:numPr>
          <w:ilvl w:val="0"/>
          <w:numId w:val="31"/>
        </w:numPr>
        <w:shd w:val="clear" w:color="auto" w:fill="FFFFFF"/>
        <w:tabs>
          <w:tab w:val="left" w:pos="1454"/>
        </w:tabs>
        <w:autoSpaceDE w:val="0"/>
        <w:autoSpaceDN w:val="0"/>
        <w:adjustRightInd w:val="0"/>
        <w:ind w:firstLine="284"/>
        <w:jc w:val="both"/>
        <w:rPr>
          <w:rFonts w:ascii="Arial" w:hAnsi="Arial" w:cs="Arial"/>
          <w:spacing w:val="-9"/>
          <w:sz w:val="16"/>
          <w:szCs w:val="16"/>
        </w:rPr>
      </w:pPr>
      <w:r w:rsidRPr="003F65C3">
        <w:rPr>
          <w:rFonts w:ascii="Arial" w:hAnsi="Arial" w:cs="Arial"/>
          <w:sz w:val="16"/>
          <w:szCs w:val="16"/>
        </w:rPr>
        <w:t>Участник имеет право выйти из Общества путем отчуждения своей доли Обществу или потребовать приобретения Обществом доли в случаях, предусмотренных законом и настоящим Уставом. Выход участника из Общества должен быть одобрен общим собранием Участников. Решение принимается единогласно.</w:t>
      </w:r>
    </w:p>
    <w:p w:rsidR="001B4364" w:rsidRPr="003F65C3" w:rsidRDefault="001B4364" w:rsidP="00D43EF1">
      <w:pPr>
        <w:widowControl w:val="0"/>
        <w:numPr>
          <w:ilvl w:val="0"/>
          <w:numId w:val="31"/>
        </w:numPr>
        <w:shd w:val="clear" w:color="auto" w:fill="FFFFFF"/>
        <w:tabs>
          <w:tab w:val="left" w:pos="1454"/>
        </w:tabs>
        <w:autoSpaceDE w:val="0"/>
        <w:autoSpaceDN w:val="0"/>
        <w:adjustRightInd w:val="0"/>
        <w:ind w:firstLine="284"/>
        <w:jc w:val="both"/>
        <w:rPr>
          <w:rFonts w:ascii="Arial" w:hAnsi="Arial" w:cs="Arial"/>
          <w:spacing w:val="-9"/>
          <w:sz w:val="16"/>
          <w:szCs w:val="16"/>
        </w:rPr>
      </w:pPr>
      <w:r w:rsidRPr="003F65C3">
        <w:rPr>
          <w:rFonts w:ascii="Arial" w:hAnsi="Arial" w:cs="Arial"/>
          <w:sz w:val="16"/>
          <w:szCs w:val="16"/>
        </w:rPr>
        <w:t>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1B4364" w:rsidRPr="003F65C3" w:rsidRDefault="001B4364" w:rsidP="00D43EF1">
      <w:pPr>
        <w:widowControl w:val="0"/>
        <w:numPr>
          <w:ilvl w:val="0"/>
          <w:numId w:val="31"/>
        </w:numPr>
        <w:shd w:val="clear" w:color="auto" w:fill="FFFFFF"/>
        <w:tabs>
          <w:tab w:val="left" w:pos="1454"/>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 xml:space="preserve">Статья 12. Имущество </w:t>
      </w:r>
      <w:r w:rsidRPr="003F65C3">
        <w:rPr>
          <w:rFonts w:ascii="Arial" w:hAnsi="Arial" w:cs="Arial"/>
          <w:sz w:val="16"/>
          <w:szCs w:val="16"/>
        </w:rPr>
        <w:t xml:space="preserve">и </w:t>
      </w:r>
      <w:r w:rsidRPr="003F65C3">
        <w:rPr>
          <w:rFonts w:ascii="Arial" w:hAnsi="Arial" w:cs="Arial"/>
          <w:b/>
          <w:bCs/>
          <w:sz w:val="16"/>
          <w:szCs w:val="16"/>
        </w:rPr>
        <w:t>фонды Общества</w:t>
      </w:r>
    </w:p>
    <w:p w:rsidR="001B4364" w:rsidRPr="003F65C3" w:rsidRDefault="001B4364" w:rsidP="00D43EF1">
      <w:pPr>
        <w:widowControl w:val="0"/>
        <w:numPr>
          <w:ilvl w:val="0"/>
          <w:numId w:val="32"/>
        </w:numPr>
        <w:shd w:val="clear" w:color="auto" w:fill="FFFFFF"/>
        <w:tabs>
          <w:tab w:val="left" w:pos="1469"/>
        </w:tabs>
        <w:autoSpaceDE w:val="0"/>
        <w:autoSpaceDN w:val="0"/>
        <w:adjustRightInd w:val="0"/>
        <w:ind w:firstLine="284"/>
        <w:jc w:val="both"/>
        <w:rPr>
          <w:rFonts w:ascii="Arial" w:hAnsi="Arial" w:cs="Arial"/>
          <w:spacing w:val="-9"/>
          <w:sz w:val="16"/>
          <w:szCs w:val="16"/>
        </w:rPr>
      </w:pPr>
      <w:r w:rsidRPr="003F65C3">
        <w:rPr>
          <w:rFonts w:ascii="Arial" w:hAnsi="Arial" w:cs="Arial"/>
          <w:sz w:val="16"/>
          <w:szCs w:val="16"/>
        </w:rPr>
        <w:t>Имущество Общества составляют основные фонды и оборотные средства, а также иное имущество, имущественные и другие права, имеющие денежную оценку.</w:t>
      </w:r>
    </w:p>
    <w:p w:rsidR="001B4364" w:rsidRPr="003F65C3" w:rsidRDefault="001B4364" w:rsidP="00D43EF1">
      <w:pPr>
        <w:widowControl w:val="0"/>
        <w:numPr>
          <w:ilvl w:val="0"/>
          <w:numId w:val="32"/>
        </w:numPr>
        <w:shd w:val="clear" w:color="auto" w:fill="FFFFFF"/>
        <w:tabs>
          <w:tab w:val="left" w:pos="1469"/>
        </w:tabs>
        <w:autoSpaceDE w:val="0"/>
        <w:autoSpaceDN w:val="0"/>
        <w:adjustRightInd w:val="0"/>
        <w:ind w:firstLine="284"/>
        <w:jc w:val="both"/>
        <w:rPr>
          <w:rFonts w:ascii="Arial" w:hAnsi="Arial" w:cs="Arial"/>
          <w:spacing w:val="-9"/>
          <w:sz w:val="16"/>
          <w:szCs w:val="16"/>
        </w:rPr>
      </w:pPr>
      <w:r w:rsidRPr="003F65C3">
        <w:rPr>
          <w:rFonts w:ascii="Arial" w:hAnsi="Arial" w:cs="Arial"/>
          <w:sz w:val="16"/>
          <w:szCs w:val="16"/>
        </w:rPr>
        <w:t>Имущество Общества формируется за счет вкладов участников, доходов от собственной деятельности, займов и кредитов, аренды, лизинга, иных сделок, совершаемых Обществом.</w:t>
      </w:r>
    </w:p>
    <w:p w:rsidR="001B4364" w:rsidRPr="003F65C3" w:rsidRDefault="001B4364" w:rsidP="00D43EF1">
      <w:pPr>
        <w:widowControl w:val="0"/>
        <w:numPr>
          <w:ilvl w:val="0"/>
          <w:numId w:val="32"/>
        </w:numPr>
        <w:shd w:val="clear" w:color="auto" w:fill="FFFFFF"/>
        <w:tabs>
          <w:tab w:val="left" w:pos="1469"/>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Общество пользуется, владеет и распоряжается принадлежащим ему имуществом в порядке, определенном действующим гражданским законодательством.</w:t>
      </w:r>
    </w:p>
    <w:p w:rsidR="001B4364" w:rsidRPr="003F65C3" w:rsidRDefault="001B4364" w:rsidP="00D43EF1">
      <w:pPr>
        <w:widowControl w:val="0"/>
        <w:numPr>
          <w:ilvl w:val="0"/>
          <w:numId w:val="32"/>
        </w:numPr>
        <w:shd w:val="clear" w:color="auto" w:fill="FFFFFF"/>
        <w:tabs>
          <w:tab w:val="left" w:pos="1469"/>
        </w:tabs>
        <w:autoSpaceDE w:val="0"/>
        <w:autoSpaceDN w:val="0"/>
        <w:adjustRightInd w:val="0"/>
        <w:ind w:firstLine="284"/>
        <w:jc w:val="both"/>
        <w:rPr>
          <w:rFonts w:ascii="Arial" w:hAnsi="Arial" w:cs="Arial"/>
          <w:spacing w:val="-9"/>
          <w:sz w:val="16"/>
          <w:szCs w:val="16"/>
        </w:rPr>
      </w:pPr>
      <w:r w:rsidRPr="003F65C3">
        <w:rPr>
          <w:rFonts w:ascii="Arial" w:hAnsi="Arial" w:cs="Arial"/>
          <w:sz w:val="16"/>
          <w:szCs w:val="16"/>
        </w:rPr>
        <w:t>Имущество Общества учитывается на его самостоятельном балансе в порядке, установленном федеральным законом «О бухгалтерском учете», Налоговым кодексом Российской Федерации, иными нормативными правовыми актами.</w:t>
      </w:r>
    </w:p>
    <w:p w:rsidR="001B4364" w:rsidRPr="003F65C3" w:rsidRDefault="001B4364" w:rsidP="00D43EF1">
      <w:pPr>
        <w:widowControl w:val="0"/>
        <w:numPr>
          <w:ilvl w:val="0"/>
          <w:numId w:val="32"/>
        </w:numPr>
        <w:shd w:val="clear" w:color="auto" w:fill="FFFFFF"/>
        <w:tabs>
          <w:tab w:val="left" w:pos="1469"/>
        </w:tabs>
        <w:autoSpaceDE w:val="0"/>
        <w:autoSpaceDN w:val="0"/>
        <w:adjustRightInd w:val="0"/>
        <w:ind w:firstLine="284"/>
        <w:jc w:val="both"/>
        <w:rPr>
          <w:rFonts w:ascii="Arial" w:hAnsi="Arial" w:cs="Arial"/>
          <w:spacing w:val="-9"/>
          <w:sz w:val="16"/>
          <w:szCs w:val="16"/>
        </w:rPr>
      </w:pPr>
      <w:r w:rsidRPr="003F65C3">
        <w:rPr>
          <w:rFonts w:ascii="Arial" w:hAnsi="Arial" w:cs="Arial"/>
          <w:sz w:val="16"/>
          <w:szCs w:val="16"/>
        </w:rPr>
        <w:t xml:space="preserve">Общество вправе размещать облигации и иные эмиссионные ценные бумаги в порядке, </w:t>
      </w:r>
      <w:r w:rsidRPr="003F65C3">
        <w:rPr>
          <w:rFonts w:ascii="Arial" w:hAnsi="Arial" w:cs="Arial"/>
          <w:spacing w:val="-1"/>
          <w:sz w:val="16"/>
          <w:szCs w:val="16"/>
        </w:rPr>
        <w:t xml:space="preserve">установленном законодательством о ценных бумагах. Выпуск облигаций допускается после полной оплаты уставного </w:t>
      </w:r>
      <w:r w:rsidRPr="003F65C3">
        <w:rPr>
          <w:rFonts w:ascii="Arial" w:hAnsi="Arial" w:cs="Arial"/>
          <w:sz w:val="16"/>
          <w:szCs w:val="16"/>
        </w:rPr>
        <w:t>капитала Общества.</w:t>
      </w:r>
    </w:p>
    <w:p w:rsidR="001B4364" w:rsidRPr="003F65C3" w:rsidRDefault="001B4364" w:rsidP="00D43EF1">
      <w:pPr>
        <w:widowControl w:val="0"/>
        <w:numPr>
          <w:ilvl w:val="0"/>
          <w:numId w:val="33"/>
        </w:numPr>
        <w:shd w:val="clear" w:color="auto" w:fill="FFFFFF"/>
        <w:tabs>
          <w:tab w:val="left" w:pos="1469"/>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Общество вправе формировать резервный и другие фонды по своему усмотрению.</w:t>
      </w:r>
    </w:p>
    <w:p w:rsidR="001B4364" w:rsidRPr="003F65C3" w:rsidRDefault="001B4364" w:rsidP="00D43EF1">
      <w:pPr>
        <w:widowControl w:val="0"/>
        <w:numPr>
          <w:ilvl w:val="0"/>
          <w:numId w:val="32"/>
        </w:numPr>
        <w:shd w:val="clear" w:color="auto" w:fill="FFFFFF"/>
        <w:tabs>
          <w:tab w:val="left" w:pos="1469"/>
        </w:tabs>
        <w:autoSpaceDE w:val="0"/>
        <w:autoSpaceDN w:val="0"/>
        <w:adjustRightInd w:val="0"/>
        <w:ind w:firstLine="284"/>
        <w:jc w:val="both"/>
        <w:rPr>
          <w:rFonts w:ascii="Arial" w:hAnsi="Arial" w:cs="Arial"/>
          <w:spacing w:val="-7"/>
          <w:sz w:val="16"/>
          <w:szCs w:val="16"/>
        </w:rPr>
      </w:pPr>
      <w:r w:rsidRPr="003F65C3">
        <w:rPr>
          <w:rFonts w:ascii="Arial" w:hAnsi="Arial" w:cs="Arial"/>
          <w:sz w:val="16"/>
          <w:szCs w:val="16"/>
        </w:rPr>
        <w:t>Решение о формировании резервного и других фондов, их размер, порядок формирования и использования принимает Общее собрание участников Общества. Решение принимается двумя третями голосов.</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12.1. Вклады в имущество Общества</w:t>
      </w:r>
    </w:p>
    <w:p w:rsidR="001B4364" w:rsidRPr="003F65C3" w:rsidRDefault="001B4364" w:rsidP="00D43EF1">
      <w:pPr>
        <w:widowControl w:val="0"/>
        <w:numPr>
          <w:ilvl w:val="0"/>
          <w:numId w:val="34"/>
        </w:numPr>
        <w:shd w:val="clear" w:color="auto" w:fill="FFFFFF"/>
        <w:tabs>
          <w:tab w:val="left" w:pos="1478"/>
        </w:tabs>
        <w:autoSpaceDE w:val="0"/>
        <w:autoSpaceDN w:val="0"/>
        <w:adjustRightInd w:val="0"/>
        <w:ind w:firstLine="284"/>
        <w:jc w:val="both"/>
        <w:rPr>
          <w:rFonts w:ascii="Arial" w:hAnsi="Arial" w:cs="Arial"/>
          <w:b/>
          <w:bCs/>
          <w:spacing w:val="-6"/>
          <w:sz w:val="16"/>
          <w:szCs w:val="16"/>
        </w:rPr>
      </w:pPr>
      <w:r w:rsidRPr="003F65C3">
        <w:rPr>
          <w:rFonts w:ascii="Arial" w:hAnsi="Arial" w:cs="Arial"/>
          <w:sz w:val="16"/>
          <w:szCs w:val="16"/>
        </w:rPr>
        <w:t>Участники Общества обязаны по решению общего собрания участников Общества вносить вклады в имущество Общества. 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w:t>
      </w:r>
    </w:p>
    <w:p w:rsidR="001B4364" w:rsidRPr="003F65C3" w:rsidRDefault="001B4364" w:rsidP="00D43EF1">
      <w:pPr>
        <w:widowControl w:val="0"/>
        <w:numPr>
          <w:ilvl w:val="0"/>
          <w:numId w:val="34"/>
        </w:numPr>
        <w:shd w:val="clear" w:color="auto" w:fill="FFFFFF"/>
        <w:tabs>
          <w:tab w:val="left" w:pos="1478"/>
        </w:tabs>
        <w:autoSpaceDE w:val="0"/>
        <w:autoSpaceDN w:val="0"/>
        <w:adjustRightInd w:val="0"/>
        <w:ind w:firstLine="284"/>
        <w:jc w:val="both"/>
        <w:rPr>
          <w:rFonts w:ascii="Arial" w:hAnsi="Arial" w:cs="Arial"/>
          <w:spacing w:val="-7"/>
          <w:sz w:val="16"/>
          <w:szCs w:val="16"/>
        </w:rPr>
      </w:pPr>
      <w:r w:rsidRPr="003F65C3">
        <w:rPr>
          <w:rFonts w:ascii="Arial" w:hAnsi="Arial" w:cs="Arial"/>
          <w:sz w:val="16"/>
          <w:szCs w:val="16"/>
        </w:rPr>
        <w:t xml:space="preserve">Вклады в имущество Общества вносятся всеми участниками Общества пропорционально их долям в </w:t>
      </w:r>
      <w:r w:rsidRPr="003F65C3">
        <w:rPr>
          <w:rFonts w:ascii="Arial" w:hAnsi="Arial" w:cs="Arial"/>
          <w:spacing w:val="-1"/>
          <w:sz w:val="16"/>
          <w:szCs w:val="16"/>
        </w:rPr>
        <w:t xml:space="preserve">уставном капитале Общества. Внесение вкладов в имущество Общества участниками Общества непропорционально их </w:t>
      </w:r>
      <w:r w:rsidRPr="003F65C3">
        <w:rPr>
          <w:rFonts w:ascii="Arial" w:hAnsi="Arial" w:cs="Arial"/>
          <w:sz w:val="16"/>
          <w:szCs w:val="16"/>
        </w:rPr>
        <w:t>долям в уставном капитале Общества предусматривается решением общего собрания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1B4364" w:rsidRPr="003F65C3" w:rsidRDefault="001B4364" w:rsidP="00D43EF1">
      <w:pPr>
        <w:widowControl w:val="0"/>
        <w:numPr>
          <w:ilvl w:val="0"/>
          <w:numId w:val="35"/>
        </w:numPr>
        <w:shd w:val="clear" w:color="auto" w:fill="FFFFFF"/>
        <w:tabs>
          <w:tab w:val="left" w:pos="1440"/>
        </w:tabs>
        <w:autoSpaceDE w:val="0"/>
        <w:autoSpaceDN w:val="0"/>
        <w:adjustRightInd w:val="0"/>
        <w:ind w:firstLine="284"/>
        <w:jc w:val="both"/>
        <w:rPr>
          <w:rFonts w:ascii="Arial" w:hAnsi="Arial" w:cs="Arial"/>
          <w:spacing w:val="-6"/>
          <w:sz w:val="16"/>
          <w:szCs w:val="16"/>
        </w:rPr>
      </w:pPr>
      <w:r w:rsidRPr="003F65C3">
        <w:rPr>
          <w:rFonts w:ascii="Arial" w:hAnsi="Arial" w:cs="Arial"/>
          <w:sz w:val="16"/>
          <w:szCs w:val="16"/>
        </w:rPr>
        <w:t>Вклады в имущество Общества вносятся деньгами.</w:t>
      </w:r>
    </w:p>
    <w:p w:rsidR="001B4364" w:rsidRPr="003F65C3" w:rsidRDefault="001B4364" w:rsidP="00D43EF1">
      <w:pPr>
        <w:widowControl w:val="0"/>
        <w:numPr>
          <w:ilvl w:val="0"/>
          <w:numId w:val="35"/>
        </w:numPr>
        <w:shd w:val="clear" w:color="auto" w:fill="FFFFFF"/>
        <w:tabs>
          <w:tab w:val="left" w:pos="1440"/>
        </w:tabs>
        <w:autoSpaceDE w:val="0"/>
        <w:autoSpaceDN w:val="0"/>
        <w:adjustRightInd w:val="0"/>
        <w:ind w:firstLine="284"/>
        <w:jc w:val="both"/>
        <w:rPr>
          <w:rFonts w:ascii="Arial" w:hAnsi="Arial" w:cs="Arial"/>
          <w:spacing w:val="-7"/>
          <w:sz w:val="16"/>
          <w:szCs w:val="16"/>
        </w:rPr>
      </w:pPr>
      <w:r w:rsidRPr="003F65C3">
        <w:rPr>
          <w:rFonts w:ascii="Arial" w:hAnsi="Arial" w:cs="Arial"/>
          <w:sz w:val="16"/>
          <w:szCs w:val="16"/>
        </w:rPr>
        <w:t>Вклады в имущество Общества не изменяют размеры и номинальную стоимость долей участников Общества в уставном капитале Общества.</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pacing w:val="-1"/>
          <w:sz w:val="16"/>
          <w:szCs w:val="16"/>
        </w:rPr>
        <w:t>Статья 13. Распределение прибыли</w:t>
      </w:r>
    </w:p>
    <w:p w:rsidR="001B4364" w:rsidRPr="003F65C3" w:rsidRDefault="001B4364" w:rsidP="001B4364">
      <w:pPr>
        <w:widowControl w:val="0"/>
        <w:shd w:val="clear" w:color="auto" w:fill="FFFFFF"/>
        <w:tabs>
          <w:tab w:val="left" w:pos="1445"/>
        </w:tabs>
        <w:autoSpaceDE w:val="0"/>
        <w:autoSpaceDN w:val="0"/>
        <w:adjustRightInd w:val="0"/>
        <w:ind w:firstLine="284"/>
        <w:jc w:val="both"/>
        <w:rPr>
          <w:rFonts w:ascii="Arial" w:hAnsi="Arial" w:cs="Arial"/>
          <w:spacing w:val="-13"/>
          <w:sz w:val="16"/>
          <w:szCs w:val="16"/>
        </w:rPr>
      </w:pPr>
      <w:r w:rsidRPr="003F65C3">
        <w:rPr>
          <w:rFonts w:ascii="Arial" w:hAnsi="Arial" w:cs="Arial"/>
          <w:sz w:val="16"/>
          <w:szCs w:val="16"/>
        </w:rPr>
        <w:t>13.1. Общество вправе ежеквартально, раз в полгода или ежегодно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принимается общим собранием участников Общества.</w:t>
      </w:r>
    </w:p>
    <w:p w:rsidR="001B4364" w:rsidRPr="003F65C3" w:rsidRDefault="001B4364" w:rsidP="001B4364">
      <w:pPr>
        <w:widowControl w:val="0"/>
        <w:shd w:val="clear" w:color="auto" w:fill="FFFFFF"/>
        <w:tabs>
          <w:tab w:val="left" w:pos="1445"/>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13.2. Часть прибыли Общества, предназначенная для распределения между его участниками, распределяется пропорционально их долям в уставном капитале.</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Срок и порядок выплаты части распределенной прибыли Общества определяются решением общего собрания </w:t>
      </w:r>
      <w:r w:rsidRPr="003F65C3">
        <w:rPr>
          <w:rFonts w:ascii="Arial" w:hAnsi="Arial" w:cs="Arial"/>
          <w:sz w:val="16"/>
          <w:szCs w:val="16"/>
        </w:rPr>
        <w:t>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rsidR="001B4364" w:rsidRPr="003F65C3" w:rsidRDefault="001B4364" w:rsidP="001B4364">
      <w:pPr>
        <w:shd w:val="clear" w:color="auto" w:fill="FFFFFF"/>
        <w:tabs>
          <w:tab w:val="left" w:pos="1445"/>
        </w:tabs>
        <w:ind w:firstLine="284"/>
        <w:jc w:val="both"/>
        <w:rPr>
          <w:rFonts w:ascii="Arial" w:hAnsi="Arial" w:cs="Arial"/>
          <w:sz w:val="16"/>
          <w:szCs w:val="16"/>
        </w:rPr>
      </w:pPr>
      <w:r w:rsidRPr="003F65C3">
        <w:rPr>
          <w:rFonts w:ascii="Arial" w:hAnsi="Arial" w:cs="Arial"/>
          <w:spacing w:val="-9"/>
          <w:sz w:val="16"/>
          <w:szCs w:val="16"/>
        </w:rPr>
        <w:t>13.3</w:t>
      </w:r>
      <w:r w:rsidRPr="003F65C3">
        <w:rPr>
          <w:rFonts w:ascii="Arial" w:hAnsi="Arial" w:cs="Arial"/>
          <w:sz w:val="16"/>
          <w:szCs w:val="16"/>
        </w:rPr>
        <w:t>. Общество не вправе принимать решение о распределении своей прибыли между участниками в следующих случаях:</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pacing w:val="-1"/>
          <w:sz w:val="16"/>
          <w:szCs w:val="16"/>
        </w:rPr>
        <w:t>до полной оплаты всего уставного капитала Общества;</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pacing w:val="-1"/>
          <w:sz w:val="16"/>
          <w:szCs w:val="16"/>
        </w:rPr>
        <w:t xml:space="preserve">до выплаты действительной стоимости доли или части доли участника Общества в случаях, предусмотренных </w:t>
      </w:r>
      <w:r w:rsidRPr="003F65C3">
        <w:rPr>
          <w:rFonts w:ascii="Arial" w:hAnsi="Arial" w:cs="Arial"/>
          <w:sz w:val="16"/>
          <w:szCs w:val="16"/>
        </w:rPr>
        <w:t>ФЗ «Об ООО»;</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z w:val="16"/>
          <w:szCs w:val="16"/>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z w:val="16"/>
          <w:szCs w:val="16"/>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z w:val="16"/>
          <w:szCs w:val="16"/>
        </w:rPr>
        <w:t>в иных случаях, предусмотренных федеральными законами.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13.4. Общество не вправе выплачивать участникам Общества прибыль, решение о распределении которой между участниками Общества принято:</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z w:val="16"/>
          <w:szCs w:val="16"/>
        </w:rP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z w:val="16"/>
          <w:szCs w:val="16"/>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1B4364" w:rsidRPr="003F65C3" w:rsidRDefault="001B4364" w:rsidP="001B4364">
      <w:pPr>
        <w:widowControl w:val="0"/>
        <w:shd w:val="clear" w:color="auto" w:fill="FFFFFF"/>
        <w:tabs>
          <w:tab w:val="left" w:pos="739"/>
        </w:tabs>
        <w:autoSpaceDE w:val="0"/>
        <w:autoSpaceDN w:val="0"/>
        <w:adjustRightInd w:val="0"/>
        <w:ind w:firstLine="284"/>
        <w:jc w:val="both"/>
        <w:rPr>
          <w:rFonts w:ascii="Arial" w:hAnsi="Arial" w:cs="Arial"/>
          <w:sz w:val="16"/>
          <w:szCs w:val="16"/>
        </w:rPr>
      </w:pPr>
      <w:r w:rsidRPr="003F65C3">
        <w:rPr>
          <w:rFonts w:ascii="Arial" w:hAnsi="Arial" w:cs="Arial"/>
          <w:sz w:val="16"/>
          <w:szCs w:val="16"/>
        </w:rPr>
        <w:lastRenderedPageBreak/>
        <w:t>в иных случаях, предусмотренных федеральными законами.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14. Переход доли или части доли участника Общества</w:t>
      </w:r>
      <w:r w:rsidR="0087483D">
        <w:rPr>
          <w:rFonts w:ascii="Arial" w:hAnsi="Arial" w:cs="Arial"/>
          <w:b/>
          <w:bCs/>
          <w:sz w:val="16"/>
          <w:szCs w:val="16"/>
        </w:rPr>
        <w:t xml:space="preserve"> </w:t>
      </w:r>
      <w:r w:rsidRPr="003F65C3">
        <w:rPr>
          <w:rFonts w:ascii="Arial" w:hAnsi="Arial" w:cs="Arial"/>
          <w:b/>
          <w:bCs/>
          <w:sz w:val="16"/>
          <w:szCs w:val="16"/>
        </w:rPr>
        <w:t xml:space="preserve">в уставном капитале </w:t>
      </w:r>
      <w:r w:rsidRPr="003F65C3">
        <w:rPr>
          <w:rFonts w:ascii="Arial" w:hAnsi="Arial" w:cs="Arial"/>
          <w:b/>
          <w:bCs/>
          <w:spacing w:val="-1"/>
          <w:sz w:val="16"/>
          <w:szCs w:val="16"/>
        </w:rPr>
        <w:t>Общества к другому участнику</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Переход доли или части доли в уставном капитале Общества к одному или нескольким участникам Общества </w:t>
      </w:r>
      <w:r w:rsidRPr="003F65C3">
        <w:rPr>
          <w:rFonts w:ascii="Arial" w:hAnsi="Arial" w:cs="Arial"/>
          <w:sz w:val="16"/>
          <w:szCs w:val="16"/>
        </w:rPr>
        <w:t>осуществляется на основании сделки, в порядке правопреемства или на ином законном основании.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Участник Общества вправе продать или осуществить отчуждение иным образом своей доли или части доли в </w:t>
      </w:r>
      <w:r w:rsidRPr="003F65C3">
        <w:rPr>
          <w:rFonts w:ascii="Arial" w:hAnsi="Arial" w:cs="Arial"/>
          <w:sz w:val="16"/>
          <w:szCs w:val="16"/>
        </w:rPr>
        <w:t>уставном капитале Общества одному или нескольким участникам Общества. Согласие других участников Общества на совершение такой сделки не требуется. Доля участника Общества может быть отчуждена до полной ее оплаты только в той части, в которой она уже оплачена.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В нотариальном порядке также свидетельствуется подлинность подписи участника Общества на заявлении об </w:t>
      </w:r>
      <w:r w:rsidRPr="003F65C3">
        <w:rPr>
          <w:rFonts w:ascii="Arial" w:hAnsi="Arial" w:cs="Arial"/>
          <w:sz w:val="16"/>
          <w:szCs w:val="16"/>
        </w:rPr>
        <w:t>отказе от преимущественного права на приобретение доли в уставном капитале.</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Нотариальное удостоверение этой сделки не требуется в случаях перехода доли или части доли к Обществу, </w:t>
      </w:r>
      <w:r w:rsidRPr="003F65C3">
        <w:rPr>
          <w:rFonts w:ascii="Arial" w:hAnsi="Arial" w:cs="Arial"/>
          <w:spacing w:val="-1"/>
          <w:sz w:val="16"/>
          <w:szCs w:val="16"/>
        </w:rPr>
        <w:t xml:space="preserve">предусмотренных пунктом 18 статьи 21 и пунктами </w:t>
      </w:r>
      <w:r w:rsidRPr="003F65C3">
        <w:rPr>
          <w:rFonts w:ascii="Arial" w:hAnsi="Arial" w:cs="Arial"/>
          <w:spacing w:val="56"/>
          <w:sz w:val="16"/>
          <w:szCs w:val="16"/>
        </w:rPr>
        <w:t>4-6</w:t>
      </w:r>
      <w:r w:rsidRPr="003F65C3">
        <w:rPr>
          <w:rFonts w:ascii="Arial" w:hAnsi="Arial" w:cs="Arial"/>
          <w:spacing w:val="-1"/>
          <w:sz w:val="16"/>
          <w:szCs w:val="16"/>
        </w:rPr>
        <w:t xml:space="preserve"> статьи 23 ФЗ «Об ООО», и в случаях распределения долей </w:t>
      </w:r>
      <w:r w:rsidRPr="003F65C3">
        <w:rPr>
          <w:rFonts w:ascii="Arial" w:hAnsi="Arial" w:cs="Arial"/>
          <w:sz w:val="16"/>
          <w:szCs w:val="16"/>
        </w:rPr>
        <w:t>между участниками Общества и продажи доли всем или некоторым участникам Общества либо третьим лицам в соответствии со статьей 24 ФЗ «Об ООО».</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15. Переход доли или части доли участника Общества</w:t>
      </w:r>
      <w:r w:rsidR="0087483D">
        <w:rPr>
          <w:rFonts w:ascii="Arial" w:hAnsi="Arial" w:cs="Arial"/>
          <w:b/>
          <w:bCs/>
          <w:sz w:val="16"/>
          <w:szCs w:val="16"/>
        </w:rPr>
        <w:t xml:space="preserve"> </w:t>
      </w:r>
      <w:r w:rsidRPr="003F65C3">
        <w:rPr>
          <w:rFonts w:ascii="Arial" w:hAnsi="Arial" w:cs="Arial"/>
          <w:b/>
          <w:bCs/>
          <w:sz w:val="16"/>
          <w:szCs w:val="16"/>
        </w:rPr>
        <w:t xml:space="preserve">в уставном капитале </w:t>
      </w:r>
      <w:r w:rsidRPr="003F65C3">
        <w:rPr>
          <w:rFonts w:ascii="Arial" w:hAnsi="Arial" w:cs="Arial"/>
          <w:b/>
          <w:bCs/>
          <w:spacing w:val="-1"/>
          <w:sz w:val="16"/>
          <w:szCs w:val="16"/>
        </w:rPr>
        <w:t>Общества к третьим лицам</w:t>
      </w:r>
    </w:p>
    <w:p w:rsidR="001B4364" w:rsidRPr="003F65C3" w:rsidRDefault="001B4364" w:rsidP="00D43EF1">
      <w:pPr>
        <w:widowControl w:val="0"/>
        <w:numPr>
          <w:ilvl w:val="0"/>
          <w:numId w:val="36"/>
        </w:numPr>
        <w:shd w:val="clear" w:color="auto" w:fill="FFFFFF"/>
        <w:tabs>
          <w:tab w:val="left" w:pos="1190"/>
        </w:tabs>
        <w:autoSpaceDE w:val="0"/>
        <w:autoSpaceDN w:val="0"/>
        <w:adjustRightInd w:val="0"/>
        <w:ind w:firstLine="284"/>
        <w:jc w:val="both"/>
        <w:rPr>
          <w:rFonts w:ascii="Arial" w:hAnsi="Arial" w:cs="Arial"/>
          <w:spacing w:val="-14"/>
          <w:sz w:val="16"/>
          <w:szCs w:val="16"/>
        </w:rPr>
      </w:pPr>
      <w:r w:rsidRPr="003F65C3">
        <w:rPr>
          <w:rFonts w:ascii="Arial" w:hAnsi="Arial" w:cs="Arial"/>
          <w:sz w:val="16"/>
          <w:szCs w:val="16"/>
        </w:rPr>
        <w:t>. Переход доли или части доли в уставном капитале к третьему лицу осуществляется на основании сделки, в порядке правопреемства или на ином законном основании.</w:t>
      </w:r>
    </w:p>
    <w:p w:rsidR="001B4364" w:rsidRPr="003F65C3" w:rsidRDefault="001B4364" w:rsidP="00D43EF1">
      <w:pPr>
        <w:widowControl w:val="0"/>
        <w:numPr>
          <w:ilvl w:val="0"/>
          <w:numId w:val="36"/>
        </w:numPr>
        <w:shd w:val="clear" w:color="auto" w:fill="FFFFFF"/>
        <w:tabs>
          <w:tab w:val="left" w:pos="1190"/>
        </w:tabs>
        <w:autoSpaceDE w:val="0"/>
        <w:autoSpaceDN w:val="0"/>
        <w:adjustRightInd w:val="0"/>
        <w:ind w:firstLine="284"/>
        <w:jc w:val="both"/>
        <w:rPr>
          <w:rFonts w:ascii="Arial" w:hAnsi="Arial" w:cs="Arial"/>
          <w:sz w:val="16"/>
          <w:szCs w:val="16"/>
        </w:rPr>
      </w:pPr>
      <w:r w:rsidRPr="003F65C3">
        <w:rPr>
          <w:rFonts w:ascii="Arial" w:hAnsi="Arial" w:cs="Arial"/>
          <w:sz w:val="16"/>
          <w:szCs w:val="16"/>
        </w:rPr>
        <w:t xml:space="preserve">. Участник Общества вправе продать или осуществить отчуждение иным образом своей доли или части </w:t>
      </w:r>
      <w:r w:rsidRPr="003F65C3">
        <w:rPr>
          <w:rFonts w:ascii="Arial" w:hAnsi="Arial" w:cs="Arial"/>
          <w:spacing w:val="-1"/>
          <w:sz w:val="16"/>
          <w:szCs w:val="16"/>
        </w:rPr>
        <w:t xml:space="preserve">доли в уставном капитале Общества </w:t>
      </w:r>
      <w:r w:rsidRPr="003F65C3">
        <w:rPr>
          <w:rFonts w:ascii="Arial" w:hAnsi="Arial" w:cs="Arial"/>
          <w:spacing w:val="-1"/>
          <w:sz w:val="16"/>
          <w:szCs w:val="16"/>
        </w:rPr>
        <w:br/>
        <w:t xml:space="preserve">третьему лицу. Для проведения подобной сделки требуется письменное согласие </w:t>
      </w:r>
      <w:r w:rsidRPr="003F65C3">
        <w:rPr>
          <w:rFonts w:ascii="Arial" w:hAnsi="Arial" w:cs="Arial"/>
          <w:sz w:val="16"/>
          <w:szCs w:val="16"/>
        </w:rPr>
        <w:t>других участников Общества. При продаже или отчуждении иным образом доли или части доли в уставном капитале Общества третьему лицу, участники Общества пользуются преимущественным правом покупки доли или части доли по цене предложения третьему лицу. Доля участника Общества может быть отчуждена до полной ее оплаты только в той части, в которой она уже оплачена.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15.3. Сделка, направленная на отчуждение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В нотариальном порядке также свидетельствуется подлинность подписи участника Общества на заявлении об отказе от преимущественного права на приобретение доли в уставном капитале Общества.</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16. Наследование доли в уставном капитале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16.1. Переход доли к наследникам граждан и к правопреемникам юридических лиц, являющихся участниками </w:t>
      </w:r>
      <w:r w:rsidRPr="003F65C3">
        <w:rPr>
          <w:rFonts w:ascii="Arial" w:hAnsi="Arial" w:cs="Arial"/>
          <w:sz w:val="16"/>
          <w:szCs w:val="16"/>
        </w:rPr>
        <w:t xml:space="preserve">Общества, передача доли, принадлежавшей ликвидированному юридическому лицу участнику Общества, его учредителям (участникам), имеющим вещные права на его имущество или обязательственные права в отношении </w:t>
      </w:r>
      <w:r w:rsidRPr="003F65C3">
        <w:rPr>
          <w:rFonts w:ascii="Arial" w:hAnsi="Arial" w:cs="Arial"/>
          <w:spacing w:val="-1"/>
          <w:sz w:val="16"/>
          <w:szCs w:val="16"/>
        </w:rPr>
        <w:t xml:space="preserve">этого юридического лица осуществляется в соответствии с действующим законодательством </w:t>
      </w:r>
      <w:r w:rsidRPr="003F65C3">
        <w:rPr>
          <w:rFonts w:ascii="Arial" w:hAnsi="Arial" w:cs="Arial"/>
          <w:sz w:val="16"/>
          <w:szCs w:val="16"/>
        </w:rPr>
        <w:t>Российской Федерации</w:t>
      </w:r>
      <w:r w:rsidRPr="003F65C3">
        <w:rPr>
          <w:rFonts w:ascii="Arial" w:hAnsi="Arial" w:cs="Arial"/>
          <w:spacing w:val="-1"/>
          <w:sz w:val="16"/>
          <w:szCs w:val="16"/>
        </w:rPr>
        <w:t xml:space="preserve">. Согласие остальных </w:t>
      </w:r>
      <w:r w:rsidRPr="003F65C3">
        <w:rPr>
          <w:rFonts w:ascii="Arial" w:hAnsi="Arial" w:cs="Arial"/>
          <w:sz w:val="16"/>
          <w:szCs w:val="16"/>
        </w:rPr>
        <w:t>участников Общества не требуется.</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17. Приобретение Обществом доли</w:t>
      </w:r>
      <w:r w:rsidR="0087483D">
        <w:rPr>
          <w:rFonts w:ascii="Arial" w:hAnsi="Arial" w:cs="Arial"/>
          <w:b/>
          <w:bCs/>
          <w:sz w:val="16"/>
          <w:szCs w:val="16"/>
        </w:rPr>
        <w:t xml:space="preserve"> </w:t>
      </w:r>
      <w:r w:rsidRPr="003F65C3">
        <w:rPr>
          <w:rFonts w:ascii="Arial" w:hAnsi="Arial" w:cs="Arial"/>
          <w:b/>
          <w:bCs/>
          <w:sz w:val="16"/>
          <w:szCs w:val="16"/>
        </w:rPr>
        <w:t>или части доли в уставном капитале</w:t>
      </w:r>
    </w:p>
    <w:p w:rsidR="001B4364" w:rsidRPr="003F65C3" w:rsidRDefault="001B4364" w:rsidP="00D43EF1">
      <w:pPr>
        <w:widowControl w:val="0"/>
        <w:numPr>
          <w:ilvl w:val="0"/>
          <w:numId w:val="37"/>
        </w:numPr>
        <w:shd w:val="clear" w:color="auto" w:fill="FFFFFF"/>
        <w:tabs>
          <w:tab w:val="left" w:pos="1205"/>
        </w:tabs>
        <w:autoSpaceDE w:val="0"/>
        <w:autoSpaceDN w:val="0"/>
        <w:adjustRightInd w:val="0"/>
        <w:ind w:firstLine="284"/>
        <w:jc w:val="both"/>
        <w:rPr>
          <w:rFonts w:ascii="Arial" w:hAnsi="Arial" w:cs="Arial"/>
          <w:spacing w:val="-9"/>
          <w:sz w:val="16"/>
          <w:szCs w:val="16"/>
        </w:rPr>
      </w:pPr>
      <w:r w:rsidRPr="003F65C3">
        <w:rPr>
          <w:rFonts w:ascii="Arial" w:hAnsi="Arial" w:cs="Arial"/>
          <w:sz w:val="16"/>
          <w:szCs w:val="16"/>
        </w:rPr>
        <w:t xml:space="preserve">Общество не вправе приобретать доли или части долей в своем уставном капитале, за исключением случаев, предусмотренных </w:t>
      </w:r>
      <w:r w:rsidR="0054575E">
        <w:rPr>
          <w:rFonts w:ascii="Arial" w:hAnsi="Arial" w:cs="Arial"/>
          <w:sz w:val="16"/>
          <w:szCs w:val="16"/>
        </w:rPr>
        <w:br/>
      </w:r>
      <w:r w:rsidRPr="003F65C3">
        <w:rPr>
          <w:rFonts w:ascii="Arial" w:hAnsi="Arial" w:cs="Arial"/>
          <w:sz w:val="16"/>
          <w:szCs w:val="16"/>
        </w:rPr>
        <w:t>ФЗ «Об ООО».</w:t>
      </w:r>
    </w:p>
    <w:p w:rsidR="001B4364" w:rsidRPr="003F65C3" w:rsidRDefault="001B4364" w:rsidP="00D43EF1">
      <w:pPr>
        <w:widowControl w:val="0"/>
        <w:numPr>
          <w:ilvl w:val="0"/>
          <w:numId w:val="37"/>
        </w:numPr>
        <w:shd w:val="clear" w:color="auto" w:fill="FFFFFF"/>
        <w:tabs>
          <w:tab w:val="left" w:pos="1205"/>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 xml:space="preserve">В случае выхода участника Общества из Общества в соответствии со статьей 26 ФЗ «Об ООО» его доля переходит к Обществу.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w:t>
      </w:r>
      <w:r w:rsidRPr="003F65C3">
        <w:rPr>
          <w:rFonts w:ascii="Arial" w:hAnsi="Arial" w:cs="Arial"/>
          <w:spacing w:val="-1"/>
          <w:sz w:val="16"/>
          <w:szCs w:val="16"/>
        </w:rPr>
        <w:t xml:space="preserve">бухгалтерской отчетности Общества за последний отчетный период, предшествующий дате перехода к Обществу доли </w:t>
      </w:r>
      <w:r w:rsidRPr="003F65C3">
        <w:rPr>
          <w:rFonts w:ascii="Arial" w:hAnsi="Arial" w:cs="Arial"/>
          <w:sz w:val="16"/>
          <w:szCs w:val="16"/>
        </w:rPr>
        <w:t>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1B4364" w:rsidRPr="003F65C3" w:rsidRDefault="001B4364" w:rsidP="00D43EF1">
      <w:pPr>
        <w:widowControl w:val="0"/>
        <w:numPr>
          <w:ilvl w:val="0"/>
          <w:numId w:val="37"/>
        </w:numPr>
        <w:shd w:val="clear" w:color="auto" w:fill="FFFFFF"/>
        <w:tabs>
          <w:tab w:val="left" w:pos="1205"/>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 xml:space="preserve">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w:t>
      </w:r>
      <w:r w:rsidRPr="003F65C3">
        <w:rPr>
          <w:rFonts w:ascii="Arial" w:hAnsi="Arial" w:cs="Arial"/>
          <w:spacing w:val="-1"/>
          <w:sz w:val="16"/>
          <w:szCs w:val="16"/>
        </w:rPr>
        <w:t xml:space="preserve">доли или части доли. Действительная стоимость доли или части доли в уставном капитале Общества выплачивается за </w:t>
      </w:r>
      <w:r w:rsidRPr="003F65C3">
        <w:rPr>
          <w:rFonts w:ascii="Arial" w:hAnsi="Arial" w:cs="Arial"/>
          <w:sz w:val="16"/>
          <w:szCs w:val="16"/>
        </w:rPr>
        <w:t>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1B4364" w:rsidRPr="003F65C3" w:rsidRDefault="001B4364" w:rsidP="00D43EF1">
      <w:pPr>
        <w:widowControl w:val="0"/>
        <w:numPr>
          <w:ilvl w:val="0"/>
          <w:numId w:val="38"/>
        </w:numPr>
        <w:shd w:val="clear" w:color="auto" w:fill="FFFFFF"/>
        <w:tabs>
          <w:tab w:val="left" w:pos="1205"/>
        </w:tabs>
        <w:autoSpaceDE w:val="0"/>
        <w:autoSpaceDN w:val="0"/>
        <w:adjustRightInd w:val="0"/>
        <w:ind w:firstLine="284"/>
        <w:jc w:val="both"/>
        <w:rPr>
          <w:rFonts w:ascii="Arial" w:hAnsi="Arial" w:cs="Arial"/>
          <w:spacing w:val="-8"/>
          <w:sz w:val="16"/>
          <w:szCs w:val="16"/>
        </w:rPr>
      </w:pPr>
      <w:r w:rsidRPr="003F65C3">
        <w:rPr>
          <w:rFonts w:ascii="Arial" w:hAnsi="Arial" w:cs="Arial"/>
          <w:spacing w:val="-1"/>
          <w:sz w:val="16"/>
          <w:szCs w:val="16"/>
        </w:rPr>
        <w:t>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1B4364" w:rsidRPr="003F65C3" w:rsidRDefault="001B4364" w:rsidP="00D43EF1">
      <w:pPr>
        <w:widowControl w:val="0"/>
        <w:numPr>
          <w:ilvl w:val="0"/>
          <w:numId w:val="38"/>
        </w:numPr>
        <w:shd w:val="clear" w:color="auto" w:fill="FFFFFF"/>
        <w:tabs>
          <w:tab w:val="left" w:pos="1205"/>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 xml:space="preserve">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w:t>
      </w:r>
      <w:r w:rsidRPr="003F65C3">
        <w:rPr>
          <w:rFonts w:ascii="Arial" w:hAnsi="Arial" w:cs="Arial"/>
          <w:spacing w:val="-1"/>
          <w:sz w:val="16"/>
          <w:szCs w:val="16"/>
        </w:rPr>
        <w:t xml:space="preserve">Общества пропорционально их долям в уставном капитале Общества или предложены для приобретения всем либо </w:t>
      </w:r>
      <w:r w:rsidRPr="003F65C3">
        <w:rPr>
          <w:rFonts w:ascii="Arial" w:hAnsi="Arial" w:cs="Arial"/>
          <w:sz w:val="16"/>
          <w:szCs w:val="16"/>
        </w:rPr>
        <w:t>некоторым участникам Общества.</w:t>
      </w:r>
    </w:p>
    <w:p w:rsidR="001B4364" w:rsidRPr="003F65C3" w:rsidRDefault="001B4364" w:rsidP="001B4364">
      <w:pPr>
        <w:shd w:val="clear" w:color="auto" w:fill="FFFFFF"/>
        <w:tabs>
          <w:tab w:val="left" w:pos="1330"/>
        </w:tabs>
        <w:ind w:firstLine="284"/>
        <w:jc w:val="both"/>
        <w:rPr>
          <w:rFonts w:ascii="Arial" w:hAnsi="Arial" w:cs="Arial"/>
          <w:sz w:val="16"/>
          <w:szCs w:val="16"/>
        </w:rPr>
      </w:pPr>
      <w:r w:rsidRPr="003F65C3">
        <w:rPr>
          <w:rFonts w:ascii="Arial" w:hAnsi="Arial" w:cs="Arial"/>
          <w:spacing w:val="-10"/>
          <w:sz w:val="16"/>
          <w:szCs w:val="16"/>
        </w:rPr>
        <w:t>17.6.</w:t>
      </w:r>
      <w:r w:rsidRPr="003F65C3">
        <w:rPr>
          <w:rFonts w:ascii="Arial" w:hAnsi="Arial" w:cs="Arial"/>
          <w:sz w:val="16"/>
          <w:szCs w:val="16"/>
        </w:rPr>
        <w:t xml:space="preserve"> Нераспределенная или непроданная часть доли должна быть погашена с соответствующим уменьшением уставного капитала Общества. Продажа доли участникам Общества, в результате которой изменяются размеры долей его участников, а также внесение связанных с продажей доли изменений в Устав Общества осуществляется по решению общего собрания участников Общества, принятому всеми участниками единогласно.</w:t>
      </w:r>
    </w:p>
    <w:p w:rsidR="001B4364" w:rsidRPr="003F65C3" w:rsidRDefault="001B4364" w:rsidP="001B4364">
      <w:pPr>
        <w:shd w:val="clear" w:color="auto" w:fill="FFFFFF"/>
        <w:tabs>
          <w:tab w:val="left" w:pos="1214"/>
        </w:tabs>
        <w:ind w:firstLine="284"/>
        <w:jc w:val="both"/>
        <w:rPr>
          <w:rFonts w:ascii="Arial" w:hAnsi="Arial" w:cs="Arial"/>
          <w:sz w:val="16"/>
          <w:szCs w:val="16"/>
        </w:rPr>
      </w:pPr>
      <w:r w:rsidRPr="003F65C3">
        <w:rPr>
          <w:rFonts w:ascii="Arial" w:hAnsi="Arial" w:cs="Arial"/>
          <w:spacing w:val="-7"/>
          <w:sz w:val="16"/>
          <w:szCs w:val="16"/>
        </w:rPr>
        <w:t>17.7.</w:t>
      </w:r>
      <w:r w:rsidRPr="003F65C3">
        <w:rPr>
          <w:rFonts w:ascii="Arial" w:hAnsi="Arial" w:cs="Arial"/>
          <w:sz w:val="16"/>
          <w:szCs w:val="16"/>
        </w:rPr>
        <w:t xml:space="preserve"> </w:t>
      </w:r>
      <w:r w:rsidRPr="003F65C3">
        <w:rPr>
          <w:rFonts w:ascii="Arial" w:hAnsi="Arial" w:cs="Arial"/>
          <w:spacing w:val="-1"/>
          <w:sz w:val="16"/>
          <w:szCs w:val="16"/>
        </w:rPr>
        <w:t xml:space="preserve">Распределение доли или части доли между участниками Общества допускается только в случае, если до </w:t>
      </w:r>
      <w:r w:rsidRPr="003F65C3">
        <w:rPr>
          <w:rFonts w:ascii="Arial" w:hAnsi="Arial" w:cs="Arial"/>
          <w:sz w:val="16"/>
          <w:szCs w:val="16"/>
        </w:rPr>
        <w:t xml:space="preserve">перехода доли или части доли к Обществу они были оплачены или за них была предоставлена компенсация, предусмотренная пунктом 3 </w:t>
      </w:r>
      <w:r w:rsidRPr="003F65C3">
        <w:rPr>
          <w:rFonts w:ascii="Arial" w:hAnsi="Arial" w:cs="Arial"/>
          <w:bCs/>
          <w:sz w:val="16"/>
          <w:szCs w:val="16"/>
        </w:rPr>
        <w:t xml:space="preserve">статьи </w:t>
      </w:r>
      <w:r w:rsidRPr="003F65C3">
        <w:rPr>
          <w:rFonts w:ascii="Arial" w:hAnsi="Arial" w:cs="Arial"/>
          <w:sz w:val="16"/>
          <w:szCs w:val="16"/>
        </w:rPr>
        <w:t>15 ФЗ «Об ООО».</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18. Обращение взыскания на долю</w:t>
      </w:r>
      <w:r w:rsidR="0087483D">
        <w:rPr>
          <w:rFonts w:ascii="Arial" w:hAnsi="Arial" w:cs="Arial"/>
          <w:b/>
          <w:bCs/>
          <w:sz w:val="16"/>
          <w:szCs w:val="16"/>
        </w:rPr>
        <w:t xml:space="preserve"> </w:t>
      </w:r>
      <w:r w:rsidRPr="003F65C3">
        <w:rPr>
          <w:rFonts w:ascii="Arial" w:hAnsi="Arial" w:cs="Arial"/>
          <w:b/>
          <w:bCs/>
          <w:sz w:val="16"/>
          <w:szCs w:val="16"/>
        </w:rPr>
        <w:t>или часть доли участника Общества</w:t>
      </w:r>
    </w:p>
    <w:p w:rsidR="001B4364" w:rsidRPr="003F65C3" w:rsidRDefault="001B4364" w:rsidP="001B4364">
      <w:pPr>
        <w:shd w:val="clear" w:color="auto" w:fill="FFFFFF"/>
        <w:tabs>
          <w:tab w:val="left" w:pos="1267"/>
        </w:tabs>
        <w:ind w:firstLine="284"/>
        <w:jc w:val="both"/>
        <w:rPr>
          <w:rFonts w:ascii="Arial" w:hAnsi="Arial" w:cs="Arial"/>
          <w:sz w:val="16"/>
          <w:szCs w:val="16"/>
        </w:rPr>
      </w:pPr>
      <w:r w:rsidRPr="003F65C3">
        <w:rPr>
          <w:rFonts w:ascii="Arial" w:hAnsi="Arial" w:cs="Arial"/>
          <w:bCs/>
          <w:spacing w:val="-10"/>
          <w:sz w:val="16"/>
          <w:szCs w:val="16"/>
        </w:rPr>
        <w:t>18.1.</w:t>
      </w:r>
      <w:r w:rsidRPr="003F65C3">
        <w:rPr>
          <w:rFonts w:ascii="Arial" w:hAnsi="Arial" w:cs="Arial"/>
          <w:bCs/>
          <w:sz w:val="16"/>
          <w:szCs w:val="16"/>
        </w:rPr>
        <w:t xml:space="preserve"> </w:t>
      </w:r>
      <w:r w:rsidRPr="003F65C3">
        <w:rPr>
          <w:rFonts w:ascii="Arial" w:hAnsi="Arial" w:cs="Arial"/>
          <w:sz w:val="16"/>
          <w:szCs w:val="16"/>
        </w:rPr>
        <w:t xml:space="preserve">Обращение по требованию кредиторов взыскания на долю или часть доли участника Общества в </w:t>
      </w:r>
      <w:r w:rsidRPr="003F65C3">
        <w:rPr>
          <w:rFonts w:ascii="Arial" w:hAnsi="Arial" w:cs="Arial"/>
          <w:spacing w:val="-1"/>
          <w:sz w:val="16"/>
          <w:szCs w:val="16"/>
        </w:rPr>
        <w:t xml:space="preserve">уставном капитале Общества по долгам участника Общества допускается только на основании решения суда при </w:t>
      </w:r>
      <w:r w:rsidRPr="003F65C3">
        <w:rPr>
          <w:rFonts w:ascii="Arial" w:hAnsi="Arial" w:cs="Arial"/>
          <w:sz w:val="16"/>
          <w:szCs w:val="16"/>
        </w:rPr>
        <w:t>недостаточности для покрытия долгов другого имущества участника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Обращение взыскания на долю или часть доли участника Общества в уставном капитале Общества допускается </w:t>
      </w:r>
      <w:r w:rsidRPr="003F65C3">
        <w:rPr>
          <w:rFonts w:ascii="Arial" w:hAnsi="Arial" w:cs="Arial"/>
          <w:spacing w:val="-1"/>
          <w:sz w:val="16"/>
          <w:szCs w:val="16"/>
        </w:rPr>
        <w:t xml:space="preserve">во внесудебном порядке на основании договора о залоге, содержащего условие о возможном обращении взыскания на </w:t>
      </w:r>
      <w:r w:rsidRPr="003F65C3">
        <w:rPr>
          <w:rFonts w:ascii="Arial" w:hAnsi="Arial" w:cs="Arial"/>
          <w:sz w:val="16"/>
          <w:szCs w:val="16"/>
        </w:rPr>
        <w:t>заложенное имущество во внесудебном порядке.</w:t>
      </w:r>
    </w:p>
    <w:p w:rsidR="001B4364" w:rsidRPr="003F65C3" w:rsidRDefault="001B4364" w:rsidP="00D43EF1">
      <w:pPr>
        <w:widowControl w:val="0"/>
        <w:numPr>
          <w:ilvl w:val="0"/>
          <w:numId w:val="39"/>
        </w:numPr>
        <w:shd w:val="clear" w:color="auto" w:fill="FFFFFF"/>
        <w:tabs>
          <w:tab w:val="left" w:pos="1267"/>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 По решению общего собрания участников Общества, принятому всеми участниками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либо в размере, определенном общим собранием участников.</w:t>
      </w:r>
    </w:p>
    <w:p w:rsidR="001B4364" w:rsidRPr="003F65C3" w:rsidRDefault="001B4364" w:rsidP="00D43EF1">
      <w:pPr>
        <w:widowControl w:val="0"/>
        <w:numPr>
          <w:ilvl w:val="0"/>
          <w:numId w:val="39"/>
        </w:numPr>
        <w:shd w:val="clear" w:color="auto" w:fill="FFFFFF"/>
        <w:tabs>
          <w:tab w:val="left" w:pos="1267"/>
        </w:tabs>
        <w:autoSpaceDE w:val="0"/>
        <w:autoSpaceDN w:val="0"/>
        <w:adjustRightInd w:val="0"/>
        <w:ind w:firstLine="284"/>
        <w:jc w:val="both"/>
        <w:rPr>
          <w:rFonts w:ascii="Arial" w:hAnsi="Arial" w:cs="Arial"/>
          <w:spacing w:val="-8"/>
          <w:sz w:val="16"/>
          <w:szCs w:val="16"/>
        </w:rPr>
      </w:pPr>
      <w:r w:rsidRPr="003F65C3">
        <w:rPr>
          <w:rFonts w:ascii="Arial" w:hAnsi="Arial" w:cs="Arial"/>
          <w:sz w:val="16"/>
          <w:szCs w:val="16"/>
        </w:rPr>
        <w:t>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доли или часть доли участника по его долгам.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В случае если в течение трех месяцев с момента предъявления требования кредиторами Общество или его </w:t>
      </w:r>
      <w:r w:rsidRPr="003F65C3">
        <w:rPr>
          <w:rFonts w:ascii="Arial" w:hAnsi="Arial" w:cs="Arial"/>
          <w:sz w:val="16"/>
          <w:szCs w:val="16"/>
        </w:rPr>
        <w:t>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rsidR="001B4364" w:rsidRPr="003F65C3" w:rsidRDefault="001B4364" w:rsidP="0087483D">
      <w:pPr>
        <w:shd w:val="clear" w:color="auto" w:fill="FFFFFF"/>
        <w:jc w:val="center"/>
        <w:rPr>
          <w:rFonts w:ascii="Arial" w:hAnsi="Arial" w:cs="Arial"/>
          <w:b/>
          <w:sz w:val="16"/>
          <w:szCs w:val="16"/>
        </w:rPr>
      </w:pPr>
      <w:r w:rsidRPr="003F65C3">
        <w:rPr>
          <w:rFonts w:ascii="Arial" w:hAnsi="Arial" w:cs="Arial"/>
          <w:b/>
          <w:bCs/>
          <w:sz w:val="16"/>
          <w:szCs w:val="16"/>
        </w:rPr>
        <w:t>Статья 19. Общее собрание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bCs/>
          <w:sz w:val="16"/>
          <w:szCs w:val="16"/>
        </w:rPr>
        <w:t xml:space="preserve">19.1. </w:t>
      </w:r>
      <w:r w:rsidRPr="003F65C3">
        <w:rPr>
          <w:rFonts w:ascii="Arial" w:hAnsi="Arial" w:cs="Arial"/>
          <w:sz w:val="16"/>
          <w:szCs w:val="16"/>
        </w:rPr>
        <w:t>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Каждый участник Общества имеет на общем собрании участников Общества число голосов, пропорциональное его доле в уставном капитале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Очередное общее собрание участников Общества проводится не реже чем один раз в год, созывается директором Общества. Очередное общее собрание участников Общества, на котором утверждаются годовые </w:t>
      </w:r>
      <w:r w:rsidRPr="003F65C3">
        <w:rPr>
          <w:rFonts w:ascii="Arial" w:hAnsi="Arial" w:cs="Arial"/>
          <w:spacing w:val="-1"/>
          <w:sz w:val="16"/>
          <w:szCs w:val="16"/>
        </w:rPr>
        <w:t xml:space="preserve">результаты деятельности Общества, должно проводиться не ранее чем через два месяца и не позднее чем через четыре </w:t>
      </w:r>
      <w:r w:rsidRPr="003F65C3">
        <w:rPr>
          <w:rFonts w:ascii="Arial" w:hAnsi="Arial" w:cs="Arial"/>
          <w:sz w:val="16"/>
          <w:szCs w:val="16"/>
        </w:rPr>
        <w:t>месяца после окончания финансового года. На очередном общем собрании утверждаются годовые результаты деятельности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lastRenderedPageBreak/>
        <w:t xml:space="preserve">Внеочередное общее собрание участников Общества проводится, если проведения такого общего собрания требуют интересы Общества и его участников. Внеочередное общее собрание участников Общества созывается </w:t>
      </w:r>
      <w:r w:rsidRPr="003F65C3">
        <w:rPr>
          <w:rFonts w:ascii="Arial" w:hAnsi="Arial" w:cs="Arial"/>
          <w:spacing w:val="-1"/>
          <w:sz w:val="16"/>
          <w:szCs w:val="16"/>
        </w:rPr>
        <w:t xml:space="preserve">директором Общества по его инициативе, по требованию участников Общества, обладающих в совокупности не менее </w:t>
      </w:r>
      <w:r w:rsidRPr="003F65C3">
        <w:rPr>
          <w:rFonts w:ascii="Arial" w:hAnsi="Arial" w:cs="Arial"/>
          <w:sz w:val="16"/>
          <w:szCs w:val="16"/>
        </w:rPr>
        <w:t>чем одной десятой от общего числа голосов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Директор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директором Общества только в случае:</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если не соблюден установленный порядок предъявления требования о проведении внеочередного общего собрания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Директор Общества не вправе вносить изменения в формулировку вопросов, предложенных для включения в </w:t>
      </w:r>
      <w:r w:rsidRPr="003F65C3">
        <w:rPr>
          <w:rFonts w:ascii="Arial" w:hAnsi="Arial" w:cs="Arial"/>
          <w:sz w:val="16"/>
          <w:szCs w:val="16"/>
        </w:rPr>
        <w:t>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Наряду с вопросами, предложенными для включения в повестку дня внеочередного общего собрания участников Общества, директор Общества по собственной инициативе вправе включать в нее дополнительные вопросы.</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В случае принятия решения о проведении внеочередного общего собрания участников Общества, указанное </w:t>
      </w:r>
      <w:r w:rsidRPr="003F65C3">
        <w:rPr>
          <w:rFonts w:ascii="Arial" w:hAnsi="Arial" w:cs="Arial"/>
          <w:spacing w:val="-1"/>
          <w:sz w:val="16"/>
          <w:szCs w:val="16"/>
        </w:rPr>
        <w:t xml:space="preserve">общее собрание должно быть проведено не позднее сорока пяти дней со дня получения требования о его проведении. Директор Общества обязан не позднее, чем за пятнадцать дней до проведения общего собрания участников уведомить </w:t>
      </w:r>
      <w:r w:rsidRPr="003F65C3">
        <w:rPr>
          <w:rFonts w:ascii="Arial" w:hAnsi="Arial" w:cs="Arial"/>
          <w:sz w:val="16"/>
          <w:szCs w:val="16"/>
        </w:rPr>
        <w:t>об этом каждого участника Общества, заказным письмом по адресу, указанному в списке участников Общества, или иным способом, в том числе путем использования средств связи (интернет, телефония, факсимильные сообщения по телефонам и адресам электронной почты, зарегистрированным в списке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В уведомлении должны быть указаны время и место проведения Общего собрания участников Общества, а также предлагаемая повестка дня. Любой участник Общества вправе вносить предложения о включении в повестку </w:t>
      </w:r>
      <w:r w:rsidRPr="003F65C3">
        <w:rPr>
          <w:rFonts w:ascii="Arial" w:hAnsi="Arial" w:cs="Arial"/>
          <w:spacing w:val="-1"/>
          <w:sz w:val="16"/>
          <w:szCs w:val="16"/>
        </w:rPr>
        <w:t xml:space="preserve">дня общего собрания участников Общества дополнительных вопросов не позднее, чем за пять дней до его проведения. </w:t>
      </w:r>
      <w:r w:rsidRPr="003F65C3">
        <w:rPr>
          <w:rFonts w:ascii="Arial" w:hAnsi="Arial" w:cs="Arial"/>
          <w:sz w:val="16"/>
          <w:szCs w:val="16"/>
        </w:rPr>
        <w:t xml:space="preserve">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 Лицо, созывающее общее собрание участников Общества, не вправе вносить </w:t>
      </w:r>
      <w:r w:rsidRPr="003F65C3">
        <w:rPr>
          <w:rFonts w:ascii="Arial" w:hAnsi="Arial" w:cs="Arial"/>
          <w:spacing w:val="-1"/>
          <w:sz w:val="16"/>
          <w:szCs w:val="16"/>
        </w:rPr>
        <w:t xml:space="preserve">изменения в формулировку дополнительных вопросов, предложенных для включения в повестку дня общего собрания </w:t>
      </w:r>
      <w:r w:rsidRPr="003F65C3">
        <w:rPr>
          <w:rFonts w:ascii="Arial" w:hAnsi="Arial" w:cs="Arial"/>
          <w:sz w:val="16"/>
          <w:szCs w:val="16"/>
        </w:rPr>
        <w:t>участников Общества. В случае если по предложению участников Общества в первоначальную повестку дня общего собрания участников Общества вносятся изменения, лицо, созывающее общее собрание участников Общества, обязано не позднее, чем за десять дней до его проведения уведомить всех участников Общества о внесенных в повестку дня изменениях заказным письмом, либо с применением иных видов связи (интернет, телефония, факсимильное сообщение).</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К информации и материалам, подлежащим предоставлению участникам Общества при подготовке общего </w:t>
      </w:r>
      <w:r w:rsidRPr="003F65C3">
        <w:rPr>
          <w:rFonts w:ascii="Arial" w:hAnsi="Arial" w:cs="Arial"/>
          <w:sz w:val="16"/>
          <w:szCs w:val="16"/>
        </w:rPr>
        <w:t xml:space="preserve">собрания участников Общества, относятся годовой отчет Общества, годовая бухгалтерская (финансовая) отчетность Общества, аудиторское заключение о ней (в случае, если аудит годовой бухгалтерской (финансовой) отчетности </w:t>
      </w:r>
      <w:r w:rsidRPr="003F65C3">
        <w:rPr>
          <w:rFonts w:ascii="Arial" w:hAnsi="Arial" w:cs="Arial"/>
          <w:spacing w:val="-1"/>
          <w:sz w:val="16"/>
          <w:szCs w:val="16"/>
        </w:rPr>
        <w:t xml:space="preserve">Общества назначен общим собранием участников Общества), заключение ревизионной комиссии (ревизора) Общества </w:t>
      </w:r>
      <w:r w:rsidRPr="003F65C3">
        <w:rPr>
          <w:rFonts w:ascii="Arial" w:hAnsi="Arial" w:cs="Arial"/>
          <w:sz w:val="16"/>
          <w:szCs w:val="16"/>
        </w:rPr>
        <w:t>по 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иные информация и материалы, предусмотренные настоящим Уставом.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Лицо, созывающее общее собрание участников Общества, обязано направить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 Указанные </w:t>
      </w:r>
      <w:r w:rsidRPr="003F65C3">
        <w:rPr>
          <w:rFonts w:ascii="Arial" w:hAnsi="Arial" w:cs="Arial"/>
          <w:spacing w:val="-1"/>
          <w:sz w:val="16"/>
          <w:szCs w:val="16"/>
        </w:rPr>
        <w:t xml:space="preserve">информация и материалы в течение пятнадцати дней до проведения общего собрания участников Общества должны </w:t>
      </w:r>
      <w:r w:rsidRPr="003F65C3">
        <w:rPr>
          <w:rFonts w:ascii="Arial" w:hAnsi="Arial" w:cs="Arial"/>
          <w:sz w:val="16"/>
          <w:szCs w:val="16"/>
        </w:rPr>
        <w:t xml:space="preserve">быть предоставлены всем участникам Общества для ознакомления в помещении исполнительного органа Общества, </w:t>
      </w:r>
      <w:r w:rsidRPr="003F65C3">
        <w:rPr>
          <w:rFonts w:ascii="Arial" w:hAnsi="Arial" w:cs="Arial"/>
          <w:spacing w:val="-1"/>
          <w:sz w:val="16"/>
          <w:szCs w:val="16"/>
        </w:rPr>
        <w:t xml:space="preserve">либо с использованием средств связи: заказным письмом, посредством направления на электронную почту (интернет), </w:t>
      </w:r>
      <w:r w:rsidRPr="003F65C3">
        <w:rPr>
          <w:rFonts w:ascii="Arial" w:hAnsi="Arial" w:cs="Arial"/>
          <w:sz w:val="16"/>
          <w:szCs w:val="16"/>
        </w:rPr>
        <w:t>передача факсимильного сообщения. Общество обязано по требованию участника Общества предоставить ему копии указанных документов.</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В случае нарушения установленного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w:t>
      </w:r>
      <w:r w:rsidRPr="003F65C3">
        <w:rPr>
          <w:rFonts w:ascii="Arial" w:hAnsi="Arial" w:cs="Arial"/>
          <w:spacing w:val="-1"/>
          <w:sz w:val="16"/>
          <w:szCs w:val="16"/>
        </w:rPr>
        <w:t xml:space="preserve">оформлена в соответствии с требованиями пунктов 4 и 5 статьи 185 Гражданского кодекса Российской Федерации или </w:t>
      </w:r>
      <w:r w:rsidRPr="003F65C3">
        <w:rPr>
          <w:rFonts w:ascii="Arial" w:hAnsi="Arial" w:cs="Arial"/>
          <w:sz w:val="16"/>
          <w:szCs w:val="16"/>
        </w:rPr>
        <w:t xml:space="preserve">удостоверена нотариально. Перед открытием общего собрания участников Общества проводится регистрация </w:t>
      </w:r>
      <w:r w:rsidRPr="003F65C3">
        <w:rPr>
          <w:rFonts w:ascii="Arial" w:hAnsi="Arial" w:cs="Arial"/>
          <w:spacing w:val="-1"/>
          <w:sz w:val="16"/>
          <w:szCs w:val="16"/>
        </w:rPr>
        <w:t xml:space="preserve">прибывших участников Общества. Незарегистрировавшийся участник Общества (представитель участника Общества) </w:t>
      </w:r>
      <w:r w:rsidRPr="003F65C3">
        <w:rPr>
          <w:rFonts w:ascii="Arial" w:hAnsi="Arial" w:cs="Arial"/>
          <w:sz w:val="16"/>
          <w:szCs w:val="16"/>
        </w:rPr>
        <w:t>не вправе принимать участие в голосовании.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В соответствии с пунктом 1 статьи 38 ФЗ «Об ООО»,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Общее собрание участников в дистанционном формате проводится с помощью электронных либо иных технических средств. Такое голосование может быть проведено путем обмена документами посредством почтовой, </w:t>
      </w:r>
      <w:r w:rsidRPr="003F65C3">
        <w:rPr>
          <w:rFonts w:ascii="Arial" w:hAnsi="Arial" w:cs="Arial"/>
          <w:spacing w:val="-1"/>
          <w:sz w:val="16"/>
          <w:szCs w:val="16"/>
        </w:rPr>
        <w:t xml:space="preserve">телеграфной, телетайпной, телефонной, электронной или иной связи, обеспечивающей аутентичность передаваемых и </w:t>
      </w:r>
      <w:r w:rsidRPr="003F65C3">
        <w:rPr>
          <w:rFonts w:ascii="Arial" w:hAnsi="Arial" w:cs="Arial"/>
          <w:sz w:val="16"/>
          <w:szCs w:val="16"/>
        </w:rPr>
        <w:t>принимаемых сообщений и их документальное подтверждение. При этом используются любые способы, которые позволяют достоверно установить лицо, принимающее участие в заседании, участвовать ему в обсуждении вопросов повестки дня и голосовать</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Общее собрание участников может проводиться в форме заседания (совместного присутствия участников Общества для обсуждения вопросов повестки дня и принятия решений по вопросам, поставленным на голосование, в том числе в дистанционном формате), заочного голосования (опросным путем) либо совмещения голосования на заседании и заочного голосования.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 Общее собрание участников Общества открывается директором Общества. Лицо, открывающее общее собрание участников </w:t>
      </w:r>
      <w:r w:rsidRPr="003F65C3">
        <w:rPr>
          <w:rFonts w:ascii="Arial" w:hAnsi="Arial" w:cs="Arial"/>
          <w:spacing w:val="-1"/>
          <w:sz w:val="16"/>
          <w:szCs w:val="16"/>
        </w:rPr>
        <w:t xml:space="preserve">Общества, проводит выборы председательствующего из числа участников Общества. При голосовании по вопросу об </w:t>
      </w:r>
      <w:r w:rsidRPr="003F65C3">
        <w:rPr>
          <w:rFonts w:ascii="Arial" w:hAnsi="Arial" w:cs="Arial"/>
          <w:sz w:val="16"/>
          <w:szCs w:val="16"/>
        </w:rPr>
        <w:t>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 Директор Общества организует ведение протокола общего собрания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Заседание может быть проведено дистанционно (пункт 1 статьи 181.2 Гражданского кодекса Российской Федерации) или посредством совмещения голосования на заседании и заочного голосования (подпункт 1.2 пункта 1 статьи 181.2 Гражданского кодекса Российской Федерации).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Общее собрание участников Общества вправе принимать решения только по вопросам повестки дня, сообщенным участникам Общества, за исключением случаев, если в данном общем собрании участвуют все участники Общества. В таком случае в ходе проведения общего собрания участника Общества могут вынести на обсуждение и последующее голосование вопрос, не заявленный в повестке дня.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Установить способ подтверждения решения общего собрания участников Общества и их состава, отличный от </w:t>
      </w:r>
      <w:r w:rsidRPr="003F65C3">
        <w:rPr>
          <w:rFonts w:ascii="Arial" w:hAnsi="Arial" w:cs="Arial"/>
          <w:sz w:val="16"/>
          <w:szCs w:val="16"/>
        </w:rPr>
        <w:t>порядка, предусмотренного подпункты 1-3 пункта 3 статьи 67.1 Гражданского кодекса Российской Федерации, путем подписания протокола общего собрания всеми участниками Общества, принявшими участие в собрании, без нотариального удостоверения.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Не позднее чем в течение десяти дней после составления протокола общего собрания участников Общества </w:t>
      </w:r>
      <w:r w:rsidRPr="003F65C3">
        <w:rPr>
          <w:rFonts w:ascii="Arial" w:hAnsi="Arial" w:cs="Arial"/>
          <w:sz w:val="16"/>
          <w:szCs w:val="16"/>
        </w:rPr>
        <w:t xml:space="preserve">исполнительный орган Общества или иное осуществлявшее ведение указанного протокола лицо обязаны направить </w:t>
      </w:r>
      <w:r w:rsidRPr="003F65C3">
        <w:rPr>
          <w:rFonts w:ascii="Arial" w:hAnsi="Arial" w:cs="Arial"/>
          <w:spacing w:val="-1"/>
          <w:sz w:val="16"/>
          <w:szCs w:val="16"/>
        </w:rPr>
        <w:t xml:space="preserve">копию протокола общего собрания участников Общества всем участникам Общества в порядке, предусмотренном для </w:t>
      </w:r>
      <w:r w:rsidRPr="003F65C3">
        <w:rPr>
          <w:rFonts w:ascii="Arial" w:hAnsi="Arial" w:cs="Arial"/>
          <w:sz w:val="16"/>
          <w:szCs w:val="16"/>
        </w:rPr>
        <w:t>сообщения о проведении общего собрания участников Общества.</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20. Компетенция общего собрания</w:t>
      </w:r>
    </w:p>
    <w:p w:rsidR="001B4364" w:rsidRPr="003F65C3" w:rsidRDefault="001B4364" w:rsidP="00D43EF1">
      <w:pPr>
        <w:widowControl w:val="0"/>
        <w:numPr>
          <w:ilvl w:val="0"/>
          <w:numId w:val="40"/>
        </w:numPr>
        <w:shd w:val="clear" w:color="auto" w:fill="FFFFFF"/>
        <w:tabs>
          <w:tab w:val="left" w:pos="1214"/>
        </w:tabs>
        <w:autoSpaceDE w:val="0"/>
        <w:autoSpaceDN w:val="0"/>
        <w:adjustRightInd w:val="0"/>
        <w:ind w:firstLine="284"/>
        <w:jc w:val="both"/>
        <w:rPr>
          <w:rFonts w:ascii="Arial" w:hAnsi="Arial" w:cs="Arial"/>
          <w:spacing w:val="-3"/>
          <w:sz w:val="16"/>
          <w:szCs w:val="16"/>
        </w:rPr>
      </w:pPr>
      <w:r w:rsidRPr="003F65C3">
        <w:rPr>
          <w:rFonts w:ascii="Arial" w:hAnsi="Arial" w:cs="Arial"/>
          <w:spacing w:val="-1"/>
          <w:sz w:val="16"/>
          <w:szCs w:val="16"/>
        </w:rPr>
        <w:t xml:space="preserve">Компетенция общего собрания участников Общества определяется настоящим Уставом в соответствии с </w:t>
      </w:r>
      <w:r w:rsidRPr="003F65C3">
        <w:rPr>
          <w:rFonts w:ascii="Arial" w:hAnsi="Arial" w:cs="Arial"/>
          <w:sz w:val="16"/>
          <w:szCs w:val="16"/>
        </w:rPr>
        <w:t>ФЗ «Об ООО».</w:t>
      </w:r>
    </w:p>
    <w:p w:rsidR="001B4364" w:rsidRPr="003F65C3" w:rsidRDefault="001B4364" w:rsidP="00D43EF1">
      <w:pPr>
        <w:widowControl w:val="0"/>
        <w:numPr>
          <w:ilvl w:val="0"/>
          <w:numId w:val="41"/>
        </w:numPr>
        <w:shd w:val="clear" w:color="auto" w:fill="FFFFFF"/>
        <w:tabs>
          <w:tab w:val="left" w:pos="1214"/>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К исключительной компетенции общего собрания участников Общества относятся:</w:t>
      </w:r>
    </w:p>
    <w:p w:rsidR="001B4364" w:rsidRPr="003F65C3" w:rsidRDefault="001B4364" w:rsidP="00D43EF1">
      <w:pPr>
        <w:widowControl w:val="0"/>
        <w:numPr>
          <w:ilvl w:val="0"/>
          <w:numId w:val="40"/>
        </w:numPr>
        <w:shd w:val="clear" w:color="auto" w:fill="FFFFFF"/>
        <w:tabs>
          <w:tab w:val="left" w:pos="1214"/>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1B4364" w:rsidRPr="003F65C3" w:rsidRDefault="001B4364" w:rsidP="00D43EF1">
      <w:pPr>
        <w:widowControl w:val="0"/>
        <w:numPr>
          <w:ilvl w:val="0"/>
          <w:numId w:val="41"/>
        </w:numPr>
        <w:shd w:val="clear" w:color="auto" w:fill="FFFFFF"/>
        <w:tabs>
          <w:tab w:val="left" w:pos="1214"/>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Избрание и досрочное прекращение полномочий ревизионной комиссии (ревизора) Общества;</w:t>
      </w:r>
    </w:p>
    <w:p w:rsidR="001B4364" w:rsidRPr="003F65C3" w:rsidRDefault="001B4364" w:rsidP="00D43EF1">
      <w:pPr>
        <w:widowControl w:val="0"/>
        <w:numPr>
          <w:ilvl w:val="0"/>
          <w:numId w:val="41"/>
        </w:numPr>
        <w:shd w:val="clear" w:color="auto" w:fill="FFFFFF"/>
        <w:tabs>
          <w:tab w:val="left" w:pos="1214"/>
        </w:tabs>
        <w:autoSpaceDE w:val="0"/>
        <w:autoSpaceDN w:val="0"/>
        <w:adjustRightInd w:val="0"/>
        <w:ind w:firstLine="284"/>
        <w:jc w:val="both"/>
        <w:rPr>
          <w:rFonts w:ascii="Arial" w:hAnsi="Arial" w:cs="Arial"/>
          <w:spacing w:val="-1"/>
          <w:sz w:val="16"/>
          <w:szCs w:val="16"/>
        </w:rPr>
      </w:pPr>
      <w:r w:rsidRPr="003F65C3">
        <w:rPr>
          <w:rFonts w:ascii="Arial" w:hAnsi="Arial" w:cs="Arial"/>
          <w:sz w:val="16"/>
          <w:szCs w:val="16"/>
        </w:rPr>
        <w:lastRenderedPageBreak/>
        <w:t>Избрание и досрочное прекращение полномочий единоличного исполнительного органа Общества;</w:t>
      </w:r>
    </w:p>
    <w:p w:rsidR="001B4364" w:rsidRPr="003F65C3" w:rsidRDefault="001B4364" w:rsidP="00D43EF1">
      <w:pPr>
        <w:widowControl w:val="0"/>
        <w:numPr>
          <w:ilvl w:val="0"/>
          <w:numId w:val="41"/>
        </w:numPr>
        <w:shd w:val="clear" w:color="auto" w:fill="FFFFFF"/>
        <w:tabs>
          <w:tab w:val="left" w:pos="1214"/>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Утверждение годовых отчетов и годовой бухгалтерской (финансовой) отчетности;</w:t>
      </w:r>
    </w:p>
    <w:p w:rsidR="001B4364" w:rsidRPr="003F65C3" w:rsidRDefault="001B4364" w:rsidP="00D43EF1">
      <w:pPr>
        <w:widowControl w:val="0"/>
        <w:numPr>
          <w:ilvl w:val="0"/>
          <w:numId w:val="41"/>
        </w:numPr>
        <w:shd w:val="clear" w:color="auto" w:fill="FFFFFF"/>
        <w:tabs>
          <w:tab w:val="left" w:pos="1214"/>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Принятие решения о распределении чистой прибыли Общества между участниками Общества;</w:t>
      </w:r>
    </w:p>
    <w:p w:rsidR="001B4364" w:rsidRPr="003F65C3" w:rsidRDefault="001B4364" w:rsidP="00D43EF1">
      <w:pPr>
        <w:widowControl w:val="0"/>
        <w:numPr>
          <w:ilvl w:val="0"/>
          <w:numId w:val="42"/>
        </w:numPr>
        <w:shd w:val="clear" w:color="auto" w:fill="FFFFFF"/>
        <w:tabs>
          <w:tab w:val="left" w:pos="1214"/>
        </w:tabs>
        <w:autoSpaceDE w:val="0"/>
        <w:autoSpaceDN w:val="0"/>
        <w:adjustRightInd w:val="0"/>
        <w:ind w:firstLine="284"/>
        <w:jc w:val="both"/>
        <w:rPr>
          <w:rFonts w:ascii="Arial" w:hAnsi="Arial" w:cs="Arial"/>
          <w:spacing w:val="-3"/>
          <w:sz w:val="16"/>
          <w:szCs w:val="16"/>
        </w:rPr>
      </w:pPr>
      <w:r w:rsidRPr="003F65C3">
        <w:rPr>
          <w:rFonts w:ascii="Arial" w:hAnsi="Arial" w:cs="Arial"/>
          <w:spacing w:val="-1"/>
          <w:sz w:val="16"/>
          <w:szCs w:val="16"/>
        </w:rPr>
        <w:t>Принятие решения о реорганизации или ликвидации Общества;</w:t>
      </w:r>
    </w:p>
    <w:p w:rsidR="001B4364" w:rsidRPr="003F65C3" w:rsidRDefault="001B4364" w:rsidP="00D43EF1">
      <w:pPr>
        <w:widowControl w:val="0"/>
        <w:numPr>
          <w:ilvl w:val="0"/>
          <w:numId w:val="42"/>
        </w:numPr>
        <w:shd w:val="clear" w:color="auto" w:fill="FFFFFF"/>
        <w:tabs>
          <w:tab w:val="left" w:pos="1162"/>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Назначение ликвидационной комиссии и утверждение ликвидационных балансов.</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21. Директор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21.1. Руководство текущей деятельностью Общества осуществляется единоличным исполнительным органом Общества - директором. Директор избирается общим собранием участников Общества сроком на 3 (три) года и подотчетен общему собранию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Директор может избираться на данную должность неограниченное количество раз.</w:t>
      </w:r>
    </w:p>
    <w:p w:rsidR="001B4364" w:rsidRPr="003F65C3" w:rsidRDefault="001B4364" w:rsidP="001B4364">
      <w:pPr>
        <w:shd w:val="clear" w:color="auto" w:fill="FFFFFF"/>
        <w:tabs>
          <w:tab w:val="left" w:pos="1339"/>
        </w:tabs>
        <w:ind w:firstLine="284"/>
        <w:jc w:val="both"/>
        <w:rPr>
          <w:rFonts w:ascii="Arial" w:hAnsi="Arial" w:cs="Arial"/>
          <w:sz w:val="16"/>
          <w:szCs w:val="16"/>
        </w:rPr>
      </w:pPr>
      <w:r w:rsidRPr="003F65C3">
        <w:rPr>
          <w:rFonts w:ascii="Arial" w:hAnsi="Arial" w:cs="Arial"/>
          <w:spacing w:val="-3"/>
          <w:sz w:val="16"/>
          <w:szCs w:val="16"/>
        </w:rPr>
        <w:t>21.2.</w:t>
      </w:r>
      <w:r w:rsidRPr="003F65C3">
        <w:rPr>
          <w:rFonts w:ascii="Arial" w:hAnsi="Arial" w:cs="Arial"/>
          <w:sz w:val="16"/>
          <w:szCs w:val="16"/>
        </w:rPr>
        <w:t xml:space="preserve"> Договор между директором и Обществом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p>
    <w:p w:rsidR="001B4364" w:rsidRPr="003F65C3" w:rsidRDefault="001B4364" w:rsidP="00D43EF1">
      <w:pPr>
        <w:widowControl w:val="0"/>
        <w:numPr>
          <w:ilvl w:val="0"/>
          <w:numId w:val="43"/>
        </w:numPr>
        <w:shd w:val="clear" w:color="auto" w:fill="FFFFFF"/>
        <w:tabs>
          <w:tab w:val="left" w:pos="1166"/>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В качестве единоличного исполнительного органа может выступать только физическое лицо.</w:t>
      </w:r>
    </w:p>
    <w:p w:rsidR="001B4364" w:rsidRPr="003F65C3" w:rsidRDefault="001B4364" w:rsidP="00D43EF1">
      <w:pPr>
        <w:widowControl w:val="0"/>
        <w:numPr>
          <w:ilvl w:val="0"/>
          <w:numId w:val="43"/>
        </w:numPr>
        <w:shd w:val="clear" w:color="auto" w:fill="FFFFFF"/>
        <w:tabs>
          <w:tab w:val="left" w:pos="1166"/>
        </w:tabs>
        <w:autoSpaceDE w:val="0"/>
        <w:autoSpaceDN w:val="0"/>
        <w:adjustRightInd w:val="0"/>
        <w:ind w:firstLine="284"/>
        <w:jc w:val="both"/>
        <w:rPr>
          <w:rFonts w:ascii="Arial" w:hAnsi="Arial" w:cs="Arial"/>
          <w:spacing w:val="-4"/>
          <w:sz w:val="16"/>
          <w:szCs w:val="16"/>
        </w:rPr>
      </w:pPr>
      <w:r w:rsidRPr="003F65C3">
        <w:rPr>
          <w:rFonts w:ascii="Arial" w:hAnsi="Arial" w:cs="Arial"/>
          <w:spacing w:val="-2"/>
          <w:sz w:val="16"/>
          <w:szCs w:val="16"/>
        </w:rPr>
        <w:t>Директор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без доверенности действует от имени Общества, в том числе представляет его интересы и совершает сделки;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выдает доверенности на право представительства от имени Общества, в том числе доверенности с правом передоверия;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представляет интересы Общества в судах в качестве стороны по делу, в том числе истца, ответчика, третьего лица, лица, в отношении которого ведется дело об административном правонарушении и т.д.;</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представляет интересы Общества в иных государственных органах, органах местного самоуправления </w:t>
      </w:r>
      <w:r w:rsidRPr="003F65C3">
        <w:rPr>
          <w:rFonts w:ascii="Arial" w:hAnsi="Arial" w:cs="Arial"/>
          <w:sz w:val="16"/>
          <w:szCs w:val="16"/>
        </w:rPr>
        <w:t>и организациях;</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рассматривает текущие и перспективные планы работ;</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обеспечивает выполнение планов деятельности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утверждает правила, процедуры и другие внутренние документы Общества, за исключением документов, утверждение которых отнесено настоящим Уставом к исключительной компетенции общего собрания участников Общества и Правления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утверждает положения, регламентирующие систему менеджмента Общества, а также по направлениям деятельности специалистов, утверждает должностные инструкции, возлагает полномочия, издает соответствующие приказы и распоряжения, направленные на надлежащее выполнение Обществом своих функций;</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определяет организационную структуру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обеспечивает выполнение решений общего собрания участников со стороны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распоряжается имуществом Общества в пределах, установленных общим собранием участников, настоящим Уставом и действующим законодательством Российской Федерации;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утверждает согласованное с Правлением Общества штатное расписание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открывает расчетный, валютный и другие счета Общества в банках, заключает договоры и совершает </w:t>
      </w:r>
      <w:r w:rsidRPr="003F65C3">
        <w:rPr>
          <w:rFonts w:ascii="Arial" w:hAnsi="Arial" w:cs="Arial"/>
          <w:sz w:val="16"/>
          <w:szCs w:val="16"/>
        </w:rPr>
        <w:t>иные сделки, выдает доверенности от имени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утверждает договорные тарифы на услуги и продукцию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организует ведение бухгалтерского учета и отчетности;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представляет на утверждение общего собрания участников годовой отчет и баланс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осуществляет иные полномочия, не отнесенные ФЗ «Об ООО» или настоящим Уставом к компетенции общего собрания участников, а также иных органов Общества.</w:t>
      </w:r>
    </w:p>
    <w:p w:rsidR="001B4364" w:rsidRPr="003F65C3" w:rsidRDefault="001B4364" w:rsidP="001B4364">
      <w:pPr>
        <w:shd w:val="clear" w:color="auto" w:fill="FFFFFF"/>
        <w:tabs>
          <w:tab w:val="left" w:pos="1526"/>
        </w:tabs>
        <w:ind w:firstLine="284"/>
        <w:jc w:val="both"/>
        <w:rPr>
          <w:rFonts w:ascii="Arial" w:hAnsi="Arial" w:cs="Arial"/>
          <w:sz w:val="16"/>
          <w:szCs w:val="16"/>
        </w:rPr>
      </w:pPr>
      <w:r w:rsidRPr="003F65C3">
        <w:rPr>
          <w:rFonts w:ascii="Arial" w:hAnsi="Arial" w:cs="Arial"/>
          <w:spacing w:val="-4"/>
          <w:sz w:val="16"/>
          <w:szCs w:val="16"/>
        </w:rPr>
        <w:t>21.5.</w:t>
      </w:r>
      <w:r w:rsidRPr="003F65C3">
        <w:rPr>
          <w:rFonts w:ascii="Arial" w:hAnsi="Arial" w:cs="Arial"/>
          <w:sz w:val="16"/>
          <w:szCs w:val="16"/>
        </w:rPr>
        <w:t xml:space="preserve"> Директор по вопросам, отнесенным к его компетенции, принимает решения единолично.</w:t>
      </w:r>
    </w:p>
    <w:p w:rsidR="001B4364" w:rsidRPr="003F65C3" w:rsidRDefault="001B4364" w:rsidP="001B4364">
      <w:pPr>
        <w:shd w:val="clear" w:color="auto" w:fill="FFFFFF"/>
        <w:tabs>
          <w:tab w:val="left" w:pos="1474"/>
        </w:tabs>
        <w:ind w:firstLine="284"/>
        <w:jc w:val="both"/>
        <w:rPr>
          <w:rFonts w:ascii="Arial" w:hAnsi="Arial" w:cs="Arial"/>
          <w:sz w:val="16"/>
          <w:szCs w:val="16"/>
        </w:rPr>
      </w:pPr>
      <w:r w:rsidRPr="003F65C3">
        <w:rPr>
          <w:rFonts w:ascii="Arial" w:hAnsi="Arial" w:cs="Arial"/>
          <w:spacing w:val="-2"/>
          <w:sz w:val="16"/>
          <w:szCs w:val="16"/>
        </w:rPr>
        <w:t>21.6.</w:t>
      </w:r>
      <w:r w:rsidRPr="003F65C3">
        <w:rPr>
          <w:rFonts w:ascii="Arial" w:hAnsi="Arial" w:cs="Arial"/>
          <w:sz w:val="16"/>
          <w:szCs w:val="16"/>
        </w:rPr>
        <w:t xml:space="preserve"> Заместители директора назначаются директором в соответствии со штатным расписанием и возглавляют направления работы в соответствии с распределением обязанностей, утверждаемым директором. Заместители директора действуют в пределах своей компетенции по доверенности от имени Общества. При </w:t>
      </w:r>
      <w:r w:rsidRPr="003F65C3">
        <w:rPr>
          <w:rFonts w:ascii="Arial" w:hAnsi="Arial" w:cs="Arial"/>
          <w:spacing w:val="-1"/>
          <w:sz w:val="16"/>
          <w:szCs w:val="16"/>
        </w:rPr>
        <w:t xml:space="preserve">отсутствии директора, а также в иных случаях, когда директор не может исполнять своих обязанностей, его функции </w:t>
      </w:r>
      <w:r w:rsidRPr="003F65C3">
        <w:rPr>
          <w:rFonts w:ascii="Arial" w:hAnsi="Arial" w:cs="Arial"/>
          <w:sz w:val="16"/>
          <w:szCs w:val="16"/>
        </w:rPr>
        <w:t>исполняет назначенный им заместитель.</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Назначение и увольнение главного бухгалтера, руководителей филиалов и представительств, а также иных лиц, обладающих правом подписи финансовых документов, осуществляются директором или лицом, его замещающим.</w:t>
      </w:r>
    </w:p>
    <w:p w:rsidR="001B4364" w:rsidRPr="003F65C3" w:rsidRDefault="001B4364" w:rsidP="001B4364">
      <w:pPr>
        <w:shd w:val="clear" w:color="auto" w:fill="FFFFFF"/>
        <w:tabs>
          <w:tab w:val="left" w:pos="1224"/>
        </w:tabs>
        <w:ind w:firstLine="284"/>
        <w:jc w:val="both"/>
        <w:rPr>
          <w:rFonts w:ascii="Arial" w:hAnsi="Arial" w:cs="Arial"/>
          <w:sz w:val="16"/>
          <w:szCs w:val="16"/>
        </w:rPr>
      </w:pPr>
      <w:r w:rsidRPr="003F65C3">
        <w:rPr>
          <w:rFonts w:ascii="Arial" w:hAnsi="Arial" w:cs="Arial"/>
          <w:spacing w:val="-4"/>
          <w:sz w:val="16"/>
          <w:szCs w:val="16"/>
        </w:rPr>
        <w:t>21.7.</w:t>
      </w:r>
      <w:r w:rsidRPr="003F65C3">
        <w:rPr>
          <w:rFonts w:ascii="Arial" w:hAnsi="Arial" w:cs="Arial"/>
          <w:sz w:val="16"/>
          <w:szCs w:val="16"/>
        </w:rPr>
        <w:t xml:space="preserve"> Право первой подписи финансовых документов предоставлено директору.</w:t>
      </w:r>
    </w:p>
    <w:p w:rsidR="001B4364" w:rsidRPr="003F65C3" w:rsidRDefault="001B4364" w:rsidP="0087483D">
      <w:pPr>
        <w:shd w:val="clear" w:color="auto" w:fill="FFFFFF"/>
        <w:jc w:val="center"/>
        <w:rPr>
          <w:rFonts w:ascii="Arial" w:hAnsi="Arial" w:cs="Arial"/>
          <w:b/>
          <w:sz w:val="16"/>
          <w:szCs w:val="16"/>
        </w:rPr>
      </w:pPr>
      <w:r w:rsidRPr="003F65C3">
        <w:rPr>
          <w:rFonts w:ascii="Arial" w:hAnsi="Arial" w:cs="Arial"/>
          <w:b/>
          <w:bCs/>
          <w:sz w:val="16"/>
          <w:szCs w:val="16"/>
        </w:rPr>
        <w:t xml:space="preserve">Статья 22. Крупная </w:t>
      </w:r>
      <w:r w:rsidRPr="003F65C3">
        <w:rPr>
          <w:rFonts w:ascii="Arial" w:hAnsi="Arial" w:cs="Arial"/>
          <w:b/>
          <w:sz w:val="16"/>
          <w:szCs w:val="16"/>
        </w:rPr>
        <w:t>сделка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22.1. 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 и более процентов стоимости имущества Общества, определенной на основании данных бухгалтерской отчетности за последний отчетный период, </w:t>
      </w:r>
      <w:r w:rsidRPr="003F65C3">
        <w:rPr>
          <w:rFonts w:ascii="Arial" w:hAnsi="Arial" w:cs="Arial"/>
          <w:spacing w:val="-1"/>
          <w:sz w:val="16"/>
          <w:szCs w:val="16"/>
        </w:rPr>
        <w:t xml:space="preserve">предшествующий дню принятия решения о совершении таких сделок, если Уставом Общества не предусмотрен более </w:t>
      </w:r>
      <w:r w:rsidRPr="003F65C3">
        <w:rPr>
          <w:rFonts w:ascii="Arial" w:hAnsi="Arial" w:cs="Arial"/>
          <w:sz w:val="16"/>
          <w:szCs w:val="16"/>
        </w:rPr>
        <w:t>высокий размер крупной сделки. Крупными сделками не признаются сделки, совершаемые в процессе обычной хозяйственной деятельности Общества.</w:t>
      </w:r>
    </w:p>
    <w:p w:rsidR="001B4364" w:rsidRPr="003F65C3" w:rsidRDefault="001B4364" w:rsidP="00D43EF1">
      <w:pPr>
        <w:widowControl w:val="0"/>
        <w:numPr>
          <w:ilvl w:val="0"/>
          <w:numId w:val="44"/>
        </w:numPr>
        <w:shd w:val="clear" w:color="auto" w:fill="FFFFFF"/>
        <w:tabs>
          <w:tab w:val="left" w:pos="1430"/>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Принятие решения о согласии на совершение крупной сделки является компетенцией общего собрания участников Общества. Решение об одобрении крупной сделки, принимается не менее чем двумя третями голосов участников Общества.</w:t>
      </w:r>
    </w:p>
    <w:p w:rsidR="001B4364" w:rsidRPr="003F65C3" w:rsidRDefault="001B4364" w:rsidP="00D43EF1">
      <w:pPr>
        <w:widowControl w:val="0"/>
        <w:numPr>
          <w:ilvl w:val="0"/>
          <w:numId w:val="44"/>
        </w:numPr>
        <w:shd w:val="clear" w:color="auto" w:fill="FFFFFF"/>
        <w:tabs>
          <w:tab w:val="left" w:pos="1430"/>
        </w:tabs>
        <w:autoSpaceDE w:val="0"/>
        <w:autoSpaceDN w:val="0"/>
        <w:adjustRightInd w:val="0"/>
        <w:ind w:firstLine="284"/>
        <w:jc w:val="both"/>
        <w:rPr>
          <w:rFonts w:ascii="Arial" w:hAnsi="Arial" w:cs="Arial"/>
          <w:spacing w:val="-3"/>
          <w:sz w:val="16"/>
          <w:szCs w:val="16"/>
        </w:rPr>
      </w:pPr>
      <w:r w:rsidRPr="003F65C3">
        <w:rPr>
          <w:rFonts w:ascii="Arial" w:hAnsi="Arial" w:cs="Arial"/>
          <w:spacing w:val="-1"/>
          <w:sz w:val="16"/>
          <w:szCs w:val="16"/>
        </w:rPr>
        <w:t xml:space="preserve">В решении о согласии на совершение крупной сделки должны быть указаны лицо (лица), являющееся </w:t>
      </w:r>
      <w:r w:rsidRPr="003F65C3">
        <w:rPr>
          <w:rFonts w:ascii="Arial" w:hAnsi="Arial" w:cs="Arial"/>
          <w:sz w:val="16"/>
          <w:szCs w:val="16"/>
        </w:rPr>
        <w:t>ее стороной, выгодоприобретателем, цена, предмет сделки и иные ее существенные условия или порядок их определения.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В решении о согласии на совершение крупной сделки могут не указываться сторона сделки и выгодоприобретатель, если сделка заключается на торгах, </w:t>
      </w:r>
      <w:r w:rsidRPr="003F65C3">
        <w:rPr>
          <w:rFonts w:ascii="Arial" w:hAnsi="Arial" w:cs="Arial"/>
          <w:bCs/>
          <w:sz w:val="16"/>
          <w:szCs w:val="16"/>
        </w:rPr>
        <w:t xml:space="preserve">а </w:t>
      </w:r>
      <w:r w:rsidRPr="003F65C3">
        <w:rPr>
          <w:rFonts w:ascii="Arial" w:hAnsi="Arial" w:cs="Arial"/>
          <w:sz w:val="16"/>
          <w:szCs w:val="16"/>
        </w:rPr>
        <w:t>также в иных случаях, если сторона сделки и выгодоприобретатель не могут быть определены к моменту получения согласия на совершение такой сделки.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Решение о согласии на совершение или о последующем одобрении сделки может также содержать указание:</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на согласие на совершение ряда аналогичных сделок;</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на альтернативные варианты условий сделки, требующей согласия на ее совершение; на согласие на совершение сделки при условии совершения нескольких сделок одновременно. 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Крупная сделка может быть заключена под отлагательным условием получения надлежащего согласия на ее </w:t>
      </w:r>
      <w:r w:rsidRPr="003F65C3">
        <w:rPr>
          <w:rFonts w:ascii="Arial" w:hAnsi="Arial" w:cs="Arial"/>
          <w:sz w:val="16"/>
          <w:szCs w:val="16"/>
        </w:rPr>
        <w:t>совершение в порядке, установленном ФЗ «Об ООО».</w:t>
      </w:r>
    </w:p>
    <w:p w:rsidR="001B4364" w:rsidRPr="003F65C3" w:rsidRDefault="001B4364" w:rsidP="00D43EF1">
      <w:pPr>
        <w:widowControl w:val="0"/>
        <w:numPr>
          <w:ilvl w:val="0"/>
          <w:numId w:val="45"/>
        </w:numPr>
        <w:shd w:val="clear" w:color="auto" w:fill="FFFFFF"/>
        <w:tabs>
          <w:tab w:val="left" w:pos="1430"/>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 xml:space="preserve">В случае принятия Общим собранием участников Общества решения о совершении крупной сделки, Общество обязано приобрести по требованию участника Общества, голосовавшего против принятия такого решения </w:t>
      </w:r>
      <w:r w:rsidRPr="003F65C3">
        <w:rPr>
          <w:rFonts w:ascii="Arial" w:hAnsi="Arial" w:cs="Arial"/>
          <w:spacing w:val="-1"/>
          <w:sz w:val="16"/>
          <w:szCs w:val="16"/>
        </w:rPr>
        <w:t xml:space="preserve">или не принимавшего участия в голосовании, долю в уставном капитале Общества, принадлежащую этому участнику. Данное требование может быть предъявлено участником Общества в течение сорока пяти дней со дня, когда участник </w:t>
      </w:r>
      <w:r w:rsidRPr="003F65C3">
        <w:rPr>
          <w:rFonts w:ascii="Arial" w:hAnsi="Arial" w:cs="Arial"/>
          <w:sz w:val="16"/>
          <w:szCs w:val="16"/>
        </w:rPr>
        <w:t>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1B4364" w:rsidRPr="003F65C3" w:rsidRDefault="001B4364" w:rsidP="00D43EF1">
      <w:pPr>
        <w:widowControl w:val="0"/>
        <w:numPr>
          <w:ilvl w:val="0"/>
          <w:numId w:val="45"/>
        </w:numPr>
        <w:shd w:val="clear" w:color="auto" w:fill="FFFFFF"/>
        <w:tabs>
          <w:tab w:val="left" w:pos="1430"/>
        </w:tabs>
        <w:autoSpaceDE w:val="0"/>
        <w:autoSpaceDN w:val="0"/>
        <w:adjustRightInd w:val="0"/>
        <w:ind w:firstLine="284"/>
        <w:jc w:val="both"/>
        <w:rPr>
          <w:rFonts w:ascii="Arial" w:hAnsi="Arial" w:cs="Arial"/>
          <w:spacing w:val="-1"/>
          <w:sz w:val="16"/>
          <w:szCs w:val="16"/>
        </w:rPr>
      </w:pPr>
      <w:r w:rsidRPr="003F65C3">
        <w:rPr>
          <w:rFonts w:ascii="Arial" w:hAnsi="Arial" w:cs="Arial"/>
          <w:sz w:val="16"/>
          <w:szCs w:val="16"/>
        </w:rPr>
        <w:t>Положения настоящей статьи не применяются: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к отношениям, возникающим при переходе к Обществу доли или части доли в его уставном капитале в случаях, предусмотренных ФЗ «Об ООО»;</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к отношениям, возникающим при переходе прав на имущество в процессе реорганизации Общества, в </w:t>
      </w:r>
      <w:r w:rsidRPr="003F65C3">
        <w:rPr>
          <w:rFonts w:ascii="Arial" w:hAnsi="Arial" w:cs="Arial"/>
          <w:sz w:val="16"/>
          <w:szCs w:val="16"/>
        </w:rPr>
        <w:t xml:space="preserve">том числе по договорам о слиянии и договорам о присоединении;. к сделкам, совершение которых обязательно для Общества в соответствии с федеральными законами и (или) иными правовыми актами Российской Федерации и </w:t>
      </w:r>
      <w:r w:rsidRPr="003F65C3">
        <w:rPr>
          <w:rFonts w:ascii="Arial" w:hAnsi="Arial" w:cs="Arial"/>
          <w:spacing w:val="-1"/>
          <w:sz w:val="16"/>
          <w:szCs w:val="16"/>
        </w:rPr>
        <w:t xml:space="preserve">расчеты по которым производятся по ценам, определенным в порядке, установленном Правительством Российской </w:t>
      </w:r>
      <w:r w:rsidRPr="003F65C3">
        <w:rPr>
          <w:rFonts w:ascii="Arial" w:hAnsi="Arial" w:cs="Arial"/>
          <w:sz w:val="16"/>
          <w:szCs w:val="16"/>
        </w:rPr>
        <w:t>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lastRenderedPageBreak/>
        <w:t xml:space="preserve">к сделкам по приобретению акций (иных эмиссионных ценных бумаг, конвертируемых в акции) публичного общества, </w:t>
      </w:r>
      <w:r w:rsidRPr="003F65C3">
        <w:rPr>
          <w:rFonts w:ascii="Arial" w:hAnsi="Arial" w:cs="Arial"/>
          <w:spacing w:val="-1"/>
          <w:sz w:val="16"/>
          <w:szCs w:val="16"/>
        </w:rPr>
        <w:t xml:space="preserve">заключаемым на условиях, предусмотренных обязательным предложением о приобретении акций (иных эмиссионных </w:t>
      </w:r>
      <w:r w:rsidRPr="003F65C3">
        <w:rPr>
          <w:rFonts w:ascii="Arial" w:hAnsi="Arial" w:cs="Arial"/>
          <w:sz w:val="16"/>
          <w:szCs w:val="16"/>
        </w:rPr>
        <w:t>ценных бумаг, конвертируемых в акции) публичного общества.</w:t>
      </w:r>
    </w:p>
    <w:p w:rsidR="001B4364" w:rsidRPr="003F65C3" w:rsidRDefault="001B4364" w:rsidP="001B4364">
      <w:pPr>
        <w:shd w:val="clear" w:color="auto" w:fill="FFFFFF"/>
        <w:tabs>
          <w:tab w:val="left" w:pos="1478"/>
        </w:tabs>
        <w:ind w:firstLine="284"/>
        <w:jc w:val="both"/>
        <w:rPr>
          <w:rFonts w:ascii="Arial" w:hAnsi="Arial" w:cs="Arial"/>
          <w:sz w:val="16"/>
          <w:szCs w:val="16"/>
        </w:rPr>
      </w:pPr>
      <w:r w:rsidRPr="003F65C3">
        <w:rPr>
          <w:rFonts w:ascii="Arial" w:hAnsi="Arial" w:cs="Arial"/>
          <w:spacing w:val="-2"/>
          <w:sz w:val="16"/>
          <w:szCs w:val="16"/>
        </w:rPr>
        <w:t>22.6.</w:t>
      </w:r>
      <w:r w:rsidRPr="003F65C3">
        <w:rPr>
          <w:rFonts w:ascii="Arial" w:hAnsi="Arial" w:cs="Arial"/>
          <w:sz w:val="16"/>
          <w:szCs w:val="16"/>
        </w:rPr>
        <w:t xml:space="preserve"> </w:t>
      </w:r>
      <w:r w:rsidRPr="003F65C3">
        <w:rPr>
          <w:rFonts w:ascii="Arial" w:hAnsi="Arial" w:cs="Arial"/>
          <w:spacing w:val="-1"/>
          <w:sz w:val="16"/>
          <w:szCs w:val="16"/>
        </w:rPr>
        <w:t xml:space="preserve">Сделки, не требующие одобрения участников Общества в качестве крупной сделки, не выходящие за </w:t>
      </w:r>
      <w:r w:rsidRPr="003F65C3">
        <w:rPr>
          <w:rFonts w:ascii="Arial" w:hAnsi="Arial" w:cs="Arial"/>
          <w:sz w:val="16"/>
          <w:szCs w:val="16"/>
        </w:rPr>
        <w:t>пределы обычной хозяйственной деятельности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по приобретению Обществом материалов и инвентаря, необходимых для осуществления производственно-хозяйственной деятельности, независимо от суммы;</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по получению кредитов для оплаты текущих операций по приобретению Обществом материалов и инвентаря, необходимых для осуществления производственно-хозяйственной деятельности, независимо от суммы;</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иные сделки, заключаемые при осуществлении деятельности, не приводящие к прекращению деятельности Общества </w:t>
      </w:r>
      <w:r w:rsidRPr="003F65C3">
        <w:rPr>
          <w:rFonts w:ascii="Arial" w:hAnsi="Arial" w:cs="Arial"/>
          <w:sz w:val="16"/>
          <w:szCs w:val="16"/>
        </w:rPr>
        <w:t>или изменению ее вида в пределах 15 000 000,00 (пятнадцать миллионов рублей 00 копеек).</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23. Заинтересованность в совершении сделки</w:t>
      </w:r>
    </w:p>
    <w:p w:rsidR="001B4364" w:rsidRPr="003F65C3" w:rsidRDefault="001B4364" w:rsidP="001B4364">
      <w:pPr>
        <w:shd w:val="clear" w:color="auto" w:fill="FFFFFF"/>
        <w:tabs>
          <w:tab w:val="left" w:pos="1262"/>
        </w:tabs>
        <w:ind w:firstLine="284"/>
        <w:jc w:val="both"/>
        <w:rPr>
          <w:rFonts w:ascii="Arial" w:hAnsi="Arial" w:cs="Arial"/>
          <w:sz w:val="16"/>
          <w:szCs w:val="16"/>
        </w:rPr>
      </w:pPr>
      <w:r w:rsidRPr="003F65C3">
        <w:rPr>
          <w:rFonts w:ascii="Arial" w:hAnsi="Arial" w:cs="Arial"/>
          <w:spacing w:val="-3"/>
          <w:sz w:val="16"/>
          <w:szCs w:val="16"/>
        </w:rPr>
        <w:t>23.1.</w:t>
      </w:r>
      <w:r w:rsidRPr="003F65C3">
        <w:rPr>
          <w:rFonts w:ascii="Arial" w:hAnsi="Arial" w:cs="Arial"/>
          <w:sz w:val="16"/>
          <w:szCs w:val="16"/>
        </w:rPr>
        <w:t xml:space="preserve"> Сделки, в совершении которых имеется заинтересованность Исполнительного органа или участника </w:t>
      </w:r>
      <w:r w:rsidRPr="003F65C3">
        <w:rPr>
          <w:rFonts w:ascii="Arial" w:hAnsi="Arial" w:cs="Arial"/>
          <w:spacing w:val="-1"/>
          <w:sz w:val="16"/>
          <w:szCs w:val="16"/>
        </w:rPr>
        <w:t xml:space="preserve">Общества, имеющего совместно с его аффилированными лицами двадцать и более процентов голосов от общего числа </w:t>
      </w:r>
      <w:r w:rsidRPr="003F65C3">
        <w:rPr>
          <w:rFonts w:ascii="Arial" w:hAnsi="Arial" w:cs="Arial"/>
          <w:sz w:val="16"/>
          <w:szCs w:val="16"/>
        </w:rPr>
        <w:t>голосов участников, не могут совершаться Обществом без согласия общего собрания участников. 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являются стороной сделки или выступают в интересах третьих лиц в их отношениях с Обществом;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B4364" w:rsidRPr="003F65C3" w:rsidRDefault="001B4364" w:rsidP="001B4364">
      <w:pPr>
        <w:shd w:val="clear" w:color="auto" w:fill="FFFFFF"/>
        <w:tabs>
          <w:tab w:val="left" w:pos="1262"/>
        </w:tabs>
        <w:ind w:firstLine="284"/>
        <w:jc w:val="both"/>
        <w:rPr>
          <w:rFonts w:ascii="Arial" w:hAnsi="Arial" w:cs="Arial"/>
          <w:sz w:val="16"/>
          <w:szCs w:val="16"/>
        </w:rPr>
      </w:pPr>
      <w:r w:rsidRPr="003F65C3">
        <w:rPr>
          <w:rFonts w:ascii="Arial" w:hAnsi="Arial" w:cs="Arial"/>
          <w:spacing w:val="-3"/>
          <w:sz w:val="16"/>
          <w:szCs w:val="16"/>
        </w:rPr>
        <w:t>23.2.</w:t>
      </w:r>
      <w:r w:rsidRPr="003F65C3">
        <w:rPr>
          <w:rFonts w:ascii="Arial" w:hAnsi="Arial" w:cs="Arial"/>
          <w:sz w:val="16"/>
          <w:szCs w:val="16"/>
        </w:rPr>
        <w:t xml:space="preserve"> Лица, указанные в пункте 23.1 настоящей статьи, должны доводить до сведения общего собрания участников Общества информацию:</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bCs/>
          <w:sz w:val="16"/>
          <w:szCs w:val="16"/>
        </w:rPr>
        <w:t xml:space="preserve">о </w:t>
      </w:r>
      <w:r w:rsidRPr="003F65C3">
        <w:rPr>
          <w:rFonts w:ascii="Arial" w:hAnsi="Arial" w:cs="Arial"/>
          <w:sz w:val="16"/>
          <w:szCs w:val="16"/>
        </w:rPr>
        <w:t>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об известных им совершаемых или предполагаемых сделках, в совершении которых они могут быть признаны заинтересованными.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23.3. Решение о совершении Обществом сделки, в совершении которой имеется заинтересованность, принимается решением общего собрания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Сделка, в совершении которой имеется заинтересованность, не требует одобрения общего собрания участников Общества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было признано таковым. Указанное исключение распространяется только на сделки, в совершении которых имеется заинтересованность и которые были совершены с момента, когда заинтересованное лицо было признано таковым, до момента проведения следующего очередного общего собрания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Сделка, в совершении которой имеется заинтересованность и которая совершена с нарушением требований, предусмотренных настоящей статьей, может быть признана недействительной по иску Общества или его участника.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Положения о заинтересованности в совершении сделок не применяются к:</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сделкам, в совершении которых заинтересованы все участники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отношениям, возникающим при переходе к Обществу доли или части доли в его уставном капитале в </w:t>
      </w:r>
      <w:r w:rsidRPr="003F65C3">
        <w:rPr>
          <w:rFonts w:ascii="Arial" w:hAnsi="Arial" w:cs="Arial"/>
          <w:sz w:val="16"/>
          <w:szCs w:val="16"/>
        </w:rPr>
        <w:t>случаях, предусмотренных настоящим Уставом;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сделкам, совершение которых обязательно для Общества в соответствии с федеральными законами и </w:t>
      </w:r>
      <w:r w:rsidRPr="003F65C3">
        <w:rPr>
          <w:rFonts w:ascii="Arial" w:hAnsi="Arial" w:cs="Arial"/>
          <w:sz w:val="16"/>
          <w:szCs w:val="16"/>
        </w:rPr>
        <w:t>(или) иными нормативными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pacing w:val="-1"/>
          <w:sz w:val="16"/>
          <w:szCs w:val="16"/>
        </w:rPr>
        <w:t>Статья 24. Ревизионная комиссия</w:t>
      </w:r>
    </w:p>
    <w:p w:rsidR="001B4364" w:rsidRPr="003F65C3" w:rsidRDefault="001B4364" w:rsidP="00D43EF1">
      <w:pPr>
        <w:widowControl w:val="0"/>
        <w:numPr>
          <w:ilvl w:val="0"/>
          <w:numId w:val="46"/>
        </w:numPr>
        <w:shd w:val="clear" w:color="auto" w:fill="FFFFFF"/>
        <w:tabs>
          <w:tab w:val="left" w:pos="1474"/>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Для осуществления проверки деятельности Общества общее собрание участников Общества избирает ревизионную комиссию (ревизора) Общества либо независимого аудитора.</w:t>
      </w:r>
    </w:p>
    <w:p w:rsidR="001B4364" w:rsidRPr="003F65C3" w:rsidRDefault="001B4364" w:rsidP="00D43EF1">
      <w:pPr>
        <w:widowControl w:val="0"/>
        <w:numPr>
          <w:ilvl w:val="0"/>
          <w:numId w:val="46"/>
        </w:numPr>
        <w:shd w:val="clear" w:color="auto" w:fill="FFFFFF"/>
        <w:tabs>
          <w:tab w:val="left" w:pos="1474"/>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Ревизионная комиссия (ревизор) Общества вправе требовать от должностных лиц предоставления ему всех необходимых материалов, бухгалтерских или иных документов и информации.</w:t>
      </w:r>
    </w:p>
    <w:p w:rsidR="001B4364" w:rsidRPr="003F65C3" w:rsidRDefault="001B4364" w:rsidP="00D43EF1">
      <w:pPr>
        <w:widowControl w:val="0"/>
        <w:numPr>
          <w:ilvl w:val="0"/>
          <w:numId w:val="46"/>
        </w:numPr>
        <w:shd w:val="clear" w:color="auto" w:fill="FFFFFF"/>
        <w:tabs>
          <w:tab w:val="left" w:pos="1474"/>
        </w:tabs>
        <w:autoSpaceDE w:val="0"/>
        <w:autoSpaceDN w:val="0"/>
        <w:adjustRightInd w:val="0"/>
        <w:ind w:firstLine="284"/>
        <w:jc w:val="both"/>
        <w:rPr>
          <w:rFonts w:ascii="Arial" w:hAnsi="Arial" w:cs="Arial"/>
          <w:spacing w:val="-5"/>
          <w:sz w:val="16"/>
          <w:szCs w:val="16"/>
        </w:rPr>
      </w:pPr>
      <w:r w:rsidRPr="003F65C3">
        <w:rPr>
          <w:rFonts w:ascii="Arial" w:hAnsi="Arial" w:cs="Arial"/>
          <w:sz w:val="16"/>
          <w:szCs w:val="16"/>
        </w:rPr>
        <w:t xml:space="preserve">Ревизионная комиссия (ревизор) Общества в обязательном порядке проводит проверку годовых </w:t>
      </w:r>
      <w:r w:rsidRPr="003F65C3">
        <w:rPr>
          <w:rFonts w:ascii="Arial" w:hAnsi="Arial" w:cs="Arial"/>
          <w:spacing w:val="-1"/>
          <w:sz w:val="16"/>
          <w:szCs w:val="16"/>
        </w:rPr>
        <w:t xml:space="preserve">отчетов и годовой бухгалтерской (финансовой) отчетности Общества до их утверждения общим собранием участников </w:t>
      </w:r>
      <w:r w:rsidRPr="003F65C3">
        <w:rPr>
          <w:rFonts w:ascii="Arial" w:hAnsi="Arial" w:cs="Arial"/>
          <w:sz w:val="16"/>
          <w:szCs w:val="16"/>
        </w:rPr>
        <w:t>Общества. Общее собрание участников Общества не вправе утверждать годовые отчеты и годовую бухгалтерскую (финансовую) отчетность Общества при отсутствии заключений ревизионной комиссии (ревизора) Общества.</w:t>
      </w:r>
    </w:p>
    <w:p w:rsidR="001B4364" w:rsidRPr="003F65C3" w:rsidRDefault="001B4364" w:rsidP="00D43EF1">
      <w:pPr>
        <w:widowControl w:val="0"/>
        <w:numPr>
          <w:ilvl w:val="0"/>
          <w:numId w:val="46"/>
        </w:numPr>
        <w:shd w:val="clear" w:color="auto" w:fill="FFFFFF"/>
        <w:tabs>
          <w:tab w:val="left" w:pos="1474"/>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Ревизионная комиссия (ревизор) Общества обязана требовать внеочередного созыва общего собрания участников, если возникла угроза существенным интересам Общества или выявлены злоупотребления должностных лиц.</w:t>
      </w:r>
    </w:p>
    <w:p w:rsidR="001B4364" w:rsidRPr="003F65C3" w:rsidRDefault="001B4364" w:rsidP="00D43EF1">
      <w:pPr>
        <w:widowControl w:val="0"/>
        <w:numPr>
          <w:ilvl w:val="0"/>
          <w:numId w:val="46"/>
        </w:numPr>
        <w:shd w:val="clear" w:color="auto" w:fill="FFFFFF"/>
        <w:tabs>
          <w:tab w:val="left" w:pos="1474"/>
        </w:tabs>
        <w:autoSpaceDE w:val="0"/>
        <w:autoSpaceDN w:val="0"/>
        <w:adjustRightInd w:val="0"/>
        <w:ind w:firstLine="284"/>
        <w:jc w:val="both"/>
        <w:rPr>
          <w:rFonts w:ascii="Arial" w:hAnsi="Arial" w:cs="Arial"/>
          <w:spacing w:val="-3"/>
          <w:sz w:val="16"/>
          <w:szCs w:val="16"/>
        </w:rPr>
      </w:pPr>
      <w:r w:rsidRPr="003F65C3">
        <w:rPr>
          <w:rFonts w:ascii="Arial" w:hAnsi="Arial" w:cs="Arial"/>
          <w:spacing w:val="-1"/>
          <w:sz w:val="16"/>
          <w:szCs w:val="16"/>
        </w:rPr>
        <w:t xml:space="preserve">В Обществах, имеющих более пятнадцати участников, образование ревизионной комиссии </w:t>
      </w:r>
      <w:r w:rsidRPr="003F65C3">
        <w:rPr>
          <w:rFonts w:ascii="Arial" w:hAnsi="Arial" w:cs="Arial"/>
          <w:sz w:val="16"/>
          <w:szCs w:val="16"/>
        </w:rPr>
        <w:t>(избрание ревизора) Общества является обязательным.</w:t>
      </w:r>
    </w:p>
    <w:p w:rsidR="001B4364" w:rsidRPr="003F65C3" w:rsidRDefault="001B4364" w:rsidP="00D43EF1">
      <w:pPr>
        <w:widowControl w:val="0"/>
        <w:numPr>
          <w:ilvl w:val="0"/>
          <w:numId w:val="46"/>
        </w:numPr>
        <w:shd w:val="clear" w:color="auto" w:fill="FFFFFF"/>
        <w:tabs>
          <w:tab w:val="left" w:pos="1474"/>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Ревизионная комиссия (ревизор) Общества избирается общим собранием участников Общества сроком на 2 (два) года. В случае избрания ревизионной комиссии Общества, число членов ревизионной комиссии Общества составляет 3 (три) человека.</w:t>
      </w:r>
    </w:p>
    <w:p w:rsidR="001B4364" w:rsidRPr="003F65C3" w:rsidRDefault="001B4364" w:rsidP="00D43EF1">
      <w:pPr>
        <w:widowControl w:val="0"/>
        <w:numPr>
          <w:ilvl w:val="0"/>
          <w:numId w:val="46"/>
        </w:numPr>
        <w:shd w:val="clear" w:color="auto" w:fill="FFFFFF"/>
        <w:tabs>
          <w:tab w:val="left" w:pos="1474"/>
        </w:tabs>
        <w:autoSpaceDE w:val="0"/>
        <w:autoSpaceDN w:val="0"/>
        <w:adjustRightInd w:val="0"/>
        <w:ind w:firstLine="284"/>
        <w:jc w:val="both"/>
        <w:rPr>
          <w:rFonts w:ascii="Arial" w:hAnsi="Arial" w:cs="Arial"/>
          <w:spacing w:val="-2"/>
          <w:sz w:val="16"/>
          <w:szCs w:val="16"/>
        </w:rPr>
      </w:pPr>
      <w:r w:rsidRPr="003F65C3">
        <w:rPr>
          <w:rFonts w:ascii="Arial" w:hAnsi="Arial" w:cs="Arial"/>
          <w:spacing w:val="-1"/>
          <w:sz w:val="16"/>
          <w:szCs w:val="16"/>
        </w:rPr>
        <w:t xml:space="preserve">Регламент и порядок работы ревизионной комиссии (ревизора) Общества определяется внутренними </w:t>
      </w:r>
      <w:r w:rsidRPr="003F65C3">
        <w:rPr>
          <w:rFonts w:ascii="Arial" w:hAnsi="Arial" w:cs="Arial"/>
          <w:sz w:val="16"/>
          <w:szCs w:val="16"/>
        </w:rPr>
        <w:t>документами Общества, утверждаемыми общим собранием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Членом ревизионной комиссии (ревизором) Общества может быть также лицо, не являющееся участником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Функции ревизионной комиссии Общества может осуществлять утвержденный общим собранием участников </w:t>
      </w:r>
      <w:r w:rsidRPr="003F65C3">
        <w:rPr>
          <w:rFonts w:ascii="Arial" w:hAnsi="Arial" w:cs="Arial"/>
          <w:sz w:val="16"/>
          <w:szCs w:val="16"/>
        </w:rPr>
        <w:t>Общества аудитор, не связанный имущественными интересами с Обществом, с директором Общества, членами коллегиального исполнительного органа Общества и участниками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Членами ревизионной комиссии (ревизором) Общества не может быть директор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Члены Ревизионной комиссии выбираются простым голосованием.</w:t>
      </w:r>
    </w:p>
    <w:p w:rsidR="001B4364" w:rsidRPr="003F65C3" w:rsidRDefault="001B4364" w:rsidP="001B4364">
      <w:pPr>
        <w:shd w:val="clear" w:color="auto" w:fill="FFFFFF"/>
        <w:tabs>
          <w:tab w:val="left" w:pos="1474"/>
        </w:tabs>
        <w:ind w:firstLine="284"/>
        <w:jc w:val="both"/>
        <w:rPr>
          <w:rFonts w:ascii="Arial" w:hAnsi="Arial" w:cs="Arial"/>
          <w:sz w:val="16"/>
          <w:szCs w:val="16"/>
        </w:rPr>
      </w:pPr>
      <w:r w:rsidRPr="003F65C3">
        <w:rPr>
          <w:rFonts w:ascii="Arial" w:hAnsi="Arial" w:cs="Arial"/>
          <w:spacing w:val="-3"/>
          <w:sz w:val="16"/>
          <w:szCs w:val="16"/>
        </w:rPr>
        <w:t>24.8.</w:t>
      </w:r>
      <w:r w:rsidRPr="003F65C3">
        <w:rPr>
          <w:rFonts w:ascii="Arial" w:hAnsi="Arial" w:cs="Arial"/>
          <w:sz w:val="16"/>
          <w:szCs w:val="16"/>
        </w:rPr>
        <w:t xml:space="preserve"> </w:t>
      </w:r>
      <w:r w:rsidRPr="003F65C3">
        <w:rPr>
          <w:rFonts w:ascii="Arial" w:hAnsi="Arial" w:cs="Arial"/>
          <w:spacing w:val="-1"/>
          <w:sz w:val="16"/>
          <w:szCs w:val="16"/>
        </w:rPr>
        <w:t xml:space="preserve">Ревизионная комиссия (ревизор) вправе привлекать к своей работе экспертов и консультантов, работа </w:t>
      </w:r>
      <w:r w:rsidRPr="003F65C3">
        <w:rPr>
          <w:rFonts w:ascii="Arial" w:hAnsi="Arial" w:cs="Arial"/>
          <w:sz w:val="16"/>
          <w:szCs w:val="16"/>
        </w:rPr>
        <w:t>которых оплачивается за счет Общества.</w:t>
      </w:r>
    </w:p>
    <w:p w:rsidR="001B4364" w:rsidRPr="003F65C3" w:rsidRDefault="001B4364" w:rsidP="0087483D">
      <w:pPr>
        <w:shd w:val="clear" w:color="auto" w:fill="FFFFFF"/>
        <w:ind w:firstLine="284"/>
        <w:jc w:val="center"/>
        <w:rPr>
          <w:rFonts w:ascii="Arial" w:hAnsi="Arial" w:cs="Arial"/>
          <w:sz w:val="16"/>
          <w:szCs w:val="16"/>
        </w:rPr>
      </w:pPr>
      <w:r w:rsidRPr="003F65C3">
        <w:rPr>
          <w:rFonts w:ascii="Arial" w:hAnsi="Arial" w:cs="Arial"/>
          <w:b/>
          <w:bCs/>
          <w:sz w:val="16"/>
          <w:szCs w:val="16"/>
        </w:rPr>
        <w:t>Статья 25. Хранение документов Общества</w:t>
      </w:r>
      <w:r w:rsidR="0087483D">
        <w:rPr>
          <w:rFonts w:ascii="Arial" w:hAnsi="Arial" w:cs="Arial"/>
          <w:b/>
          <w:bCs/>
          <w:sz w:val="16"/>
          <w:szCs w:val="16"/>
        </w:rPr>
        <w:t xml:space="preserve"> </w:t>
      </w:r>
      <w:r w:rsidRPr="003F65C3">
        <w:rPr>
          <w:rFonts w:ascii="Arial" w:hAnsi="Arial" w:cs="Arial"/>
          <w:b/>
          <w:bCs/>
          <w:sz w:val="16"/>
          <w:szCs w:val="16"/>
        </w:rPr>
        <w:t>и порядок предоставления информации</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25.1. Организацию документооборота в Обществе осуществляет директор. Директор и главный бухгалтер Общества несут личную ответственность за соблюдение порядка ведения, достоверность учета и отчетности.</w:t>
      </w:r>
    </w:p>
    <w:p w:rsidR="001B4364" w:rsidRPr="003F65C3" w:rsidRDefault="001B4364" w:rsidP="001B4364">
      <w:pPr>
        <w:shd w:val="clear" w:color="auto" w:fill="FFFFFF"/>
        <w:tabs>
          <w:tab w:val="left" w:pos="1402"/>
        </w:tabs>
        <w:ind w:firstLine="284"/>
        <w:jc w:val="both"/>
        <w:rPr>
          <w:rFonts w:ascii="Arial" w:hAnsi="Arial" w:cs="Arial"/>
          <w:sz w:val="16"/>
          <w:szCs w:val="16"/>
        </w:rPr>
      </w:pPr>
      <w:r w:rsidRPr="003F65C3">
        <w:rPr>
          <w:rFonts w:ascii="Arial" w:hAnsi="Arial" w:cs="Arial"/>
          <w:spacing w:val="-2"/>
          <w:sz w:val="16"/>
          <w:szCs w:val="16"/>
        </w:rPr>
        <w:t>25.2.</w:t>
      </w:r>
      <w:r w:rsidRPr="003F65C3">
        <w:rPr>
          <w:rFonts w:ascii="Arial" w:hAnsi="Arial" w:cs="Arial"/>
          <w:sz w:val="16"/>
          <w:szCs w:val="16"/>
        </w:rPr>
        <w:t xml:space="preserve"> По месту своего нахождения своего директора Общество обязано хранить следующие документы:</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Устав Общества, а также внесенные в Устав Общества и зарегистрированные в установленном порядке изменения и дополнения;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список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списки аффилированных лиц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свидетельство о государственной регистрации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положения, регламентирующие деятельность Общества, иные внутренние документы;</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документы, подтверждающие право собственности, владения и распоряжения имуществом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аудиторские заключения, а также заключения государственных и муниципальных органов финансового контроля;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протоколы общих собраний участников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приказы и распоряжения Исполнительного органа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переписку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документы, связанные с эмиссией облигаций и иных ценных бумаг;</w:t>
      </w:r>
    </w:p>
    <w:p w:rsidR="001B4364" w:rsidRPr="003F65C3" w:rsidRDefault="001B4364" w:rsidP="001B4364">
      <w:pPr>
        <w:shd w:val="clear" w:color="auto" w:fill="FFFFFF"/>
        <w:ind w:firstLine="284"/>
        <w:jc w:val="both"/>
        <w:rPr>
          <w:rFonts w:ascii="Arial" w:hAnsi="Arial" w:cs="Arial"/>
          <w:spacing w:val="-1"/>
          <w:sz w:val="16"/>
          <w:szCs w:val="16"/>
        </w:rPr>
      </w:pPr>
      <w:r w:rsidRPr="003F65C3">
        <w:rPr>
          <w:rFonts w:ascii="Arial" w:hAnsi="Arial" w:cs="Arial"/>
          <w:spacing w:val="-1"/>
          <w:sz w:val="16"/>
          <w:szCs w:val="16"/>
        </w:rPr>
        <w:lastRenderedPageBreak/>
        <w:t>договоры, заключенные Обществом;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первичные документы бухгалтерского учета;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план счетов бухгалтерского учета;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регистры бухгалтерского учета;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бухгалтерская и налоговая отчетность;</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заключения государственных и муниципальных органов финансового контроля;</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иные документы, которые Общество обязано хранить в соответствии с действующим законодательством.</w:t>
      </w:r>
    </w:p>
    <w:p w:rsidR="001B4364" w:rsidRPr="003F65C3" w:rsidRDefault="001B4364" w:rsidP="00D43EF1">
      <w:pPr>
        <w:widowControl w:val="0"/>
        <w:numPr>
          <w:ilvl w:val="0"/>
          <w:numId w:val="47"/>
        </w:numPr>
        <w:shd w:val="clear" w:color="auto" w:fill="FFFFFF"/>
        <w:tabs>
          <w:tab w:val="left" w:pos="1402"/>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Документы, содержащие коммерческую тайну Общества, хранятся в местах, исключающих возможность доступа к ним посторонних лиц (сейфы, несгораемые шкафы с надежными замками, закрытые помещения, ключи от которых не могут быть выданы посторонним лицам).</w:t>
      </w:r>
    </w:p>
    <w:p w:rsidR="001B4364" w:rsidRPr="003F65C3" w:rsidRDefault="001B4364" w:rsidP="00D43EF1">
      <w:pPr>
        <w:widowControl w:val="0"/>
        <w:numPr>
          <w:ilvl w:val="0"/>
          <w:numId w:val="47"/>
        </w:numPr>
        <w:shd w:val="clear" w:color="auto" w:fill="FFFFFF"/>
        <w:tabs>
          <w:tab w:val="left" w:pos="1402"/>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 xml:space="preserve">Общество по требованию участника Общества обязано обеспечить ему доступ к документам, предусмотренным пунктами 1 и 3 статьи 50 ФЗ «Об ООО». В течение пяти рабочих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w:t>
      </w:r>
      <w:r w:rsidRPr="003F65C3">
        <w:rPr>
          <w:rFonts w:ascii="Arial" w:hAnsi="Arial" w:cs="Arial"/>
          <w:spacing w:val="-1"/>
          <w:sz w:val="16"/>
          <w:szCs w:val="16"/>
        </w:rPr>
        <w:t xml:space="preserve">обязано предоставить ему копии указанных документов. Плата, взимаемая Обществом за предоставление таких копий, </w:t>
      </w:r>
      <w:r w:rsidRPr="003F65C3">
        <w:rPr>
          <w:rFonts w:ascii="Arial" w:hAnsi="Arial" w:cs="Arial"/>
          <w:sz w:val="16"/>
          <w:szCs w:val="16"/>
        </w:rPr>
        <w:t>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rsidR="001B4364" w:rsidRPr="003F65C3" w:rsidRDefault="001B4364" w:rsidP="00D43EF1">
      <w:pPr>
        <w:widowControl w:val="0"/>
        <w:numPr>
          <w:ilvl w:val="0"/>
          <w:numId w:val="47"/>
        </w:numPr>
        <w:shd w:val="clear" w:color="auto" w:fill="FFFFFF"/>
        <w:tabs>
          <w:tab w:val="left" w:pos="1402"/>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Общество вправе отказать в предоставлении документов при наличии хотя бы одного из следующих условий:</w:t>
      </w:r>
    </w:p>
    <w:p w:rsidR="001B4364" w:rsidRPr="003F65C3" w:rsidRDefault="001B4364" w:rsidP="001B4364">
      <w:pPr>
        <w:shd w:val="clear" w:color="auto" w:fill="FFFFFF"/>
        <w:tabs>
          <w:tab w:val="left" w:pos="859"/>
        </w:tabs>
        <w:ind w:firstLine="284"/>
        <w:jc w:val="both"/>
        <w:rPr>
          <w:rFonts w:ascii="Arial" w:hAnsi="Arial" w:cs="Arial"/>
          <w:sz w:val="16"/>
          <w:szCs w:val="16"/>
        </w:rPr>
      </w:pPr>
      <w:r w:rsidRPr="003F65C3">
        <w:rPr>
          <w:rFonts w:ascii="Arial" w:hAnsi="Arial" w:cs="Arial"/>
          <w:sz w:val="16"/>
          <w:szCs w:val="16"/>
        </w:rPr>
        <w:t>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1B4364" w:rsidRPr="003F65C3" w:rsidRDefault="001B4364" w:rsidP="001B4364">
      <w:pPr>
        <w:shd w:val="clear" w:color="auto" w:fill="FFFFFF"/>
        <w:tabs>
          <w:tab w:val="left" w:pos="946"/>
        </w:tabs>
        <w:ind w:firstLine="284"/>
        <w:jc w:val="both"/>
        <w:rPr>
          <w:rFonts w:ascii="Arial" w:hAnsi="Arial" w:cs="Arial"/>
          <w:sz w:val="16"/>
          <w:szCs w:val="16"/>
        </w:rPr>
      </w:pPr>
      <w:r w:rsidRPr="003F65C3">
        <w:rPr>
          <w:rFonts w:ascii="Arial" w:hAnsi="Arial" w:cs="Arial"/>
          <w:sz w:val="16"/>
          <w:szCs w:val="16"/>
        </w:rPr>
        <w:t>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1B4364" w:rsidRPr="003F65C3" w:rsidRDefault="001B4364" w:rsidP="001B4364">
      <w:pPr>
        <w:shd w:val="clear" w:color="auto" w:fill="FFFFFF"/>
        <w:tabs>
          <w:tab w:val="left" w:pos="1454"/>
        </w:tabs>
        <w:ind w:firstLine="284"/>
        <w:jc w:val="both"/>
        <w:rPr>
          <w:rFonts w:ascii="Arial" w:hAnsi="Arial" w:cs="Arial"/>
          <w:sz w:val="16"/>
          <w:szCs w:val="16"/>
        </w:rPr>
      </w:pPr>
      <w:r w:rsidRPr="003F65C3">
        <w:rPr>
          <w:rFonts w:ascii="Arial" w:hAnsi="Arial" w:cs="Arial"/>
          <w:spacing w:val="-4"/>
          <w:sz w:val="16"/>
          <w:szCs w:val="16"/>
        </w:rPr>
        <w:t>25.6.</w:t>
      </w:r>
      <w:r w:rsidRPr="003F65C3">
        <w:rPr>
          <w:rFonts w:ascii="Arial" w:hAnsi="Arial" w:cs="Arial"/>
          <w:sz w:val="16"/>
          <w:szCs w:val="16"/>
        </w:rPr>
        <w:t xml:space="preserve">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w:t>
      </w:r>
      <w:r w:rsidRPr="003F65C3">
        <w:rPr>
          <w:rFonts w:ascii="Arial" w:hAnsi="Arial" w:cs="Arial"/>
          <w:spacing w:val="-1"/>
          <w:sz w:val="16"/>
          <w:szCs w:val="16"/>
        </w:rPr>
        <w:t xml:space="preserve">предоставлении доступа к документам участником договора о нераспространении информации (соглашения о </w:t>
      </w:r>
      <w:r w:rsidRPr="003F65C3">
        <w:rPr>
          <w:rFonts w:ascii="Arial" w:hAnsi="Arial" w:cs="Arial"/>
          <w:sz w:val="16"/>
          <w:szCs w:val="16"/>
        </w:rPr>
        <w:t>конфиденциальности) по форме, принятой в Обществе.</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26. Ведение списка участников Общества</w:t>
      </w:r>
    </w:p>
    <w:p w:rsidR="001B4364" w:rsidRPr="003F65C3" w:rsidRDefault="001B4364" w:rsidP="00D43EF1">
      <w:pPr>
        <w:widowControl w:val="0"/>
        <w:numPr>
          <w:ilvl w:val="0"/>
          <w:numId w:val="48"/>
        </w:numPr>
        <w:shd w:val="clear" w:color="auto" w:fill="FFFFFF"/>
        <w:tabs>
          <w:tab w:val="left" w:pos="1210"/>
        </w:tabs>
        <w:autoSpaceDE w:val="0"/>
        <w:autoSpaceDN w:val="0"/>
        <w:adjustRightInd w:val="0"/>
        <w:ind w:firstLine="284"/>
        <w:jc w:val="both"/>
        <w:rPr>
          <w:rFonts w:ascii="Arial" w:hAnsi="Arial" w:cs="Arial"/>
          <w:b/>
          <w:bCs/>
          <w:spacing w:val="-2"/>
          <w:sz w:val="16"/>
          <w:szCs w:val="16"/>
        </w:rPr>
      </w:pPr>
      <w:r w:rsidRPr="003F65C3">
        <w:rPr>
          <w:rFonts w:ascii="Arial" w:hAnsi="Arial" w:cs="Arial"/>
          <w:sz w:val="16"/>
          <w:szCs w:val="16"/>
        </w:rPr>
        <w:t>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1B4364" w:rsidRPr="003F65C3" w:rsidRDefault="001B4364" w:rsidP="00D43EF1">
      <w:pPr>
        <w:widowControl w:val="0"/>
        <w:numPr>
          <w:ilvl w:val="0"/>
          <w:numId w:val="48"/>
        </w:numPr>
        <w:shd w:val="clear" w:color="auto" w:fill="FFFFFF"/>
        <w:tabs>
          <w:tab w:val="left" w:pos="1210"/>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Директор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1B4364" w:rsidRPr="003F65C3" w:rsidRDefault="001B4364" w:rsidP="00D43EF1">
      <w:pPr>
        <w:widowControl w:val="0"/>
        <w:numPr>
          <w:ilvl w:val="0"/>
          <w:numId w:val="49"/>
        </w:numPr>
        <w:shd w:val="clear" w:color="auto" w:fill="FFFFFF"/>
        <w:tabs>
          <w:tab w:val="left" w:pos="1464"/>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1B4364" w:rsidRPr="003F65C3" w:rsidRDefault="001B4364" w:rsidP="00D43EF1">
      <w:pPr>
        <w:widowControl w:val="0"/>
        <w:numPr>
          <w:ilvl w:val="0"/>
          <w:numId w:val="49"/>
        </w:numPr>
        <w:shd w:val="clear" w:color="auto" w:fill="FFFFFF"/>
        <w:tabs>
          <w:tab w:val="left" w:pos="1464"/>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1B4364" w:rsidRPr="003F65C3" w:rsidRDefault="001B4364" w:rsidP="0087483D">
      <w:pPr>
        <w:shd w:val="clear" w:color="auto" w:fill="FFFFFF"/>
        <w:jc w:val="center"/>
        <w:rPr>
          <w:rFonts w:ascii="Arial" w:hAnsi="Arial" w:cs="Arial"/>
          <w:sz w:val="16"/>
          <w:szCs w:val="16"/>
        </w:rPr>
      </w:pPr>
      <w:r w:rsidRPr="003F65C3">
        <w:rPr>
          <w:rFonts w:ascii="Arial" w:hAnsi="Arial" w:cs="Arial"/>
          <w:b/>
          <w:bCs/>
          <w:sz w:val="16"/>
          <w:szCs w:val="16"/>
        </w:rPr>
        <w:t>Статья 27. Реорганизация и ликвидация Общества</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pacing w:val="-1"/>
          <w:sz w:val="16"/>
          <w:szCs w:val="16"/>
        </w:rPr>
        <w:t xml:space="preserve">27.1. Общество может быть реорганизовано или ликвидировано добровольно по единогласному решению его </w:t>
      </w:r>
      <w:r w:rsidRPr="003F65C3">
        <w:rPr>
          <w:rFonts w:ascii="Arial" w:hAnsi="Arial" w:cs="Arial"/>
          <w:sz w:val="16"/>
          <w:szCs w:val="16"/>
        </w:rPr>
        <w:t>участников. Иные основания реорганизации и ликвидации, а также порядок его реорганизации и ликвидации определяется действующим законодательством Российской Федерации.</w:t>
      </w:r>
    </w:p>
    <w:p w:rsidR="001B4364" w:rsidRPr="003F65C3" w:rsidRDefault="001B4364" w:rsidP="001B4364">
      <w:pPr>
        <w:shd w:val="clear" w:color="auto" w:fill="FFFFFF"/>
        <w:tabs>
          <w:tab w:val="left" w:pos="1219"/>
        </w:tabs>
        <w:ind w:firstLine="284"/>
        <w:jc w:val="both"/>
        <w:rPr>
          <w:rFonts w:ascii="Arial" w:hAnsi="Arial" w:cs="Arial"/>
          <w:sz w:val="16"/>
          <w:szCs w:val="16"/>
        </w:rPr>
      </w:pPr>
      <w:r w:rsidRPr="003F65C3">
        <w:rPr>
          <w:rFonts w:ascii="Arial" w:hAnsi="Arial" w:cs="Arial"/>
          <w:spacing w:val="-3"/>
          <w:sz w:val="16"/>
          <w:szCs w:val="16"/>
        </w:rPr>
        <w:t>27.2.</w:t>
      </w:r>
      <w:r w:rsidRPr="003F65C3">
        <w:rPr>
          <w:rFonts w:ascii="Arial" w:hAnsi="Arial" w:cs="Arial"/>
          <w:sz w:val="16"/>
          <w:szCs w:val="16"/>
        </w:rPr>
        <w:t xml:space="preserve"> Реорганизация Общества может быть осуществлена в форме слияния, присоединения, разделения, </w:t>
      </w:r>
      <w:r w:rsidRPr="003F65C3">
        <w:rPr>
          <w:rFonts w:ascii="Arial" w:hAnsi="Arial" w:cs="Arial"/>
          <w:spacing w:val="-1"/>
          <w:sz w:val="16"/>
          <w:szCs w:val="16"/>
        </w:rPr>
        <w:t xml:space="preserve">выделения и преобразования. При реорганизации вносятся соответствующие изменения в учредительные документы </w:t>
      </w:r>
      <w:r w:rsidRPr="003F65C3">
        <w:rPr>
          <w:rFonts w:ascii="Arial" w:hAnsi="Arial" w:cs="Arial"/>
          <w:sz w:val="16"/>
          <w:szCs w:val="16"/>
        </w:rPr>
        <w:t>Общества.</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pacing w:val="-1"/>
          <w:sz w:val="16"/>
          <w:szCs w:val="16"/>
        </w:rPr>
        <w:t xml:space="preserve">Реорганизация Общества осуществляется в порядке, определяемом действующим законодательством </w:t>
      </w:r>
      <w:r w:rsidRPr="003F65C3">
        <w:rPr>
          <w:rFonts w:ascii="Arial" w:hAnsi="Arial" w:cs="Arial"/>
          <w:sz w:val="16"/>
          <w:szCs w:val="16"/>
        </w:rPr>
        <w:t>Российской Федерации.</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pacing w:val="-4"/>
          <w:sz w:val="16"/>
          <w:szCs w:val="16"/>
        </w:rPr>
      </w:pPr>
      <w:r w:rsidRPr="003F65C3">
        <w:rPr>
          <w:rFonts w:ascii="Arial" w:hAnsi="Arial" w:cs="Arial"/>
          <w:sz w:val="16"/>
          <w:szCs w:val="16"/>
        </w:rPr>
        <w:t>Не позднее 30 дней со дня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При реорганизации Общества все документы (управленческие, финансово хозяйственные, по личному составу и др.) передаются в соответствии с установленными правилами юридическому лицу –правопреемнику.</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Общество может быть ликвидировано добровольно либо по решению суда по основаниям, предусмотренным Гражданским кодексом Российской Федерации, действующим законодательством Российской Федерации и по решению суда.</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Ликвидация Общества влечет за собой его прекращение без перехода прав и обязанностей в порядке правопреемства к другим лицам.</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Решение о добровольной ликвидации Общества и назначение ликвидационной комиссии принимается Общим собранием по предложению директора.</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Общее собрание участников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1B4364" w:rsidRPr="003F65C3" w:rsidRDefault="001B4364" w:rsidP="00D43EF1">
      <w:pPr>
        <w:widowControl w:val="0"/>
        <w:numPr>
          <w:ilvl w:val="0"/>
          <w:numId w:val="50"/>
        </w:numPr>
        <w:shd w:val="clear" w:color="auto" w:fill="FFFFFF"/>
        <w:tabs>
          <w:tab w:val="left" w:pos="1435"/>
        </w:tabs>
        <w:autoSpaceDE w:val="0"/>
        <w:autoSpaceDN w:val="0"/>
        <w:adjustRightInd w:val="0"/>
        <w:ind w:firstLine="284"/>
        <w:jc w:val="both"/>
        <w:rPr>
          <w:rFonts w:ascii="Arial" w:hAnsi="Arial" w:cs="Arial"/>
          <w:sz w:val="16"/>
          <w:szCs w:val="16"/>
        </w:rPr>
      </w:pPr>
      <w:r w:rsidRPr="003F65C3">
        <w:rPr>
          <w:rFonts w:ascii="Arial" w:hAnsi="Arial" w:cs="Arial"/>
          <w:sz w:val="16"/>
          <w:szCs w:val="16"/>
        </w:rPr>
        <w:t>Общее собрание участников устанавливает в соответствии с законодательством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не может быть менее трех.</w:t>
      </w:r>
    </w:p>
    <w:p w:rsidR="001B4364" w:rsidRPr="003F65C3" w:rsidRDefault="001B4364" w:rsidP="001B4364">
      <w:pPr>
        <w:shd w:val="clear" w:color="auto" w:fill="FFFFFF"/>
        <w:tabs>
          <w:tab w:val="left" w:pos="1435"/>
        </w:tabs>
        <w:ind w:firstLine="284"/>
        <w:jc w:val="both"/>
        <w:rPr>
          <w:rFonts w:ascii="Arial" w:hAnsi="Arial" w:cs="Arial"/>
          <w:sz w:val="16"/>
          <w:szCs w:val="16"/>
        </w:rPr>
      </w:pPr>
      <w:r w:rsidRPr="003F65C3">
        <w:rPr>
          <w:rFonts w:ascii="Arial" w:hAnsi="Arial" w:cs="Arial"/>
          <w:spacing w:val="-2"/>
          <w:sz w:val="16"/>
          <w:szCs w:val="16"/>
        </w:rPr>
        <w:t>27.11.</w:t>
      </w:r>
      <w:r w:rsidRPr="003F65C3">
        <w:rPr>
          <w:rFonts w:ascii="Arial" w:hAnsi="Arial" w:cs="Arial"/>
          <w:sz w:val="16"/>
          <w:szCs w:val="16"/>
        </w:rPr>
        <w:t xml:space="preserve">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w:t>
      </w:r>
    </w:p>
    <w:p w:rsidR="001B4364" w:rsidRPr="003F65C3" w:rsidRDefault="001B4364" w:rsidP="001B4364">
      <w:pPr>
        <w:shd w:val="clear" w:color="auto" w:fill="FFFFFF"/>
        <w:ind w:firstLine="284"/>
        <w:jc w:val="both"/>
        <w:rPr>
          <w:rFonts w:ascii="Arial" w:hAnsi="Arial" w:cs="Arial"/>
          <w:sz w:val="16"/>
          <w:szCs w:val="16"/>
        </w:rPr>
      </w:pPr>
      <w:r w:rsidRPr="003F65C3">
        <w:rPr>
          <w:rFonts w:ascii="Arial" w:hAnsi="Arial" w:cs="Arial"/>
          <w:sz w:val="16"/>
          <w:szCs w:val="16"/>
        </w:rPr>
        <w:t xml:space="preserve">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w:t>
      </w:r>
      <w:r w:rsidRPr="003F65C3">
        <w:rPr>
          <w:rFonts w:ascii="Arial" w:hAnsi="Arial" w:cs="Arial"/>
          <w:spacing w:val="-1"/>
          <w:sz w:val="16"/>
          <w:szCs w:val="16"/>
        </w:rPr>
        <w:t xml:space="preserve">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w:t>
      </w:r>
      <w:r w:rsidRPr="003F65C3">
        <w:rPr>
          <w:rFonts w:ascii="Arial" w:hAnsi="Arial" w:cs="Arial"/>
          <w:sz w:val="16"/>
          <w:szCs w:val="16"/>
        </w:rPr>
        <w:t>самоуправления.</w:t>
      </w:r>
    </w:p>
    <w:p w:rsidR="001B4364" w:rsidRPr="003F65C3" w:rsidRDefault="001B4364" w:rsidP="00D43EF1">
      <w:pPr>
        <w:widowControl w:val="0"/>
        <w:numPr>
          <w:ilvl w:val="0"/>
          <w:numId w:val="51"/>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 Общества доверенности и осуществляет другие необходимые исполнительно -распорядительные функции.</w:t>
      </w:r>
    </w:p>
    <w:p w:rsidR="001B4364" w:rsidRPr="003F65C3" w:rsidRDefault="001B4364" w:rsidP="00D43EF1">
      <w:pPr>
        <w:widowControl w:val="0"/>
        <w:numPr>
          <w:ilvl w:val="0"/>
          <w:numId w:val="51"/>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Имущество Общества реализуется по решению ликвидационной комиссии.</w:t>
      </w:r>
    </w:p>
    <w:p w:rsidR="001B4364" w:rsidRPr="003F65C3" w:rsidRDefault="001B4364" w:rsidP="00D43EF1">
      <w:pPr>
        <w:widowControl w:val="0"/>
        <w:numPr>
          <w:ilvl w:val="0"/>
          <w:numId w:val="51"/>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Денежные средства, полученные в результате реализации имущества Общества после удовлетворения требований кредиторов, распределяются между участниками пропорционально их доле участия в уставном капитале.</w:t>
      </w:r>
    </w:p>
    <w:p w:rsidR="001B4364" w:rsidRPr="003F65C3" w:rsidRDefault="001B4364" w:rsidP="00D43EF1">
      <w:pPr>
        <w:widowControl w:val="0"/>
        <w:numPr>
          <w:ilvl w:val="0"/>
          <w:numId w:val="51"/>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 xml:space="preserve">При ликвидации Общества документы постоянного хранения, имеющие научно-историческое </w:t>
      </w:r>
      <w:r w:rsidRPr="003F65C3">
        <w:rPr>
          <w:rFonts w:ascii="Arial" w:hAnsi="Arial" w:cs="Arial"/>
          <w:spacing w:val="-1"/>
          <w:sz w:val="16"/>
          <w:szCs w:val="16"/>
        </w:rPr>
        <w:t xml:space="preserve">значение, передаются на государственное хранение в государственные архивные учреждения, документы по личному </w:t>
      </w:r>
      <w:r w:rsidRPr="003F65C3">
        <w:rPr>
          <w:rFonts w:ascii="Arial" w:hAnsi="Arial" w:cs="Arial"/>
          <w:sz w:val="16"/>
          <w:szCs w:val="16"/>
        </w:rPr>
        <w:t>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rsidR="001B4364" w:rsidRPr="003F65C3" w:rsidRDefault="001B4364" w:rsidP="00D43EF1">
      <w:pPr>
        <w:widowControl w:val="0"/>
        <w:numPr>
          <w:ilvl w:val="0"/>
          <w:numId w:val="51"/>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z w:val="16"/>
          <w:szCs w:val="16"/>
        </w:rPr>
        <w:t>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продлен в судебном порядке, но не более чем на шесть месяцев.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1B4364" w:rsidRPr="003F65C3" w:rsidRDefault="001B4364" w:rsidP="00D43EF1">
      <w:pPr>
        <w:widowControl w:val="0"/>
        <w:numPr>
          <w:ilvl w:val="0"/>
          <w:numId w:val="51"/>
        </w:numPr>
        <w:shd w:val="clear" w:color="auto" w:fill="FFFFFF"/>
        <w:tabs>
          <w:tab w:val="left" w:pos="1435"/>
        </w:tabs>
        <w:autoSpaceDE w:val="0"/>
        <w:autoSpaceDN w:val="0"/>
        <w:adjustRightInd w:val="0"/>
        <w:ind w:firstLine="284"/>
        <w:jc w:val="both"/>
        <w:rPr>
          <w:rFonts w:ascii="Arial" w:hAnsi="Arial" w:cs="Arial"/>
          <w:spacing w:val="-3"/>
          <w:sz w:val="16"/>
          <w:szCs w:val="16"/>
        </w:rPr>
      </w:pPr>
      <w:r w:rsidRPr="003F65C3">
        <w:rPr>
          <w:rFonts w:ascii="Arial" w:hAnsi="Arial" w:cs="Arial"/>
          <w:spacing w:val="-1"/>
          <w:sz w:val="16"/>
          <w:szCs w:val="16"/>
        </w:rPr>
        <w:t>Полномочия ликвидационной комиссии прекращаются с момента завершения ликвидации Общества.</w:t>
      </w:r>
    </w:p>
    <w:p w:rsidR="001B4364" w:rsidRPr="003F65C3" w:rsidRDefault="001B4364" w:rsidP="00D43EF1">
      <w:pPr>
        <w:widowControl w:val="0"/>
        <w:numPr>
          <w:ilvl w:val="0"/>
          <w:numId w:val="51"/>
        </w:numPr>
        <w:shd w:val="clear" w:color="auto" w:fill="FFFFFF"/>
        <w:tabs>
          <w:tab w:val="left" w:pos="1435"/>
        </w:tabs>
        <w:autoSpaceDE w:val="0"/>
        <w:autoSpaceDN w:val="0"/>
        <w:adjustRightInd w:val="0"/>
        <w:ind w:firstLine="284"/>
        <w:jc w:val="both"/>
        <w:rPr>
          <w:rFonts w:ascii="Arial" w:hAnsi="Arial" w:cs="Arial"/>
          <w:spacing w:val="-2"/>
          <w:sz w:val="16"/>
          <w:szCs w:val="16"/>
        </w:rPr>
      </w:pPr>
      <w:r w:rsidRPr="003F65C3">
        <w:rPr>
          <w:rFonts w:ascii="Arial" w:hAnsi="Arial" w:cs="Arial"/>
          <w:sz w:val="16"/>
          <w:szCs w:val="16"/>
        </w:rPr>
        <w:t xml:space="preserve">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пункте 27.16 Устава, повторное </w:t>
      </w:r>
      <w:r w:rsidRPr="003F65C3">
        <w:rPr>
          <w:rFonts w:ascii="Arial" w:hAnsi="Arial" w:cs="Arial"/>
          <w:spacing w:val="-1"/>
          <w:sz w:val="16"/>
          <w:szCs w:val="16"/>
        </w:rPr>
        <w:t xml:space="preserve">принятие решения о добровольной ликвидации данного Общества возможно не ранее чем по истечении шести месяцев </w:t>
      </w:r>
      <w:r w:rsidRPr="003F65C3">
        <w:rPr>
          <w:rFonts w:ascii="Arial" w:hAnsi="Arial" w:cs="Arial"/>
          <w:sz w:val="16"/>
          <w:szCs w:val="16"/>
        </w:rPr>
        <w:t>со дня внесения сведений об этом в единый государственный реестр юридических лиц.</w:t>
      </w:r>
    </w:p>
    <w:p w:rsidR="001B4364" w:rsidRPr="003F65C3" w:rsidRDefault="001B4364" w:rsidP="0087483D">
      <w:pPr>
        <w:shd w:val="clear" w:color="auto" w:fill="FFFFFF"/>
        <w:jc w:val="center"/>
        <w:rPr>
          <w:rFonts w:ascii="Arial" w:hAnsi="Arial" w:cs="Arial"/>
          <w:b/>
          <w:spacing w:val="-1"/>
          <w:sz w:val="16"/>
          <w:szCs w:val="16"/>
        </w:rPr>
      </w:pPr>
      <w:r w:rsidRPr="003F65C3">
        <w:rPr>
          <w:rFonts w:ascii="Arial" w:hAnsi="Arial" w:cs="Arial"/>
          <w:b/>
          <w:spacing w:val="-1"/>
          <w:sz w:val="16"/>
          <w:szCs w:val="16"/>
        </w:rPr>
        <w:t>Статья 28. Заключительные положения</w:t>
      </w:r>
    </w:p>
    <w:p w:rsidR="001B4364" w:rsidRPr="003F65C3" w:rsidRDefault="001B4364" w:rsidP="001B4364">
      <w:pPr>
        <w:shd w:val="clear" w:color="auto" w:fill="FFFFFF"/>
        <w:ind w:firstLine="284"/>
        <w:jc w:val="both"/>
        <w:rPr>
          <w:rFonts w:ascii="Arial" w:hAnsi="Arial" w:cs="Arial"/>
          <w:spacing w:val="-1"/>
          <w:sz w:val="16"/>
          <w:szCs w:val="16"/>
        </w:rPr>
      </w:pPr>
      <w:r w:rsidRPr="003F65C3">
        <w:rPr>
          <w:rFonts w:ascii="Arial" w:hAnsi="Arial" w:cs="Arial"/>
          <w:spacing w:val="-1"/>
          <w:sz w:val="16"/>
          <w:szCs w:val="16"/>
        </w:rPr>
        <w:t>28.1. Дополнения и изменения настоящего Устава подлежат утверждению общим собранием участников Общества по правилам, предусмотренным настоящим Уставом и законодательством, с последующей государственной регистрацией. Изменения и дополнения настоящего Устава вступают в силу в порядке, предусмотренном законодательством.</w:t>
      </w:r>
    </w:p>
    <w:p w:rsidR="001B4364" w:rsidRPr="003F65C3" w:rsidRDefault="001B4364" w:rsidP="00D43EF1">
      <w:pPr>
        <w:widowControl w:val="0"/>
        <w:numPr>
          <w:ilvl w:val="0"/>
          <w:numId w:val="52"/>
        </w:numPr>
        <w:shd w:val="clear" w:color="auto" w:fill="FFFFFF"/>
        <w:tabs>
          <w:tab w:val="left" w:pos="1435"/>
        </w:tabs>
        <w:autoSpaceDE w:val="0"/>
        <w:autoSpaceDN w:val="0"/>
        <w:adjustRightInd w:val="0"/>
        <w:ind w:firstLine="284"/>
        <w:jc w:val="both"/>
        <w:rPr>
          <w:rFonts w:ascii="Arial" w:hAnsi="Arial" w:cs="Arial"/>
          <w:spacing w:val="-1"/>
          <w:sz w:val="16"/>
          <w:szCs w:val="16"/>
        </w:rPr>
      </w:pPr>
      <w:r w:rsidRPr="003F65C3">
        <w:rPr>
          <w:rFonts w:ascii="Arial" w:hAnsi="Arial" w:cs="Arial"/>
          <w:spacing w:val="-1"/>
          <w:sz w:val="16"/>
          <w:szCs w:val="16"/>
        </w:rPr>
        <w:lastRenderedPageBreak/>
        <w:t>Настоящий Устав вступает в силу с момента государственной регистрации Общества в качестве юридического лица в установленном порядке. Настоящий Устав имеет обязательную силу для всех органов Общества, участников Общества, лиц, относящихся к персоналу Общества, и иных третьих лиц.</w:t>
      </w:r>
    </w:p>
    <w:p w:rsidR="001B4364" w:rsidRPr="003F65C3" w:rsidRDefault="001B4364" w:rsidP="00D43EF1">
      <w:pPr>
        <w:widowControl w:val="0"/>
        <w:numPr>
          <w:ilvl w:val="0"/>
          <w:numId w:val="52"/>
        </w:numPr>
        <w:shd w:val="clear" w:color="auto" w:fill="FFFFFF"/>
        <w:tabs>
          <w:tab w:val="left" w:pos="1435"/>
        </w:tabs>
        <w:autoSpaceDE w:val="0"/>
        <w:autoSpaceDN w:val="0"/>
        <w:adjustRightInd w:val="0"/>
        <w:ind w:firstLine="284"/>
        <w:jc w:val="both"/>
        <w:rPr>
          <w:rFonts w:ascii="Arial" w:hAnsi="Arial" w:cs="Arial"/>
          <w:spacing w:val="-1"/>
          <w:sz w:val="16"/>
          <w:szCs w:val="16"/>
        </w:rPr>
      </w:pPr>
      <w:r w:rsidRPr="003F65C3">
        <w:rPr>
          <w:rFonts w:ascii="Arial" w:hAnsi="Arial" w:cs="Arial"/>
          <w:spacing w:val="-1"/>
          <w:sz w:val="16"/>
          <w:szCs w:val="16"/>
        </w:rPr>
        <w:t>В случае если отдельные правила, установленные настоящим Уставом, перестали действовать, остальные его положения сохраняют силу.</w:t>
      </w:r>
    </w:p>
    <w:p w:rsidR="001B4364" w:rsidRPr="003F65C3" w:rsidRDefault="001B4364" w:rsidP="00D43EF1">
      <w:pPr>
        <w:widowControl w:val="0"/>
        <w:numPr>
          <w:ilvl w:val="0"/>
          <w:numId w:val="52"/>
        </w:numPr>
        <w:shd w:val="clear" w:color="auto" w:fill="FFFFFF"/>
        <w:tabs>
          <w:tab w:val="left" w:pos="1435"/>
        </w:tabs>
        <w:autoSpaceDE w:val="0"/>
        <w:autoSpaceDN w:val="0"/>
        <w:adjustRightInd w:val="0"/>
        <w:ind w:firstLine="284"/>
        <w:jc w:val="both"/>
        <w:rPr>
          <w:rFonts w:ascii="Arial" w:hAnsi="Arial" w:cs="Arial"/>
          <w:spacing w:val="-1"/>
          <w:sz w:val="16"/>
          <w:szCs w:val="16"/>
        </w:rPr>
      </w:pPr>
      <w:r w:rsidRPr="003F65C3">
        <w:rPr>
          <w:rFonts w:ascii="Arial" w:hAnsi="Arial" w:cs="Arial"/>
          <w:spacing w:val="-1"/>
          <w:sz w:val="16"/>
          <w:szCs w:val="16"/>
        </w:rPr>
        <w:t>Если отдельные положения Устава Общества вступают в противоречие с положениями Федерального закона, то применяются соответствующие положения Федерального закона, которые в этом случае имеют преимущественную силу для участников Общества и третьих лиц.</w:t>
      </w:r>
    </w:p>
    <w:p w:rsidR="001B4364" w:rsidRPr="003F65C3" w:rsidRDefault="001B4364" w:rsidP="00D43EF1">
      <w:pPr>
        <w:widowControl w:val="0"/>
        <w:numPr>
          <w:ilvl w:val="0"/>
          <w:numId w:val="52"/>
        </w:numPr>
        <w:shd w:val="clear" w:color="auto" w:fill="FFFFFF"/>
        <w:tabs>
          <w:tab w:val="left" w:pos="1435"/>
        </w:tabs>
        <w:autoSpaceDE w:val="0"/>
        <w:autoSpaceDN w:val="0"/>
        <w:adjustRightInd w:val="0"/>
        <w:ind w:firstLine="284"/>
        <w:jc w:val="both"/>
        <w:rPr>
          <w:rFonts w:ascii="Arial" w:hAnsi="Arial" w:cs="Arial"/>
          <w:sz w:val="16"/>
          <w:szCs w:val="16"/>
        </w:rPr>
      </w:pPr>
      <w:r w:rsidRPr="003F65C3">
        <w:rPr>
          <w:rFonts w:ascii="Arial" w:hAnsi="Arial" w:cs="Arial"/>
          <w:spacing w:val="-1"/>
          <w:sz w:val="16"/>
          <w:szCs w:val="16"/>
        </w:rPr>
        <w:t>Вопросы, которые невозможно разрешить на основе положений настоящего Устава, разрешаются в соответствии с действующим законодательством Российской Федерации.</w:t>
      </w:r>
    </w:p>
    <w:p w:rsidR="0001427D" w:rsidRDefault="0001427D" w:rsidP="004E1A32">
      <w:pPr>
        <w:tabs>
          <w:tab w:val="left" w:pos="5954"/>
        </w:tabs>
        <w:jc w:val="right"/>
        <w:rPr>
          <w:rFonts w:ascii="Arial" w:hAnsi="Arial" w:cs="Arial"/>
          <w:b/>
          <w:sz w:val="16"/>
          <w:szCs w:val="16"/>
        </w:rPr>
      </w:pPr>
    </w:p>
    <w:p w:rsidR="00F80632" w:rsidRPr="00F80632" w:rsidRDefault="00F80632" w:rsidP="00F80632">
      <w:pPr>
        <w:pStyle w:val="20"/>
        <w:rPr>
          <w:rFonts w:ascii="Arial" w:hAnsi="Arial" w:cs="Arial"/>
          <w:b/>
          <w:color w:val="000000"/>
          <w:sz w:val="16"/>
          <w:szCs w:val="16"/>
        </w:rPr>
      </w:pPr>
      <w:r w:rsidRPr="00F80632">
        <w:rPr>
          <w:rFonts w:ascii="Arial" w:hAnsi="Arial" w:cs="Arial"/>
          <w:b/>
          <w:color w:val="000000"/>
          <w:sz w:val="16"/>
          <w:szCs w:val="16"/>
        </w:rPr>
        <w:t>АДМИНИСТРАЦИЯ ВАЛДАЙСКОГО МУНИЦИПАЛЬНОГО РАЙОНА</w:t>
      </w:r>
    </w:p>
    <w:p w:rsidR="00F80632" w:rsidRPr="00F80632" w:rsidRDefault="00F80632" w:rsidP="00F80632">
      <w:pPr>
        <w:pStyle w:val="3"/>
        <w:rPr>
          <w:rFonts w:ascii="Arial" w:hAnsi="Arial" w:cs="Arial"/>
          <w:b w:val="0"/>
          <w:sz w:val="16"/>
          <w:szCs w:val="16"/>
        </w:rPr>
      </w:pPr>
      <w:r w:rsidRPr="00F80632">
        <w:rPr>
          <w:rFonts w:ascii="Arial" w:hAnsi="Arial" w:cs="Arial"/>
          <w:b w:val="0"/>
          <w:sz w:val="16"/>
          <w:szCs w:val="16"/>
        </w:rPr>
        <w:t>П О С Т А Н О В Л Е Н И Е</w:t>
      </w:r>
    </w:p>
    <w:p w:rsidR="00F80632" w:rsidRPr="00F80632" w:rsidRDefault="00F80632" w:rsidP="00F80632">
      <w:pPr>
        <w:jc w:val="center"/>
        <w:rPr>
          <w:rFonts w:ascii="Arial" w:hAnsi="Arial" w:cs="Arial"/>
          <w:sz w:val="16"/>
          <w:szCs w:val="16"/>
        </w:rPr>
      </w:pPr>
      <w:r w:rsidRPr="00F80632">
        <w:rPr>
          <w:rFonts w:ascii="Arial" w:hAnsi="Arial" w:cs="Arial"/>
          <w:sz w:val="16"/>
          <w:szCs w:val="16"/>
        </w:rPr>
        <w:t>10.09.2024 № 2413</w:t>
      </w:r>
    </w:p>
    <w:p w:rsidR="00F80632" w:rsidRDefault="00F80632" w:rsidP="00F80632">
      <w:pPr>
        <w:jc w:val="center"/>
        <w:rPr>
          <w:rFonts w:ascii="Arial" w:hAnsi="Arial" w:cs="Arial"/>
          <w:b/>
          <w:sz w:val="16"/>
          <w:szCs w:val="16"/>
        </w:rPr>
      </w:pPr>
      <w:r w:rsidRPr="00F80632">
        <w:rPr>
          <w:rFonts w:ascii="Arial" w:hAnsi="Arial" w:cs="Arial"/>
          <w:b/>
          <w:sz w:val="16"/>
          <w:szCs w:val="16"/>
        </w:rPr>
        <w:t>О внесении изменений в реестр мест (площадок)</w:t>
      </w:r>
      <w:r>
        <w:rPr>
          <w:rFonts w:ascii="Arial" w:hAnsi="Arial" w:cs="Arial"/>
          <w:b/>
          <w:sz w:val="16"/>
          <w:szCs w:val="16"/>
        </w:rPr>
        <w:t xml:space="preserve"> </w:t>
      </w:r>
      <w:r w:rsidRPr="00F80632">
        <w:rPr>
          <w:rFonts w:ascii="Arial" w:hAnsi="Arial" w:cs="Arial"/>
          <w:b/>
          <w:sz w:val="16"/>
          <w:szCs w:val="16"/>
        </w:rPr>
        <w:t xml:space="preserve">накопления твердых коммунальных отходов, </w:t>
      </w:r>
    </w:p>
    <w:p w:rsidR="00F80632" w:rsidRPr="00F80632" w:rsidRDefault="00F80632" w:rsidP="00F80632">
      <w:pPr>
        <w:jc w:val="center"/>
        <w:rPr>
          <w:rFonts w:ascii="Arial" w:hAnsi="Arial" w:cs="Arial"/>
          <w:b/>
          <w:sz w:val="16"/>
          <w:szCs w:val="16"/>
        </w:rPr>
      </w:pPr>
      <w:r w:rsidRPr="00F80632">
        <w:rPr>
          <w:rFonts w:ascii="Arial" w:hAnsi="Arial" w:cs="Arial"/>
          <w:b/>
          <w:sz w:val="16"/>
          <w:szCs w:val="16"/>
        </w:rPr>
        <w:t>расположенных на территории Валдайского городского поселения</w:t>
      </w:r>
    </w:p>
    <w:p w:rsidR="00F80632" w:rsidRPr="00F80632" w:rsidRDefault="00F80632" w:rsidP="00F80632">
      <w:pPr>
        <w:ind w:firstLine="709"/>
        <w:jc w:val="both"/>
        <w:rPr>
          <w:rFonts w:ascii="Arial" w:hAnsi="Arial" w:cs="Arial"/>
          <w:sz w:val="4"/>
          <w:szCs w:val="4"/>
        </w:rPr>
      </w:pPr>
    </w:p>
    <w:p w:rsidR="00F80632" w:rsidRPr="00F80632" w:rsidRDefault="00F80632" w:rsidP="00F80632">
      <w:pPr>
        <w:ind w:firstLine="284"/>
        <w:jc w:val="both"/>
        <w:rPr>
          <w:rFonts w:ascii="Arial" w:hAnsi="Arial" w:cs="Arial"/>
          <w:sz w:val="16"/>
          <w:szCs w:val="16"/>
        </w:rPr>
      </w:pPr>
      <w:r w:rsidRPr="00F80632">
        <w:rPr>
          <w:rFonts w:ascii="Arial" w:hAnsi="Arial" w:cs="Arial"/>
          <w:sz w:val="16"/>
          <w:szCs w:val="16"/>
        </w:rPr>
        <w:t xml:space="preserve">Администрация Валдайского муниципального района </w:t>
      </w:r>
      <w:r w:rsidRPr="00F80632">
        <w:rPr>
          <w:rFonts w:ascii="Arial" w:hAnsi="Arial" w:cs="Arial"/>
          <w:b/>
          <w:sz w:val="16"/>
          <w:szCs w:val="16"/>
        </w:rPr>
        <w:t>ПОСТАНОВЛЯЕТ:</w:t>
      </w:r>
    </w:p>
    <w:p w:rsidR="00F80632" w:rsidRPr="00F80632" w:rsidRDefault="00F80632" w:rsidP="00F80632">
      <w:pPr>
        <w:ind w:firstLine="284"/>
        <w:jc w:val="both"/>
        <w:rPr>
          <w:rFonts w:ascii="Arial" w:hAnsi="Arial" w:cs="Arial"/>
          <w:sz w:val="16"/>
          <w:szCs w:val="16"/>
        </w:rPr>
      </w:pPr>
      <w:r w:rsidRPr="00F80632">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19.05.2023 № 867, изложив в прилагаемой редакции.</w:t>
      </w:r>
    </w:p>
    <w:p w:rsidR="00F80632" w:rsidRPr="00F80632" w:rsidRDefault="00F80632" w:rsidP="00F80632">
      <w:pPr>
        <w:ind w:firstLine="284"/>
        <w:jc w:val="both"/>
        <w:rPr>
          <w:rFonts w:ascii="Arial" w:hAnsi="Arial" w:cs="Arial"/>
          <w:sz w:val="16"/>
          <w:szCs w:val="16"/>
        </w:rPr>
      </w:pPr>
      <w:r w:rsidRPr="00F8063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80632" w:rsidRPr="00F80632" w:rsidRDefault="00F80632" w:rsidP="00F80632">
      <w:pPr>
        <w:jc w:val="both"/>
        <w:rPr>
          <w:rFonts w:ascii="Arial" w:hAnsi="Arial" w:cs="Arial"/>
          <w:b/>
          <w:sz w:val="16"/>
          <w:szCs w:val="16"/>
        </w:rPr>
      </w:pPr>
      <w:r w:rsidRPr="00F80632">
        <w:rPr>
          <w:rFonts w:ascii="Arial" w:hAnsi="Arial" w:cs="Arial"/>
          <w:b/>
          <w:sz w:val="16"/>
          <w:szCs w:val="16"/>
        </w:rPr>
        <w:t>Глава муниципального района</w:t>
      </w:r>
      <w:r w:rsidRPr="00F80632">
        <w:rPr>
          <w:rFonts w:ascii="Arial" w:hAnsi="Arial" w:cs="Arial"/>
          <w:b/>
          <w:sz w:val="16"/>
          <w:szCs w:val="16"/>
        </w:rPr>
        <w:tab/>
      </w:r>
      <w:r w:rsidRPr="00F80632">
        <w:rPr>
          <w:rFonts w:ascii="Arial" w:hAnsi="Arial" w:cs="Arial"/>
          <w:b/>
          <w:sz w:val="16"/>
          <w:szCs w:val="16"/>
        </w:rPr>
        <w:tab/>
        <w:t>Ю.В.Стадэ</w:t>
      </w:r>
    </w:p>
    <w:p w:rsidR="00F80632" w:rsidRPr="00F80632" w:rsidRDefault="00F80632" w:rsidP="00F80632">
      <w:pPr>
        <w:ind w:left="9072"/>
        <w:jc w:val="center"/>
        <w:rPr>
          <w:rFonts w:ascii="Arial" w:hAnsi="Arial" w:cs="Arial"/>
          <w:sz w:val="12"/>
          <w:szCs w:val="16"/>
        </w:rPr>
      </w:pPr>
      <w:r w:rsidRPr="00F80632">
        <w:rPr>
          <w:rFonts w:ascii="Arial" w:hAnsi="Arial" w:cs="Arial"/>
          <w:sz w:val="12"/>
          <w:szCs w:val="16"/>
        </w:rPr>
        <w:t>Приложение</w:t>
      </w:r>
    </w:p>
    <w:p w:rsidR="00F80632" w:rsidRPr="00F80632" w:rsidRDefault="00F80632" w:rsidP="00F80632">
      <w:pPr>
        <w:ind w:left="9072"/>
        <w:jc w:val="center"/>
        <w:rPr>
          <w:rFonts w:ascii="Arial" w:hAnsi="Arial" w:cs="Arial"/>
          <w:sz w:val="12"/>
          <w:szCs w:val="16"/>
        </w:rPr>
      </w:pPr>
      <w:r w:rsidRPr="00F80632">
        <w:rPr>
          <w:rFonts w:ascii="Arial" w:hAnsi="Arial" w:cs="Arial"/>
          <w:sz w:val="12"/>
          <w:szCs w:val="16"/>
        </w:rPr>
        <w:t>к постановлению Администрации</w:t>
      </w:r>
    </w:p>
    <w:p w:rsidR="00F80632" w:rsidRPr="00F80632" w:rsidRDefault="00F80632" w:rsidP="00F80632">
      <w:pPr>
        <w:ind w:left="9072"/>
        <w:jc w:val="center"/>
        <w:rPr>
          <w:rFonts w:ascii="Arial" w:hAnsi="Arial" w:cs="Arial"/>
          <w:sz w:val="12"/>
          <w:szCs w:val="16"/>
        </w:rPr>
      </w:pPr>
      <w:r w:rsidRPr="00F80632">
        <w:rPr>
          <w:rFonts w:ascii="Arial" w:hAnsi="Arial" w:cs="Arial"/>
          <w:sz w:val="12"/>
          <w:szCs w:val="16"/>
        </w:rPr>
        <w:t>муниципального района</w:t>
      </w:r>
    </w:p>
    <w:p w:rsidR="00F80632" w:rsidRPr="00F80632" w:rsidRDefault="00F80632" w:rsidP="00F80632">
      <w:pPr>
        <w:ind w:left="9072"/>
        <w:jc w:val="center"/>
        <w:rPr>
          <w:rFonts w:ascii="Arial" w:hAnsi="Arial" w:cs="Arial"/>
          <w:sz w:val="12"/>
          <w:szCs w:val="16"/>
        </w:rPr>
      </w:pPr>
      <w:r w:rsidRPr="00F80632">
        <w:rPr>
          <w:rFonts w:ascii="Arial" w:hAnsi="Arial" w:cs="Arial"/>
          <w:sz w:val="12"/>
          <w:szCs w:val="16"/>
        </w:rPr>
        <w:t>от 10.09.2023 № 2413</w:t>
      </w:r>
    </w:p>
    <w:p w:rsidR="00F80632" w:rsidRPr="00F80632" w:rsidRDefault="00F80632" w:rsidP="00F80632">
      <w:pPr>
        <w:jc w:val="center"/>
        <w:rPr>
          <w:rFonts w:ascii="Arial" w:hAnsi="Arial" w:cs="Arial"/>
          <w:sz w:val="16"/>
          <w:szCs w:val="16"/>
        </w:rPr>
      </w:pPr>
      <w:r w:rsidRPr="00F80632">
        <w:rPr>
          <w:rFonts w:ascii="Arial" w:hAnsi="Arial" w:cs="Arial"/>
          <w:b/>
          <w:sz w:val="16"/>
          <w:szCs w:val="16"/>
        </w:rPr>
        <w:t>Реестр мест (площадок) накопления твердых коммунальных отходов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0"/>
        <w:gridCol w:w="1091"/>
        <w:gridCol w:w="284"/>
        <w:gridCol w:w="708"/>
        <w:gridCol w:w="709"/>
        <w:gridCol w:w="992"/>
        <w:gridCol w:w="1276"/>
        <w:gridCol w:w="851"/>
        <w:gridCol w:w="283"/>
        <w:gridCol w:w="425"/>
        <w:gridCol w:w="567"/>
        <w:gridCol w:w="426"/>
        <w:gridCol w:w="283"/>
        <w:gridCol w:w="284"/>
        <w:gridCol w:w="567"/>
        <w:gridCol w:w="425"/>
        <w:gridCol w:w="1417"/>
        <w:gridCol w:w="570"/>
      </w:tblGrid>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 п/п</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Улица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Дом</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722ADC" w:rsidP="00F80632">
            <w:pPr>
              <w:jc w:val="center"/>
              <w:rPr>
                <w:rFonts w:ascii="Arial" w:hAnsi="Arial" w:cs="Arial"/>
                <w:b/>
                <w:sz w:val="12"/>
                <w:szCs w:val="12"/>
              </w:rPr>
            </w:pPr>
            <w:r>
              <w:rPr>
                <w:rFonts w:ascii="Arial" w:hAnsi="Arial" w:cs="Arial"/>
                <w:b/>
                <w:sz w:val="12"/>
                <w:szCs w:val="12"/>
              </w:rPr>
              <w:t>Ши</w:t>
            </w:r>
            <w:r w:rsidR="00F80632" w:rsidRPr="00F80632">
              <w:rPr>
                <w:rFonts w:ascii="Arial" w:hAnsi="Arial" w:cs="Arial"/>
                <w:b/>
                <w:sz w:val="12"/>
                <w:szCs w:val="12"/>
              </w:rPr>
              <w:t>рота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722ADC" w:rsidP="00F80632">
            <w:pPr>
              <w:jc w:val="center"/>
              <w:rPr>
                <w:rFonts w:ascii="Arial" w:hAnsi="Arial" w:cs="Arial"/>
                <w:b/>
                <w:sz w:val="12"/>
                <w:szCs w:val="12"/>
              </w:rPr>
            </w:pPr>
            <w:r>
              <w:rPr>
                <w:rFonts w:ascii="Arial" w:hAnsi="Arial" w:cs="Arial"/>
                <w:b/>
                <w:sz w:val="12"/>
                <w:szCs w:val="12"/>
              </w:rPr>
              <w:t>Дол</w:t>
            </w:r>
            <w:r w:rsidR="00F80632" w:rsidRPr="00F80632">
              <w:rPr>
                <w:rFonts w:ascii="Arial" w:hAnsi="Arial" w:cs="Arial"/>
                <w:b/>
                <w:sz w:val="12"/>
                <w:szCs w:val="12"/>
              </w:rPr>
              <w:t>гота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Данные о собственниках мест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Ответствен-ное лицо, отвечающее за 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722ADC" w:rsidP="00F80632">
            <w:pPr>
              <w:jc w:val="center"/>
              <w:rPr>
                <w:rFonts w:ascii="Arial" w:hAnsi="Arial" w:cs="Arial"/>
                <w:b/>
                <w:sz w:val="12"/>
                <w:szCs w:val="12"/>
              </w:rPr>
            </w:pPr>
            <w:r>
              <w:rPr>
                <w:rFonts w:ascii="Arial" w:hAnsi="Arial" w:cs="Arial"/>
                <w:b/>
                <w:sz w:val="12"/>
                <w:szCs w:val="12"/>
              </w:rPr>
              <w:t>Организация, оказы</w:t>
            </w:r>
            <w:r w:rsidR="00F80632" w:rsidRPr="00F80632">
              <w:rPr>
                <w:rFonts w:ascii="Arial" w:hAnsi="Arial" w:cs="Arial"/>
                <w:b/>
                <w:sz w:val="12"/>
                <w:szCs w:val="12"/>
              </w:rPr>
              <w:t>ваю</w:t>
            </w:r>
            <w:r>
              <w:rPr>
                <w:rFonts w:ascii="Arial" w:hAnsi="Arial" w:cs="Arial"/>
                <w:b/>
                <w:sz w:val="12"/>
                <w:szCs w:val="12"/>
              </w:rPr>
              <w:t>-</w:t>
            </w:r>
            <w:r w:rsidR="00F80632" w:rsidRPr="00F80632">
              <w:rPr>
                <w:rFonts w:ascii="Arial" w:hAnsi="Arial" w:cs="Arial"/>
                <w:b/>
                <w:sz w:val="12"/>
                <w:szCs w:val="12"/>
              </w:rPr>
              <w:t>щая услугу по вывозу ТКО</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722ADC" w:rsidP="00F80632">
            <w:pPr>
              <w:jc w:val="center"/>
              <w:rPr>
                <w:rFonts w:ascii="Arial" w:hAnsi="Arial" w:cs="Arial"/>
                <w:b/>
                <w:sz w:val="12"/>
                <w:szCs w:val="12"/>
              </w:rPr>
            </w:pPr>
            <w:r>
              <w:rPr>
                <w:rFonts w:ascii="Arial" w:hAnsi="Arial" w:cs="Arial"/>
                <w:b/>
                <w:sz w:val="12"/>
                <w:szCs w:val="12"/>
              </w:rPr>
              <w:t>S пло-щад</w:t>
            </w:r>
            <w:r w:rsidR="00F80632" w:rsidRPr="00F80632">
              <w:rPr>
                <w:rFonts w:ascii="Arial" w:hAnsi="Arial" w:cs="Arial"/>
                <w:b/>
                <w:sz w:val="12"/>
                <w:szCs w:val="12"/>
              </w:rPr>
              <w:t>ки (кв.</w:t>
            </w:r>
          </w:p>
          <w:p w:rsidR="00F80632" w:rsidRPr="00F80632" w:rsidRDefault="00F80632" w:rsidP="00F80632">
            <w:pPr>
              <w:jc w:val="center"/>
              <w:rPr>
                <w:rFonts w:ascii="Arial" w:hAnsi="Arial" w:cs="Arial"/>
                <w:b/>
                <w:sz w:val="12"/>
                <w:szCs w:val="12"/>
              </w:rPr>
            </w:pPr>
            <w:r w:rsidRPr="00F80632">
              <w:rPr>
                <w:rFonts w:ascii="Arial" w:hAnsi="Arial" w:cs="Arial"/>
                <w:b/>
                <w:sz w:val="12"/>
                <w:szCs w:val="12"/>
              </w:rPr>
              <w:t>м)</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Тип под-сти-лаю-щей по-верх-ности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 xml:space="preserve">Вид </w:t>
            </w:r>
          </w:p>
          <w:p w:rsidR="00F80632" w:rsidRPr="00F80632" w:rsidRDefault="00F80632" w:rsidP="00F80632">
            <w:pPr>
              <w:jc w:val="center"/>
              <w:rPr>
                <w:rFonts w:ascii="Arial" w:hAnsi="Arial" w:cs="Arial"/>
                <w:b/>
                <w:sz w:val="12"/>
                <w:szCs w:val="12"/>
              </w:rPr>
            </w:pPr>
            <w:r w:rsidRPr="00F80632">
              <w:rPr>
                <w:rFonts w:ascii="Arial" w:hAnsi="Arial" w:cs="Arial"/>
                <w:b/>
                <w:sz w:val="12"/>
                <w:szCs w:val="12"/>
              </w:rPr>
              <w:t>пло-щадки</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Мате-риал ограж-дения</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B82446" w:rsidP="00F80632">
            <w:pPr>
              <w:jc w:val="center"/>
              <w:rPr>
                <w:rFonts w:ascii="Arial" w:hAnsi="Arial" w:cs="Arial"/>
                <w:b/>
                <w:sz w:val="12"/>
                <w:szCs w:val="12"/>
              </w:rPr>
            </w:pPr>
            <w:r>
              <w:rPr>
                <w:rFonts w:ascii="Arial" w:hAnsi="Arial" w:cs="Arial"/>
                <w:b/>
                <w:sz w:val="12"/>
                <w:szCs w:val="12"/>
              </w:rPr>
              <w:t>Ко-ли-чест</w:t>
            </w:r>
            <w:r w:rsidR="00F80632" w:rsidRPr="00F80632">
              <w:rPr>
                <w:rFonts w:ascii="Arial" w:hAnsi="Arial" w:cs="Arial"/>
                <w:b/>
                <w:sz w:val="12"/>
                <w:szCs w:val="12"/>
              </w:rPr>
              <w:t>во кон-тей-не-ров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B82446" w:rsidP="00F80632">
            <w:pPr>
              <w:jc w:val="center"/>
              <w:rPr>
                <w:rFonts w:ascii="Arial" w:hAnsi="Arial" w:cs="Arial"/>
                <w:b/>
                <w:sz w:val="12"/>
                <w:szCs w:val="12"/>
              </w:rPr>
            </w:pPr>
            <w:r>
              <w:rPr>
                <w:rFonts w:ascii="Arial" w:hAnsi="Arial" w:cs="Arial"/>
                <w:b/>
                <w:sz w:val="12"/>
                <w:szCs w:val="12"/>
              </w:rPr>
              <w:t>Объ</w:t>
            </w:r>
            <w:r w:rsidR="00F80632" w:rsidRPr="00F80632">
              <w:rPr>
                <w:rFonts w:ascii="Arial" w:hAnsi="Arial" w:cs="Arial"/>
                <w:b/>
                <w:sz w:val="12"/>
                <w:szCs w:val="12"/>
              </w:rPr>
              <w:t>ем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Мате-риал кон-тей-нера</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Сов-мест-ное ис-пользова-ние с МКД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Данные об источниках образования ТКО</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0632" w:rsidRPr="00F80632" w:rsidRDefault="00F80632" w:rsidP="00F80632">
            <w:pPr>
              <w:jc w:val="center"/>
              <w:rPr>
                <w:rFonts w:ascii="Arial" w:hAnsi="Arial" w:cs="Arial"/>
                <w:b/>
                <w:sz w:val="12"/>
                <w:szCs w:val="12"/>
              </w:rPr>
            </w:pPr>
            <w:r w:rsidRPr="00F80632">
              <w:rPr>
                <w:rFonts w:ascii="Arial" w:hAnsi="Arial" w:cs="Arial"/>
                <w:b/>
                <w:sz w:val="12"/>
                <w:szCs w:val="12"/>
              </w:rPr>
              <w:t>Плани-руемое коли-чество уста-новки контейнеров</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8</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12</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17</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18</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57.985355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33.224993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ООО</w:t>
            </w:r>
          </w:p>
          <w:p w:rsidR="00722ADC" w:rsidRPr="00F80632" w:rsidRDefault="00722ADC" w:rsidP="00F80632">
            <w:pPr>
              <w:jc w:val="center"/>
              <w:rPr>
                <w:rFonts w:ascii="Arial" w:hAnsi="Arial" w:cs="Arial"/>
                <w:sz w:val="12"/>
                <w:szCs w:val="12"/>
              </w:rPr>
            </w:pPr>
            <w:r>
              <w:rPr>
                <w:rFonts w:ascii="Arial" w:hAnsi="Arial" w:cs="Arial"/>
                <w:sz w:val="12"/>
                <w:szCs w:val="12"/>
              </w:rPr>
              <w:t>«Домо</w:t>
            </w:r>
            <w:r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(пр-к Васильева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д.73, д.69а)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57.986731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33.218861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«Домо</w:t>
            </w:r>
            <w:r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rPr>
            </w:pPr>
            <w:r w:rsidRPr="00F80632">
              <w:rPr>
                <w:rFonts w:ascii="Arial" w:hAnsi="Arial" w:cs="Arial"/>
                <w:color w:val="000000"/>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(пр-к Васильева д.81)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57.983705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33.239751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170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(пр-к Васильева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 32А, д.28, д.30, д.32,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д.16, д.16а)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57.981956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33.239044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(пр.Васильева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д.21, д.25)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57.982488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33.236158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130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(пр. Васильева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д.31, д.33)</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ул.Молодежная д.1А,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пр. Васильева д.37, </w:t>
            </w:r>
          </w:p>
          <w:p w:rsidR="00722ADC" w:rsidRPr="00F80632" w:rsidRDefault="00722ADC" w:rsidP="00B82446">
            <w:pPr>
              <w:jc w:val="center"/>
              <w:rPr>
                <w:rFonts w:ascii="Arial" w:hAnsi="Arial" w:cs="Arial"/>
                <w:sz w:val="12"/>
                <w:szCs w:val="12"/>
              </w:rPr>
            </w:pPr>
            <w:r w:rsidRPr="00F80632">
              <w:rPr>
                <w:rFonts w:ascii="Arial" w:hAnsi="Arial" w:cs="Arial"/>
                <w:sz w:val="12"/>
                <w:szCs w:val="12"/>
              </w:rPr>
              <w:t>пр. Васильева 34 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57.984490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33.242148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СПК «Объединение»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МКД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(ул.Молодежная д.9);</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ул.Совхозная д.48, д.46;</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пр.Васильева д.32Б</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57.985701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33.243168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90A94" w:rsidRDefault="00B82446" w:rsidP="00F80632">
            <w:pPr>
              <w:jc w:val="center"/>
              <w:rPr>
                <w:rFonts w:ascii="Arial" w:hAnsi="Arial" w:cs="Arial"/>
                <w:sz w:val="12"/>
                <w:szCs w:val="12"/>
              </w:rPr>
            </w:pPr>
            <w:r>
              <w:rPr>
                <w:rFonts w:ascii="Arial" w:hAnsi="Arial" w:cs="Arial"/>
                <w:sz w:val="12"/>
                <w:szCs w:val="12"/>
              </w:rPr>
              <w:t xml:space="preserve">МКД </w:t>
            </w:r>
          </w:p>
          <w:p w:rsidR="00890A94" w:rsidRDefault="00B82446" w:rsidP="00F80632">
            <w:pPr>
              <w:jc w:val="center"/>
              <w:rPr>
                <w:rFonts w:ascii="Arial" w:hAnsi="Arial" w:cs="Arial"/>
                <w:sz w:val="12"/>
                <w:szCs w:val="12"/>
              </w:rPr>
            </w:pPr>
            <w:r>
              <w:rPr>
                <w:rFonts w:ascii="Arial" w:hAnsi="Arial" w:cs="Arial"/>
                <w:sz w:val="12"/>
                <w:szCs w:val="12"/>
              </w:rPr>
              <w:t>(ул. Молодеж</w:t>
            </w:r>
            <w:r w:rsidR="00722ADC" w:rsidRPr="00F80632">
              <w:rPr>
                <w:rFonts w:ascii="Arial" w:hAnsi="Arial" w:cs="Arial"/>
                <w:sz w:val="12"/>
                <w:szCs w:val="12"/>
              </w:rPr>
              <w:t xml:space="preserve">ная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д.7, д.8,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д.6, д.5; ул.Ленина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д.39, д.39А)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57.985815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33.239745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130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B82446" w:rsidP="00F80632">
            <w:pPr>
              <w:jc w:val="center"/>
              <w:rPr>
                <w:rFonts w:ascii="Arial" w:hAnsi="Arial" w:cs="Arial"/>
                <w:sz w:val="12"/>
                <w:szCs w:val="12"/>
              </w:rPr>
            </w:pPr>
            <w:r>
              <w:rPr>
                <w:rFonts w:ascii="Arial" w:hAnsi="Arial" w:cs="Arial"/>
                <w:sz w:val="12"/>
                <w:szCs w:val="12"/>
              </w:rPr>
              <w:t xml:space="preserve">МКД </w:t>
            </w:r>
          </w:p>
          <w:p w:rsidR="00722ADC" w:rsidRPr="00F80632" w:rsidRDefault="00B82446" w:rsidP="00F80632">
            <w:pPr>
              <w:jc w:val="center"/>
              <w:rPr>
                <w:rFonts w:ascii="Arial" w:hAnsi="Arial" w:cs="Arial"/>
                <w:sz w:val="12"/>
                <w:szCs w:val="12"/>
              </w:rPr>
            </w:pPr>
            <w:r>
              <w:rPr>
                <w:rFonts w:ascii="Arial" w:hAnsi="Arial" w:cs="Arial"/>
                <w:sz w:val="12"/>
                <w:szCs w:val="12"/>
              </w:rPr>
              <w:t>(ул. Молодеж</w:t>
            </w:r>
            <w:r w:rsidR="00722ADC" w:rsidRPr="00F80632">
              <w:rPr>
                <w:rFonts w:ascii="Arial" w:hAnsi="Arial" w:cs="Arial"/>
                <w:sz w:val="12"/>
                <w:szCs w:val="12"/>
              </w:rPr>
              <w:t>ная д.3, д.1, д.10)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Студгородок</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57.992926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33.245575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МКД </w:t>
            </w:r>
          </w:p>
          <w:p w:rsidR="00722ADC" w:rsidRPr="00F80632" w:rsidRDefault="00B82446" w:rsidP="00F80632">
            <w:pPr>
              <w:jc w:val="center"/>
              <w:rPr>
                <w:rFonts w:ascii="Arial" w:hAnsi="Arial" w:cs="Arial"/>
                <w:sz w:val="12"/>
                <w:szCs w:val="12"/>
              </w:rPr>
            </w:pPr>
            <w:r>
              <w:rPr>
                <w:rFonts w:ascii="Arial" w:hAnsi="Arial" w:cs="Arial"/>
                <w:sz w:val="12"/>
                <w:szCs w:val="12"/>
              </w:rPr>
              <w:t>(ул. Студ</w:t>
            </w:r>
            <w:r w:rsidR="00722ADC" w:rsidRPr="00F80632">
              <w:rPr>
                <w:rFonts w:ascii="Arial" w:hAnsi="Arial" w:cs="Arial"/>
                <w:sz w:val="12"/>
                <w:szCs w:val="12"/>
              </w:rPr>
              <w:t>городок д.1, д.3</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ул.Песчаная 8, </w:t>
            </w:r>
            <w:r w:rsidR="00B82446">
              <w:rPr>
                <w:rFonts w:ascii="Arial" w:hAnsi="Arial" w:cs="Arial"/>
                <w:sz w:val="12"/>
                <w:szCs w:val="12"/>
              </w:rPr>
              <w:t>ул.Механиза</w:t>
            </w:r>
            <w:r w:rsidRPr="00F80632">
              <w:rPr>
                <w:rFonts w:ascii="Arial" w:hAnsi="Arial" w:cs="Arial"/>
                <w:sz w:val="12"/>
                <w:szCs w:val="12"/>
              </w:rPr>
              <w:t>торов 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Студгородок (общежитие №1 Валдайского аграрного техникума)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57.991036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33.251058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Default="00722ADC" w:rsidP="00F80632">
            <w:pPr>
              <w:jc w:val="center"/>
              <w:rPr>
                <w:rFonts w:ascii="Arial" w:hAnsi="Arial" w:cs="Arial"/>
                <w:sz w:val="12"/>
                <w:szCs w:val="12"/>
              </w:rPr>
            </w:pPr>
            <w:r w:rsidRPr="00F80632">
              <w:rPr>
                <w:rFonts w:ascii="Arial" w:hAnsi="Arial" w:cs="Arial"/>
                <w:sz w:val="12"/>
                <w:szCs w:val="12"/>
              </w:rPr>
              <w:t xml:space="preserve">ОАПОУ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«Валдайский аграрный техникум»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B82446">
            <w:pPr>
              <w:jc w:val="center"/>
              <w:rPr>
                <w:rFonts w:ascii="Arial" w:hAnsi="Arial" w:cs="Arial"/>
                <w:sz w:val="12"/>
                <w:szCs w:val="12"/>
              </w:rPr>
            </w:pPr>
            <w:r w:rsidRPr="00F80632">
              <w:rPr>
                <w:rFonts w:ascii="Arial" w:hAnsi="Arial" w:cs="Arial"/>
                <w:sz w:val="12"/>
                <w:szCs w:val="12"/>
              </w:rPr>
              <w:t>Аграрный техникум, общежитие №1, №2)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Студгородок</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57.991741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33.255789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«Жилищник»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FF0000"/>
                <w:sz w:val="12"/>
                <w:szCs w:val="12"/>
                <w:highlight w:val="yellow"/>
              </w:rPr>
            </w:pPr>
            <w:r w:rsidRPr="00F80632">
              <w:rPr>
                <w:rFonts w:ascii="Arial" w:hAnsi="Arial" w:cs="Arial"/>
                <w:sz w:val="12"/>
                <w:szCs w:val="12"/>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МКД </w:t>
            </w:r>
          </w:p>
          <w:p w:rsidR="00722ADC" w:rsidRPr="00F80632" w:rsidRDefault="00B82446" w:rsidP="00F80632">
            <w:pPr>
              <w:jc w:val="center"/>
              <w:rPr>
                <w:rFonts w:ascii="Arial" w:hAnsi="Arial" w:cs="Arial"/>
                <w:sz w:val="12"/>
                <w:szCs w:val="12"/>
              </w:rPr>
            </w:pPr>
            <w:r>
              <w:rPr>
                <w:rFonts w:ascii="Arial" w:hAnsi="Arial" w:cs="Arial"/>
                <w:sz w:val="12"/>
                <w:szCs w:val="12"/>
              </w:rPr>
              <w:t>(ул. Студ</w:t>
            </w:r>
            <w:r w:rsidR="00722ADC" w:rsidRPr="00F80632">
              <w:rPr>
                <w:rFonts w:ascii="Arial" w:hAnsi="Arial" w:cs="Arial"/>
                <w:sz w:val="12"/>
                <w:szCs w:val="12"/>
              </w:rPr>
              <w:t>городок, д.11)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57.995345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ООО</w:t>
            </w:r>
          </w:p>
          <w:p w:rsidR="00722ADC" w:rsidRPr="00F80632" w:rsidRDefault="00722ADC" w:rsidP="00F80632">
            <w:pPr>
              <w:jc w:val="center"/>
              <w:rPr>
                <w:rFonts w:ascii="Arial" w:hAnsi="Arial" w:cs="Arial"/>
                <w:sz w:val="12"/>
                <w:szCs w:val="12"/>
              </w:rPr>
            </w:pPr>
            <w:r>
              <w:rPr>
                <w:rFonts w:ascii="Arial" w:hAnsi="Arial" w:cs="Arial"/>
                <w:sz w:val="12"/>
                <w:szCs w:val="12"/>
              </w:rPr>
              <w:t>«Межмуни</w:t>
            </w:r>
            <w:r w:rsidRPr="00F80632">
              <w:rPr>
                <w:rFonts w:ascii="Arial" w:hAnsi="Arial" w:cs="Arial"/>
                <w:sz w:val="12"/>
                <w:szCs w:val="12"/>
              </w:rPr>
              <w:t>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Песчаная д.20;</w:t>
            </w:r>
          </w:p>
          <w:p w:rsidR="00722ADC" w:rsidRPr="00F80632" w:rsidRDefault="00B82446" w:rsidP="00F80632">
            <w:pPr>
              <w:jc w:val="center"/>
              <w:rPr>
                <w:rFonts w:ascii="Arial" w:hAnsi="Arial" w:cs="Arial"/>
                <w:sz w:val="12"/>
                <w:szCs w:val="12"/>
              </w:rPr>
            </w:pPr>
            <w:r>
              <w:rPr>
                <w:rFonts w:ascii="Arial" w:hAnsi="Arial" w:cs="Arial"/>
                <w:sz w:val="12"/>
                <w:szCs w:val="12"/>
              </w:rPr>
              <w:t>ул. Механиза</w:t>
            </w:r>
            <w:r w:rsidR="00722ADC" w:rsidRPr="00F80632">
              <w:rPr>
                <w:rFonts w:ascii="Arial" w:hAnsi="Arial" w:cs="Arial"/>
                <w:sz w:val="12"/>
                <w:szCs w:val="12"/>
              </w:rPr>
              <w:t xml:space="preserve">торов д.15, </w:t>
            </w:r>
          </w:p>
          <w:p w:rsidR="00722ADC" w:rsidRPr="00F80632" w:rsidRDefault="00722ADC" w:rsidP="00B82446">
            <w:pPr>
              <w:jc w:val="center"/>
              <w:rPr>
                <w:rFonts w:ascii="Arial" w:hAnsi="Arial" w:cs="Arial"/>
                <w:sz w:val="12"/>
                <w:szCs w:val="12"/>
              </w:rPr>
            </w:pPr>
            <w:r w:rsidRPr="00F80632">
              <w:rPr>
                <w:rFonts w:ascii="Arial" w:hAnsi="Arial" w:cs="Arial"/>
                <w:sz w:val="12"/>
                <w:szCs w:val="12"/>
              </w:rPr>
              <w:t>д.17, д.16, д.18, д.12, д.11, д.13, д.14, д.22)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57.996925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33.247225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FF0000"/>
                <w:sz w:val="12"/>
                <w:szCs w:val="12"/>
              </w:rPr>
            </w:pPr>
            <w:r w:rsidRPr="00F80632">
              <w:rPr>
                <w:rFonts w:ascii="Arial" w:hAnsi="Arial" w:cs="Arial"/>
                <w:sz w:val="12"/>
                <w:szCs w:val="12"/>
              </w:rPr>
              <w:t>ТСЖ «Песчаная - 22»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130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(ул.Песчаная д.22)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57.997228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33.244187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ТСЖ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«НАШ ДОМ»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(ул.Песчаная д.26)</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57.997120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33.243247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«Домо</w:t>
            </w:r>
            <w:r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«Эко-сервис»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(ул.Песчаная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д.28, д.30)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57.994789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33.242796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(ул.Песчаная д.10)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ул.Мелиораторов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57.995849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33.240734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B82446" w:rsidP="00F80632">
            <w:pPr>
              <w:jc w:val="center"/>
              <w:rPr>
                <w:rFonts w:ascii="Arial" w:hAnsi="Arial" w:cs="Arial"/>
                <w:sz w:val="12"/>
                <w:szCs w:val="12"/>
              </w:rPr>
            </w:pPr>
            <w:r>
              <w:rPr>
                <w:rFonts w:ascii="Arial" w:hAnsi="Arial" w:cs="Arial"/>
                <w:sz w:val="12"/>
                <w:szCs w:val="12"/>
              </w:rPr>
              <w:t xml:space="preserve">МКД </w:t>
            </w:r>
          </w:p>
          <w:p w:rsidR="00722ADC" w:rsidRPr="00F80632" w:rsidRDefault="00B82446" w:rsidP="00F80632">
            <w:pPr>
              <w:jc w:val="center"/>
              <w:rPr>
                <w:rFonts w:ascii="Arial" w:hAnsi="Arial" w:cs="Arial"/>
                <w:sz w:val="12"/>
                <w:szCs w:val="12"/>
              </w:rPr>
            </w:pPr>
            <w:r>
              <w:rPr>
                <w:rFonts w:ascii="Arial" w:hAnsi="Arial" w:cs="Arial"/>
                <w:sz w:val="12"/>
                <w:szCs w:val="12"/>
              </w:rPr>
              <w:t>(ул.Мелиора</w:t>
            </w:r>
            <w:r w:rsidR="00722ADC" w:rsidRPr="00F80632">
              <w:rPr>
                <w:rFonts w:ascii="Arial" w:hAnsi="Arial" w:cs="Arial"/>
                <w:sz w:val="12"/>
                <w:szCs w:val="12"/>
              </w:rPr>
              <w:t>торов д.8, д.4, д.5, д.5а, д.6, д.7, д.2, д.3)</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lastRenderedPageBreak/>
              <w:t>18.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57.995368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33.236582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Default="00722ADC" w:rsidP="00722ADC">
            <w:pPr>
              <w:jc w:val="center"/>
              <w:rPr>
                <w:rFonts w:ascii="Arial" w:hAnsi="Arial" w:cs="Arial"/>
                <w:sz w:val="12"/>
                <w:szCs w:val="12"/>
              </w:rPr>
            </w:pPr>
            <w:r w:rsidRPr="00F80632">
              <w:rPr>
                <w:rFonts w:ascii="Arial" w:hAnsi="Arial" w:cs="Arial"/>
                <w:sz w:val="12"/>
                <w:szCs w:val="12"/>
              </w:rPr>
              <w:t xml:space="preserve">ООО «Межмуниципальная служба заказчика» ООО </w:t>
            </w:r>
          </w:p>
          <w:p w:rsidR="00722ADC" w:rsidRDefault="00722ADC" w:rsidP="00722ADC">
            <w:pPr>
              <w:jc w:val="center"/>
              <w:rPr>
                <w:rFonts w:ascii="Arial" w:hAnsi="Arial" w:cs="Arial"/>
                <w:sz w:val="12"/>
                <w:szCs w:val="12"/>
              </w:rPr>
            </w:pPr>
            <w:r w:rsidRPr="00F80632">
              <w:rPr>
                <w:rFonts w:ascii="Arial" w:hAnsi="Arial" w:cs="Arial"/>
                <w:sz w:val="12"/>
                <w:szCs w:val="12"/>
              </w:rPr>
              <w:t xml:space="preserve">«Жилищник» </w:t>
            </w:r>
          </w:p>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«Домоуправление»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170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890A94" w:rsidRDefault="00722ADC" w:rsidP="00F80632">
            <w:pPr>
              <w:jc w:val="center"/>
              <w:rPr>
                <w:rFonts w:ascii="Arial" w:hAnsi="Arial" w:cs="Arial"/>
                <w:sz w:val="12"/>
                <w:szCs w:val="12"/>
              </w:rPr>
            </w:pPr>
            <w:r w:rsidRPr="00F80632">
              <w:rPr>
                <w:rFonts w:ascii="Arial" w:hAnsi="Arial" w:cs="Arial"/>
                <w:sz w:val="12"/>
                <w:szCs w:val="12"/>
              </w:rPr>
              <w:t xml:space="preserve">(ул. Песчаная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д.19, д.21,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д.17, д.15)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Реченская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57.993760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33.237528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b/>
                <w:sz w:val="12"/>
                <w:szCs w:val="12"/>
              </w:rPr>
              <w:t>«</w:t>
            </w:r>
            <w:r>
              <w:rPr>
                <w:rFonts w:ascii="Arial" w:hAnsi="Arial" w:cs="Arial"/>
                <w:sz w:val="12"/>
                <w:szCs w:val="12"/>
              </w:rPr>
              <w:t>Межмуни</w:t>
            </w:r>
            <w:r w:rsidRPr="00F80632">
              <w:rPr>
                <w:rFonts w:ascii="Arial" w:hAnsi="Arial" w:cs="Arial"/>
                <w:sz w:val="12"/>
                <w:szCs w:val="12"/>
              </w:rPr>
              <w:t>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142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(ул.Мелиора</w:t>
            </w:r>
            <w:r w:rsidRPr="00F80632">
              <w:rPr>
                <w:rFonts w:ascii="Arial" w:hAnsi="Arial" w:cs="Arial"/>
                <w:sz w:val="12"/>
                <w:szCs w:val="12"/>
              </w:rPr>
              <w:t>торов, д.10, д.11;</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ул.Реченская д.3)</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Февральская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63Б</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57.985967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33.247719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Default="00722ADC" w:rsidP="00F80632">
            <w:pPr>
              <w:jc w:val="center"/>
              <w:rPr>
                <w:rFonts w:ascii="Arial" w:hAnsi="Arial" w:cs="Arial"/>
                <w:sz w:val="12"/>
                <w:szCs w:val="12"/>
              </w:rPr>
            </w:pPr>
            <w:r>
              <w:rPr>
                <w:rFonts w:ascii="Arial" w:hAnsi="Arial" w:cs="Arial"/>
                <w:sz w:val="12"/>
                <w:szCs w:val="12"/>
              </w:rPr>
              <w:t>СПК</w:t>
            </w:r>
          </w:p>
          <w:p w:rsidR="00722ADC" w:rsidRPr="00F80632" w:rsidRDefault="00722ADC" w:rsidP="00F80632">
            <w:pPr>
              <w:jc w:val="center"/>
              <w:rPr>
                <w:rFonts w:ascii="Arial" w:hAnsi="Arial" w:cs="Arial"/>
                <w:sz w:val="12"/>
                <w:szCs w:val="12"/>
              </w:rPr>
            </w:pPr>
            <w:r>
              <w:rPr>
                <w:rFonts w:ascii="Arial" w:hAnsi="Arial" w:cs="Arial"/>
                <w:sz w:val="12"/>
                <w:szCs w:val="12"/>
              </w:rPr>
              <w:t>«Объедине</w:t>
            </w:r>
            <w:r w:rsidRPr="00F80632">
              <w:rPr>
                <w:rFonts w:ascii="Arial" w:hAnsi="Arial" w:cs="Arial"/>
                <w:sz w:val="12"/>
                <w:szCs w:val="12"/>
              </w:rPr>
              <w:t>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(ул.Февральская д.63Б)</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Победы</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57.982731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33.244790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167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(ул.Победы д.70)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Ленина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57.983237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33.246935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(ул.Ленина д.54)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Ленина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57.983868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33.248995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Ленина д.30)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Крупской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57.983113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33.252400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(ул.Ломоносова д.19;</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ул.Крупской д.22)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Лесная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57.989192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33.254853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(ул.Лесная д.10а)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Крупской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57.980935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33.254017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(ул.Крупской д.1а)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Гагарина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57.980276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33.253425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(ул.Гагарина д.11)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Ленина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57.981821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33.24842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r w:rsidRPr="00F80632">
              <w:rPr>
                <w:rFonts w:ascii="Arial" w:hAnsi="Arial" w:cs="Arial"/>
                <w:sz w:val="12"/>
                <w:szCs w:val="12"/>
              </w:rPr>
              <w:t xml:space="preserve">(ул. Ленина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д.13, д.18а, д.20)</w:t>
            </w:r>
          </w:p>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r w:rsidRPr="00F80632">
              <w:rPr>
                <w:rFonts w:ascii="Arial" w:hAnsi="Arial" w:cs="Arial"/>
                <w:sz w:val="12"/>
                <w:szCs w:val="12"/>
              </w:rPr>
              <w:t>(ул. Белова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д.40, д.38, д.34);</w:t>
            </w:r>
          </w:p>
          <w:p w:rsidR="00722ADC" w:rsidRPr="00F80632" w:rsidRDefault="00722ADC" w:rsidP="00B82446">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r w:rsidRPr="00F80632">
              <w:rPr>
                <w:rFonts w:ascii="Arial" w:hAnsi="Arial" w:cs="Arial"/>
                <w:sz w:val="12"/>
                <w:szCs w:val="12"/>
              </w:rPr>
              <w:t>(ул. Гоголя, д.14)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 Комсомольский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34/34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57.979424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33.248983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B82446" w:rsidP="00F80632">
            <w:pPr>
              <w:jc w:val="center"/>
              <w:rPr>
                <w:rFonts w:ascii="Arial" w:hAnsi="Arial" w:cs="Arial"/>
                <w:sz w:val="12"/>
                <w:szCs w:val="12"/>
              </w:rPr>
            </w:pPr>
            <w:r>
              <w:rPr>
                <w:rFonts w:ascii="Arial" w:hAnsi="Arial" w:cs="Arial"/>
                <w:sz w:val="12"/>
                <w:szCs w:val="12"/>
              </w:rPr>
              <w:t xml:space="preserve">МКД </w:t>
            </w:r>
          </w:p>
          <w:p w:rsidR="00B82446" w:rsidRDefault="00B82446" w:rsidP="00F80632">
            <w:pPr>
              <w:jc w:val="center"/>
              <w:rPr>
                <w:rFonts w:ascii="Arial" w:hAnsi="Arial" w:cs="Arial"/>
                <w:sz w:val="12"/>
                <w:szCs w:val="12"/>
              </w:rPr>
            </w:pPr>
            <w:r>
              <w:rPr>
                <w:rFonts w:ascii="Arial" w:hAnsi="Arial" w:cs="Arial"/>
                <w:sz w:val="12"/>
                <w:szCs w:val="12"/>
              </w:rPr>
              <w:t>(пр.Комсомоль</w:t>
            </w:r>
            <w:r w:rsidR="00722ADC" w:rsidRPr="00F80632">
              <w:rPr>
                <w:rFonts w:ascii="Arial" w:hAnsi="Arial" w:cs="Arial"/>
                <w:sz w:val="12"/>
                <w:szCs w:val="12"/>
              </w:rPr>
              <w:t xml:space="preserve">ский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д.50, д.44, д.34/34)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(ул.Гагарина</w:t>
            </w:r>
            <w:r w:rsidR="00B82446">
              <w:rPr>
                <w:rFonts w:ascii="Arial" w:hAnsi="Arial" w:cs="Arial"/>
                <w:sz w:val="12"/>
                <w:szCs w:val="12"/>
              </w:rPr>
              <w:t xml:space="preserve"> </w:t>
            </w:r>
            <w:r w:rsidRPr="00F80632">
              <w:rPr>
                <w:rFonts w:ascii="Arial" w:hAnsi="Arial" w:cs="Arial"/>
                <w:sz w:val="12"/>
                <w:szCs w:val="12"/>
              </w:rPr>
              <w:t>д.30, д.26)</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57.981502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33.241235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(пр. Васильева</w:t>
            </w:r>
            <w:r w:rsidR="00B82446">
              <w:rPr>
                <w:rFonts w:ascii="Arial" w:hAnsi="Arial" w:cs="Arial"/>
                <w:sz w:val="12"/>
                <w:szCs w:val="12"/>
              </w:rPr>
              <w:t xml:space="preserve"> </w:t>
            </w:r>
            <w:r w:rsidRPr="00F80632">
              <w:rPr>
                <w:rFonts w:ascii="Arial" w:hAnsi="Arial" w:cs="Arial"/>
                <w:sz w:val="12"/>
                <w:szCs w:val="12"/>
              </w:rPr>
              <w:t>д.1, д.9);</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МКД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Победы 82)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 Комсомольский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57.980521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33.244037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B82446" w:rsidP="00F80632">
            <w:pPr>
              <w:jc w:val="center"/>
              <w:rPr>
                <w:rFonts w:ascii="Arial" w:hAnsi="Arial" w:cs="Arial"/>
                <w:sz w:val="12"/>
                <w:szCs w:val="12"/>
              </w:rPr>
            </w:pPr>
            <w:r>
              <w:rPr>
                <w:rFonts w:ascii="Arial" w:hAnsi="Arial" w:cs="Arial"/>
                <w:sz w:val="12"/>
                <w:szCs w:val="12"/>
              </w:rPr>
              <w:t>(пр.Комсомоль</w:t>
            </w:r>
            <w:r w:rsidR="00722ADC" w:rsidRPr="00F80632">
              <w:rPr>
                <w:rFonts w:ascii="Arial" w:hAnsi="Arial" w:cs="Arial"/>
                <w:sz w:val="12"/>
                <w:szCs w:val="12"/>
              </w:rPr>
              <w:t>ский д.61)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32.</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Радищева</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57.979532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33.243533</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151</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(ул.Радищева д.70, д.62,д.68);</w:t>
            </w:r>
          </w:p>
          <w:p w:rsidR="00722ADC" w:rsidRPr="00F80632" w:rsidRDefault="00722ADC" w:rsidP="00B82446">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r w:rsidRPr="00F80632">
              <w:rPr>
                <w:rFonts w:ascii="Arial" w:hAnsi="Arial" w:cs="Arial"/>
                <w:sz w:val="12"/>
                <w:szCs w:val="12"/>
              </w:rPr>
              <w:t>(ул.Труда д.75)</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p>
        </w:tc>
        <w:tc>
          <w:tcPr>
            <w:tcW w:w="284"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B82446">
            <w:pPr>
              <w:jc w:val="center"/>
              <w:rPr>
                <w:rFonts w:ascii="Arial" w:hAnsi="Arial" w:cs="Arial"/>
                <w:sz w:val="12"/>
                <w:szCs w:val="12"/>
              </w:rPr>
            </w:pPr>
            <w:r w:rsidRPr="00F80632">
              <w:rPr>
                <w:rFonts w:ascii="Arial" w:hAnsi="Arial" w:cs="Arial"/>
                <w:sz w:val="12"/>
                <w:szCs w:val="12"/>
              </w:rPr>
              <w:t>АО «Тандер»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16</w:t>
            </w: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0,77</w:t>
            </w: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АО «Тандер»</w:t>
            </w: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Ломоносова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88/</w:t>
            </w:r>
          </w:p>
          <w:p w:rsidR="00722ADC" w:rsidRPr="00F80632" w:rsidRDefault="00722ADC" w:rsidP="00F80632">
            <w:pPr>
              <w:jc w:val="center"/>
              <w:rPr>
                <w:rFonts w:ascii="Arial" w:hAnsi="Arial" w:cs="Arial"/>
                <w:sz w:val="12"/>
                <w:szCs w:val="12"/>
              </w:rPr>
            </w:pPr>
            <w:r w:rsidRPr="00F80632">
              <w:rPr>
                <w:rFonts w:ascii="Arial" w:hAnsi="Arial" w:cs="Arial"/>
                <w:sz w:val="12"/>
                <w:szCs w:val="12"/>
              </w:rPr>
              <w:t>27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57.978658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33.241187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(ул.Ломоносова д.88/27);</w:t>
            </w:r>
          </w:p>
          <w:p w:rsidR="00722ADC" w:rsidRPr="00F80632" w:rsidRDefault="00722ADC" w:rsidP="00B82446">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r w:rsidRPr="00F80632">
              <w:rPr>
                <w:rFonts w:ascii="Arial" w:hAnsi="Arial" w:cs="Arial"/>
                <w:sz w:val="12"/>
                <w:szCs w:val="12"/>
              </w:rPr>
              <w:t>(ул.Радищева д.29, д.35, д.31, д.31А)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Труда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57.979223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33.245866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(ул.Труда д.40,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д.58/55, д.41)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Труда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57.978272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33.245748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90A94"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(ул.Труда д.57, д.36;</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Радищева д.44;</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ул.Кирова д.2А, 2Б)</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Гагарина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57.974216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33.242283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890A94" w:rsidP="00F80632">
            <w:pPr>
              <w:jc w:val="center"/>
              <w:rPr>
                <w:rFonts w:ascii="Arial" w:hAnsi="Arial" w:cs="Arial"/>
                <w:sz w:val="12"/>
                <w:szCs w:val="12"/>
              </w:rPr>
            </w:pPr>
            <w:r>
              <w:rPr>
                <w:rFonts w:ascii="Arial" w:hAnsi="Arial" w:cs="Arial"/>
                <w:sz w:val="12"/>
                <w:szCs w:val="12"/>
              </w:rPr>
              <w:t>«Домо</w:t>
            </w:r>
            <w:r w:rsidR="00722ADC"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Гагарина д.49)</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Октябрьская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57.980690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33.246406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149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(ул.Радищева</w:t>
            </w:r>
          </w:p>
          <w:p w:rsidR="00B82446" w:rsidRDefault="00722ADC" w:rsidP="00F80632">
            <w:pPr>
              <w:jc w:val="center"/>
              <w:rPr>
                <w:rFonts w:ascii="Arial" w:hAnsi="Arial" w:cs="Arial"/>
                <w:sz w:val="12"/>
                <w:szCs w:val="12"/>
              </w:rPr>
            </w:pPr>
            <w:r w:rsidRPr="00F80632">
              <w:rPr>
                <w:rFonts w:ascii="Arial" w:hAnsi="Arial" w:cs="Arial"/>
                <w:sz w:val="12"/>
                <w:szCs w:val="12"/>
              </w:rPr>
              <w:t xml:space="preserve">д.15а, д.26;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ул.Гагарина 25;</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 Труда</w:t>
            </w:r>
            <w:r w:rsidR="00B82446">
              <w:rPr>
                <w:rFonts w:ascii="Arial" w:hAnsi="Arial" w:cs="Arial"/>
                <w:sz w:val="12"/>
                <w:szCs w:val="12"/>
              </w:rPr>
              <w:t xml:space="preserve"> </w:t>
            </w:r>
            <w:r w:rsidRPr="00F80632">
              <w:rPr>
                <w:rFonts w:ascii="Arial" w:hAnsi="Arial" w:cs="Arial"/>
                <w:sz w:val="12"/>
                <w:szCs w:val="12"/>
              </w:rPr>
              <w:t>д.41А, д.41)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Октябрьская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20/</w:t>
            </w:r>
          </w:p>
          <w:p w:rsidR="00722ADC" w:rsidRPr="00F80632" w:rsidRDefault="00722ADC" w:rsidP="00F80632">
            <w:pPr>
              <w:jc w:val="center"/>
              <w:rPr>
                <w:rFonts w:ascii="Arial" w:hAnsi="Arial" w:cs="Arial"/>
                <w:sz w:val="12"/>
                <w:szCs w:val="12"/>
              </w:rPr>
            </w:pPr>
            <w:r w:rsidRPr="00F80632">
              <w:rPr>
                <w:rFonts w:ascii="Arial" w:hAnsi="Arial" w:cs="Arial"/>
                <w:sz w:val="12"/>
                <w:szCs w:val="12"/>
              </w:rPr>
              <w:t>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57.977089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33.249707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(ул.Гагарина д.21; ул.Октябрьская д.20/21, д.12А); МКД </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 Труда, д.29)</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К. Маркса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57.974062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33.252840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sidRPr="00F80632">
              <w:rPr>
                <w:rFonts w:ascii="Arial" w:hAnsi="Arial" w:cs="Arial"/>
                <w:sz w:val="12"/>
                <w:szCs w:val="12"/>
              </w:rPr>
              <w:t>«Домоуправление»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178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К.Маркса д.6, д.5;</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ул.Труда </w:t>
            </w:r>
            <w:r w:rsidR="00B82446">
              <w:rPr>
                <w:rFonts w:ascii="Arial" w:hAnsi="Arial" w:cs="Arial"/>
                <w:sz w:val="12"/>
                <w:szCs w:val="12"/>
              </w:rPr>
              <w:t>д.4, д.15; ул.Луначарс</w:t>
            </w:r>
            <w:r w:rsidRPr="00F80632">
              <w:rPr>
                <w:rFonts w:ascii="Arial" w:hAnsi="Arial" w:cs="Arial"/>
                <w:sz w:val="12"/>
                <w:szCs w:val="12"/>
              </w:rPr>
              <w:t xml:space="preserve">кого д.23/19, </w:t>
            </w:r>
            <w:r w:rsidRPr="00F80632">
              <w:rPr>
                <w:rFonts w:ascii="Arial" w:hAnsi="Arial" w:cs="Arial"/>
                <w:sz w:val="12"/>
                <w:szCs w:val="12"/>
              </w:rPr>
              <w:br/>
              <w:t xml:space="preserve">д. 28/12);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 Радищева д. 4а)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Луначарского (ст. кладбище)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57.973251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33.248052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Церковь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Петра и Павла (кладбище)</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890A94" w:rsidP="00F80632">
            <w:pPr>
              <w:rPr>
                <w:rFonts w:ascii="Arial" w:hAnsi="Arial" w:cs="Arial"/>
                <w:sz w:val="12"/>
                <w:szCs w:val="12"/>
              </w:rPr>
            </w:pPr>
            <w:r>
              <w:rPr>
                <w:rFonts w:ascii="Arial" w:hAnsi="Arial" w:cs="Arial"/>
                <w:sz w:val="12"/>
                <w:szCs w:val="12"/>
              </w:rPr>
              <w:t>ул. Железно</w:t>
            </w:r>
            <w:r w:rsidR="00722ADC" w:rsidRPr="00F80632">
              <w:rPr>
                <w:rFonts w:ascii="Arial" w:hAnsi="Arial" w:cs="Arial"/>
                <w:sz w:val="12"/>
                <w:szCs w:val="12"/>
              </w:rPr>
              <w:t>дорожная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57.969812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33.246853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«Домо</w:t>
            </w:r>
            <w:r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МКД </w:t>
            </w:r>
          </w:p>
          <w:p w:rsidR="00722ADC" w:rsidRPr="00F80632" w:rsidRDefault="00B82446" w:rsidP="00F80632">
            <w:pPr>
              <w:jc w:val="center"/>
              <w:rPr>
                <w:rFonts w:ascii="Arial" w:hAnsi="Arial" w:cs="Arial"/>
                <w:sz w:val="12"/>
                <w:szCs w:val="12"/>
              </w:rPr>
            </w:pPr>
            <w:r>
              <w:rPr>
                <w:rFonts w:ascii="Arial" w:hAnsi="Arial" w:cs="Arial"/>
                <w:sz w:val="12"/>
                <w:szCs w:val="12"/>
              </w:rPr>
              <w:t>(ул. Железно</w:t>
            </w:r>
            <w:r w:rsidR="00722ADC" w:rsidRPr="00F80632">
              <w:rPr>
                <w:rFonts w:ascii="Arial" w:hAnsi="Arial" w:cs="Arial"/>
                <w:sz w:val="12"/>
                <w:szCs w:val="12"/>
              </w:rPr>
              <w:t>дорожная д.19)</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 xml:space="preserve">с. Зимогорье, </w:t>
            </w:r>
          </w:p>
          <w:p w:rsidR="00722ADC" w:rsidRPr="00F80632" w:rsidRDefault="00722ADC" w:rsidP="00F80632">
            <w:pPr>
              <w:rPr>
                <w:rFonts w:ascii="Arial" w:hAnsi="Arial" w:cs="Arial"/>
                <w:sz w:val="12"/>
                <w:szCs w:val="12"/>
              </w:rPr>
            </w:pPr>
            <w:r w:rsidRPr="00F80632">
              <w:rPr>
                <w:rFonts w:ascii="Arial" w:hAnsi="Arial" w:cs="Arial"/>
                <w:sz w:val="12"/>
                <w:szCs w:val="12"/>
              </w:rPr>
              <w:t>ул. Заводская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57.957671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33.273311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«Домо</w:t>
            </w:r>
            <w:r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B82446">
            <w:pPr>
              <w:jc w:val="center"/>
              <w:rPr>
                <w:rFonts w:ascii="Arial" w:hAnsi="Arial" w:cs="Arial"/>
                <w:sz w:val="12"/>
                <w:szCs w:val="12"/>
              </w:rPr>
            </w:pPr>
            <w:r w:rsidRPr="00F80632">
              <w:rPr>
                <w:rFonts w:ascii="Arial" w:hAnsi="Arial" w:cs="Arial"/>
                <w:sz w:val="12"/>
                <w:szCs w:val="12"/>
              </w:rPr>
              <w:t>(с.Зимогорье, ул.Заводская д.2, д.4)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 xml:space="preserve">с. Зимогорье, </w:t>
            </w:r>
          </w:p>
          <w:p w:rsidR="00722ADC" w:rsidRPr="00F80632" w:rsidRDefault="00722ADC" w:rsidP="00F80632">
            <w:pPr>
              <w:rPr>
                <w:rFonts w:ascii="Arial" w:hAnsi="Arial" w:cs="Arial"/>
                <w:sz w:val="12"/>
                <w:szCs w:val="12"/>
              </w:rPr>
            </w:pPr>
            <w:r w:rsidRPr="00F80632">
              <w:rPr>
                <w:rFonts w:ascii="Arial" w:hAnsi="Arial" w:cs="Arial"/>
                <w:sz w:val="12"/>
                <w:szCs w:val="12"/>
              </w:rPr>
              <w:t>ул. Ветеранов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57.955949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33.266343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r w:rsidRPr="00F80632">
              <w:rPr>
                <w:rFonts w:ascii="Arial" w:hAnsi="Arial" w:cs="Arial"/>
                <w:b/>
                <w:sz w:val="12"/>
                <w:szCs w:val="12"/>
              </w:rPr>
              <w:t>«</w:t>
            </w:r>
            <w:r w:rsidRPr="00F80632">
              <w:rPr>
                <w:rFonts w:ascii="Arial" w:hAnsi="Arial" w:cs="Arial"/>
                <w:sz w:val="12"/>
                <w:szCs w:val="12"/>
              </w:rPr>
              <w:t>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174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890A94" w:rsidP="00F80632">
            <w:pPr>
              <w:jc w:val="center"/>
              <w:rPr>
                <w:rFonts w:ascii="Arial" w:hAnsi="Arial" w:cs="Arial"/>
                <w:sz w:val="12"/>
                <w:szCs w:val="12"/>
              </w:rPr>
            </w:pPr>
            <w:r>
              <w:rPr>
                <w:rFonts w:ascii="Arial" w:hAnsi="Arial" w:cs="Arial"/>
                <w:sz w:val="12"/>
                <w:szCs w:val="12"/>
              </w:rPr>
              <w:t>м</w:t>
            </w:r>
            <w:r w:rsidR="00722ADC" w:rsidRPr="00F80632">
              <w:rPr>
                <w:rFonts w:ascii="Arial" w:hAnsi="Arial" w:cs="Arial"/>
                <w:sz w:val="12"/>
                <w:szCs w:val="12"/>
              </w:rPr>
              <w:t>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r w:rsidR="00B82446">
              <w:rPr>
                <w:rFonts w:ascii="Arial" w:hAnsi="Arial" w:cs="Arial"/>
                <w:sz w:val="12"/>
                <w:szCs w:val="12"/>
              </w:rPr>
              <w:t xml:space="preserve"> </w:t>
            </w:r>
            <w:r w:rsidRPr="00F80632">
              <w:rPr>
                <w:rFonts w:ascii="Arial" w:hAnsi="Arial" w:cs="Arial"/>
                <w:sz w:val="12"/>
                <w:szCs w:val="12"/>
              </w:rPr>
              <w:t>(с. Зимогорье, ул.Ветеранов</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д.4, д.6, д.8, д.1, д.3, д.5, д.7, д.9)</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lastRenderedPageBreak/>
              <w:t>44.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Энергетиков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57.962945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33.243920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«Домо</w:t>
            </w:r>
            <w:r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(ул.Энергетиков д.20)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с. Зимогорье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163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57.952397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33.291791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Default="00722ADC" w:rsidP="00F80632">
            <w:pPr>
              <w:jc w:val="center"/>
              <w:rPr>
                <w:rFonts w:ascii="Arial" w:hAnsi="Arial" w:cs="Arial"/>
                <w:sz w:val="12"/>
                <w:szCs w:val="12"/>
              </w:rPr>
            </w:pPr>
            <w:r>
              <w:rPr>
                <w:rFonts w:ascii="Arial" w:hAnsi="Arial" w:cs="Arial"/>
                <w:sz w:val="12"/>
                <w:szCs w:val="12"/>
              </w:rPr>
              <w:t>СПК</w:t>
            </w:r>
          </w:p>
          <w:p w:rsidR="00722ADC" w:rsidRPr="00F80632" w:rsidRDefault="00722ADC" w:rsidP="00F80632">
            <w:pPr>
              <w:jc w:val="center"/>
              <w:rPr>
                <w:rFonts w:ascii="Arial" w:hAnsi="Arial" w:cs="Arial"/>
                <w:sz w:val="12"/>
                <w:szCs w:val="12"/>
              </w:rPr>
            </w:pPr>
            <w:r>
              <w:rPr>
                <w:rFonts w:ascii="Arial" w:hAnsi="Arial" w:cs="Arial"/>
                <w:sz w:val="12"/>
                <w:szCs w:val="12"/>
              </w:rPr>
              <w:t>«Объедине</w:t>
            </w:r>
            <w:r w:rsidRPr="00F80632">
              <w:rPr>
                <w:rFonts w:ascii="Arial" w:hAnsi="Arial" w:cs="Arial"/>
                <w:sz w:val="12"/>
                <w:szCs w:val="12"/>
              </w:rPr>
              <w:t>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(с. Зимогорье д.163)</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 xml:space="preserve">ул. Васильева </w:t>
            </w:r>
          </w:p>
          <w:p w:rsidR="00722ADC" w:rsidRPr="00F80632" w:rsidRDefault="00722ADC" w:rsidP="00F80632">
            <w:pPr>
              <w:rPr>
                <w:rFonts w:ascii="Arial" w:hAnsi="Arial" w:cs="Arial"/>
                <w:sz w:val="12"/>
                <w:szCs w:val="12"/>
              </w:rPr>
            </w:pPr>
            <w:r w:rsidRPr="00F80632">
              <w:rPr>
                <w:rFonts w:ascii="Arial" w:hAnsi="Arial" w:cs="Arial"/>
                <w:sz w:val="12"/>
                <w:szCs w:val="12"/>
              </w:rPr>
              <w:t>д/с Дельфин</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32Б</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57.984331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33.238490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Pr>
                <w:rFonts w:ascii="Arial" w:hAnsi="Arial" w:cs="Arial"/>
                <w:sz w:val="12"/>
                <w:szCs w:val="12"/>
              </w:rPr>
              <w:t>муниципальное автономное образователь</w:t>
            </w:r>
            <w:r w:rsidRPr="00F80632">
              <w:rPr>
                <w:rFonts w:ascii="Arial" w:hAnsi="Arial" w:cs="Arial"/>
                <w:sz w:val="12"/>
                <w:szCs w:val="12"/>
              </w:rPr>
              <w:t>ное учреждение «Гимназия г. Валдай»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пр. Васильева д.32Б</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Васильева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57.983488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33.235350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магазин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ОАО </w:t>
            </w:r>
          </w:p>
          <w:p w:rsidR="00722ADC" w:rsidRPr="00F80632" w:rsidRDefault="00890A94" w:rsidP="00F80632">
            <w:pPr>
              <w:jc w:val="center"/>
              <w:rPr>
                <w:rFonts w:ascii="Arial" w:hAnsi="Arial" w:cs="Arial"/>
                <w:sz w:val="12"/>
                <w:szCs w:val="12"/>
              </w:rPr>
            </w:pPr>
            <w:r>
              <w:rPr>
                <w:rFonts w:ascii="Arial" w:hAnsi="Arial" w:cs="Arial"/>
                <w:sz w:val="12"/>
                <w:szCs w:val="12"/>
              </w:rPr>
              <w:t>Велико</w:t>
            </w:r>
            <w:r w:rsidR="00722ADC" w:rsidRPr="00F80632">
              <w:rPr>
                <w:rFonts w:ascii="Arial" w:hAnsi="Arial" w:cs="Arial"/>
                <w:sz w:val="12"/>
                <w:szCs w:val="12"/>
              </w:rPr>
              <w:t>лукский мясокомбинат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пр. Васильева д.37</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57.985827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33.241003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Pr>
                <w:rFonts w:ascii="Arial" w:hAnsi="Arial" w:cs="Arial"/>
                <w:sz w:val="12"/>
                <w:szCs w:val="12"/>
              </w:rPr>
              <w:t>муниципальное автономное образователь</w:t>
            </w:r>
            <w:r w:rsidRPr="00F80632">
              <w:rPr>
                <w:rFonts w:ascii="Arial" w:hAnsi="Arial" w:cs="Arial"/>
                <w:sz w:val="12"/>
                <w:szCs w:val="12"/>
              </w:rPr>
              <w:t>ное учреждение «Гимназия г. Валдай»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ул.Молодежная, д.12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57.995266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33.237909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ООО «ЭЛЕМЕНТ»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Песчаная, д.15а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57.994381,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33.241293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Агроторг пятерочка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Песчаная, д.11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57.995732,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33.244016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Pr>
                <w:rFonts w:ascii="Arial" w:hAnsi="Arial" w:cs="Arial"/>
                <w:sz w:val="12"/>
                <w:szCs w:val="12"/>
              </w:rPr>
              <w:t>муниципальное автономное образователь</w:t>
            </w:r>
            <w:r w:rsidRPr="00F80632">
              <w:rPr>
                <w:rFonts w:ascii="Arial" w:hAnsi="Arial" w:cs="Arial"/>
                <w:sz w:val="12"/>
                <w:szCs w:val="12"/>
              </w:rPr>
              <w:t>ное учреждение «Гимназия г. Валдай»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Песчаная, д.12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Победы</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57.985369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33.253273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Default="00722ADC" w:rsidP="00722ADC">
            <w:pPr>
              <w:jc w:val="center"/>
              <w:rPr>
                <w:rFonts w:ascii="Arial" w:hAnsi="Arial" w:cs="Arial"/>
                <w:sz w:val="12"/>
                <w:szCs w:val="12"/>
              </w:rPr>
            </w:pPr>
            <w:r w:rsidRPr="00F80632">
              <w:rPr>
                <w:rFonts w:ascii="Arial" w:hAnsi="Arial" w:cs="Arial"/>
                <w:sz w:val="12"/>
                <w:szCs w:val="12"/>
              </w:rPr>
              <w:t xml:space="preserve">ФГБУ </w:t>
            </w:r>
          </w:p>
          <w:p w:rsidR="00722ADC" w:rsidRPr="00F80632" w:rsidRDefault="00722ADC" w:rsidP="00722ADC">
            <w:pPr>
              <w:jc w:val="center"/>
              <w:rPr>
                <w:rFonts w:ascii="Arial" w:hAnsi="Arial" w:cs="Arial"/>
                <w:sz w:val="12"/>
                <w:szCs w:val="12"/>
              </w:rPr>
            </w:pPr>
            <w:r w:rsidRPr="00F80632">
              <w:rPr>
                <w:rFonts w:ascii="Arial" w:hAnsi="Arial" w:cs="Arial"/>
                <w:sz w:val="12"/>
                <w:szCs w:val="12"/>
              </w:rPr>
              <w:t>«Национальный парк «Валдайский»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Победы, д.5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Победы</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57.981061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33.242637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Pr>
                <w:rFonts w:ascii="Arial" w:hAnsi="Arial" w:cs="Arial"/>
                <w:sz w:val="12"/>
                <w:szCs w:val="12"/>
              </w:rPr>
              <w:t>муниципальное автономное образовательное учрежде</w:t>
            </w:r>
            <w:r w:rsidRPr="00F80632">
              <w:rPr>
                <w:rFonts w:ascii="Arial" w:hAnsi="Arial" w:cs="Arial"/>
                <w:sz w:val="12"/>
                <w:szCs w:val="12"/>
              </w:rPr>
              <w:t>ние «Средняя школа №2 г. Валдай»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Победы д.84</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Солнышко)</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Станционная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57.968606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33.243838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F80632">
            <w:pPr>
              <w:jc w:val="center"/>
              <w:rPr>
                <w:rFonts w:ascii="Arial" w:hAnsi="Arial" w:cs="Arial"/>
                <w:sz w:val="12"/>
                <w:szCs w:val="12"/>
              </w:rPr>
            </w:pPr>
            <w:r>
              <w:rPr>
                <w:rFonts w:ascii="Arial" w:hAnsi="Arial" w:cs="Arial"/>
                <w:sz w:val="12"/>
                <w:szCs w:val="12"/>
              </w:rPr>
              <w:t>«Домо</w:t>
            </w:r>
            <w:r w:rsidRPr="00F80632">
              <w:rPr>
                <w:rFonts w:ascii="Arial" w:hAnsi="Arial" w:cs="Arial"/>
                <w:sz w:val="12"/>
                <w:szCs w:val="12"/>
              </w:rPr>
              <w:t>управление»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(ул.Станцион-ая д.4)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Механизаторов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57.993669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33.247671699999955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Pr>
                <w:rFonts w:ascii="Arial" w:hAnsi="Arial" w:cs="Arial"/>
                <w:sz w:val="12"/>
                <w:szCs w:val="12"/>
              </w:rPr>
              <w:t>муниципальное автономное образователь</w:t>
            </w:r>
            <w:r w:rsidRPr="00F80632">
              <w:rPr>
                <w:rFonts w:ascii="Arial" w:hAnsi="Arial" w:cs="Arial"/>
                <w:sz w:val="12"/>
                <w:szCs w:val="12"/>
              </w:rPr>
              <w:t>ное учреждение «Гимназия</w:t>
            </w:r>
            <w:r>
              <w:rPr>
                <w:rFonts w:ascii="Arial" w:hAnsi="Arial" w:cs="Arial"/>
                <w:sz w:val="12"/>
                <w:szCs w:val="12"/>
              </w:rPr>
              <w:t xml:space="preserve"> </w:t>
            </w:r>
            <w:r w:rsidRPr="00F80632">
              <w:rPr>
                <w:rFonts w:ascii="Arial" w:hAnsi="Arial" w:cs="Arial"/>
                <w:sz w:val="12"/>
                <w:szCs w:val="12"/>
              </w:rPr>
              <w:t>г. Валдай»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Механизаторов д.11а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57.98517398777157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33.23918185529487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Pr>
                <w:rFonts w:ascii="Arial" w:hAnsi="Arial" w:cs="Arial"/>
                <w:sz w:val="12"/>
                <w:szCs w:val="12"/>
              </w:rPr>
              <w:t>муниципальное автономное образователь</w:t>
            </w:r>
            <w:r w:rsidRPr="00F80632">
              <w:rPr>
                <w:rFonts w:ascii="Arial" w:hAnsi="Arial" w:cs="Arial"/>
                <w:sz w:val="12"/>
                <w:szCs w:val="12"/>
              </w:rPr>
              <w:t>ное учреждение «Гимназия</w:t>
            </w:r>
            <w:r>
              <w:rPr>
                <w:rFonts w:ascii="Arial" w:hAnsi="Arial" w:cs="Arial"/>
                <w:sz w:val="12"/>
                <w:szCs w:val="12"/>
              </w:rPr>
              <w:t xml:space="preserve"> </w:t>
            </w:r>
            <w:r w:rsidRPr="00F80632">
              <w:rPr>
                <w:rFonts w:ascii="Arial" w:hAnsi="Arial" w:cs="Arial"/>
                <w:sz w:val="12"/>
                <w:szCs w:val="12"/>
              </w:rPr>
              <w:t>г. Валдай»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Молодежная, д.14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Ломоносова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57.9817368917439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33.24876370898437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Pr>
                <w:rFonts w:ascii="Arial" w:hAnsi="Arial" w:cs="Arial"/>
                <w:sz w:val="12"/>
                <w:szCs w:val="12"/>
              </w:rPr>
              <w:t>муниципальное автономное образователь</w:t>
            </w:r>
            <w:r w:rsidRPr="00F80632">
              <w:rPr>
                <w:rFonts w:ascii="Arial" w:hAnsi="Arial" w:cs="Arial"/>
                <w:sz w:val="12"/>
                <w:szCs w:val="12"/>
              </w:rPr>
              <w:t>ное учреждение «Средняя школа №2 г. Валдай»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B82446">
            <w:pPr>
              <w:jc w:val="center"/>
              <w:rPr>
                <w:rFonts w:ascii="Arial" w:hAnsi="Arial" w:cs="Arial"/>
                <w:sz w:val="12"/>
                <w:szCs w:val="12"/>
              </w:rPr>
            </w:pPr>
            <w:r w:rsidRPr="00F80632">
              <w:rPr>
                <w:rFonts w:ascii="Arial" w:hAnsi="Arial" w:cs="Arial"/>
                <w:sz w:val="12"/>
                <w:szCs w:val="12"/>
              </w:rPr>
              <w:t>ул. Ломоносова, д. 35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Выскодно 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57.966935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33.231548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СПК «Объедине-ние»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Выскодно 2</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д.15, д.14б, д.16а)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Молодежная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57.987213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33.241474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«ФСЦ»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открытая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кирпич</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Молодежная 18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color w:val="000000"/>
                <w:sz w:val="12"/>
                <w:szCs w:val="12"/>
              </w:rPr>
              <w:t>ул. Студгородок</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9а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highlight w:val="yellow"/>
              </w:rPr>
            </w:pPr>
            <w:r w:rsidRPr="00F80632">
              <w:rPr>
                <w:rFonts w:ascii="Arial" w:hAnsi="Arial" w:cs="Arial"/>
                <w:color w:val="000000"/>
                <w:sz w:val="12"/>
                <w:szCs w:val="12"/>
              </w:rPr>
              <w:t>57.992509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highlight w:val="yellow"/>
              </w:rPr>
            </w:pPr>
            <w:r w:rsidRPr="00F80632">
              <w:rPr>
                <w:rFonts w:ascii="Arial" w:hAnsi="Arial" w:cs="Arial"/>
                <w:color w:val="000000"/>
                <w:sz w:val="12"/>
                <w:szCs w:val="12"/>
              </w:rPr>
              <w:t>33.254212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B82446" w:rsidP="00F80632">
            <w:pPr>
              <w:jc w:val="center"/>
              <w:rPr>
                <w:rFonts w:ascii="Arial" w:hAnsi="Arial" w:cs="Arial"/>
                <w:sz w:val="12"/>
                <w:szCs w:val="12"/>
              </w:rPr>
            </w:pPr>
            <w:r>
              <w:rPr>
                <w:rFonts w:ascii="Arial" w:hAnsi="Arial" w:cs="Arial"/>
                <w:color w:val="000000"/>
                <w:sz w:val="12"/>
                <w:szCs w:val="12"/>
              </w:rPr>
              <w:t>ул. Студ</w:t>
            </w:r>
            <w:r w:rsidR="00722ADC" w:rsidRPr="00F80632">
              <w:rPr>
                <w:rFonts w:ascii="Arial" w:hAnsi="Arial" w:cs="Arial"/>
                <w:color w:val="000000"/>
                <w:sz w:val="12"/>
                <w:szCs w:val="12"/>
              </w:rPr>
              <w:t>городок, д.9а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color w:val="000000"/>
                <w:sz w:val="12"/>
                <w:szCs w:val="12"/>
              </w:rPr>
              <w:t>ул. Энергетиков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57.967503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33.249146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rPr>
            </w:pPr>
            <w:r w:rsidRPr="00F80632">
              <w:rPr>
                <w:rFonts w:ascii="Arial" w:hAnsi="Arial" w:cs="Arial"/>
                <w:color w:val="000000"/>
                <w:sz w:val="12"/>
                <w:szCs w:val="12"/>
              </w:rPr>
              <w:t>МАУ «РИЦ»</w:t>
            </w:r>
          </w:p>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ООО «Жилищник»</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грунт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металл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rPr>
            </w:pPr>
            <w:r w:rsidRPr="00F80632">
              <w:rPr>
                <w:rFonts w:ascii="Arial" w:hAnsi="Arial" w:cs="Arial"/>
                <w:color w:val="000000"/>
                <w:sz w:val="12"/>
                <w:szCs w:val="12"/>
              </w:rPr>
              <w:t>МКД (ул.Энергетиков</w:t>
            </w:r>
          </w:p>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д.7, д.6, д.4, д.2, д.4а, д.9, д.3б, д.10, д.11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пер. Луначарского</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57.971935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33.248167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ул. Луначарского д.3, 5, 7, 9, 6, 8, 10, 48, 55, 53/2; </w:t>
            </w:r>
          </w:p>
          <w:p w:rsidR="00890A94" w:rsidRDefault="00B82446" w:rsidP="00F80632">
            <w:pPr>
              <w:jc w:val="center"/>
              <w:rPr>
                <w:rFonts w:ascii="Arial" w:hAnsi="Arial" w:cs="Arial"/>
                <w:sz w:val="12"/>
                <w:szCs w:val="12"/>
              </w:rPr>
            </w:pPr>
            <w:r>
              <w:rPr>
                <w:rFonts w:ascii="Arial" w:hAnsi="Arial" w:cs="Arial"/>
                <w:sz w:val="12"/>
                <w:szCs w:val="12"/>
              </w:rPr>
              <w:t>ул. Железно</w:t>
            </w:r>
            <w:r w:rsidR="00722ADC" w:rsidRPr="00F80632">
              <w:rPr>
                <w:rFonts w:ascii="Arial" w:hAnsi="Arial" w:cs="Arial"/>
                <w:sz w:val="12"/>
                <w:szCs w:val="12"/>
              </w:rPr>
              <w:t xml:space="preserve">дорожная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 23</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57.996178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33.245460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Гочуа 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Гочуа А.Л.</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Учхоз</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57.995288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33.253582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148,5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ИЖС по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Учхоз</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Ветеранов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outlineLvl w:val="1"/>
              <w:rPr>
                <w:rFonts w:ascii="Arial" w:hAnsi="Arial" w:cs="Arial"/>
                <w:sz w:val="12"/>
                <w:szCs w:val="12"/>
              </w:rPr>
            </w:pPr>
            <w:r w:rsidRPr="00F80632">
              <w:rPr>
                <w:rFonts w:ascii="Arial" w:hAnsi="Arial" w:cs="Arial"/>
                <w:sz w:val="12"/>
                <w:szCs w:val="12"/>
              </w:rPr>
              <w:t>57.999573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outlineLvl w:val="1"/>
              <w:rPr>
                <w:rFonts w:ascii="Arial" w:hAnsi="Arial" w:cs="Arial"/>
                <w:sz w:val="12"/>
                <w:szCs w:val="12"/>
              </w:rPr>
            </w:pPr>
            <w:r w:rsidRPr="00F80632">
              <w:rPr>
                <w:rFonts w:ascii="Arial" w:hAnsi="Arial" w:cs="Arial"/>
                <w:sz w:val="12"/>
                <w:szCs w:val="12"/>
              </w:rPr>
              <w:t>33.234670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ИЖС по</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Ветеранов</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Северная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57.999395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33.235752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148,5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ИЖС по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Северная,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Дружбы,</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пер. Дружбы</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Парковая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58.000151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33.233328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148,5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ИЖС по</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Парковая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Механизаторов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57.994081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33.247640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ООО «Межмуни-ципальная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 по</w:t>
            </w:r>
          </w:p>
          <w:p w:rsidR="00722ADC" w:rsidRPr="00F80632" w:rsidRDefault="00B82446" w:rsidP="00F80632">
            <w:pPr>
              <w:jc w:val="center"/>
              <w:rPr>
                <w:rFonts w:ascii="Arial" w:hAnsi="Arial" w:cs="Arial"/>
                <w:sz w:val="12"/>
                <w:szCs w:val="12"/>
              </w:rPr>
            </w:pPr>
            <w:r>
              <w:rPr>
                <w:rFonts w:ascii="Arial" w:hAnsi="Arial" w:cs="Arial"/>
                <w:sz w:val="12"/>
                <w:szCs w:val="12"/>
              </w:rPr>
              <w:t>ул. Механиза</w:t>
            </w:r>
            <w:r w:rsidR="00722ADC" w:rsidRPr="00F80632">
              <w:rPr>
                <w:rFonts w:ascii="Arial" w:hAnsi="Arial" w:cs="Arial"/>
                <w:sz w:val="12"/>
                <w:szCs w:val="12"/>
              </w:rPr>
              <w:t>торов</w:t>
            </w:r>
          </w:p>
          <w:p w:rsidR="00722ADC" w:rsidRPr="00F80632" w:rsidRDefault="00722ADC" w:rsidP="00F80632">
            <w:pPr>
              <w:jc w:val="center"/>
              <w:rPr>
                <w:rFonts w:ascii="Arial" w:hAnsi="Arial" w:cs="Arial"/>
                <w:sz w:val="12"/>
                <w:szCs w:val="12"/>
              </w:rPr>
            </w:pPr>
            <w:r w:rsidRPr="00F80632">
              <w:rPr>
                <w:rFonts w:ascii="Arial" w:hAnsi="Arial" w:cs="Arial"/>
                <w:sz w:val="12"/>
                <w:szCs w:val="12"/>
              </w:rPr>
              <w:t>№ 22, 18, 17, 16, 15, 14, 12, 7</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69.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Крупской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57.980690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33.246406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rPr>
            </w:pPr>
            <w:r w:rsidRPr="00F80632">
              <w:rPr>
                <w:rFonts w:ascii="Arial" w:hAnsi="Arial" w:cs="Arial"/>
                <w:color w:val="000000"/>
                <w:sz w:val="12"/>
                <w:szCs w:val="12"/>
              </w:rPr>
              <w:t xml:space="preserve">ООО </w:t>
            </w:r>
          </w:p>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«Транс-Экспресс»</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Ленина, д. 30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пер. Молодежный</w:t>
            </w:r>
          </w:p>
        </w:tc>
        <w:tc>
          <w:tcPr>
            <w:tcW w:w="284" w:type="dxa"/>
            <w:tcBorders>
              <w:top w:val="single" w:sz="4" w:space="0" w:color="000000"/>
              <w:left w:val="single" w:sz="4" w:space="0" w:color="000000"/>
              <w:bottom w:val="single" w:sz="4" w:space="0" w:color="000000"/>
              <w:right w:val="single" w:sz="4" w:space="0" w:color="000000"/>
            </w:tcBorders>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tcPr>
          <w:p w:rsidR="00722ADC" w:rsidRPr="00F80632" w:rsidRDefault="00722ADC" w:rsidP="00F80632">
            <w:pPr>
              <w:jc w:val="center"/>
              <w:rPr>
                <w:rFonts w:ascii="Arial" w:hAnsi="Arial" w:cs="Arial"/>
                <w:sz w:val="12"/>
                <w:szCs w:val="12"/>
              </w:rPr>
            </w:pPr>
            <w:r w:rsidRPr="00F80632">
              <w:rPr>
                <w:rFonts w:ascii="Arial" w:hAnsi="Arial" w:cs="Arial"/>
                <w:sz w:val="12"/>
                <w:szCs w:val="12"/>
              </w:rPr>
              <w:t>57.988016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33.245390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пер. Молодежный,</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Новая,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Первомайская,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Тракторная,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lastRenderedPageBreak/>
              <w:t xml:space="preserve">ул. Февральская (*жилые дома отул. Тракторная,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Песчаная)</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 Колхозная (дома </w:t>
            </w:r>
          </w:p>
          <w:p w:rsidR="00B82446" w:rsidRDefault="00722ADC" w:rsidP="00F80632">
            <w:pPr>
              <w:jc w:val="center"/>
              <w:rPr>
                <w:rFonts w:ascii="Arial" w:hAnsi="Arial" w:cs="Arial"/>
                <w:sz w:val="12"/>
                <w:szCs w:val="12"/>
              </w:rPr>
            </w:pPr>
            <w:r w:rsidRPr="00F80632">
              <w:rPr>
                <w:rFonts w:ascii="Arial" w:hAnsi="Arial" w:cs="Arial"/>
                <w:sz w:val="12"/>
                <w:szCs w:val="12"/>
              </w:rPr>
              <w:t xml:space="preserve">№ 39а, 37, 35, 33, 31, 25а,23, 21, 19, 17, </w:t>
            </w:r>
          </w:p>
          <w:p w:rsidR="00722ADC" w:rsidRPr="00F80632" w:rsidRDefault="00722ADC" w:rsidP="00F80632">
            <w:pPr>
              <w:jc w:val="center"/>
              <w:rPr>
                <w:rFonts w:ascii="Arial" w:hAnsi="Arial" w:cs="Arial"/>
                <w:sz w:val="12"/>
                <w:szCs w:val="12"/>
              </w:rPr>
            </w:pPr>
            <w:r w:rsidRPr="00F80632">
              <w:rPr>
                <w:rFonts w:ascii="Arial" w:hAnsi="Arial" w:cs="Arial"/>
                <w:sz w:val="12"/>
                <w:szCs w:val="12"/>
              </w:rPr>
              <w:t>15, 14, 14а)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Песчаная (дома № 2, 2в, 2б, 2а, 4б</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lastRenderedPageBreak/>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lastRenderedPageBreak/>
              <w:t>71.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90A94" w:rsidRDefault="00722ADC" w:rsidP="00F80632">
            <w:pPr>
              <w:rPr>
                <w:rFonts w:ascii="Arial" w:hAnsi="Arial" w:cs="Arial"/>
                <w:sz w:val="12"/>
                <w:szCs w:val="12"/>
              </w:rPr>
            </w:pPr>
            <w:r w:rsidRPr="00F80632">
              <w:rPr>
                <w:rFonts w:ascii="Arial" w:hAnsi="Arial" w:cs="Arial"/>
                <w:sz w:val="12"/>
                <w:szCs w:val="12"/>
              </w:rPr>
              <w:t xml:space="preserve">ул. Дорожная </w:t>
            </w:r>
            <w:r w:rsidR="00890A94">
              <w:rPr>
                <w:rFonts w:ascii="Arial" w:hAnsi="Arial" w:cs="Arial"/>
                <w:sz w:val="12"/>
                <w:szCs w:val="12"/>
              </w:rPr>
              <w:t>–</w:t>
            </w:r>
            <w:r w:rsidRPr="00F80632">
              <w:rPr>
                <w:rFonts w:ascii="Arial" w:hAnsi="Arial" w:cs="Arial"/>
                <w:sz w:val="12"/>
                <w:szCs w:val="12"/>
              </w:rPr>
              <w:t xml:space="preserve"> </w:t>
            </w:r>
          </w:p>
          <w:p w:rsidR="00722ADC" w:rsidRPr="00F80632" w:rsidRDefault="00722ADC" w:rsidP="00F80632">
            <w:pPr>
              <w:rPr>
                <w:rFonts w:ascii="Arial" w:hAnsi="Arial" w:cs="Arial"/>
                <w:sz w:val="12"/>
                <w:szCs w:val="12"/>
              </w:rPr>
            </w:pPr>
            <w:r w:rsidRPr="00F80632">
              <w:rPr>
                <w:rFonts w:ascii="Arial" w:hAnsi="Arial" w:cs="Arial"/>
                <w:sz w:val="12"/>
                <w:szCs w:val="12"/>
              </w:rPr>
              <w:t>ул. Сосновая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57.995092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33.233078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B82446" w:rsidP="00F80632">
            <w:pPr>
              <w:jc w:val="center"/>
              <w:rPr>
                <w:rFonts w:ascii="Arial" w:hAnsi="Arial" w:cs="Arial"/>
                <w:sz w:val="12"/>
                <w:szCs w:val="12"/>
              </w:rPr>
            </w:pPr>
            <w:r>
              <w:rPr>
                <w:rFonts w:ascii="Arial" w:hAnsi="Arial" w:cs="Arial"/>
                <w:sz w:val="12"/>
                <w:szCs w:val="12"/>
              </w:rPr>
              <w:t>ул. Екатеринин</w:t>
            </w:r>
            <w:r w:rsidR="00722ADC" w:rsidRPr="00F80632">
              <w:rPr>
                <w:rFonts w:ascii="Arial" w:hAnsi="Arial" w:cs="Arial"/>
                <w:sz w:val="12"/>
                <w:szCs w:val="12"/>
              </w:rPr>
              <w:t>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Матусовского,</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 Дорожная </w:t>
            </w:r>
          </w:p>
          <w:p w:rsidR="00B82446" w:rsidRDefault="00B82446" w:rsidP="00F80632">
            <w:pPr>
              <w:jc w:val="center"/>
              <w:rPr>
                <w:rFonts w:ascii="Arial" w:hAnsi="Arial" w:cs="Arial"/>
                <w:sz w:val="12"/>
                <w:szCs w:val="12"/>
              </w:rPr>
            </w:pPr>
            <w:r>
              <w:rPr>
                <w:rFonts w:ascii="Arial" w:hAnsi="Arial" w:cs="Arial"/>
                <w:sz w:val="12"/>
                <w:szCs w:val="12"/>
              </w:rPr>
              <w:t>(от ул.Матусов</w:t>
            </w:r>
            <w:r w:rsidR="00722ADC" w:rsidRPr="00F80632">
              <w:rPr>
                <w:rFonts w:ascii="Arial" w:hAnsi="Arial" w:cs="Arial"/>
                <w:sz w:val="12"/>
                <w:szCs w:val="12"/>
              </w:rPr>
              <w:t xml:space="preserve">ского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ул.Сосновая)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Сосновая,</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 Ветеранов </w:t>
            </w:r>
          </w:p>
          <w:p w:rsidR="00722ADC" w:rsidRPr="00F80632" w:rsidRDefault="00722ADC" w:rsidP="00B82446">
            <w:pPr>
              <w:jc w:val="center"/>
              <w:rPr>
                <w:rFonts w:ascii="Arial" w:hAnsi="Arial" w:cs="Arial"/>
                <w:sz w:val="12"/>
                <w:szCs w:val="12"/>
              </w:rPr>
            </w:pPr>
            <w:r w:rsidRPr="00F80632">
              <w:rPr>
                <w:rFonts w:ascii="Arial" w:hAnsi="Arial" w:cs="Arial"/>
                <w:sz w:val="12"/>
                <w:szCs w:val="12"/>
              </w:rPr>
              <w:t>(жилые дома № 1- 10)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Энтузиастов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58.000812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33.232003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Энтузиастов,</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Песчаная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(от ул. Энтузиастов </w:t>
            </w:r>
          </w:p>
          <w:p w:rsidR="00722ADC" w:rsidRPr="00F80632" w:rsidRDefault="00B82446" w:rsidP="00F80632">
            <w:pPr>
              <w:jc w:val="center"/>
              <w:rPr>
                <w:rFonts w:ascii="Arial" w:hAnsi="Arial" w:cs="Arial"/>
                <w:sz w:val="12"/>
                <w:szCs w:val="12"/>
              </w:rPr>
            </w:pPr>
            <w:r>
              <w:rPr>
                <w:rFonts w:ascii="Arial" w:hAnsi="Arial" w:cs="Arial"/>
                <w:sz w:val="12"/>
                <w:szCs w:val="12"/>
              </w:rPr>
              <w:t>до пер.Станков</w:t>
            </w:r>
            <w:r w:rsidR="00722ADC" w:rsidRPr="00F80632">
              <w:rPr>
                <w:rFonts w:ascii="Arial" w:hAnsi="Arial" w:cs="Arial"/>
                <w:sz w:val="12"/>
                <w:szCs w:val="12"/>
              </w:rPr>
              <w:t>ский)</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Молотковская - ул. Кузьмина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57.972945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33.264991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Кузнечная площадь,</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Молотковская,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пр. Советский,</w:t>
            </w:r>
          </w:p>
          <w:p w:rsidR="00722ADC" w:rsidRPr="00F80632" w:rsidRDefault="00722ADC" w:rsidP="00F80632">
            <w:pPr>
              <w:jc w:val="center"/>
              <w:rPr>
                <w:rFonts w:ascii="Arial" w:hAnsi="Arial" w:cs="Arial"/>
                <w:sz w:val="12"/>
                <w:szCs w:val="12"/>
              </w:rPr>
            </w:pPr>
            <w:r w:rsidRPr="00F80632">
              <w:rPr>
                <w:rFonts w:ascii="Arial" w:hAnsi="Arial" w:cs="Arial"/>
                <w:sz w:val="12"/>
                <w:szCs w:val="12"/>
              </w:rPr>
              <w:t>(МКД № 35, 37)</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Суворова</w:t>
            </w:r>
          </w:p>
          <w:p w:rsidR="00B82446" w:rsidRDefault="00722ADC" w:rsidP="00F80632">
            <w:pPr>
              <w:jc w:val="center"/>
              <w:rPr>
                <w:rFonts w:ascii="Arial" w:hAnsi="Arial" w:cs="Arial"/>
                <w:sz w:val="12"/>
                <w:szCs w:val="12"/>
              </w:rPr>
            </w:pPr>
            <w:r w:rsidRPr="00F80632">
              <w:rPr>
                <w:rFonts w:ascii="Arial" w:hAnsi="Arial" w:cs="Arial"/>
                <w:sz w:val="12"/>
                <w:szCs w:val="12"/>
              </w:rPr>
              <w:t xml:space="preserve">(от пр. Советский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Озерная),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Кузьмина</w:t>
            </w:r>
          </w:p>
          <w:p w:rsidR="00B82446" w:rsidRDefault="00B82446" w:rsidP="00F80632">
            <w:pPr>
              <w:jc w:val="center"/>
              <w:rPr>
                <w:rFonts w:ascii="Arial" w:hAnsi="Arial" w:cs="Arial"/>
                <w:sz w:val="12"/>
                <w:szCs w:val="12"/>
              </w:rPr>
            </w:pPr>
            <w:r>
              <w:rPr>
                <w:rFonts w:ascii="Arial" w:hAnsi="Arial" w:cs="Arial"/>
                <w:sz w:val="12"/>
                <w:szCs w:val="12"/>
              </w:rPr>
              <w:t>(от ул.Молотков</w:t>
            </w:r>
            <w:r w:rsidR="00722ADC" w:rsidRPr="00F80632">
              <w:rPr>
                <w:rFonts w:ascii="Arial" w:hAnsi="Arial" w:cs="Arial"/>
                <w:sz w:val="12"/>
                <w:szCs w:val="12"/>
              </w:rPr>
              <w:t xml:space="preserve">ская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ул.Павлова),</w:t>
            </w:r>
          </w:p>
          <w:p w:rsidR="00722ADC" w:rsidRPr="00F80632" w:rsidRDefault="00B82446" w:rsidP="00F80632">
            <w:pPr>
              <w:jc w:val="center"/>
              <w:rPr>
                <w:rFonts w:ascii="Arial" w:hAnsi="Arial" w:cs="Arial"/>
                <w:sz w:val="12"/>
                <w:szCs w:val="12"/>
              </w:rPr>
            </w:pPr>
            <w:r>
              <w:rPr>
                <w:rFonts w:ascii="Arial" w:hAnsi="Arial" w:cs="Arial"/>
                <w:sz w:val="12"/>
                <w:szCs w:val="12"/>
              </w:rPr>
              <w:t xml:space="preserve"> ул. Гостино</w:t>
            </w:r>
            <w:r w:rsidR="00722ADC" w:rsidRPr="00F80632">
              <w:rPr>
                <w:rFonts w:ascii="Arial" w:hAnsi="Arial" w:cs="Arial"/>
                <w:sz w:val="12"/>
                <w:szCs w:val="12"/>
              </w:rPr>
              <w:t xml:space="preserve">польская (от ул. Молотковская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Павлова)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 xml:space="preserve">перекресток </w:t>
            </w:r>
          </w:p>
          <w:p w:rsidR="00890A94" w:rsidRDefault="00722ADC" w:rsidP="00F80632">
            <w:pPr>
              <w:rPr>
                <w:rFonts w:ascii="Arial" w:hAnsi="Arial" w:cs="Arial"/>
                <w:sz w:val="12"/>
                <w:szCs w:val="12"/>
              </w:rPr>
            </w:pPr>
            <w:r w:rsidRPr="00F80632">
              <w:rPr>
                <w:rFonts w:ascii="Arial" w:hAnsi="Arial" w:cs="Arial"/>
                <w:sz w:val="12"/>
                <w:szCs w:val="12"/>
              </w:rPr>
              <w:t xml:space="preserve">пр. Советский </w:t>
            </w:r>
            <w:r w:rsidR="00890A94">
              <w:rPr>
                <w:rFonts w:ascii="Arial" w:hAnsi="Arial" w:cs="Arial"/>
                <w:sz w:val="12"/>
                <w:szCs w:val="12"/>
              </w:rPr>
              <w:t>–</w:t>
            </w:r>
          </w:p>
          <w:p w:rsidR="00722ADC" w:rsidRPr="00F80632" w:rsidRDefault="00722ADC" w:rsidP="00F80632">
            <w:pPr>
              <w:rPr>
                <w:rFonts w:ascii="Arial" w:hAnsi="Arial" w:cs="Arial"/>
                <w:sz w:val="12"/>
                <w:szCs w:val="12"/>
              </w:rPr>
            </w:pPr>
            <w:r w:rsidRPr="00F80632">
              <w:rPr>
                <w:rFonts w:ascii="Arial" w:hAnsi="Arial" w:cs="Arial"/>
                <w:sz w:val="12"/>
                <w:szCs w:val="12"/>
              </w:rPr>
              <w:t>ул. Георгиевская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57.972174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33.262337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B82446" w:rsidP="00F80632">
            <w:pPr>
              <w:jc w:val="center"/>
              <w:rPr>
                <w:rFonts w:ascii="Arial" w:hAnsi="Arial" w:cs="Arial"/>
                <w:sz w:val="12"/>
                <w:szCs w:val="12"/>
              </w:rPr>
            </w:pPr>
            <w:r>
              <w:rPr>
                <w:rFonts w:ascii="Arial" w:hAnsi="Arial" w:cs="Arial"/>
                <w:sz w:val="12"/>
                <w:szCs w:val="12"/>
              </w:rPr>
              <w:t>ул. Георгиев</w:t>
            </w:r>
            <w:r w:rsidR="00722ADC" w:rsidRPr="00F80632">
              <w:rPr>
                <w:rFonts w:ascii="Arial" w:hAnsi="Arial" w:cs="Arial"/>
                <w:sz w:val="12"/>
                <w:szCs w:val="12"/>
              </w:rPr>
              <w:t xml:space="preserve">ская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Полевая),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Ручьевская,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Суворова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(от пр. Советский,</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Полевая)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Пролетарская</w:t>
            </w:r>
          </w:p>
          <w:p w:rsidR="00B82446" w:rsidRDefault="00722ADC" w:rsidP="00F80632">
            <w:pPr>
              <w:jc w:val="center"/>
              <w:rPr>
                <w:rFonts w:ascii="Arial" w:hAnsi="Arial" w:cs="Arial"/>
                <w:sz w:val="12"/>
                <w:szCs w:val="12"/>
              </w:rPr>
            </w:pPr>
            <w:r w:rsidRPr="00F80632">
              <w:rPr>
                <w:rFonts w:ascii="Arial" w:hAnsi="Arial" w:cs="Arial"/>
                <w:sz w:val="12"/>
                <w:szCs w:val="12"/>
              </w:rPr>
              <w:t xml:space="preserve">(от ул. Ручьевская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Суворова),</w:t>
            </w:r>
          </w:p>
          <w:p w:rsidR="00722ADC" w:rsidRPr="00F80632" w:rsidRDefault="00722ADC" w:rsidP="00F80632">
            <w:pPr>
              <w:tabs>
                <w:tab w:val="left" w:pos="315"/>
                <w:tab w:val="center" w:pos="1143"/>
              </w:tabs>
              <w:jc w:val="center"/>
              <w:rPr>
                <w:rFonts w:ascii="Arial" w:hAnsi="Arial" w:cs="Arial"/>
                <w:sz w:val="12"/>
                <w:szCs w:val="12"/>
              </w:rPr>
            </w:pPr>
            <w:r w:rsidRPr="00F80632">
              <w:rPr>
                <w:rFonts w:ascii="Arial" w:hAnsi="Arial" w:cs="Arial"/>
                <w:sz w:val="12"/>
                <w:szCs w:val="12"/>
              </w:rPr>
              <w:t>ул. Дворцовая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Радищева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57.979532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33.243533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ООО «Межмуниципальная служба заказчика»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151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5</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да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МКД</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(ул.Радищева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д.70, д.62, д.68);</w:t>
            </w:r>
          </w:p>
          <w:p w:rsidR="00722ADC" w:rsidRPr="00F80632" w:rsidRDefault="00722ADC" w:rsidP="00B82446">
            <w:pPr>
              <w:jc w:val="center"/>
              <w:rPr>
                <w:rFonts w:ascii="Arial" w:hAnsi="Arial" w:cs="Arial"/>
                <w:sz w:val="12"/>
                <w:szCs w:val="12"/>
              </w:rPr>
            </w:pPr>
            <w:r w:rsidRPr="00F80632">
              <w:rPr>
                <w:rFonts w:ascii="Arial" w:hAnsi="Arial" w:cs="Arial"/>
                <w:sz w:val="12"/>
                <w:szCs w:val="12"/>
              </w:rPr>
              <w:t>МКД (ул.Труда д.75)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90A94" w:rsidRDefault="00722ADC" w:rsidP="00F80632">
            <w:pPr>
              <w:rPr>
                <w:rFonts w:ascii="Arial" w:hAnsi="Arial" w:cs="Arial"/>
                <w:sz w:val="12"/>
                <w:szCs w:val="12"/>
              </w:rPr>
            </w:pPr>
            <w:r w:rsidRPr="00F80632">
              <w:rPr>
                <w:rFonts w:ascii="Arial" w:hAnsi="Arial" w:cs="Arial"/>
                <w:sz w:val="12"/>
                <w:szCs w:val="12"/>
              </w:rPr>
              <w:t xml:space="preserve">ул. Дорожная </w:t>
            </w:r>
            <w:r w:rsidR="00890A94">
              <w:rPr>
                <w:rFonts w:ascii="Arial" w:hAnsi="Arial" w:cs="Arial"/>
                <w:sz w:val="12"/>
                <w:szCs w:val="12"/>
              </w:rPr>
              <w:t>–</w:t>
            </w:r>
            <w:r w:rsidRPr="00F80632">
              <w:rPr>
                <w:rFonts w:ascii="Arial" w:hAnsi="Arial" w:cs="Arial"/>
                <w:sz w:val="12"/>
                <w:szCs w:val="12"/>
              </w:rPr>
              <w:t xml:space="preserve"> </w:t>
            </w:r>
          </w:p>
          <w:p w:rsidR="00722ADC" w:rsidRPr="00F80632" w:rsidRDefault="00722ADC" w:rsidP="00F80632">
            <w:pPr>
              <w:rPr>
                <w:rFonts w:ascii="Arial" w:hAnsi="Arial" w:cs="Arial"/>
                <w:sz w:val="12"/>
                <w:szCs w:val="12"/>
              </w:rPr>
            </w:pPr>
            <w:r w:rsidRPr="00F80632">
              <w:rPr>
                <w:rFonts w:ascii="Arial" w:hAnsi="Arial" w:cs="Arial"/>
                <w:sz w:val="12"/>
                <w:szCs w:val="12"/>
              </w:rPr>
              <w:t>ул. Песчаная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57.998778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33.236012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Дорожная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(от ул. Песчаная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Сосновая)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90A94" w:rsidRDefault="00722ADC" w:rsidP="00F80632">
            <w:pPr>
              <w:rPr>
                <w:rFonts w:ascii="Arial" w:hAnsi="Arial" w:cs="Arial"/>
                <w:sz w:val="12"/>
                <w:szCs w:val="12"/>
              </w:rPr>
            </w:pPr>
            <w:r w:rsidRPr="00F80632">
              <w:rPr>
                <w:rFonts w:ascii="Arial" w:hAnsi="Arial" w:cs="Arial"/>
                <w:sz w:val="12"/>
                <w:szCs w:val="12"/>
              </w:rPr>
              <w:t xml:space="preserve">ул. Дорожная </w:t>
            </w:r>
            <w:r w:rsidR="00890A94">
              <w:rPr>
                <w:rFonts w:ascii="Arial" w:hAnsi="Arial" w:cs="Arial"/>
                <w:sz w:val="12"/>
                <w:szCs w:val="12"/>
              </w:rPr>
              <w:t>–</w:t>
            </w:r>
            <w:r w:rsidRPr="00F80632">
              <w:rPr>
                <w:rFonts w:ascii="Arial" w:hAnsi="Arial" w:cs="Arial"/>
                <w:sz w:val="12"/>
                <w:szCs w:val="12"/>
              </w:rPr>
              <w:t xml:space="preserve"> </w:t>
            </w:r>
          </w:p>
          <w:p w:rsidR="00722ADC" w:rsidRPr="00F80632" w:rsidRDefault="00722ADC" w:rsidP="00F80632">
            <w:pPr>
              <w:rPr>
                <w:rFonts w:ascii="Arial" w:hAnsi="Arial" w:cs="Arial"/>
                <w:sz w:val="12"/>
                <w:szCs w:val="12"/>
              </w:rPr>
            </w:pPr>
            <w:r w:rsidRPr="00F80632">
              <w:rPr>
                <w:rFonts w:ascii="Arial" w:hAnsi="Arial" w:cs="Arial"/>
                <w:sz w:val="12"/>
                <w:szCs w:val="12"/>
              </w:rPr>
              <w:t>ул. Станковская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57.992478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33.226984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Станковская,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Дорожная</w:t>
            </w:r>
          </w:p>
          <w:p w:rsidR="00890A94" w:rsidRDefault="00722ADC" w:rsidP="00F80632">
            <w:pPr>
              <w:jc w:val="center"/>
              <w:rPr>
                <w:rFonts w:ascii="Arial" w:hAnsi="Arial" w:cs="Arial"/>
                <w:sz w:val="12"/>
                <w:szCs w:val="12"/>
              </w:rPr>
            </w:pPr>
            <w:r w:rsidRPr="00F80632">
              <w:rPr>
                <w:rFonts w:ascii="Arial" w:hAnsi="Arial" w:cs="Arial"/>
                <w:sz w:val="12"/>
                <w:szCs w:val="12"/>
              </w:rPr>
              <w:t>(от ул. Мат</w:t>
            </w:r>
            <w:r w:rsidR="00B82446">
              <w:rPr>
                <w:rFonts w:ascii="Arial" w:hAnsi="Arial" w:cs="Arial"/>
                <w:sz w:val="12"/>
                <w:szCs w:val="12"/>
              </w:rPr>
              <w:t xml:space="preserve">усовского </w:t>
            </w:r>
          </w:p>
          <w:p w:rsidR="00722ADC" w:rsidRPr="00F80632" w:rsidRDefault="00B82446" w:rsidP="00F80632">
            <w:pPr>
              <w:jc w:val="center"/>
              <w:rPr>
                <w:rFonts w:ascii="Arial" w:hAnsi="Arial" w:cs="Arial"/>
                <w:sz w:val="12"/>
                <w:szCs w:val="12"/>
              </w:rPr>
            </w:pPr>
            <w:r>
              <w:rPr>
                <w:rFonts w:ascii="Arial" w:hAnsi="Arial" w:cs="Arial"/>
                <w:sz w:val="12"/>
                <w:szCs w:val="12"/>
              </w:rPr>
              <w:t>до ул.Мелиора</w:t>
            </w:r>
            <w:r w:rsidR="00722ADC" w:rsidRPr="00F80632">
              <w:rPr>
                <w:rFonts w:ascii="Arial" w:hAnsi="Arial" w:cs="Arial"/>
                <w:sz w:val="12"/>
                <w:szCs w:val="12"/>
              </w:rPr>
              <w:t>торов),</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Лесхозная (грунтовая автодорога)</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пр. Васильева (заезд на ул. Екатерининская)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57.985748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33.230078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ул. Екатерининская (дома № 30В, 34, 34А, 38, 39, 39А, 40, 41);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пр. Васильева (дома № 60В, 66В, 62А, 50, 50А, 52, 54, 56, 58, 49, 51, 53, 55, 57, 59)</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Строителей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57.983026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33.233996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Строителей,</w:t>
            </w:r>
            <w:r w:rsidR="00890A94">
              <w:rPr>
                <w:rFonts w:ascii="Arial" w:hAnsi="Arial" w:cs="Arial"/>
                <w:sz w:val="12"/>
                <w:szCs w:val="12"/>
              </w:rPr>
              <w:t xml:space="preserve">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пр. Васильева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 № 40, 42, 46, 48, 48А, </w:t>
            </w:r>
          </w:p>
          <w:p w:rsidR="00722ADC" w:rsidRPr="00F80632" w:rsidRDefault="00722ADC" w:rsidP="00B82446">
            <w:pPr>
              <w:jc w:val="center"/>
              <w:rPr>
                <w:rFonts w:ascii="Arial" w:hAnsi="Arial" w:cs="Arial"/>
                <w:sz w:val="12"/>
                <w:szCs w:val="12"/>
              </w:rPr>
            </w:pPr>
            <w:r w:rsidRPr="00F80632">
              <w:rPr>
                <w:rFonts w:ascii="Arial" w:hAnsi="Arial" w:cs="Arial"/>
                <w:sz w:val="12"/>
                <w:szCs w:val="12"/>
              </w:rPr>
              <w:t>39, 43, 45,</w:t>
            </w:r>
            <w:r w:rsidR="00B82446">
              <w:rPr>
                <w:rFonts w:ascii="Arial" w:hAnsi="Arial" w:cs="Arial"/>
                <w:sz w:val="12"/>
                <w:szCs w:val="12"/>
              </w:rPr>
              <w:t xml:space="preserve"> </w:t>
            </w:r>
            <w:r w:rsidRPr="00F80632">
              <w:rPr>
                <w:rFonts w:ascii="Arial" w:hAnsi="Arial" w:cs="Arial"/>
                <w:sz w:val="12"/>
                <w:szCs w:val="12"/>
              </w:rPr>
              <w:t>47, 49, 41)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Некрасова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57.965226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33.272152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Некрасова,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Зимогорская,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Германа,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Кузьмина</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(дома № 42, 44В, 44, 46, </w:t>
            </w:r>
          </w:p>
          <w:p w:rsidR="00722ADC" w:rsidRPr="00F80632" w:rsidRDefault="00722ADC" w:rsidP="00F80632">
            <w:pPr>
              <w:jc w:val="center"/>
              <w:rPr>
                <w:rFonts w:ascii="Arial" w:hAnsi="Arial" w:cs="Arial"/>
                <w:sz w:val="12"/>
                <w:szCs w:val="12"/>
              </w:rPr>
            </w:pPr>
            <w:r w:rsidRPr="00F80632">
              <w:rPr>
                <w:rFonts w:ascii="Arial" w:hAnsi="Arial" w:cs="Arial"/>
                <w:sz w:val="12"/>
                <w:szCs w:val="12"/>
              </w:rPr>
              <w:t>48, 50, 52, 54, 51А, 53А, 59А, 65А, 60,71)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81.</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Юпитерская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57.982810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33.226645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7,35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Юпитерская,</w:t>
            </w:r>
          </w:p>
          <w:p w:rsidR="00890A94" w:rsidRDefault="00722ADC" w:rsidP="00F80632">
            <w:pPr>
              <w:jc w:val="center"/>
              <w:rPr>
                <w:rFonts w:ascii="Arial" w:hAnsi="Arial" w:cs="Arial"/>
                <w:sz w:val="12"/>
                <w:szCs w:val="12"/>
              </w:rPr>
            </w:pPr>
            <w:r w:rsidRPr="00F80632">
              <w:rPr>
                <w:rFonts w:ascii="Arial" w:hAnsi="Arial" w:cs="Arial"/>
                <w:sz w:val="12"/>
                <w:szCs w:val="12"/>
              </w:rPr>
              <w:t xml:space="preserve">ул. Санкт-Петербургская (дома № 4, 8, 10, </w:t>
            </w:r>
          </w:p>
          <w:p w:rsidR="00722ADC" w:rsidRPr="00F80632" w:rsidRDefault="00722ADC" w:rsidP="00F80632">
            <w:pPr>
              <w:jc w:val="center"/>
              <w:rPr>
                <w:rFonts w:ascii="Arial" w:hAnsi="Arial" w:cs="Arial"/>
                <w:sz w:val="12"/>
                <w:szCs w:val="12"/>
              </w:rPr>
            </w:pPr>
            <w:r w:rsidRPr="00F80632">
              <w:rPr>
                <w:rFonts w:ascii="Arial" w:hAnsi="Arial" w:cs="Arial"/>
                <w:sz w:val="12"/>
                <w:szCs w:val="12"/>
              </w:rPr>
              <w:t>29Б, 9, 14)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82.</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Дорожная</w:t>
            </w:r>
          </w:p>
          <w:p w:rsidR="00722ADC" w:rsidRPr="00F80632" w:rsidRDefault="00722ADC" w:rsidP="00F80632">
            <w:pPr>
              <w:rPr>
                <w:rFonts w:ascii="Arial" w:hAnsi="Arial" w:cs="Arial"/>
                <w:sz w:val="12"/>
                <w:szCs w:val="12"/>
              </w:rPr>
            </w:pPr>
            <w:r w:rsidRPr="00F80632">
              <w:rPr>
                <w:rFonts w:ascii="Arial" w:hAnsi="Arial" w:cs="Arial"/>
                <w:sz w:val="12"/>
                <w:szCs w:val="12"/>
              </w:rPr>
              <w:t>(гаражи)</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57.995293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33.232909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82446" w:rsidRDefault="00B82446" w:rsidP="00F80632">
            <w:pPr>
              <w:jc w:val="center"/>
              <w:rPr>
                <w:rFonts w:ascii="Arial" w:hAnsi="Arial" w:cs="Arial"/>
                <w:sz w:val="12"/>
                <w:szCs w:val="12"/>
              </w:rPr>
            </w:pPr>
            <w:r>
              <w:rPr>
                <w:rFonts w:ascii="Arial" w:hAnsi="Arial" w:cs="Arial"/>
                <w:sz w:val="12"/>
                <w:szCs w:val="12"/>
              </w:rPr>
              <w:t>ул. Екатеринин</w:t>
            </w:r>
            <w:r w:rsidR="00722ADC" w:rsidRPr="00F80632">
              <w:rPr>
                <w:rFonts w:ascii="Arial" w:hAnsi="Arial" w:cs="Arial"/>
                <w:sz w:val="12"/>
                <w:szCs w:val="12"/>
              </w:rPr>
              <w:t xml:space="preserve">ская,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Матусовского,</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Дорожная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(от ул. Матусовского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до ул. Сосновая),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Сосновая,</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 Ветеранов </w:t>
            </w:r>
          </w:p>
          <w:p w:rsidR="00722ADC" w:rsidRPr="00F80632" w:rsidRDefault="00722ADC" w:rsidP="00B82446">
            <w:pPr>
              <w:jc w:val="center"/>
              <w:rPr>
                <w:rFonts w:ascii="Arial" w:hAnsi="Arial" w:cs="Arial"/>
                <w:sz w:val="12"/>
                <w:szCs w:val="12"/>
              </w:rPr>
            </w:pPr>
            <w:r w:rsidRPr="00F80632">
              <w:rPr>
                <w:rFonts w:ascii="Arial" w:hAnsi="Arial" w:cs="Arial"/>
                <w:sz w:val="12"/>
                <w:szCs w:val="12"/>
              </w:rPr>
              <w:t>(жилые дома № 1- 10)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83.</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890A94" w:rsidRDefault="00722ADC" w:rsidP="00F80632">
            <w:pPr>
              <w:rPr>
                <w:rFonts w:ascii="Arial" w:hAnsi="Arial" w:cs="Arial"/>
                <w:sz w:val="12"/>
                <w:szCs w:val="12"/>
              </w:rPr>
            </w:pPr>
            <w:r w:rsidRPr="00F80632">
              <w:rPr>
                <w:rFonts w:ascii="Arial" w:hAnsi="Arial" w:cs="Arial"/>
                <w:sz w:val="12"/>
                <w:szCs w:val="12"/>
              </w:rPr>
              <w:t>ул. 1-Братская</w:t>
            </w:r>
            <w:r w:rsidR="00890A94">
              <w:rPr>
                <w:rFonts w:ascii="Arial" w:hAnsi="Arial" w:cs="Arial"/>
                <w:sz w:val="12"/>
                <w:szCs w:val="12"/>
              </w:rPr>
              <w:t xml:space="preserve"> </w:t>
            </w:r>
            <w:r w:rsidRPr="00F80632">
              <w:rPr>
                <w:rFonts w:ascii="Arial" w:hAnsi="Arial" w:cs="Arial"/>
                <w:sz w:val="12"/>
                <w:szCs w:val="12"/>
              </w:rPr>
              <w:t>-</w:t>
            </w:r>
          </w:p>
          <w:p w:rsidR="00722ADC" w:rsidRPr="00F80632" w:rsidRDefault="00722ADC" w:rsidP="00F80632">
            <w:pPr>
              <w:rPr>
                <w:rFonts w:ascii="Arial" w:hAnsi="Arial" w:cs="Arial"/>
                <w:sz w:val="12"/>
                <w:szCs w:val="12"/>
              </w:rPr>
            </w:pPr>
            <w:r w:rsidRPr="00F80632">
              <w:rPr>
                <w:rFonts w:ascii="Arial" w:hAnsi="Arial" w:cs="Arial"/>
                <w:sz w:val="12"/>
                <w:szCs w:val="12"/>
              </w:rPr>
              <w:t>ул. Энтузиастов</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57.998472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color w:val="000000"/>
                <w:sz w:val="12"/>
                <w:szCs w:val="12"/>
                <w:highlight w:val="white"/>
              </w:rPr>
              <w:t>33.228249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Энтузиастов</w:t>
            </w:r>
          </w:p>
          <w:p w:rsidR="00B82446" w:rsidRDefault="00722ADC" w:rsidP="00F80632">
            <w:pPr>
              <w:jc w:val="center"/>
              <w:rPr>
                <w:rFonts w:ascii="Arial" w:hAnsi="Arial" w:cs="Arial"/>
                <w:sz w:val="12"/>
                <w:szCs w:val="12"/>
              </w:rPr>
            </w:pPr>
            <w:r w:rsidRPr="00F80632">
              <w:rPr>
                <w:rFonts w:ascii="Arial" w:hAnsi="Arial" w:cs="Arial"/>
                <w:sz w:val="12"/>
                <w:szCs w:val="12"/>
              </w:rPr>
              <w:t xml:space="preserve">(пер. Станковский, </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Братская,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1-ая Братская);</w:t>
            </w:r>
          </w:p>
          <w:p w:rsidR="00722ADC" w:rsidRPr="00F80632" w:rsidRDefault="00722ADC" w:rsidP="00F80632">
            <w:pPr>
              <w:jc w:val="center"/>
              <w:rPr>
                <w:rFonts w:ascii="Arial" w:hAnsi="Arial" w:cs="Arial"/>
                <w:sz w:val="12"/>
                <w:szCs w:val="12"/>
              </w:rPr>
            </w:pPr>
            <w:r w:rsidRPr="00F80632">
              <w:rPr>
                <w:rFonts w:ascii="Arial" w:hAnsi="Arial" w:cs="Arial"/>
                <w:sz w:val="12"/>
                <w:szCs w:val="12"/>
              </w:rPr>
              <w:t>ул. 2-ая Братская</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0</w:t>
            </w: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84</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Суворова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57.968082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33.258159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пер. Суворовский,</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 Павлова от дома 15а до 38, ул. Суворова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от дома 9 до 39, </w:t>
            </w:r>
          </w:p>
          <w:p w:rsidR="00B82446" w:rsidRDefault="00722ADC" w:rsidP="00B82446">
            <w:pPr>
              <w:jc w:val="center"/>
              <w:rPr>
                <w:rFonts w:ascii="Arial" w:hAnsi="Arial" w:cs="Arial"/>
                <w:sz w:val="12"/>
                <w:szCs w:val="12"/>
              </w:rPr>
            </w:pPr>
            <w:r w:rsidRPr="00F80632">
              <w:rPr>
                <w:rFonts w:ascii="Arial" w:hAnsi="Arial" w:cs="Arial"/>
                <w:sz w:val="12"/>
                <w:szCs w:val="12"/>
              </w:rPr>
              <w:t xml:space="preserve">ул. М. Уткиной </w:t>
            </w:r>
          </w:p>
          <w:p w:rsidR="00722ADC" w:rsidRPr="00F80632" w:rsidRDefault="00722ADC" w:rsidP="00B82446">
            <w:pPr>
              <w:jc w:val="center"/>
              <w:rPr>
                <w:rFonts w:ascii="Arial" w:hAnsi="Arial" w:cs="Arial"/>
                <w:sz w:val="12"/>
                <w:szCs w:val="12"/>
              </w:rPr>
            </w:pPr>
            <w:r w:rsidRPr="00F80632">
              <w:rPr>
                <w:rFonts w:ascii="Arial" w:hAnsi="Arial" w:cs="Arial"/>
                <w:sz w:val="12"/>
                <w:szCs w:val="12"/>
              </w:rPr>
              <w:t>от дома 18 до 41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890A94">
        <w:trPr>
          <w:trHeight w:val="1349"/>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85</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Павлова</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57.967056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33.260810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lang w:val="en-US"/>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М. Уткиной от дома 40 А</w:t>
            </w:r>
            <w:r w:rsidR="00B82446">
              <w:rPr>
                <w:rFonts w:ascii="Arial" w:hAnsi="Arial" w:cs="Arial"/>
                <w:sz w:val="12"/>
                <w:szCs w:val="12"/>
              </w:rPr>
              <w:t xml:space="preserve"> </w:t>
            </w:r>
            <w:r w:rsidRPr="00F80632">
              <w:rPr>
                <w:rFonts w:ascii="Arial" w:hAnsi="Arial" w:cs="Arial"/>
                <w:sz w:val="12"/>
                <w:szCs w:val="12"/>
              </w:rPr>
              <w:t>до 61,</w:t>
            </w:r>
          </w:p>
          <w:p w:rsidR="00B82446" w:rsidRDefault="00722ADC" w:rsidP="00F80632">
            <w:pPr>
              <w:jc w:val="center"/>
              <w:rPr>
                <w:rFonts w:ascii="Arial" w:hAnsi="Arial" w:cs="Arial"/>
                <w:sz w:val="12"/>
                <w:szCs w:val="12"/>
              </w:rPr>
            </w:pPr>
            <w:r w:rsidRPr="00F80632">
              <w:rPr>
                <w:rFonts w:ascii="Arial" w:hAnsi="Arial" w:cs="Arial"/>
                <w:sz w:val="12"/>
                <w:szCs w:val="12"/>
              </w:rPr>
              <w:t xml:space="preserve">пер. М.Уткиной, </w:t>
            </w:r>
          </w:p>
          <w:p w:rsidR="00B82446" w:rsidRDefault="00722ADC" w:rsidP="00F80632">
            <w:pPr>
              <w:jc w:val="center"/>
              <w:rPr>
                <w:rFonts w:ascii="Arial" w:hAnsi="Arial" w:cs="Arial"/>
                <w:sz w:val="12"/>
                <w:szCs w:val="12"/>
              </w:rPr>
            </w:pPr>
            <w:r w:rsidRPr="00F80632">
              <w:rPr>
                <w:rFonts w:ascii="Arial" w:hAnsi="Arial" w:cs="Arial"/>
                <w:sz w:val="12"/>
                <w:szCs w:val="12"/>
              </w:rPr>
              <w:t xml:space="preserve">пер. Подгорный, </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 Подгорная от дома 7 до 18, ул. Полевая </w:t>
            </w:r>
          </w:p>
          <w:p w:rsidR="00B82446" w:rsidRDefault="00722ADC" w:rsidP="00F80632">
            <w:pPr>
              <w:jc w:val="center"/>
              <w:rPr>
                <w:rFonts w:ascii="Arial" w:hAnsi="Arial" w:cs="Arial"/>
                <w:sz w:val="12"/>
                <w:szCs w:val="12"/>
              </w:rPr>
            </w:pPr>
            <w:r w:rsidRPr="00F80632">
              <w:rPr>
                <w:rFonts w:ascii="Arial" w:hAnsi="Arial" w:cs="Arial"/>
                <w:sz w:val="12"/>
                <w:szCs w:val="12"/>
              </w:rPr>
              <w:t xml:space="preserve">от дома 31а др 48, </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 Павлова от дома 42/40 до 61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Георгиевская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57.968754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33.255107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 xml:space="preserve">истрация Валдайского </w:t>
            </w:r>
            <w:r>
              <w:rPr>
                <w:rFonts w:ascii="Arial" w:hAnsi="Arial" w:cs="Arial"/>
                <w:sz w:val="12"/>
                <w:szCs w:val="12"/>
              </w:rPr>
              <w:lastRenderedPageBreak/>
              <w:t>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lastRenderedPageBreak/>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ул. М. Уткиной от дома 1 </w:t>
            </w:r>
          </w:p>
          <w:p w:rsidR="00B82446" w:rsidRDefault="00722ADC" w:rsidP="00F80632">
            <w:pPr>
              <w:jc w:val="center"/>
              <w:rPr>
                <w:rFonts w:ascii="Arial" w:hAnsi="Arial" w:cs="Arial"/>
                <w:sz w:val="12"/>
                <w:szCs w:val="12"/>
              </w:rPr>
            </w:pPr>
            <w:r w:rsidRPr="00F80632">
              <w:rPr>
                <w:rFonts w:ascii="Arial" w:hAnsi="Arial" w:cs="Arial"/>
                <w:sz w:val="12"/>
                <w:szCs w:val="12"/>
              </w:rPr>
              <w:t xml:space="preserve">до 16, ул. Новгородская, </w:t>
            </w:r>
            <w:r w:rsidRPr="00F80632">
              <w:rPr>
                <w:rFonts w:ascii="Arial" w:hAnsi="Arial" w:cs="Arial"/>
                <w:sz w:val="12"/>
                <w:szCs w:val="12"/>
              </w:rPr>
              <w:lastRenderedPageBreak/>
              <w:t xml:space="preserve">ул. Георгиевская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до пересечения с ул.Полевой, </w:t>
            </w:r>
          </w:p>
          <w:p w:rsidR="00B82446" w:rsidRDefault="00722ADC" w:rsidP="00F80632">
            <w:pPr>
              <w:jc w:val="center"/>
              <w:rPr>
                <w:rFonts w:ascii="Arial" w:hAnsi="Arial" w:cs="Arial"/>
                <w:sz w:val="12"/>
                <w:szCs w:val="12"/>
              </w:rPr>
            </w:pPr>
            <w:r w:rsidRPr="00F80632">
              <w:rPr>
                <w:rFonts w:ascii="Arial" w:hAnsi="Arial" w:cs="Arial"/>
                <w:sz w:val="12"/>
                <w:szCs w:val="12"/>
              </w:rPr>
              <w:t xml:space="preserve">ул. Полева от дома </w:t>
            </w:r>
          </w:p>
          <w:p w:rsidR="00B82446" w:rsidRDefault="00722ADC" w:rsidP="00F80632">
            <w:pPr>
              <w:jc w:val="center"/>
              <w:rPr>
                <w:rFonts w:ascii="Arial" w:hAnsi="Arial" w:cs="Arial"/>
                <w:sz w:val="12"/>
                <w:szCs w:val="12"/>
              </w:rPr>
            </w:pPr>
            <w:r w:rsidRPr="00F80632">
              <w:rPr>
                <w:rFonts w:ascii="Arial" w:hAnsi="Arial" w:cs="Arial"/>
                <w:sz w:val="12"/>
                <w:szCs w:val="12"/>
              </w:rPr>
              <w:t xml:space="preserve">1 до 14, </w:t>
            </w:r>
          </w:p>
          <w:p w:rsidR="00722ADC" w:rsidRPr="00F80632" w:rsidRDefault="00722ADC" w:rsidP="00890A94">
            <w:pPr>
              <w:jc w:val="center"/>
              <w:rPr>
                <w:rFonts w:ascii="Arial" w:hAnsi="Arial" w:cs="Arial"/>
                <w:sz w:val="12"/>
                <w:szCs w:val="12"/>
              </w:rPr>
            </w:pPr>
            <w:r w:rsidRPr="00F80632">
              <w:rPr>
                <w:rFonts w:ascii="Arial" w:hAnsi="Arial" w:cs="Arial"/>
                <w:sz w:val="12"/>
                <w:szCs w:val="12"/>
              </w:rPr>
              <w:t>МКД Советский 10 и 20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lastRenderedPageBreak/>
              <w:t>87</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890A94" w:rsidP="00F80632">
            <w:pPr>
              <w:rPr>
                <w:rFonts w:ascii="Arial" w:hAnsi="Arial" w:cs="Arial"/>
                <w:sz w:val="12"/>
                <w:szCs w:val="12"/>
              </w:rPr>
            </w:pPr>
            <w:r>
              <w:rPr>
                <w:rFonts w:ascii="Arial" w:hAnsi="Arial" w:cs="Arial"/>
                <w:sz w:val="12"/>
                <w:szCs w:val="12"/>
              </w:rPr>
              <w:t>ул. Железно</w:t>
            </w:r>
            <w:r w:rsidR="00722ADC" w:rsidRPr="00F80632">
              <w:rPr>
                <w:rFonts w:ascii="Arial" w:hAnsi="Arial" w:cs="Arial"/>
                <w:sz w:val="12"/>
                <w:szCs w:val="12"/>
              </w:rPr>
              <w:t>дорожная</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57.969543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33.250121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ул. Зеленая,</w:t>
            </w:r>
          </w:p>
          <w:p w:rsidR="00722ADC" w:rsidRPr="00F80632" w:rsidRDefault="00B82446" w:rsidP="00F80632">
            <w:pPr>
              <w:jc w:val="center"/>
              <w:rPr>
                <w:rFonts w:ascii="Arial" w:hAnsi="Arial" w:cs="Arial"/>
                <w:sz w:val="12"/>
                <w:szCs w:val="12"/>
              </w:rPr>
            </w:pPr>
            <w:r>
              <w:rPr>
                <w:rFonts w:ascii="Arial" w:hAnsi="Arial" w:cs="Arial"/>
                <w:sz w:val="12"/>
                <w:szCs w:val="12"/>
              </w:rPr>
              <w:t>ул. Железно</w:t>
            </w:r>
            <w:r w:rsidR="00722ADC" w:rsidRPr="00F80632">
              <w:rPr>
                <w:rFonts w:ascii="Arial" w:hAnsi="Arial" w:cs="Arial"/>
                <w:sz w:val="12"/>
                <w:szCs w:val="12"/>
              </w:rPr>
              <w:t xml:space="preserve">дорожная, дома 5, 5а, 9, 33, 15, 13, 8, 10, 12, 14, 18, </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 М. Горького 6, 31, 32, 29, 27, 30, 25, 28, 26, 26а, 23,22,21,19,20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88</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ул. Луначарского</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57.971562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33.246694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1,1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B82446" w:rsidP="00F80632">
            <w:pPr>
              <w:jc w:val="center"/>
              <w:rPr>
                <w:rFonts w:ascii="Arial" w:hAnsi="Arial" w:cs="Arial"/>
                <w:sz w:val="12"/>
                <w:szCs w:val="12"/>
              </w:rPr>
            </w:pPr>
            <w:r>
              <w:rPr>
                <w:rFonts w:ascii="Arial" w:hAnsi="Arial" w:cs="Arial"/>
                <w:sz w:val="12"/>
                <w:szCs w:val="12"/>
              </w:rPr>
              <w:t>ул. Железно</w:t>
            </w:r>
            <w:r w:rsidR="00722ADC" w:rsidRPr="00F80632">
              <w:rPr>
                <w:rFonts w:ascii="Arial" w:hAnsi="Arial" w:cs="Arial"/>
                <w:sz w:val="12"/>
                <w:szCs w:val="12"/>
              </w:rPr>
              <w:t xml:space="preserve">дорожная, дома 11, 19, 17, </w:t>
            </w:r>
          </w:p>
          <w:p w:rsidR="00B82446" w:rsidRDefault="00722ADC" w:rsidP="00B82446">
            <w:pPr>
              <w:jc w:val="center"/>
              <w:rPr>
                <w:rFonts w:ascii="Arial" w:hAnsi="Arial" w:cs="Arial"/>
                <w:sz w:val="12"/>
                <w:szCs w:val="12"/>
              </w:rPr>
            </w:pPr>
            <w:r w:rsidRPr="00F80632">
              <w:rPr>
                <w:rFonts w:ascii="Arial" w:hAnsi="Arial" w:cs="Arial"/>
                <w:sz w:val="12"/>
                <w:szCs w:val="12"/>
              </w:rPr>
              <w:t xml:space="preserve">а также от пересечения ул. Луначарского до ул.Октябрьской, </w:t>
            </w:r>
          </w:p>
          <w:p w:rsidR="00722ADC" w:rsidRPr="00F80632" w:rsidRDefault="00722ADC" w:rsidP="00B82446">
            <w:pPr>
              <w:jc w:val="center"/>
              <w:rPr>
                <w:rFonts w:ascii="Arial" w:hAnsi="Arial" w:cs="Arial"/>
                <w:sz w:val="12"/>
                <w:szCs w:val="12"/>
              </w:rPr>
            </w:pPr>
            <w:r w:rsidRPr="00F80632">
              <w:rPr>
                <w:rFonts w:ascii="Arial" w:hAnsi="Arial" w:cs="Arial"/>
                <w:sz w:val="12"/>
                <w:szCs w:val="12"/>
              </w:rPr>
              <w:t>ул. Луначарского, дома 23, 48, 20/57</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89</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rPr>
                <w:rFonts w:ascii="Arial" w:hAnsi="Arial" w:cs="Arial"/>
                <w:sz w:val="12"/>
                <w:szCs w:val="12"/>
              </w:rPr>
            </w:pPr>
            <w:r w:rsidRPr="00F80632">
              <w:rPr>
                <w:rFonts w:ascii="Arial" w:hAnsi="Arial" w:cs="Arial"/>
                <w:sz w:val="12"/>
                <w:szCs w:val="12"/>
              </w:rPr>
              <w:t>с. Зимогорье</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57.954325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33.286349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Админ</w:t>
            </w:r>
            <w:r>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722ADC">
            <w:pPr>
              <w:jc w:val="center"/>
              <w:rPr>
                <w:rFonts w:ascii="Arial" w:hAnsi="Arial" w:cs="Arial"/>
                <w:sz w:val="12"/>
                <w:szCs w:val="12"/>
              </w:rPr>
            </w:pPr>
            <w:r w:rsidRPr="00F80632">
              <w:rPr>
                <w:rFonts w:ascii="Arial" w:hAnsi="Arial" w:cs="Arial"/>
                <w:sz w:val="12"/>
                <w:szCs w:val="12"/>
              </w:rPr>
              <w:t xml:space="preserve">ООО </w:t>
            </w:r>
          </w:p>
          <w:p w:rsidR="00722ADC" w:rsidRPr="00F80632" w:rsidRDefault="00722ADC" w:rsidP="00722ADC">
            <w:pPr>
              <w:jc w:val="center"/>
              <w:rPr>
                <w:rFonts w:ascii="Arial" w:hAnsi="Arial" w:cs="Arial"/>
                <w:sz w:val="12"/>
                <w:szCs w:val="12"/>
              </w:rPr>
            </w:pPr>
            <w:r>
              <w:rPr>
                <w:rFonts w:ascii="Arial" w:hAnsi="Arial" w:cs="Arial"/>
                <w:sz w:val="12"/>
                <w:szCs w:val="12"/>
              </w:rPr>
              <w:t>«Эко</w:t>
            </w:r>
            <w:r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B82446" w:rsidP="00F80632">
            <w:pPr>
              <w:jc w:val="center"/>
              <w:rPr>
                <w:rFonts w:ascii="Arial" w:hAnsi="Arial" w:cs="Arial"/>
                <w:sz w:val="12"/>
                <w:szCs w:val="12"/>
              </w:rPr>
            </w:pPr>
            <w:r>
              <w:rPr>
                <w:rFonts w:ascii="Arial" w:hAnsi="Arial" w:cs="Arial"/>
                <w:sz w:val="12"/>
                <w:szCs w:val="12"/>
              </w:rPr>
              <w:t>ул. Железно</w:t>
            </w:r>
            <w:r w:rsidR="00722ADC" w:rsidRPr="00F80632">
              <w:rPr>
                <w:rFonts w:ascii="Arial" w:hAnsi="Arial" w:cs="Arial"/>
                <w:sz w:val="12"/>
                <w:szCs w:val="12"/>
              </w:rPr>
              <w:t xml:space="preserve">дорожная, </w:t>
            </w:r>
          </w:p>
          <w:p w:rsidR="00722ADC" w:rsidRPr="00F80632" w:rsidRDefault="00722ADC" w:rsidP="00F80632">
            <w:pPr>
              <w:jc w:val="center"/>
              <w:rPr>
                <w:rFonts w:ascii="Arial" w:hAnsi="Arial" w:cs="Arial"/>
                <w:sz w:val="12"/>
                <w:szCs w:val="12"/>
              </w:rPr>
            </w:pPr>
            <w:r w:rsidRPr="00F80632">
              <w:rPr>
                <w:rFonts w:ascii="Arial" w:hAnsi="Arial" w:cs="Arial"/>
                <w:sz w:val="12"/>
                <w:szCs w:val="12"/>
              </w:rPr>
              <w:t>пер. Железно-дорожный, дома 114, 116, 118,</w:t>
            </w:r>
          </w:p>
          <w:p w:rsidR="00B82446" w:rsidRDefault="00722ADC" w:rsidP="00F80632">
            <w:pPr>
              <w:jc w:val="center"/>
              <w:rPr>
                <w:rFonts w:ascii="Arial" w:hAnsi="Arial" w:cs="Arial"/>
                <w:sz w:val="12"/>
                <w:szCs w:val="12"/>
              </w:rPr>
            </w:pPr>
            <w:r w:rsidRPr="00F80632">
              <w:rPr>
                <w:rFonts w:ascii="Arial" w:hAnsi="Arial" w:cs="Arial"/>
                <w:sz w:val="12"/>
                <w:szCs w:val="12"/>
              </w:rPr>
              <w:t xml:space="preserve">с. Зимогорье, дома по четной стороне от 92 </w:t>
            </w:r>
          </w:p>
          <w:p w:rsidR="00722ADC" w:rsidRPr="00F80632" w:rsidRDefault="00722ADC" w:rsidP="00F80632">
            <w:pPr>
              <w:jc w:val="center"/>
              <w:rPr>
                <w:rFonts w:ascii="Arial" w:hAnsi="Arial" w:cs="Arial"/>
                <w:sz w:val="12"/>
                <w:szCs w:val="12"/>
              </w:rPr>
            </w:pPr>
            <w:r w:rsidRPr="00F80632">
              <w:rPr>
                <w:rFonts w:ascii="Arial" w:hAnsi="Arial" w:cs="Arial"/>
                <w:sz w:val="12"/>
                <w:szCs w:val="12"/>
              </w:rPr>
              <w:t xml:space="preserve">до 142, по нечетной </w:t>
            </w:r>
          </w:p>
          <w:p w:rsidR="00722ADC" w:rsidRPr="00F80632" w:rsidRDefault="00890A94" w:rsidP="00F80632">
            <w:pPr>
              <w:jc w:val="center"/>
              <w:rPr>
                <w:rFonts w:ascii="Arial" w:hAnsi="Arial" w:cs="Arial"/>
                <w:sz w:val="12"/>
                <w:szCs w:val="12"/>
              </w:rPr>
            </w:pPr>
            <w:r>
              <w:rPr>
                <w:rFonts w:ascii="Arial" w:hAnsi="Arial" w:cs="Arial"/>
                <w:sz w:val="12"/>
                <w:szCs w:val="12"/>
              </w:rPr>
              <w:t>от 117 до 159</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722ADC" w:rsidRPr="00F80632" w:rsidRDefault="00722ADC" w:rsidP="00F80632">
            <w:pPr>
              <w:jc w:val="center"/>
              <w:rPr>
                <w:rFonts w:ascii="Arial" w:hAnsi="Arial" w:cs="Arial"/>
                <w:sz w:val="12"/>
                <w:szCs w:val="12"/>
              </w:rPr>
            </w:pPr>
          </w:p>
        </w:tc>
      </w:tr>
      <w:tr w:rsidR="00722ADC" w:rsidRPr="00F80632" w:rsidTr="00B82446">
        <w:trPr>
          <w:trHeight w:val="20"/>
        </w:trPr>
        <w:tc>
          <w:tcPr>
            <w:tcW w:w="190"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90</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rPr>
                <w:rFonts w:ascii="Arial" w:hAnsi="Arial" w:cs="Arial"/>
                <w:sz w:val="12"/>
                <w:szCs w:val="12"/>
              </w:rPr>
            </w:pPr>
            <w:r w:rsidRPr="00F80632">
              <w:rPr>
                <w:rFonts w:ascii="Arial" w:hAnsi="Arial" w:cs="Arial"/>
                <w:sz w:val="12"/>
                <w:szCs w:val="12"/>
              </w:rPr>
              <w:t xml:space="preserve">с. Зимогорье, </w:t>
            </w:r>
          </w:p>
          <w:p w:rsidR="00F80632" w:rsidRPr="00F80632" w:rsidRDefault="00890A94" w:rsidP="00F80632">
            <w:pPr>
              <w:rPr>
                <w:rFonts w:ascii="Arial" w:hAnsi="Arial" w:cs="Arial"/>
                <w:sz w:val="12"/>
                <w:szCs w:val="12"/>
              </w:rPr>
            </w:pPr>
            <w:r>
              <w:rPr>
                <w:rFonts w:ascii="Arial" w:hAnsi="Arial" w:cs="Arial"/>
                <w:sz w:val="12"/>
                <w:szCs w:val="12"/>
              </w:rPr>
              <w:t>пер. Железно</w:t>
            </w:r>
            <w:r w:rsidR="00F80632" w:rsidRPr="00F80632">
              <w:rPr>
                <w:rFonts w:ascii="Arial" w:hAnsi="Arial" w:cs="Arial"/>
                <w:sz w:val="12"/>
                <w:szCs w:val="12"/>
              </w:rPr>
              <w:t>дорожный</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57.957910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color w:val="000000"/>
                <w:sz w:val="12"/>
                <w:szCs w:val="12"/>
                <w:highlight w:val="white"/>
              </w:rPr>
            </w:pPr>
            <w:r w:rsidRPr="00F80632">
              <w:rPr>
                <w:rFonts w:ascii="Arial" w:hAnsi="Arial" w:cs="Arial"/>
                <w:color w:val="000000"/>
                <w:sz w:val="12"/>
                <w:szCs w:val="12"/>
                <w:highlight w:val="white"/>
              </w:rPr>
              <w:t>33.283383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Админ</w:t>
            </w:r>
            <w:r w:rsidR="00722ADC">
              <w:rPr>
                <w:rFonts w:ascii="Arial" w:hAnsi="Arial" w:cs="Arial"/>
                <w:sz w:val="12"/>
                <w:szCs w:val="12"/>
              </w:rPr>
              <w:t>истрация Валдайского муниципаль</w:t>
            </w:r>
            <w:r w:rsidRPr="00F80632">
              <w:rPr>
                <w:rFonts w:ascii="Arial" w:hAnsi="Arial" w:cs="Arial"/>
                <w:sz w:val="12"/>
                <w:szCs w:val="12"/>
              </w:rPr>
              <w:t>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МАУ «РИЦ»</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 xml:space="preserve">ООО </w:t>
            </w:r>
          </w:p>
          <w:p w:rsidR="00F80632" w:rsidRPr="00F80632" w:rsidRDefault="00722ADC" w:rsidP="00F80632">
            <w:pPr>
              <w:jc w:val="center"/>
              <w:rPr>
                <w:rFonts w:ascii="Arial" w:hAnsi="Arial" w:cs="Arial"/>
                <w:sz w:val="12"/>
                <w:szCs w:val="12"/>
              </w:rPr>
            </w:pPr>
            <w:r>
              <w:rPr>
                <w:rFonts w:ascii="Arial" w:hAnsi="Arial" w:cs="Arial"/>
                <w:sz w:val="12"/>
                <w:szCs w:val="12"/>
              </w:rPr>
              <w:t>«Эко</w:t>
            </w:r>
            <w:r w:rsidR="00F80632" w:rsidRPr="00F80632">
              <w:rPr>
                <w:rFonts w:ascii="Arial" w:hAnsi="Arial" w:cs="Arial"/>
                <w:sz w:val="12"/>
                <w:szCs w:val="12"/>
              </w:rPr>
              <w:t>сервис»</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бетон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закрытая</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металл</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пластик</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r w:rsidRPr="00F80632">
              <w:rPr>
                <w:rFonts w:ascii="Arial" w:hAnsi="Arial" w:cs="Arial"/>
                <w:sz w:val="12"/>
                <w:szCs w:val="12"/>
              </w:rPr>
              <w:t>нет</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lang w:val="en-US"/>
              </w:rPr>
            </w:pPr>
          </w:p>
        </w:tc>
        <w:tc>
          <w:tcPr>
            <w:tcW w:w="570" w:type="dxa"/>
            <w:tcBorders>
              <w:top w:val="single" w:sz="4" w:space="0" w:color="000000"/>
              <w:left w:val="single" w:sz="4" w:space="0" w:color="000000"/>
              <w:bottom w:val="single" w:sz="4" w:space="0" w:color="000000"/>
              <w:right w:val="single" w:sz="4" w:space="0" w:color="000000"/>
            </w:tcBorders>
            <w:shd w:val="clear" w:color="auto" w:fill="FFFFFF"/>
          </w:tcPr>
          <w:p w:rsidR="00F80632" w:rsidRPr="00F80632" w:rsidRDefault="00F80632" w:rsidP="00F80632">
            <w:pPr>
              <w:jc w:val="center"/>
              <w:rPr>
                <w:rFonts w:ascii="Arial" w:hAnsi="Arial" w:cs="Arial"/>
                <w:sz w:val="12"/>
                <w:szCs w:val="12"/>
              </w:rPr>
            </w:pPr>
          </w:p>
        </w:tc>
      </w:tr>
    </w:tbl>
    <w:p w:rsidR="00F80632" w:rsidRDefault="00F80632" w:rsidP="004E1A32">
      <w:pPr>
        <w:tabs>
          <w:tab w:val="left" w:pos="5954"/>
        </w:tabs>
        <w:jc w:val="right"/>
        <w:rPr>
          <w:rFonts w:ascii="Arial" w:hAnsi="Arial" w:cs="Arial"/>
          <w:b/>
          <w:sz w:val="16"/>
          <w:szCs w:val="16"/>
        </w:rPr>
      </w:pPr>
    </w:p>
    <w:p w:rsidR="0087483D" w:rsidRPr="0087483D" w:rsidRDefault="0087483D" w:rsidP="0087483D">
      <w:pPr>
        <w:pStyle w:val="20"/>
        <w:rPr>
          <w:rFonts w:ascii="Arial" w:hAnsi="Arial" w:cs="Arial"/>
          <w:b/>
          <w:color w:val="000000"/>
          <w:sz w:val="16"/>
          <w:szCs w:val="16"/>
        </w:rPr>
      </w:pPr>
      <w:r w:rsidRPr="0087483D">
        <w:rPr>
          <w:rFonts w:ascii="Arial" w:hAnsi="Arial" w:cs="Arial"/>
          <w:b/>
          <w:color w:val="000000"/>
          <w:sz w:val="16"/>
          <w:szCs w:val="16"/>
        </w:rPr>
        <w:t>АДМИНИСТРАЦИЯ ВАЛДАЙСКОГО МУНИЦИПАЛЬНОГО РАЙОНА</w:t>
      </w:r>
    </w:p>
    <w:p w:rsidR="0087483D" w:rsidRPr="0087483D" w:rsidRDefault="0087483D" w:rsidP="0087483D">
      <w:pPr>
        <w:pStyle w:val="3"/>
        <w:rPr>
          <w:rFonts w:ascii="Arial" w:hAnsi="Arial" w:cs="Arial"/>
          <w:b w:val="0"/>
          <w:sz w:val="16"/>
          <w:szCs w:val="16"/>
        </w:rPr>
      </w:pPr>
      <w:r w:rsidRPr="0087483D">
        <w:rPr>
          <w:rFonts w:ascii="Arial" w:hAnsi="Arial" w:cs="Arial"/>
          <w:b w:val="0"/>
          <w:sz w:val="16"/>
          <w:szCs w:val="16"/>
        </w:rPr>
        <w:t>П О С Т А Н О В Л Е Н И Е</w:t>
      </w:r>
    </w:p>
    <w:p w:rsidR="0087483D" w:rsidRPr="0087483D" w:rsidRDefault="0087483D" w:rsidP="0087483D">
      <w:pPr>
        <w:jc w:val="center"/>
        <w:rPr>
          <w:rFonts w:ascii="Arial" w:hAnsi="Arial" w:cs="Arial"/>
          <w:sz w:val="16"/>
          <w:szCs w:val="16"/>
        </w:rPr>
      </w:pPr>
      <w:r w:rsidRPr="0087483D">
        <w:rPr>
          <w:rFonts w:ascii="Arial" w:hAnsi="Arial" w:cs="Arial"/>
          <w:sz w:val="16"/>
          <w:szCs w:val="16"/>
        </w:rPr>
        <w:t>11.09.2024 № 2421</w:t>
      </w:r>
    </w:p>
    <w:p w:rsidR="0087483D" w:rsidRPr="0087483D" w:rsidRDefault="0087483D" w:rsidP="0087483D">
      <w:pPr>
        <w:shd w:val="clear" w:color="auto" w:fill="FFFFFF"/>
        <w:tabs>
          <w:tab w:val="left" w:pos="1418"/>
        </w:tabs>
        <w:jc w:val="center"/>
        <w:rPr>
          <w:rFonts w:ascii="Arial" w:hAnsi="Arial" w:cs="Arial"/>
          <w:b/>
          <w:sz w:val="16"/>
          <w:szCs w:val="16"/>
        </w:rPr>
      </w:pPr>
      <w:r w:rsidRPr="0087483D">
        <w:rPr>
          <w:rFonts w:ascii="Arial" w:hAnsi="Arial" w:cs="Arial"/>
          <w:b/>
          <w:sz w:val="16"/>
          <w:szCs w:val="16"/>
        </w:rPr>
        <w:t>О переносе сроков капитального</w:t>
      </w:r>
      <w:r>
        <w:rPr>
          <w:rFonts w:ascii="Arial" w:hAnsi="Arial" w:cs="Arial"/>
          <w:b/>
          <w:sz w:val="16"/>
          <w:szCs w:val="16"/>
        </w:rPr>
        <w:t xml:space="preserve"> </w:t>
      </w:r>
      <w:r w:rsidRPr="0087483D">
        <w:rPr>
          <w:rFonts w:ascii="Arial" w:hAnsi="Arial" w:cs="Arial"/>
          <w:b/>
          <w:sz w:val="16"/>
          <w:szCs w:val="16"/>
        </w:rPr>
        <w:t>ремонта общего имущества в многоквартирных домах</w:t>
      </w:r>
    </w:p>
    <w:p w:rsidR="0087483D" w:rsidRPr="0087483D" w:rsidRDefault="0087483D" w:rsidP="0087483D">
      <w:pPr>
        <w:autoSpaceDE w:val="0"/>
        <w:autoSpaceDN w:val="0"/>
        <w:adjustRightInd w:val="0"/>
        <w:ind w:firstLine="284"/>
        <w:jc w:val="both"/>
        <w:rPr>
          <w:rFonts w:ascii="Arial" w:hAnsi="Arial" w:cs="Arial"/>
          <w:b/>
          <w:sz w:val="16"/>
          <w:szCs w:val="16"/>
        </w:rPr>
      </w:pPr>
      <w:r w:rsidRPr="0087483D">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2014-2055 годы, утвержденной постановлением Правительства Новгородской области от 03.02.2014 № 46, подпунктом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 допуске подрядной организации в помещения в многоквартирных домах и к инженерным сетям, Администрация Валдайского муниципального района </w:t>
      </w:r>
      <w:r w:rsidRPr="0087483D">
        <w:rPr>
          <w:rFonts w:ascii="Arial" w:hAnsi="Arial" w:cs="Arial"/>
          <w:b/>
          <w:sz w:val="16"/>
          <w:szCs w:val="16"/>
        </w:rPr>
        <w:t>ПОСТАНОВЛЯЕТ:</w:t>
      </w:r>
    </w:p>
    <w:p w:rsidR="0087483D" w:rsidRPr="0087483D" w:rsidRDefault="0087483D" w:rsidP="0087483D">
      <w:pPr>
        <w:ind w:firstLine="284"/>
        <w:jc w:val="both"/>
        <w:rPr>
          <w:rFonts w:ascii="Arial" w:hAnsi="Arial" w:cs="Arial"/>
          <w:sz w:val="16"/>
          <w:szCs w:val="16"/>
        </w:rPr>
      </w:pPr>
      <w:r w:rsidRPr="0087483D">
        <w:rPr>
          <w:rFonts w:ascii="Arial" w:hAnsi="Arial" w:cs="Arial"/>
          <w:sz w:val="16"/>
          <w:szCs w:val="16"/>
        </w:rPr>
        <w:t>1. Перенести сроки проведения капитального ремонта инженерных систем в многоквартирных домах, расположенных на территории Валдайского муниципального района, согласно приложению.</w:t>
      </w:r>
    </w:p>
    <w:p w:rsidR="0087483D" w:rsidRPr="0087483D" w:rsidRDefault="0087483D" w:rsidP="0087483D">
      <w:pPr>
        <w:ind w:firstLine="284"/>
        <w:jc w:val="both"/>
        <w:rPr>
          <w:rFonts w:ascii="Arial" w:hAnsi="Arial" w:cs="Arial"/>
          <w:sz w:val="16"/>
          <w:szCs w:val="16"/>
        </w:rPr>
      </w:pPr>
      <w:r w:rsidRPr="0087483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7483D" w:rsidRPr="0087483D" w:rsidRDefault="0087483D" w:rsidP="0087483D">
      <w:pPr>
        <w:jc w:val="both"/>
        <w:rPr>
          <w:rFonts w:ascii="Arial" w:hAnsi="Arial" w:cs="Arial"/>
          <w:b/>
          <w:sz w:val="16"/>
          <w:szCs w:val="16"/>
        </w:rPr>
      </w:pPr>
      <w:r w:rsidRPr="0087483D">
        <w:rPr>
          <w:rFonts w:ascii="Arial" w:hAnsi="Arial" w:cs="Arial"/>
          <w:b/>
          <w:sz w:val="16"/>
          <w:szCs w:val="16"/>
        </w:rPr>
        <w:t>Глава муниципального района</w:t>
      </w:r>
      <w:r w:rsidRPr="0087483D">
        <w:rPr>
          <w:rFonts w:ascii="Arial" w:hAnsi="Arial" w:cs="Arial"/>
          <w:b/>
          <w:sz w:val="16"/>
          <w:szCs w:val="16"/>
        </w:rPr>
        <w:tab/>
      </w:r>
      <w:r w:rsidRPr="0087483D">
        <w:rPr>
          <w:rFonts w:ascii="Arial" w:hAnsi="Arial" w:cs="Arial"/>
          <w:b/>
          <w:sz w:val="16"/>
          <w:szCs w:val="16"/>
        </w:rPr>
        <w:tab/>
        <w:t>Ю.В.Стадэ</w:t>
      </w:r>
    </w:p>
    <w:p w:rsidR="0087483D" w:rsidRPr="0087483D" w:rsidRDefault="0087483D" w:rsidP="0087483D">
      <w:pPr>
        <w:ind w:left="9072"/>
        <w:jc w:val="center"/>
        <w:rPr>
          <w:rFonts w:ascii="Arial" w:hAnsi="Arial" w:cs="Arial"/>
          <w:sz w:val="12"/>
          <w:szCs w:val="12"/>
        </w:rPr>
      </w:pPr>
      <w:r w:rsidRPr="0087483D">
        <w:rPr>
          <w:rFonts w:ascii="Arial" w:hAnsi="Arial" w:cs="Arial"/>
          <w:sz w:val="12"/>
          <w:szCs w:val="12"/>
        </w:rPr>
        <w:t>Приложение</w:t>
      </w:r>
    </w:p>
    <w:p w:rsidR="0087483D" w:rsidRPr="0087483D" w:rsidRDefault="0087483D" w:rsidP="0087483D">
      <w:pPr>
        <w:ind w:left="9072"/>
        <w:jc w:val="center"/>
        <w:rPr>
          <w:rFonts w:ascii="Arial" w:hAnsi="Arial" w:cs="Arial"/>
          <w:sz w:val="12"/>
          <w:szCs w:val="12"/>
        </w:rPr>
      </w:pPr>
      <w:r w:rsidRPr="0087483D">
        <w:rPr>
          <w:rFonts w:ascii="Arial" w:hAnsi="Arial" w:cs="Arial"/>
          <w:sz w:val="12"/>
          <w:szCs w:val="12"/>
        </w:rPr>
        <w:t>к постановлению Администрации</w:t>
      </w:r>
    </w:p>
    <w:p w:rsidR="0087483D" w:rsidRPr="0087483D" w:rsidRDefault="0087483D" w:rsidP="0087483D">
      <w:pPr>
        <w:ind w:left="9072"/>
        <w:jc w:val="center"/>
        <w:rPr>
          <w:rFonts w:ascii="Arial" w:hAnsi="Arial" w:cs="Arial"/>
          <w:sz w:val="12"/>
          <w:szCs w:val="12"/>
        </w:rPr>
      </w:pPr>
      <w:r w:rsidRPr="0087483D">
        <w:rPr>
          <w:rFonts w:ascii="Arial" w:hAnsi="Arial" w:cs="Arial"/>
          <w:sz w:val="12"/>
          <w:szCs w:val="12"/>
        </w:rPr>
        <w:t>муниципального района</w:t>
      </w:r>
    </w:p>
    <w:p w:rsidR="0087483D" w:rsidRPr="0087483D" w:rsidRDefault="0087483D" w:rsidP="0087483D">
      <w:pPr>
        <w:ind w:left="9072"/>
        <w:jc w:val="center"/>
        <w:rPr>
          <w:rFonts w:ascii="Arial" w:hAnsi="Arial" w:cs="Arial"/>
          <w:sz w:val="12"/>
          <w:szCs w:val="12"/>
        </w:rPr>
      </w:pPr>
      <w:r w:rsidRPr="0087483D">
        <w:rPr>
          <w:rFonts w:ascii="Arial" w:hAnsi="Arial" w:cs="Arial"/>
          <w:sz w:val="12"/>
          <w:szCs w:val="12"/>
        </w:rPr>
        <w:t>от 11.09.2024 № 2421</w:t>
      </w:r>
    </w:p>
    <w:tbl>
      <w:tblPr>
        <w:tblStyle w:val="ab"/>
        <w:tblW w:w="5000" w:type="pct"/>
        <w:tblCellMar>
          <w:left w:w="0" w:type="dxa"/>
          <w:right w:w="0" w:type="dxa"/>
        </w:tblCellMar>
        <w:tblLook w:val="04A0"/>
      </w:tblPr>
      <w:tblGrid>
        <w:gridCol w:w="616"/>
        <w:gridCol w:w="3783"/>
        <w:gridCol w:w="2694"/>
        <w:gridCol w:w="2501"/>
        <w:gridCol w:w="1754"/>
      </w:tblGrid>
      <w:tr w:rsidR="0087483D" w:rsidRPr="0087483D" w:rsidTr="006B27E5">
        <w:trPr>
          <w:trHeight w:val="20"/>
        </w:trPr>
        <w:tc>
          <w:tcPr>
            <w:tcW w:w="271" w:type="pct"/>
          </w:tcPr>
          <w:p w:rsidR="0087483D" w:rsidRPr="0087483D" w:rsidRDefault="0087483D" w:rsidP="006B27E5">
            <w:pPr>
              <w:jc w:val="center"/>
              <w:rPr>
                <w:rFonts w:ascii="Arial" w:hAnsi="Arial" w:cs="Arial"/>
                <w:b/>
                <w:sz w:val="12"/>
                <w:szCs w:val="12"/>
              </w:rPr>
            </w:pPr>
            <w:r w:rsidRPr="0087483D">
              <w:rPr>
                <w:rFonts w:ascii="Arial" w:hAnsi="Arial" w:cs="Arial"/>
                <w:b/>
                <w:sz w:val="12"/>
                <w:szCs w:val="12"/>
              </w:rPr>
              <w:t>№ п.п</w:t>
            </w:r>
          </w:p>
        </w:tc>
        <w:tc>
          <w:tcPr>
            <w:tcW w:w="1667" w:type="pct"/>
          </w:tcPr>
          <w:p w:rsidR="0087483D" w:rsidRPr="0087483D" w:rsidRDefault="0087483D" w:rsidP="006B27E5">
            <w:pPr>
              <w:jc w:val="center"/>
              <w:rPr>
                <w:rFonts w:ascii="Arial" w:hAnsi="Arial" w:cs="Arial"/>
                <w:b/>
                <w:sz w:val="12"/>
                <w:szCs w:val="12"/>
              </w:rPr>
            </w:pPr>
            <w:r w:rsidRPr="0087483D">
              <w:rPr>
                <w:rFonts w:ascii="Arial" w:hAnsi="Arial" w:cs="Arial"/>
                <w:b/>
                <w:sz w:val="12"/>
                <w:szCs w:val="12"/>
              </w:rPr>
              <w:t>Адрес МКД</w:t>
            </w:r>
          </w:p>
        </w:tc>
        <w:tc>
          <w:tcPr>
            <w:tcW w:w="1187" w:type="pct"/>
          </w:tcPr>
          <w:p w:rsidR="0087483D" w:rsidRPr="0087483D" w:rsidRDefault="0087483D" w:rsidP="006B27E5">
            <w:pPr>
              <w:jc w:val="center"/>
              <w:rPr>
                <w:rFonts w:ascii="Arial" w:hAnsi="Arial" w:cs="Arial"/>
                <w:b/>
                <w:sz w:val="12"/>
                <w:szCs w:val="12"/>
              </w:rPr>
            </w:pPr>
            <w:r w:rsidRPr="0087483D">
              <w:rPr>
                <w:rFonts w:ascii="Arial" w:hAnsi="Arial" w:cs="Arial"/>
                <w:b/>
                <w:sz w:val="12"/>
                <w:szCs w:val="12"/>
              </w:rPr>
              <w:t>Вид работ</w:t>
            </w:r>
          </w:p>
        </w:tc>
        <w:tc>
          <w:tcPr>
            <w:tcW w:w="1102" w:type="pct"/>
          </w:tcPr>
          <w:p w:rsidR="0087483D" w:rsidRPr="0087483D" w:rsidRDefault="0087483D" w:rsidP="006B27E5">
            <w:pPr>
              <w:jc w:val="center"/>
              <w:rPr>
                <w:rFonts w:ascii="Arial" w:hAnsi="Arial" w:cs="Arial"/>
                <w:b/>
                <w:sz w:val="12"/>
                <w:szCs w:val="12"/>
              </w:rPr>
            </w:pPr>
            <w:r w:rsidRPr="0087483D">
              <w:rPr>
                <w:rFonts w:ascii="Arial" w:hAnsi="Arial" w:cs="Arial"/>
                <w:b/>
                <w:sz w:val="12"/>
                <w:szCs w:val="12"/>
              </w:rPr>
              <w:t>Период проведения работ</w:t>
            </w:r>
          </w:p>
        </w:tc>
        <w:tc>
          <w:tcPr>
            <w:tcW w:w="773" w:type="pct"/>
          </w:tcPr>
          <w:p w:rsidR="0087483D" w:rsidRPr="0087483D" w:rsidRDefault="0087483D" w:rsidP="006B27E5">
            <w:pPr>
              <w:jc w:val="center"/>
              <w:rPr>
                <w:rFonts w:ascii="Arial" w:hAnsi="Arial" w:cs="Arial"/>
                <w:b/>
                <w:sz w:val="12"/>
                <w:szCs w:val="12"/>
              </w:rPr>
            </w:pPr>
            <w:r w:rsidRPr="0087483D">
              <w:rPr>
                <w:rFonts w:ascii="Arial" w:hAnsi="Arial" w:cs="Arial"/>
                <w:b/>
                <w:sz w:val="12"/>
                <w:szCs w:val="12"/>
              </w:rPr>
              <w:t>Период переноса</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1</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пр. Васильева, д. 14</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2026-2028</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пр. Комсомольский, д.44</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2026-2028</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3</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ул. Луначарского, д. 23/19</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2026-2028</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4</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ул. Луначарского,д. 28/12</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2029-2031</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5</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ул. Радищева, д. 4а</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2026-2028</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6</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ул. Студгородок, д. 1</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2029-2031</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7</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ул. Труда, д. 41</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2026-2028</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8</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г. Валдай, ул. Труда, д. 62</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2026-2028</w:t>
            </w:r>
          </w:p>
        </w:tc>
      </w:tr>
      <w:tr w:rsidR="0087483D" w:rsidRPr="0087483D" w:rsidTr="006B27E5">
        <w:trPr>
          <w:trHeight w:val="20"/>
        </w:trPr>
        <w:tc>
          <w:tcPr>
            <w:tcW w:w="271"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9</w:t>
            </w:r>
          </w:p>
        </w:tc>
        <w:tc>
          <w:tcPr>
            <w:tcW w:w="1667" w:type="pct"/>
          </w:tcPr>
          <w:p w:rsidR="0087483D" w:rsidRPr="0087483D" w:rsidRDefault="0087483D" w:rsidP="006B27E5">
            <w:pPr>
              <w:rPr>
                <w:rFonts w:ascii="Arial" w:hAnsi="Arial" w:cs="Arial"/>
                <w:sz w:val="12"/>
                <w:szCs w:val="12"/>
              </w:rPr>
            </w:pPr>
            <w:r w:rsidRPr="0087483D">
              <w:rPr>
                <w:rFonts w:ascii="Arial" w:hAnsi="Arial" w:cs="Arial"/>
                <w:sz w:val="12"/>
                <w:szCs w:val="12"/>
              </w:rPr>
              <w:t>Валдайский р-н,с. Яжелбицы, ул. Усадьба, д. 1</w:t>
            </w:r>
          </w:p>
        </w:tc>
        <w:tc>
          <w:tcPr>
            <w:tcW w:w="1187"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ремонт системы газоснабжения</w:t>
            </w:r>
          </w:p>
        </w:tc>
        <w:tc>
          <w:tcPr>
            <w:tcW w:w="1102"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2024</w:t>
            </w:r>
          </w:p>
        </w:tc>
        <w:tc>
          <w:tcPr>
            <w:tcW w:w="773" w:type="pct"/>
          </w:tcPr>
          <w:p w:rsidR="0087483D" w:rsidRPr="0087483D" w:rsidRDefault="0087483D" w:rsidP="006B27E5">
            <w:pPr>
              <w:jc w:val="center"/>
              <w:rPr>
                <w:rFonts w:ascii="Arial" w:hAnsi="Arial" w:cs="Arial"/>
                <w:sz w:val="12"/>
                <w:szCs w:val="12"/>
              </w:rPr>
            </w:pPr>
            <w:r w:rsidRPr="0087483D">
              <w:rPr>
                <w:rFonts w:ascii="Arial" w:hAnsi="Arial" w:cs="Arial"/>
                <w:sz w:val="12"/>
                <w:szCs w:val="12"/>
              </w:rPr>
              <w:t>2026-2028</w:t>
            </w:r>
          </w:p>
        </w:tc>
      </w:tr>
    </w:tbl>
    <w:p w:rsidR="00807473" w:rsidRDefault="00807473" w:rsidP="004E1A32">
      <w:pPr>
        <w:tabs>
          <w:tab w:val="left" w:pos="5954"/>
        </w:tabs>
        <w:jc w:val="right"/>
        <w:rPr>
          <w:rFonts w:ascii="Arial" w:hAnsi="Arial" w:cs="Arial"/>
          <w:b/>
          <w:sz w:val="16"/>
          <w:szCs w:val="16"/>
        </w:rPr>
      </w:pPr>
    </w:p>
    <w:p w:rsidR="00890A94" w:rsidRPr="004E1A32" w:rsidRDefault="00890A94"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0"/>
        <w:gridCol w:w="882"/>
      </w:tblGrid>
      <w:tr w:rsidR="00A6245E" w:rsidRPr="008A1E44" w:rsidTr="00E30CB5">
        <w:trPr>
          <w:trHeight w:val="20"/>
        </w:trPr>
        <w:tc>
          <w:tcPr>
            <w:tcW w:w="4615" w:type="pct"/>
          </w:tcPr>
          <w:p w:rsidR="00A6245E" w:rsidRPr="006C6B40" w:rsidRDefault="006C6B40" w:rsidP="006C6B40">
            <w:pPr>
              <w:rPr>
                <w:rFonts w:ascii="Arial" w:hAnsi="Arial" w:cs="Arial"/>
                <w:sz w:val="16"/>
                <w:szCs w:val="16"/>
              </w:rPr>
            </w:pPr>
            <w:r w:rsidRPr="006C6B40">
              <w:rPr>
                <w:rFonts w:ascii="Arial" w:hAnsi="Arial" w:cs="Arial"/>
                <w:color w:val="000000"/>
                <w:sz w:val="16"/>
                <w:szCs w:val="16"/>
              </w:rPr>
              <w:t>Уведомление</w:t>
            </w:r>
          </w:p>
        </w:tc>
        <w:tc>
          <w:tcPr>
            <w:tcW w:w="385" w:type="pct"/>
            <w:vAlign w:val="center"/>
          </w:tcPr>
          <w:p w:rsidR="00A6245E" w:rsidRPr="008A1E44" w:rsidRDefault="00620AA6" w:rsidP="008A1E44">
            <w:pPr>
              <w:jc w:val="center"/>
              <w:rPr>
                <w:rFonts w:ascii="Arial" w:hAnsi="Arial" w:cs="Arial"/>
                <w:sz w:val="16"/>
                <w:szCs w:val="16"/>
              </w:rPr>
            </w:pPr>
            <w:r>
              <w:rPr>
                <w:rFonts w:ascii="Arial" w:hAnsi="Arial" w:cs="Arial"/>
                <w:sz w:val="16"/>
                <w:szCs w:val="16"/>
              </w:rPr>
              <w:t>1</w:t>
            </w:r>
          </w:p>
        </w:tc>
      </w:tr>
      <w:tr w:rsidR="006C6B40" w:rsidRPr="008A1E44" w:rsidTr="00E30CB5">
        <w:trPr>
          <w:trHeight w:val="20"/>
        </w:trPr>
        <w:tc>
          <w:tcPr>
            <w:tcW w:w="4615" w:type="pct"/>
          </w:tcPr>
          <w:p w:rsidR="006C6B40" w:rsidRPr="006C6B40" w:rsidRDefault="006C6B40">
            <w:pPr>
              <w:rPr>
                <w:sz w:val="14"/>
              </w:rPr>
            </w:pPr>
            <w:r w:rsidRPr="006C6B40">
              <w:rPr>
                <w:rFonts w:ascii="Arial" w:hAnsi="Arial" w:cs="Arial"/>
                <w:sz w:val="16"/>
                <w:szCs w:val="16"/>
              </w:rPr>
              <w:t>Итоговый документ</w:t>
            </w:r>
          </w:p>
        </w:tc>
        <w:tc>
          <w:tcPr>
            <w:tcW w:w="385" w:type="pct"/>
            <w:vAlign w:val="center"/>
          </w:tcPr>
          <w:p w:rsidR="006C6B40" w:rsidRPr="008A1E44" w:rsidRDefault="00620AA6" w:rsidP="008A1E44">
            <w:pPr>
              <w:jc w:val="center"/>
              <w:rPr>
                <w:rFonts w:ascii="Arial" w:hAnsi="Arial" w:cs="Arial"/>
                <w:sz w:val="16"/>
                <w:szCs w:val="16"/>
              </w:rPr>
            </w:pPr>
            <w:r>
              <w:rPr>
                <w:rFonts w:ascii="Arial" w:hAnsi="Arial" w:cs="Arial"/>
                <w:sz w:val="16"/>
                <w:szCs w:val="16"/>
              </w:rPr>
              <w:t>1</w:t>
            </w:r>
          </w:p>
        </w:tc>
      </w:tr>
      <w:tr w:rsidR="006C6B40" w:rsidRPr="008A1E44" w:rsidTr="00E30CB5">
        <w:trPr>
          <w:trHeight w:val="20"/>
        </w:trPr>
        <w:tc>
          <w:tcPr>
            <w:tcW w:w="4615" w:type="pct"/>
          </w:tcPr>
          <w:p w:rsidR="006C6B40" w:rsidRPr="00A6245E" w:rsidRDefault="006C6B40" w:rsidP="001B4364">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6C6B40" w:rsidRPr="008A1E44" w:rsidRDefault="00620AA6" w:rsidP="008A1E44">
            <w:pPr>
              <w:jc w:val="center"/>
              <w:rPr>
                <w:rFonts w:ascii="Arial" w:hAnsi="Arial" w:cs="Arial"/>
                <w:sz w:val="16"/>
                <w:szCs w:val="16"/>
              </w:rPr>
            </w:pPr>
            <w:r>
              <w:rPr>
                <w:rFonts w:ascii="Arial" w:hAnsi="Arial" w:cs="Arial"/>
                <w:sz w:val="16"/>
                <w:szCs w:val="16"/>
              </w:rPr>
              <w:t>1</w:t>
            </w:r>
          </w:p>
        </w:tc>
      </w:tr>
      <w:tr w:rsidR="006C6B40" w:rsidRPr="008A1E44" w:rsidTr="00E30CB5">
        <w:trPr>
          <w:trHeight w:val="20"/>
        </w:trPr>
        <w:tc>
          <w:tcPr>
            <w:tcW w:w="4615" w:type="pct"/>
          </w:tcPr>
          <w:p w:rsidR="006C6B40" w:rsidRPr="00A6245E" w:rsidRDefault="006C6B40" w:rsidP="001B4364">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6C6B40" w:rsidRPr="008A1E44" w:rsidRDefault="00620AA6" w:rsidP="008A1E44">
            <w:pPr>
              <w:jc w:val="center"/>
              <w:rPr>
                <w:rFonts w:ascii="Arial" w:hAnsi="Arial" w:cs="Arial"/>
                <w:sz w:val="16"/>
                <w:szCs w:val="16"/>
              </w:rPr>
            </w:pPr>
            <w:r>
              <w:rPr>
                <w:rFonts w:ascii="Arial" w:hAnsi="Arial" w:cs="Arial"/>
                <w:sz w:val="16"/>
                <w:szCs w:val="16"/>
              </w:rPr>
              <w:t>1-2</w:t>
            </w:r>
          </w:p>
        </w:tc>
      </w:tr>
      <w:tr w:rsidR="00620AA6" w:rsidRPr="008A1E44" w:rsidTr="00E30CB5">
        <w:trPr>
          <w:trHeight w:val="20"/>
        </w:trPr>
        <w:tc>
          <w:tcPr>
            <w:tcW w:w="4615" w:type="pct"/>
          </w:tcPr>
          <w:p w:rsidR="00620AA6" w:rsidRPr="00620AA6" w:rsidRDefault="00620AA6" w:rsidP="00620AA6">
            <w:pPr>
              <w:rPr>
                <w:rFonts w:ascii="Arial" w:hAnsi="Arial" w:cs="Arial"/>
                <w:sz w:val="16"/>
                <w:szCs w:val="16"/>
              </w:rPr>
            </w:pPr>
            <w:r w:rsidRPr="00620AA6">
              <w:rPr>
                <w:rFonts w:ascii="Arial" w:hAnsi="Arial" w:cs="Arial"/>
                <w:sz w:val="16"/>
                <w:szCs w:val="16"/>
              </w:rPr>
              <w:t>Постановление Администрации Валдайского муниципального района от 09.09.2024 № 2370 «О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vAlign w:val="center"/>
          </w:tcPr>
          <w:p w:rsidR="00620AA6" w:rsidRPr="008A1E44" w:rsidRDefault="00620AA6" w:rsidP="008A1E44">
            <w:pPr>
              <w:jc w:val="center"/>
              <w:rPr>
                <w:rFonts w:ascii="Arial" w:hAnsi="Arial" w:cs="Arial"/>
                <w:sz w:val="16"/>
                <w:szCs w:val="16"/>
              </w:rPr>
            </w:pPr>
            <w:r>
              <w:rPr>
                <w:rFonts w:ascii="Arial" w:hAnsi="Arial" w:cs="Arial"/>
                <w:sz w:val="16"/>
                <w:szCs w:val="16"/>
              </w:rPr>
              <w:t>2</w:t>
            </w:r>
          </w:p>
        </w:tc>
      </w:tr>
      <w:tr w:rsidR="00620AA6" w:rsidRPr="00887D10" w:rsidTr="00E30CB5">
        <w:trPr>
          <w:trHeight w:val="20"/>
        </w:trPr>
        <w:tc>
          <w:tcPr>
            <w:tcW w:w="4615" w:type="pct"/>
          </w:tcPr>
          <w:p w:rsidR="00620AA6" w:rsidRPr="00521F70" w:rsidRDefault="00620AA6" w:rsidP="001B4364">
            <w:pPr>
              <w:rPr>
                <w:rFonts w:ascii="Arial" w:hAnsi="Arial" w:cs="Arial"/>
                <w:sz w:val="16"/>
                <w:szCs w:val="16"/>
              </w:rPr>
            </w:pPr>
            <w:r w:rsidRPr="00521F70">
              <w:rPr>
                <w:rFonts w:ascii="Arial" w:hAnsi="Arial" w:cs="Arial"/>
                <w:sz w:val="16"/>
                <w:szCs w:val="16"/>
              </w:rPr>
              <w:t>Постановление Администрации Валдайского муниципального района от 09.09.2024 № 2371 «Об утверждении проекта планировки территории и проекта межевания территории»</w:t>
            </w:r>
          </w:p>
        </w:tc>
        <w:tc>
          <w:tcPr>
            <w:tcW w:w="385" w:type="pct"/>
            <w:vAlign w:val="center"/>
          </w:tcPr>
          <w:p w:rsidR="00620AA6" w:rsidRPr="00887D10" w:rsidRDefault="00620AA6" w:rsidP="00E30CB5">
            <w:pPr>
              <w:jc w:val="center"/>
              <w:rPr>
                <w:rFonts w:ascii="Arial" w:hAnsi="Arial" w:cs="Arial"/>
                <w:sz w:val="16"/>
                <w:szCs w:val="16"/>
              </w:rPr>
            </w:pPr>
            <w:r>
              <w:rPr>
                <w:rFonts w:ascii="Arial" w:hAnsi="Arial" w:cs="Arial"/>
                <w:sz w:val="16"/>
                <w:szCs w:val="16"/>
              </w:rPr>
              <w:t>2</w:t>
            </w:r>
          </w:p>
        </w:tc>
      </w:tr>
      <w:tr w:rsidR="00620AA6" w:rsidRPr="00887D10" w:rsidTr="00E30CB5">
        <w:trPr>
          <w:trHeight w:val="20"/>
        </w:trPr>
        <w:tc>
          <w:tcPr>
            <w:tcW w:w="4615" w:type="pct"/>
          </w:tcPr>
          <w:p w:rsidR="00620AA6" w:rsidRPr="001B4364" w:rsidRDefault="00620AA6" w:rsidP="001B4364">
            <w:pPr>
              <w:rPr>
                <w:rFonts w:ascii="Arial" w:hAnsi="Arial" w:cs="Arial"/>
                <w:sz w:val="16"/>
                <w:szCs w:val="16"/>
              </w:rPr>
            </w:pPr>
            <w:r w:rsidRPr="001B4364">
              <w:rPr>
                <w:rFonts w:ascii="Arial" w:hAnsi="Arial" w:cs="Arial"/>
                <w:sz w:val="16"/>
                <w:szCs w:val="16"/>
              </w:rPr>
              <w:t xml:space="preserve">Постановление Администрации Валдайского муниципального района от </w:t>
            </w:r>
            <w:r w:rsidR="00521F70" w:rsidRPr="001B4364">
              <w:rPr>
                <w:rFonts w:ascii="Arial" w:hAnsi="Arial" w:cs="Arial"/>
                <w:sz w:val="16"/>
                <w:szCs w:val="16"/>
              </w:rPr>
              <w:t>09.09.2024 № 2372 «</w:t>
            </w:r>
            <w:r w:rsidR="00521F70" w:rsidRPr="001B4364">
              <w:rPr>
                <w:rFonts w:ascii="Arial" w:hAnsi="Arial" w:cs="Arial"/>
                <w:bCs/>
                <w:sz w:val="16"/>
                <w:szCs w:val="16"/>
              </w:rPr>
              <w:t>Об утверждении Перечня муниципальных услуг, предоставление которых посредством комплексного запроса не осуществляется»</w:t>
            </w:r>
          </w:p>
        </w:tc>
        <w:tc>
          <w:tcPr>
            <w:tcW w:w="385" w:type="pct"/>
            <w:vAlign w:val="center"/>
          </w:tcPr>
          <w:p w:rsidR="00620AA6" w:rsidRPr="00887D10" w:rsidRDefault="00521F70" w:rsidP="00E30CB5">
            <w:pPr>
              <w:jc w:val="center"/>
              <w:rPr>
                <w:rFonts w:ascii="Arial" w:hAnsi="Arial" w:cs="Arial"/>
                <w:sz w:val="16"/>
                <w:szCs w:val="16"/>
              </w:rPr>
            </w:pPr>
            <w:r>
              <w:rPr>
                <w:rFonts w:ascii="Arial" w:hAnsi="Arial" w:cs="Arial"/>
                <w:sz w:val="16"/>
                <w:szCs w:val="16"/>
              </w:rPr>
              <w:t>2-3</w:t>
            </w:r>
          </w:p>
        </w:tc>
      </w:tr>
      <w:tr w:rsidR="00620AA6" w:rsidRPr="00887D10" w:rsidTr="00E30CB5">
        <w:trPr>
          <w:trHeight w:val="20"/>
        </w:trPr>
        <w:tc>
          <w:tcPr>
            <w:tcW w:w="4615" w:type="pct"/>
          </w:tcPr>
          <w:p w:rsidR="00620AA6" w:rsidRPr="00C81CFB" w:rsidRDefault="00620AA6" w:rsidP="00C81CFB">
            <w:pPr>
              <w:rPr>
                <w:rFonts w:ascii="Arial" w:hAnsi="Arial" w:cs="Arial"/>
                <w:sz w:val="16"/>
                <w:szCs w:val="16"/>
              </w:rPr>
            </w:pPr>
            <w:r w:rsidRPr="00C81CFB">
              <w:rPr>
                <w:rFonts w:ascii="Arial" w:hAnsi="Arial" w:cs="Arial"/>
                <w:sz w:val="16"/>
                <w:szCs w:val="16"/>
              </w:rPr>
              <w:t xml:space="preserve">Постановление Администрации Валдайского муниципального района от </w:t>
            </w:r>
            <w:r w:rsidR="001B4364" w:rsidRPr="00C81CFB">
              <w:rPr>
                <w:rFonts w:ascii="Arial" w:hAnsi="Arial" w:cs="Arial"/>
                <w:sz w:val="16"/>
                <w:szCs w:val="16"/>
              </w:rPr>
              <w:t>09.09.2024 № 2373 «</w:t>
            </w:r>
            <w:r w:rsidR="001B4364" w:rsidRPr="00C81CFB">
              <w:rPr>
                <w:rFonts w:ascii="Arial" w:hAnsi="Arial" w:cs="Arial"/>
                <w:bCs/>
                <w:spacing w:val="-2"/>
                <w:sz w:val="16"/>
                <w:szCs w:val="16"/>
              </w:rPr>
              <w:t xml:space="preserve">О внесении изменений в </w:t>
            </w:r>
            <w:r w:rsidR="001B4364" w:rsidRPr="00C81CFB">
              <w:rPr>
                <w:rFonts w:ascii="Arial" w:hAnsi="Arial" w:cs="Arial"/>
                <w:color w:val="000000"/>
                <w:sz w:val="16"/>
                <w:szCs w:val="16"/>
              </w:rPr>
              <w:t xml:space="preserve">муниципальную программу </w:t>
            </w:r>
            <w:r w:rsidR="001B4364" w:rsidRPr="00C81CFB">
              <w:rPr>
                <w:rFonts w:ascii="Arial" w:hAnsi="Arial" w:cs="Arial"/>
                <w:bCs/>
                <w:spacing w:val="-1"/>
                <w:sz w:val="16"/>
                <w:szCs w:val="16"/>
              </w:rPr>
              <w:t>«</w:t>
            </w:r>
            <w:r w:rsidR="001B4364" w:rsidRPr="00C81CFB">
              <w:rPr>
                <w:rFonts w:ascii="Arial" w:hAnsi="Arial" w:cs="Arial"/>
                <w:sz w:val="16"/>
                <w:szCs w:val="16"/>
              </w:rPr>
              <w:t xml:space="preserve">Совершенствование и содержание дорожного хозяйства на территории Валдайского городского поселения на </w:t>
            </w:r>
            <w:r w:rsidR="006B27E5">
              <w:rPr>
                <w:rFonts w:ascii="Arial" w:hAnsi="Arial" w:cs="Arial"/>
                <w:sz w:val="16"/>
                <w:szCs w:val="16"/>
              </w:rPr>
              <w:br/>
            </w:r>
            <w:r w:rsidR="001B4364" w:rsidRPr="00C81CFB">
              <w:rPr>
                <w:rFonts w:ascii="Arial" w:hAnsi="Arial" w:cs="Arial"/>
                <w:sz w:val="16"/>
                <w:szCs w:val="16"/>
              </w:rPr>
              <w:t>2023-2026 годы»</w:t>
            </w:r>
          </w:p>
        </w:tc>
        <w:tc>
          <w:tcPr>
            <w:tcW w:w="385" w:type="pct"/>
            <w:vAlign w:val="center"/>
          </w:tcPr>
          <w:p w:rsidR="00620AA6" w:rsidRPr="00887D10" w:rsidRDefault="001B4364" w:rsidP="00E30CB5">
            <w:pPr>
              <w:jc w:val="center"/>
              <w:rPr>
                <w:rFonts w:ascii="Arial" w:hAnsi="Arial" w:cs="Arial"/>
                <w:sz w:val="16"/>
                <w:szCs w:val="16"/>
              </w:rPr>
            </w:pPr>
            <w:r>
              <w:rPr>
                <w:rFonts w:ascii="Arial" w:hAnsi="Arial" w:cs="Arial"/>
                <w:sz w:val="16"/>
                <w:szCs w:val="16"/>
              </w:rPr>
              <w:t>3-8</w:t>
            </w:r>
          </w:p>
        </w:tc>
      </w:tr>
      <w:tr w:rsidR="00620AA6" w:rsidRPr="00887D10" w:rsidTr="00E30CB5">
        <w:trPr>
          <w:trHeight w:val="20"/>
        </w:trPr>
        <w:tc>
          <w:tcPr>
            <w:tcW w:w="4615" w:type="pct"/>
          </w:tcPr>
          <w:p w:rsidR="00620AA6" w:rsidRPr="00890A94" w:rsidRDefault="00620AA6" w:rsidP="00890A94">
            <w:pPr>
              <w:rPr>
                <w:rFonts w:ascii="Arial" w:hAnsi="Arial" w:cs="Arial"/>
                <w:sz w:val="16"/>
                <w:szCs w:val="16"/>
              </w:rPr>
            </w:pPr>
            <w:r w:rsidRPr="00890A94">
              <w:rPr>
                <w:rFonts w:ascii="Arial" w:hAnsi="Arial" w:cs="Arial"/>
                <w:sz w:val="16"/>
                <w:szCs w:val="16"/>
              </w:rPr>
              <w:t xml:space="preserve">Постановление Администрации Валдайского муниципального района от </w:t>
            </w:r>
            <w:r w:rsidR="00C81CFB" w:rsidRPr="00890A94">
              <w:rPr>
                <w:rFonts w:ascii="Arial" w:hAnsi="Arial" w:cs="Arial"/>
                <w:sz w:val="16"/>
                <w:szCs w:val="16"/>
              </w:rPr>
              <w:t>09.09.2024 № 2374 «Об утверждении Устава общества с ограниченной ответственностью «Терма»</w:t>
            </w:r>
          </w:p>
        </w:tc>
        <w:tc>
          <w:tcPr>
            <w:tcW w:w="385" w:type="pct"/>
            <w:vAlign w:val="center"/>
          </w:tcPr>
          <w:p w:rsidR="00620AA6" w:rsidRPr="00887D10" w:rsidRDefault="00C81CFB" w:rsidP="00E30CB5">
            <w:pPr>
              <w:jc w:val="center"/>
              <w:rPr>
                <w:rFonts w:ascii="Arial" w:hAnsi="Arial" w:cs="Arial"/>
                <w:sz w:val="16"/>
                <w:szCs w:val="16"/>
              </w:rPr>
            </w:pPr>
            <w:r>
              <w:rPr>
                <w:rFonts w:ascii="Arial" w:hAnsi="Arial" w:cs="Arial"/>
                <w:sz w:val="16"/>
                <w:szCs w:val="16"/>
              </w:rPr>
              <w:t>8-17</w:t>
            </w:r>
          </w:p>
        </w:tc>
      </w:tr>
      <w:tr w:rsidR="00890A94" w:rsidRPr="00887D10" w:rsidTr="00E30CB5">
        <w:trPr>
          <w:trHeight w:val="20"/>
        </w:trPr>
        <w:tc>
          <w:tcPr>
            <w:tcW w:w="4615" w:type="pct"/>
          </w:tcPr>
          <w:p w:rsidR="00890A94" w:rsidRPr="00890A94" w:rsidRDefault="00890A94" w:rsidP="00890A94">
            <w:pPr>
              <w:rPr>
                <w:rFonts w:ascii="Arial" w:hAnsi="Arial" w:cs="Arial"/>
                <w:sz w:val="16"/>
                <w:szCs w:val="16"/>
              </w:rPr>
            </w:pPr>
            <w:r w:rsidRPr="00890A94">
              <w:rPr>
                <w:rFonts w:ascii="Arial" w:hAnsi="Arial" w:cs="Arial"/>
                <w:sz w:val="16"/>
                <w:szCs w:val="16"/>
              </w:rPr>
              <w:t>Постановление Администрации Валдайского муниципального района от 10.09.2024 № 2413 «О внесении изменений в реестр мест (площадок) накопления твердых коммунальных отходов, расположенных на территории Валдайского городского поселения»</w:t>
            </w:r>
          </w:p>
        </w:tc>
        <w:tc>
          <w:tcPr>
            <w:tcW w:w="385" w:type="pct"/>
            <w:vAlign w:val="center"/>
          </w:tcPr>
          <w:p w:rsidR="00890A94" w:rsidRDefault="00890A94" w:rsidP="00E30CB5">
            <w:pPr>
              <w:jc w:val="center"/>
              <w:rPr>
                <w:rFonts w:ascii="Arial" w:hAnsi="Arial" w:cs="Arial"/>
                <w:sz w:val="16"/>
                <w:szCs w:val="16"/>
              </w:rPr>
            </w:pPr>
            <w:r>
              <w:rPr>
                <w:rFonts w:ascii="Arial" w:hAnsi="Arial" w:cs="Arial"/>
                <w:sz w:val="16"/>
                <w:szCs w:val="16"/>
              </w:rPr>
              <w:t>17-21</w:t>
            </w:r>
          </w:p>
        </w:tc>
      </w:tr>
      <w:tr w:rsidR="00620AA6" w:rsidRPr="00887D10" w:rsidTr="00E30CB5">
        <w:trPr>
          <w:trHeight w:val="20"/>
        </w:trPr>
        <w:tc>
          <w:tcPr>
            <w:tcW w:w="4615" w:type="pct"/>
          </w:tcPr>
          <w:p w:rsidR="00620AA6" w:rsidRPr="00C81CFB" w:rsidRDefault="00620AA6" w:rsidP="00C81CFB">
            <w:pPr>
              <w:rPr>
                <w:rFonts w:ascii="Arial" w:hAnsi="Arial" w:cs="Arial"/>
                <w:sz w:val="16"/>
                <w:szCs w:val="16"/>
              </w:rPr>
            </w:pPr>
            <w:r w:rsidRPr="00C81CFB">
              <w:rPr>
                <w:rFonts w:ascii="Arial" w:hAnsi="Arial" w:cs="Arial"/>
                <w:sz w:val="16"/>
                <w:szCs w:val="16"/>
              </w:rPr>
              <w:t xml:space="preserve">Постановление Администрации Валдайского муниципального района от </w:t>
            </w:r>
            <w:r w:rsidR="00C81CFB" w:rsidRPr="00C81CFB">
              <w:rPr>
                <w:rFonts w:ascii="Arial" w:hAnsi="Arial" w:cs="Arial"/>
                <w:sz w:val="16"/>
                <w:szCs w:val="16"/>
              </w:rPr>
              <w:t>11.09.2024 № 2421 «О переносе сроков капитального ремонта общего имущества в многоквартирных домах»</w:t>
            </w:r>
          </w:p>
        </w:tc>
        <w:tc>
          <w:tcPr>
            <w:tcW w:w="385" w:type="pct"/>
            <w:vAlign w:val="center"/>
          </w:tcPr>
          <w:p w:rsidR="00620AA6" w:rsidRPr="00887D10" w:rsidRDefault="00890A94" w:rsidP="00E30CB5">
            <w:pPr>
              <w:jc w:val="center"/>
              <w:rPr>
                <w:rFonts w:ascii="Arial" w:hAnsi="Arial" w:cs="Arial"/>
                <w:sz w:val="16"/>
                <w:szCs w:val="16"/>
              </w:rPr>
            </w:pPr>
            <w:r>
              <w:rPr>
                <w:rFonts w:ascii="Arial" w:hAnsi="Arial" w:cs="Arial"/>
                <w:sz w:val="16"/>
                <w:szCs w:val="16"/>
              </w:rPr>
              <w:t>21</w:t>
            </w:r>
          </w:p>
        </w:tc>
      </w:tr>
      <w:tr w:rsidR="00620AA6" w:rsidRPr="00887D10" w:rsidTr="00E30CB5">
        <w:trPr>
          <w:trHeight w:val="20"/>
        </w:trPr>
        <w:tc>
          <w:tcPr>
            <w:tcW w:w="4615" w:type="pct"/>
          </w:tcPr>
          <w:p w:rsidR="00620AA6" w:rsidRPr="004257AC" w:rsidRDefault="00620AA6" w:rsidP="001B4364">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620AA6" w:rsidRPr="00887D10" w:rsidRDefault="00890A94" w:rsidP="00E30CB5">
            <w:pPr>
              <w:jc w:val="center"/>
              <w:rPr>
                <w:rFonts w:ascii="Arial" w:hAnsi="Arial" w:cs="Arial"/>
                <w:sz w:val="16"/>
                <w:szCs w:val="16"/>
              </w:rPr>
            </w:pPr>
            <w:r>
              <w:rPr>
                <w:rFonts w:ascii="Arial" w:hAnsi="Arial" w:cs="Arial"/>
                <w:sz w:val="16"/>
                <w:szCs w:val="16"/>
              </w:rPr>
              <w:t>21</w:t>
            </w:r>
          </w:p>
        </w:tc>
      </w:tr>
    </w:tbl>
    <w:p w:rsidR="00FF65CF" w:rsidRDefault="00FF65CF" w:rsidP="000B2260">
      <w:pPr>
        <w:jc w:val="right"/>
        <w:rPr>
          <w:rFonts w:ascii="Arial" w:hAnsi="Arial" w:cs="Arial"/>
          <w:sz w:val="16"/>
          <w:szCs w:val="16"/>
        </w:rPr>
      </w:pPr>
    </w:p>
    <w:p w:rsidR="006B27E5" w:rsidRDefault="006B27E5"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C81CFB" w:rsidRDefault="00972A34" w:rsidP="00972A34">
      <w:pPr>
        <w:jc w:val="center"/>
        <w:rPr>
          <w:rFonts w:ascii="Arial" w:hAnsi="Arial" w:cs="Arial"/>
          <w:sz w:val="12"/>
          <w:szCs w:val="12"/>
        </w:rPr>
      </w:pPr>
      <w:r w:rsidRPr="00C81CFB">
        <w:rPr>
          <w:rFonts w:ascii="Arial" w:hAnsi="Arial" w:cs="Arial"/>
          <w:sz w:val="12"/>
          <w:szCs w:val="12"/>
        </w:rPr>
        <w:t>«Ва</w:t>
      </w:r>
      <w:r w:rsidR="007C2FAF" w:rsidRPr="00C81CFB">
        <w:rPr>
          <w:rFonts w:ascii="Arial" w:hAnsi="Arial" w:cs="Arial"/>
          <w:sz w:val="12"/>
          <w:szCs w:val="12"/>
        </w:rPr>
        <w:t>л</w:t>
      </w:r>
      <w:r w:rsidR="00EE35B9" w:rsidRPr="00C81CFB">
        <w:rPr>
          <w:rFonts w:ascii="Arial" w:hAnsi="Arial" w:cs="Arial"/>
          <w:sz w:val="12"/>
          <w:szCs w:val="12"/>
        </w:rPr>
        <w:t xml:space="preserve">дайский </w:t>
      </w:r>
      <w:r w:rsidR="00566894" w:rsidRPr="00C81CFB">
        <w:rPr>
          <w:rFonts w:ascii="Arial" w:hAnsi="Arial" w:cs="Arial"/>
          <w:sz w:val="12"/>
          <w:szCs w:val="12"/>
        </w:rPr>
        <w:t xml:space="preserve">Вестник». Бюллетень № </w:t>
      </w:r>
      <w:r w:rsidR="006C6B40" w:rsidRPr="00C81CFB">
        <w:rPr>
          <w:rFonts w:ascii="Arial" w:hAnsi="Arial" w:cs="Arial"/>
          <w:sz w:val="12"/>
          <w:szCs w:val="12"/>
        </w:rPr>
        <w:t>58</w:t>
      </w:r>
      <w:r w:rsidR="00413518" w:rsidRPr="00C81CFB">
        <w:rPr>
          <w:rFonts w:ascii="Arial" w:hAnsi="Arial" w:cs="Arial"/>
          <w:sz w:val="12"/>
          <w:szCs w:val="12"/>
        </w:rPr>
        <w:t xml:space="preserve"> </w:t>
      </w:r>
      <w:r w:rsidR="00EC3082" w:rsidRPr="00C81CFB">
        <w:rPr>
          <w:rFonts w:ascii="Arial" w:hAnsi="Arial" w:cs="Arial"/>
          <w:sz w:val="12"/>
          <w:szCs w:val="12"/>
        </w:rPr>
        <w:t>(6</w:t>
      </w:r>
      <w:r w:rsidR="006C6B40" w:rsidRPr="00C81CFB">
        <w:rPr>
          <w:rFonts w:ascii="Arial" w:hAnsi="Arial" w:cs="Arial"/>
          <w:sz w:val="12"/>
          <w:szCs w:val="12"/>
        </w:rPr>
        <w:t>66</w:t>
      </w:r>
      <w:r w:rsidR="00F46BFB" w:rsidRPr="00C81CFB">
        <w:rPr>
          <w:rFonts w:ascii="Arial" w:hAnsi="Arial" w:cs="Arial"/>
          <w:sz w:val="12"/>
          <w:szCs w:val="12"/>
        </w:rPr>
        <w:t xml:space="preserve">) от </w:t>
      </w:r>
      <w:r w:rsidR="006C6B40" w:rsidRPr="00C81CFB">
        <w:rPr>
          <w:rFonts w:ascii="Arial" w:hAnsi="Arial" w:cs="Arial"/>
          <w:sz w:val="12"/>
          <w:szCs w:val="12"/>
        </w:rPr>
        <w:t>13.09</w:t>
      </w:r>
      <w:r w:rsidR="00566894" w:rsidRPr="00C81CFB">
        <w:rPr>
          <w:rFonts w:ascii="Arial" w:hAnsi="Arial" w:cs="Arial"/>
          <w:sz w:val="12"/>
          <w:szCs w:val="12"/>
        </w:rPr>
        <w:t>.2024</w:t>
      </w:r>
    </w:p>
    <w:p w:rsidR="00972A34" w:rsidRPr="00C81CFB" w:rsidRDefault="00972A34" w:rsidP="00972A34">
      <w:pPr>
        <w:jc w:val="center"/>
        <w:rPr>
          <w:rFonts w:ascii="Arial" w:hAnsi="Arial" w:cs="Arial"/>
          <w:sz w:val="12"/>
          <w:szCs w:val="12"/>
        </w:rPr>
      </w:pPr>
      <w:r w:rsidRPr="00C81CFB">
        <w:rPr>
          <w:rFonts w:ascii="Arial" w:hAnsi="Arial" w:cs="Arial"/>
          <w:sz w:val="12"/>
          <w:szCs w:val="12"/>
        </w:rPr>
        <w:t>Учредитель: Дума</w:t>
      </w:r>
      <w:r w:rsidR="00BA114B" w:rsidRPr="00C81CFB">
        <w:rPr>
          <w:rFonts w:ascii="Arial" w:hAnsi="Arial" w:cs="Arial"/>
          <w:sz w:val="12"/>
          <w:szCs w:val="12"/>
        </w:rPr>
        <w:t xml:space="preserve"> </w:t>
      </w:r>
      <w:r w:rsidRPr="00C81CFB">
        <w:rPr>
          <w:rFonts w:ascii="Arial" w:hAnsi="Arial" w:cs="Arial"/>
          <w:sz w:val="12"/>
          <w:szCs w:val="12"/>
        </w:rPr>
        <w:t>Валдайского муниципального района</w:t>
      </w:r>
    </w:p>
    <w:p w:rsidR="00972A34" w:rsidRPr="00C81CFB" w:rsidRDefault="00972A34" w:rsidP="00972A34">
      <w:pPr>
        <w:jc w:val="center"/>
        <w:rPr>
          <w:rFonts w:ascii="Arial" w:hAnsi="Arial" w:cs="Arial"/>
          <w:sz w:val="12"/>
          <w:szCs w:val="12"/>
        </w:rPr>
      </w:pPr>
      <w:r w:rsidRPr="00C81CFB">
        <w:rPr>
          <w:rFonts w:ascii="Arial" w:hAnsi="Arial" w:cs="Arial"/>
          <w:sz w:val="12"/>
          <w:szCs w:val="12"/>
        </w:rPr>
        <w:t>Утвержден решением Думы Валдайского</w:t>
      </w:r>
      <w:r w:rsidR="00BA114B" w:rsidRPr="00C81CFB">
        <w:rPr>
          <w:rFonts w:ascii="Arial" w:hAnsi="Arial" w:cs="Arial"/>
          <w:sz w:val="12"/>
          <w:szCs w:val="12"/>
        </w:rPr>
        <w:t xml:space="preserve"> </w:t>
      </w:r>
      <w:r w:rsidRPr="00C81CFB">
        <w:rPr>
          <w:rFonts w:ascii="Arial" w:hAnsi="Arial" w:cs="Arial"/>
          <w:sz w:val="12"/>
          <w:szCs w:val="12"/>
        </w:rPr>
        <w:t>муниципального района от 27.03.2014 № 289</w:t>
      </w:r>
    </w:p>
    <w:p w:rsidR="00972A34" w:rsidRPr="00C81CFB" w:rsidRDefault="00972A34" w:rsidP="00972A34">
      <w:pPr>
        <w:jc w:val="center"/>
        <w:rPr>
          <w:rFonts w:ascii="Arial" w:hAnsi="Arial" w:cs="Arial"/>
          <w:sz w:val="12"/>
          <w:szCs w:val="12"/>
        </w:rPr>
      </w:pPr>
      <w:r w:rsidRPr="00C81CFB">
        <w:rPr>
          <w:rFonts w:ascii="Arial" w:hAnsi="Arial" w:cs="Arial"/>
          <w:sz w:val="12"/>
          <w:szCs w:val="12"/>
        </w:rPr>
        <w:t>Главный редактор: Глава Валдайского муниципального района Ю.В. Стадэ, телефон: 2-25-16</w:t>
      </w:r>
    </w:p>
    <w:p w:rsidR="00972A34" w:rsidRPr="00C81CFB" w:rsidRDefault="00972A34" w:rsidP="00972A34">
      <w:pPr>
        <w:jc w:val="center"/>
        <w:rPr>
          <w:rFonts w:ascii="Arial" w:hAnsi="Arial" w:cs="Arial"/>
          <w:sz w:val="12"/>
          <w:szCs w:val="12"/>
        </w:rPr>
      </w:pPr>
      <w:r w:rsidRPr="00C81CFB">
        <w:rPr>
          <w:rFonts w:ascii="Arial" w:hAnsi="Arial" w:cs="Arial"/>
          <w:sz w:val="12"/>
          <w:szCs w:val="12"/>
        </w:rPr>
        <w:t>Адрес редакции: Новгородская обл., Валдайский район, г.Валдай, пр.Комсомольский, д.19/21</w:t>
      </w:r>
    </w:p>
    <w:p w:rsidR="00972A34" w:rsidRPr="00C81CFB" w:rsidRDefault="00972A34" w:rsidP="00972A34">
      <w:pPr>
        <w:jc w:val="center"/>
        <w:rPr>
          <w:rFonts w:ascii="Arial" w:hAnsi="Arial" w:cs="Arial"/>
          <w:sz w:val="12"/>
          <w:szCs w:val="12"/>
        </w:rPr>
      </w:pPr>
      <w:r w:rsidRPr="00C81CFB">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81CFB" w:rsidRDefault="00972A34" w:rsidP="00972A34">
      <w:pPr>
        <w:jc w:val="center"/>
        <w:rPr>
          <w:rFonts w:ascii="Arial" w:hAnsi="Arial" w:cs="Arial"/>
          <w:sz w:val="12"/>
          <w:szCs w:val="12"/>
        </w:rPr>
      </w:pPr>
      <w:r w:rsidRPr="00C81CFB">
        <w:rPr>
          <w:rFonts w:ascii="Arial" w:hAnsi="Arial" w:cs="Arial"/>
          <w:sz w:val="12"/>
          <w:szCs w:val="12"/>
        </w:rPr>
        <w:t>г. Валдай, пр. Комсомольский, д.19/21 тел/факс 46-310</w:t>
      </w:r>
      <w:r w:rsidR="00614547" w:rsidRPr="00C81CFB">
        <w:rPr>
          <w:rFonts w:ascii="Arial" w:hAnsi="Arial" w:cs="Arial"/>
          <w:sz w:val="12"/>
          <w:szCs w:val="12"/>
        </w:rPr>
        <w:t xml:space="preserve"> </w:t>
      </w:r>
      <w:r w:rsidRPr="00C81CFB">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81CFB">
        <w:rPr>
          <w:rFonts w:ascii="Arial" w:hAnsi="Arial" w:cs="Arial"/>
          <w:sz w:val="12"/>
          <w:szCs w:val="12"/>
        </w:rPr>
        <w:t>Выходит по пятницам</w:t>
      </w:r>
      <w:r w:rsidR="007B2B8A" w:rsidRPr="00C81CFB">
        <w:rPr>
          <w:rFonts w:ascii="Arial" w:hAnsi="Arial" w:cs="Arial"/>
          <w:sz w:val="12"/>
          <w:szCs w:val="12"/>
        </w:rPr>
        <w:t xml:space="preserve">. </w:t>
      </w:r>
      <w:r w:rsidR="00E76B9A" w:rsidRPr="00C81CFB">
        <w:rPr>
          <w:rFonts w:ascii="Arial" w:hAnsi="Arial" w:cs="Arial"/>
          <w:sz w:val="12"/>
          <w:szCs w:val="12"/>
        </w:rPr>
        <w:t>Объем</w:t>
      </w:r>
      <w:r w:rsidR="004157F7" w:rsidRPr="00C81CFB">
        <w:rPr>
          <w:rFonts w:ascii="Arial" w:hAnsi="Arial" w:cs="Arial"/>
          <w:sz w:val="12"/>
          <w:szCs w:val="12"/>
        </w:rPr>
        <w:t xml:space="preserve"> </w:t>
      </w:r>
      <w:r w:rsidR="006B27E5">
        <w:rPr>
          <w:rFonts w:ascii="Arial" w:hAnsi="Arial" w:cs="Arial"/>
          <w:sz w:val="12"/>
          <w:szCs w:val="12"/>
        </w:rPr>
        <w:t>21</w:t>
      </w:r>
      <w:r w:rsidRPr="00C81CFB">
        <w:rPr>
          <w:rFonts w:ascii="Arial" w:hAnsi="Arial" w:cs="Arial"/>
          <w:sz w:val="12"/>
          <w:szCs w:val="12"/>
        </w:rPr>
        <w:t xml:space="preserve"> п.л. Тираж </w:t>
      </w:r>
      <w:r w:rsidR="001D52DC" w:rsidRPr="00C81CFB">
        <w:rPr>
          <w:rFonts w:ascii="Arial" w:hAnsi="Arial" w:cs="Arial"/>
          <w:sz w:val="12"/>
          <w:szCs w:val="12"/>
        </w:rPr>
        <w:t>30</w:t>
      </w:r>
      <w:r w:rsidRPr="00C81CFB">
        <w:rPr>
          <w:rFonts w:ascii="Arial" w:hAnsi="Arial" w:cs="Arial"/>
          <w:sz w:val="12"/>
          <w:szCs w:val="12"/>
        </w:rPr>
        <w:t xml:space="preserve"> экз. Распространяется бесплатно.</w:t>
      </w:r>
    </w:p>
    <w:sectPr w:rsidR="00972A34" w:rsidRPr="00972A34" w:rsidSect="00620AA6">
      <w:headerReference w:type="even" r:id="rId13"/>
      <w:headerReference w:type="default" r:id="rId14"/>
      <w:footnotePr>
        <w:pos w:val="beneathText"/>
      </w:footnotePr>
      <w:pgSz w:w="11906" w:h="16838" w:code="9"/>
      <w:pgMar w:top="284" w:right="284" w:bottom="227"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1D6" w:rsidRDefault="006521D6">
      <w:r>
        <w:separator/>
      </w:r>
    </w:p>
  </w:endnote>
  <w:endnote w:type="continuationSeparator" w:id="1">
    <w:p w:rsidR="006521D6" w:rsidRDefault="00652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1D6" w:rsidRDefault="006521D6">
      <w:r>
        <w:separator/>
      </w:r>
    </w:p>
  </w:footnote>
  <w:footnote w:type="continuationSeparator" w:id="1">
    <w:p w:rsidR="006521D6" w:rsidRDefault="00652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DC" w:rsidRPr="00C14209" w:rsidRDefault="00722ADC"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B27E5">
      <w:rPr>
        <w:noProof/>
        <w:sz w:val="12"/>
        <w:szCs w:val="12"/>
      </w:rPr>
      <w:t>22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DC" w:rsidRPr="008F785E" w:rsidRDefault="00722ADC"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B27E5">
      <w:rPr>
        <w:noProof/>
        <w:sz w:val="12"/>
        <w:szCs w:val="12"/>
      </w:rPr>
      <w:t>21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5AB16CA"/>
    <w:multiLevelType w:val="singleLevel"/>
    <w:tmpl w:val="9A52BD90"/>
    <w:lvl w:ilvl="0">
      <w:start w:val="5"/>
      <w:numFmt w:val="decimal"/>
      <w:suff w:val="space"/>
      <w:lvlText w:val="2.%1."/>
      <w:lvlJc w:val="left"/>
      <w:pPr>
        <w:ind w:left="0" w:firstLine="0"/>
      </w:pPr>
      <w:rPr>
        <w:rFonts w:ascii="Times New Roman" w:hAnsi="Times New Roman" w:cs="Times New Roman" w:hint="default"/>
      </w:rPr>
    </w:lvl>
  </w:abstractNum>
  <w:abstractNum w:abstractNumId="16">
    <w:nsid w:val="063E3603"/>
    <w:multiLevelType w:val="singleLevel"/>
    <w:tmpl w:val="D108A710"/>
    <w:lvl w:ilvl="0">
      <w:start w:val="12"/>
      <w:numFmt w:val="decimal"/>
      <w:suff w:val="space"/>
      <w:lvlText w:val="27.%1."/>
      <w:lvlJc w:val="left"/>
      <w:pPr>
        <w:ind w:left="0" w:firstLine="0"/>
      </w:pPr>
      <w:rPr>
        <w:rFonts w:ascii="Times New Roman" w:hAnsi="Times New Roman" w:cs="Times New Roman" w:hint="default"/>
      </w:rPr>
    </w:lvl>
  </w:abstractNum>
  <w:abstractNum w:abstractNumId="17">
    <w:nsid w:val="0656408E"/>
    <w:multiLevelType w:val="singleLevel"/>
    <w:tmpl w:val="127695B0"/>
    <w:lvl w:ilvl="0">
      <w:start w:val="1"/>
      <w:numFmt w:val="decimal"/>
      <w:suff w:val="space"/>
      <w:lvlText w:val="24.%1."/>
      <w:lvlJc w:val="left"/>
      <w:pPr>
        <w:ind w:left="0" w:firstLine="0"/>
      </w:pPr>
      <w:rPr>
        <w:rFonts w:ascii="Times New Roman" w:hAnsi="Times New Roman" w:cs="Times New Roman" w:hint="default"/>
      </w:rPr>
    </w:lvl>
  </w:abstractNum>
  <w:abstractNum w:abstractNumId="18">
    <w:nsid w:val="089447E0"/>
    <w:multiLevelType w:val="singleLevel"/>
    <w:tmpl w:val="52CE22D2"/>
    <w:lvl w:ilvl="0">
      <w:start w:val="1"/>
      <w:numFmt w:val="decimal"/>
      <w:suff w:val="space"/>
      <w:lvlText w:val="26.%1."/>
      <w:lvlJc w:val="left"/>
      <w:pPr>
        <w:ind w:left="0" w:firstLine="0"/>
      </w:pPr>
      <w:rPr>
        <w:rFonts w:ascii="Times New Roman" w:hAnsi="Times New Roman" w:cs="Times New Roman" w:hint="default"/>
        <w:b w:val="0"/>
      </w:rPr>
    </w:lvl>
  </w:abstractNum>
  <w:abstractNum w:abstractNumId="19">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0CE84771"/>
    <w:multiLevelType w:val="singleLevel"/>
    <w:tmpl w:val="17FA51EE"/>
    <w:lvl w:ilvl="0">
      <w:start w:val="1"/>
      <w:numFmt w:val="decimal"/>
      <w:suff w:val="space"/>
      <w:lvlText w:val="9.%1."/>
      <w:lvlJc w:val="left"/>
      <w:pPr>
        <w:ind w:left="0" w:firstLine="0"/>
      </w:pPr>
      <w:rPr>
        <w:rFonts w:ascii="Arial" w:hAnsi="Arial" w:cs="Arial" w:hint="default"/>
        <w:sz w:val="16"/>
        <w:szCs w:val="16"/>
      </w:rPr>
    </w:lvl>
  </w:abstractNum>
  <w:abstractNum w:abstractNumId="22">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F304602"/>
    <w:multiLevelType w:val="singleLevel"/>
    <w:tmpl w:val="292A7494"/>
    <w:lvl w:ilvl="0">
      <w:start w:val="1"/>
      <w:numFmt w:val="decimal"/>
      <w:suff w:val="space"/>
      <w:lvlText w:val="20.%1."/>
      <w:lvlJc w:val="left"/>
      <w:pPr>
        <w:ind w:left="0" w:firstLine="0"/>
      </w:pPr>
      <w:rPr>
        <w:rFonts w:ascii="Times New Roman" w:hAnsi="Times New Roman" w:cs="Times New Roman" w:hint="default"/>
      </w:rPr>
    </w:lvl>
  </w:abstractNum>
  <w:abstractNum w:abstractNumId="24">
    <w:nsid w:val="125744EC"/>
    <w:multiLevelType w:val="singleLevel"/>
    <w:tmpl w:val="5304483C"/>
    <w:lvl w:ilvl="0">
      <w:start w:val="3"/>
      <w:numFmt w:val="decimal"/>
      <w:suff w:val="space"/>
      <w:lvlText w:val="12.1.%1."/>
      <w:lvlJc w:val="left"/>
      <w:pPr>
        <w:ind w:left="0" w:firstLine="0"/>
      </w:pPr>
      <w:rPr>
        <w:rFonts w:ascii="Times New Roman" w:hAnsi="Times New Roman" w:cs="Times New Roman" w:hint="default"/>
      </w:rPr>
    </w:lvl>
  </w:abstractNum>
  <w:abstractNum w:abstractNumId="25">
    <w:nsid w:val="18180A01"/>
    <w:multiLevelType w:val="singleLevel"/>
    <w:tmpl w:val="0478B562"/>
    <w:lvl w:ilvl="0">
      <w:start w:val="2"/>
      <w:numFmt w:val="decimal"/>
      <w:suff w:val="space"/>
      <w:lvlText w:val="8.%1."/>
      <w:lvlJc w:val="left"/>
      <w:pPr>
        <w:ind w:left="0" w:firstLine="0"/>
      </w:pPr>
      <w:rPr>
        <w:rFonts w:ascii="Arial" w:hAnsi="Arial" w:cs="Arial" w:hint="default"/>
        <w:sz w:val="16"/>
        <w:szCs w:val="16"/>
      </w:rPr>
    </w:lvl>
  </w:abstractNum>
  <w:abstractNum w:abstractNumId="2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7">
    <w:nsid w:val="19883DA7"/>
    <w:multiLevelType w:val="singleLevel"/>
    <w:tmpl w:val="662E8EC6"/>
    <w:lvl w:ilvl="0">
      <w:start w:val="3"/>
      <w:numFmt w:val="decimal"/>
      <w:suff w:val="space"/>
      <w:lvlText w:val="4.%1."/>
      <w:lvlJc w:val="left"/>
      <w:pPr>
        <w:ind w:left="0" w:firstLine="0"/>
      </w:pPr>
      <w:rPr>
        <w:rFonts w:ascii="Times New Roman" w:hAnsi="Times New Roman" w:cs="Times New Roman" w:hint="default"/>
      </w:rPr>
    </w:lvl>
  </w:abstractNum>
  <w:abstractNum w:abstractNumId="2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4434DE8"/>
    <w:multiLevelType w:val="singleLevel"/>
    <w:tmpl w:val="B7BC2A24"/>
    <w:lvl w:ilvl="0">
      <w:start w:val="1"/>
      <w:numFmt w:val="decimal"/>
      <w:suff w:val="space"/>
      <w:lvlText w:val="5.%1."/>
      <w:lvlJc w:val="left"/>
      <w:pPr>
        <w:ind w:left="0" w:firstLine="0"/>
      </w:pPr>
      <w:rPr>
        <w:rFonts w:ascii="Times New Roman" w:hAnsi="Times New Roman" w:cs="Times New Roman" w:hint="default"/>
      </w:rPr>
    </w:lvl>
  </w:abstractNum>
  <w:abstractNum w:abstractNumId="30">
    <w:nsid w:val="2838338F"/>
    <w:multiLevelType w:val="singleLevel"/>
    <w:tmpl w:val="1F6E01CE"/>
    <w:lvl w:ilvl="0">
      <w:start w:val="3"/>
      <w:numFmt w:val="decimal"/>
      <w:suff w:val="space"/>
      <w:lvlText w:val="3.%1."/>
      <w:lvlJc w:val="left"/>
      <w:pPr>
        <w:ind w:left="0" w:firstLine="0"/>
      </w:pPr>
      <w:rPr>
        <w:rFonts w:ascii="Times New Roman" w:hAnsi="Times New Roman" w:cs="Times New Roman" w:hint="default"/>
      </w:rPr>
    </w:lvl>
  </w:abstractNum>
  <w:abstractNum w:abstractNumId="31">
    <w:nsid w:val="2AD5706C"/>
    <w:multiLevelType w:val="singleLevel"/>
    <w:tmpl w:val="121AABC8"/>
    <w:lvl w:ilvl="0">
      <w:start w:val="1"/>
      <w:numFmt w:val="decimal"/>
      <w:suff w:val="space"/>
      <w:lvlText w:val="11.%1."/>
      <w:lvlJc w:val="left"/>
      <w:pPr>
        <w:ind w:left="0" w:firstLine="0"/>
      </w:pPr>
      <w:rPr>
        <w:rFonts w:ascii="Arial" w:hAnsi="Arial" w:cs="Arial" w:hint="default"/>
        <w:sz w:val="16"/>
        <w:szCs w:val="16"/>
      </w:rPr>
    </w:lvl>
  </w:abstractNum>
  <w:abstractNum w:abstractNumId="32">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45D23978"/>
    <w:multiLevelType w:val="singleLevel"/>
    <w:tmpl w:val="4346649C"/>
    <w:lvl w:ilvl="0">
      <w:start w:val="3"/>
      <w:numFmt w:val="decimal"/>
      <w:suff w:val="space"/>
      <w:lvlText w:val="26.%1."/>
      <w:lvlJc w:val="left"/>
      <w:pPr>
        <w:ind w:left="0" w:firstLine="0"/>
      </w:pPr>
      <w:rPr>
        <w:rFonts w:ascii="Times New Roman" w:hAnsi="Times New Roman" w:cs="Times New Roman" w:hint="default"/>
      </w:rPr>
    </w:lvl>
  </w:abstractNum>
  <w:abstractNum w:abstractNumId="37">
    <w:nsid w:val="463A5A21"/>
    <w:multiLevelType w:val="singleLevel"/>
    <w:tmpl w:val="D5B41B02"/>
    <w:lvl w:ilvl="0">
      <w:start w:val="3"/>
      <w:numFmt w:val="decimal"/>
      <w:suff w:val="space"/>
      <w:lvlText w:val="25.%1."/>
      <w:lvlJc w:val="left"/>
      <w:pPr>
        <w:ind w:left="0" w:firstLine="0"/>
      </w:pPr>
      <w:rPr>
        <w:rFonts w:ascii="Times New Roman" w:hAnsi="Times New Roman" w:cs="Times New Roman" w:hint="default"/>
      </w:rPr>
    </w:lvl>
  </w:abstractNum>
  <w:abstractNum w:abstractNumId="38">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9">
    <w:nsid w:val="4BB8162B"/>
    <w:multiLevelType w:val="singleLevel"/>
    <w:tmpl w:val="F0849042"/>
    <w:lvl w:ilvl="0">
      <w:start w:val="1"/>
      <w:numFmt w:val="decimal"/>
      <w:suff w:val="space"/>
      <w:lvlText w:val="12.%1."/>
      <w:lvlJc w:val="left"/>
      <w:pPr>
        <w:ind w:left="0" w:firstLine="0"/>
      </w:pPr>
      <w:rPr>
        <w:rFonts w:ascii="Arial" w:hAnsi="Arial" w:cs="Arial" w:hint="default"/>
        <w:sz w:val="16"/>
        <w:szCs w:val="16"/>
      </w:rPr>
    </w:lvl>
  </w:abstractNum>
  <w:abstractNum w:abstractNumId="4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4C523B12"/>
    <w:multiLevelType w:val="singleLevel"/>
    <w:tmpl w:val="DB340F5A"/>
    <w:lvl w:ilvl="0">
      <w:start w:val="2"/>
      <w:numFmt w:val="decimal"/>
      <w:suff w:val="space"/>
      <w:lvlText w:val="28.%1."/>
      <w:lvlJc w:val="left"/>
      <w:pPr>
        <w:ind w:left="0" w:firstLine="0"/>
      </w:pPr>
      <w:rPr>
        <w:rFonts w:ascii="Times New Roman" w:hAnsi="Times New Roman" w:cs="Times New Roman" w:hint="default"/>
      </w:rPr>
    </w:lvl>
  </w:abstractNum>
  <w:abstractNum w:abstractNumId="42">
    <w:nsid w:val="4EE90E39"/>
    <w:multiLevelType w:val="singleLevel"/>
    <w:tmpl w:val="D0724978"/>
    <w:lvl w:ilvl="0">
      <w:start w:val="8"/>
      <w:numFmt w:val="decimal"/>
      <w:suff w:val="space"/>
      <w:lvlText w:val="20.%1."/>
      <w:lvlJc w:val="left"/>
      <w:pPr>
        <w:ind w:left="0" w:firstLine="0"/>
      </w:pPr>
      <w:rPr>
        <w:rFonts w:ascii="Times New Roman" w:hAnsi="Times New Roman" w:cs="Times New Roman" w:hint="default"/>
      </w:rPr>
    </w:lvl>
  </w:abstractNum>
  <w:abstractNum w:abstractNumId="43">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4">
    <w:nsid w:val="50477404"/>
    <w:multiLevelType w:val="singleLevel"/>
    <w:tmpl w:val="13527450"/>
    <w:lvl w:ilvl="0">
      <w:start w:val="3"/>
      <w:numFmt w:val="decimal"/>
      <w:suff w:val="space"/>
      <w:lvlText w:val="21.%1."/>
      <w:lvlJc w:val="left"/>
      <w:pPr>
        <w:ind w:left="0" w:firstLine="0"/>
      </w:pPr>
      <w:rPr>
        <w:rFonts w:ascii="Times New Roman" w:hAnsi="Times New Roman" w:cs="Times New Roman" w:hint="default"/>
      </w:rPr>
    </w:lvl>
  </w:abstractNum>
  <w:abstractNum w:abstractNumId="45">
    <w:nsid w:val="519D49C2"/>
    <w:multiLevelType w:val="singleLevel"/>
    <w:tmpl w:val="63981BBC"/>
    <w:lvl w:ilvl="0">
      <w:start w:val="4"/>
      <w:numFmt w:val="decimal"/>
      <w:suff w:val="space"/>
      <w:lvlText w:val="17.%1."/>
      <w:lvlJc w:val="left"/>
      <w:pPr>
        <w:ind w:left="0" w:firstLine="0"/>
      </w:pPr>
      <w:rPr>
        <w:rFonts w:ascii="Times New Roman" w:hAnsi="Times New Roman" w:cs="Times New Roman" w:hint="default"/>
      </w:rPr>
    </w:lvl>
  </w:abstractNum>
  <w:abstractNum w:abstractNumId="46">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nsid w:val="5C34796E"/>
    <w:multiLevelType w:val="hybridMultilevel"/>
    <w:tmpl w:val="BA48EAF4"/>
    <w:lvl w:ilvl="0" w:tplc="1E98FE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17C0BAE"/>
    <w:multiLevelType w:val="singleLevel"/>
    <w:tmpl w:val="33EEBC40"/>
    <w:lvl w:ilvl="0">
      <w:start w:val="1"/>
      <w:numFmt w:val="decimal"/>
      <w:suff w:val="space"/>
      <w:lvlText w:val="3.%1."/>
      <w:lvlJc w:val="left"/>
      <w:pPr>
        <w:ind w:left="0" w:firstLine="0"/>
      </w:pPr>
      <w:rPr>
        <w:rFonts w:ascii="Times New Roman" w:hAnsi="Times New Roman" w:cs="Times New Roman" w:hint="default"/>
      </w:rPr>
    </w:lvl>
  </w:abstractNum>
  <w:abstractNum w:abstractNumId="4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0">
    <w:nsid w:val="63CC590B"/>
    <w:multiLevelType w:val="singleLevel"/>
    <w:tmpl w:val="6C6CDA1A"/>
    <w:lvl w:ilvl="0">
      <w:start w:val="1"/>
      <w:numFmt w:val="decimal"/>
      <w:suff w:val="space"/>
      <w:lvlText w:val="6.%1."/>
      <w:lvlJc w:val="left"/>
      <w:pPr>
        <w:ind w:left="0" w:firstLine="0"/>
      </w:pPr>
      <w:rPr>
        <w:rFonts w:ascii="Times New Roman" w:hAnsi="Times New Roman" w:cs="Times New Roman" w:hint="default"/>
      </w:rPr>
    </w:lvl>
  </w:abstractNum>
  <w:abstractNum w:abstractNumId="51">
    <w:nsid w:val="64E02044"/>
    <w:multiLevelType w:val="singleLevel"/>
    <w:tmpl w:val="AF2823AE"/>
    <w:lvl w:ilvl="0">
      <w:start w:val="1"/>
      <w:numFmt w:val="decimal"/>
      <w:suff w:val="space"/>
      <w:lvlText w:val="12.1.%1."/>
      <w:lvlJc w:val="left"/>
      <w:pPr>
        <w:ind w:left="0" w:firstLine="0"/>
      </w:pPr>
      <w:rPr>
        <w:rFonts w:ascii="Arial" w:hAnsi="Arial" w:cs="Arial" w:hint="default"/>
        <w:b w:val="0"/>
        <w:sz w:val="16"/>
        <w:szCs w:val="16"/>
      </w:rPr>
    </w:lvl>
  </w:abstractNum>
  <w:abstractNum w:abstractNumId="52">
    <w:nsid w:val="652A5B61"/>
    <w:multiLevelType w:val="singleLevel"/>
    <w:tmpl w:val="ADB6A654"/>
    <w:lvl w:ilvl="0">
      <w:start w:val="8"/>
      <w:numFmt w:val="decimal"/>
      <w:suff w:val="space"/>
      <w:lvlText w:val="8.%1."/>
      <w:lvlJc w:val="left"/>
      <w:pPr>
        <w:ind w:left="0" w:firstLine="0"/>
      </w:pPr>
      <w:rPr>
        <w:rFonts w:ascii="Times New Roman" w:hAnsi="Times New Roman" w:cs="Times New Roman" w:hint="default"/>
      </w:rPr>
    </w:lvl>
  </w:abstractNum>
  <w:abstractNum w:abstractNumId="53">
    <w:nsid w:val="67451049"/>
    <w:multiLevelType w:val="singleLevel"/>
    <w:tmpl w:val="3F40CBB0"/>
    <w:lvl w:ilvl="0">
      <w:start w:val="2"/>
      <w:numFmt w:val="decimal"/>
      <w:suff w:val="space"/>
      <w:lvlText w:val="22.%1."/>
      <w:lvlJc w:val="left"/>
      <w:pPr>
        <w:ind w:left="0" w:firstLine="0"/>
      </w:pPr>
      <w:rPr>
        <w:rFonts w:ascii="Times New Roman" w:hAnsi="Times New Roman" w:cs="Times New Roman" w:hint="default"/>
      </w:rPr>
    </w:lvl>
  </w:abstractNum>
  <w:abstractNum w:abstractNumId="54">
    <w:nsid w:val="67EE6FFA"/>
    <w:multiLevelType w:val="singleLevel"/>
    <w:tmpl w:val="F00459E4"/>
    <w:lvl w:ilvl="0">
      <w:start w:val="1"/>
      <w:numFmt w:val="decimal"/>
      <w:suff w:val="space"/>
      <w:lvlText w:val="15.%1"/>
      <w:lvlJc w:val="left"/>
      <w:pPr>
        <w:ind w:left="0" w:firstLine="0"/>
      </w:pPr>
      <w:rPr>
        <w:rFonts w:ascii="Times New Roman" w:hAnsi="Times New Roman" w:cs="Times New Roman" w:hint="default"/>
      </w:rPr>
    </w:lvl>
  </w:abstractNum>
  <w:abstractNum w:abstractNumId="55">
    <w:nsid w:val="6C1070D1"/>
    <w:multiLevelType w:val="singleLevel"/>
    <w:tmpl w:val="6994D1B8"/>
    <w:lvl w:ilvl="0">
      <w:start w:val="1"/>
      <w:numFmt w:val="decimal"/>
      <w:suff w:val="space"/>
      <w:lvlText w:val="17.%1."/>
      <w:lvlJc w:val="left"/>
      <w:pPr>
        <w:ind w:left="0" w:firstLine="0"/>
      </w:pPr>
      <w:rPr>
        <w:rFonts w:ascii="Times New Roman" w:hAnsi="Times New Roman" w:cs="Times New Roman" w:hint="default"/>
      </w:rPr>
    </w:lvl>
  </w:abstractNum>
  <w:abstractNum w:abstractNumId="56">
    <w:nsid w:val="6D7863E4"/>
    <w:multiLevelType w:val="singleLevel"/>
    <w:tmpl w:val="ACC451B2"/>
    <w:lvl w:ilvl="0">
      <w:start w:val="1"/>
      <w:numFmt w:val="decimal"/>
      <w:suff w:val="space"/>
      <w:lvlText w:val="4.%1."/>
      <w:lvlJc w:val="left"/>
      <w:pPr>
        <w:ind w:left="0" w:firstLine="0"/>
      </w:pPr>
      <w:rPr>
        <w:rFonts w:ascii="Times New Roman" w:hAnsi="Times New Roman" w:cs="Times New Roman" w:hint="default"/>
      </w:rPr>
    </w:lvl>
  </w:abstractNum>
  <w:abstractNum w:abstractNumId="57">
    <w:nsid w:val="6E574127"/>
    <w:multiLevelType w:val="singleLevel"/>
    <w:tmpl w:val="F9EA402C"/>
    <w:lvl w:ilvl="0">
      <w:start w:val="2"/>
      <w:numFmt w:val="decimal"/>
      <w:suff w:val="space"/>
      <w:lvlText w:val="18.%1."/>
      <w:lvlJc w:val="left"/>
      <w:pPr>
        <w:ind w:left="0" w:firstLine="0"/>
      </w:pPr>
      <w:rPr>
        <w:rFonts w:ascii="Times New Roman" w:hAnsi="Times New Roman" w:cs="Times New Roman" w:hint="default"/>
      </w:rPr>
    </w:lvl>
  </w:abstractNum>
  <w:abstractNum w:abstractNumId="58">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9">
    <w:nsid w:val="7A6375F5"/>
    <w:multiLevelType w:val="singleLevel"/>
    <w:tmpl w:val="0D0AAFDA"/>
    <w:lvl w:ilvl="0">
      <w:start w:val="1"/>
      <w:numFmt w:val="decimal"/>
      <w:suff w:val="space"/>
      <w:lvlText w:val="7.%1."/>
      <w:lvlJc w:val="left"/>
      <w:pPr>
        <w:ind w:left="0" w:firstLine="0"/>
      </w:pPr>
      <w:rPr>
        <w:rFonts w:ascii="Times New Roman" w:hAnsi="Times New Roman" w:cs="Times New Roman" w:hint="default"/>
      </w:rPr>
    </w:lvl>
  </w:abstractNum>
  <w:abstractNum w:abstractNumId="60">
    <w:nsid w:val="7DD235B0"/>
    <w:multiLevelType w:val="singleLevel"/>
    <w:tmpl w:val="E3640B3A"/>
    <w:lvl w:ilvl="0">
      <w:start w:val="3"/>
      <w:numFmt w:val="decimal"/>
      <w:suff w:val="space"/>
      <w:lvlText w:val="27.%1."/>
      <w:lvlJc w:val="left"/>
      <w:pPr>
        <w:ind w:left="0" w:firstLine="0"/>
      </w:pPr>
      <w:rPr>
        <w:rFonts w:ascii="Times New Roman" w:hAnsi="Times New Roman" w:cs="Times New Roman" w:hint="default"/>
      </w:rPr>
    </w:lvl>
  </w:abstractNum>
  <w:abstractNum w:abstractNumId="61">
    <w:nsid w:val="7F4A0C6B"/>
    <w:multiLevelType w:val="singleLevel"/>
    <w:tmpl w:val="B5B454F6"/>
    <w:lvl w:ilvl="0">
      <w:start w:val="4"/>
      <w:numFmt w:val="decimal"/>
      <w:suff w:val="space"/>
      <w:lvlText w:val="22.%1."/>
      <w:lvlJc w:val="left"/>
      <w:pPr>
        <w:ind w:left="0" w:firstLine="0"/>
      </w:pPr>
      <w:rPr>
        <w:rFonts w:ascii="Times New Roman" w:hAnsi="Times New Roman" w:cs="Times New Roman" w:hint="default"/>
      </w:rPr>
    </w:lvl>
  </w:abstractNum>
  <w:num w:numId="1">
    <w:abstractNumId w:val="32"/>
  </w:num>
  <w:num w:numId="2">
    <w:abstractNumId w:val="28"/>
  </w:num>
  <w:num w:numId="3">
    <w:abstractNumId w:val="35"/>
  </w:num>
  <w:num w:numId="4">
    <w:abstractNumId w:val="49"/>
  </w:num>
  <w:num w:numId="5">
    <w:abstractNumId w:val="22"/>
  </w:num>
  <w:num w:numId="6">
    <w:abstractNumId w:val="0"/>
  </w:num>
  <w:num w:numId="7">
    <w:abstractNumId w:val="26"/>
  </w:num>
  <w:num w:numId="8">
    <w:abstractNumId w:val="43"/>
  </w:num>
  <w:num w:numId="9">
    <w:abstractNumId w:val="58"/>
  </w:num>
  <w:num w:numId="10">
    <w:abstractNumId w:val="14"/>
  </w:num>
  <w:num w:numId="11">
    <w:abstractNumId w:val="19"/>
  </w:num>
  <w:num w:numId="12">
    <w:abstractNumId w:val="40"/>
  </w:num>
  <w:num w:numId="13">
    <w:abstractNumId w:val="38"/>
  </w:num>
  <w:num w:numId="14">
    <w:abstractNumId w:val="34"/>
  </w:num>
  <w:num w:numId="15">
    <w:abstractNumId w:val="20"/>
  </w:num>
  <w:num w:numId="16">
    <w:abstractNumId w:val="46"/>
  </w:num>
  <w:num w:numId="17">
    <w:abstractNumId w:val="33"/>
  </w:num>
  <w:num w:numId="18">
    <w:abstractNumId w:val="47"/>
  </w:num>
  <w:num w:numId="19">
    <w:abstractNumId w:val="15"/>
  </w:num>
  <w:num w:numId="20">
    <w:abstractNumId w:val="48"/>
  </w:num>
  <w:num w:numId="21">
    <w:abstractNumId w:val="30"/>
  </w:num>
  <w:num w:numId="22">
    <w:abstractNumId w:val="56"/>
  </w:num>
  <w:num w:numId="23">
    <w:abstractNumId w:val="27"/>
  </w:num>
  <w:num w:numId="24">
    <w:abstractNumId w:val="29"/>
  </w:num>
  <w:num w:numId="25">
    <w:abstractNumId w:val="50"/>
  </w:num>
  <w:num w:numId="26">
    <w:abstractNumId w:val="59"/>
  </w:num>
  <w:num w:numId="27">
    <w:abstractNumId w:val="59"/>
    <w:lvlOverride w:ilvl="0">
      <w:lvl w:ilvl="0">
        <w:start w:val="1"/>
        <w:numFmt w:val="decimal"/>
        <w:suff w:val="space"/>
        <w:lvlText w:val="7.%1."/>
        <w:lvlJc w:val="left"/>
        <w:pPr>
          <w:ind w:left="0" w:firstLine="0"/>
        </w:pPr>
        <w:rPr>
          <w:rFonts w:ascii="Times New Roman" w:hAnsi="Times New Roman" w:cs="Times New Roman" w:hint="default"/>
        </w:rPr>
      </w:lvl>
    </w:lvlOverride>
  </w:num>
  <w:num w:numId="28">
    <w:abstractNumId w:val="25"/>
  </w:num>
  <w:num w:numId="29">
    <w:abstractNumId w:val="52"/>
  </w:num>
  <w:num w:numId="30">
    <w:abstractNumId w:val="21"/>
  </w:num>
  <w:num w:numId="31">
    <w:abstractNumId w:val="31"/>
  </w:num>
  <w:num w:numId="32">
    <w:abstractNumId w:val="39"/>
  </w:num>
  <w:num w:numId="33">
    <w:abstractNumId w:val="39"/>
    <w:lvlOverride w:ilvl="0">
      <w:lvl w:ilvl="0">
        <w:start w:val="1"/>
        <w:numFmt w:val="decimal"/>
        <w:suff w:val="space"/>
        <w:lvlText w:val="12.%1."/>
        <w:lvlJc w:val="left"/>
        <w:pPr>
          <w:ind w:left="0" w:firstLine="0"/>
        </w:pPr>
        <w:rPr>
          <w:rFonts w:ascii="Times New Roman" w:hAnsi="Times New Roman" w:cs="Times New Roman" w:hint="default"/>
        </w:rPr>
      </w:lvl>
    </w:lvlOverride>
  </w:num>
  <w:num w:numId="34">
    <w:abstractNumId w:val="51"/>
  </w:num>
  <w:num w:numId="35">
    <w:abstractNumId w:val="24"/>
  </w:num>
  <w:num w:numId="36">
    <w:abstractNumId w:val="54"/>
  </w:num>
  <w:num w:numId="37">
    <w:abstractNumId w:val="55"/>
  </w:num>
  <w:num w:numId="38">
    <w:abstractNumId w:val="45"/>
  </w:num>
  <w:num w:numId="39">
    <w:abstractNumId w:val="57"/>
  </w:num>
  <w:num w:numId="40">
    <w:abstractNumId w:val="23"/>
  </w:num>
  <w:num w:numId="41">
    <w:abstractNumId w:val="23"/>
    <w:lvlOverride w:ilvl="0">
      <w:lvl w:ilvl="0">
        <w:start w:val="1"/>
        <w:numFmt w:val="decimal"/>
        <w:suff w:val="space"/>
        <w:lvlText w:val="20.%1."/>
        <w:lvlJc w:val="left"/>
        <w:pPr>
          <w:ind w:left="0" w:firstLine="0"/>
        </w:pPr>
        <w:rPr>
          <w:rFonts w:ascii="Times New Roman" w:hAnsi="Times New Roman" w:cs="Times New Roman" w:hint="default"/>
        </w:rPr>
      </w:lvl>
    </w:lvlOverride>
  </w:num>
  <w:num w:numId="42">
    <w:abstractNumId w:val="42"/>
  </w:num>
  <w:num w:numId="43">
    <w:abstractNumId w:val="44"/>
  </w:num>
  <w:num w:numId="44">
    <w:abstractNumId w:val="53"/>
  </w:num>
  <w:num w:numId="45">
    <w:abstractNumId w:val="61"/>
  </w:num>
  <w:num w:numId="46">
    <w:abstractNumId w:val="17"/>
  </w:num>
  <w:num w:numId="47">
    <w:abstractNumId w:val="37"/>
  </w:num>
  <w:num w:numId="48">
    <w:abstractNumId w:val="18"/>
  </w:num>
  <w:num w:numId="49">
    <w:abstractNumId w:val="36"/>
  </w:num>
  <w:num w:numId="50">
    <w:abstractNumId w:val="60"/>
  </w:num>
  <w:num w:numId="51">
    <w:abstractNumId w:val="16"/>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0864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575"/>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364"/>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01"/>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55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1F70"/>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75E"/>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0AA6"/>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1D6"/>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7E5"/>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B40"/>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D96"/>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AD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09"/>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25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699"/>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83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0A94"/>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3CAC"/>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2446"/>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0A7"/>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3BF8"/>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CFB"/>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3EF1"/>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0BAF"/>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632"/>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0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1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11"/>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F1F06678489C1F6997F7E96A7BD78DC344641945E5C73E763900058DC4BAB942C964943E4763522I5G3L" TargetMode="External"/><Relationship Id="rId4" Type="http://schemas.openxmlformats.org/officeDocument/2006/relationships/settings" Target="settings.xml"/><Relationship Id="rId9" Type="http://schemas.openxmlformats.org/officeDocument/2006/relationships/hyperlink" Target="mailto:mayric@lis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D758-27AA-4250-8606-BC2CFD4B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23588</Words>
  <Characters>134454</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2024-09-13T12:02:00Z</cp:lastPrinted>
  <dcterms:created xsi:type="dcterms:W3CDTF">2024-10-08T13:15:00Z</dcterms:created>
  <dcterms:modified xsi:type="dcterms:W3CDTF">2024-10-08T13:15:00Z</dcterms:modified>
</cp:coreProperties>
</file>