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98" w:rsidRPr="00277698" w:rsidRDefault="001A2BB3" w:rsidP="00277698">
      <w:pPr>
        <w:tabs>
          <w:tab w:val="left" w:pos="5954"/>
        </w:tabs>
        <w:jc w:val="center"/>
        <w:rPr>
          <w:rFonts w:ascii="Arial" w:hAnsi="Arial" w:cs="Arial"/>
          <w:b/>
          <w:sz w:val="16"/>
          <w:szCs w:val="16"/>
        </w:rPr>
      </w:pPr>
      <w:r w:rsidRPr="00277698">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8341D0" w:rsidRPr="00457FCB" w:rsidRDefault="008341D0" w:rsidP="003962F5">
                  <w:pPr>
                    <w:rPr>
                      <w:rFonts w:ascii="Arial" w:hAnsi="Arial" w:cs="Arial"/>
                      <w:b/>
                      <w:sz w:val="4"/>
                      <w:szCs w:val="4"/>
                    </w:rPr>
                  </w:pPr>
                </w:p>
                <w:p w:rsidR="008341D0" w:rsidRPr="007E55DE" w:rsidRDefault="00E326DD" w:rsidP="003962F5">
                  <w:pPr>
                    <w:rPr>
                      <w:b/>
                    </w:rPr>
                  </w:pPr>
                  <w:r>
                    <w:rPr>
                      <w:b/>
                    </w:rPr>
                    <w:t>60</w:t>
                  </w:r>
                  <w:r w:rsidR="008341D0">
                    <w:rPr>
                      <w:b/>
                    </w:rPr>
                    <w:t xml:space="preserve"> </w:t>
                  </w:r>
                  <w:r w:rsidR="008341D0" w:rsidRPr="007E55DE">
                    <w:rPr>
                      <w:b/>
                    </w:rPr>
                    <w:t>(</w:t>
                  </w:r>
                  <w:r>
                    <w:rPr>
                      <w:b/>
                    </w:rPr>
                    <w:t>603) от 11</w:t>
                  </w:r>
                  <w:r w:rsidR="008341D0">
                    <w:rPr>
                      <w:b/>
                    </w:rPr>
                    <w:t xml:space="preserve"> декабря </w:t>
                  </w:r>
                  <w:r w:rsidR="008341D0" w:rsidRPr="007E55DE">
                    <w:rPr>
                      <w:b/>
                    </w:rPr>
                    <w:t>20</w:t>
                  </w:r>
                  <w:r w:rsidR="008341D0">
                    <w:rPr>
                      <w:b/>
                    </w:rPr>
                    <w:t>23</w:t>
                  </w:r>
                  <w:r w:rsidR="008341D0" w:rsidRPr="007E55DE">
                    <w:rPr>
                      <w:b/>
                    </w:rPr>
                    <w:t xml:space="preserve"> года</w:t>
                  </w:r>
                </w:p>
              </w:txbxContent>
            </v:textbox>
          </v:shape>
        </w:pict>
      </w:r>
      <w:r w:rsidR="00EE118A" w:rsidRPr="00277698">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277698" w:rsidRPr="00277698">
        <w:rPr>
          <w:rFonts w:ascii="Arial" w:hAnsi="Arial" w:cs="Arial"/>
          <w:b/>
          <w:sz w:val="16"/>
          <w:szCs w:val="16"/>
        </w:rPr>
        <w:t>ДУМА ВАЛДАЙСКОГО МУНИЦИПАЛЬНОГО РАЙОНА</w:t>
      </w:r>
    </w:p>
    <w:p w:rsidR="00277698" w:rsidRPr="00277698" w:rsidRDefault="00277698" w:rsidP="00277698">
      <w:pPr>
        <w:pStyle w:val="20"/>
        <w:rPr>
          <w:rFonts w:ascii="Arial" w:hAnsi="Arial" w:cs="Arial"/>
          <w:b/>
          <w:color w:val="000000"/>
          <w:sz w:val="16"/>
          <w:szCs w:val="16"/>
        </w:rPr>
      </w:pPr>
      <w:r w:rsidRPr="00277698">
        <w:rPr>
          <w:rFonts w:ascii="Arial" w:hAnsi="Arial" w:cs="Arial"/>
          <w:b/>
          <w:color w:val="000000"/>
          <w:sz w:val="16"/>
          <w:szCs w:val="16"/>
        </w:rPr>
        <w:t>Р Е Ш Е Н И Е</w:t>
      </w:r>
    </w:p>
    <w:p w:rsidR="00277698" w:rsidRPr="00277698" w:rsidRDefault="00277698" w:rsidP="00277698">
      <w:pPr>
        <w:jc w:val="center"/>
        <w:rPr>
          <w:rFonts w:ascii="Arial" w:hAnsi="Arial" w:cs="Arial"/>
          <w:b/>
          <w:sz w:val="16"/>
          <w:szCs w:val="16"/>
        </w:rPr>
      </w:pPr>
      <w:r w:rsidRPr="00277698">
        <w:rPr>
          <w:rFonts w:ascii="Arial" w:hAnsi="Arial" w:cs="Arial"/>
          <w:b/>
          <w:sz w:val="16"/>
          <w:szCs w:val="16"/>
        </w:rPr>
        <w:t>О внесении изменений в решение Думы Валдайского</w:t>
      </w:r>
    </w:p>
    <w:p w:rsidR="00277698" w:rsidRPr="00277698" w:rsidRDefault="00277698" w:rsidP="00277698">
      <w:pPr>
        <w:jc w:val="center"/>
        <w:rPr>
          <w:rFonts w:ascii="Arial" w:hAnsi="Arial" w:cs="Arial"/>
          <w:b/>
          <w:sz w:val="16"/>
          <w:szCs w:val="16"/>
        </w:rPr>
      </w:pPr>
      <w:r w:rsidRPr="00277698">
        <w:rPr>
          <w:rFonts w:ascii="Arial" w:hAnsi="Arial" w:cs="Arial"/>
          <w:b/>
          <w:sz w:val="16"/>
          <w:szCs w:val="16"/>
        </w:rPr>
        <w:t>муниципального района от 28.09. 2023 № 242</w:t>
      </w:r>
    </w:p>
    <w:p w:rsidR="00277698" w:rsidRPr="00277698" w:rsidRDefault="00277698" w:rsidP="00277698">
      <w:pPr>
        <w:jc w:val="center"/>
        <w:rPr>
          <w:rFonts w:ascii="Arial" w:hAnsi="Arial" w:cs="Arial"/>
          <w:sz w:val="4"/>
          <w:szCs w:val="4"/>
        </w:rPr>
      </w:pPr>
    </w:p>
    <w:p w:rsidR="00277698" w:rsidRPr="00277698" w:rsidRDefault="00277698" w:rsidP="00277698">
      <w:pPr>
        <w:ind w:firstLine="284"/>
        <w:jc w:val="both"/>
        <w:rPr>
          <w:rFonts w:ascii="Arial" w:hAnsi="Arial" w:cs="Arial"/>
          <w:b/>
          <w:sz w:val="16"/>
          <w:szCs w:val="16"/>
        </w:rPr>
      </w:pPr>
      <w:r w:rsidRPr="00277698">
        <w:rPr>
          <w:rFonts w:ascii="Arial" w:hAnsi="Arial" w:cs="Arial"/>
          <w:b/>
          <w:sz w:val="16"/>
          <w:szCs w:val="16"/>
        </w:rPr>
        <w:t>Принято Думой Валдайского муниципального района 11 декабря 2023</w:t>
      </w:r>
      <w:r w:rsidRPr="00277698">
        <w:rPr>
          <w:rFonts w:ascii="Arial" w:hAnsi="Arial" w:cs="Arial"/>
          <w:sz w:val="16"/>
          <w:szCs w:val="16"/>
        </w:rPr>
        <w:t> </w:t>
      </w:r>
      <w:r w:rsidRPr="00277698">
        <w:rPr>
          <w:rFonts w:ascii="Arial" w:hAnsi="Arial" w:cs="Arial"/>
          <w:b/>
          <w:sz w:val="16"/>
          <w:szCs w:val="16"/>
        </w:rPr>
        <w:t>г</w:t>
      </w:r>
      <w:r w:rsidRPr="00277698">
        <w:rPr>
          <w:rFonts w:ascii="Arial" w:hAnsi="Arial" w:cs="Arial"/>
          <w:b/>
          <w:sz w:val="16"/>
          <w:szCs w:val="16"/>
        </w:rPr>
        <w:t>о</w:t>
      </w:r>
      <w:r w:rsidRPr="00277698">
        <w:rPr>
          <w:rFonts w:ascii="Arial" w:hAnsi="Arial" w:cs="Arial"/>
          <w:b/>
          <w:sz w:val="16"/>
          <w:szCs w:val="16"/>
        </w:rPr>
        <w:t>да</w:t>
      </w:r>
    </w:p>
    <w:p w:rsidR="00277698" w:rsidRPr="00277698" w:rsidRDefault="00277698" w:rsidP="00277698">
      <w:pPr>
        <w:ind w:firstLine="284"/>
        <w:jc w:val="both"/>
        <w:rPr>
          <w:rFonts w:ascii="Arial" w:hAnsi="Arial" w:cs="Arial"/>
          <w:b/>
          <w:sz w:val="16"/>
          <w:szCs w:val="16"/>
        </w:rPr>
      </w:pPr>
      <w:r w:rsidRPr="00277698">
        <w:rPr>
          <w:rFonts w:ascii="Arial" w:hAnsi="Arial" w:cs="Arial"/>
          <w:sz w:val="16"/>
          <w:szCs w:val="16"/>
        </w:rPr>
        <w:t xml:space="preserve">В соответствии статьей 142, 142.4 Бюджетного кодекса Российской Федерации Дума Валдайского муниципального района </w:t>
      </w:r>
      <w:r w:rsidRPr="00277698">
        <w:rPr>
          <w:rFonts w:ascii="Arial" w:hAnsi="Arial" w:cs="Arial"/>
          <w:b/>
          <w:sz w:val="16"/>
          <w:szCs w:val="16"/>
        </w:rPr>
        <w:t>РЕШ</w:t>
      </w:r>
      <w:r w:rsidRPr="00277698">
        <w:rPr>
          <w:rFonts w:ascii="Arial" w:hAnsi="Arial" w:cs="Arial"/>
          <w:b/>
          <w:sz w:val="16"/>
          <w:szCs w:val="16"/>
        </w:rPr>
        <w:t>И</w:t>
      </w:r>
      <w:r w:rsidRPr="00277698">
        <w:rPr>
          <w:rFonts w:ascii="Arial" w:hAnsi="Arial" w:cs="Arial"/>
          <w:b/>
          <w:sz w:val="16"/>
          <w:szCs w:val="16"/>
        </w:rPr>
        <w:t>ЛА:</w:t>
      </w:r>
    </w:p>
    <w:p w:rsidR="00277698" w:rsidRPr="00277698" w:rsidRDefault="00277698" w:rsidP="00277698">
      <w:pPr>
        <w:shd w:val="clear" w:color="auto" w:fill="FFFFFF"/>
        <w:tabs>
          <w:tab w:val="left" w:pos="3828"/>
          <w:tab w:val="left" w:pos="8565"/>
        </w:tabs>
        <w:ind w:firstLine="284"/>
        <w:jc w:val="both"/>
        <w:rPr>
          <w:rFonts w:ascii="Arial" w:hAnsi="Arial" w:cs="Arial"/>
          <w:sz w:val="16"/>
          <w:szCs w:val="16"/>
        </w:rPr>
      </w:pPr>
      <w:r w:rsidRPr="00277698">
        <w:rPr>
          <w:rFonts w:ascii="Arial" w:hAnsi="Arial" w:cs="Arial"/>
          <w:sz w:val="16"/>
          <w:szCs w:val="16"/>
        </w:rPr>
        <w:t xml:space="preserve">1. Внести изменения в решение Думы Валдайского муниципального района от 28.09.2023 № 242 </w:t>
      </w:r>
      <w:r w:rsidRPr="00277698">
        <w:rPr>
          <w:rFonts w:ascii="Arial" w:hAnsi="Arial" w:cs="Arial"/>
          <w:b/>
          <w:sz w:val="16"/>
          <w:szCs w:val="16"/>
        </w:rPr>
        <w:t>«</w:t>
      </w:r>
      <w:r w:rsidRPr="00277698">
        <w:rPr>
          <w:rFonts w:ascii="Arial" w:hAnsi="Arial" w:cs="Arial"/>
          <w:bCs/>
          <w:color w:val="000000"/>
          <w:sz w:val="16"/>
          <w:szCs w:val="16"/>
        </w:rPr>
        <w:t>Об утверждении Порядка предоставления и методики распределения в 2023 году иных межбюджетных трансфертов бюджетам поселений Валдайского муниципального района на приобретение специализированной дорожной техники с навесным оборудованием</w:t>
      </w:r>
      <w:r w:rsidRPr="00277698">
        <w:rPr>
          <w:rFonts w:ascii="Arial" w:hAnsi="Arial" w:cs="Arial"/>
          <w:sz w:val="16"/>
          <w:szCs w:val="16"/>
        </w:rPr>
        <w:t>»:</w:t>
      </w:r>
    </w:p>
    <w:p w:rsidR="00277698" w:rsidRPr="00277698" w:rsidRDefault="00277698" w:rsidP="00277698">
      <w:pPr>
        <w:pStyle w:val="aff1"/>
        <w:ind w:left="0" w:firstLine="284"/>
        <w:jc w:val="both"/>
        <w:rPr>
          <w:rFonts w:ascii="Arial" w:hAnsi="Arial" w:cs="Arial"/>
          <w:sz w:val="16"/>
          <w:szCs w:val="16"/>
        </w:rPr>
      </w:pPr>
      <w:r w:rsidRPr="00277698">
        <w:rPr>
          <w:rFonts w:ascii="Arial" w:hAnsi="Arial" w:cs="Arial"/>
          <w:sz w:val="16"/>
          <w:szCs w:val="16"/>
        </w:rPr>
        <w:t>1.1. Исключить в названии решения, в Порядке предоставления и методики распределения иных межбюджетных трансфертов (далее – Порядок), Типовой форме Соглашения, в тексте решения слова «специализированной дорожной техники», «с навесным оборудов</w:t>
      </w:r>
      <w:r w:rsidRPr="00277698">
        <w:rPr>
          <w:rFonts w:ascii="Arial" w:hAnsi="Arial" w:cs="Arial"/>
          <w:sz w:val="16"/>
          <w:szCs w:val="16"/>
        </w:rPr>
        <w:t>а</w:t>
      </w:r>
      <w:r w:rsidRPr="00277698">
        <w:rPr>
          <w:rFonts w:ascii="Arial" w:hAnsi="Arial" w:cs="Arial"/>
          <w:sz w:val="16"/>
          <w:szCs w:val="16"/>
        </w:rPr>
        <w:t>нием».</w:t>
      </w:r>
    </w:p>
    <w:p w:rsidR="00277698" w:rsidRPr="00277698" w:rsidRDefault="00277698" w:rsidP="00277698">
      <w:pPr>
        <w:pStyle w:val="aff1"/>
        <w:ind w:left="0" w:firstLine="284"/>
        <w:jc w:val="both"/>
        <w:rPr>
          <w:rFonts w:ascii="Arial" w:hAnsi="Arial" w:cs="Arial"/>
          <w:sz w:val="16"/>
          <w:szCs w:val="16"/>
        </w:rPr>
      </w:pPr>
      <w:r w:rsidRPr="00277698">
        <w:rPr>
          <w:rFonts w:ascii="Arial" w:hAnsi="Arial" w:cs="Arial"/>
          <w:sz w:val="16"/>
          <w:szCs w:val="16"/>
        </w:rPr>
        <w:t>1.2. Изложить пункт 2 Порядка в следующей редакции:</w:t>
      </w:r>
    </w:p>
    <w:p w:rsidR="00277698" w:rsidRPr="00277698" w:rsidRDefault="00277698" w:rsidP="00277698">
      <w:pPr>
        <w:pStyle w:val="aff1"/>
        <w:ind w:left="0" w:firstLine="284"/>
        <w:jc w:val="both"/>
        <w:rPr>
          <w:rFonts w:ascii="Arial" w:hAnsi="Arial" w:cs="Arial"/>
          <w:sz w:val="16"/>
          <w:szCs w:val="16"/>
        </w:rPr>
      </w:pPr>
      <w:r w:rsidRPr="00277698">
        <w:rPr>
          <w:rFonts w:ascii="Arial" w:hAnsi="Arial" w:cs="Arial"/>
          <w:sz w:val="16"/>
          <w:szCs w:val="16"/>
        </w:rPr>
        <w:t>«2. Иные межбюджетные трансферты бюджетам поселений Валдайского муниципального района на приобретение специализированной дорожной техники с наве</w:t>
      </w:r>
      <w:r w:rsidRPr="00277698">
        <w:rPr>
          <w:rFonts w:ascii="Arial" w:hAnsi="Arial" w:cs="Arial"/>
          <w:sz w:val="16"/>
          <w:szCs w:val="16"/>
        </w:rPr>
        <w:t>с</w:t>
      </w:r>
      <w:r w:rsidRPr="00277698">
        <w:rPr>
          <w:rFonts w:ascii="Arial" w:hAnsi="Arial" w:cs="Arial"/>
          <w:sz w:val="16"/>
          <w:szCs w:val="16"/>
        </w:rPr>
        <w:t>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p w:rsidR="00277698" w:rsidRPr="00277698" w:rsidRDefault="00277698" w:rsidP="00277698">
      <w:pPr>
        <w:pStyle w:val="aff1"/>
        <w:ind w:left="0" w:firstLine="284"/>
        <w:jc w:val="both"/>
        <w:rPr>
          <w:rFonts w:ascii="Arial" w:hAnsi="Arial" w:cs="Arial"/>
          <w:sz w:val="16"/>
          <w:szCs w:val="16"/>
        </w:rPr>
      </w:pPr>
      <w:r w:rsidRPr="00277698">
        <w:rPr>
          <w:rFonts w:ascii="Arial" w:hAnsi="Arial" w:cs="Arial"/>
          <w:sz w:val="16"/>
          <w:szCs w:val="16"/>
        </w:rPr>
        <w:t>2. Решение вступает в силу со дня его принятия и распространяет свое де</w:t>
      </w:r>
      <w:r w:rsidRPr="00277698">
        <w:rPr>
          <w:rFonts w:ascii="Arial" w:hAnsi="Arial" w:cs="Arial"/>
          <w:sz w:val="16"/>
          <w:szCs w:val="16"/>
        </w:rPr>
        <w:t>й</w:t>
      </w:r>
      <w:r w:rsidRPr="00277698">
        <w:rPr>
          <w:rFonts w:ascii="Arial" w:hAnsi="Arial" w:cs="Arial"/>
          <w:sz w:val="16"/>
          <w:szCs w:val="16"/>
        </w:rPr>
        <w:t>ствие с 1 ноября 2023 года.</w:t>
      </w:r>
    </w:p>
    <w:p w:rsidR="00277698" w:rsidRPr="00277698" w:rsidRDefault="00277698" w:rsidP="00277698">
      <w:pPr>
        <w:ind w:firstLine="284"/>
        <w:jc w:val="both"/>
        <w:rPr>
          <w:rFonts w:ascii="Arial" w:hAnsi="Arial" w:cs="Arial"/>
          <w:sz w:val="16"/>
          <w:szCs w:val="16"/>
          <w:lang w:eastAsia="ar-SA"/>
        </w:rPr>
      </w:pPr>
      <w:r w:rsidRPr="00277698">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277698" w:rsidRPr="00277698" w:rsidTr="00277698">
        <w:tc>
          <w:tcPr>
            <w:tcW w:w="2500" w:type="pct"/>
          </w:tcPr>
          <w:p w:rsidR="00277698" w:rsidRDefault="00277698" w:rsidP="00277698">
            <w:pPr>
              <w:rPr>
                <w:rFonts w:ascii="Arial" w:hAnsi="Arial" w:cs="Arial"/>
                <w:b/>
                <w:color w:val="000000"/>
                <w:sz w:val="16"/>
                <w:szCs w:val="16"/>
              </w:rPr>
            </w:pPr>
            <w:r w:rsidRPr="00277698">
              <w:rPr>
                <w:rFonts w:ascii="Arial" w:hAnsi="Arial" w:cs="Arial"/>
                <w:b/>
                <w:color w:val="000000"/>
                <w:sz w:val="16"/>
                <w:szCs w:val="16"/>
              </w:rPr>
              <w:t xml:space="preserve">Первый заместитель Главы Валдайского </w:t>
            </w:r>
          </w:p>
          <w:p w:rsidR="00277698" w:rsidRPr="00277698" w:rsidRDefault="00277698" w:rsidP="00277698">
            <w:pPr>
              <w:rPr>
                <w:rFonts w:ascii="Arial" w:hAnsi="Arial" w:cs="Arial"/>
                <w:b/>
                <w:color w:val="000000"/>
                <w:sz w:val="16"/>
                <w:szCs w:val="16"/>
              </w:rPr>
            </w:pPr>
            <w:r w:rsidRPr="00277698">
              <w:rPr>
                <w:rFonts w:ascii="Arial" w:hAnsi="Arial" w:cs="Arial"/>
                <w:b/>
                <w:color w:val="000000"/>
                <w:sz w:val="16"/>
                <w:szCs w:val="16"/>
              </w:rPr>
              <w:t>муниципального района                                        Е.А.Гаврилов</w:t>
            </w:r>
          </w:p>
          <w:p w:rsidR="00277698" w:rsidRPr="00277698" w:rsidRDefault="00277698" w:rsidP="00277698">
            <w:pPr>
              <w:jc w:val="both"/>
              <w:rPr>
                <w:rFonts w:ascii="Arial" w:hAnsi="Arial" w:cs="Arial"/>
                <w:color w:val="000000"/>
                <w:sz w:val="16"/>
                <w:szCs w:val="16"/>
              </w:rPr>
            </w:pPr>
            <w:r w:rsidRPr="00277698">
              <w:rPr>
                <w:rFonts w:ascii="Arial" w:hAnsi="Arial" w:cs="Arial"/>
                <w:color w:val="000000"/>
                <w:sz w:val="16"/>
                <w:szCs w:val="16"/>
              </w:rPr>
              <w:t>«11» декабря</w:t>
            </w:r>
            <w:r w:rsidRPr="00277698">
              <w:rPr>
                <w:rFonts w:ascii="Arial" w:hAnsi="Arial" w:cs="Arial"/>
                <w:b/>
                <w:color w:val="000000"/>
                <w:sz w:val="16"/>
                <w:szCs w:val="16"/>
              </w:rPr>
              <w:t xml:space="preserve"> </w:t>
            </w:r>
            <w:r w:rsidRPr="00277698">
              <w:rPr>
                <w:rFonts w:ascii="Arial" w:hAnsi="Arial" w:cs="Arial"/>
                <w:color w:val="000000"/>
                <w:sz w:val="16"/>
                <w:szCs w:val="16"/>
              </w:rPr>
              <w:t>2023 года № 265</w:t>
            </w:r>
          </w:p>
        </w:tc>
        <w:tc>
          <w:tcPr>
            <w:tcW w:w="2500" w:type="pct"/>
          </w:tcPr>
          <w:p w:rsidR="00277698" w:rsidRPr="00277698" w:rsidRDefault="00277698" w:rsidP="00277698">
            <w:pPr>
              <w:jc w:val="both"/>
              <w:rPr>
                <w:rFonts w:ascii="Arial" w:hAnsi="Arial" w:cs="Arial"/>
                <w:b/>
                <w:color w:val="000000"/>
                <w:sz w:val="16"/>
                <w:szCs w:val="16"/>
              </w:rPr>
            </w:pPr>
            <w:r w:rsidRPr="00277698">
              <w:rPr>
                <w:rFonts w:ascii="Arial" w:hAnsi="Arial" w:cs="Arial"/>
                <w:b/>
                <w:color w:val="000000"/>
                <w:sz w:val="16"/>
                <w:szCs w:val="16"/>
              </w:rPr>
              <w:t>Председатель Думы В</w:t>
            </w:r>
            <w:r>
              <w:rPr>
                <w:rFonts w:ascii="Arial" w:hAnsi="Arial" w:cs="Arial"/>
                <w:b/>
                <w:color w:val="000000"/>
                <w:sz w:val="16"/>
                <w:szCs w:val="16"/>
              </w:rPr>
              <w:t>алдайского</w:t>
            </w:r>
          </w:p>
          <w:p w:rsidR="00277698" w:rsidRPr="00277698" w:rsidRDefault="00277698" w:rsidP="00277698">
            <w:pPr>
              <w:jc w:val="both"/>
              <w:rPr>
                <w:rFonts w:ascii="Arial" w:hAnsi="Arial" w:cs="Arial"/>
                <w:b/>
                <w:color w:val="000000"/>
                <w:sz w:val="16"/>
                <w:szCs w:val="16"/>
              </w:rPr>
            </w:pPr>
            <w:r w:rsidRPr="00277698">
              <w:rPr>
                <w:rFonts w:ascii="Arial" w:hAnsi="Arial" w:cs="Arial"/>
                <w:b/>
                <w:color w:val="000000"/>
                <w:sz w:val="16"/>
                <w:szCs w:val="16"/>
              </w:rPr>
              <w:t>муниципального района                                   В.П.Литвиненко</w:t>
            </w:r>
          </w:p>
          <w:p w:rsidR="00277698" w:rsidRPr="00277698" w:rsidRDefault="00277698" w:rsidP="00277698">
            <w:pPr>
              <w:jc w:val="both"/>
              <w:rPr>
                <w:rFonts w:ascii="Arial" w:hAnsi="Arial" w:cs="Arial"/>
                <w:color w:val="000000"/>
                <w:sz w:val="16"/>
                <w:szCs w:val="16"/>
              </w:rPr>
            </w:pPr>
          </w:p>
        </w:tc>
      </w:tr>
    </w:tbl>
    <w:p w:rsidR="00CC73CE" w:rsidRPr="00277698" w:rsidRDefault="00CC73CE" w:rsidP="00277698">
      <w:pPr>
        <w:jc w:val="right"/>
        <w:rPr>
          <w:rFonts w:ascii="Arial" w:hAnsi="Arial" w:cs="Arial"/>
          <w:b/>
          <w:sz w:val="16"/>
          <w:szCs w:val="16"/>
        </w:rPr>
      </w:pPr>
    </w:p>
    <w:p w:rsidR="00277698" w:rsidRPr="00277698" w:rsidRDefault="00277698" w:rsidP="00277698">
      <w:pPr>
        <w:jc w:val="center"/>
        <w:rPr>
          <w:rFonts w:ascii="Arial" w:hAnsi="Arial" w:cs="Arial"/>
          <w:b/>
          <w:sz w:val="16"/>
          <w:szCs w:val="16"/>
        </w:rPr>
      </w:pPr>
      <w:r w:rsidRPr="00277698">
        <w:rPr>
          <w:rFonts w:ascii="Arial" w:hAnsi="Arial" w:cs="Arial"/>
          <w:b/>
          <w:sz w:val="16"/>
          <w:szCs w:val="16"/>
        </w:rPr>
        <w:t>ДУМА ВАЛДАЙСКОГО МУНИЦИПАЛЬНОГО РАЙОНА</w:t>
      </w:r>
    </w:p>
    <w:p w:rsidR="00277698" w:rsidRPr="00277698" w:rsidRDefault="00277698" w:rsidP="00277698">
      <w:pPr>
        <w:pStyle w:val="20"/>
        <w:rPr>
          <w:rFonts w:ascii="Arial" w:hAnsi="Arial" w:cs="Arial"/>
          <w:b/>
          <w:color w:val="000000"/>
          <w:sz w:val="16"/>
          <w:szCs w:val="16"/>
        </w:rPr>
      </w:pPr>
      <w:r w:rsidRPr="00277698">
        <w:rPr>
          <w:rFonts w:ascii="Arial" w:hAnsi="Arial" w:cs="Arial"/>
          <w:b/>
          <w:color w:val="000000"/>
          <w:sz w:val="16"/>
          <w:szCs w:val="16"/>
        </w:rPr>
        <w:t>Р Е Ш Е Н И Е</w:t>
      </w:r>
    </w:p>
    <w:p w:rsidR="00277698" w:rsidRPr="00277698" w:rsidRDefault="00277698" w:rsidP="00277698">
      <w:pPr>
        <w:jc w:val="center"/>
        <w:rPr>
          <w:rFonts w:ascii="Arial" w:hAnsi="Arial" w:cs="Arial"/>
          <w:b/>
          <w:sz w:val="16"/>
          <w:szCs w:val="16"/>
        </w:rPr>
      </w:pPr>
      <w:r w:rsidRPr="00277698">
        <w:rPr>
          <w:rFonts w:ascii="Arial" w:hAnsi="Arial" w:cs="Arial"/>
          <w:b/>
          <w:sz w:val="16"/>
          <w:szCs w:val="16"/>
        </w:rPr>
        <w:t>О внесении изменений в решение Думы Валдайского</w:t>
      </w:r>
    </w:p>
    <w:p w:rsidR="00277698" w:rsidRPr="00277698" w:rsidRDefault="00277698" w:rsidP="00277698">
      <w:pPr>
        <w:jc w:val="center"/>
        <w:rPr>
          <w:rFonts w:ascii="Arial" w:hAnsi="Arial" w:cs="Arial"/>
          <w:b/>
          <w:sz w:val="16"/>
          <w:szCs w:val="16"/>
        </w:rPr>
      </w:pPr>
      <w:r w:rsidRPr="00277698">
        <w:rPr>
          <w:rFonts w:ascii="Arial" w:hAnsi="Arial" w:cs="Arial"/>
          <w:b/>
          <w:sz w:val="16"/>
          <w:szCs w:val="16"/>
        </w:rPr>
        <w:t>муниципального района от 28.12.2022 № 191</w:t>
      </w:r>
    </w:p>
    <w:p w:rsidR="00277698" w:rsidRPr="00277698" w:rsidRDefault="00277698" w:rsidP="00277698">
      <w:pPr>
        <w:jc w:val="center"/>
        <w:rPr>
          <w:rFonts w:ascii="Arial" w:hAnsi="Arial" w:cs="Arial"/>
          <w:sz w:val="4"/>
          <w:szCs w:val="4"/>
        </w:rPr>
      </w:pPr>
    </w:p>
    <w:p w:rsidR="00277698" w:rsidRPr="00277698" w:rsidRDefault="00277698" w:rsidP="00277698">
      <w:pPr>
        <w:ind w:firstLine="284"/>
        <w:jc w:val="both"/>
        <w:rPr>
          <w:rFonts w:ascii="Arial" w:hAnsi="Arial" w:cs="Arial"/>
          <w:b/>
          <w:sz w:val="16"/>
          <w:szCs w:val="16"/>
        </w:rPr>
      </w:pPr>
      <w:r w:rsidRPr="00277698">
        <w:rPr>
          <w:rFonts w:ascii="Arial" w:hAnsi="Arial" w:cs="Arial"/>
          <w:b/>
          <w:sz w:val="16"/>
          <w:szCs w:val="16"/>
        </w:rPr>
        <w:t>Принято Думой Валдайского муниципального района 11 декабря 2023</w:t>
      </w:r>
      <w:r w:rsidRPr="00277698">
        <w:rPr>
          <w:rFonts w:ascii="Arial" w:hAnsi="Arial" w:cs="Arial"/>
          <w:sz w:val="16"/>
          <w:szCs w:val="16"/>
        </w:rPr>
        <w:t> </w:t>
      </w:r>
      <w:r w:rsidRPr="00277698">
        <w:rPr>
          <w:rFonts w:ascii="Arial" w:hAnsi="Arial" w:cs="Arial"/>
          <w:b/>
          <w:sz w:val="16"/>
          <w:szCs w:val="16"/>
        </w:rPr>
        <w:t>г</w:t>
      </w:r>
      <w:r w:rsidRPr="00277698">
        <w:rPr>
          <w:rFonts w:ascii="Arial" w:hAnsi="Arial" w:cs="Arial"/>
          <w:b/>
          <w:sz w:val="16"/>
          <w:szCs w:val="16"/>
        </w:rPr>
        <w:t>о</w:t>
      </w:r>
      <w:r w:rsidRPr="00277698">
        <w:rPr>
          <w:rFonts w:ascii="Arial" w:hAnsi="Arial" w:cs="Arial"/>
          <w:b/>
          <w:sz w:val="16"/>
          <w:szCs w:val="16"/>
        </w:rPr>
        <w:t>да</w:t>
      </w:r>
    </w:p>
    <w:p w:rsidR="00277698" w:rsidRPr="00277698" w:rsidRDefault="00277698" w:rsidP="00277698">
      <w:pPr>
        <w:ind w:firstLine="284"/>
        <w:jc w:val="both"/>
        <w:rPr>
          <w:rFonts w:ascii="Arial" w:hAnsi="Arial" w:cs="Arial"/>
          <w:sz w:val="16"/>
          <w:szCs w:val="16"/>
        </w:rPr>
      </w:pPr>
      <w:r w:rsidRPr="00277698">
        <w:rPr>
          <w:rFonts w:ascii="Arial" w:hAnsi="Arial" w:cs="Arial"/>
          <w:sz w:val="16"/>
          <w:szCs w:val="16"/>
        </w:rPr>
        <w:t xml:space="preserve">Дума Валдайского муниципального района </w:t>
      </w:r>
      <w:r w:rsidRPr="00277698">
        <w:rPr>
          <w:rFonts w:ascii="Arial" w:hAnsi="Arial" w:cs="Arial"/>
          <w:b/>
          <w:sz w:val="16"/>
          <w:szCs w:val="16"/>
        </w:rPr>
        <w:t>РЕШИЛА:</w:t>
      </w:r>
    </w:p>
    <w:p w:rsidR="00277698" w:rsidRPr="00277698" w:rsidRDefault="00277698" w:rsidP="00277698">
      <w:pPr>
        <w:ind w:firstLine="284"/>
        <w:jc w:val="both"/>
        <w:rPr>
          <w:rFonts w:ascii="Arial" w:hAnsi="Arial" w:cs="Arial"/>
          <w:sz w:val="16"/>
          <w:szCs w:val="16"/>
        </w:rPr>
      </w:pPr>
      <w:r w:rsidRPr="00277698">
        <w:rPr>
          <w:rFonts w:ascii="Arial" w:hAnsi="Arial" w:cs="Arial"/>
          <w:sz w:val="16"/>
          <w:szCs w:val="16"/>
        </w:rPr>
        <w:t>1. Внести в решение Думы Валдайского муниципального района от 28.12.2022 № 191 «О бюджете Валдайского муниципального района на 2023 год и на плановый период 2024 и 2025 годов» следующие изменения:</w:t>
      </w:r>
    </w:p>
    <w:p w:rsidR="00277698" w:rsidRPr="00277698" w:rsidRDefault="00277698" w:rsidP="00277698">
      <w:pPr>
        <w:ind w:firstLine="284"/>
        <w:jc w:val="both"/>
        <w:rPr>
          <w:rFonts w:ascii="Arial" w:hAnsi="Arial" w:cs="Arial"/>
          <w:sz w:val="16"/>
          <w:szCs w:val="16"/>
        </w:rPr>
      </w:pPr>
      <w:r w:rsidRPr="00277698">
        <w:rPr>
          <w:rFonts w:ascii="Arial" w:hAnsi="Arial" w:cs="Arial"/>
          <w:sz w:val="16"/>
          <w:szCs w:val="16"/>
        </w:rPr>
        <w:t>1.1. В приложении 6 к решению Думы Валдайского муниципального района «О бюджете Валдайского муниципального района на 2023 год и на плановый п</w:t>
      </w:r>
      <w:r w:rsidRPr="00277698">
        <w:rPr>
          <w:rFonts w:ascii="Arial" w:hAnsi="Arial" w:cs="Arial"/>
          <w:sz w:val="16"/>
          <w:szCs w:val="16"/>
        </w:rPr>
        <w:t>е</w:t>
      </w:r>
      <w:r w:rsidRPr="00277698">
        <w:rPr>
          <w:rFonts w:ascii="Arial" w:hAnsi="Arial" w:cs="Arial"/>
          <w:sz w:val="16"/>
          <w:szCs w:val="16"/>
        </w:rPr>
        <w:t>риод 2024 и 2025 годов»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9"/>
        <w:gridCol w:w="424"/>
        <w:gridCol w:w="422"/>
        <w:gridCol w:w="992"/>
        <w:gridCol w:w="424"/>
        <w:gridCol w:w="1133"/>
        <w:gridCol w:w="427"/>
        <w:gridCol w:w="429"/>
      </w:tblGrid>
      <w:tr w:rsidR="00586FA6" w:rsidRPr="00277698" w:rsidTr="00586FA6">
        <w:trPr>
          <w:trHeight w:val="20"/>
        </w:trPr>
        <w:tc>
          <w:tcPr>
            <w:tcW w:w="3126" w:type="pct"/>
          </w:tcPr>
          <w:p w:rsidR="00277698" w:rsidRPr="00277698" w:rsidRDefault="00277698" w:rsidP="00277698">
            <w:pPr>
              <w:outlineLvl w:val="5"/>
              <w:rPr>
                <w:rFonts w:ascii="Arial" w:hAnsi="Arial" w:cs="Arial"/>
                <w:color w:val="000000"/>
                <w:sz w:val="12"/>
                <w:szCs w:val="12"/>
              </w:rPr>
            </w:pPr>
            <w:r w:rsidRPr="00277698">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навесным обор</w:t>
            </w:r>
            <w:r w:rsidRPr="00277698">
              <w:rPr>
                <w:rFonts w:ascii="Arial" w:hAnsi="Arial" w:cs="Arial"/>
                <w:color w:val="000000"/>
                <w:sz w:val="12"/>
                <w:szCs w:val="12"/>
              </w:rPr>
              <w:t>у</w:t>
            </w:r>
            <w:r w:rsidRPr="00277698">
              <w:rPr>
                <w:rFonts w:ascii="Arial" w:hAnsi="Arial" w:cs="Arial"/>
                <w:color w:val="000000"/>
                <w:sz w:val="12"/>
                <w:szCs w:val="12"/>
              </w:rPr>
              <w:t>дованием</w:t>
            </w:r>
          </w:p>
        </w:tc>
        <w:tc>
          <w:tcPr>
            <w:tcW w:w="18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892</w:t>
            </w:r>
          </w:p>
        </w:tc>
        <w:tc>
          <w:tcPr>
            <w:tcW w:w="186"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1403</w:t>
            </w:r>
          </w:p>
        </w:tc>
        <w:tc>
          <w:tcPr>
            <w:tcW w:w="43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9570003300</w:t>
            </w:r>
          </w:p>
        </w:tc>
        <w:tc>
          <w:tcPr>
            <w:tcW w:w="18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499"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38 000 000,00</w:t>
            </w:r>
          </w:p>
        </w:tc>
        <w:tc>
          <w:tcPr>
            <w:tcW w:w="188"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189"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r>
    </w:tbl>
    <w:p w:rsidR="00277698" w:rsidRPr="00277698" w:rsidRDefault="00277698" w:rsidP="00277698">
      <w:pPr>
        <w:ind w:firstLine="284"/>
        <w:jc w:val="both"/>
        <w:rPr>
          <w:rFonts w:ascii="Arial" w:hAnsi="Arial" w:cs="Arial"/>
          <w:sz w:val="16"/>
          <w:szCs w:val="16"/>
        </w:rPr>
      </w:pPr>
      <w:r w:rsidRPr="00277698">
        <w:rPr>
          <w:rFonts w:ascii="Arial" w:hAnsi="Arial" w:cs="Arial"/>
          <w:sz w:val="16"/>
          <w:szCs w:val="16"/>
        </w:rPr>
        <w:t>изложить в редакции</w:t>
      </w:r>
      <w:r w:rsidRPr="00277698">
        <w:rPr>
          <w:rFonts w:ascii="Arial" w:hAnsi="Arial"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5"/>
        <w:gridCol w:w="424"/>
        <w:gridCol w:w="427"/>
        <w:gridCol w:w="992"/>
        <w:gridCol w:w="424"/>
        <w:gridCol w:w="1135"/>
        <w:gridCol w:w="424"/>
        <w:gridCol w:w="429"/>
      </w:tblGrid>
      <w:tr w:rsidR="00586FA6" w:rsidRPr="00277698" w:rsidTr="00586FA6">
        <w:trPr>
          <w:trHeight w:val="20"/>
        </w:trPr>
        <w:tc>
          <w:tcPr>
            <w:tcW w:w="3125" w:type="pct"/>
          </w:tcPr>
          <w:p w:rsidR="00277698" w:rsidRPr="00277698" w:rsidRDefault="00277698" w:rsidP="00277698">
            <w:pPr>
              <w:rPr>
                <w:rFonts w:ascii="Arial" w:hAnsi="Arial" w:cs="Arial"/>
                <w:color w:val="000000"/>
                <w:sz w:val="12"/>
                <w:szCs w:val="12"/>
              </w:rPr>
            </w:pPr>
            <w:r w:rsidRPr="00277698">
              <w:rPr>
                <w:rFonts w:ascii="Arial" w:hAnsi="Arial" w:cs="Arial"/>
                <w:bCs/>
                <w:sz w:val="12"/>
                <w:szCs w:val="12"/>
              </w:rPr>
              <w:t>Иные межбюджетные трансферты бюджетам поселений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w:t>
            </w:r>
            <w:r w:rsidRPr="00277698">
              <w:rPr>
                <w:rFonts w:ascii="Arial" w:hAnsi="Arial" w:cs="Arial"/>
                <w:bCs/>
                <w:sz w:val="12"/>
                <w:szCs w:val="12"/>
              </w:rPr>
              <w:t>а</w:t>
            </w:r>
            <w:r w:rsidRPr="00277698">
              <w:rPr>
                <w:rFonts w:ascii="Arial" w:hAnsi="Arial" w:cs="Arial"/>
                <w:bCs/>
                <w:sz w:val="12"/>
                <w:szCs w:val="12"/>
              </w:rPr>
              <w:t>ния</w:t>
            </w:r>
          </w:p>
        </w:tc>
        <w:tc>
          <w:tcPr>
            <w:tcW w:w="18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892</w:t>
            </w:r>
          </w:p>
        </w:tc>
        <w:tc>
          <w:tcPr>
            <w:tcW w:w="188"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1403</w:t>
            </w:r>
          </w:p>
        </w:tc>
        <w:tc>
          <w:tcPr>
            <w:tcW w:w="43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9570003300</w:t>
            </w:r>
          </w:p>
        </w:tc>
        <w:tc>
          <w:tcPr>
            <w:tcW w:w="18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500"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38 000 000,00</w:t>
            </w:r>
          </w:p>
        </w:tc>
        <w:tc>
          <w:tcPr>
            <w:tcW w:w="18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189"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r>
    </w:tbl>
    <w:p w:rsidR="00277698" w:rsidRPr="00277698" w:rsidRDefault="00277698" w:rsidP="00277698">
      <w:pPr>
        <w:ind w:firstLine="284"/>
        <w:jc w:val="both"/>
        <w:rPr>
          <w:rFonts w:ascii="Arial" w:hAnsi="Arial" w:cs="Arial"/>
          <w:sz w:val="16"/>
          <w:szCs w:val="16"/>
        </w:rPr>
      </w:pPr>
      <w:r w:rsidRPr="00277698">
        <w:rPr>
          <w:rFonts w:ascii="Arial" w:hAnsi="Arial" w:cs="Arial"/>
          <w:sz w:val="16"/>
          <w:szCs w:val="16"/>
        </w:rPr>
        <w:t>1.2. В приложении 7 к решению Думы Валдайского муниципального района «О бюджете Валдайского муниципального района на 2023 год и на плановый п</w:t>
      </w:r>
      <w:r w:rsidRPr="00277698">
        <w:rPr>
          <w:rFonts w:ascii="Arial" w:hAnsi="Arial" w:cs="Arial"/>
          <w:sz w:val="16"/>
          <w:szCs w:val="16"/>
        </w:rPr>
        <w:t>е</w:t>
      </w:r>
      <w:r w:rsidRPr="00277698">
        <w:rPr>
          <w:rFonts w:ascii="Arial" w:hAnsi="Arial" w:cs="Arial"/>
          <w:sz w:val="16"/>
          <w:szCs w:val="16"/>
        </w:rPr>
        <w:t>риод 2024 и 2025 годов»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21"/>
        <w:gridCol w:w="424"/>
        <w:gridCol w:w="992"/>
        <w:gridCol w:w="427"/>
        <w:gridCol w:w="1135"/>
        <w:gridCol w:w="422"/>
        <w:gridCol w:w="429"/>
      </w:tblGrid>
      <w:tr w:rsidR="00586FA6" w:rsidRPr="00277698" w:rsidTr="00586FA6">
        <w:trPr>
          <w:trHeight w:val="20"/>
        </w:trPr>
        <w:tc>
          <w:tcPr>
            <w:tcW w:w="3312" w:type="pct"/>
          </w:tcPr>
          <w:p w:rsidR="00277698" w:rsidRPr="00277698" w:rsidRDefault="00277698" w:rsidP="00586FA6">
            <w:pPr>
              <w:outlineLvl w:val="5"/>
              <w:rPr>
                <w:rFonts w:ascii="Arial" w:hAnsi="Arial" w:cs="Arial"/>
                <w:color w:val="000000"/>
                <w:sz w:val="12"/>
                <w:szCs w:val="12"/>
              </w:rPr>
            </w:pPr>
            <w:r w:rsidRPr="00277698">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навесным обор</w:t>
            </w:r>
            <w:r w:rsidRPr="00277698">
              <w:rPr>
                <w:rFonts w:ascii="Arial" w:hAnsi="Arial" w:cs="Arial"/>
                <w:color w:val="000000"/>
                <w:sz w:val="12"/>
                <w:szCs w:val="12"/>
              </w:rPr>
              <w:t>у</w:t>
            </w:r>
            <w:r w:rsidRPr="00277698">
              <w:rPr>
                <w:rFonts w:ascii="Arial" w:hAnsi="Arial" w:cs="Arial"/>
                <w:color w:val="000000"/>
                <w:sz w:val="12"/>
                <w:szCs w:val="12"/>
              </w:rPr>
              <w:t>дованием</w:t>
            </w:r>
          </w:p>
        </w:tc>
        <w:tc>
          <w:tcPr>
            <w:tcW w:w="18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1403</w:t>
            </w:r>
          </w:p>
        </w:tc>
        <w:tc>
          <w:tcPr>
            <w:tcW w:w="43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9570003300</w:t>
            </w:r>
          </w:p>
        </w:tc>
        <w:tc>
          <w:tcPr>
            <w:tcW w:w="188"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500"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38 000 000,00</w:t>
            </w:r>
          </w:p>
        </w:tc>
        <w:tc>
          <w:tcPr>
            <w:tcW w:w="186"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189"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r>
    </w:tbl>
    <w:p w:rsidR="00277698" w:rsidRPr="00277698" w:rsidRDefault="00277698" w:rsidP="00277698">
      <w:pPr>
        <w:ind w:firstLine="284"/>
        <w:jc w:val="both"/>
        <w:rPr>
          <w:rFonts w:ascii="Arial" w:hAnsi="Arial" w:cs="Arial"/>
          <w:sz w:val="16"/>
          <w:szCs w:val="16"/>
        </w:rPr>
      </w:pPr>
      <w:r w:rsidRPr="00277698">
        <w:rPr>
          <w:rFonts w:ascii="Arial" w:hAnsi="Arial" w:cs="Arial"/>
          <w:sz w:val="16"/>
          <w:szCs w:val="16"/>
        </w:rPr>
        <w:t>изложить в редакции</w:t>
      </w:r>
      <w:r w:rsidRPr="00586FA6">
        <w:rPr>
          <w:rFonts w:ascii="Arial" w:hAnsi="Arial"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18"/>
        <w:gridCol w:w="425"/>
        <w:gridCol w:w="993"/>
        <w:gridCol w:w="425"/>
        <w:gridCol w:w="1134"/>
        <w:gridCol w:w="425"/>
        <w:gridCol w:w="430"/>
      </w:tblGrid>
      <w:tr w:rsidR="00586FA6" w:rsidRPr="00277698" w:rsidTr="00586FA6">
        <w:trPr>
          <w:trHeight w:val="113"/>
        </w:trPr>
        <w:tc>
          <w:tcPr>
            <w:tcW w:w="7518" w:type="dxa"/>
          </w:tcPr>
          <w:p w:rsidR="00277698" w:rsidRPr="00277698" w:rsidRDefault="00277698" w:rsidP="00277698">
            <w:pPr>
              <w:outlineLvl w:val="5"/>
              <w:rPr>
                <w:rFonts w:ascii="Arial" w:hAnsi="Arial" w:cs="Arial"/>
                <w:color w:val="000000"/>
                <w:sz w:val="12"/>
                <w:szCs w:val="12"/>
              </w:rPr>
            </w:pPr>
            <w:r w:rsidRPr="00277698">
              <w:rPr>
                <w:rFonts w:ascii="Arial" w:hAnsi="Arial" w:cs="Arial"/>
                <w:bCs/>
                <w:sz w:val="12"/>
                <w:szCs w:val="12"/>
              </w:rPr>
              <w:t>Иные межбюджетные трансферты бюджетам поселений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w:t>
            </w:r>
            <w:r w:rsidRPr="00277698">
              <w:rPr>
                <w:rFonts w:ascii="Arial" w:hAnsi="Arial" w:cs="Arial"/>
                <w:bCs/>
                <w:sz w:val="12"/>
                <w:szCs w:val="12"/>
              </w:rPr>
              <w:t>а</w:t>
            </w:r>
            <w:r w:rsidRPr="00277698">
              <w:rPr>
                <w:rFonts w:ascii="Arial" w:hAnsi="Arial" w:cs="Arial"/>
                <w:bCs/>
                <w:sz w:val="12"/>
                <w:szCs w:val="12"/>
              </w:rPr>
              <w:t>ния</w:t>
            </w:r>
          </w:p>
        </w:tc>
        <w:tc>
          <w:tcPr>
            <w:tcW w:w="425" w:type="dxa"/>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1403</w:t>
            </w:r>
          </w:p>
        </w:tc>
        <w:tc>
          <w:tcPr>
            <w:tcW w:w="993" w:type="dxa"/>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9570003300</w:t>
            </w:r>
          </w:p>
        </w:tc>
        <w:tc>
          <w:tcPr>
            <w:tcW w:w="425" w:type="dxa"/>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1134" w:type="dxa"/>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38 000 000,00</w:t>
            </w:r>
          </w:p>
        </w:tc>
        <w:tc>
          <w:tcPr>
            <w:tcW w:w="425" w:type="dxa"/>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430" w:type="dxa"/>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r>
    </w:tbl>
    <w:p w:rsidR="00277698" w:rsidRPr="00277698" w:rsidRDefault="00277698" w:rsidP="00277698">
      <w:pPr>
        <w:ind w:firstLine="284"/>
        <w:jc w:val="both"/>
        <w:rPr>
          <w:rFonts w:ascii="Arial" w:hAnsi="Arial" w:cs="Arial"/>
          <w:sz w:val="16"/>
          <w:szCs w:val="16"/>
        </w:rPr>
      </w:pPr>
      <w:r w:rsidRPr="00277698">
        <w:rPr>
          <w:rFonts w:ascii="Arial" w:hAnsi="Arial" w:cs="Arial"/>
          <w:sz w:val="16"/>
          <w:szCs w:val="16"/>
        </w:rPr>
        <w:t>1.3. В приложении 8 к решению Думы Валдайского муниципального района «О бюджете Валдайского муниципального района на 2023 год и на плановый п</w:t>
      </w:r>
      <w:r w:rsidRPr="00277698">
        <w:rPr>
          <w:rFonts w:ascii="Arial" w:hAnsi="Arial" w:cs="Arial"/>
          <w:sz w:val="16"/>
          <w:szCs w:val="16"/>
        </w:rPr>
        <w:t>е</w:t>
      </w:r>
      <w:r w:rsidRPr="00277698">
        <w:rPr>
          <w:rFonts w:ascii="Arial" w:hAnsi="Arial" w:cs="Arial"/>
          <w:sz w:val="16"/>
          <w:szCs w:val="16"/>
        </w:rPr>
        <w:t>риод 2024 и 2025 годов»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4"/>
        <w:gridCol w:w="1419"/>
        <w:gridCol w:w="424"/>
        <w:gridCol w:w="427"/>
        <w:gridCol w:w="1142"/>
        <w:gridCol w:w="424"/>
        <w:gridCol w:w="420"/>
      </w:tblGrid>
      <w:tr w:rsidR="00586FA6" w:rsidRPr="00277698" w:rsidTr="00586FA6">
        <w:tc>
          <w:tcPr>
            <w:tcW w:w="3125" w:type="pct"/>
          </w:tcPr>
          <w:p w:rsidR="00277698" w:rsidRPr="00277698" w:rsidRDefault="00277698" w:rsidP="00277698">
            <w:pPr>
              <w:outlineLvl w:val="5"/>
              <w:rPr>
                <w:rFonts w:ascii="Arial" w:hAnsi="Arial" w:cs="Arial"/>
                <w:color w:val="000000"/>
                <w:sz w:val="12"/>
                <w:szCs w:val="12"/>
              </w:rPr>
            </w:pPr>
            <w:r w:rsidRPr="00277698">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навесным обор</w:t>
            </w:r>
            <w:r w:rsidRPr="00277698">
              <w:rPr>
                <w:rFonts w:ascii="Arial" w:hAnsi="Arial" w:cs="Arial"/>
                <w:color w:val="000000"/>
                <w:sz w:val="12"/>
                <w:szCs w:val="12"/>
              </w:rPr>
              <w:t>у</w:t>
            </w:r>
            <w:r w:rsidRPr="00277698">
              <w:rPr>
                <w:rFonts w:ascii="Arial" w:hAnsi="Arial" w:cs="Arial"/>
                <w:color w:val="000000"/>
                <w:sz w:val="12"/>
                <w:szCs w:val="12"/>
              </w:rPr>
              <w:t>дованием</w:t>
            </w:r>
          </w:p>
        </w:tc>
        <w:tc>
          <w:tcPr>
            <w:tcW w:w="625"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9570003300</w:t>
            </w:r>
          </w:p>
        </w:tc>
        <w:tc>
          <w:tcPr>
            <w:tcW w:w="18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0000</w:t>
            </w:r>
          </w:p>
        </w:tc>
        <w:tc>
          <w:tcPr>
            <w:tcW w:w="188"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503"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38 000 000,00</w:t>
            </w:r>
          </w:p>
        </w:tc>
        <w:tc>
          <w:tcPr>
            <w:tcW w:w="187"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186" w:type="pct"/>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r>
    </w:tbl>
    <w:p w:rsidR="00277698" w:rsidRPr="00277698" w:rsidRDefault="00277698" w:rsidP="00277698">
      <w:pPr>
        <w:ind w:firstLine="709"/>
        <w:jc w:val="both"/>
        <w:rPr>
          <w:rFonts w:ascii="Arial" w:hAnsi="Arial" w:cs="Arial"/>
          <w:sz w:val="16"/>
          <w:szCs w:val="16"/>
        </w:rPr>
      </w:pPr>
      <w:r w:rsidRPr="00277698">
        <w:rPr>
          <w:rFonts w:ascii="Arial" w:hAnsi="Arial" w:cs="Arial"/>
          <w:sz w:val="16"/>
          <w:szCs w:val="16"/>
        </w:rPr>
        <w:t>изложить в редакции</w:t>
      </w:r>
      <w:r w:rsidRPr="00277698">
        <w:rPr>
          <w:rFonts w:ascii="Arial" w:hAnsi="Arial" w:cs="Arial"/>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3"/>
        <w:gridCol w:w="1417"/>
        <w:gridCol w:w="426"/>
        <w:gridCol w:w="425"/>
        <w:gridCol w:w="1134"/>
        <w:gridCol w:w="425"/>
        <w:gridCol w:w="430"/>
      </w:tblGrid>
      <w:tr w:rsidR="00A35610" w:rsidRPr="00277698" w:rsidTr="00586FA6">
        <w:trPr>
          <w:trHeight w:val="113"/>
        </w:trPr>
        <w:tc>
          <w:tcPr>
            <w:tcW w:w="7093" w:type="dxa"/>
          </w:tcPr>
          <w:p w:rsidR="00277698" w:rsidRPr="00277698" w:rsidRDefault="00277698" w:rsidP="00277698">
            <w:pPr>
              <w:outlineLvl w:val="5"/>
              <w:rPr>
                <w:rFonts w:ascii="Arial" w:hAnsi="Arial" w:cs="Arial"/>
                <w:color w:val="000000"/>
                <w:sz w:val="12"/>
                <w:szCs w:val="12"/>
              </w:rPr>
            </w:pPr>
            <w:r w:rsidRPr="00277698">
              <w:rPr>
                <w:rFonts w:ascii="Arial" w:hAnsi="Arial" w:cs="Arial"/>
                <w:bCs/>
                <w:sz w:val="12"/>
                <w:szCs w:val="12"/>
              </w:rPr>
              <w:t>Иные межбюджетные трансферты бюджетам поселений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w:t>
            </w:r>
            <w:r w:rsidRPr="00277698">
              <w:rPr>
                <w:rFonts w:ascii="Arial" w:hAnsi="Arial" w:cs="Arial"/>
                <w:bCs/>
                <w:sz w:val="12"/>
                <w:szCs w:val="12"/>
              </w:rPr>
              <w:t>а</w:t>
            </w:r>
            <w:r w:rsidRPr="00277698">
              <w:rPr>
                <w:rFonts w:ascii="Arial" w:hAnsi="Arial" w:cs="Arial"/>
                <w:bCs/>
                <w:sz w:val="12"/>
                <w:szCs w:val="12"/>
              </w:rPr>
              <w:t>ния</w:t>
            </w:r>
          </w:p>
        </w:tc>
        <w:tc>
          <w:tcPr>
            <w:tcW w:w="1417" w:type="dxa"/>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9570003300</w:t>
            </w:r>
          </w:p>
        </w:tc>
        <w:tc>
          <w:tcPr>
            <w:tcW w:w="426" w:type="dxa"/>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0000</w:t>
            </w:r>
          </w:p>
        </w:tc>
        <w:tc>
          <w:tcPr>
            <w:tcW w:w="425" w:type="dxa"/>
          </w:tcPr>
          <w:p w:rsidR="00277698" w:rsidRPr="00277698" w:rsidRDefault="00277698" w:rsidP="00277698">
            <w:pPr>
              <w:jc w:val="center"/>
              <w:outlineLvl w:val="5"/>
              <w:rPr>
                <w:rFonts w:ascii="Arial" w:hAnsi="Arial" w:cs="Arial"/>
                <w:color w:val="000000"/>
                <w:sz w:val="12"/>
                <w:szCs w:val="12"/>
              </w:rPr>
            </w:pPr>
            <w:r w:rsidRPr="00277698">
              <w:rPr>
                <w:rFonts w:ascii="Arial" w:hAnsi="Arial" w:cs="Arial"/>
                <w:color w:val="000000"/>
                <w:sz w:val="12"/>
                <w:szCs w:val="12"/>
              </w:rPr>
              <w:t>000</w:t>
            </w:r>
          </w:p>
        </w:tc>
        <w:tc>
          <w:tcPr>
            <w:tcW w:w="1134" w:type="dxa"/>
          </w:tcPr>
          <w:p w:rsidR="00277698" w:rsidRPr="00277698" w:rsidRDefault="00277698" w:rsidP="00277698">
            <w:pPr>
              <w:jc w:val="right"/>
              <w:outlineLvl w:val="5"/>
              <w:rPr>
                <w:rFonts w:ascii="Arial" w:hAnsi="Arial" w:cs="Arial"/>
                <w:color w:val="000000"/>
                <w:sz w:val="12"/>
                <w:szCs w:val="12"/>
              </w:rPr>
            </w:pPr>
            <w:r w:rsidRPr="00277698">
              <w:rPr>
                <w:rFonts w:ascii="Arial" w:hAnsi="Arial" w:cs="Arial"/>
                <w:color w:val="000000"/>
                <w:sz w:val="12"/>
                <w:szCs w:val="12"/>
              </w:rPr>
              <w:t>38 000 000,00</w:t>
            </w:r>
          </w:p>
        </w:tc>
        <w:tc>
          <w:tcPr>
            <w:tcW w:w="425" w:type="dxa"/>
          </w:tcPr>
          <w:p w:rsidR="00277698" w:rsidRPr="00277698" w:rsidRDefault="00277698" w:rsidP="00277698">
            <w:pPr>
              <w:jc w:val="right"/>
              <w:outlineLvl w:val="5"/>
              <w:rPr>
                <w:rFonts w:ascii="Arial" w:hAnsi="Arial" w:cs="Arial"/>
                <w:color w:val="000000"/>
                <w:sz w:val="12"/>
                <w:szCs w:val="12"/>
              </w:rPr>
            </w:pPr>
            <w:r w:rsidRPr="00277698">
              <w:rPr>
                <w:rFonts w:ascii="Arial" w:hAnsi="Arial" w:cs="Arial"/>
                <w:color w:val="000000"/>
                <w:sz w:val="12"/>
                <w:szCs w:val="12"/>
              </w:rPr>
              <w:t>0,00</w:t>
            </w:r>
          </w:p>
        </w:tc>
        <w:tc>
          <w:tcPr>
            <w:tcW w:w="430" w:type="dxa"/>
          </w:tcPr>
          <w:p w:rsidR="00277698" w:rsidRPr="00277698" w:rsidRDefault="00277698" w:rsidP="00277698">
            <w:pPr>
              <w:jc w:val="right"/>
              <w:outlineLvl w:val="5"/>
              <w:rPr>
                <w:rFonts w:ascii="Arial" w:hAnsi="Arial" w:cs="Arial"/>
                <w:color w:val="000000"/>
                <w:sz w:val="12"/>
                <w:szCs w:val="12"/>
              </w:rPr>
            </w:pPr>
            <w:r w:rsidRPr="00277698">
              <w:rPr>
                <w:rFonts w:ascii="Arial" w:hAnsi="Arial" w:cs="Arial"/>
                <w:color w:val="000000"/>
                <w:sz w:val="12"/>
                <w:szCs w:val="12"/>
              </w:rPr>
              <w:t>0,00</w:t>
            </w:r>
          </w:p>
        </w:tc>
      </w:tr>
    </w:tbl>
    <w:p w:rsidR="00277698" w:rsidRPr="00277698" w:rsidRDefault="00277698" w:rsidP="000D2296">
      <w:pPr>
        <w:ind w:firstLine="284"/>
        <w:jc w:val="both"/>
        <w:rPr>
          <w:rFonts w:ascii="Arial" w:hAnsi="Arial" w:cs="Arial"/>
          <w:sz w:val="16"/>
          <w:szCs w:val="16"/>
        </w:rPr>
      </w:pPr>
      <w:r w:rsidRPr="00277698">
        <w:rPr>
          <w:rFonts w:ascii="Arial" w:hAnsi="Arial" w:cs="Arial"/>
          <w:sz w:val="16"/>
          <w:szCs w:val="16"/>
        </w:rPr>
        <w:t>1.4. Изложить приложение 9.6 в прилагаемой редакции.</w:t>
      </w:r>
    </w:p>
    <w:p w:rsidR="00277698" w:rsidRPr="00277698" w:rsidRDefault="00277698" w:rsidP="000D2296">
      <w:pPr>
        <w:ind w:firstLine="284"/>
        <w:jc w:val="both"/>
        <w:rPr>
          <w:rFonts w:ascii="Arial" w:hAnsi="Arial" w:cs="Arial"/>
          <w:sz w:val="16"/>
          <w:szCs w:val="16"/>
        </w:rPr>
      </w:pPr>
      <w:r w:rsidRPr="00277698">
        <w:rPr>
          <w:rFonts w:ascii="Arial" w:hAnsi="Arial" w:cs="Arial"/>
          <w:sz w:val="16"/>
          <w:szCs w:val="16"/>
        </w:rPr>
        <w:t>2. Решение вступает в силу со дня его принятия и распространяет своё действие на правоотношения, возникшие с 1 ноября 2023 года.</w:t>
      </w:r>
    </w:p>
    <w:p w:rsidR="00277698" w:rsidRPr="00277698" w:rsidRDefault="00277698" w:rsidP="000D2296">
      <w:pPr>
        <w:ind w:firstLine="284"/>
        <w:jc w:val="both"/>
        <w:rPr>
          <w:rFonts w:ascii="Arial" w:hAnsi="Arial" w:cs="Arial"/>
          <w:sz w:val="16"/>
          <w:szCs w:val="16"/>
        </w:rPr>
      </w:pPr>
      <w:r w:rsidRPr="00277698">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w:t>
      </w:r>
      <w:r w:rsidRPr="00277698">
        <w:rPr>
          <w:rFonts w:ascii="Arial" w:hAnsi="Arial" w:cs="Arial"/>
          <w:sz w:val="16"/>
          <w:szCs w:val="16"/>
        </w:rPr>
        <w:t>й</w:t>
      </w:r>
      <w:r w:rsidRPr="00277698">
        <w:rPr>
          <w:rFonts w:ascii="Arial" w:hAnsi="Arial" w:cs="Arial"/>
          <w:sz w:val="16"/>
          <w:szCs w:val="16"/>
        </w:rPr>
        <w:t>она в сети «Интернет».</w:t>
      </w:r>
    </w:p>
    <w:tbl>
      <w:tblPr>
        <w:tblW w:w="5000" w:type="pct"/>
        <w:tblCellMar>
          <w:left w:w="0" w:type="dxa"/>
          <w:right w:w="0" w:type="dxa"/>
        </w:tblCellMar>
        <w:tblLook w:val="01E0"/>
      </w:tblPr>
      <w:tblGrid>
        <w:gridCol w:w="5670"/>
        <w:gridCol w:w="5670"/>
      </w:tblGrid>
      <w:tr w:rsidR="000D2296" w:rsidRPr="00277698" w:rsidTr="007647E5">
        <w:tc>
          <w:tcPr>
            <w:tcW w:w="2500" w:type="pct"/>
          </w:tcPr>
          <w:p w:rsidR="000D2296" w:rsidRDefault="000D2296" w:rsidP="007647E5">
            <w:pPr>
              <w:rPr>
                <w:rFonts w:ascii="Arial" w:hAnsi="Arial" w:cs="Arial"/>
                <w:b/>
                <w:color w:val="000000"/>
                <w:sz w:val="16"/>
                <w:szCs w:val="16"/>
              </w:rPr>
            </w:pPr>
            <w:r w:rsidRPr="00277698">
              <w:rPr>
                <w:rFonts w:ascii="Arial" w:hAnsi="Arial" w:cs="Arial"/>
                <w:b/>
                <w:color w:val="000000"/>
                <w:sz w:val="16"/>
                <w:szCs w:val="16"/>
              </w:rPr>
              <w:t xml:space="preserve">Первый заместитель Главы Валдайского </w:t>
            </w:r>
          </w:p>
          <w:p w:rsidR="000D2296" w:rsidRPr="00277698" w:rsidRDefault="000D2296" w:rsidP="007647E5">
            <w:pPr>
              <w:rPr>
                <w:rFonts w:ascii="Arial" w:hAnsi="Arial" w:cs="Arial"/>
                <w:b/>
                <w:color w:val="000000"/>
                <w:sz w:val="16"/>
                <w:szCs w:val="16"/>
              </w:rPr>
            </w:pPr>
            <w:r w:rsidRPr="00277698">
              <w:rPr>
                <w:rFonts w:ascii="Arial" w:hAnsi="Arial" w:cs="Arial"/>
                <w:b/>
                <w:color w:val="000000"/>
                <w:sz w:val="16"/>
                <w:szCs w:val="16"/>
              </w:rPr>
              <w:t>муниципального района                                        Е.А.Гаврилов</w:t>
            </w:r>
          </w:p>
          <w:p w:rsidR="000D2296" w:rsidRPr="00277698" w:rsidRDefault="000D2296" w:rsidP="007647E5">
            <w:pPr>
              <w:jc w:val="both"/>
              <w:rPr>
                <w:rFonts w:ascii="Arial" w:hAnsi="Arial" w:cs="Arial"/>
                <w:color w:val="000000"/>
                <w:sz w:val="16"/>
                <w:szCs w:val="16"/>
              </w:rPr>
            </w:pPr>
            <w:r w:rsidRPr="00277698">
              <w:rPr>
                <w:rFonts w:ascii="Arial" w:hAnsi="Arial" w:cs="Arial"/>
                <w:color w:val="000000"/>
                <w:sz w:val="16"/>
                <w:szCs w:val="16"/>
              </w:rPr>
              <w:t>«11» декабря</w:t>
            </w:r>
            <w:r w:rsidRPr="00277698">
              <w:rPr>
                <w:rFonts w:ascii="Arial" w:hAnsi="Arial" w:cs="Arial"/>
                <w:b/>
                <w:color w:val="000000"/>
                <w:sz w:val="16"/>
                <w:szCs w:val="16"/>
              </w:rPr>
              <w:t xml:space="preserve"> </w:t>
            </w:r>
            <w:r w:rsidRPr="00277698">
              <w:rPr>
                <w:rFonts w:ascii="Arial" w:hAnsi="Arial" w:cs="Arial"/>
                <w:color w:val="000000"/>
                <w:sz w:val="16"/>
                <w:szCs w:val="16"/>
              </w:rPr>
              <w:t xml:space="preserve">2023 года № </w:t>
            </w:r>
            <w:r>
              <w:rPr>
                <w:rFonts w:ascii="Arial" w:hAnsi="Arial" w:cs="Arial"/>
                <w:color w:val="000000"/>
                <w:sz w:val="16"/>
                <w:szCs w:val="16"/>
              </w:rPr>
              <w:t>266</w:t>
            </w:r>
          </w:p>
        </w:tc>
        <w:tc>
          <w:tcPr>
            <w:tcW w:w="2500" w:type="pct"/>
          </w:tcPr>
          <w:p w:rsidR="000D2296" w:rsidRPr="00277698" w:rsidRDefault="000D2296" w:rsidP="007647E5">
            <w:pPr>
              <w:jc w:val="both"/>
              <w:rPr>
                <w:rFonts w:ascii="Arial" w:hAnsi="Arial" w:cs="Arial"/>
                <w:b/>
                <w:color w:val="000000"/>
                <w:sz w:val="16"/>
                <w:szCs w:val="16"/>
              </w:rPr>
            </w:pPr>
            <w:r w:rsidRPr="00277698">
              <w:rPr>
                <w:rFonts w:ascii="Arial" w:hAnsi="Arial" w:cs="Arial"/>
                <w:b/>
                <w:color w:val="000000"/>
                <w:sz w:val="16"/>
                <w:szCs w:val="16"/>
              </w:rPr>
              <w:t>Председатель Думы В</w:t>
            </w:r>
            <w:r>
              <w:rPr>
                <w:rFonts w:ascii="Arial" w:hAnsi="Arial" w:cs="Arial"/>
                <w:b/>
                <w:color w:val="000000"/>
                <w:sz w:val="16"/>
                <w:szCs w:val="16"/>
              </w:rPr>
              <w:t>алдайского</w:t>
            </w:r>
          </w:p>
          <w:p w:rsidR="000D2296" w:rsidRPr="00277698" w:rsidRDefault="000D2296" w:rsidP="007647E5">
            <w:pPr>
              <w:jc w:val="both"/>
              <w:rPr>
                <w:rFonts w:ascii="Arial" w:hAnsi="Arial" w:cs="Arial"/>
                <w:b/>
                <w:color w:val="000000"/>
                <w:sz w:val="16"/>
                <w:szCs w:val="16"/>
              </w:rPr>
            </w:pPr>
            <w:r w:rsidRPr="00277698">
              <w:rPr>
                <w:rFonts w:ascii="Arial" w:hAnsi="Arial" w:cs="Arial"/>
                <w:b/>
                <w:color w:val="000000"/>
                <w:sz w:val="16"/>
                <w:szCs w:val="16"/>
              </w:rPr>
              <w:t>муниципального района                                   В.П.Литвиненко</w:t>
            </w:r>
          </w:p>
          <w:p w:rsidR="000D2296" w:rsidRPr="00277698" w:rsidRDefault="000D2296" w:rsidP="007647E5">
            <w:pPr>
              <w:jc w:val="both"/>
              <w:rPr>
                <w:rFonts w:ascii="Arial" w:hAnsi="Arial" w:cs="Arial"/>
                <w:color w:val="000000"/>
                <w:sz w:val="16"/>
                <w:szCs w:val="16"/>
              </w:rPr>
            </w:pPr>
          </w:p>
        </w:tc>
      </w:tr>
    </w:tbl>
    <w:p w:rsidR="00CC73CE" w:rsidRPr="00586FA6" w:rsidRDefault="00CC73CE" w:rsidP="00271C0D">
      <w:pPr>
        <w:jc w:val="right"/>
        <w:rPr>
          <w:rFonts w:ascii="Arial" w:hAnsi="Arial" w:cs="Arial"/>
          <w:b/>
          <w:sz w:val="4"/>
          <w:szCs w:val="4"/>
        </w:rPr>
      </w:pPr>
    </w:p>
    <w:p w:rsidR="00A35610" w:rsidRPr="00A35610" w:rsidRDefault="00A35610" w:rsidP="00A35610">
      <w:pPr>
        <w:pStyle w:val="24"/>
        <w:spacing w:after="0" w:line="240" w:lineRule="auto"/>
        <w:ind w:left="0" w:firstLine="131"/>
        <w:jc w:val="right"/>
        <w:rPr>
          <w:rFonts w:ascii="Arial" w:hAnsi="Arial" w:cs="Arial"/>
          <w:b/>
          <w:sz w:val="12"/>
          <w:szCs w:val="12"/>
        </w:rPr>
      </w:pPr>
      <w:r w:rsidRPr="00A35610">
        <w:rPr>
          <w:rFonts w:ascii="Arial" w:hAnsi="Arial" w:cs="Arial"/>
          <w:b/>
          <w:sz w:val="12"/>
          <w:szCs w:val="12"/>
        </w:rPr>
        <w:t>Приложение 9.6</w:t>
      </w:r>
    </w:p>
    <w:p w:rsidR="00A35610" w:rsidRDefault="00A35610" w:rsidP="00A35610">
      <w:pPr>
        <w:pStyle w:val="24"/>
        <w:spacing w:after="0" w:line="240" w:lineRule="auto"/>
        <w:ind w:left="0"/>
        <w:jc w:val="right"/>
        <w:rPr>
          <w:rFonts w:ascii="Arial" w:hAnsi="Arial" w:cs="Arial"/>
          <w:sz w:val="12"/>
          <w:szCs w:val="12"/>
        </w:rPr>
      </w:pPr>
      <w:r w:rsidRPr="00A35610">
        <w:rPr>
          <w:rFonts w:ascii="Arial" w:hAnsi="Arial" w:cs="Arial"/>
          <w:sz w:val="12"/>
          <w:szCs w:val="12"/>
        </w:rPr>
        <w:t xml:space="preserve">к решению Думы Валдайского муниципального района </w:t>
      </w:r>
    </w:p>
    <w:p w:rsidR="00A35610" w:rsidRDefault="00A35610" w:rsidP="00A35610">
      <w:pPr>
        <w:pStyle w:val="24"/>
        <w:spacing w:after="0" w:line="240" w:lineRule="auto"/>
        <w:ind w:left="0"/>
        <w:jc w:val="right"/>
        <w:rPr>
          <w:rFonts w:ascii="Arial" w:hAnsi="Arial" w:cs="Arial"/>
          <w:sz w:val="12"/>
          <w:szCs w:val="12"/>
        </w:rPr>
      </w:pPr>
      <w:r w:rsidRPr="00A35610">
        <w:rPr>
          <w:rFonts w:ascii="Arial" w:hAnsi="Arial" w:cs="Arial"/>
          <w:sz w:val="12"/>
          <w:szCs w:val="12"/>
        </w:rPr>
        <w:t>«О бюджете Ва</w:t>
      </w:r>
      <w:r>
        <w:rPr>
          <w:rFonts w:ascii="Arial" w:hAnsi="Arial" w:cs="Arial"/>
          <w:sz w:val="12"/>
          <w:szCs w:val="12"/>
        </w:rPr>
        <w:t xml:space="preserve">лдайского муниципального района </w:t>
      </w:r>
      <w:r w:rsidRPr="00A35610">
        <w:rPr>
          <w:rFonts w:ascii="Arial" w:hAnsi="Arial" w:cs="Arial"/>
          <w:sz w:val="12"/>
          <w:szCs w:val="12"/>
        </w:rPr>
        <w:t xml:space="preserve">на 2023 год </w:t>
      </w:r>
    </w:p>
    <w:p w:rsidR="00A35610" w:rsidRDefault="00A35610" w:rsidP="00A35610">
      <w:pPr>
        <w:pStyle w:val="24"/>
        <w:spacing w:after="0" w:line="240" w:lineRule="auto"/>
        <w:ind w:left="0"/>
        <w:jc w:val="right"/>
        <w:rPr>
          <w:rFonts w:ascii="Arial" w:hAnsi="Arial" w:cs="Arial"/>
          <w:sz w:val="12"/>
          <w:szCs w:val="12"/>
        </w:rPr>
      </w:pPr>
      <w:r w:rsidRPr="00A35610">
        <w:rPr>
          <w:rFonts w:ascii="Arial" w:hAnsi="Arial" w:cs="Arial"/>
          <w:sz w:val="12"/>
          <w:szCs w:val="12"/>
        </w:rPr>
        <w:t xml:space="preserve">и на плановый период 2024 и 2025 годов» (в редакции решения </w:t>
      </w:r>
    </w:p>
    <w:p w:rsidR="00A35610" w:rsidRPr="00A35610" w:rsidRDefault="00A35610" w:rsidP="00A35610">
      <w:pPr>
        <w:pStyle w:val="24"/>
        <w:spacing w:after="0" w:line="240" w:lineRule="auto"/>
        <w:ind w:left="0"/>
        <w:jc w:val="right"/>
        <w:rPr>
          <w:rFonts w:ascii="Arial" w:hAnsi="Arial" w:cs="Arial"/>
          <w:sz w:val="16"/>
          <w:szCs w:val="16"/>
        </w:rPr>
      </w:pPr>
      <w:r w:rsidRPr="00A35610">
        <w:rPr>
          <w:rFonts w:ascii="Arial" w:hAnsi="Arial" w:cs="Arial"/>
          <w:sz w:val="12"/>
          <w:szCs w:val="12"/>
        </w:rPr>
        <w:t>Думы Валдайского муниципального района от 11.12.2023 № 266</w:t>
      </w:r>
    </w:p>
    <w:p w:rsidR="00A35610" w:rsidRDefault="00A35610" w:rsidP="00A35610">
      <w:pPr>
        <w:jc w:val="center"/>
        <w:rPr>
          <w:rFonts w:ascii="Arial" w:hAnsi="Arial" w:cs="Arial"/>
          <w:b/>
          <w:bCs/>
          <w:sz w:val="16"/>
          <w:szCs w:val="16"/>
        </w:rPr>
      </w:pPr>
      <w:r w:rsidRPr="00A35610">
        <w:rPr>
          <w:rFonts w:ascii="Arial" w:hAnsi="Arial" w:cs="Arial"/>
          <w:b/>
          <w:bCs/>
          <w:sz w:val="16"/>
          <w:szCs w:val="16"/>
        </w:rPr>
        <w:t>Иные межбюджетные трансферты бюджетам поселений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w:t>
      </w:r>
    </w:p>
    <w:p w:rsidR="00A35610" w:rsidRPr="00A35610" w:rsidRDefault="00A35610" w:rsidP="00A35610">
      <w:pPr>
        <w:jc w:val="center"/>
        <w:rPr>
          <w:rFonts w:ascii="Arial" w:hAnsi="Arial" w:cs="Arial"/>
          <w:b/>
          <w:bCs/>
          <w:sz w:val="16"/>
          <w:szCs w:val="16"/>
        </w:rPr>
      </w:pPr>
      <w:r w:rsidRPr="00A35610">
        <w:rPr>
          <w:rFonts w:ascii="Arial" w:hAnsi="Arial" w:cs="Arial"/>
          <w:b/>
          <w:bCs/>
          <w:sz w:val="16"/>
          <w:szCs w:val="16"/>
        </w:rPr>
        <w:t xml:space="preserve"> целях обеспечения содержания объектов улично-дорожной сети, территорий общего пользования</w:t>
      </w:r>
    </w:p>
    <w:p w:rsidR="00A35610" w:rsidRPr="00A35610" w:rsidRDefault="00A35610" w:rsidP="00A35610">
      <w:pPr>
        <w:jc w:val="right"/>
        <w:rPr>
          <w:rFonts w:ascii="Arial" w:hAnsi="Arial" w:cs="Arial"/>
          <w:bCs/>
          <w:sz w:val="12"/>
          <w:szCs w:val="12"/>
        </w:rPr>
      </w:pPr>
      <w:r w:rsidRPr="00A35610">
        <w:rPr>
          <w:rFonts w:ascii="Arial" w:hAnsi="Arial" w:cs="Arial"/>
          <w:bCs/>
          <w:sz w:val="12"/>
          <w:szCs w:val="12"/>
        </w:rPr>
        <w:t>(рублей)</w:t>
      </w:r>
    </w:p>
    <w:tbl>
      <w:tblPr>
        <w:tblStyle w:val="a7"/>
        <w:tblW w:w="5000" w:type="pct"/>
        <w:tblCellMar>
          <w:left w:w="0" w:type="dxa"/>
          <w:right w:w="0" w:type="dxa"/>
        </w:tblCellMar>
        <w:tblLook w:val="01E0"/>
      </w:tblPr>
      <w:tblGrid>
        <w:gridCol w:w="865"/>
        <w:gridCol w:w="5325"/>
        <w:gridCol w:w="5160"/>
      </w:tblGrid>
      <w:tr w:rsidR="00A35610" w:rsidRPr="00A35610" w:rsidTr="00A35610">
        <w:trPr>
          <w:trHeight w:val="20"/>
        </w:trPr>
        <w:tc>
          <w:tcPr>
            <w:tcW w:w="381" w:type="pct"/>
            <w:vAlign w:val="center"/>
          </w:tcPr>
          <w:p w:rsidR="00A35610" w:rsidRPr="00A35610" w:rsidRDefault="00A35610" w:rsidP="00A35610">
            <w:pPr>
              <w:jc w:val="center"/>
              <w:rPr>
                <w:rFonts w:ascii="Arial" w:hAnsi="Arial" w:cs="Arial"/>
                <w:b/>
                <w:sz w:val="12"/>
                <w:szCs w:val="12"/>
              </w:rPr>
            </w:pPr>
            <w:r w:rsidRPr="00A35610">
              <w:rPr>
                <w:rFonts w:ascii="Arial" w:hAnsi="Arial" w:cs="Arial"/>
                <w:b/>
                <w:sz w:val="12"/>
                <w:szCs w:val="12"/>
              </w:rPr>
              <w:t>№ п/п</w:t>
            </w:r>
          </w:p>
        </w:tc>
        <w:tc>
          <w:tcPr>
            <w:tcW w:w="2346" w:type="pct"/>
            <w:vAlign w:val="center"/>
          </w:tcPr>
          <w:p w:rsidR="00A35610" w:rsidRPr="00A35610" w:rsidRDefault="00A35610" w:rsidP="00A35610">
            <w:pPr>
              <w:jc w:val="center"/>
              <w:rPr>
                <w:rFonts w:ascii="Arial" w:hAnsi="Arial" w:cs="Arial"/>
                <w:b/>
                <w:sz w:val="12"/>
                <w:szCs w:val="12"/>
              </w:rPr>
            </w:pPr>
            <w:r w:rsidRPr="00A35610">
              <w:rPr>
                <w:rFonts w:ascii="Arial" w:hAnsi="Arial" w:cs="Arial"/>
                <w:b/>
                <w:sz w:val="12"/>
                <w:szCs w:val="12"/>
              </w:rPr>
              <w:t>Муниципальное образование</w:t>
            </w:r>
          </w:p>
        </w:tc>
        <w:tc>
          <w:tcPr>
            <w:tcW w:w="2273" w:type="pct"/>
            <w:vAlign w:val="center"/>
          </w:tcPr>
          <w:p w:rsidR="00A35610" w:rsidRPr="00A35610" w:rsidRDefault="00A35610" w:rsidP="00A35610">
            <w:pPr>
              <w:jc w:val="center"/>
              <w:rPr>
                <w:rFonts w:ascii="Arial" w:hAnsi="Arial" w:cs="Arial"/>
                <w:b/>
                <w:sz w:val="12"/>
                <w:szCs w:val="12"/>
              </w:rPr>
            </w:pPr>
            <w:r w:rsidRPr="00A35610">
              <w:rPr>
                <w:rFonts w:ascii="Arial" w:hAnsi="Arial" w:cs="Arial"/>
                <w:b/>
                <w:sz w:val="12"/>
                <w:szCs w:val="12"/>
              </w:rPr>
              <w:t>2023 год</w:t>
            </w:r>
          </w:p>
        </w:tc>
      </w:tr>
      <w:tr w:rsidR="00A35610" w:rsidRPr="00A35610" w:rsidTr="00A35610">
        <w:trPr>
          <w:trHeight w:val="20"/>
        </w:trPr>
        <w:tc>
          <w:tcPr>
            <w:tcW w:w="381" w:type="pct"/>
          </w:tcPr>
          <w:p w:rsidR="00A35610" w:rsidRPr="00A35610" w:rsidRDefault="00A35610" w:rsidP="00A35610">
            <w:pPr>
              <w:jc w:val="center"/>
              <w:rPr>
                <w:rFonts w:ascii="Arial" w:hAnsi="Arial" w:cs="Arial"/>
                <w:sz w:val="12"/>
                <w:szCs w:val="12"/>
              </w:rPr>
            </w:pPr>
            <w:r w:rsidRPr="00A35610">
              <w:rPr>
                <w:rFonts w:ascii="Arial" w:hAnsi="Arial" w:cs="Arial"/>
                <w:sz w:val="12"/>
                <w:szCs w:val="12"/>
              </w:rPr>
              <w:t>1.</w:t>
            </w:r>
          </w:p>
        </w:tc>
        <w:tc>
          <w:tcPr>
            <w:tcW w:w="2346" w:type="pct"/>
          </w:tcPr>
          <w:p w:rsidR="00A35610" w:rsidRPr="00A35610" w:rsidRDefault="00A35610" w:rsidP="00A35610">
            <w:pPr>
              <w:rPr>
                <w:rFonts w:ascii="Arial" w:hAnsi="Arial" w:cs="Arial"/>
                <w:sz w:val="12"/>
                <w:szCs w:val="12"/>
              </w:rPr>
            </w:pPr>
            <w:r w:rsidRPr="00A35610">
              <w:rPr>
                <w:rFonts w:ascii="Arial" w:hAnsi="Arial" w:cs="Arial"/>
                <w:sz w:val="12"/>
                <w:szCs w:val="12"/>
              </w:rPr>
              <w:t>Валдайское городское поселение</w:t>
            </w:r>
          </w:p>
        </w:tc>
        <w:tc>
          <w:tcPr>
            <w:tcW w:w="2273" w:type="pct"/>
          </w:tcPr>
          <w:p w:rsidR="00A35610" w:rsidRPr="00A35610" w:rsidRDefault="00A35610" w:rsidP="00A35610">
            <w:pPr>
              <w:jc w:val="center"/>
              <w:rPr>
                <w:rFonts w:ascii="Arial" w:hAnsi="Arial" w:cs="Arial"/>
                <w:sz w:val="12"/>
                <w:szCs w:val="12"/>
              </w:rPr>
            </w:pPr>
            <w:r w:rsidRPr="00A35610">
              <w:rPr>
                <w:rFonts w:ascii="Arial" w:hAnsi="Arial" w:cs="Arial"/>
                <w:sz w:val="12"/>
                <w:szCs w:val="12"/>
              </w:rPr>
              <w:t>38000000,00</w:t>
            </w:r>
          </w:p>
        </w:tc>
      </w:tr>
      <w:tr w:rsidR="00A35610" w:rsidRPr="00A35610" w:rsidTr="00A35610">
        <w:trPr>
          <w:trHeight w:val="20"/>
        </w:trPr>
        <w:tc>
          <w:tcPr>
            <w:tcW w:w="381" w:type="pct"/>
          </w:tcPr>
          <w:p w:rsidR="00A35610" w:rsidRPr="00A35610" w:rsidRDefault="00A35610" w:rsidP="00A35610">
            <w:pPr>
              <w:jc w:val="center"/>
              <w:rPr>
                <w:rFonts w:ascii="Arial" w:hAnsi="Arial" w:cs="Arial"/>
                <w:sz w:val="12"/>
                <w:szCs w:val="12"/>
              </w:rPr>
            </w:pPr>
          </w:p>
        </w:tc>
        <w:tc>
          <w:tcPr>
            <w:tcW w:w="2346" w:type="pct"/>
          </w:tcPr>
          <w:p w:rsidR="00A35610" w:rsidRPr="00A35610" w:rsidRDefault="00A35610" w:rsidP="00A35610">
            <w:pPr>
              <w:rPr>
                <w:rFonts w:ascii="Arial" w:hAnsi="Arial" w:cs="Arial"/>
                <w:b/>
                <w:sz w:val="12"/>
                <w:szCs w:val="12"/>
              </w:rPr>
            </w:pPr>
            <w:r w:rsidRPr="00A35610">
              <w:rPr>
                <w:rFonts w:ascii="Arial" w:hAnsi="Arial" w:cs="Arial"/>
                <w:b/>
                <w:sz w:val="12"/>
                <w:szCs w:val="12"/>
              </w:rPr>
              <w:t>Итого:</w:t>
            </w:r>
          </w:p>
        </w:tc>
        <w:tc>
          <w:tcPr>
            <w:tcW w:w="2273" w:type="pct"/>
          </w:tcPr>
          <w:p w:rsidR="00A35610" w:rsidRPr="00A35610" w:rsidRDefault="00A35610" w:rsidP="00A35610">
            <w:pPr>
              <w:jc w:val="center"/>
              <w:rPr>
                <w:rFonts w:ascii="Arial" w:hAnsi="Arial" w:cs="Arial"/>
                <w:b/>
                <w:sz w:val="12"/>
                <w:szCs w:val="12"/>
              </w:rPr>
            </w:pPr>
            <w:r w:rsidRPr="00A35610">
              <w:rPr>
                <w:rFonts w:ascii="Arial" w:hAnsi="Arial" w:cs="Arial"/>
                <w:b/>
                <w:sz w:val="12"/>
                <w:szCs w:val="12"/>
              </w:rPr>
              <w:t>38000000,00</w:t>
            </w:r>
          </w:p>
        </w:tc>
      </w:tr>
    </w:tbl>
    <w:p w:rsidR="00A35610" w:rsidRPr="00D5411D" w:rsidRDefault="00A35610" w:rsidP="00A35610">
      <w:pPr>
        <w:ind w:left="4536"/>
        <w:jc w:val="right"/>
        <w:rPr>
          <w:sz w:val="2"/>
          <w:szCs w:val="2"/>
        </w:rPr>
      </w:pPr>
    </w:p>
    <w:p w:rsidR="00A35610" w:rsidRPr="002B11A0" w:rsidRDefault="00A35610" w:rsidP="00A35610">
      <w:pPr>
        <w:ind w:left="4536"/>
        <w:jc w:val="right"/>
        <w:rPr>
          <w:sz w:val="2"/>
          <w:szCs w:val="2"/>
        </w:rPr>
      </w:pPr>
    </w:p>
    <w:p w:rsidR="0085306A" w:rsidRPr="0085306A" w:rsidRDefault="0085306A" w:rsidP="0085306A">
      <w:pPr>
        <w:jc w:val="center"/>
        <w:rPr>
          <w:rFonts w:ascii="Arial" w:hAnsi="Arial" w:cs="Arial"/>
          <w:b/>
          <w:sz w:val="16"/>
          <w:szCs w:val="16"/>
        </w:rPr>
      </w:pPr>
      <w:r w:rsidRPr="0085306A">
        <w:rPr>
          <w:rFonts w:ascii="Arial" w:hAnsi="Arial" w:cs="Arial"/>
          <w:b/>
          <w:sz w:val="16"/>
          <w:szCs w:val="16"/>
        </w:rPr>
        <w:t>СОВЕТ  ДЕПУТАТОВ  ВАЛДАЙСКОГО  ГОРОДСКОГО  ПОСЕЛ</w:t>
      </w:r>
      <w:r w:rsidRPr="0085306A">
        <w:rPr>
          <w:rFonts w:ascii="Arial" w:hAnsi="Arial" w:cs="Arial"/>
          <w:b/>
          <w:sz w:val="16"/>
          <w:szCs w:val="16"/>
        </w:rPr>
        <w:t>Е</w:t>
      </w:r>
      <w:r w:rsidRPr="0085306A">
        <w:rPr>
          <w:rFonts w:ascii="Arial" w:hAnsi="Arial" w:cs="Arial"/>
          <w:b/>
          <w:sz w:val="16"/>
          <w:szCs w:val="16"/>
        </w:rPr>
        <w:t>НИЯ</w:t>
      </w:r>
    </w:p>
    <w:p w:rsidR="0085306A" w:rsidRPr="0085306A" w:rsidRDefault="0085306A" w:rsidP="0085306A">
      <w:pPr>
        <w:jc w:val="center"/>
        <w:rPr>
          <w:rFonts w:ascii="Arial" w:hAnsi="Arial" w:cs="Arial"/>
          <w:sz w:val="16"/>
          <w:szCs w:val="16"/>
        </w:rPr>
      </w:pPr>
      <w:r w:rsidRPr="0085306A">
        <w:rPr>
          <w:rFonts w:ascii="Arial" w:hAnsi="Arial" w:cs="Arial"/>
          <w:sz w:val="16"/>
          <w:szCs w:val="16"/>
        </w:rPr>
        <w:t>Р Е Ш Е Н И Е</w:t>
      </w:r>
    </w:p>
    <w:p w:rsidR="0085306A" w:rsidRPr="0085306A" w:rsidRDefault="0085306A" w:rsidP="0085306A">
      <w:pPr>
        <w:jc w:val="center"/>
        <w:rPr>
          <w:rFonts w:ascii="Arial" w:hAnsi="Arial" w:cs="Arial"/>
          <w:b/>
          <w:sz w:val="16"/>
          <w:szCs w:val="16"/>
        </w:rPr>
      </w:pPr>
      <w:r w:rsidRPr="0085306A">
        <w:rPr>
          <w:rFonts w:ascii="Arial" w:hAnsi="Arial" w:cs="Arial"/>
          <w:b/>
          <w:sz w:val="16"/>
          <w:szCs w:val="16"/>
        </w:rPr>
        <w:t>О внесении изменений в решение Совета депутатов</w:t>
      </w:r>
    </w:p>
    <w:p w:rsidR="0085306A" w:rsidRPr="0085306A" w:rsidRDefault="0085306A" w:rsidP="0085306A">
      <w:pPr>
        <w:jc w:val="center"/>
        <w:rPr>
          <w:rFonts w:ascii="Arial" w:hAnsi="Arial" w:cs="Arial"/>
          <w:b/>
          <w:sz w:val="16"/>
          <w:szCs w:val="16"/>
        </w:rPr>
      </w:pPr>
      <w:r w:rsidRPr="0085306A">
        <w:rPr>
          <w:rFonts w:ascii="Arial" w:hAnsi="Arial" w:cs="Arial"/>
          <w:b/>
          <w:sz w:val="16"/>
          <w:szCs w:val="16"/>
        </w:rPr>
        <w:t>Валдайского городского поселения от 27.12.2022 № 139</w:t>
      </w:r>
    </w:p>
    <w:p w:rsidR="0085306A" w:rsidRPr="0085306A" w:rsidRDefault="0085306A" w:rsidP="0085306A">
      <w:pPr>
        <w:pStyle w:val="ConsNonformat"/>
        <w:jc w:val="center"/>
        <w:rPr>
          <w:rFonts w:ascii="Arial" w:hAnsi="Arial" w:cs="Arial"/>
          <w:sz w:val="4"/>
          <w:szCs w:val="4"/>
        </w:rPr>
      </w:pPr>
    </w:p>
    <w:p w:rsidR="0085306A" w:rsidRPr="0085306A" w:rsidRDefault="0085306A" w:rsidP="0085306A">
      <w:pPr>
        <w:pStyle w:val="ConsNonformat"/>
        <w:ind w:firstLine="284"/>
        <w:jc w:val="both"/>
        <w:rPr>
          <w:rFonts w:ascii="Arial" w:hAnsi="Arial" w:cs="Arial"/>
          <w:b/>
          <w:sz w:val="16"/>
          <w:szCs w:val="16"/>
        </w:rPr>
      </w:pPr>
      <w:r w:rsidRPr="0085306A">
        <w:rPr>
          <w:rFonts w:ascii="Arial" w:hAnsi="Arial" w:cs="Arial"/>
          <w:b/>
          <w:sz w:val="16"/>
          <w:szCs w:val="16"/>
        </w:rPr>
        <w:t>Принято Советом депутатов Валдайского городского поселения 11 декабря 2023 года.</w:t>
      </w:r>
    </w:p>
    <w:p w:rsidR="0085306A" w:rsidRPr="0085306A" w:rsidRDefault="0085306A" w:rsidP="0085306A">
      <w:pPr>
        <w:ind w:firstLine="284"/>
        <w:jc w:val="both"/>
        <w:rPr>
          <w:rFonts w:ascii="Arial" w:hAnsi="Arial" w:cs="Arial"/>
          <w:b/>
          <w:sz w:val="16"/>
          <w:szCs w:val="16"/>
        </w:rPr>
      </w:pPr>
      <w:r w:rsidRPr="0085306A">
        <w:rPr>
          <w:rFonts w:ascii="Arial" w:hAnsi="Arial" w:cs="Arial"/>
          <w:sz w:val="16"/>
          <w:szCs w:val="16"/>
        </w:rPr>
        <w:t xml:space="preserve">Совет депутатов Валдайского городского поселения </w:t>
      </w:r>
      <w:r w:rsidRPr="0085306A">
        <w:rPr>
          <w:rFonts w:ascii="Arial" w:hAnsi="Arial" w:cs="Arial"/>
          <w:b/>
          <w:sz w:val="16"/>
          <w:szCs w:val="16"/>
        </w:rPr>
        <w:t>РЕШИЛ:</w:t>
      </w:r>
    </w:p>
    <w:p w:rsidR="0085306A" w:rsidRPr="0085306A" w:rsidRDefault="0085306A" w:rsidP="0085306A">
      <w:pPr>
        <w:ind w:firstLine="284"/>
        <w:jc w:val="both"/>
        <w:rPr>
          <w:rFonts w:ascii="Arial" w:hAnsi="Arial" w:cs="Arial"/>
          <w:sz w:val="16"/>
          <w:szCs w:val="16"/>
        </w:rPr>
      </w:pPr>
      <w:r w:rsidRPr="0085306A">
        <w:rPr>
          <w:rFonts w:ascii="Arial" w:hAnsi="Arial" w:cs="Arial"/>
          <w:sz w:val="16"/>
          <w:szCs w:val="16"/>
        </w:rPr>
        <w:t>1. Внести в решение Совета депутатов Валдайского городского посел</w:t>
      </w:r>
      <w:r w:rsidRPr="0085306A">
        <w:rPr>
          <w:rFonts w:ascii="Arial" w:hAnsi="Arial" w:cs="Arial"/>
          <w:sz w:val="16"/>
          <w:szCs w:val="16"/>
        </w:rPr>
        <w:t>е</w:t>
      </w:r>
      <w:r w:rsidRPr="0085306A">
        <w:rPr>
          <w:rFonts w:ascii="Arial" w:hAnsi="Arial" w:cs="Arial"/>
          <w:sz w:val="16"/>
          <w:szCs w:val="16"/>
        </w:rPr>
        <w:t>ния от 27.12.2022 № 139 «О бюджете Валдайского городского поселения на 2023 год и на плановый период 2024-2025 годов» следующие изменения:</w:t>
      </w:r>
    </w:p>
    <w:p w:rsidR="0085306A" w:rsidRPr="0085306A" w:rsidRDefault="0085306A" w:rsidP="0085306A">
      <w:pPr>
        <w:ind w:firstLine="284"/>
        <w:jc w:val="both"/>
        <w:rPr>
          <w:rFonts w:ascii="Arial" w:hAnsi="Arial" w:cs="Arial"/>
          <w:sz w:val="16"/>
          <w:szCs w:val="16"/>
        </w:rPr>
      </w:pPr>
      <w:r w:rsidRPr="0085306A">
        <w:rPr>
          <w:rFonts w:ascii="Arial" w:hAnsi="Arial" w:cs="Arial"/>
          <w:sz w:val="16"/>
          <w:szCs w:val="16"/>
        </w:rPr>
        <w:t>1.1. В приложении 6 к решению Совета депутатов Валдайского городского поселения «О бюджете Валдайского городского поселения на 2023 год и на пл</w:t>
      </w:r>
      <w:r w:rsidRPr="0085306A">
        <w:rPr>
          <w:rFonts w:ascii="Arial" w:hAnsi="Arial" w:cs="Arial"/>
          <w:sz w:val="16"/>
          <w:szCs w:val="16"/>
        </w:rPr>
        <w:t>а</w:t>
      </w:r>
      <w:r w:rsidRPr="0085306A">
        <w:rPr>
          <w:rFonts w:ascii="Arial" w:hAnsi="Arial" w:cs="Arial"/>
          <w:sz w:val="16"/>
          <w:szCs w:val="16"/>
        </w:rPr>
        <w:t>новый период 2024 и 2025 годов»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7"/>
        <w:gridCol w:w="427"/>
        <w:gridCol w:w="424"/>
        <w:gridCol w:w="992"/>
        <w:gridCol w:w="427"/>
        <w:gridCol w:w="1135"/>
        <w:gridCol w:w="424"/>
        <w:gridCol w:w="424"/>
      </w:tblGrid>
      <w:tr w:rsidR="0085306A" w:rsidRPr="0085306A" w:rsidTr="0085306A">
        <w:trPr>
          <w:trHeight w:val="20"/>
        </w:trPr>
        <w:tc>
          <w:tcPr>
            <w:tcW w:w="3126" w:type="pct"/>
          </w:tcPr>
          <w:p w:rsidR="0085306A" w:rsidRPr="0085306A" w:rsidRDefault="0085306A" w:rsidP="0085306A">
            <w:pPr>
              <w:outlineLvl w:val="5"/>
              <w:rPr>
                <w:rFonts w:ascii="Arial" w:hAnsi="Arial" w:cs="Arial"/>
                <w:color w:val="000000"/>
                <w:sz w:val="12"/>
                <w:szCs w:val="12"/>
              </w:rPr>
            </w:pPr>
            <w:r w:rsidRPr="0085306A">
              <w:rPr>
                <w:rFonts w:ascii="Arial" w:hAnsi="Arial" w:cs="Arial"/>
                <w:color w:val="000000"/>
                <w:sz w:val="12"/>
                <w:szCs w:val="12"/>
              </w:rPr>
              <w:t xml:space="preserve">Расходы на приобретение специализированной дорожной техники с навесным </w:t>
            </w:r>
            <w:r>
              <w:rPr>
                <w:rFonts w:ascii="Arial" w:hAnsi="Arial" w:cs="Arial"/>
                <w:color w:val="000000"/>
                <w:sz w:val="12"/>
                <w:szCs w:val="12"/>
              </w:rPr>
              <w:br/>
            </w:r>
            <w:r w:rsidRPr="0085306A">
              <w:rPr>
                <w:rFonts w:ascii="Arial" w:hAnsi="Arial" w:cs="Arial"/>
                <w:color w:val="000000"/>
                <w:sz w:val="12"/>
                <w:szCs w:val="12"/>
              </w:rPr>
              <w:t>оборудов</w:t>
            </w:r>
            <w:r w:rsidRPr="0085306A">
              <w:rPr>
                <w:rFonts w:ascii="Arial" w:hAnsi="Arial" w:cs="Arial"/>
                <w:color w:val="000000"/>
                <w:sz w:val="12"/>
                <w:szCs w:val="12"/>
              </w:rPr>
              <w:t>а</w:t>
            </w:r>
            <w:r w:rsidRPr="0085306A">
              <w:rPr>
                <w:rFonts w:ascii="Arial" w:hAnsi="Arial" w:cs="Arial"/>
                <w:color w:val="000000"/>
                <w:sz w:val="12"/>
                <w:szCs w:val="12"/>
              </w:rPr>
              <w:t>нием</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900</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0408</w:t>
            </w:r>
          </w:p>
        </w:tc>
        <w:tc>
          <w:tcPr>
            <w:tcW w:w="43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9450013300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500"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41586660,00</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r>
    </w:tbl>
    <w:p w:rsidR="0085306A" w:rsidRPr="0085306A" w:rsidRDefault="0085306A" w:rsidP="0085306A">
      <w:pPr>
        <w:ind w:firstLine="284"/>
        <w:jc w:val="both"/>
        <w:rPr>
          <w:rFonts w:ascii="Arial" w:hAnsi="Arial" w:cs="Arial"/>
          <w:sz w:val="16"/>
          <w:szCs w:val="16"/>
        </w:rPr>
      </w:pPr>
      <w:r w:rsidRPr="0085306A">
        <w:rPr>
          <w:rFonts w:ascii="Arial" w:hAnsi="Arial" w:cs="Arial"/>
          <w:sz w:val="16"/>
          <w:szCs w:val="16"/>
        </w:rPr>
        <w:t>изложить в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7"/>
        <w:gridCol w:w="427"/>
        <w:gridCol w:w="424"/>
        <w:gridCol w:w="992"/>
        <w:gridCol w:w="427"/>
        <w:gridCol w:w="1135"/>
        <w:gridCol w:w="424"/>
        <w:gridCol w:w="424"/>
      </w:tblGrid>
      <w:tr w:rsidR="0085306A" w:rsidRPr="0085306A" w:rsidTr="0085306A">
        <w:trPr>
          <w:trHeight w:val="20"/>
        </w:trPr>
        <w:tc>
          <w:tcPr>
            <w:tcW w:w="3126" w:type="pct"/>
          </w:tcPr>
          <w:p w:rsidR="0085306A" w:rsidRPr="0085306A" w:rsidRDefault="0085306A" w:rsidP="0085306A">
            <w:pPr>
              <w:rPr>
                <w:rFonts w:ascii="Arial" w:hAnsi="Arial" w:cs="Arial"/>
                <w:bCs/>
                <w:sz w:val="12"/>
                <w:szCs w:val="12"/>
              </w:rPr>
            </w:pPr>
            <w:r w:rsidRPr="0085306A">
              <w:rPr>
                <w:rFonts w:ascii="Arial" w:hAnsi="Arial" w:cs="Arial"/>
                <w:color w:val="000000"/>
                <w:sz w:val="12"/>
                <w:szCs w:val="12"/>
              </w:rPr>
              <w:t xml:space="preserve">Расходы </w:t>
            </w:r>
            <w:r w:rsidRPr="0085306A">
              <w:rPr>
                <w:rFonts w:ascii="Arial" w:hAnsi="Arial" w:cs="Arial"/>
                <w:bCs/>
                <w:sz w:val="12"/>
                <w:szCs w:val="12"/>
              </w:rPr>
              <w:t>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w:t>
            </w:r>
            <w:r w:rsidRPr="0085306A">
              <w:rPr>
                <w:rFonts w:ascii="Arial" w:hAnsi="Arial" w:cs="Arial"/>
                <w:bCs/>
                <w:sz w:val="12"/>
                <w:szCs w:val="12"/>
              </w:rPr>
              <w:t>о</w:t>
            </w:r>
            <w:r w:rsidRPr="0085306A">
              <w:rPr>
                <w:rFonts w:ascii="Arial" w:hAnsi="Arial" w:cs="Arial"/>
                <w:bCs/>
                <w:sz w:val="12"/>
                <w:szCs w:val="12"/>
              </w:rPr>
              <w:t>вания</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900</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0408</w:t>
            </w:r>
          </w:p>
        </w:tc>
        <w:tc>
          <w:tcPr>
            <w:tcW w:w="43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9450013300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500"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41586660,00</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r>
    </w:tbl>
    <w:p w:rsidR="0085306A" w:rsidRPr="0085306A" w:rsidRDefault="0085306A" w:rsidP="0085306A">
      <w:pPr>
        <w:ind w:firstLine="284"/>
        <w:jc w:val="both"/>
        <w:rPr>
          <w:rFonts w:ascii="Arial" w:hAnsi="Arial" w:cs="Arial"/>
          <w:sz w:val="16"/>
          <w:szCs w:val="16"/>
        </w:rPr>
      </w:pPr>
      <w:r w:rsidRPr="0085306A">
        <w:rPr>
          <w:rFonts w:ascii="Arial" w:hAnsi="Arial" w:cs="Arial"/>
          <w:sz w:val="16"/>
          <w:szCs w:val="16"/>
        </w:rPr>
        <w:t>1.2. В приложении 7 к решению Совета депутатов Валдайского городского поселения «О бюджете Валдайского городского поселения на 2023 год и на пл</w:t>
      </w:r>
      <w:r w:rsidRPr="0085306A">
        <w:rPr>
          <w:rFonts w:ascii="Arial" w:hAnsi="Arial" w:cs="Arial"/>
          <w:sz w:val="16"/>
          <w:szCs w:val="16"/>
        </w:rPr>
        <w:t>а</w:t>
      </w:r>
      <w:r w:rsidRPr="0085306A">
        <w:rPr>
          <w:rFonts w:ascii="Arial" w:hAnsi="Arial" w:cs="Arial"/>
          <w:sz w:val="16"/>
          <w:szCs w:val="16"/>
        </w:rPr>
        <w:t>новый период 2024 и 2025 годов»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21"/>
        <w:gridCol w:w="424"/>
        <w:gridCol w:w="994"/>
        <w:gridCol w:w="424"/>
        <w:gridCol w:w="1133"/>
        <w:gridCol w:w="427"/>
        <w:gridCol w:w="427"/>
      </w:tblGrid>
      <w:tr w:rsidR="0085306A" w:rsidRPr="0085306A" w:rsidTr="0085306A">
        <w:trPr>
          <w:trHeight w:val="20"/>
        </w:trPr>
        <w:tc>
          <w:tcPr>
            <w:tcW w:w="3313" w:type="pct"/>
          </w:tcPr>
          <w:p w:rsidR="0085306A" w:rsidRPr="0085306A" w:rsidRDefault="0085306A" w:rsidP="0085306A">
            <w:pPr>
              <w:outlineLvl w:val="5"/>
              <w:rPr>
                <w:rFonts w:ascii="Arial" w:hAnsi="Arial" w:cs="Arial"/>
                <w:color w:val="000000"/>
                <w:sz w:val="12"/>
                <w:szCs w:val="12"/>
              </w:rPr>
            </w:pPr>
            <w:r w:rsidRPr="0085306A">
              <w:rPr>
                <w:rFonts w:ascii="Arial" w:hAnsi="Arial" w:cs="Arial"/>
                <w:color w:val="000000"/>
                <w:sz w:val="12"/>
                <w:szCs w:val="12"/>
              </w:rPr>
              <w:t xml:space="preserve">Расходы на приобретение специализированной дорожной техники с навесным </w:t>
            </w:r>
            <w:r>
              <w:rPr>
                <w:rFonts w:ascii="Arial" w:hAnsi="Arial" w:cs="Arial"/>
                <w:color w:val="000000"/>
                <w:sz w:val="12"/>
                <w:szCs w:val="12"/>
              </w:rPr>
              <w:br/>
            </w:r>
            <w:r w:rsidRPr="0085306A">
              <w:rPr>
                <w:rFonts w:ascii="Arial" w:hAnsi="Arial" w:cs="Arial"/>
                <w:color w:val="000000"/>
                <w:sz w:val="12"/>
                <w:szCs w:val="12"/>
              </w:rPr>
              <w:t>оборудован</w:t>
            </w:r>
            <w:r w:rsidRPr="0085306A">
              <w:rPr>
                <w:rFonts w:ascii="Arial" w:hAnsi="Arial" w:cs="Arial"/>
                <w:color w:val="000000"/>
                <w:sz w:val="12"/>
                <w:szCs w:val="12"/>
              </w:rPr>
              <w:t>и</w:t>
            </w:r>
            <w:r w:rsidRPr="0085306A">
              <w:rPr>
                <w:rFonts w:ascii="Arial" w:hAnsi="Arial" w:cs="Arial"/>
                <w:color w:val="000000"/>
                <w:sz w:val="12"/>
                <w:szCs w:val="12"/>
              </w:rPr>
              <w:t>ем</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0408</w:t>
            </w:r>
          </w:p>
        </w:tc>
        <w:tc>
          <w:tcPr>
            <w:tcW w:w="43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9450013300</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499"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41586660,00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r>
    </w:tbl>
    <w:p w:rsidR="0085306A" w:rsidRPr="0085306A" w:rsidRDefault="0085306A" w:rsidP="0085306A">
      <w:pPr>
        <w:ind w:firstLine="284"/>
        <w:jc w:val="both"/>
        <w:rPr>
          <w:rFonts w:ascii="Arial" w:hAnsi="Arial" w:cs="Arial"/>
          <w:sz w:val="16"/>
          <w:szCs w:val="16"/>
        </w:rPr>
      </w:pPr>
      <w:r w:rsidRPr="0085306A">
        <w:rPr>
          <w:rFonts w:ascii="Arial" w:hAnsi="Arial" w:cs="Arial"/>
          <w:sz w:val="16"/>
          <w:szCs w:val="16"/>
        </w:rPr>
        <w:t>изложить в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21"/>
        <w:gridCol w:w="424"/>
        <w:gridCol w:w="994"/>
        <w:gridCol w:w="424"/>
        <w:gridCol w:w="1133"/>
        <w:gridCol w:w="427"/>
        <w:gridCol w:w="427"/>
      </w:tblGrid>
      <w:tr w:rsidR="0085306A" w:rsidRPr="0085306A" w:rsidTr="0085306A">
        <w:trPr>
          <w:trHeight w:val="227"/>
        </w:trPr>
        <w:tc>
          <w:tcPr>
            <w:tcW w:w="3313" w:type="pct"/>
          </w:tcPr>
          <w:p w:rsidR="0085306A" w:rsidRPr="0085306A" w:rsidRDefault="0085306A" w:rsidP="0085306A">
            <w:pPr>
              <w:outlineLvl w:val="5"/>
              <w:rPr>
                <w:rFonts w:ascii="Arial" w:hAnsi="Arial" w:cs="Arial"/>
                <w:color w:val="000000"/>
                <w:sz w:val="12"/>
                <w:szCs w:val="12"/>
              </w:rPr>
            </w:pPr>
            <w:r w:rsidRPr="0085306A">
              <w:rPr>
                <w:rFonts w:ascii="Arial" w:hAnsi="Arial" w:cs="Arial"/>
                <w:bCs/>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w:t>
            </w:r>
            <w:r w:rsidRPr="0085306A">
              <w:rPr>
                <w:rFonts w:ascii="Arial" w:hAnsi="Arial" w:cs="Arial"/>
                <w:bCs/>
                <w:sz w:val="12"/>
                <w:szCs w:val="12"/>
              </w:rPr>
              <w:t>а</w:t>
            </w:r>
            <w:r w:rsidRPr="0085306A">
              <w:rPr>
                <w:rFonts w:ascii="Arial" w:hAnsi="Arial" w:cs="Arial"/>
                <w:bCs/>
                <w:sz w:val="12"/>
                <w:szCs w:val="12"/>
              </w:rPr>
              <w:t>ния</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0408</w:t>
            </w:r>
          </w:p>
        </w:tc>
        <w:tc>
          <w:tcPr>
            <w:tcW w:w="43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9450013300</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499"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41586660,00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r>
    </w:tbl>
    <w:p w:rsidR="0085306A" w:rsidRPr="0085306A" w:rsidRDefault="0085306A" w:rsidP="0085306A">
      <w:pPr>
        <w:ind w:firstLine="284"/>
        <w:jc w:val="both"/>
        <w:rPr>
          <w:rFonts w:ascii="Arial" w:hAnsi="Arial" w:cs="Arial"/>
          <w:sz w:val="16"/>
          <w:szCs w:val="16"/>
        </w:rPr>
      </w:pPr>
      <w:r w:rsidRPr="0085306A">
        <w:rPr>
          <w:rFonts w:ascii="Arial" w:hAnsi="Arial" w:cs="Arial"/>
          <w:sz w:val="16"/>
          <w:szCs w:val="16"/>
        </w:rPr>
        <w:t>1.3. В приложении 8 к решению Совета депутатов Валдайского городского поселения «О бюджете Валдайского городского поселения на 2023 год и на пл</w:t>
      </w:r>
      <w:r w:rsidRPr="0085306A">
        <w:rPr>
          <w:rFonts w:ascii="Arial" w:hAnsi="Arial" w:cs="Arial"/>
          <w:sz w:val="16"/>
          <w:szCs w:val="16"/>
        </w:rPr>
        <w:t>а</w:t>
      </w:r>
      <w:r w:rsidRPr="0085306A">
        <w:rPr>
          <w:rFonts w:ascii="Arial" w:hAnsi="Arial" w:cs="Arial"/>
          <w:sz w:val="16"/>
          <w:szCs w:val="16"/>
        </w:rPr>
        <w:t>новый период 2024 и 2025 годов» 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21"/>
        <w:gridCol w:w="992"/>
        <w:gridCol w:w="424"/>
        <w:gridCol w:w="427"/>
        <w:gridCol w:w="1135"/>
        <w:gridCol w:w="424"/>
        <w:gridCol w:w="427"/>
      </w:tblGrid>
      <w:tr w:rsidR="0085306A" w:rsidRPr="0085306A" w:rsidTr="0085306A">
        <w:trPr>
          <w:trHeight w:val="397"/>
        </w:trPr>
        <w:tc>
          <w:tcPr>
            <w:tcW w:w="3313" w:type="pct"/>
          </w:tcPr>
          <w:p w:rsidR="0085306A" w:rsidRPr="0085306A" w:rsidRDefault="0085306A" w:rsidP="0085306A">
            <w:pPr>
              <w:outlineLvl w:val="5"/>
              <w:rPr>
                <w:rFonts w:ascii="Arial" w:hAnsi="Arial" w:cs="Arial"/>
                <w:color w:val="000000"/>
                <w:sz w:val="12"/>
                <w:szCs w:val="12"/>
              </w:rPr>
            </w:pPr>
            <w:r w:rsidRPr="0085306A">
              <w:rPr>
                <w:rFonts w:ascii="Arial" w:hAnsi="Arial" w:cs="Arial"/>
                <w:color w:val="000000"/>
                <w:sz w:val="12"/>
                <w:szCs w:val="12"/>
              </w:rPr>
              <w:t>Расходы на приобретение специализированной дорожной техники с навесным оборуд</w:t>
            </w:r>
            <w:r w:rsidRPr="0085306A">
              <w:rPr>
                <w:rFonts w:ascii="Arial" w:hAnsi="Arial" w:cs="Arial"/>
                <w:color w:val="000000"/>
                <w:sz w:val="12"/>
                <w:szCs w:val="12"/>
              </w:rPr>
              <w:t>о</w:t>
            </w:r>
            <w:r w:rsidRPr="0085306A">
              <w:rPr>
                <w:rFonts w:ascii="Arial" w:hAnsi="Arial" w:cs="Arial"/>
                <w:color w:val="000000"/>
                <w:sz w:val="12"/>
                <w:szCs w:val="12"/>
              </w:rPr>
              <w:t>ванием</w:t>
            </w:r>
          </w:p>
        </w:tc>
        <w:tc>
          <w:tcPr>
            <w:tcW w:w="43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9450013300</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500"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41586660,00</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r>
    </w:tbl>
    <w:p w:rsidR="0085306A" w:rsidRPr="0085306A" w:rsidRDefault="0085306A" w:rsidP="0085306A">
      <w:pPr>
        <w:ind w:firstLine="284"/>
        <w:jc w:val="both"/>
        <w:rPr>
          <w:rFonts w:ascii="Arial" w:hAnsi="Arial" w:cs="Arial"/>
          <w:sz w:val="16"/>
          <w:szCs w:val="16"/>
        </w:rPr>
      </w:pPr>
      <w:r w:rsidRPr="0085306A">
        <w:rPr>
          <w:rFonts w:ascii="Arial" w:hAnsi="Arial" w:cs="Arial"/>
          <w:sz w:val="16"/>
          <w:szCs w:val="16"/>
        </w:rPr>
        <w:t>изложить в редакции</w:t>
      </w:r>
      <w:r w:rsidRPr="0085306A">
        <w:rPr>
          <w:rFonts w:ascii="Arial" w:hAnsi="Arial"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20"/>
        <w:gridCol w:w="992"/>
        <w:gridCol w:w="427"/>
        <w:gridCol w:w="424"/>
        <w:gridCol w:w="1133"/>
        <w:gridCol w:w="427"/>
        <w:gridCol w:w="427"/>
      </w:tblGrid>
      <w:tr w:rsidR="0085306A" w:rsidRPr="0085306A" w:rsidTr="0085306A">
        <w:trPr>
          <w:trHeight w:val="20"/>
        </w:trPr>
        <w:tc>
          <w:tcPr>
            <w:tcW w:w="3313" w:type="pct"/>
          </w:tcPr>
          <w:p w:rsidR="0085306A" w:rsidRPr="0085306A" w:rsidRDefault="0085306A" w:rsidP="0085306A">
            <w:pPr>
              <w:outlineLvl w:val="5"/>
              <w:rPr>
                <w:rFonts w:ascii="Arial" w:hAnsi="Arial" w:cs="Arial"/>
                <w:color w:val="000000"/>
                <w:sz w:val="12"/>
                <w:szCs w:val="12"/>
              </w:rPr>
            </w:pPr>
            <w:r w:rsidRPr="0085306A">
              <w:rPr>
                <w:rFonts w:ascii="Arial" w:hAnsi="Arial" w:cs="Arial"/>
                <w:bCs/>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w:t>
            </w:r>
            <w:r w:rsidRPr="0085306A">
              <w:rPr>
                <w:rFonts w:ascii="Arial" w:hAnsi="Arial" w:cs="Arial"/>
                <w:bCs/>
                <w:sz w:val="12"/>
                <w:szCs w:val="12"/>
              </w:rPr>
              <w:t>а</w:t>
            </w:r>
            <w:r w:rsidRPr="0085306A">
              <w:rPr>
                <w:rFonts w:ascii="Arial" w:hAnsi="Arial" w:cs="Arial"/>
                <w:bCs/>
                <w:sz w:val="12"/>
                <w:szCs w:val="12"/>
              </w:rPr>
              <w:t>ния</w:t>
            </w:r>
          </w:p>
        </w:tc>
        <w:tc>
          <w:tcPr>
            <w:tcW w:w="43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9450013300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0000</w:t>
            </w:r>
          </w:p>
        </w:tc>
        <w:tc>
          <w:tcPr>
            <w:tcW w:w="187"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499"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41586660,00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c>
          <w:tcPr>
            <w:tcW w:w="188" w:type="pct"/>
          </w:tcPr>
          <w:p w:rsidR="0085306A" w:rsidRPr="0085306A" w:rsidRDefault="0085306A" w:rsidP="0085306A">
            <w:pPr>
              <w:jc w:val="center"/>
              <w:outlineLvl w:val="5"/>
              <w:rPr>
                <w:rFonts w:ascii="Arial" w:hAnsi="Arial" w:cs="Arial"/>
                <w:color w:val="000000"/>
                <w:sz w:val="12"/>
                <w:szCs w:val="12"/>
              </w:rPr>
            </w:pPr>
            <w:r w:rsidRPr="0085306A">
              <w:rPr>
                <w:rFonts w:ascii="Arial" w:hAnsi="Arial" w:cs="Arial"/>
                <w:color w:val="000000"/>
                <w:sz w:val="12"/>
                <w:szCs w:val="12"/>
              </w:rPr>
              <w:t>0,00</w:t>
            </w:r>
          </w:p>
        </w:tc>
      </w:tr>
    </w:tbl>
    <w:p w:rsidR="0085306A" w:rsidRPr="0085306A" w:rsidRDefault="0085306A" w:rsidP="0085306A">
      <w:pPr>
        <w:ind w:firstLine="284"/>
        <w:jc w:val="both"/>
        <w:rPr>
          <w:rFonts w:ascii="Arial" w:hAnsi="Arial" w:cs="Arial"/>
          <w:sz w:val="16"/>
          <w:szCs w:val="16"/>
        </w:rPr>
      </w:pPr>
      <w:r w:rsidRPr="0085306A">
        <w:rPr>
          <w:rFonts w:ascii="Arial" w:hAnsi="Arial" w:cs="Arial"/>
          <w:sz w:val="16"/>
          <w:szCs w:val="16"/>
        </w:rPr>
        <w:t>2. Решение вступает в силу со дня его принятия и распространяет своё действие на правоотношения, возникшие с 1 ноября 2023 года.</w:t>
      </w:r>
    </w:p>
    <w:p w:rsidR="0085306A" w:rsidRPr="0085306A" w:rsidRDefault="0085306A" w:rsidP="0085306A">
      <w:pPr>
        <w:ind w:firstLine="284"/>
        <w:jc w:val="both"/>
        <w:rPr>
          <w:rFonts w:ascii="Arial" w:hAnsi="Arial" w:cs="Arial"/>
          <w:color w:val="000000"/>
          <w:sz w:val="16"/>
          <w:szCs w:val="16"/>
        </w:rPr>
      </w:pPr>
      <w:r w:rsidRPr="0085306A">
        <w:rPr>
          <w:rFonts w:ascii="Arial" w:hAnsi="Arial" w:cs="Arial"/>
          <w:sz w:val="16"/>
          <w:szCs w:val="16"/>
        </w:rPr>
        <w:t xml:space="preserve">3. </w:t>
      </w:r>
      <w:r w:rsidRPr="0085306A">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w:t>
      </w:r>
      <w:r w:rsidRPr="0085306A">
        <w:rPr>
          <w:rFonts w:ascii="Arial" w:hAnsi="Arial" w:cs="Arial"/>
          <w:color w:val="000000"/>
          <w:sz w:val="16"/>
          <w:szCs w:val="16"/>
        </w:rPr>
        <w:t>р</w:t>
      </w:r>
      <w:r w:rsidRPr="0085306A">
        <w:rPr>
          <w:rFonts w:ascii="Arial" w:hAnsi="Arial" w:cs="Arial"/>
          <w:color w:val="000000"/>
          <w:sz w:val="16"/>
          <w:szCs w:val="16"/>
        </w:rPr>
        <w:t>нет».</w:t>
      </w:r>
    </w:p>
    <w:p w:rsidR="0085306A" w:rsidRPr="0085306A" w:rsidRDefault="0085306A" w:rsidP="0085306A">
      <w:pPr>
        <w:pStyle w:val="ConsNormal"/>
        <w:ind w:firstLine="0"/>
        <w:rPr>
          <w:rFonts w:cs="Arial"/>
          <w:b/>
          <w:sz w:val="16"/>
          <w:szCs w:val="16"/>
        </w:rPr>
      </w:pPr>
      <w:r w:rsidRPr="0085306A">
        <w:rPr>
          <w:rFonts w:cs="Arial"/>
          <w:b/>
          <w:sz w:val="16"/>
          <w:szCs w:val="16"/>
        </w:rPr>
        <w:t>Глава Валдайского городского поселения, председатель Совета</w:t>
      </w:r>
    </w:p>
    <w:p w:rsidR="0085306A" w:rsidRPr="0085306A" w:rsidRDefault="0085306A" w:rsidP="0085306A">
      <w:pPr>
        <w:pStyle w:val="ConsNormal"/>
        <w:ind w:firstLine="0"/>
        <w:rPr>
          <w:rFonts w:cs="Arial"/>
          <w:sz w:val="16"/>
          <w:szCs w:val="16"/>
        </w:rPr>
      </w:pPr>
      <w:r w:rsidRPr="0085306A">
        <w:rPr>
          <w:rFonts w:cs="Arial"/>
          <w:b/>
          <w:sz w:val="16"/>
          <w:szCs w:val="16"/>
        </w:rPr>
        <w:t>депутатов Валдайского городского</w:t>
      </w:r>
      <w:r>
        <w:rPr>
          <w:rFonts w:cs="Arial"/>
          <w:b/>
          <w:sz w:val="16"/>
          <w:szCs w:val="16"/>
        </w:rPr>
        <w:t xml:space="preserve"> </w:t>
      </w:r>
      <w:r w:rsidRPr="0085306A">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85306A">
        <w:rPr>
          <w:rFonts w:cs="Arial"/>
          <w:b/>
          <w:sz w:val="16"/>
          <w:szCs w:val="16"/>
        </w:rPr>
        <w:t>В.П.Литвиненко</w:t>
      </w:r>
    </w:p>
    <w:p w:rsidR="0085306A" w:rsidRPr="0085306A" w:rsidRDefault="0085306A" w:rsidP="0085306A">
      <w:pPr>
        <w:rPr>
          <w:rFonts w:ascii="Arial" w:hAnsi="Arial" w:cs="Arial"/>
          <w:sz w:val="16"/>
          <w:szCs w:val="16"/>
        </w:rPr>
      </w:pPr>
      <w:r w:rsidRPr="0085306A">
        <w:rPr>
          <w:rFonts w:ascii="Arial" w:hAnsi="Arial" w:cs="Arial"/>
          <w:color w:val="000000"/>
          <w:sz w:val="16"/>
          <w:szCs w:val="16"/>
        </w:rPr>
        <w:t>«11» декабря</w:t>
      </w:r>
      <w:r w:rsidRPr="0085306A">
        <w:rPr>
          <w:rFonts w:ascii="Arial" w:hAnsi="Arial" w:cs="Arial"/>
          <w:b/>
          <w:color w:val="000000"/>
          <w:sz w:val="16"/>
          <w:szCs w:val="16"/>
        </w:rPr>
        <w:t xml:space="preserve"> </w:t>
      </w:r>
      <w:r w:rsidRPr="0085306A">
        <w:rPr>
          <w:rFonts w:ascii="Arial" w:hAnsi="Arial" w:cs="Arial"/>
          <w:color w:val="000000"/>
          <w:sz w:val="16"/>
          <w:szCs w:val="16"/>
        </w:rPr>
        <w:t>2023 года № 178</w:t>
      </w:r>
    </w:p>
    <w:p w:rsidR="00CC73CE" w:rsidRDefault="00CC73CE" w:rsidP="00271C0D">
      <w:pPr>
        <w:jc w:val="right"/>
        <w:rPr>
          <w:rFonts w:ascii="Arial" w:hAnsi="Arial" w:cs="Arial"/>
          <w:b/>
          <w:sz w:val="16"/>
          <w:szCs w:val="16"/>
        </w:rPr>
      </w:pPr>
    </w:p>
    <w:p w:rsidR="003F4391" w:rsidRDefault="003F4391" w:rsidP="00271C0D">
      <w:pPr>
        <w:jc w:val="right"/>
        <w:rPr>
          <w:rFonts w:ascii="Arial" w:hAnsi="Arial" w:cs="Arial"/>
          <w:b/>
          <w:sz w:val="16"/>
          <w:szCs w:val="16"/>
        </w:rPr>
      </w:pPr>
    </w:p>
    <w:p w:rsidR="00717820" w:rsidRDefault="00717820" w:rsidP="00271C0D">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92C96" w:rsidRPr="0040446C" w:rsidTr="0040446C">
        <w:trPr>
          <w:trHeight w:val="20"/>
        </w:trPr>
        <w:tc>
          <w:tcPr>
            <w:tcW w:w="4615" w:type="pct"/>
          </w:tcPr>
          <w:p w:rsidR="00F92C96" w:rsidRPr="00277698" w:rsidRDefault="00277698" w:rsidP="00277698">
            <w:pPr>
              <w:rPr>
                <w:rFonts w:ascii="Arial" w:eastAsia="Calibri" w:hAnsi="Arial" w:cs="Arial"/>
                <w:sz w:val="16"/>
                <w:szCs w:val="16"/>
                <w:lang w:eastAsia="en-US"/>
              </w:rPr>
            </w:pPr>
            <w:r w:rsidRPr="00277698">
              <w:rPr>
                <w:rFonts w:ascii="Arial" w:hAnsi="Arial" w:cs="Arial"/>
                <w:sz w:val="16"/>
                <w:szCs w:val="16"/>
              </w:rPr>
              <w:t>Решения Думы Валдайского муниципального района от 11.12.2023 № 265 «О внесении изменений в решение Думы Валдайского муниципального района от 28.09. 2023 № 242»</w:t>
            </w:r>
          </w:p>
        </w:tc>
        <w:tc>
          <w:tcPr>
            <w:tcW w:w="385" w:type="pct"/>
          </w:tcPr>
          <w:p w:rsidR="00F92C96" w:rsidRPr="0040446C" w:rsidRDefault="00277698" w:rsidP="001A11F2">
            <w:pPr>
              <w:jc w:val="center"/>
              <w:rPr>
                <w:rFonts w:ascii="Arial" w:hAnsi="Arial" w:cs="Arial"/>
                <w:sz w:val="16"/>
                <w:szCs w:val="16"/>
              </w:rPr>
            </w:pPr>
            <w:r>
              <w:rPr>
                <w:rFonts w:ascii="Arial" w:hAnsi="Arial" w:cs="Arial"/>
                <w:sz w:val="16"/>
                <w:szCs w:val="16"/>
              </w:rPr>
              <w:t>1</w:t>
            </w:r>
          </w:p>
        </w:tc>
      </w:tr>
      <w:tr w:rsidR="00143562" w:rsidRPr="0040446C" w:rsidTr="0040446C">
        <w:trPr>
          <w:trHeight w:val="20"/>
        </w:trPr>
        <w:tc>
          <w:tcPr>
            <w:tcW w:w="4615" w:type="pct"/>
          </w:tcPr>
          <w:p w:rsidR="00143562" w:rsidRPr="00277698" w:rsidRDefault="00277698" w:rsidP="00277698">
            <w:pPr>
              <w:rPr>
                <w:rFonts w:ascii="Arial" w:hAnsi="Arial" w:cs="Arial"/>
                <w:sz w:val="16"/>
                <w:szCs w:val="16"/>
              </w:rPr>
            </w:pPr>
            <w:r w:rsidRPr="00277698">
              <w:rPr>
                <w:rFonts w:ascii="Arial" w:hAnsi="Arial" w:cs="Arial"/>
                <w:sz w:val="16"/>
                <w:szCs w:val="16"/>
              </w:rPr>
              <w:t>Решения Думы Валдайского муниципального района от 11.12.2023 № 266 «О внесении изменений в решение Думы Валдайского</w:t>
            </w:r>
            <w:r>
              <w:rPr>
                <w:rFonts w:ascii="Arial" w:hAnsi="Arial" w:cs="Arial"/>
                <w:sz w:val="16"/>
                <w:szCs w:val="16"/>
              </w:rPr>
              <w:t xml:space="preserve"> </w:t>
            </w:r>
            <w:r w:rsidRPr="00277698">
              <w:rPr>
                <w:rFonts w:ascii="Arial" w:hAnsi="Arial" w:cs="Arial"/>
                <w:sz w:val="16"/>
                <w:szCs w:val="16"/>
              </w:rPr>
              <w:t>муниципального района от 28.12.2022 № 191»</w:t>
            </w:r>
          </w:p>
        </w:tc>
        <w:tc>
          <w:tcPr>
            <w:tcW w:w="385" w:type="pct"/>
          </w:tcPr>
          <w:p w:rsidR="00143562" w:rsidRPr="0040446C" w:rsidRDefault="00277698" w:rsidP="001A11F2">
            <w:pPr>
              <w:jc w:val="center"/>
              <w:rPr>
                <w:rFonts w:ascii="Arial" w:hAnsi="Arial" w:cs="Arial"/>
                <w:sz w:val="16"/>
                <w:szCs w:val="16"/>
              </w:rPr>
            </w:pPr>
            <w:r>
              <w:rPr>
                <w:rFonts w:ascii="Arial" w:hAnsi="Arial" w:cs="Arial"/>
                <w:sz w:val="16"/>
                <w:szCs w:val="16"/>
              </w:rPr>
              <w:t>1-</w:t>
            </w:r>
          </w:p>
        </w:tc>
      </w:tr>
      <w:tr w:rsidR="00CA2FBE" w:rsidRPr="0040446C" w:rsidTr="0040446C">
        <w:trPr>
          <w:trHeight w:val="20"/>
        </w:trPr>
        <w:tc>
          <w:tcPr>
            <w:tcW w:w="4615" w:type="pct"/>
          </w:tcPr>
          <w:p w:rsidR="00CA2FBE" w:rsidRPr="003A79DA" w:rsidRDefault="00277698" w:rsidP="00277698">
            <w:pPr>
              <w:rPr>
                <w:rFonts w:ascii="Arial" w:hAnsi="Arial" w:cs="Arial"/>
                <w:sz w:val="16"/>
                <w:szCs w:val="16"/>
              </w:rPr>
            </w:pPr>
            <w:r w:rsidRPr="00C51D06">
              <w:rPr>
                <w:rFonts w:ascii="Arial" w:hAnsi="Arial" w:cs="Arial"/>
                <w:sz w:val="16"/>
                <w:szCs w:val="16"/>
              </w:rPr>
              <w:t>Решение Совета депутатов Валдайского городского поселения от</w:t>
            </w:r>
            <w:r>
              <w:rPr>
                <w:rFonts w:ascii="Arial" w:hAnsi="Arial" w:cs="Arial"/>
                <w:sz w:val="16"/>
                <w:szCs w:val="16"/>
              </w:rPr>
              <w:t xml:space="preserve"> 11.12.2023 № 178 «</w:t>
            </w:r>
          </w:p>
        </w:tc>
        <w:tc>
          <w:tcPr>
            <w:tcW w:w="385" w:type="pct"/>
          </w:tcPr>
          <w:p w:rsidR="00CA2FBE" w:rsidRPr="0040446C" w:rsidRDefault="00586FA6" w:rsidP="001A11F2">
            <w:pPr>
              <w:jc w:val="center"/>
              <w:rPr>
                <w:rFonts w:ascii="Arial" w:hAnsi="Arial" w:cs="Arial"/>
                <w:sz w:val="16"/>
                <w:szCs w:val="16"/>
              </w:rPr>
            </w:pPr>
            <w:r>
              <w:rPr>
                <w:rFonts w:ascii="Arial" w:hAnsi="Arial" w:cs="Arial"/>
                <w:sz w:val="16"/>
                <w:szCs w:val="16"/>
              </w:rPr>
              <w:t>2</w:t>
            </w:r>
          </w:p>
        </w:tc>
      </w:tr>
      <w:tr w:rsidR="003A79DA" w:rsidRPr="0040446C" w:rsidTr="0040446C">
        <w:trPr>
          <w:trHeight w:val="20"/>
        </w:trPr>
        <w:tc>
          <w:tcPr>
            <w:tcW w:w="4615" w:type="pct"/>
            <w:vAlign w:val="center"/>
          </w:tcPr>
          <w:p w:rsidR="003A79DA" w:rsidRPr="0040446C" w:rsidRDefault="003A79DA" w:rsidP="0035017E">
            <w:pPr>
              <w:rPr>
                <w:rFonts w:ascii="Arial" w:hAnsi="Arial" w:cs="Arial"/>
                <w:sz w:val="16"/>
                <w:szCs w:val="16"/>
              </w:rPr>
            </w:pPr>
            <w:r w:rsidRPr="0040446C">
              <w:rPr>
                <w:rFonts w:ascii="Arial" w:hAnsi="Arial" w:cs="Arial"/>
                <w:sz w:val="16"/>
                <w:szCs w:val="16"/>
              </w:rPr>
              <w:t>Содержание</w:t>
            </w:r>
          </w:p>
        </w:tc>
        <w:tc>
          <w:tcPr>
            <w:tcW w:w="385" w:type="pct"/>
          </w:tcPr>
          <w:p w:rsidR="003A79DA" w:rsidRPr="0040446C" w:rsidRDefault="00586FA6" w:rsidP="001A11F2">
            <w:pPr>
              <w:jc w:val="center"/>
              <w:rPr>
                <w:rFonts w:ascii="Arial" w:hAnsi="Arial" w:cs="Arial"/>
                <w:sz w:val="16"/>
                <w:szCs w:val="16"/>
              </w:rPr>
            </w:pPr>
            <w:r>
              <w:rPr>
                <w:rFonts w:ascii="Arial" w:hAnsi="Arial" w:cs="Arial"/>
                <w:sz w:val="16"/>
                <w:szCs w:val="16"/>
              </w:rPr>
              <w:t>2</w:t>
            </w:r>
          </w:p>
        </w:tc>
      </w:tr>
    </w:tbl>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85306A" w:rsidRDefault="0085306A"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586FA6" w:rsidRDefault="00972A34" w:rsidP="00972A34">
      <w:pPr>
        <w:jc w:val="center"/>
        <w:rPr>
          <w:rFonts w:ascii="Arial" w:hAnsi="Arial" w:cs="Arial"/>
          <w:sz w:val="12"/>
          <w:szCs w:val="12"/>
        </w:rPr>
      </w:pPr>
      <w:r w:rsidRPr="00586FA6">
        <w:rPr>
          <w:rFonts w:ascii="Arial" w:hAnsi="Arial" w:cs="Arial"/>
          <w:sz w:val="12"/>
          <w:szCs w:val="12"/>
        </w:rPr>
        <w:t>«Ва</w:t>
      </w:r>
      <w:r w:rsidR="007C2FAF" w:rsidRPr="00586FA6">
        <w:rPr>
          <w:rFonts w:ascii="Arial" w:hAnsi="Arial" w:cs="Arial"/>
          <w:sz w:val="12"/>
          <w:szCs w:val="12"/>
        </w:rPr>
        <w:t>л</w:t>
      </w:r>
      <w:r w:rsidR="00EE35B9" w:rsidRPr="00586FA6">
        <w:rPr>
          <w:rFonts w:ascii="Arial" w:hAnsi="Arial" w:cs="Arial"/>
          <w:sz w:val="12"/>
          <w:szCs w:val="12"/>
        </w:rPr>
        <w:t xml:space="preserve">дайский </w:t>
      </w:r>
      <w:r w:rsidR="00E326DD" w:rsidRPr="00586FA6">
        <w:rPr>
          <w:rFonts w:ascii="Arial" w:hAnsi="Arial" w:cs="Arial"/>
          <w:sz w:val="12"/>
          <w:szCs w:val="12"/>
        </w:rPr>
        <w:t>Вестник». Бюллетень № 60</w:t>
      </w:r>
      <w:r w:rsidR="00413518" w:rsidRPr="00586FA6">
        <w:rPr>
          <w:rFonts w:ascii="Arial" w:hAnsi="Arial" w:cs="Arial"/>
          <w:sz w:val="12"/>
          <w:szCs w:val="12"/>
        </w:rPr>
        <w:t xml:space="preserve"> </w:t>
      </w:r>
      <w:r w:rsidR="00CC73CE" w:rsidRPr="00586FA6">
        <w:rPr>
          <w:rFonts w:ascii="Arial" w:hAnsi="Arial" w:cs="Arial"/>
          <w:sz w:val="12"/>
          <w:szCs w:val="12"/>
        </w:rPr>
        <w:t>(60</w:t>
      </w:r>
      <w:r w:rsidR="00E326DD" w:rsidRPr="00586FA6">
        <w:rPr>
          <w:rFonts w:ascii="Arial" w:hAnsi="Arial" w:cs="Arial"/>
          <w:sz w:val="12"/>
          <w:szCs w:val="12"/>
        </w:rPr>
        <w:t>3</w:t>
      </w:r>
      <w:r w:rsidR="00F46BFB" w:rsidRPr="00586FA6">
        <w:rPr>
          <w:rFonts w:ascii="Arial" w:hAnsi="Arial" w:cs="Arial"/>
          <w:sz w:val="12"/>
          <w:szCs w:val="12"/>
        </w:rPr>
        <w:t xml:space="preserve">) от </w:t>
      </w:r>
      <w:r w:rsidR="00E326DD" w:rsidRPr="00586FA6">
        <w:rPr>
          <w:rFonts w:ascii="Arial" w:hAnsi="Arial" w:cs="Arial"/>
          <w:sz w:val="12"/>
          <w:szCs w:val="12"/>
        </w:rPr>
        <w:t>11</w:t>
      </w:r>
      <w:r w:rsidR="00143562" w:rsidRPr="00586FA6">
        <w:rPr>
          <w:rFonts w:ascii="Arial" w:hAnsi="Arial" w:cs="Arial"/>
          <w:sz w:val="12"/>
          <w:szCs w:val="12"/>
        </w:rPr>
        <w:t>.12</w:t>
      </w:r>
      <w:r w:rsidRPr="00586FA6">
        <w:rPr>
          <w:rFonts w:ascii="Arial" w:hAnsi="Arial" w:cs="Arial"/>
          <w:sz w:val="12"/>
          <w:szCs w:val="12"/>
        </w:rPr>
        <w:t>.2023</w:t>
      </w:r>
    </w:p>
    <w:p w:rsidR="00972A34" w:rsidRPr="00586FA6" w:rsidRDefault="00972A34" w:rsidP="00972A34">
      <w:pPr>
        <w:jc w:val="center"/>
        <w:rPr>
          <w:rFonts w:ascii="Arial" w:hAnsi="Arial" w:cs="Arial"/>
          <w:sz w:val="12"/>
          <w:szCs w:val="12"/>
        </w:rPr>
      </w:pPr>
      <w:r w:rsidRPr="00586FA6">
        <w:rPr>
          <w:rFonts w:ascii="Arial" w:hAnsi="Arial" w:cs="Arial"/>
          <w:sz w:val="12"/>
          <w:szCs w:val="12"/>
        </w:rPr>
        <w:t>Учредитель: Дума</w:t>
      </w:r>
      <w:r w:rsidR="00BA114B" w:rsidRPr="00586FA6">
        <w:rPr>
          <w:rFonts w:ascii="Arial" w:hAnsi="Arial" w:cs="Arial"/>
          <w:sz w:val="12"/>
          <w:szCs w:val="12"/>
        </w:rPr>
        <w:t xml:space="preserve"> </w:t>
      </w:r>
      <w:r w:rsidRPr="00586FA6">
        <w:rPr>
          <w:rFonts w:ascii="Arial" w:hAnsi="Arial" w:cs="Arial"/>
          <w:sz w:val="12"/>
          <w:szCs w:val="12"/>
        </w:rPr>
        <w:t>Валдайского муниципального района</w:t>
      </w:r>
    </w:p>
    <w:p w:rsidR="00972A34" w:rsidRPr="00586FA6" w:rsidRDefault="00972A34" w:rsidP="00972A34">
      <w:pPr>
        <w:jc w:val="center"/>
        <w:rPr>
          <w:rFonts w:ascii="Arial" w:hAnsi="Arial" w:cs="Arial"/>
          <w:sz w:val="12"/>
          <w:szCs w:val="12"/>
        </w:rPr>
      </w:pPr>
      <w:r w:rsidRPr="00586FA6">
        <w:rPr>
          <w:rFonts w:ascii="Arial" w:hAnsi="Arial" w:cs="Arial"/>
          <w:sz w:val="12"/>
          <w:szCs w:val="12"/>
        </w:rPr>
        <w:t>Утвержден решением Думы Валдайского</w:t>
      </w:r>
      <w:r w:rsidR="00BA114B" w:rsidRPr="00586FA6">
        <w:rPr>
          <w:rFonts w:ascii="Arial" w:hAnsi="Arial" w:cs="Arial"/>
          <w:sz w:val="12"/>
          <w:szCs w:val="12"/>
        </w:rPr>
        <w:t xml:space="preserve"> </w:t>
      </w:r>
      <w:r w:rsidRPr="00586FA6">
        <w:rPr>
          <w:rFonts w:ascii="Arial" w:hAnsi="Arial" w:cs="Arial"/>
          <w:sz w:val="12"/>
          <w:szCs w:val="12"/>
        </w:rPr>
        <w:t>муниципального района от 27.03.2014 № 289</w:t>
      </w:r>
    </w:p>
    <w:p w:rsidR="00972A34" w:rsidRPr="00586FA6" w:rsidRDefault="00972A34" w:rsidP="00972A34">
      <w:pPr>
        <w:jc w:val="center"/>
        <w:rPr>
          <w:rFonts w:ascii="Arial" w:hAnsi="Arial" w:cs="Arial"/>
          <w:sz w:val="12"/>
          <w:szCs w:val="12"/>
        </w:rPr>
      </w:pPr>
      <w:r w:rsidRPr="00586FA6">
        <w:rPr>
          <w:rFonts w:ascii="Arial" w:hAnsi="Arial" w:cs="Arial"/>
          <w:sz w:val="12"/>
          <w:szCs w:val="12"/>
        </w:rPr>
        <w:t>Главный редактор: Глава Валдайского муниципального района Ю.В. Стадэ, телефон: 2-25-16</w:t>
      </w:r>
    </w:p>
    <w:p w:rsidR="00972A34" w:rsidRPr="00586FA6" w:rsidRDefault="00972A34" w:rsidP="00972A34">
      <w:pPr>
        <w:jc w:val="center"/>
        <w:rPr>
          <w:rFonts w:ascii="Arial" w:hAnsi="Arial" w:cs="Arial"/>
          <w:sz w:val="12"/>
          <w:szCs w:val="12"/>
        </w:rPr>
      </w:pPr>
      <w:r w:rsidRPr="00586FA6">
        <w:rPr>
          <w:rFonts w:ascii="Arial" w:hAnsi="Arial" w:cs="Arial"/>
          <w:sz w:val="12"/>
          <w:szCs w:val="12"/>
        </w:rPr>
        <w:t>Адрес редакции: Новгородская обл., Валдайский район, г.Валдай, пр.Комсомольский, д.19/21</w:t>
      </w:r>
    </w:p>
    <w:p w:rsidR="00972A34" w:rsidRPr="00586FA6" w:rsidRDefault="00972A34" w:rsidP="00972A34">
      <w:pPr>
        <w:jc w:val="center"/>
        <w:rPr>
          <w:rFonts w:ascii="Arial" w:hAnsi="Arial" w:cs="Arial"/>
          <w:sz w:val="12"/>
          <w:szCs w:val="12"/>
        </w:rPr>
      </w:pPr>
      <w:r w:rsidRPr="00586FA6">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586FA6" w:rsidRDefault="00972A34" w:rsidP="00972A34">
      <w:pPr>
        <w:jc w:val="center"/>
        <w:rPr>
          <w:rFonts w:ascii="Arial" w:hAnsi="Arial" w:cs="Arial"/>
          <w:sz w:val="12"/>
          <w:szCs w:val="12"/>
        </w:rPr>
      </w:pPr>
      <w:r w:rsidRPr="00586FA6">
        <w:rPr>
          <w:rFonts w:ascii="Arial" w:hAnsi="Arial" w:cs="Arial"/>
          <w:sz w:val="12"/>
          <w:szCs w:val="12"/>
        </w:rPr>
        <w:t>г. Валдай, пр. Комсомольский, д.19/21 тел/факс 46-310</w:t>
      </w:r>
      <w:r w:rsidR="00614547" w:rsidRPr="00586FA6">
        <w:rPr>
          <w:rFonts w:ascii="Arial" w:hAnsi="Arial" w:cs="Arial"/>
          <w:sz w:val="12"/>
          <w:szCs w:val="12"/>
        </w:rPr>
        <w:t xml:space="preserve"> </w:t>
      </w:r>
      <w:r w:rsidRPr="00586FA6">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586FA6">
        <w:rPr>
          <w:rFonts w:ascii="Arial" w:hAnsi="Arial" w:cs="Arial"/>
          <w:sz w:val="12"/>
          <w:szCs w:val="12"/>
        </w:rPr>
        <w:t>Выходит по пятницам</w:t>
      </w:r>
      <w:r w:rsidR="007B2B8A" w:rsidRPr="00586FA6">
        <w:rPr>
          <w:rFonts w:ascii="Arial" w:hAnsi="Arial" w:cs="Arial"/>
          <w:color w:val="000000" w:themeColor="text1"/>
          <w:sz w:val="12"/>
          <w:szCs w:val="12"/>
        </w:rPr>
        <w:t xml:space="preserve">. </w:t>
      </w:r>
      <w:r w:rsidR="00843155" w:rsidRPr="00586FA6">
        <w:rPr>
          <w:rFonts w:ascii="Arial" w:hAnsi="Arial" w:cs="Arial"/>
          <w:color w:val="000000" w:themeColor="text1"/>
          <w:sz w:val="12"/>
          <w:szCs w:val="12"/>
        </w:rPr>
        <w:t xml:space="preserve">Объем </w:t>
      </w:r>
      <w:r w:rsidR="00586FA6" w:rsidRPr="00586FA6">
        <w:rPr>
          <w:rFonts w:ascii="Arial" w:hAnsi="Arial" w:cs="Arial"/>
          <w:color w:val="000000" w:themeColor="text1"/>
          <w:sz w:val="12"/>
          <w:szCs w:val="12"/>
        </w:rPr>
        <w:t>2</w:t>
      </w:r>
      <w:r w:rsidRPr="00586FA6">
        <w:rPr>
          <w:rFonts w:ascii="Arial" w:hAnsi="Arial" w:cs="Arial"/>
          <w:color w:val="000000" w:themeColor="text1"/>
          <w:sz w:val="12"/>
          <w:szCs w:val="12"/>
        </w:rPr>
        <w:t xml:space="preserve"> п.л. Тираж</w:t>
      </w:r>
      <w:r w:rsidRPr="00586FA6">
        <w:rPr>
          <w:rFonts w:ascii="Arial" w:hAnsi="Arial" w:cs="Arial"/>
          <w:sz w:val="12"/>
          <w:szCs w:val="12"/>
        </w:rPr>
        <w:t xml:space="preserve"> </w:t>
      </w:r>
      <w:r w:rsidR="001D52DC" w:rsidRPr="00586FA6">
        <w:rPr>
          <w:rFonts w:ascii="Arial" w:hAnsi="Arial" w:cs="Arial"/>
          <w:sz w:val="12"/>
          <w:szCs w:val="12"/>
        </w:rPr>
        <w:t>30</w:t>
      </w:r>
      <w:r w:rsidRPr="00586FA6">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B72" w:rsidRDefault="00D36B72">
      <w:r>
        <w:separator/>
      </w:r>
    </w:p>
  </w:endnote>
  <w:endnote w:type="continuationSeparator" w:id="1">
    <w:p w:rsidR="00D36B72" w:rsidRDefault="00D36B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B72" w:rsidRDefault="00D36B72">
      <w:r>
        <w:separator/>
      </w:r>
    </w:p>
  </w:footnote>
  <w:footnote w:type="continuationSeparator" w:id="1">
    <w:p w:rsidR="00D36B72" w:rsidRDefault="00D36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D0" w:rsidRPr="00C14209" w:rsidRDefault="008341D0" w:rsidP="00C14209">
    <w:pPr>
      <w:pStyle w:val="a5"/>
      <w:rPr>
        <w:sz w:val="12"/>
        <w:szCs w:val="12"/>
      </w:rPr>
    </w:pPr>
    <w:r w:rsidRPr="00E65CCB">
      <w:rPr>
        <w:sz w:val="12"/>
        <w:szCs w:val="12"/>
      </w:rPr>
      <w:t xml:space="preserve">страница </w:t>
    </w:r>
    <w:r w:rsidR="001A2BB3" w:rsidRPr="00E65CCB">
      <w:rPr>
        <w:sz w:val="12"/>
        <w:szCs w:val="12"/>
      </w:rPr>
      <w:fldChar w:fldCharType="begin"/>
    </w:r>
    <w:r w:rsidRPr="00E65CCB">
      <w:rPr>
        <w:sz w:val="12"/>
        <w:szCs w:val="12"/>
      </w:rPr>
      <w:instrText xml:space="preserve"> PAGE   \* MERGEFORMAT </w:instrText>
    </w:r>
    <w:r w:rsidR="001A2BB3" w:rsidRPr="00E65CCB">
      <w:rPr>
        <w:sz w:val="12"/>
        <w:szCs w:val="12"/>
      </w:rPr>
      <w:fldChar w:fldCharType="separate"/>
    </w:r>
    <w:r w:rsidR="0085306A">
      <w:rPr>
        <w:noProof/>
        <w:sz w:val="12"/>
        <w:szCs w:val="12"/>
      </w:rPr>
      <w:t>2</w:t>
    </w:r>
    <w:r w:rsidR="001A2BB3"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D0" w:rsidRPr="008F785E" w:rsidRDefault="008341D0" w:rsidP="00E65CCB">
    <w:pPr>
      <w:pStyle w:val="a5"/>
      <w:jc w:val="right"/>
      <w:rPr>
        <w:sz w:val="12"/>
        <w:szCs w:val="12"/>
      </w:rPr>
    </w:pPr>
    <w:r w:rsidRPr="008F785E">
      <w:rPr>
        <w:sz w:val="12"/>
        <w:szCs w:val="12"/>
      </w:rPr>
      <w:t xml:space="preserve">страница </w:t>
    </w:r>
    <w:r w:rsidR="001A2BB3" w:rsidRPr="008F785E">
      <w:rPr>
        <w:sz w:val="12"/>
        <w:szCs w:val="12"/>
      </w:rPr>
      <w:fldChar w:fldCharType="begin"/>
    </w:r>
    <w:r w:rsidRPr="008F785E">
      <w:rPr>
        <w:sz w:val="12"/>
        <w:szCs w:val="12"/>
      </w:rPr>
      <w:instrText xml:space="preserve"> PAGE   \* MERGEFORMAT </w:instrText>
    </w:r>
    <w:r w:rsidR="001A2BB3" w:rsidRPr="008F785E">
      <w:rPr>
        <w:sz w:val="12"/>
        <w:szCs w:val="12"/>
      </w:rPr>
      <w:fldChar w:fldCharType="separate"/>
    </w:r>
    <w:r w:rsidR="0085306A">
      <w:rPr>
        <w:noProof/>
        <w:sz w:val="12"/>
        <w:szCs w:val="12"/>
      </w:rPr>
      <w:t>3</w:t>
    </w:r>
    <w:r w:rsidR="001A2BB3"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0DB005A"/>
    <w:multiLevelType w:val="multilevel"/>
    <w:tmpl w:val="4860F40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1">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DF138D5"/>
    <w:multiLevelType w:val="hybridMultilevel"/>
    <w:tmpl w:val="F9E0D1DA"/>
    <w:lvl w:ilvl="0" w:tplc="DE4A48C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42A331DF"/>
    <w:multiLevelType w:val="hybridMultilevel"/>
    <w:tmpl w:val="6C9E58B2"/>
    <w:lvl w:ilvl="0" w:tplc="2102A7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454ED3"/>
    <w:multiLevelType w:val="hybridMultilevel"/>
    <w:tmpl w:val="12F6B5B6"/>
    <w:lvl w:ilvl="0" w:tplc="135405A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AD5164"/>
    <w:multiLevelType w:val="hybridMultilevel"/>
    <w:tmpl w:val="9CE21D90"/>
    <w:lvl w:ilvl="0" w:tplc="2FB812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3">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4">
    <w:nsid w:val="585A47CD"/>
    <w:multiLevelType w:val="multilevel"/>
    <w:tmpl w:val="C354151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08D3EA7"/>
    <w:multiLevelType w:val="hybridMultilevel"/>
    <w:tmpl w:val="EB9A0B58"/>
    <w:lvl w:ilvl="0" w:tplc="FA4005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9">
    <w:nsid w:val="671B47E3"/>
    <w:multiLevelType w:val="hybridMultilevel"/>
    <w:tmpl w:val="4D925628"/>
    <w:lvl w:ilvl="0" w:tplc="B7ACDD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51">
    <w:nsid w:val="6D5E7BD8"/>
    <w:multiLevelType w:val="hybridMultilevel"/>
    <w:tmpl w:val="4CD62104"/>
    <w:lvl w:ilvl="0" w:tplc="24B476A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3">
    <w:nsid w:val="748B56A7"/>
    <w:multiLevelType w:val="hybridMultilevel"/>
    <w:tmpl w:val="0914AF5E"/>
    <w:lvl w:ilvl="0" w:tplc="2BBEA2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30"/>
  </w:num>
  <w:num w:numId="2">
    <w:abstractNumId w:val="25"/>
  </w:num>
  <w:num w:numId="3">
    <w:abstractNumId w:val="37"/>
  </w:num>
  <w:num w:numId="4">
    <w:abstractNumId w:val="48"/>
  </w:num>
  <w:num w:numId="5">
    <w:abstractNumId w:val="19"/>
  </w:num>
  <w:num w:numId="6">
    <w:abstractNumId w:val="0"/>
  </w:num>
  <w:num w:numId="7">
    <w:abstractNumId w:val="27"/>
  </w:num>
  <w:num w:numId="8">
    <w:abstractNumId w:val="1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3"/>
  </w:num>
  <w:num w:numId="16">
    <w:abstractNumId w:val="39"/>
  </w:num>
  <w:num w:numId="17">
    <w:abstractNumId w:val="54"/>
  </w:num>
  <w:num w:numId="1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3"/>
  </w:num>
  <w:num w:numId="21">
    <w:abstractNumId w:val="20"/>
  </w:num>
  <w:num w:numId="22">
    <w:abstractNumId w:val="52"/>
  </w:num>
  <w:num w:numId="23">
    <w:abstractNumId w:val="55"/>
  </w:num>
  <w:num w:numId="24">
    <w:abstractNumId w:val="18"/>
  </w:num>
  <w:num w:numId="25">
    <w:abstractNumId w:val="33"/>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32"/>
  </w:num>
  <w:num w:numId="30">
    <w:abstractNumId w:val="42"/>
  </w:num>
  <w:num w:numId="31">
    <w:abstractNumId w:val="3"/>
  </w:num>
  <w:num w:numId="32">
    <w:abstractNumId w:val="35"/>
  </w:num>
  <w:num w:numId="33">
    <w:abstractNumId w:val="21"/>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6"/>
  </w:num>
  <w:num w:numId="37">
    <w:abstractNumId w:val="51"/>
  </w:num>
  <w:num w:numId="38">
    <w:abstractNumId w:val="16"/>
  </w:num>
  <w:num w:numId="39">
    <w:abstractNumId w:val="31"/>
  </w:num>
  <w:num w:numId="40">
    <w:abstractNumId w:val="49"/>
  </w:num>
  <w:num w:numId="41">
    <w:abstractNumId w:val="38"/>
  </w:num>
  <w:num w:numId="42">
    <w:abstractNumId w:val="46"/>
  </w:num>
  <w:num w:numId="43">
    <w:abstractNumId w:val="40"/>
  </w:num>
  <w:num w:numId="44">
    <w:abstractNumId w:val="53"/>
  </w:num>
  <w:num w:numId="45">
    <w:abstractNumId w:val="41"/>
  </w:num>
  <w:num w:numId="46">
    <w:abstractNumId w:val="4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61952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9FB"/>
    <w:rsid w:val="00032A48"/>
    <w:rsid w:val="000331E3"/>
    <w:rsid w:val="000334C3"/>
    <w:rsid w:val="0003393A"/>
    <w:rsid w:val="00033FA0"/>
    <w:rsid w:val="00034033"/>
    <w:rsid w:val="000346EE"/>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296"/>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5CE8"/>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296"/>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1FA6"/>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A04"/>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8AE"/>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62"/>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C66"/>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BB3"/>
    <w:rsid w:val="001A2D47"/>
    <w:rsid w:val="001A2F23"/>
    <w:rsid w:val="001A3186"/>
    <w:rsid w:val="001A3362"/>
    <w:rsid w:val="001A3634"/>
    <w:rsid w:val="001A3920"/>
    <w:rsid w:val="001A39C4"/>
    <w:rsid w:val="001A3E15"/>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45D"/>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C0D"/>
    <w:rsid w:val="00272772"/>
    <w:rsid w:val="00272800"/>
    <w:rsid w:val="00273BFA"/>
    <w:rsid w:val="00273F88"/>
    <w:rsid w:val="0027405F"/>
    <w:rsid w:val="00274C06"/>
    <w:rsid w:val="00274CD9"/>
    <w:rsid w:val="00275819"/>
    <w:rsid w:val="00275D04"/>
    <w:rsid w:val="00275FDC"/>
    <w:rsid w:val="002763A8"/>
    <w:rsid w:val="00277698"/>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81"/>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B4"/>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7E"/>
    <w:rsid w:val="003501A8"/>
    <w:rsid w:val="00350C30"/>
    <w:rsid w:val="003510DD"/>
    <w:rsid w:val="0035144E"/>
    <w:rsid w:val="0035147A"/>
    <w:rsid w:val="00351774"/>
    <w:rsid w:val="003519D4"/>
    <w:rsid w:val="00351ACF"/>
    <w:rsid w:val="00352054"/>
    <w:rsid w:val="003527FE"/>
    <w:rsid w:val="00352D6A"/>
    <w:rsid w:val="00352F64"/>
    <w:rsid w:val="0035383A"/>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64"/>
    <w:rsid w:val="003571FE"/>
    <w:rsid w:val="00357312"/>
    <w:rsid w:val="00360314"/>
    <w:rsid w:val="00360ABA"/>
    <w:rsid w:val="00360ACA"/>
    <w:rsid w:val="00360AE1"/>
    <w:rsid w:val="00360CE5"/>
    <w:rsid w:val="00360D9B"/>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13"/>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A79DA"/>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391"/>
    <w:rsid w:val="003F4867"/>
    <w:rsid w:val="003F5332"/>
    <w:rsid w:val="003F55FC"/>
    <w:rsid w:val="003F587E"/>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446C"/>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1D3"/>
    <w:rsid w:val="004312B2"/>
    <w:rsid w:val="00431376"/>
    <w:rsid w:val="0043172F"/>
    <w:rsid w:val="004318C9"/>
    <w:rsid w:val="00431E35"/>
    <w:rsid w:val="00432FC0"/>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7563"/>
    <w:rsid w:val="004376BE"/>
    <w:rsid w:val="00437921"/>
    <w:rsid w:val="00440D36"/>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1721"/>
    <w:rsid w:val="004A1D02"/>
    <w:rsid w:val="004A26F0"/>
    <w:rsid w:val="004A2C7A"/>
    <w:rsid w:val="004A2F47"/>
    <w:rsid w:val="004A3490"/>
    <w:rsid w:val="004A3768"/>
    <w:rsid w:val="004A3FFA"/>
    <w:rsid w:val="004A4DAA"/>
    <w:rsid w:val="004A50FC"/>
    <w:rsid w:val="004A5A72"/>
    <w:rsid w:val="004A64ED"/>
    <w:rsid w:val="004A693F"/>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2918"/>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71C"/>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CB8"/>
    <w:rsid w:val="00566519"/>
    <w:rsid w:val="0056683D"/>
    <w:rsid w:val="00566C0B"/>
    <w:rsid w:val="005672F8"/>
    <w:rsid w:val="00567C80"/>
    <w:rsid w:val="0057010B"/>
    <w:rsid w:val="00570493"/>
    <w:rsid w:val="005704FC"/>
    <w:rsid w:val="005706F5"/>
    <w:rsid w:val="005708B0"/>
    <w:rsid w:val="00570937"/>
    <w:rsid w:val="00570B39"/>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A6"/>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C1B"/>
    <w:rsid w:val="006D2F2C"/>
    <w:rsid w:val="006D3078"/>
    <w:rsid w:val="006D370D"/>
    <w:rsid w:val="006D3D6F"/>
    <w:rsid w:val="006D3D97"/>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0FA"/>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20"/>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616"/>
    <w:rsid w:val="007C3A8E"/>
    <w:rsid w:val="007C3D79"/>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52D9"/>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1D0"/>
    <w:rsid w:val="0083422D"/>
    <w:rsid w:val="008349A3"/>
    <w:rsid w:val="00834B2F"/>
    <w:rsid w:val="00834D92"/>
    <w:rsid w:val="00835209"/>
    <w:rsid w:val="00835234"/>
    <w:rsid w:val="008352F4"/>
    <w:rsid w:val="008357E1"/>
    <w:rsid w:val="00835F24"/>
    <w:rsid w:val="00836855"/>
    <w:rsid w:val="00836A0E"/>
    <w:rsid w:val="00836C66"/>
    <w:rsid w:val="00836C6C"/>
    <w:rsid w:val="00836E02"/>
    <w:rsid w:val="0083784F"/>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5E5"/>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0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3A7F"/>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38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A6D"/>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475"/>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72E"/>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631"/>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F5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09A"/>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599"/>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1C6"/>
    <w:rsid w:val="00A16248"/>
    <w:rsid w:val="00A1778F"/>
    <w:rsid w:val="00A2004E"/>
    <w:rsid w:val="00A2053E"/>
    <w:rsid w:val="00A20848"/>
    <w:rsid w:val="00A20C80"/>
    <w:rsid w:val="00A21596"/>
    <w:rsid w:val="00A21B12"/>
    <w:rsid w:val="00A21CD2"/>
    <w:rsid w:val="00A22406"/>
    <w:rsid w:val="00A224C6"/>
    <w:rsid w:val="00A22CE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5610"/>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469C"/>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4E41"/>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3C4"/>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7DF"/>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224"/>
    <w:rsid w:val="00B54834"/>
    <w:rsid w:val="00B55031"/>
    <w:rsid w:val="00B558C4"/>
    <w:rsid w:val="00B559DE"/>
    <w:rsid w:val="00B559F2"/>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A20"/>
    <w:rsid w:val="00B76E0D"/>
    <w:rsid w:val="00B76FBA"/>
    <w:rsid w:val="00B77299"/>
    <w:rsid w:val="00B772F7"/>
    <w:rsid w:val="00B7757F"/>
    <w:rsid w:val="00B77E0A"/>
    <w:rsid w:val="00B804B5"/>
    <w:rsid w:val="00B8096E"/>
    <w:rsid w:val="00B80BDF"/>
    <w:rsid w:val="00B816D3"/>
    <w:rsid w:val="00B81AF7"/>
    <w:rsid w:val="00B81B39"/>
    <w:rsid w:val="00B81CF2"/>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5F78"/>
    <w:rsid w:val="00B8631C"/>
    <w:rsid w:val="00B8656F"/>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0DCD"/>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59A"/>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7E7"/>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5F50"/>
    <w:rsid w:val="00C760B8"/>
    <w:rsid w:val="00C76839"/>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06"/>
    <w:rsid w:val="00C91385"/>
    <w:rsid w:val="00C91BDD"/>
    <w:rsid w:val="00C922EC"/>
    <w:rsid w:val="00C92384"/>
    <w:rsid w:val="00C925DC"/>
    <w:rsid w:val="00C9264D"/>
    <w:rsid w:val="00C92A5B"/>
    <w:rsid w:val="00C92E46"/>
    <w:rsid w:val="00C93540"/>
    <w:rsid w:val="00C93BC3"/>
    <w:rsid w:val="00C943CE"/>
    <w:rsid w:val="00C94743"/>
    <w:rsid w:val="00C94C17"/>
    <w:rsid w:val="00C94CAE"/>
    <w:rsid w:val="00C94DF6"/>
    <w:rsid w:val="00C95407"/>
    <w:rsid w:val="00C95836"/>
    <w:rsid w:val="00C958BA"/>
    <w:rsid w:val="00C95CA7"/>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2FBE"/>
    <w:rsid w:val="00CA3005"/>
    <w:rsid w:val="00CA30F6"/>
    <w:rsid w:val="00CA3698"/>
    <w:rsid w:val="00CA40B5"/>
    <w:rsid w:val="00CA412C"/>
    <w:rsid w:val="00CA4816"/>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34"/>
    <w:rsid w:val="00CC50F2"/>
    <w:rsid w:val="00CC540E"/>
    <w:rsid w:val="00CC587B"/>
    <w:rsid w:val="00CC58EF"/>
    <w:rsid w:val="00CC60DA"/>
    <w:rsid w:val="00CC65BB"/>
    <w:rsid w:val="00CC65D3"/>
    <w:rsid w:val="00CC6724"/>
    <w:rsid w:val="00CC6D61"/>
    <w:rsid w:val="00CC7101"/>
    <w:rsid w:val="00CC73CE"/>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208"/>
    <w:rsid w:val="00CD495E"/>
    <w:rsid w:val="00CD4BF9"/>
    <w:rsid w:val="00CD4D45"/>
    <w:rsid w:val="00CD4FBC"/>
    <w:rsid w:val="00CD5407"/>
    <w:rsid w:val="00CD5B71"/>
    <w:rsid w:val="00CD5E96"/>
    <w:rsid w:val="00CD6180"/>
    <w:rsid w:val="00CD6213"/>
    <w:rsid w:val="00CD6809"/>
    <w:rsid w:val="00CD6AA0"/>
    <w:rsid w:val="00CD7160"/>
    <w:rsid w:val="00CD7520"/>
    <w:rsid w:val="00CD7712"/>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0B1"/>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35A"/>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B72"/>
    <w:rsid w:val="00D36C6A"/>
    <w:rsid w:val="00D36C90"/>
    <w:rsid w:val="00D3712A"/>
    <w:rsid w:val="00D371D8"/>
    <w:rsid w:val="00D37683"/>
    <w:rsid w:val="00D403BF"/>
    <w:rsid w:val="00D40794"/>
    <w:rsid w:val="00D41A27"/>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024"/>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B62"/>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161C"/>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475"/>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911"/>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26DD"/>
    <w:rsid w:val="00E330E7"/>
    <w:rsid w:val="00E3355D"/>
    <w:rsid w:val="00E337C1"/>
    <w:rsid w:val="00E338EA"/>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08"/>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24"/>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2AD"/>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24D"/>
    <w:rsid w:val="00ED335F"/>
    <w:rsid w:val="00ED37AB"/>
    <w:rsid w:val="00ED398D"/>
    <w:rsid w:val="00ED444D"/>
    <w:rsid w:val="00ED46DD"/>
    <w:rsid w:val="00ED494B"/>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9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0933869">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5129354">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6794425">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56715879">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0444367">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277477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1238474">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69452667">
      <w:bodyDiv w:val="1"/>
      <w:marLeft w:val="0"/>
      <w:marRight w:val="0"/>
      <w:marTop w:val="0"/>
      <w:marBottom w:val="0"/>
      <w:divBdr>
        <w:top w:val="none" w:sz="0" w:space="0" w:color="auto"/>
        <w:left w:val="none" w:sz="0" w:space="0" w:color="auto"/>
        <w:bottom w:val="none" w:sz="0" w:space="0" w:color="auto"/>
        <w:right w:val="none" w:sz="0" w:space="0" w:color="auto"/>
      </w:divBdr>
    </w:div>
    <w:div w:id="675153306">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5743833">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2877023">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6495074">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8964005">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3588562">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8834277">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89114966">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194664">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3663860">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28796945">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319428">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20677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028076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59812304">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57332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6776666">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13E2-1B03-4352-897C-5C9A6F8C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2023-12-11T10:59:00Z</dcterms:created>
  <dcterms:modified xsi:type="dcterms:W3CDTF">2023-12-11T10:59:00Z</dcterms:modified>
</cp:coreProperties>
</file>