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9744AD" w:rsidP="00075EBC">
      <w:pPr>
        <w:tabs>
          <w:tab w:val="left" w:pos="5954"/>
        </w:tabs>
        <w:jc w:val="center"/>
        <w:rPr>
          <w:rFonts w:ascii="Arial" w:hAnsi="Arial" w:cs="Arial"/>
          <w:b/>
          <w:color w:val="000000"/>
          <w:sz w:val="2"/>
          <w:szCs w:val="2"/>
        </w:rPr>
      </w:pPr>
      <w:r w:rsidRPr="009744AD">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187AC0" w:rsidRPr="00457FCB" w:rsidRDefault="00187AC0" w:rsidP="003962F5">
                  <w:pPr>
                    <w:rPr>
                      <w:rFonts w:ascii="Arial" w:hAnsi="Arial" w:cs="Arial"/>
                      <w:b/>
                      <w:sz w:val="4"/>
                      <w:szCs w:val="4"/>
                    </w:rPr>
                  </w:pPr>
                </w:p>
                <w:p w:rsidR="00187AC0" w:rsidRPr="007E55DE" w:rsidRDefault="00187AC0" w:rsidP="003962F5">
                  <w:pPr>
                    <w:rPr>
                      <w:b/>
                    </w:rPr>
                  </w:pPr>
                  <w:r>
                    <w:rPr>
                      <w:b/>
                    </w:rPr>
                    <w:t xml:space="preserve">7 </w:t>
                  </w:r>
                  <w:r w:rsidRPr="007E55DE">
                    <w:rPr>
                      <w:b/>
                    </w:rPr>
                    <w:t>(</w:t>
                  </w:r>
                  <w:r>
                    <w:rPr>
                      <w:b/>
                    </w:rPr>
                    <w:t xml:space="preserve">699) от 31 января </w:t>
                  </w:r>
                  <w:r w:rsidRPr="007E55DE">
                    <w:rPr>
                      <w:b/>
                    </w:rPr>
                    <w:t>20</w:t>
                  </w:r>
                  <w:r>
                    <w:rPr>
                      <w:b/>
                    </w:rPr>
                    <w:t>25</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69787C" w:rsidRDefault="0069787C" w:rsidP="0069787C">
      <w:pPr>
        <w:jc w:val="center"/>
        <w:rPr>
          <w:rFonts w:ascii="Arial" w:hAnsi="Arial" w:cs="Arial"/>
          <w:b/>
          <w:sz w:val="16"/>
          <w:szCs w:val="16"/>
        </w:rPr>
      </w:pPr>
      <w:r w:rsidRPr="0069787C">
        <w:rPr>
          <w:rFonts w:ascii="Arial" w:hAnsi="Arial" w:cs="Arial"/>
          <w:b/>
          <w:sz w:val="16"/>
          <w:szCs w:val="16"/>
        </w:rPr>
        <w:t>ИНФОРМАЦИОННОЕ СООБЩЕНИЕ</w:t>
      </w:r>
    </w:p>
    <w:p w:rsidR="0069787C" w:rsidRPr="0069787C" w:rsidRDefault="0069787C" w:rsidP="0069787C">
      <w:pPr>
        <w:jc w:val="center"/>
        <w:rPr>
          <w:rFonts w:ascii="Arial" w:hAnsi="Arial" w:cs="Arial"/>
          <w:b/>
          <w:sz w:val="4"/>
          <w:szCs w:val="8"/>
        </w:rPr>
      </w:pPr>
    </w:p>
    <w:p w:rsidR="0069787C" w:rsidRPr="0069787C" w:rsidRDefault="0069787C" w:rsidP="0069787C">
      <w:pPr>
        <w:ind w:firstLine="284"/>
        <w:jc w:val="both"/>
        <w:rPr>
          <w:rFonts w:ascii="Arial" w:hAnsi="Arial" w:cs="Arial"/>
          <w:sz w:val="16"/>
          <w:szCs w:val="16"/>
        </w:rPr>
      </w:pPr>
      <w:r w:rsidRPr="0069787C">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ведения личного подсобного хозяйства, из земель населённых пунктов, расположенных:</w:t>
      </w:r>
    </w:p>
    <w:p w:rsidR="0069787C" w:rsidRPr="0069787C" w:rsidRDefault="0069787C" w:rsidP="0069787C">
      <w:pPr>
        <w:ind w:firstLine="284"/>
        <w:jc w:val="both"/>
        <w:rPr>
          <w:rFonts w:ascii="Arial" w:hAnsi="Arial" w:cs="Arial"/>
          <w:sz w:val="16"/>
          <w:szCs w:val="16"/>
        </w:rPr>
      </w:pPr>
      <w:r w:rsidRPr="0069787C">
        <w:rPr>
          <w:rFonts w:ascii="Arial" w:hAnsi="Arial" w:cs="Arial"/>
          <w:sz w:val="16"/>
          <w:szCs w:val="16"/>
        </w:rPr>
        <w:t>Российская Федерация, Новгородская область, Валдайский муниципальный район, Ивантеевское сельское поселение, д. Вишневка, площадью 1481 кв.м, (ориентир: данный земельный участок расположен ориентировочно на расстоянии 96 м с северно-западной стороны  от земельного участка с кадастровым номером 53:03:0752001:34);</w:t>
      </w:r>
    </w:p>
    <w:p w:rsidR="0069787C" w:rsidRPr="0069787C" w:rsidRDefault="0069787C" w:rsidP="0069787C">
      <w:pPr>
        <w:ind w:firstLine="284"/>
        <w:jc w:val="both"/>
        <w:rPr>
          <w:rFonts w:ascii="Arial" w:hAnsi="Arial" w:cs="Arial"/>
          <w:sz w:val="16"/>
          <w:szCs w:val="16"/>
        </w:rPr>
      </w:pPr>
      <w:r w:rsidRPr="0069787C">
        <w:rPr>
          <w:rFonts w:ascii="Arial" w:hAnsi="Arial" w:cs="Arial"/>
          <w:sz w:val="16"/>
          <w:szCs w:val="16"/>
        </w:rPr>
        <w:t>Российская Федерация, Новгородская область, Валдайский муниципальный район, Костковское сельское поселение, д. Ильюшкино, площадью 1302 кв.м, (ориентир: данный земельный участок расположен ориентировочно на расстоянии 50 м с северно-западной стороны от земельного участка с кадастровым номером 53:03:0930001:77);</w:t>
      </w:r>
    </w:p>
    <w:p w:rsidR="0069787C" w:rsidRPr="0069787C" w:rsidRDefault="0069787C" w:rsidP="0069787C">
      <w:pPr>
        <w:ind w:firstLine="284"/>
        <w:jc w:val="both"/>
        <w:rPr>
          <w:rFonts w:ascii="Arial" w:hAnsi="Arial" w:cs="Arial"/>
          <w:sz w:val="16"/>
          <w:szCs w:val="16"/>
        </w:rPr>
      </w:pPr>
      <w:r w:rsidRPr="0069787C">
        <w:rPr>
          <w:rFonts w:ascii="Arial" w:hAnsi="Arial" w:cs="Arial"/>
          <w:sz w:val="16"/>
          <w:szCs w:val="16"/>
        </w:rPr>
        <w:t xml:space="preserve">Российская Федерация, Новгородская область, Валдайский муниципальный район, Костковское сельское поселение, д. Ильюшкино, площадью 871 кв.м, (ориентир: данный земельный участок </w:t>
      </w:r>
      <w:r>
        <w:rPr>
          <w:rFonts w:ascii="Arial" w:hAnsi="Arial" w:cs="Arial"/>
          <w:sz w:val="16"/>
          <w:szCs w:val="16"/>
        </w:rPr>
        <w:t xml:space="preserve">примыкает с южной стороны </w:t>
      </w:r>
      <w:r w:rsidRPr="0069787C">
        <w:rPr>
          <w:rFonts w:ascii="Arial" w:hAnsi="Arial" w:cs="Arial"/>
          <w:sz w:val="16"/>
          <w:szCs w:val="16"/>
        </w:rPr>
        <w:t>к земельному участку с кадастровым номером 53:03:0930001:56).</w:t>
      </w:r>
    </w:p>
    <w:p w:rsidR="0069787C" w:rsidRPr="0069787C" w:rsidRDefault="0069787C" w:rsidP="0069787C">
      <w:pPr>
        <w:ind w:firstLine="284"/>
        <w:jc w:val="both"/>
        <w:rPr>
          <w:rFonts w:ascii="Arial" w:hAnsi="Arial" w:cs="Arial"/>
          <w:sz w:val="16"/>
          <w:szCs w:val="16"/>
        </w:rPr>
      </w:pPr>
      <w:r w:rsidRPr="0069787C">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земельных участков.</w:t>
      </w:r>
    </w:p>
    <w:p w:rsidR="0069787C" w:rsidRPr="0069787C" w:rsidRDefault="0069787C" w:rsidP="0069787C">
      <w:pPr>
        <w:ind w:firstLine="284"/>
        <w:jc w:val="both"/>
        <w:rPr>
          <w:rStyle w:val="apple-style-span"/>
          <w:rFonts w:ascii="Arial" w:hAnsi="Arial" w:cs="Arial"/>
          <w:sz w:val="16"/>
          <w:szCs w:val="16"/>
        </w:rPr>
      </w:pPr>
      <w:r w:rsidRPr="0069787C">
        <w:rPr>
          <w:rFonts w:ascii="Arial" w:hAnsi="Arial" w:cs="Arial"/>
          <w:sz w:val="16"/>
          <w:szCs w:val="16"/>
        </w:rPr>
        <w:t>Заявления принимаются в течение тридцати дней со дня опубликования данного сообщения (по 03.03.2025 включительно).</w:t>
      </w:r>
    </w:p>
    <w:p w:rsidR="0069787C" w:rsidRPr="0069787C" w:rsidRDefault="0069787C" w:rsidP="0069787C">
      <w:pPr>
        <w:ind w:firstLine="284"/>
        <w:jc w:val="both"/>
        <w:rPr>
          <w:rFonts w:ascii="Arial" w:hAnsi="Arial" w:cs="Arial"/>
          <w:sz w:val="16"/>
          <w:szCs w:val="16"/>
        </w:rPr>
      </w:pPr>
      <w:r w:rsidRPr="0069787C">
        <w:rPr>
          <w:rStyle w:val="apple-style-span"/>
          <w:rFonts w:ascii="Arial" w:hAnsi="Arial" w:cs="Arial"/>
          <w:sz w:val="16"/>
          <w:szCs w:val="16"/>
          <w:shd w:val="clear" w:color="auto" w:fill="FFFFFF"/>
        </w:rPr>
        <w:t>Заявления могут быть поданы при личном обращении в бумажном виде, с представлением документа, подтверждающего личность гражданина,  в 409 кабинет Администрации Валдайского муниципального района по адресу: Новгородская область, г. Валдай, пр. Комсомольский, д.19/21.</w:t>
      </w:r>
    </w:p>
    <w:p w:rsidR="0069787C" w:rsidRPr="0069787C" w:rsidRDefault="0069787C" w:rsidP="0069787C">
      <w:pPr>
        <w:ind w:firstLine="284"/>
        <w:jc w:val="both"/>
        <w:rPr>
          <w:rFonts w:ascii="Arial" w:hAnsi="Arial" w:cs="Arial"/>
          <w:sz w:val="16"/>
          <w:szCs w:val="16"/>
        </w:rPr>
      </w:pPr>
      <w:r w:rsidRPr="0069787C">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69787C" w:rsidRPr="0069787C" w:rsidRDefault="0069787C" w:rsidP="0069787C">
      <w:pPr>
        <w:ind w:firstLine="284"/>
        <w:jc w:val="both"/>
        <w:rPr>
          <w:rFonts w:ascii="Arial" w:hAnsi="Arial" w:cs="Arial"/>
          <w:sz w:val="16"/>
          <w:szCs w:val="16"/>
        </w:rPr>
      </w:pPr>
      <w:r w:rsidRPr="0069787C">
        <w:rPr>
          <w:rFonts w:ascii="Arial" w:hAnsi="Arial" w:cs="Arial"/>
          <w:sz w:val="16"/>
          <w:szCs w:val="16"/>
        </w:rPr>
        <w:t>При поступлении двух или более заявлений право на заключение договоров аренды земельных участков предоставляется на торгах.</w:t>
      </w:r>
    </w:p>
    <w:p w:rsidR="0069787C" w:rsidRPr="0069787C" w:rsidRDefault="0069787C" w:rsidP="0069787C">
      <w:pPr>
        <w:ind w:firstLine="284"/>
        <w:jc w:val="both"/>
        <w:rPr>
          <w:rFonts w:ascii="Arial" w:hAnsi="Arial" w:cs="Arial"/>
          <w:sz w:val="16"/>
          <w:szCs w:val="16"/>
        </w:rPr>
      </w:pPr>
      <w:r w:rsidRPr="0069787C">
        <w:rPr>
          <w:rFonts w:ascii="Arial" w:hAnsi="Arial" w:cs="Arial"/>
          <w:sz w:val="16"/>
          <w:szCs w:val="16"/>
        </w:rPr>
        <w:t xml:space="preserve">Администрация Валдайского муниципального района сообщает о приёме заявлений о предоставлении в собственность земельных участков, </w:t>
      </w:r>
      <w:r w:rsidRPr="0069787C">
        <w:rPr>
          <w:rFonts w:ascii="Arial" w:hAnsi="Arial" w:cs="Arial"/>
          <w:sz w:val="16"/>
          <w:szCs w:val="16"/>
        </w:rPr>
        <w:br/>
        <w:t>для индивидуального жилищного строительства, из земель населённых пунктов, расположенных:</w:t>
      </w:r>
    </w:p>
    <w:p w:rsidR="0069787C" w:rsidRPr="0069787C" w:rsidRDefault="0069787C" w:rsidP="0069787C">
      <w:pPr>
        <w:ind w:firstLine="284"/>
        <w:jc w:val="both"/>
        <w:rPr>
          <w:rFonts w:ascii="Arial" w:hAnsi="Arial" w:cs="Arial"/>
          <w:sz w:val="16"/>
          <w:szCs w:val="16"/>
        </w:rPr>
      </w:pPr>
      <w:r w:rsidRPr="0069787C">
        <w:rPr>
          <w:rFonts w:ascii="Arial" w:hAnsi="Arial" w:cs="Arial"/>
          <w:sz w:val="16"/>
          <w:szCs w:val="16"/>
        </w:rPr>
        <w:t xml:space="preserve">Российская Федерация, Новгородская область, Валдайский муниципальный район, Ивантеевское сельское поселение, д. Ивантеево, площадью 1500 кв.м, (ориентир: данный земельный участок примыкает с северной стороны  к земельному участку с кадастровым номером 53:03:0732001:111), часть земельного  участка ограничена в пользовании в зоне с особыми условиями использования территории: </w:t>
      </w:r>
      <w:r w:rsidRPr="0069787C">
        <w:rPr>
          <w:rFonts w:ascii="Arial" w:hAnsi="Arial" w:cs="Arial"/>
          <w:spacing w:val="20"/>
          <w:sz w:val="16"/>
          <w:szCs w:val="16"/>
        </w:rPr>
        <w:t>ЗОУИТ №</w:t>
      </w:r>
      <w:r w:rsidRPr="0069787C">
        <w:rPr>
          <w:rFonts w:ascii="Arial" w:hAnsi="Arial" w:cs="Arial"/>
          <w:sz w:val="16"/>
          <w:szCs w:val="16"/>
          <w:shd w:val="clear" w:color="auto" w:fill="FFFFFF"/>
        </w:rPr>
        <w:t xml:space="preserve"> 53:03-6.1944- Охранная зона газораспределительной сети – «Межпоселковый газопровод п. Короцко - д. Бор - д. Большое Городно - д. Ивантеево Валдайского района».</w:t>
      </w:r>
    </w:p>
    <w:p w:rsidR="0069787C" w:rsidRPr="0069787C" w:rsidRDefault="0069787C" w:rsidP="0069787C">
      <w:pPr>
        <w:ind w:firstLine="284"/>
        <w:jc w:val="both"/>
        <w:rPr>
          <w:rFonts w:ascii="Arial" w:hAnsi="Arial" w:cs="Arial"/>
          <w:sz w:val="16"/>
          <w:szCs w:val="16"/>
        </w:rPr>
      </w:pPr>
      <w:r w:rsidRPr="0069787C">
        <w:rPr>
          <w:rFonts w:ascii="Arial" w:hAnsi="Arial" w:cs="Arial"/>
          <w:sz w:val="16"/>
          <w:szCs w:val="16"/>
        </w:rPr>
        <w:t xml:space="preserve">Российская Федерация, Новгородская область, Валдайский муниципальный район, Ивантеевское сельское поселение, д. Ивантеево, площадью 1500 кв.м, (ориентир: данный земельный участок примыкает с южной стороны  к земельному участку с кадастровым номером 53:03:0732001:59), часть земельного  участка ограничена в пользовании в зоне с особыми условиями использования территории: </w:t>
      </w:r>
      <w:r w:rsidRPr="0069787C">
        <w:rPr>
          <w:rFonts w:ascii="Arial" w:hAnsi="Arial" w:cs="Arial"/>
          <w:spacing w:val="20"/>
          <w:sz w:val="16"/>
          <w:szCs w:val="16"/>
        </w:rPr>
        <w:t>ЗОУИТ №</w:t>
      </w:r>
      <w:r w:rsidRPr="0069787C">
        <w:rPr>
          <w:rFonts w:ascii="Arial" w:hAnsi="Arial" w:cs="Arial"/>
          <w:sz w:val="16"/>
          <w:szCs w:val="16"/>
          <w:shd w:val="clear" w:color="auto" w:fill="FFFFFF"/>
        </w:rPr>
        <w:t xml:space="preserve"> 53:03-6.1944- Охранная зона газораспределительной сети – «Межпоселковый газопровод п. Короцко - д. Бор - д. Большое Городно - д. Ивантеево Валдайского района».</w:t>
      </w:r>
    </w:p>
    <w:p w:rsidR="0069787C" w:rsidRPr="0069787C" w:rsidRDefault="0069787C" w:rsidP="0069787C">
      <w:pPr>
        <w:ind w:firstLine="284"/>
        <w:jc w:val="both"/>
        <w:rPr>
          <w:rFonts w:ascii="Arial" w:hAnsi="Arial" w:cs="Arial"/>
          <w:sz w:val="16"/>
          <w:szCs w:val="16"/>
        </w:rPr>
      </w:pPr>
      <w:r w:rsidRPr="0069787C">
        <w:rPr>
          <w:rFonts w:ascii="Arial" w:hAnsi="Arial" w:cs="Arial"/>
          <w:sz w:val="16"/>
          <w:szCs w:val="16"/>
        </w:rPr>
        <w:t xml:space="preserve">Российская Федерация, Новгородская область, Валдайский муниципальный район, Ивантеевское сельское поселение, д. Новинка, площадью </w:t>
      </w:r>
      <w:r w:rsidR="00F24F0C">
        <w:rPr>
          <w:rFonts w:ascii="Arial" w:hAnsi="Arial" w:cs="Arial"/>
          <w:sz w:val="16"/>
          <w:szCs w:val="16"/>
        </w:rPr>
        <w:br/>
      </w:r>
      <w:r w:rsidRPr="0069787C">
        <w:rPr>
          <w:rFonts w:ascii="Arial" w:hAnsi="Arial" w:cs="Arial"/>
          <w:sz w:val="16"/>
          <w:szCs w:val="16"/>
        </w:rPr>
        <w:t>738 кв.м, (ориентир: данный земельный участок примыкает с восточной стороны  к земельному участку с кадастровым номером 53:03:0730001:174).</w:t>
      </w:r>
    </w:p>
    <w:p w:rsidR="0069787C" w:rsidRPr="0069787C" w:rsidRDefault="0069787C" w:rsidP="0069787C">
      <w:pPr>
        <w:ind w:firstLine="284"/>
        <w:jc w:val="both"/>
        <w:rPr>
          <w:rFonts w:ascii="Arial" w:hAnsi="Arial" w:cs="Arial"/>
          <w:sz w:val="16"/>
          <w:szCs w:val="16"/>
        </w:rPr>
      </w:pPr>
      <w:r w:rsidRPr="0069787C">
        <w:rPr>
          <w:rFonts w:ascii="Arial" w:hAnsi="Arial" w:cs="Arial"/>
          <w:sz w:val="16"/>
          <w:szCs w:val="16"/>
        </w:rPr>
        <w:t>Граждане, заинтересованные в предоставлении земельных участков, могут подать заявления о  намерении участвовать в аукционе по продаже данных земельных участков.</w:t>
      </w:r>
    </w:p>
    <w:p w:rsidR="0069787C" w:rsidRPr="0069787C" w:rsidRDefault="0069787C" w:rsidP="0069787C">
      <w:pPr>
        <w:ind w:firstLine="284"/>
        <w:jc w:val="both"/>
        <w:rPr>
          <w:rFonts w:ascii="Arial" w:hAnsi="Arial" w:cs="Arial"/>
          <w:sz w:val="16"/>
          <w:szCs w:val="16"/>
        </w:rPr>
      </w:pPr>
      <w:r w:rsidRPr="0069787C">
        <w:rPr>
          <w:rFonts w:ascii="Arial" w:hAnsi="Arial" w:cs="Arial"/>
          <w:sz w:val="16"/>
          <w:szCs w:val="16"/>
        </w:rPr>
        <w:t>Заявления принимаются в течение тридцати дней со дня опубликования данного сообщения (по 03.03.2025 включительно).</w:t>
      </w:r>
    </w:p>
    <w:p w:rsidR="0069787C" w:rsidRPr="0069787C" w:rsidRDefault="0069787C" w:rsidP="0069787C">
      <w:pPr>
        <w:ind w:firstLine="284"/>
        <w:jc w:val="both"/>
        <w:rPr>
          <w:rFonts w:ascii="Arial" w:hAnsi="Arial" w:cs="Arial"/>
          <w:sz w:val="16"/>
          <w:szCs w:val="16"/>
        </w:rPr>
      </w:pPr>
      <w:r w:rsidRPr="0069787C">
        <w:rPr>
          <w:rStyle w:val="apple-style-span"/>
          <w:rFonts w:ascii="Arial" w:hAnsi="Arial" w:cs="Arial"/>
          <w:sz w:val="16"/>
          <w:szCs w:val="16"/>
          <w:shd w:val="clear" w:color="auto" w:fill="FFFFFF"/>
        </w:rPr>
        <w:t>Заявления могут быть поданы при личном обращении в бумажном виде, с представлением документа, подтве</w:t>
      </w:r>
      <w:r w:rsidR="00F24F0C">
        <w:rPr>
          <w:rStyle w:val="apple-style-span"/>
          <w:rFonts w:ascii="Arial" w:hAnsi="Arial" w:cs="Arial"/>
          <w:sz w:val="16"/>
          <w:szCs w:val="16"/>
          <w:shd w:val="clear" w:color="auto" w:fill="FFFFFF"/>
        </w:rPr>
        <w:t xml:space="preserve">рждающего личность гражданина, </w:t>
      </w:r>
      <w:r w:rsidR="00F24F0C">
        <w:rPr>
          <w:rStyle w:val="apple-style-span"/>
          <w:rFonts w:ascii="Arial" w:hAnsi="Arial" w:cs="Arial"/>
          <w:sz w:val="16"/>
          <w:szCs w:val="16"/>
          <w:shd w:val="clear" w:color="auto" w:fill="FFFFFF"/>
        </w:rPr>
        <w:br/>
      </w:r>
      <w:r w:rsidRPr="0069787C">
        <w:rPr>
          <w:rStyle w:val="apple-style-span"/>
          <w:rFonts w:ascii="Arial" w:hAnsi="Arial" w:cs="Arial"/>
          <w:sz w:val="16"/>
          <w:szCs w:val="16"/>
          <w:shd w:val="clear" w:color="auto" w:fill="FFFFFF"/>
        </w:rPr>
        <w:t>в 409 кабинет Администрации Валдайского муниципального района по адресу: Новгородская область, г. Валдай, пр. Комсомольский, д.19/21.</w:t>
      </w:r>
    </w:p>
    <w:p w:rsidR="0069787C" w:rsidRPr="0069787C" w:rsidRDefault="0069787C" w:rsidP="0069787C">
      <w:pPr>
        <w:ind w:firstLine="284"/>
        <w:jc w:val="both"/>
        <w:rPr>
          <w:rFonts w:ascii="Arial" w:hAnsi="Arial" w:cs="Arial"/>
          <w:sz w:val="16"/>
          <w:szCs w:val="16"/>
        </w:rPr>
      </w:pPr>
      <w:r w:rsidRPr="0069787C">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69787C" w:rsidRPr="0069787C" w:rsidRDefault="0069787C" w:rsidP="0069787C">
      <w:pPr>
        <w:ind w:firstLine="284"/>
        <w:jc w:val="both"/>
        <w:rPr>
          <w:rFonts w:ascii="Arial" w:hAnsi="Arial" w:cs="Arial"/>
          <w:sz w:val="16"/>
          <w:szCs w:val="16"/>
        </w:rPr>
      </w:pPr>
      <w:r w:rsidRPr="0069787C">
        <w:rPr>
          <w:rFonts w:ascii="Arial" w:hAnsi="Arial" w:cs="Arial"/>
          <w:sz w:val="16"/>
          <w:szCs w:val="16"/>
        </w:rPr>
        <w:t>При поступлении двух или более заявлений, земельные участки предоставляются на торгах.</w:t>
      </w:r>
    </w:p>
    <w:p w:rsidR="0069787C" w:rsidRPr="0069787C" w:rsidRDefault="0069787C" w:rsidP="0069787C">
      <w:pPr>
        <w:jc w:val="both"/>
        <w:rPr>
          <w:rFonts w:ascii="Arial" w:hAnsi="Arial" w:cs="Arial"/>
          <w:b/>
          <w:bCs/>
          <w:sz w:val="16"/>
          <w:szCs w:val="16"/>
        </w:rPr>
      </w:pPr>
      <w:r w:rsidRPr="0069787C">
        <w:rPr>
          <w:rFonts w:ascii="Arial" w:hAnsi="Arial" w:cs="Arial"/>
          <w:b/>
          <w:bCs/>
          <w:sz w:val="16"/>
          <w:szCs w:val="16"/>
        </w:rPr>
        <w:t>Председатель комитета</w:t>
      </w:r>
      <w:r w:rsidRPr="0069787C">
        <w:rPr>
          <w:rFonts w:ascii="Arial" w:hAnsi="Arial" w:cs="Arial"/>
          <w:b/>
          <w:bCs/>
          <w:sz w:val="16"/>
          <w:szCs w:val="16"/>
        </w:rPr>
        <w:tab/>
      </w:r>
      <w:r w:rsidRPr="0069787C">
        <w:rPr>
          <w:rFonts w:ascii="Arial" w:hAnsi="Arial" w:cs="Arial"/>
          <w:b/>
          <w:bCs/>
          <w:sz w:val="16"/>
          <w:szCs w:val="16"/>
        </w:rPr>
        <w:tab/>
        <w:t>Е.А. Растригина</w:t>
      </w:r>
    </w:p>
    <w:p w:rsidR="006720EA" w:rsidRDefault="006720EA" w:rsidP="006720EA">
      <w:pPr>
        <w:jc w:val="center"/>
        <w:rPr>
          <w:rFonts w:ascii="Arial" w:hAnsi="Arial" w:cs="Arial"/>
          <w:b/>
          <w:sz w:val="16"/>
          <w:szCs w:val="16"/>
        </w:rPr>
      </w:pPr>
      <w:r w:rsidRPr="0069787C">
        <w:rPr>
          <w:rFonts w:ascii="Arial" w:hAnsi="Arial" w:cs="Arial"/>
          <w:b/>
          <w:sz w:val="16"/>
          <w:szCs w:val="16"/>
        </w:rPr>
        <w:t>ИНФОРМАЦИОННОЕ СООБЩЕНИЕ</w:t>
      </w:r>
    </w:p>
    <w:p w:rsidR="006720EA" w:rsidRPr="0069787C" w:rsidRDefault="006720EA" w:rsidP="006720EA">
      <w:pPr>
        <w:jc w:val="center"/>
        <w:rPr>
          <w:rFonts w:ascii="Arial" w:hAnsi="Arial" w:cs="Arial"/>
          <w:b/>
          <w:sz w:val="4"/>
          <w:szCs w:val="8"/>
        </w:rPr>
      </w:pPr>
    </w:p>
    <w:p w:rsidR="006720EA" w:rsidRPr="006720EA" w:rsidRDefault="006720EA" w:rsidP="006720EA">
      <w:pPr>
        <w:ind w:firstLine="284"/>
        <w:jc w:val="both"/>
        <w:rPr>
          <w:rFonts w:ascii="Arial" w:hAnsi="Arial" w:cs="Arial"/>
          <w:sz w:val="16"/>
          <w:szCs w:val="16"/>
        </w:rPr>
      </w:pPr>
      <w:r w:rsidRPr="006720EA">
        <w:rPr>
          <w:rFonts w:ascii="Arial" w:hAnsi="Arial" w:cs="Arial"/>
          <w:sz w:val="16"/>
          <w:szCs w:val="16"/>
        </w:rPr>
        <w:t>Администрация Валдайского муниципального района сообщает о результатах проведения аукционов в электронной форме на право заключения договоров аренды земельных участков с годовым размером арендной платы за земельные участки, назначенных на 31 января 2025 года, утвержденных Протоколами об определении участников от 30 января 2025 года и Протоколами об итогах от 31 января 2025 года.</w:t>
      </w:r>
    </w:p>
    <w:p w:rsidR="006720EA" w:rsidRPr="006720EA" w:rsidRDefault="006720EA" w:rsidP="006720EA">
      <w:pPr>
        <w:ind w:firstLine="284"/>
        <w:jc w:val="both"/>
        <w:rPr>
          <w:rFonts w:ascii="Arial" w:hAnsi="Arial" w:cs="Arial"/>
          <w:sz w:val="16"/>
          <w:szCs w:val="16"/>
        </w:rPr>
      </w:pPr>
      <w:r w:rsidRPr="006720EA">
        <w:rPr>
          <w:rFonts w:ascii="Arial" w:hAnsi="Arial" w:cs="Arial"/>
          <w:sz w:val="16"/>
          <w:szCs w:val="16"/>
        </w:rPr>
        <w:t>Электронный аукцион на право заключения договора аренды земельного участка (лот № 1) признан состоявшимся, предметом электронного аукциона являлся земельный участок из земель населённых пунктов, с кадастровым номером 53:03:0747001:546, площадью 443 кв.м, по адресу: Российская Федерация, Новгородская область, Валдайский муниципальный район, Ивантеевское сельское поселение, д. Симаниха, земельный участок 21, с видом разрешенного использование – для ведения личного подсобного хозяйства (приусадебный земельный участок).</w:t>
      </w:r>
    </w:p>
    <w:p w:rsidR="006720EA" w:rsidRPr="006720EA" w:rsidRDefault="006720EA" w:rsidP="006720EA">
      <w:pPr>
        <w:widowControl w:val="0"/>
        <w:autoSpaceDE w:val="0"/>
        <w:autoSpaceDN w:val="0"/>
        <w:adjustRightInd w:val="0"/>
        <w:ind w:firstLine="284"/>
        <w:jc w:val="both"/>
        <w:rPr>
          <w:rFonts w:ascii="Arial" w:hAnsi="Arial" w:cs="Arial"/>
          <w:sz w:val="16"/>
          <w:szCs w:val="16"/>
        </w:rPr>
      </w:pPr>
      <w:r w:rsidRPr="006720EA">
        <w:rPr>
          <w:rFonts w:ascii="Arial" w:hAnsi="Arial" w:cs="Arial"/>
          <w:sz w:val="16"/>
          <w:szCs w:val="16"/>
        </w:rPr>
        <w:t>Победителем процедуры № SBR012-2412280097</w:t>
      </w:r>
      <w:r w:rsidRPr="006720EA">
        <w:rPr>
          <w:rFonts w:ascii="Arial" w:hAnsi="Arial" w:cs="Arial"/>
          <w:b/>
          <w:sz w:val="16"/>
          <w:szCs w:val="16"/>
        </w:rPr>
        <w:t xml:space="preserve"> </w:t>
      </w:r>
      <w:r w:rsidRPr="006720EA">
        <w:rPr>
          <w:rFonts w:ascii="Arial" w:hAnsi="Arial" w:cs="Arial"/>
          <w:sz w:val="16"/>
          <w:szCs w:val="16"/>
        </w:rPr>
        <w:t>лот № 1 признан: Закиров Фанис Фердависович, предложивший наибольшую цену лота в размере 350500 (Триста пятьдесят тысяч пятьсот) рублей 00 копеек.</w:t>
      </w:r>
    </w:p>
    <w:p w:rsidR="006720EA" w:rsidRPr="006720EA" w:rsidRDefault="006720EA" w:rsidP="006720EA">
      <w:pPr>
        <w:ind w:firstLine="284"/>
        <w:jc w:val="both"/>
        <w:rPr>
          <w:rFonts w:ascii="Arial" w:hAnsi="Arial" w:cs="Arial"/>
          <w:sz w:val="16"/>
          <w:szCs w:val="16"/>
        </w:rPr>
      </w:pPr>
      <w:r w:rsidRPr="006720EA">
        <w:rPr>
          <w:rFonts w:ascii="Arial" w:hAnsi="Arial" w:cs="Arial"/>
          <w:sz w:val="16"/>
          <w:szCs w:val="16"/>
        </w:rPr>
        <w:t>Электронный аукцион на право заключения договора аренды земельного участка (лот № 2) признан состоявшимся, предметом электронного аукциона являлся земельный участок из земель населённых пунктов, с кадастровым номером 53:03:0103063:172, площадью 13495 кв.м, по адресу: Российская Федерация, Новгородская область, Валдайский муниципальный район, Валдайское городское поселение, г. Валдай, ул. Победы, земельный участок 117а, с видом разрешенного использование – лёгкая промышленность.</w:t>
      </w:r>
    </w:p>
    <w:p w:rsidR="006720EA" w:rsidRPr="006720EA" w:rsidRDefault="006720EA" w:rsidP="006720EA">
      <w:pPr>
        <w:widowControl w:val="0"/>
        <w:autoSpaceDE w:val="0"/>
        <w:autoSpaceDN w:val="0"/>
        <w:adjustRightInd w:val="0"/>
        <w:ind w:firstLine="284"/>
        <w:jc w:val="both"/>
        <w:rPr>
          <w:rFonts w:ascii="Arial" w:hAnsi="Arial" w:cs="Arial"/>
          <w:sz w:val="16"/>
          <w:szCs w:val="16"/>
        </w:rPr>
      </w:pPr>
      <w:r w:rsidRPr="006720EA">
        <w:rPr>
          <w:rFonts w:ascii="Arial" w:hAnsi="Arial" w:cs="Arial"/>
          <w:sz w:val="16"/>
          <w:szCs w:val="16"/>
        </w:rPr>
        <w:t>Победителем процедуры № SBR012-2412280097</w:t>
      </w:r>
      <w:r w:rsidRPr="006720EA">
        <w:rPr>
          <w:rFonts w:ascii="Arial" w:hAnsi="Arial" w:cs="Arial"/>
          <w:b/>
          <w:sz w:val="16"/>
          <w:szCs w:val="16"/>
        </w:rPr>
        <w:t xml:space="preserve"> </w:t>
      </w:r>
      <w:r w:rsidRPr="006720EA">
        <w:rPr>
          <w:rFonts w:ascii="Arial" w:hAnsi="Arial" w:cs="Arial"/>
          <w:sz w:val="16"/>
          <w:szCs w:val="16"/>
        </w:rPr>
        <w:t>лот № 2 признано: акционерное общество «</w:t>
      </w:r>
      <w:r w:rsidR="00D20317">
        <w:rPr>
          <w:rFonts w:ascii="Arial" w:hAnsi="Arial" w:cs="Arial"/>
          <w:sz w:val="16"/>
          <w:szCs w:val="16"/>
        </w:rPr>
        <w:t>Оптико-механическое конструкторское</w:t>
      </w:r>
      <w:r w:rsidRPr="006720EA">
        <w:rPr>
          <w:rFonts w:ascii="Arial" w:hAnsi="Arial" w:cs="Arial"/>
          <w:sz w:val="16"/>
          <w:szCs w:val="16"/>
        </w:rPr>
        <w:t xml:space="preserve"> бюро «Валдай», предложившее наибольшую цену лота в размере 482040 (Четыреста восемьдесят две тысячи сорок) рублей 00 копеек.</w:t>
      </w:r>
    </w:p>
    <w:p w:rsidR="006720EA" w:rsidRPr="006720EA" w:rsidRDefault="006720EA" w:rsidP="006720EA">
      <w:pPr>
        <w:ind w:firstLine="284"/>
        <w:jc w:val="both"/>
        <w:rPr>
          <w:rFonts w:ascii="Arial" w:hAnsi="Arial" w:cs="Arial"/>
          <w:sz w:val="16"/>
          <w:szCs w:val="16"/>
        </w:rPr>
      </w:pPr>
      <w:r w:rsidRPr="006720EA">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6720EA" w:rsidRPr="006720EA" w:rsidRDefault="006720EA" w:rsidP="006720EA">
      <w:pPr>
        <w:ind w:firstLine="284"/>
        <w:jc w:val="both"/>
        <w:rPr>
          <w:rFonts w:ascii="Arial" w:hAnsi="Arial" w:cs="Arial"/>
          <w:sz w:val="16"/>
          <w:szCs w:val="16"/>
        </w:rPr>
      </w:pPr>
      <w:r w:rsidRPr="006720EA">
        <w:rPr>
          <w:rFonts w:ascii="Arial" w:hAnsi="Arial" w:cs="Arial"/>
          <w:sz w:val="16"/>
          <w:szCs w:val="16"/>
        </w:rPr>
        <w:t>Организатором аукциона являлась Администрация Валдайского муниципального района: 175400, Российская Федерация, Новгородская область, г. Вал</w:t>
      </w:r>
      <w:r w:rsidR="00D20317">
        <w:rPr>
          <w:rFonts w:ascii="Arial" w:hAnsi="Arial" w:cs="Arial"/>
          <w:sz w:val="16"/>
          <w:szCs w:val="16"/>
        </w:rPr>
        <w:t>дай, пр. Комсомольский, д.19/21</w:t>
      </w:r>
      <w:r w:rsidRPr="006720EA">
        <w:rPr>
          <w:rFonts w:ascii="Arial" w:hAnsi="Arial" w:cs="Arial"/>
          <w:sz w:val="16"/>
          <w:szCs w:val="16"/>
        </w:rPr>
        <w:t>.</w:t>
      </w:r>
    </w:p>
    <w:p w:rsidR="006720EA" w:rsidRPr="006720EA" w:rsidRDefault="006720EA" w:rsidP="006720EA">
      <w:pPr>
        <w:jc w:val="both"/>
        <w:rPr>
          <w:rFonts w:ascii="Arial" w:hAnsi="Arial" w:cs="Arial"/>
          <w:sz w:val="16"/>
          <w:szCs w:val="16"/>
        </w:rPr>
      </w:pPr>
      <w:r w:rsidRPr="006720EA">
        <w:rPr>
          <w:rFonts w:ascii="Arial" w:hAnsi="Arial" w:cs="Arial"/>
          <w:b/>
          <w:bCs/>
          <w:sz w:val="16"/>
          <w:szCs w:val="16"/>
        </w:rPr>
        <w:t>Председатель комитета</w:t>
      </w:r>
      <w:r>
        <w:rPr>
          <w:rFonts w:ascii="Arial" w:hAnsi="Arial" w:cs="Arial"/>
          <w:b/>
          <w:bCs/>
          <w:sz w:val="16"/>
          <w:szCs w:val="16"/>
        </w:rPr>
        <w:tab/>
      </w:r>
      <w:r>
        <w:rPr>
          <w:rFonts w:ascii="Arial" w:hAnsi="Arial" w:cs="Arial"/>
          <w:b/>
          <w:bCs/>
          <w:sz w:val="16"/>
          <w:szCs w:val="16"/>
        </w:rPr>
        <w:tab/>
      </w:r>
      <w:r w:rsidRPr="006720EA">
        <w:rPr>
          <w:rFonts w:ascii="Arial" w:hAnsi="Arial" w:cs="Arial"/>
          <w:b/>
          <w:bCs/>
          <w:sz w:val="16"/>
          <w:szCs w:val="16"/>
        </w:rPr>
        <w:t>Е.А. Растригина</w:t>
      </w:r>
    </w:p>
    <w:p w:rsidR="006720EA" w:rsidRDefault="006720EA" w:rsidP="004E1A32">
      <w:pPr>
        <w:tabs>
          <w:tab w:val="left" w:pos="5954"/>
        </w:tabs>
        <w:jc w:val="right"/>
        <w:rPr>
          <w:rFonts w:ascii="Arial" w:hAnsi="Arial" w:cs="Arial"/>
          <w:b/>
          <w:sz w:val="16"/>
          <w:szCs w:val="16"/>
        </w:rPr>
      </w:pPr>
    </w:p>
    <w:p w:rsidR="0069787C" w:rsidRDefault="0069787C" w:rsidP="0069787C">
      <w:pPr>
        <w:jc w:val="center"/>
        <w:rPr>
          <w:rFonts w:ascii="Arial" w:hAnsi="Arial" w:cs="Arial"/>
          <w:b/>
          <w:sz w:val="16"/>
          <w:szCs w:val="16"/>
        </w:rPr>
      </w:pPr>
      <w:r w:rsidRPr="0069787C">
        <w:rPr>
          <w:rFonts w:ascii="Arial" w:hAnsi="Arial" w:cs="Arial"/>
          <w:b/>
          <w:sz w:val="16"/>
          <w:szCs w:val="16"/>
        </w:rPr>
        <w:t>ИТОГОВЫЙ ДОКУМЕНТ</w:t>
      </w:r>
    </w:p>
    <w:p w:rsidR="0069787C" w:rsidRPr="0069787C" w:rsidRDefault="0069787C" w:rsidP="0069787C">
      <w:pPr>
        <w:jc w:val="center"/>
        <w:rPr>
          <w:rFonts w:ascii="Arial" w:hAnsi="Arial" w:cs="Arial"/>
          <w:b/>
          <w:sz w:val="4"/>
          <w:szCs w:val="8"/>
        </w:rPr>
      </w:pPr>
    </w:p>
    <w:p w:rsidR="0069787C" w:rsidRPr="0069787C" w:rsidRDefault="0069787C" w:rsidP="0069787C">
      <w:pPr>
        <w:ind w:firstLine="284"/>
        <w:jc w:val="both"/>
        <w:rPr>
          <w:rFonts w:ascii="Arial" w:hAnsi="Arial" w:cs="Arial"/>
          <w:sz w:val="16"/>
          <w:szCs w:val="16"/>
        </w:rPr>
      </w:pPr>
      <w:r w:rsidRPr="0069787C">
        <w:rPr>
          <w:rFonts w:ascii="Arial" w:hAnsi="Arial" w:cs="Arial"/>
          <w:sz w:val="16"/>
          <w:szCs w:val="16"/>
        </w:rPr>
        <w:t>Проведения публичных слушаний 31 января 2025 года по вопросу предоставления разрешения на отклонение от предельных параметров разрешенного строительства.</w:t>
      </w:r>
    </w:p>
    <w:p w:rsidR="0069787C" w:rsidRPr="0069787C" w:rsidRDefault="0069787C" w:rsidP="0069787C">
      <w:pPr>
        <w:ind w:firstLine="284"/>
        <w:jc w:val="both"/>
        <w:rPr>
          <w:rFonts w:ascii="Arial" w:hAnsi="Arial" w:cs="Arial"/>
          <w:sz w:val="16"/>
          <w:szCs w:val="16"/>
        </w:rPr>
      </w:pPr>
      <w:r>
        <w:rPr>
          <w:rFonts w:ascii="Arial" w:hAnsi="Arial" w:cs="Arial"/>
          <w:sz w:val="16"/>
          <w:szCs w:val="16"/>
        </w:rPr>
        <w:t xml:space="preserve">1. </w:t>
      </w:r>
      <w:r w:rsidRPr="0069787C">
        <w:rPr>
          <w:rFonts w:ascii="Arial" w:hAnsi="Arial" w:cs="Arial"/>
          <w:sz w:val="16"/>
          <w:szCs w:val="16"/>
        </w:rPr>
        <w:t>Признать публичные слушания состоявшимися.</w:t>
      </w:r>
    </w:p>
    <w:p w:rsidR="0069787C" w:rsidRPr="0069787C" w:rsidRDefault="0069787C" w:rsidP="0069787C">
      <w:pPr>
        <w:ind w:firstLine="284"/>
        <w:jc w:val="both"/>
        <w:rPr>
          <w:rFonts w:ascii="Arial" w:hAnsi="Arial" w:cs="Arial"/>
          <w:sz w:val="16"/>
          <w:szCs w:val="16"/>
        </w:rPr>
      </w:pPr>
      <w:r w:rsidRPr="0069787C">
        <w:rPr>
          <w:rFonts w:ascii="Arial" w:hAnsi="Arial" w:cs="Arial"/>
          <w:sz w:val="16"/>
          <w:szCs w:val="16"/>
        </w:rPr>
        <w:t xml:space="preserve">2. Предоставить разрешение на отклонение от предельных параметров разрешенного строительства, установив отступ от границы земельного участка с кадастровым номером 53:03:0103059:155, расположенного по адресу: Российская Федерация, Новгородская область, р-н Валдайский, </w:t>
      </w:r>
      <w:r w:rsidRPr="0069787C">
        <w:rPr>
          <w:rFonts w:ascii="Arial" w:hAnsi="Arial" w:cs="Arial"/>
          <w:sz w:val="16"/>
          <w:szCs w:val="16"/>
        </w:rPr>
        <w:lastRenderedPageBreak/>
        <w:t>Валдайское городское поселение, г.Валдай, ул.Марии Уткиной, д.61  в территориальной зоне Ж.1 для строительства(реконструкции) жилого до</w:t>
      </w:r>
      <w:r>
        <w:rPr>
          <w:rFonts w:ascii="Arial" w:hAnsi="Arial" w:cs="Arial"/>
          <w:sz w:val="16"/>
          <w:szCs w:val="16"/>
        </w:rPr>
        <w:t xml:space="preserve">ма </w:t>
      </w:r>
      <w:r>
        <w:rPr>
          <w:rFonts w:ascii="Arial" w:hAnsi="Arial" w:cs="Arial"/>
          <w:sz w:val="16"/>
          <w:szCs w:val="16"/>
        </w:rPr>
        <w:br/>
        <w:t>с восточной стороны-1 метр.</w:t>
      </w:r>
    </w:p>
    <w:p w:rsidR="0069787C" w:rsidRPr="0069787C" w:rsidRDefault="0069787C" w:rsidP="0069787C">
      <w:pPr>
        <w:ind w:firstLine="284"/>
        <w:jc w:val="both"/>
        <w:rPr>
          <w:rFonts w:ascii="Arial" w:hAnsi="Arial" w:cs="Arial"/>
          <w:sz w:val="16"/>
          <w:szCs w:val="16"/>
        </w:rPr>
      </w:pPr>
      <w:r w:rsidRPr="0069787C">
        <w:rPr>
          <w:rFonts w:ascii="Arial" w:hAnsi="Arial" w:cs="Arial"/>
          <w:sz w:val="16"/>
          <w:szCs w:val="16"/>
        </w:rPr>
        <w:t>3. Направить протокол публичных слушаний Главе муниципального района для принятия решения.</w:t>
      </w:r>
    </w:p>
    <w:p w:rsidR="0069787C" w:rsidRPr="0069787C" w:rsidRDefault="0069787C" w:rsidP="0069787C">
      <w:pPr>
        <w:tabs>
          <w:tab w:val="left" w:pos="8355"/>
        </w:tabs>
        <w:jc w:val="both"/>
        <w:rPr>
          <w:rFonts w:ascii="Arial" w:hAnsi="Arial" w:cs="Arial"/>
          <w:b/>
          <w:sz w:val="16"/>
          <w:szCs w:val="16"/>
        </w:rPr>
      </w:pPr>
      <w:r w:rsidRPr="0069787C">
        <w:rPr>
          <w:rFonts w:ascii="Arial" w:hAnsi="Arial" w:cs="Arial"/>
          <w:b/>
          <w:sz w:val="16"/>
          <w:szCs w:val="16"/>
        </w:rPr>
        <w:t>Ответственный за проведение публичных слушаний    А.В. Рыбкин</w:t>
      </w:r>
    </w:p>
    <w:p w:rsidR="00807473" w:rsidRPr="0069787C" w:rsidRDefault="00807473" w:rsidP="0069787C">
      <w:pPr>
        <w:tabs>
          <w:tab w:val="left" w:pos="5954"/>
        </w:tabs>
        <w:jc w:val="right"/>
        <w:rPr>
          <w:rFonts w:ascii="Arial" w:hAnsi="Arial" w:cs="Arial"/>
          <w:b/>
          <w:sz w:val="16"/>
          <w:szCs w:val="16"/>
        </w:rPr>
      </w:pPr>
    </w:p>
    <w:p w:rsidR="0069787C" w:rsidRDefault="0069787C" w:rsidP="0069787C">
      <w:pPr>
        <w:jc w:val="center"/>
        <w:rPr>
          <w:rFonts w:ascii="Arial" w:hAnsi="Arial" w:cs="Arial"/>
          <w:b/>
          <w:sz w:val="16"/>
          <w:szCs w:val="16"/>
        </w:rPr>
      </w:pPr>
      <w:r w:rsidRPr="0069787C">
        <w:rPr>
          <w:rFonts w:ascii="Arial" w:hAnsi="Arial" w:cs="Arial"/>
          <w:b/>
          <w:sz w:val="16"/>
          <w:szCs w:val="16"/>
        </w:rPr>
        <w:t>ИТОГОВЫЙ ДОКУМЕНТ</w:t>
      </w:r>
    </w:p>
    <w:p w:rsidR="0069787C" w:rsidRPr="0069787C" w:rsidRDefault="0069787C" w:rsidP="0069787C">
      <w:pPr>
        <w:jc w:val="center"/>
        <w:rPr>
          <w:rFonts w:ascii="Arial" w:hAnsi="Arial" w:cs="Arial"/>
          <w:b/>
          <w:sz w:val="4"/>
          <w:szCs w:val="4"/>
        </w:rPr>
      </w:pPr>
    </w:p>
    <w:p w:rsidR="0069787C" w:rsidRPr="0069787C" w:rsidRDefault="0069787C" w:rsidP="0069787C">
      <w:pPr>
        <w:ind w:firstLine="284"/>
        <w:jc w:val="both"/>
        <w:rPr>
          <w:rFonts w:ascii="Arial" w:hAnsi="Arial" w:cs="Arial"/>
          <w:sz w:val="16"/>
          <w:szCs w:val="16"/>
        </w:rPr>
      </w:pPr>
      <w:r w:rsidRPr="0069787C">
        <w:rPr>
          <w:rFonts w:ascii="Arial" w:hAnsi="Arial" w:cs="Arial"/>
          <w:sz w:val="16"/>
          <w:szCs w:val="16"/>
        </w:rPr>
        <w:t>Проведения публичных слушаний 31 января 2025 года по вопросу предоставления разрешения на отклонение от предельных параметров разрешенного строительства.</w:t>
      </w:r>
    </w:p>
    <w:p w:rsidR="0069787C" w:rsidRPr="0069787C" w:rsidRDefault="0069787C" w:rsidP="0069787C">
      <w:pPr>
        <w:ind w:firstLine="284"/>
        <w:jc w:val="both"/>
        <w:rPr>
          <w:rFonts w:ascii="Arial" w:hAnsi="Arial" w:cs="Arial"/>
          <w:sz w:val="16"/>
          <w:szCs w:val="16"/>
        </w:rPr>
      </w:pPr>
      <w:r w:rsidRPr="0069787C">
        <w:rPr>
          <w:rFonts w:ascii="Arial" w:hAnsi="Arial" w:cs="Arial"/>
          <w:sz w:val="16"/>
          <w:szCs w:val="16"/>
        </w:rPr>
        <w:t>1.  Признать публичные слушания состоявшимися.</w:t>
      </w:r>
    </w:p>
    <w:p w:rsidR="0069787C" w:rsidRPr="0069787C" w:rsidRDefault="0069787C" w:rsidP="0069787C">
      <w:pPr>
        <w:ind w:firstLine="284"/>
        <w:jc w:val="both"/>
        <w:rPr>
          <w:rFonts w:ascii="Arial" w:hAnsi="Arial" w:cs="Arial"/>
          <w:sz w:val="16"/>
          <w:szCs w:val="16"/>
        </w:rPr>
      </w:pPr>
      <w:r w:rsidRPr="0069787C">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с кадастровым номером 53:03:0102060:41, расположенного по адресу: Российская Федерация, Новгородская область, р-н Валдайский, Валдайское городское поселение, г</w:t>
      </w:r>
      <w:r w:rsidR="005E130C">
        <w:rPr>
          <w:rFonts w:ascii="Arial" w:hAnsi="Arial" w:cs="Arial"/>
          <w:sz w:val="16"/>
          <w:szCs w:val="16"/>
        </w:rPr>
        <w:t xml:space="preserve">.Валдай, ул.Декабристов, д.25в </w:t>
      </w:r>
      <w:r w:rsidRPr="0069787C">
        <w:rPr>
          <w:rFonts w:ascii="Arial" w:hAnsi="Arial" w:cs="Arial"/>
          <w:sz w:val="16"/>
          <w:szCs w:val="16"/>
        </w:rPr>
        <w:t>в территориальной зоне Ж.1 для строительства гаража с северо-западной стороны – 0,7 метра, с северо-восточной стороны – 0,8 метра.</w:t>
      </w:r>
    </w:p>
    <w:p w:rsidR="0069787C" w:rsidRPr="0069787C" w:rsidRDefault="0069787C" w:rsidP="0069787C">
      <w:pPr>
        <w:ind w:firstLine="284"/>
        <w:jc w:val="both"/>
        <w:rPr>
          <w:rFonts w:ascii="Arial" w:hAnsi="Arial" w:cs="Arial"/>
          <w:sz w:val="16"/>
          <w:szCs w:val="16"/>
        </w:rPr>
      </w:pPr>
      <w:r w:rsidRPr="0069787C">
        <w:rPr>
          <w:rFonts w:ascii="Arial" w:hAnsi="Arial" w:cs="Arial"/>
          <w:sz w:val="16"/>
          <w:szCs w:val="16"/>
        </w:rPr>
        <w:t>3. Направить протокол публичных слушаний Главе муниципального района для принятия решения.</w:t>
      </w:r>
    </w:p>
    <w:p w:rsidR="0069787C" w:rsidRPr="0069787C" w:rsidRDefault="0069787C" w:rsidP="0069787C">
      <w:pPr>
        <w:tabs>
          <w:tab w:val="left" w:pos="8355"/>
        </w:tabs>
        <w:jc w:val="both"/>
        <w:rPr>
          <w:rFonts w:ascii="Arial" w:hAnsi="Arial" w:cs="Arial"/>
          <w:b/>
          <w:sz w:val="16"/>
          <w:szCs w:val="16"/>
        </w:rPr>
      </w:pPr>
      <w:r w:rsidRPr="0069787C">
        <w:rPr>
          <w:rFonts w:ascii="Arial" w:hAnsi="Arial" w:cs="Arial"/>
          <w:b/>
          <w:sz w:val="16"/>
          <w:szCs w:val="16"/>
        </w:rPr>
        <w:t>Ответственный за проведение публичных слушаний    А.В. Рыбкин</w:t>
      </w:r>
    </w:p>
    <w:p w:rsidR="0001427D" w:rsidRPr="0069787C" w:rsidRDefault="0001427D" w:rsidP="004E1A32">
      <w:pPr>
        <w:tabs>
          <w:tab w:val="left" w:pos="5954"/>
        </w:tabs>
        <w:jc w:val="right"/>
        <w:rPr>
          <w:rFonts w:ascii="Arial" w:hAnsi="Arial" w:cs="Arial"/>
          <w:b/>
          <w:sz w:val="16"/>
          <w:szCs w:val="16"/>
        </w:rPr>
      </w:pPr>
    </w:p>
    <w:p w:rsidR="005E130C" w:rsidRPr="005E130C" w:rsidRDefault="005E130C" w:rsidP="005E130C">
      <w:pPr>
        <w:jc w:val="center"/>
        <w:rPr>
          <w:rFonts w:ascii="Arial" w:hAnsi="Arial" w:cs="Arial"/>
          <w:b/>
          <w:sz w:val="16"/>
          <w:szCs w:val="16"/>
        </w:rPr>
      </w:pPr>
      <w:r w:rsidRPr="005E130C">
        <w:rPr>
          <w:rFonts w:ascii="Arial" w:hAnsi="Arial" w:cs="Arial"/>
          <w:b/>
          <w:sz w:val="16"/>
          <w:szCs w:val="16"/>
        </w:rPr>
        <w:t>ДУМА ВАЛДАЙСКОГО МУНИЦИПАЛЬНОГО РАЙОНА</w:t>
      </w:r>
    </w:p>
    <w:p w:rsidR="005E130C" w:rsidRPr="005E130C" w:rsidRDefault="005E130C" w:rsidP="005E130C">
      <w:pPr>
        <w:pStyle w:val="20"/>
        <w:rPr>
          <w:rFonts w:ascii="Arial" w:hAnsi="Arial" w:cs="Arial"/>
          <w:b/>
          <w:color w:val="000000"/>
          <w:sz w:val="16"/>
          <w:szCs w:val="16"/>
        </w:rPr>
      </w:pPr>
      <w:r w:rsidRPr="005E130C">
        <w:rPr>
          <w:rFonts w:ascii="Arial" w:hAnsi="Arial" w:cs="Arial"/>
          <w:b/>
          <w:color w:val="000000"/>
          <w:sz w:val="16"/>
          <w:szCs w:val="16"/>
        </w:rPr>
        <w:t>Р Е Ш Е Н И Е</w:t>
      </w:r>
    </w:p>
    <w:p w:rsidR="003C6ACF" w:rsidRDefault="005E130C" w:rsidP="005E130C">
      <w:pPr>
        <w:shd w:val="clear" w:color="auto" w:fill="FFFFFF"/>
        <w:jc w:val="center"/>
        <w:rPr>
          <w:rFonts w:ascii="Arial" w:hAnsi="Arial" w:cs="Arial"/>
          <w:b/>
          <w:sz w:val="16"/>
          <w:szCs w:val="16"/>
        </w:rPr>
      </w:pPr>
      <w:r w:rsidRPr="005E130C">
        <w:rPr>
          <w:rFonts w:ascii="Arial" w:hAnsi="Arial" w:cs="Arial"/>
          <w:b/>
          <w:spacing w:val="-4"/>
          <w:sz w:val="16"/>
          <w:szCs w:val="16"/>
        </w:rPr>
        <w:t>Об утверждении Порядка предостав</w:t>
      </w:r>
      <w:r w:rsidRPr="005E130C">
        <w:rPr>
          <w:rFonts w:ascii="Arial" w:hAnsi="Arial" w:cs="Arial"/>
          <w:b/>
          <w:spacing w:val="-2"/>
          <w:sz w:val="16"/>
          <w:szCs w:val="16"/>
        </w:rPr>
        <w:t>ления и методики</w:t>
      </w:r>
      <w:r>
        <w:rPr>
          <w:rFonts w:ascii="Arial" w:hAnsi="Arial" w:cs="Arial"/>
          <w:b/>
          <w:spacing w:val="-2"/>
          <w:sz w:val="16"/>
          <w:szCs w:val="16"/>
        </w:rPr>
        <w:t xml:space="preserve"> </w:t>
      </w:r>
      <w:r w:rsidRPr="005E130C">
        <w:rPr>
          <w:rFonts w:ascii="Arial" w:hAnsi="Arial" w:cs="Arial"/>
          <w:b/>
          <w:spacing w:val="-2"/>
          <w:sz w:val="16"/>
          <w:szCs w:val="16"/>
        </w:rPr>
        <w:t>распределения иных межбюджетных транс</w:t>
      </w:r>
      <w:r w:rsidRPr="005E130C">
        <w:rPr>
          <w:rFonts w:ascii="Arial" w:hAnsi="Arial" w:cs="Arial"/>
          <w:b/>
          <w:sz w:val="16"/>
          <w:szCs w:val="16"/>
        </w:rPr>
        <w:t>фертов бюджетам</w:t>
      </w:r>
      <w:r>
        <w:rPr>
          <w:rFonts w:ascii="Arial" w:hAnsi="Arial" w:cs="Arial"/>
          <w:b/>
          <w:sz w:val="16"/>
          <w:szCs w:val="16"/>
        </w:rPr>
        <w:t xml:space="preserve"> </w:t>
      </w:r>
    </w:p>
    <w:p w:rsidR="003C6ACF" w:rsidRDefault="005E130C" w:rsidP="005E130C">
      <w:pPr>
        <w:shd w:val="clear" w:color="auto" w:fill="FFFFFF"/>
        <w:jc w:val="center"/>
        <w:rPr>
          <w:rFonts w:ascii="Arial" w:hAnsi="Arial" w:cs="Arial"/>
          <w:b/>
          <w:sz w:val="16"/>
          <w:szCs w:val="16"/>
        </w:rPr>
      </w:pPr>
      <w:r w:rsidRPr="005E130C">
        <w:rPr>
          <w:rFonts w:ascii="Arial" w:hAnsi="Arial" w:cs="Arial"/>
          <w:b/>
          <w:sz w:val="16"/>
          <w:szCs w:val="16"/>
        </w:rPr>
        <w:t>сельских поселе</w:t>
      </w:r>
      <w:r w:rsidRPr="005E130C">
        <w:rPr>
          <w:rFonts w:ascii="Arial" w:hAnsi="Arial" w:cs="Arial"/>
          <w:b/>
          <w:spacing w:val="-2"/>
          <w:sz w:val="16"/>
          <w:szCs w:val="16"/>
        </w:rPr>
        <w:t>ний из бюджета Валдайского муниципального</w:t>
      </w:r>
      <w:r>
        <w:rPr>
          <w:rFonts w:ascii="Arial" w:hAnsi="Arial" w:cs="Arial"/>
          <w:b/>
          <w:spacing w:val="-2"/>
          <w:sz w:val="16"/>
          <w:szCs w:val="16"/>
        </w:rPr>
        <w:t xml:space="preserve"> </w:t>
      </w:r>
      <w:r w:rsidRPr="005E130C">
        <w:rPr>
          <w:rFonts w:ascii="Arial" w:hAnsi="Arial" w:cs="Arial"/>
          <w:b/>
          <w:spacing w:val="-2"/>
          <w:sz w:val="16"/>
          <w:szCs w:val="16"/>
        </w:rPr>
        <w:t>района для софинансиро</w:t>
      </w:r>
      <w:r w:rsidRPr="005E130C">
        <w:rPr>
          <w:rFonts w:ascii="Arial" w:hAnsi="Arial" w:cs="Arial"/>
          <w:b/>
          <w:sz w:val="16"/>
          <w:szCs w:val="16"/>
        </w:rPr>
        <w:t xml:space="preserve">вания расходов </w:t>
      </w:r>
    </w:p>
    <w:p w:rsidR="005E130C" w:rsidRPr="005E130C" w:rsidRDefault="005E130C" w:rsidP="005E130C">
      <w:pPr>
        <w:shd w:val="clear" w:color="auto" w:fill="FFFFFF"/>
        <w:jc w:val="center"/>
        <w:rPr>
          <w:rFonts w:ascii="Arial" w:hAnsi="Arial" w:cs="Arial"/>
          <w:b/>
          <w:bCs/>
          <w:color w:val="000000"/>
          <w:sz w:val="16"/>
          <w:szCs w:val="16"/>
        </w:rPr>
      </w:pPr>
      <w:r w:rsidRPr="005E130C">
        <w:rPr>
          <w:rFonts w:ascii="Arial" w:hAnsi="Arial" w:cs="Arial"/>
          <w:b/>
          <w:sz w:val="16"/>
          <w:szCs w:val="16"/>
        </w:rPr>
        <w:t>сельских поселений</w:t>
      </w:r>
      <w:r>
        <w:rPr>
          <w:rFonts w:ascii="Arial" w:hAnsi="Arial" w:cs="Arial"/>
          <w:b/>
          <w:sz w:val="16"/>
          <w:szCs w:val="16"/>
        </w:rPr>
        <w:t xml:space="preserve"> </w:t>
      </w:r>
      <w:r w:rsidRPr="005E130C">
        <w:rPr>
          <w:rFonts w:ascii="Arial" w:hAnsi="Arial" w:cs="Arial"/>
          <w:b/>
          <w:sz w:val="16"/>
          <w:szCs w:val="16"/>
        </w:rPr>
        <w:t>на реализацию программ по поддержке местных инициатив</w:t>
      </w:r>
    </w:p>
    <w:p w:rsidR="005E130C" w:rsidRPr="003C6ACF" w:rsidRDefault="005E130C" w:rsidP="005E130C">
      <w:pPr>
        <w:jc w:val="center"/>
        <w:rPr>
          <w:rFonts w:ascii="Arial" w:hAnsi="Arial" w:cs="Arial"/>
          <w:sz w:val="4"/>
          <w:szCs w:val="4"/>
        </w:rPr>
      </w:pPr>
    </w:p>
    <w:p w:rsidR="005E130C" w:rsidRPr="005E130C" w:rsidRDefault="005E130C" w:rsidP="003C6ACF">
      <w:pPr>
        <w:ind w:firstLine="284"/>
        <w:jc w:val="both"/>
        <w:rPr>
          <w:rFonts w:ascii="Arial" w:hAnsi="Arial" w:cs="Arial"/>
          <w:b/>
          <w:sz w:val="16"/>
          <w:szCs w:val="16"/>
        </w:rPr>
      </w:pPr>
      <w:r w:rsidRPr="005E130C">
        <w:rPr>
          <w:rFonts w:ascii="Arial" w:hAnsi="Arial" w:cs="Arial"/>
          <w:b/>
          <w:sz w:val="16"/>
          <w:szCs w:val="16"/>
        </w:rPr>
        <w:t>Принято Думой Валдайского муниципального района 31 января 2025</w:t>
      </w:r>
      <w:r w:rsidRPr="005E130C">
        <w:rPr>
          <w:rFonts w:ascii="Arial" w:hAnsi="Arial" w:cs="Arial"/>
          <w:sz w:val="16"/>
          <w:szCs w:val="16"/>
        </w:rPr>
        <w:t> </w:t>
      </w:r>
      <w:r w:rsidRPr="005E130C">
        <w:rPr>
          <w:rFonts w:ascii="Arial" w:hAnsi="Arial" w:cs="Arial"/>
          <w:b/>
          <w:sz w:val="16"/>
          <w:szCs w:val="16"/>
        </w:rPr>
        <w:t>года.</w:t>
      </w:r>
    </w:p>
    <w:p w:rsidR="005E130C" w:rsidRPr="005E130C" w:rsidRDefault="005E130C" w:rsidP="003C6ACF">
      <w:pPr>
        <w:shd w:val="clear" w:color="auto" w:fill="FFFFFF"/>
        <w:ind w:firstLine="284"/>
        <w:jc w:val="both"/>
        <w:outlineLvl w:val="5"/>
        <w:rPr>
          <w:rFonts w:ascii="Arial" w:hAnsi="Arial" w:cs="Arial"/>
          <w:b/>
          <w:color w:val="000000"/>
          <w:kern w:val="36"/>
          <w:sz w:val="16"/>
          <w:szCs w:val="16"/>
        </w:rPr>
      </w:pPr>
      <w:r w:rsidRPr="005E130C">
        <w:rPr>
          <w:rFonts w:ascii="Arial" w:hAnsi="Arial" w:cs="Arial"/>
          <w:color w:val="000000"/>
          <w:kern w:val="36"/>
          <w:sz w:val="16"/>
          <w:szCs w:val="16"/>
        </w:rPr>
        <w:t xml:space="preserve">В соответствии со статьёй 142.4 Бюджетного кодекса Российской Федерации Дума Валдайского муниципального района </w:t>
      </w:r>
      <w:r w:rsidRPr="005E130C">
        <w:rPr>
          <w:rFonts w:ascii="Arial" w:hAnsi="Arial" w:cs="Arial"/>
          <w:b/>
          <w:color w:val="000000"/>
          <w:kern w:val="36"/>
          <w:sz w:val="16"/>
          <w:szCs w:val="16"/>
        </w:rPr>
        <w:t>РЕШИЛА:</w:t>
      </w:r>
    </w:p>
    <w:p w:rsidR="005E130C" w:rsidRPr="005E130C" w:rsidRDefault="005E130C" w:rsidP="003C6ACF">
      <w:pPr>
        <w:ind w:firstLine="284"/>
        <w:contextualSpacing/>
        <w:jc w:val="both"/>
        <w:rPr>
          <w:rFonts w:ascii="Arial" w:hAnsi="Arial" w:cs="Arial"/>
          <w:bCs/>
          <w:sz w:val="16"/>
          <w:szCs w:val="16"/>
        </w:rPr>
      </w:pPr>
      <w:r w:rsidRPr="005E130C">
        <w:rPr>
          <w:rFonts w:ascii="Arial" w:hAnsi="Arial" w:cs="Arial"/>
          <w:sz w:val="16"/>
          <w:szCs w:val="16"/>
        </w:rPr>
        <w:t>1. Утвердить прилагаемый Порядок предоставления и методику распределения иных межбюджетных трансфертов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p w:rsidR="005E130C" w:rsidRPr="005E130C" w:rsidRDefault="005E130C" w:rsidP="003C6ACF">
      <w:pPr>
        <w:tabs>
          <w:tab w:val="left" w:pos="3828"/>
        </w:tabs>
        <w:ind w:firstLine="284"/>
        <w:jc w:val="both"/>
        <w:outlineLvl w:val="0"/>
        <w:rPr>
          <w:rFonts w:ascii="Arial" w:hAnsi="Arial" w:cs="Arial"/>
          <w:sz w:val="16"/>
          <w:szCs w:val="16"/>
        </w:rPr>
      </w:pPr>
      <w:r w:rsidRPr="005E130C">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5E130C" w:rsidRPr="005E130C" w:rsidTr="003C6ACF">
        <w:trPr>
          <w:trHeight w:val="170"/>
        </w:trPr>
        <w:tc>
          <w:tcPr>
            <w:tcW w:w="2500" w:type="pct"/>
          </w:tcPr>
          <w:p w:rsidR="003C6ACF" w:rsidRDefault="005E130C" w:rsidP="005E130C">
            <w:pPr>
              <w:rPr>
                <w:rFonts w:ascii="Arial" w:hAnsi="Arial" w:cs="Arial"/>
                <w:b/>
                <w:color w:val="000000"/>
                <w:sz w:val="16"/>
                <w:szCs w:val="16"/>
              </w:rPr>
            </w:pPr>
            <w:r w:rsidRPr="005E130C">
              <w:rPr>
                <w:rFonts w:ascii="Arial" w:hAnsi="Arial" w:cs="Arial"/>
                <w:b/>
                <w:color w:val="000000"/>
                <w:sz w:val="16"/>
                <w:szCs w:val="16"/>
              </w:rPr>
              <w:t xml:space="preserve">Глава Валдайского муниципального </w:t>
            </w:r>
          </w:p>
          <w:p w:rsidR="005E130C" w:rsidRPr="005E130C" w:rsidRDefault="005E130C" w:rsidP="003C6ACF">
            <w:pPr>
              <w:rPr>
                <w:rFonts w:ascii="Arial" w:hAnsi="Arial" w:cs="Arial"/>
                <w:b/>
                <w:color w:val="000000"/>
                <w:sz w:val="16"/>
                <w:szCs w:val="16"/>
              </w:rPr>
            </w:pPr>
            <w:r w:rsidRPr="005E130C">
              <w:rPr>
                <w:rFonts w:ascii="Arial" w:hAnsi="Arial" w:cs="Arial"/>
                <w:b/>
                <w:color w:val="000000"/>
                <w:sz w:val="16"/>
                <w:szCs w:val="16"/>
              </w:rPr>
              <w:t xml:space="preserve">района                     </w:t>
            </w:r>
            <w:r w:rsidR="003C6ACF">
              <w:rPr>
                <w:rFonts w:ascii="Arial" w:hAnsi="Arial" w:cs="Arial"/>
                <w:b/>
                <w:color w:val="000000"/>
                <w:sz w:val="16"/>
                <w:szCs w:val="16"/>
              </w:rPr>
              <w:t xml:space="preserve">                </w:t>
            </w:r>
            <w:r w:rsidRPr="005E130C">
              <w:rPr>
                <w:rFonts w:ascii="Arial" w:hAnsi="Arial" w:cs="Arial"/>
                <w:b/>
                <w:color w:val="000000"/>
                <w:sz w:val="16"/>
                <w:szCs w:val="16"/>
              </w:rPr>
              <w:t xml:space="preserve">              </w:t>
            </w:r>
            <w:r w:rsidR="003C6ACF">
              <w:rPr>
                <w:rFonts w:ascii="Arial" w:hAnsi="Arial" w:cs="Arial"/>
                <w:b/>
                <w:color w:val="000000"/>
                <w:sz w:val="16"/>
                <w:szCs w:val="16"/>
              </w:rPr>
              <w:t xml:space="preserve">        </w:t>
            </w:r>
            <w:r w:rsidRPr="005E130C">
              <w:rPr>
                <w:rFonts w:ascii="Arial" w:hAnsi="Arial" w:cs="Arial"/>
                <w:b/>
                <w:color w:val="000000"/>
                <w:sz w:val="16"/>
                <w:szCs w:val="16"/>
              </w:rPr>
              <w:t xml:space="preserve">     Ю.В.Стадэ</w:t>
            </w:r>
          </w:p>
          <w:p w:rsidR="005E130C" w:rsidRPr="005E130C" w:rsidRDefault="005E130C" w:rsidP="005E130C">
            <w:pPr>
              <w:jc w:val="both"/>
              <w:rPr>
                <w:rFonts w:ascii="Arial" w:hAnsi="Arial" w:cs="Arial"/>
                <w:color w:val="000000"/>
                <w:sz w:val="16"/>
                <w:szCs w:val="16"/>
              </w:rPr>
            </w:pPr>
            <w:r w:rsidRPr="005E130C">
              <w:rPr>
                <w:rFonts w:ascii="Arial" w:hAnsi="Arial" w:cs="Arial"/>
                <w:color w:val="000000"/>
                <w:sz w:val="16"/>
                <w:szCs w:val="16"/>
              </w:rPr>
              <w:t>«31» января 2025 года № 378</w:t>
            </w:r>
          </w:p>
        </w:tc>
        <w:tc>
          <w:tcPr>
            <w:tcW w:w="2500" w:type="pct"/>
          </w:tcPr>
          <w:p w:rsidR="005E130C" w:rsidRPr="005E130C" w:rsidRDefault="003C6ACF" w:rsidP="005E130C">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5E130C" w:rsidRPr="005E130C" w:rsidRDefault="005E130C" w:rsidP="005E130C">
            <w:pPr>
              <w:jc w:val="both"/>
              <w:rPr>
                <w:rFonts w:ascii="Arial" w:hAnsi="Arial" w:cs="Arial"/>
                <w:b/>
                <w:color w:val="000000"/>
                <w:sz w:val="16"/>
                <w:szCs w:val="16"/>
              </w:rPr>
            </w:pPr>
            <w:r w:rsidRPr="005E130C">
              <w:rPr>
                <w:rFonts w:ascii="Arial" w:hAnsi="Arial" w:cs="Arial"/>
                <w:b/>
                <w:color w:val="000000"/>
                <w:sz w:val="16"/>
                <w:szCs w:val="16"/>
              </w:rPr>
              <w:t>муниципального района</w:t>
            </w:r>
            <w:r w:rsidR="003C6ACF">
              <w:rPr>
                <w:rFonts w:ascii="Arial" w:hAnsi="Arial" w:cs="Arial"/>
                <w:b/>
                <w:color w:val="000000"/>
                <w:sz w:val="16"/>
                <w:szCs w:val="16"/>
              </w:rPr>
              <w:t xml:space="preserve"> </w:t>
            </w:r>
            <w:r w:rsidRPr="005E130C">
              <w:rPr>
                <w:rFonts w:ascii="Arial" w:hAnsi="Arial" w:cs="Arial"/>
                <w:b/>
                <w:color w:val="000000"/>
                <w:sz w:val="16"/>
                <w:szCs w:val="16"/>
              </w:rPr>
              <w:t xml:space="preserve">                                   В.П.Литвиненко</w:t>
            </w:r>
          </w:p>
          <w:p w:rsidR="005E130C" w:rsidRPr="005E130C" w:rsidRDefault="005E130C" w:rsidP="005E130C">
            <w:pPr>
              <w:jc w:val="both"/>
              <w:rPr>
                <w:rFonts w:ascii="Arial" w:hAnsi="Arial" w:cs="Arial"/>
                <w:color w:val="000000"/>
                <w:sz w:val="16"/>
                <w:szCs w:val="16"/>
              </w:rPr>
            </w:pPr>
          </w:p>
        </w:tc>
      </w:tr>
    </w:tbl>
    <w:p w:rsidR="005E130C" w:rsidRPr="003C6ACF" w:rsidRDefault="005E130C" w:rsidP="005E130C">
      <w:pPr>
        <w:jc w:val="right"/>
        <w:rPr>
          <w:rFonts w:ascii="Arial" w:hAnsi="Arial" w:cs="Arial"/>
          <w:sz w:val="4"/>
          <w:szCs w:val="4"/>
        </w:rPr>
      </w:pPr>
    </w:p>
    <w:p w:rsidR="005E130C" w:rsidRPr="003C6ACF" w:rsidRDefault="005E130C" w:rsidP="003C6ACF">
      <w:pPr>
        <w:shd w:val="clear" w:color="auto" w:fill="FFFFFF"/>
        <w:ind w:left="8675"/>
        <w:jc w:val="center"/>
        <w:rPr>
          <w:rFonts w:ascii="Arial" w:hAnsi="Arial" w:cs="Arial"/>
          <w:sz w:val="12"/>
          <w:szCs w:val="16"/>
        </w:rPr>
      </w:pPr>
      <w:r w:rsidRPr="003C6ACF">
        <w:rPr>
          <w:rFonts w:ascii="Arial" w:hAnsi="Arial" w:cs="Arial"/>
          <w:sz w:val="12"/>
          <w:szCs w:val="16"/>
        </w:rPr>
        <w:t>УТВЕРЖДЕН</w:t>
      </w:r>
    </w:p>
    <w:p w:rsidR="005E130C" w:rsidRPr="003C6ACF" w:rsidRDefault="005E130C" w:rsidP="003C6ACF">
      <w:pPr>
        <w:shd w:val="clear" w:color="auto" w:fill="FFFFFF"/>
        <w:ind w:left="8675"/>
        <w:jc w:val="center"/>
        <w:rPr>
          <w:rFonts w:ascii="Arial" w:hAnsi="Arial" w:cs="Arial"/>
          <w:spacing w:val="-2"/>
          <w:sz w:val="12"/>
          <w:szCs w:val="16"/>
        </w:rPr>
      </w:pPr>
      <w:r w:rsidRPr="003C6ACF">
        <w:rPr>
          <w:rFonts w:ascii="Arial" w:hAnsi="Arial" w:cs="Arial"/>
          <w:sz w:val="12"/>
          <w:szCs w:val="16"/>
        </w:rPr>
        <w:t xml:space="preserve">решением Думы </w:t>
      </w:r>
      <w:r w:rsidRPr="003C6ACF">
        <w:rPr>
          <w:rFonts w:ascii="Arial" w:hAnsi="Arial" w:cs="Arial"/>
          <w:spacing w:val="-2"/>
          <w:sz w:val="12"/>
          <w:szCs w:val="16"/>
        </w:rPr>
        <w:t>Валдайского</w:t>
      </w:r>
    </w:p>
    <w:p w:rsidR="005E130C" w:rsidRPr="003C6ACF" w:rsidRDefault="005E130C" w:rsidP="003C6ACF">
      <w:pPr>
        <w:shd w:val="clear" w:color="auto" w:fill="FFFFFF"/>
        <w:ind w:left="8675"/>
        <w:jc w:val="center"/>
        <w:rPr>
          <w:rFonts w:ascii="Arial" w:hAnsi="Arial" w:cs="Arial"/>
          <w:sz w:val="12"/>
          <w:szCs w:val="16"/>
        </w:rPr>
      </w:pPr>
      <w:r w:rsidRPr="003C6ACF">
        <w:rPr>
          <w:rFonts w:ascii="Arial" w:hAnsi="Arial" w:cs="Arial"/>
          <w:spacing w:val="-2"/>
          <w:sz w:val="12"/>
          <w:szCs w:val="16"/>
        </w:rPr>
        <w:t>муниципального района</w:t>
      </w:r>
      <w:r w:rsidR="003C6ACF" w:rsidRPr="003C6ACF">
        <w:rPr>
          <w:rFonts w:ascii="Arial" w:hAnsi="Arial" w:cs="Arial"/>
          <w:spacing w:val="-2"/>
          <w:sz w:val="12"/>
          <w:szCs w:val="16"/>
        </w:rPr>
        <w:t xml:space="preserve"> </w:t>
      </w:r>
      <w:r w:rsidRPr="003C6ACF">
        <w:rPr>
          <w:rFonts w:ascii="Arial" w:hAnsi="Arial" w:cs="Arial"/>
          <w:sz w:val="12"/>
          <w:szCs w:val="16"/>
        </w:rPr>
        <w:t>от 31.01.2025 № 378</w:t>
      </w:r>
    </w:p>
    <w:p w:rsidR="005E130C" w:rsidRPr="005E130C" w:rsidRDefault="005E130C" w:rsidP="005E130C">
      <w:pPr>
        <w:shd w:val="clear" w:color="auto" w:fill="FFFFFF"/>
        <w:jc w:val="center"/>
        <w:rPr>
          <w:rFonts w:ascii="Arial" w:hAnsi="Arial" w:cs="Arial"/>
          <w:b/>
          <w:sz w:val="16"/>
          <w:szCs w:val="16"/>
        </w:rPr>
      </w:pPr>
      <w:r w:rsidRPr="005E130C">
        <w:rPr>
          <w:rFonts w:ascii="Arial" w:hAnsi="Arial" w:cs="Arial"/>
          <w:b/>
          <w:sz w:val="16"/>
          <w:szCs w:val="16"/>
        </w:rPr>
        <w:t>ПОРЯДОК</w:t>
      </w:r>
    </w:p>
    <w:p w:rsidR="005E130C" w:rsidRPr="005E130C" w:rsidRDefault="005E130C" w:rsidP="005E130C">
      <w:pPr>
        <w:shd w:val="clear" w:color="auto" w:fill="FFFFFF"/>
        <w:jc w:val="center"/>
        <w:rPr>
          <w:rFonts w:ascii="Arial" w:hAnsi="Arial" w:cs="Arial"/>
          <w:b/>
          <w:sz w:val="16"/>
          <w:szCs w:val="16"/>
        </w:rPr>
      </w:pPr>
      <w:r w:rsidRPr="005E130C">
        <w:rPr>
          <w:rFonts w:ascii="Arial" w:hAnsi="Arial" w:cs="Arial"/>
          <w:b/>
          <w:spacing w:val="-2"/>
          <w:sz w:val="16"/>
          <w:szCs w:val="16"/>
        </w:rPr>
        <w:t xml:space="preserve">предоставления и методика распределения иных межбюджетных трансфертов бюджетам сельских </w:t>
      </w:r>
      <w:r w:rsidRPr="005E130C">
        <w:rPr>
          <w:rFonts w:ascii="Arial" w:hAnsi="Arial" w:cs="Arial"/>
          <w:b/>
          <w:spacing w:val="-1"/>
          <w:sz w:val="16"/>
          <w:szCs w:val="16"/>
        </w:rPr>
        <w:t xml:space="preserve">поселений из бюджета Валдайского муниципального района для софинансирования расходов сельских поселений на реализацию программ </w:t>
      </w:r>
      <w:r w:rsidRPr="005E130C">
        <w:rPr>
          <w:rFonts w:ascii="Arial" w:hAnsi="Arial" w:cs="Arial"/>
          <w:b/>
          <w:sz w:val="16"/>
          <w:szCs w:val="16"/>
        </w:rPr>
        <w:t>по поддержке местных инициатив</w:t>
      </w:r>
    </w:p>
    <w:p w:rsidR="005E130C" w:rsidRPr="003C6ACF" w:rsidRDefault="005E130C" w:rsidP="005E130C">
      <w:pPr>
        <w:shd w:val="clear" w:color="auto" w:fill="FFFFFF"/>
        <w:jc w:val="center"/>
        <w:rPr>
          <w:rFonts w:ascii="Arial" w:hAnsi="Arial" w:cs="Arial"/>
          <w:sz w:val="4"/>
          <w:szCs w:val="4"/>
        </w:rPr>
      </w:pPr>
    </w:p>
    <w:p w:rsidR="005E130C" w:rsidRPr="005E130C" w:rsidRDefault="005E130C" w:rsidP="005E130C">
      <w:pPr>
        <w:shd w:val="clear" w:color="auto" w:fill="FFFFFF"/>
        <w:jc w:val="center"/>
        <w:rPr>
          <w:rFonts w:ascii="Arial" w:hAnsi="Arial" w:cs="Arial"/>
          <w:b/>
          <w:sz w:val="16"/>
          <w:szCs w:val="16"/>
        </w:rPr>
      </w:pPr>
      <w:r w:rsidRPr="005E130C">
        <w:rPr>
          <w:rFonts w:ascii="Arial" w:hAnsi="Arial" w:cs="Arial"/>
          <w:b/>
          <w:sz w:val="16"/>
          <w:szCs w:val="16"/>
          <w:lang w:val="en-US"/>
        </w:rPr>
        <w:t>I</w:t>
      </w:r>
      <w:r w:rsidRPr="005E130C">
        <w:rPr>
          <w:rFonts w:ascii="Arial" w:hAnsi="Arial" w:cs="Arial"/>
          <w:b/>
          <w:sz w:val="16"/>
          <w:szCs w:val="16"/>
        </w:rPr>
        <w:t>. Общие положения</w:t>
      </w:r>
    </w:p>
    <w:p w:rsidR="005E130C" w:rsidRPr="005E130C" w:rsidRDefault="005E130C" w:rsidP="00C82590">
      <w:pPr>
        <w:widowControl w:val="0"/>
        <w:numPr>
          <w:ilvl w:val="0"/>
          <w:numId w:val="19"/>
        </w:numPr>
        <w:shd w:val="clear" w:color="auto" w:fill="FFFFFF"/>
        <w:tabs>
          <w:tab w:val="left" w:pos="1003"/>
        </w:tabs>
        <w:autoSpaceDE w:val="0"/>
        <w:autoSpaceDN w:val="0"/>
        <w:adjustRightInd w:val="0"/>
        <w:ind w:firstLine="284"/>
        <w:jc w:val="both"/>
        <w:rPr>
          <w:rFonts w:ascii="Arial" w:hAnsi="Arial" w:cs="Arial"/>
          <w:spacing w:val="-1"/>
          <w:sz w:val="16"/>
          <w:szCs w:val="16"/>
        </w:rPr>
      </w:pPr>
      <w:r w:rsidRPr="005E130C">
        <w:rPr>
          <w:rFonts w:ascii="Arial" w:hAnsi="Arial" w:cs="Arial"/>
          <w:sz w:val="16"/>
          <w:szCs w:val="16"/>
        </w:rPr>
        <w:t>Настоящий Порядок разработан в соответствии со статьей 142.4 Бюджетного кодекса Российской Федерации и определяет методику распределения иных межбюджетных трансфертов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 (далее также – межбюджетные трансферты на реализацию ППМИ).</w:t>
      </w:r>
    </w:p>
    <w:p w:rsidR="005E130C" w:rsidRPr="005E130C" w:rsidRDefault="005E130C" w:rsidP="00C82590">
      <w:pPr>
        <w:widowControl w:val="0"/>
        <w:numPr>
          <w:ilvl w:val="0"/>
          <w:numId w:val="19"/>
        </w:numPr>
        <w:shd w:val="clear" w:color="auto" w:fill="FFFFFF"/>
        <w:tabs>
          <w:tab w:val="left" w:pos="1003"/>
        </w:tabs>
        <w:autoSpaceDE w:val="0"/>
        <w:autoSpaceDN w:val="0"/>
        <w:adjustRightInd w:val="0"/>
        <w:ind w:firstLine="284"/>
        <w:jc w:val="both"/>
        <w:rPr>
          <w:rFonts w:ascii="Arial" w:hAnsi="Arial" w:cs="Arial"/>
          <w:spacing w:val="-1"/>
          <w:sz w:val="16"/>
          <w:szCs w:val="16"/>
        </w:rPr>
      </w:pPr>
      <w:r w:rsidRPr="005E130C">
        <w:rPr>
          <w:rFonts w:ascii="Arial" w:hAnsi="Arial" w:cs="Arial"/>
          <w:sz w:val="16"/>
          <w:szCs w:val="16"/>
        </w:rPr>
        <w:t>Межбюджетные трансферты на реализацию ППМИ предоставляются бюджетам сельских поселений в целях покрытия дополнительных расходов сельских поселений, возникающих в связи с реализацией ими проектов, на</w:t>
      </w:r>
      <w:r w:rsidRPr="005E130C">
        <w:rPr>
          <w:rFonts w:ascii="Arial" w:hAnsi="Arial" w:cs="Arial"/>
          <w:sz w:val="16"/>
          <w:szCs w:val="16"/>
        </w:rPr>
        <w:softHyphen/>
        <w:t>правленных на развитие общественной инфраструктуры сельских поселений в рамках участия в конкурсном отборе для предоставления субсидий бюджетам городских и сельских поселений Новгородской области на реализацию приоритетных проектов поддержки местных инициатив в рамках реализации государственной программы Новгородской области «Развитие системы местного самоуправления, институтов гражданского сообщества и реализации государственной национальной политики на территории Новгородской области», утвержденной постановлением Правительства Новгородск</w:t>
      </w:r>
      <w:r w:rsidR="00C82590">
        <w:rPr>
          <w:rFonts w:ascii="Arial" w:hAnsi="Arial" w:cs="Arial"/>
          <w:sz w:val="16"/>
          <w:szCs w:val="16"/>
        </w:rPr>
        <w:t>ой от 25.12.2023 № 600</w:t>
      </w:r>
      <w:r w:rsidR="00C82590">
        <w:rPr>
          <w:rFonts w:ascii="Arial" w:hAnsi="Arial" w:cs="Arial"/>
          <w:sz w:val="16"/>
          <w:szCs w:val="16"/>
        </w:rPr>
        <w:tab/>
        <w:t xml:space="preserve"> (далее -</w:t>
      </w:r>
      <w:r w:rsidRPr="005E130C">
        <w:rPr>
          <w:rFonts w:ascii="Arial" w:hAnsi="Arial" w:cs="Arial"/>
          <w:sz w:val="16"/>
          <w:szCs w:val="16"/>
        </w:rPr>
        <w:t xml:space="preserve"> программа ППМИ).</w:t>
      </w:r>
    </w:p>
    <w:p w:rsidR="005E130C" w:rsidRPr="005E130C" w:rsidRDefault="005E130C" w:rsidP="00C82590">
      <w:pPr>
        <w:widowControl w:val="0"/>
        <w:numPr>
          <w:ilvl w:val="0"/>
          <w:numId w:val="20"/>
        </w:numPr>
        <w:shd w:val="clear" w:color="auto" w:fill="FFFFFF"/>
        <w:tabs>
          <w:tab w:val="left" w:pos="854"/>
        </w:tabs>
        <w:autoSpaceDE w:val="0"/>
        <w:autoSpaceDN w:val="0"/>
        <w:adjustRightInd w:val="0"/>
        <w:ind w:firstLine="284"/>
        <w:jc w:val="both"/>
        <w:rPr>
          <w:rFonts w:ascii="Arial" w:hAnsi="Arial" w:cs="Arial"/>
          <w:spacing w:val="-4"/>
          <w:sz w:val="16"/>
          <w:szCs w:val="16"/>
        </w:rPr>
      </w:pPr>
      <w:r w:rsidRPr="005E130C">
        <w:rPr>
          <w:rFonts w:ascii="Arial" w:hAnsi="Arial" w:cs="Arial"/>
          <w:spacing w:val="-1"/>
          <w:sz w:val="16"/>
          <w:szCs w:val="16"/>
        </w:rPr>
        <w:t xml:space="preserve">Главным распорядителем средств, предусмотренных на предоставление </w:t>
      </w:r>
      <w:r w:rsidRPr="005E130C">
        <w:rPr>
          <w:rFonts w:ascii="Arial" w:hAnsi="Arial" w:cs="Arial"/>
          <w:sz w:val="16"/>
          <w:szCs w:val="16"/>
        </w:rPr>
        <w:t>межбюджетных трансфертов на реализацию ППМИ, является комитет финансов Администрации Валдайского муниципального района (далее –</w:t>
      </w:r>
      <w:r w:rsidRPr="005E130C">
        <w:rPr>
          <w:rFonts w:ascii="Arial" w:hAnsi="Arial" w:cs="Arial"/>
          <w:spacing w:val="-4"/>
          <w:sz w:val="16"/>
          <w:szCs w:val="16"/>
        </w:rPr>
        <w:t xml:space="preserve"> </w:t>
      </w:r>
      <w:r w:rsidRPr="005E130C">
        <w:rPr>
          <w:rFonts w:ascii="Arial" w:hAnsi="Arial" w:cs="Arial"/>
          <w:sz w:val="16"/>
          <w:szCs w:val="16"/>
        </w:rPr>
        <w:t>комитет финансов).</w:t>
      </w:r>
    </w:p>
    <w:p w:rsidR="005E130C" w:rsidRPr="005E130C" w:rsidRDefault="005E130C" w:rsidP="00C82590">
      <w:pPr>
        <w:widowControl w:val="0"/>
        <w:numPr>
          <w:ilvl w:val="0"/>
          <w:numId w:val="20"/>
        </w:numPr>
        <w:shd w:val="clear" w:color="auto" w:fill="FFFFFF"/>
        <w:tabs>
          <w:tab w:val="left" w:pos="854"/>
        </w:tabs>
        <w:autoSpaceDE w:val="0"/>
        <w:autoSpaceDN w:val="0"/>
        <w:adjustRightInd w:val="0"/>
        <w:ind w:firstLine="284"/>
        <w:jc w:val="both"/>
        <w:rPr>
          <w:rFonts w:ascii="Arial" w:hAnsi="Arial" w:cs="Arial"/>
          <w:spacing w:val="-4"/>
          <w:sz w:val="16"/>
          <w:szCs w:val="16"/>
        </w:rPr>
      </w:pPr>
      <w:r w:rsidRPr="005E130C">
        <w:rPr>
          <w:rFonts w:ascii="Arial" w:hAnsi="Arial" w:cs="Arial"/>
          <w:sz w:val="16"/>
          <w:szCs w:val="16"/>
        </w:rPr>
        <w:t>Получателями межбюджетных трансфертов являются сельские поселения Валдайского муниципального района, являющиеся получателями дотации на выравнивание бюджетной обеспеченности и планирующие принять участие в соответствующем конкурсном отборе на реализацию программ ППМИ (далее – Получатели).</w:t>
      </w:r>
    </w:p>
    <w:p w:rsidR="005E130C" w:rsidRPr="005E130C" w:rsidRDefault="005E130C" w:rsidP="005E130C">
      <w:pPr>
        <w:shd w:val="clear" w:color="auto" w:fill="FFFFFF"/>
        <w:jc w:val="center"/>
        <w:rPr>
          <w:rFonts w:ascii="Arial" w:hAnsi="Arial" w:cs="Arial"/>
          <w:b/>
          <w:bCs/>
          <w:spacing w:val="-1"/>
          <w:sz w:val="16"/>
          <w:szCs w:val="16"/>
        </w:rPr>
      </w:pPr>
      <w:r w:rsidRPr="005E130C">
        <w:rPr>
          <w:rFonts w:ascii="Arial" w:hAnsi="Arial" w:cs="Arial"/>
          <w:b/>
          <w:bCs/>
          <w:spacing w:val="-1"/>
          <w:sz w:val="16"/>
          <w:szCs w:val="16"/>
        </w:rPr>
        <w:t>II. Порядок предоставления иных межбюджетных трансфертов</w:t>
      </w:r>
      <w:r w:rsidR="00C82590">
        <w:rPr>
          <w:rFonts w:ascii="Arial" w:hAnsi="Arial" w:cs="Arial"/>
          <w:b/>
          <w:bCs/>
          <w:spacing w:val="-1"/>
          <w:sz w:val="16"/>
          <w:szCs w:val="16"/>
        </w:rPr>
        <w:t xml:space="preserve"> </w:t>
      </w:r>
      <w:r w:rsidRPr="005E130C">
        <w:rPr>
          <w:rFonts w:ascii="Arial" w:hAnsi="Arial" w:cs="Arial"/>
          <w:b/>
          <w:bCs/>
          <w:spacing w:val="-1"/>
          <w:sz w:val="16"/>
          <w:szCs w:val="16"/>
        </w:rPr>
        <w:t>на реализацию программ по поддержке местных инициатив</w:t>
      </w:r>
    </w:p>
    <w:p w:rsidR="005E130C" w:rsidRPr="005E130C" w:rsidRDefault="005E130C" w:rsidP="00C82590">
      <w:pPr>
        <w:shd w:val="clear" w:color="auto" w:fill="FFFFFF"/>
        <w:ind w:firstLine="284"/>
        <w:jc w:val="both"/>
        <w:rPr>
          <w:rFonts w:ascii="Arial" w:hAnsi="Arial" w:cs="Arial"/>
          <w:sz w:val="16"/>
          <w:szCs w:val="16"/>
        </w:rPr>
      </w:pPr>
      <w:r w:rsidRPr="005E130C">
        <w:rPr>
          <w:rFonts w:ascii="Arial" w:hAnsi="Arial" w:cs="Arial"/>
          <w:spacing w:val="-1"/>
          <w:sz w:val="16"/>
          <w:szCs w:val="16"/>
        </w:rPr>
        <w:t>5.</w:t>
      </w:r>
      <w:r w:rsidRPr="005E130C">
        <w:rPr>
          <w:rFonts w:ascii="Arial" w:hAnsi="Arial" w:cs="Arial"/>
          <w:sz w:val="16"/>
          <w:szCs w:val="16"/>
        </w:rPr>
        <w:t> Иные межбюджетные трансферты на реализацию ППМИ предоставляются на основании Соглашения о предоставлении иных межбюджетных трансфертов в бюджет сельского поселения, заключенного между Администрацией муниципального района и органом местного самоуправления поселения не позднее 15 рабочих дней с момента принятия решения о предоставлении иного межбюджетного трансферта.</w:t>
      </w:r>
    </w:p>
    <w:p w:rsidR="005E130C" w:rsidRPr="005E130C" w:rsidRDefault="005E130C" w:rsidP="00C82590">
      <w:pPr>
        <w:shd w:val="clear" w:color="auto" w:fill="FFFFFF"/>
        <w:ind w:firstLine="284"/>
        <w:jc w:val="both"/>
        <w:rPr>
          <w:rFonts w:ascii="Arial" w:hAnsi="Arial" w:cs="Arial"/>
          <w:sz w:val="16"/>
          <w:szCs w:val="16"/>
        </w:rPr>
      </w:pPr>
      <w:r w:rsidRPr="005E130C">
        <w:rPr>
          <w:rFonts w:ascii="Arial" w:hAnsi="Arial" w:cs="Arial"/>
          <w:sz w:val="16"/>
          <w:szCs w:val="16"/>
        </w:rPr>
        <w:t>Соглашение должно содержать следующие положения:</w:t>
      </w:r>
    </w:p>
    <w:p w:rsidR="005E130C" w:rsidRPr="005E130C" w:rsidRDefault="005E130C" w:rsidP="00C82590">
      <w:pPr>
        <w:shd w:val="clear" w:color="auto" w:fill="FFFFFF"/>
        <w:ind w:firstLine="284"/>
        <w:jc w:val="both"/>
        <w:rPr>
          <w:rFonts w:ascii="Arial" w:hAnsi="Arial" w:cs="Arial"/>
          <w:sz w:val="16"/>
          <w:szCs w:val="16"/>
        </w:rPr>
      </w:pPr>
      <w:r w:rsidRPr="005E130C">
        <w:rPr>
          <w:rFonts w:ascii="Arial" w:hAnsi="Arial" w:cs="Arial"/>
          <w:sz w:val="16"/>
          <w:szCs w:val="16"/>
        </w:rPr>
        <w:t>сведения порядка определения и объеме иных межбюджетных трансфертов, предоставляемых поселению;</w:t>
      </w:r>
    </w:p>
    <w:p w:rsidR="005E130C" w:rsidRPr="005E130C" w:rsidRDefault="005E130C" w:rsidP="00C82590">
      <w:pPr>
        <w:shd w:val="clear" w:color="auto" w:fill="FFFFFF"/>
        <w:ind w:firstLine="284"/>
        <w:jc w:val="both"/>
        <w:rPr>
          <w:rFonts w:ascii="Arial" w:hAnsi="Arial" w:cs="Arial"/>
          <w:sz w:val="16"/>
          <w:szCs w:val="16"/>
        </w:rPr>
      </w:pPr>
      <w:r w:rsidRPr="005E130C">
        <w:rPr>
          <w:rFonts w:ascii="Arial" w:hAnsi="Arial" w:cs="Arial"/>
          <w:sz w:val="16"/>
          <w:szCs w:val="16"/>
        </w:rPr>
        <w:t>целевое назначение иных межбюджетных трансфертов;</w:t>
      </w:r>
    </w:p>
    <w:p w:rsidR="005E130C" w:rsidRPr="005E130C" w:rsidRDefault="005E130C" w:rsidP="00C82590">
      <w:pPr>
        <w:shd w:val="clear" w:color="auto" w:fill="FFFFFF"/>
        <w:ind w:firstLine="284"/>
        <w:jc w:val="both"/>
        <w:rPr>
          <w:rFonts w:ascii="Arial" w:hAnsi="Arial" w:cs="Arial"/>
          <w:sz w:val="16"/>
          <w:szCs w:val="16"/>
        </w:rPr>
      </w:pPr>
      <w:r w:rsidRPr="005E130C">
        <w:rPr>
          <w:rFonts w:ascii="Arial" w:hAnsi="Arial" w:cs="Arial"/>
          <w:sz w:val="16"/>
          <w:szCs w:val="16"/>
        </w:rPr>
        <w:t>порядок и сроки перечисления иных межбюджетных трансфертов;</w:t>
      </w:r>
    </w:p>
    <w:p w:rsidR="005E130C" w:rsidRPr="005E130C" w:rsidRDefault="005E130C" w:rsidP="00C82590">
      <w:pPr>
        <w:shd w:val="clear" w:color="auto" w:fill="FFFFFF"/>
        <w:ind w:firstLine="284"/>
        <w:jc w:val="both"/>
        <w:rPr>
          <w:rFonts w:ascii="Arial" w:hAnsi="Arial" w:cs="Arial"/>
          <w:sz w:val="16"/>
          <w:szCs w:val="16"/>
        </w:rPr>
      </w:pPr>
      <w:r w:rsidRPr="005E130C">
        <w:rPr>
          <w:rFonts w:ascii="Arial" w:hAnsi="Arial" w:cs="Arial"/>
          <w:sz w:val="16"/>
          <w:szCs w:val="16"/>
        </w:rPr>
        <w:t>ответственность сторон за нарушение условий соглашения;</w:t>
      </w:r>
    </w:p>
    <w:p w:rsidR="005E130C" w:rsidRPr="005E130C" w:rsidRDefault="005E130C" w:rsidP="00C82590">
      <w:pPr>
        <w:shd w:val="clear" w:color="auto" w:fill="FFFFFF"/>
        <w:ind w:firstLine="284"/>
        <w:jc w:val="both"/>
        <w:rPr>
          <w:rFonts w:ascii="Arial" w:hAnsi="Arial" w:cs="Arial"/>
          <w:sz w:val="16"/>
          <w:szCs w:val="16"/>
        </w:rPr>
      </w:pPr>
      <w:r w:rsidRPr="005E130C">
        <w:rPr>
          <w:rFonts w:ascii="Arial" w:hAnsi="Arial" w:cs="Arial"/>
          <w:sz w:val="16"/>
          <w:szCs w:val="16"/>
        </w:rPr>
        <w:t>порядок осуществления контроля за исполнением условий соглашения;</w:t>
      </w:r>
    </w:p>
    <w:p w:rsidR="005E130C" w:rsidRPr="005E130C" w:rsidRDefault="005E130C" w:rsidP="00C82590">
      <w:pPr>
        <w:shd w:val="clear" w:color="auto" w:fill="FFFFFF"/>
        <w:ind w:firstLine="284"/>
        <w:jc w:val="both"/>
        <w:rPr>
          <w:rFonts w:ascii="Arial" w:hAnsi="Arial" w:cs="Arial"/>
          <w:sz w:val="16"/>
          <w:szCs w:val="16"/>
        </w:rPr>
      </w:pPr>
      <w:r w:rsidRPr="005E130C">
        <w:rPr>
          <w:rFonts w:ascii="Arial" w:hAnsi="Arial" w:cs="Arial"/>
          <w:sz w:val="16"/>
          <w:szCs w:val="16"/>
        </w:rPr>
        <w:t>порядок и сроки предоставления отчетности об осуществлении расходов бюджета поселения, источником финансового обеспечения которых является иные межбюджетные трансферты;</w:t>
      </w:r>
    </w:p>
    <w:p w:rsidR="005E130C" w:rsidRPr="005E130C" w:rsidRDefault="005E130C" w:rsidP="00C82590">
      <w:pPr>
        <w:widowControl w:val="0"/>
        <w:numPr>
          <w:ilvl w:val="0"/>
          <w:numId w:val="21"/>
        </w:numPr>
        <w:shd w:val="clear" w:color="auto" w:fill="FFFFFF"/>
        <w:tabs>
          <w:tab w:val="left" w:pos="1003"/>
        </w:tabs>
        <w:autoSpaceDE w:val="0"/>
        <w:autoSpaceDN w:val="0"/>
        <w:adjustRightInd w:val="0"/>
        <w:ind w:firstLine="284"/>
        <w:jc w:val="both"/>
        <w:rPr>
          <w:rFonts w:ascii="Arial" w:hAnsi="Arial" w:cs="Arial"/>
          <w:spacing w:val="-1"/>
          <w:sz w:val="16"/>
          <w:szCs w:val="16"/>
        </w:rPr>
      </w:pPr>
      <w:r w:rsidRPr="005E130C">
        <w:rPr>
          <w:rFonts w:ascii="Arial" w:hAnsi="Arial" w:cs="Arial"/>
          <w:sz w:val="16"/>
          <w:szCs w:val="16"/>
        </w:rPr>
        <w:t>Иные межбюджетные трансферты на реализацию ППМИ предостав</w:t>
      </w:r>
      <w:r w:rsidRPr="005E130C">
        <w:rPr>
          <w:rFonts w:ascii="Arial" w:hAnsi="Arial" w:cs="Arial"/>
          <w:sz w:val="16"/>
          <w:szCs w:val="16"/>
        </w:rPr>
        <w:softHyphen/>
        <w:t>ляются Получателю в пределах объема бюджетных ассигнований, предусмотренных в решении Думы Валдайского  муниципального района о бюджете Валдайского муниципального района на очередной финансовый год и плановый период.</w:t>
      </w:r>
    </w:p>
    <w:p w:rsidR="005E130C" w:rsidRPr="005E130C" w:rsidRDefault="005E130C" w:rsidP="00C82590">
      <w:pPr>
        <w:widowControl w:val="0"/>
        <w:numPr>
          <w:ilvl w:val="0"/>
          <w:numId w:val="21"/>
        </w:numPr>
        <w:shd w:val="clear" w:color="auto" w:fill="FFFFFF"/>
        <w:tabs>
          <w:tab w:val="left" w:pos="1003"/>
        </w:tabs>
        <w:autoSpaceDE w:val="0"/>
        <w:autoSpaceDN w:val="0"/>
        <w:adjustRightInd w:val="0"/>
        <w:ind w:firstLine="284"/>
        <w:jc w:val="both"/>
        <w:rPr>
          <w:rFonts w:ascii="Arial" w:hAnsi="Arial" w:cs="Arial"/>
          <w:spacing w:val="-1"/>
          <w:sz w:val="16"/>
          <w:szCs w:val="16"/>
        </w:rPr>
      </w:pPr>
      <w:r w:rsidRPr="005E130C">
        <w:rPr>
          <w:rFonts w:ascii="Arial" w:hAnsi="Arial" w:cs="Arial"/>
          <w:sz w:val="16"/>
          <w:szCs w:val="16"/>
        </w:rPr>
        <w:t>Объем межбюджетного трансферта на реализацию ППМИ Получателю составляет 300000 рублей.</w:t>
      </w:r>
    </w:p>
    <w:p w:rsidR="005E130C" w:rsidRPr="005E130C" w:rsidRDefault="005E130C" w:rsidP="00C82590">
      <w:pPr>
        <w:widowControl w:val="0"/>
        <w:numPr>
          <w:ilvl w:val="0"/>
          <w:numId w:val="22"/>
        </w:numPr>
        <w:shd w:val="clear" w:color="auto" w:fill="FFFFFF"/>
        <w:tabs>
          <w:tab w:val="left" w:pos="1013"/>
        </w:tabs>
        <w:autoSpaceDE w:val="0"/>
        <w:autoSpaceDN w:val="0"/>
        <w:adjustRightInd w:val="0"/>
        <w:ind w:firstLine="284"/>
        <w:jc w:val="both"/>
        <w:rPr>
          <w:rFonts w:ascii="Arial" w:hAnsi="Arial" w:cs="Arial"/>
          <w:sz w:val="16"/>
          <w:szCs w:val="16"/>
        </w:rPr>
      </w:pPr>
      <w:r w:rsidRPr="005E130C">
        <w:rPr>
          <w:rFonts w:ascii="Arial" w:hAnsi="Arial" w:cs="Arial"/>
          <w:sz w:val="16"/>
          <w:szCs w:val="16"/>
        </w:rPr>
        <w:t>Распределение межбюджетных трансфертов на реализацию ППМИ утверждается решением о бюджете Валдайского муниципального района на очередной финансовый год и плановый период.</w:t>
      </w:r>
    </w:p>
    <w:p w:rsidR="005E130C" w:rsidRPr="005E130C" w:rsidRDefault="005E130C" w:rsidP="00C82590">
      <w:pPr>
        <w:widowControl w:val="0"/>
        <w:numPr>
          <w:ilvl w:val="0"/>
          <w:numId w:val="22"/>
        </w:numPr>
        <w:shd w:val="clear" w:color="auto" w:fill="FFFFFF"/>
        <w:tabs>
          <w:tab w:val="left" w:pos="1013"/>
        </w:tabs>
        <w:autoSpaceDE w:val="0"/>
        <w:autoSpaceDN w:val="0"/>
        <w:adjustRightInd w:val="0"/>
        <w:ind w:firstLine="284"/>
        <w:jc w:val="both"/>
        <w:rPr>
          <w:rFonts w:ascii="Arial" w:hAnsi="Arial" w:cs="Arial"/>
          <w:spacing w:val="-1"/>
          <w:sz w:val="16"/>
          <w:szCs w:val="16"/>
        </w:rPr>
      </w:pPr>
      <w:r w:rsidRPr="005E130C">
        <w:rPr>
          <w:rFonts w:ascii="Arial" w:hAnsi="Arial" w:cs="Arial"/>
          <w:sz w:val="16"/>
          <w:szCs w:val="16"/>
        </w:rPr>
        <w:t>В случае изменения стоимости проекта по итогам осуществления закупок товаров, работ, услуг для осуществления муниципальных нужд перерасчет объема межбюджетного трансферта на реализацию ППМИ, не производится.</w:t>
      </w:r>
    </w:p>
    <w:p w:rsidR="005E130C" w:rsidRPr="005E130C" w:rsidRDefault="005E130C" w:rsidP="00C82590">
      <w:pPr>
        <w:shd w:val="clear" w:color="auto" w:fill="FFFFFF"/>
        <w:tabs>
          <w:tab w:val="left" w:pos="1166"/>
        </w:tabs>
        <w:ind w:firstLine="284"/>
        <w:jc w:val="both"/>
        <w:rPr>
          <w:rFonts w:ascii="Arial" w:hAnsi="Arial" w:cs="Arial"/>
          <w:sz w:val="16"/>
          <w:szCs w:val="16"/>
        </w:rPr>
      </w:pPr>
      <w:r w:rsidRPr="005E130C">
        <w:rPr>
          <w:rFonts w:ascii="Arial" w:hAnsi="Arial" w:cs="Arial"/>
          <w:spacing w:val="-2"/>
          <w:sz w:val="16"/>
          <w:szCs w:val="16"/>
        </w:rPr>
        <w:t>10.</w:t>
      </w:r>
      <w:r w:rsidRPr="005E130C">
        <w:rPr>
          <w:rFonts w:ascii="Arial" w:hAnsi="Arial" w:cs="Arial"/>
          <w:sz w:val="16"/>
          <w:szCs w:val="16"/>
        </w:rPr>
        <w:t> Перечисление иного межбюджетного трансферта Получателю на реализацию ППМИ осуществляется комитетом финансов в установленном для исполнения бюджета муниципального района порядке на счета территориальных органов Федерального казначейства, открытые для кассового обслуживания исполнения бюджетов поселений.</w:t>
      </w:r>
    </w:p>
    <w:p w:rsidR="005E130C" w:rsidRPr="005E130C" w:rsidRDefault="005E130C" w:rsidP="005E130C">
      <w:pPr>
        <w:autoSpaceDE w:val="0"/>
        <w:autoSpaceDN w:val="0"/>
        <w:adjustRightInd w:val="0"/>
        <w:jc w:val="center"/>
        <w:rPr>
          <w:rFonts w:ascii="Arial" w:hAnsi="Arial" w:cs="Arial"/>
          <w:b/>
          <w:sz w:val="16"/>
          <w:szCs w:val="16"/>
        </w:rPr>
      </w:pPr>
      <w:r w:rsidRPr="005E130C">
        <w:rPr>
          <w:rFonts w:ascii="Arial" w:hAnsi="Arial" w:cs="Arial"/>
          <w:b/>
          <w:sz w:val="16"/>
          <w:szCs w:val="16"/>
        </w:rPr>
        <w:t>МЕТОДИКА</w:t>
      </w:r>
    </w:p>
    <w:p w:rsidR="005E130C" w:rsidRPr="005E130C" w:rsidRDefault="005E130C" w:rsidP="005E130C">
      <w:pPr>
        <w:autoSpaceDE w:val="0"/>
        <w:autoSpaceDN w:val="0"/>
        <w:adjustRightInd w:val="0"/>
        <w:jc w:val="center"/>
        <w:rPr>
          <w:rFonts w:ascii="Arial" w:hAnsi="Arial" w:cs="Arial"/>
          <w:b/>
          <w:sz w:val="16"/>
          <w:szCs w:val="16"/>
        </w:rPr>
      </w:pPr>
      <w:r w:rsidRPr="005E130C">
        <w:rPr>
          <w:rFonts w:ascii="Arial" w:hAnsi="Arial" w:cs="Arial"/>
          <w:b/>
          <w:sz w:val="16"/>
          <w:szCs w:val="16"/>
        </w:rPr>
        <w:t>распределения в 2025 году иных межбюджетных трансфертов</w:t>
      </w:r>
      <w:r w:rsidR="00C82590">
        <w:rPr>
          <w:rFonts w:ascii="Arial" w:hAnsi="Arial" w:cs="Arial"/>
          <w:b/>
          <w:sz w:val="16"/>
          <w:szCs w:val="16"/>
        </w:rPr>
        <w:t xml:space="preserve"> </w:t>
      </w:r>
      <w:r w:rsidRPr="005E130C">
        <w:rPr>
          <w:rFonts w:ascii="Arial" w:hAnsi="Arial" w:cs="Arial"/>
          <w:b/>
          <w:sz w:val="16"/>
          <w:szCs w:val="16"/>
        </w:rPr>
        <w:t>бюджетам сельских поселений Валдайского муниципального</w:t>
      </w:r>
      <w:r w:rsidR="00C82590">
        <w:rPr>
          <w:rFonts w:ascii="Arial" w:hAnsi="Arial" w:cs="Arial"/>
          <w:b/>
          <w:sz w:val="16"/>
          <w:szCs w:val="16"/>
        </w:rPr>
        <w:t xml:space="preserve"> </w:t>
      </w:r>
    </w:p>
    <w:p w:rsidR="005E130C" w:rsidRPr="005E130C" w:rsidRDefault="005E130C" w:rsidP="005E130C">
      <w:pPr>
        <w:autoSpaceDE w:val="0"/>
        <w:autoSpaceDN w:val="0"/>
        <w:adjustRightInd w:val="0"/>
        <w:jc w:val="center"/>
        <w:rPr>
          <w:rFonts w:ascii="Arial" w:hAnsi="Arial" w:cs="Arial"/>
          <w:b/>
          <w:sz w:val="16"/>
          <w:szCs w:val="16"/>
        </w:rPr>
      </w:pPr>
      <w:r w:rsidRPr="005E130C">
        <w:rPr>
          <w:rFonts w:ascii="Arial" w:hAnsi="Arial" w:cs="Arial"/>
          <w:b/>
          <w:sz w:val="16"/>
          <w:szCs w:val="16"/>
        </w:rPr>
        <w:t>района из бюджета Валдайского муниципального района на</w:t>
      </w:r>
      <w:r w:rsidR="00C82590">
        <w:rPr>
          <w:rFonts w:ascii="Arial" w:hAnsi="Arial" w:cs="Arial"/>
          <w:b/>
          <w:sz w:val="16"/>
          <w:szCs w:val="16"/>
        </w:rPr>
        <w:t xml:space="preserve"> </w:t>
      </w:r>
      <w:r w:rsidRPr="005E130C">
        <w:rPr>
          <w:rFonts w:ascii="Arial" w:hAnsi="Arial" w:cs="Arial"/>
          <w:b/>
          <w:sz w:val="16"/>
          <w:szCs w:val="16"/>
        </w:rPr>
        <w:t>реализацию программ по поддержке местных инициатив</w:t>
      </w:r>
    </w:p>
    <w:p w:rsidR="005E130C" w:rsidRPr="005E130C" w:rsidRDefault="005E130C" w:rsidP="00C82590">
      <w:pPr>
        <w:ind w:firstLine="284"/>
        <w:contextualSpacing/>
        <w:jc w:val="both"/>
        <w:rPr>
          <w:rFonts w:ascii="Arial" w:hAnsi="Arial" w:cs="Arial"/>
          <w:sz w:val="16"/>
          <w:szCs w:val="16"/>
        </w:rPr>
      </w:pPr>
      <w:r w:rsidRPr="005E130C">
        <w:rPr>
          <w:rFonts w:ascii="Arial" w:hAnsi="Arial" w:cs="Arial"/>
          <w:sz w:val="16"/>
          <w:szCs w:val="16"/>
        </w:rPr>
        <w:t>1. Средства иных межбюджетных трансфертов распределяются между бюджетами поселений по формуле:</w:t>
      </w:r>
    </w:p>
    <w:p w:rsidR="005E130C" w:rsidRPr="005E130C" w:rsidRDefault="005E130C" w:rsidP="00C82590">
      <w:pPr>
        <w:ind w:firstLine="284"/>
        <w:contextualSpacing/>
        <w:jc w:val="both"/>
        <w:rPr>
          <w:rFonts w:ascii="Arial" w:hAnsi="Arial" w:cs="Arial"/>
          <w:sz w:val="16"/>
          <w:szCs w:val="16"/>
        </w:rPr>
      </w:pPr>
      <w:r w:rsidRPr="005E130C">
        <w:rPr>
          <w:rFonts w:ascii="Arial" w:hAnsi="Arial" w:cs="Arial"/>
          <w:sz w:val="16"/>
          <w:szCs w:val="16"/>
          <w:lang w:val="en-US"/>
        </w:rPr>
        <w:t>V</w:t>
      </w:r>
      <w:r w:rsidRPr="005E130C">
        <w:rPr>
          <w:rFonts w:ascii="Arial" w:hAnsi="Arial" w:cs="Arial"/>
          <w:sz w:val="16"/>
          <w:szCs w:val="16"/>
          <w:vertAlign w:val="subscript"/>
          <w:lang w:val="en-US"/>
        </w:rPr>
        <w:t>i</w:t>
      </w:r>
      <w:r w:rsidRPr="005E130C">
        <w:rPr>
          <w:rFonts w:ascii="Arial" w:hAnsi="Arial" w:cs="Arial"/>
          <w:sz w:val="16"/>
          <w:szCs w:val="16"/>
        </w:rPr>
        <w:t xml:space="preserve">= </w:t>
      </w:r>
      <w:r w:rsidRPr="005E130C">
        <w:rPr>
          <w:rFonts w:ascii="Arial" w:hAnsi="Arial" w:cs="Arial"/>
          <w:sz w:val="16"/>
          <w:szCs w:val="16"/>
          <w:lang w:val="en-US"/>
        </w:rPr>
        <w:t>V</w:t>
      </w:r>
      <w:r w:rsidRPr="005E130C">
        <w:rPr>
          <w:rFonts w:ascii="Arial" w:hAnsi="Arial" w:cs="Arial"/>
          <w:sz w:val="16"/>
          <w:szCs w:val="16"/>
        </w:rPr>
        <w:t xml:space="preserve">оз / </w:t>
      </w:r>
      <w:r w:rsidRPr="005E130C">
        <w:rPr>
          <w:rFonts w:ascii="Arial" w:hAnsi="Arial" w:cs="Arial"/>
          <w:sz w:val="16"/>
          <w:szCs w:val="16"/>
          <w:lang w:val="en-US"/>
        </w:rPr>
        <w:t>So</w:t>
      </w:r>
      <w:r w:rsidRPr="005E130C">
        <w:rPr>
          <w:rFonts w:ascii="Arial" w:hAnsi="Arial" w:cs="Arial"/>
          <w:sz w:val="16"/>
          <w:szCs w:val="16"/>
        </w:rPr>
        <w:t xml:space="preserve">з Х </w:t>
      </w:r>
      <w:r w:rsidRPr="005E130C">
        <w:rPr>
          <w:rFonts w:ascii="Arial" w:hAnsi="Arial" w:cs="Arial"/>
          <w:bCs/>
          <w:sz w:val="16"/>
          <w:szCs w:val="16"/>
          <w:lang w:val="en-US"/>
        </w:rPr>
        <w:t>S</w:t>
      </w:r>
      <w:r w:rsidRPr="005E130C">
        <w:rPr>
          <w:rFonts w:ascii="Arial" w:hAnsi="Arial" w:cs="Arial"/>
          <w:bCs/>
          <w:sz w:val="16"/>
          <w:szCs w:val="16"/>
          <w:vertAlign w:val="subscript"/>
          <w:lang w:val="en-US"/>
        </w:rPr>
        <w:t>i</w:t>
      </w:r>
      <w:r w:rsidRPr="005E130C">
        <w:rPr>
          <w:rFonts w:ascii="Arial" w:hAnsi="Arial" w:cs="Arial"/>
          <w:sz w:val="16"/>
          <w:szCs w:val="16"/>
        </w:rPr>
        <w:t>, где:</w:t>
      </w:r>
    </w:p>
    <w:p w:rsidR="005E130C" w:rsidRPr="005E130C" w:rsidRDefault="005E130C" w:rsidP="00C82590">
      <w:pPr>
        <w:ind w:firstLine="284"/>
        <w:contextualSpacing/>
        <w:jc w:val="both"/>
        <w:rPr>
          <w:rFonts w:ascii="Arial" w:hAnsi="Arial" w:cs="Arial"/>
          <w:sz w:val="16"/>
          <w:szCs w:val="16"/>
        </w:rPr>
      </w:pPr>
      <w:r w:rsidRPr="005E130C">
        <w:rPr>
          <w:rFonts w:ascii="Arial" w:hAnsi="Arial" w:cs="Arial"/>
          <w:sz w:val="16"/>
          <w:szCs w:val="16"/>
          <w:lang w:val="en-US"/>
        </w:rPr>
        <w:t>V</w:t>
      </w:r>
      <w:r w:rsidRPr="005E130C">
        <w:rPr>
          <w:rFonts w:ascii="Arial" w:hAnsi="Arial" w:cs="Arial"/>
          <w:sz w:val="16"/>
          <w:szCs w:val="16"/>
          <w:vertAlign w:val="subscript"/>
          <w:lang w:val="en-US"/>
        </w:rPr>
        <w:t>i</w:t>
      </w:r>
      <w:r w:rsidRPr="005E130C">
        <w:rPr>
          <w:rFonts w:ascii="Arial" w:hAnsi="Arial" w:cs="Arial"/>
          <w:bCs/>
          <w:sz w:val="16"/>
          <w:szCs w:val="16"/>
        </w:rPr>
        <w:t>–</w:t>
      </w:r>
      <w:r w:rsidRPr="005E130C">
        <w:rPr>
          <w:rFonts w:ascii="Arial" w:hAnsi="Arial" w:cs="Arial"/>
          <w:sz w:val="16"/>
          <w:szCs w:val="16"/>
        </w:rPr>
        <w:t xml:space="preserve"> </w:t>
      </w:r>
      <w:bookmarkStart w:id="0" w:name="_Hlk93914107"/>
      <w:r w:rsidRPr="005E130C">
        <w:rPr>
          <w:rFonts w:ascii="Arial" w:hAnsi="Arial" w:cs="Arial"/>
          <w:sz w:val="16"/>
          <w:szCs w:val="16"/>
        </w:rPr>
        <w:t xml:space="preserve">объем средств, причитающихся бюджету </w:t>
      </w:r>
      <w:r w:rsidRPr="005E130C">
        <w:rPr>
          <w:rFonts w:ascii="Arial" w:hAnsi="Arial" w:cs="Arial"/>
          <w:sz w:val="16"/>
          <w:szCs w:val="16"/>
          <w:lang w:val="en-US"/>
        </w:rPr>
        <w:t>i</w:t>
      </w:r>
      <w:r w:rsidRPr="005E130C">
        <w:rPr>
          <w:rFonts w:ascii="Arial" w:hAnsi="Arial" w:cs="Arial"/>
          <w:sz w:val="16"/>
          <w:szCs w:val="16"/>
        </w:rPr>
        <w:t xml:space="preserve">-ского поселения </w:t>
      </w:r>
      <w:bookmarkStart w:id="1" w:name="_Hlk122015758"/>
      <w:r w:rsidRPr="005E130C">
        <w:rPr>
          <w:rFonts w:ascii="Arial" w:hAnsi="Arial" w:cs="Arial"/>
          <w:bCs/>
          <w:sz w:val="16"/>
          <w:szCs w:val="16"/>
        </w:rPr>
        <w:t xml:space="preserve">на </w:t>
      </w:r>
      <w:bookmarkStart w:id="2" w:name="_Hlk122015598"/>
      <w:bookmarkEnd w:id="1"/>
      <w:r w:rsidRPr="005E130C">
        <w:rPr>
          <w:rFonts w:ascii="Arial" w:hAnsi="Arial" w:cs="Arial"/>
          <w:spacing w:val="-1"/>
          <w:sz w:val="16"/>
          <w:szCs w:val="16"/>
        </w:rPr>
        <w:t xml:space="preserve">реализацию программ </w:t>
      </w:r>
      <w:r w:rsidRPr="005E130C">
        <w:rPr>
          <w:rFonts w:ascii="Arial" w:hAnsi="Arial" w:cs="Arial"/>
          <w:sz w:val="16"/>
          <w:szCs w:val="16"/>
        </w:rPr>
        <w:t>по поддержке местных инициатив (руб.);</w:t>
      </w:r>
    </w:p>
    <w:bookmarkEnd w:id="0"/>
    <w:bookmarkEnd w:id="2"/>
    <w:p w:rsidR="005E130C" w:rsidRPr="005E130C" w:rsidRDefault="005E130C" w:rsidP="00C82590">
      <w:pPr>
        <w:ind w:firstLine="284"/>
        <w:contextualSpacing/>
        <w:jc w:val="both"/>
        <w:rPr>
          <w:rFonts w:ascii="Arial" w:hAnsi="Arial" w:cs="Arial"/>
          <w:bCs/>
          <w:sz w:val="16"/>
          <w:szCs w:val="16"/>
        </w:rPr>
      </w:pPr>
      <w:r w:rsidRPr="005E130C">
        <w:rPr>
          <w:rFonts w:ascii="Arial" w:hAnsi="Arial" w:cs="Arial"/>
          <w:sz w:val="16"/>
          <w:szCs w:val="16"/>
          <w:lang w:val="en-US"/>
        </w:rPr>
        <w:t>V</w:t>
      </w:r>
      <w:r w:rsidRPr="005E130C">
        <w:rPr>
          <w:rFonts w:ascii="Arial" w:hAnsi="Arial" w:cs="Arial"/>
          <w:sz w:val="16"/>
          <w:szCs w:val="16"/>
        </w:rPr>
        <w:t xml:space="preserve">оз – общий объем средств, предусмотренный в бюджете муниципального района на </w:t>
      </w:r>
      <w:r w:rsidRPr="005E130C">
        <w:rPr>
          <w:rFonts w:ascii="Arial" w:hAnsi="Arial" w:cs="Arial"/>
          <w:spacing w:val="-1"/>
          <w:sz w:val="16"/>
          <w:szCs w:val="16"/>
        </w:rPr>
        <w:t xml:space="preserve">реализацию программ </w:t>
      </w:r>
      <w:r w:rsidRPr="005E130C">
        <w:rPr>
          <w:rFonts w:ascii="Arial" w:hAnsi="Arial" w:cs="Arial"/>
          <w:sz w:val="16"/>
          <w:szCs w:val="16"/>
        </w:rPr>
        <w:t>по поддержке местных инициатив;</w:t>
      </w:r>
    </w:p>
    <w:p w:rsidR="005E130C" w:rsidRPr="005E130C" w:rsidRDefault="005E130C" w:rsidP="00C82590">
      <w:pPr>
        <w:ind w:firstLine="284"/>
        <w:contextualSpacing/>
        <w:jc w:val="both"/>
        <w:rPr>
          <w:rFonts w:ascii="Arial" w:hAnsi="Arial" w:cs="Arial"/>
          <w:sz w:val="16"/>
          <w:szCs w:val="16"/>
        </w:rPr>
      </w:pPr>
      <w:r w:rsidRPr="005E130C">
        <w:rPr>
          <w:rFonts w:ascii="Arial" w:hAnsi="Arial" w:cs="Arial"/>
          <w:bCs/>
          <w:sz w:val="16"/>
          <w:szCs w:val="16"/>
          <w:lang w:val="en-US"/>
        </w:rPr>
        <w:t>S</w:t>
      </w:r>
      <w:r w:rsidRPr="005E130C">
        <w:rPr>
          <w:rFonts w:ascii="Arial" w:hAnsi="Arial" w:cs="Arial"/>
          <w:bCs/>
          <w:sz w:val="16"/>
          <w:szCs w:val="16"/>
          <w:vertAlign w:val="subscript"/>
        </w:rPr>
        <w:t>оз</w:t>
      </w:r>
      <w:r w:rsidRPr="005E130C">
        <w:rPr>
          <w:rFonts w:ascii="Arial" w:hAnsi="Arial" w:cs="Arial"/>
          <w:bCs/>
          <w:sz w:val="16"/>
          <w:szCs w:val="16"/>
        </w:rPr>
        <w:t xml:space="preserve"> – общее количество </w:t>
      </w:r>
      <w:r w:rsidRPr="005E130C">
        <w:rPr>
          <w:rFonts w:ascii="Arial" w:hAnsi="Arial" w:cs="Arial"/>
          <w:sz w:val="16"/>
          <w:szCs w:val="16"/>
        </w:rPr>
        <w:t>поселений, планирующих принять участие в конкурсном отборе на реализацию программ по поддержке местных инициатив;</w:t>
      </w:r>
    </w:p>
    <w:p w:rsidR="005E130C" w:rsidRPr="005E130C" w:rsidRDefault="005E130C" w:rsidP="00C82590">
      <w:pPr>
        <w:ind w:firstLine="284"/>
        <w:contextualSpacing/>
        <w:jc w:val="both"/>
        <w:rPr>
          <w:rFonts w:ascii="Arial" w:hAnsi="Arial" w:cs="Arial"/>
          <w:sz w:val="16"/>
          <w:szCs w:val="16"/>
        </w:rPr>
      </w:pPr>
      <w:r w:rsidRPr="005E130C">
        <w:rPr>
          <w:rFonts w:ascii="Arial" w:hAnsi="Arial" w:cs="Arial"/>
          <w:bCs/>
          <w:sz w:val="16"/>
          <w:szCs w:val="16"/>
          <w:lang w:val="en-US"/>
        </w:rPr>
        <w:t>S</w:t>
      </w:r>
      <w:r w:rsidRPr="005E130C">
        <w:rPr>
          <w:rFonts w:ascii="Arial" w:hAnsi="Arial" w:cs="Arial"/>
          <w:bCs/>
          <w:sz w:val="16"/>
          <w:szCs w:val="16"/>
          <w:vertAlign w:val="subscript"/>
        </w:rPr>
        <w:t>i</w:t>
      </w:r>
      <w:r w:rsidRPr="005E130C">
        <w:rPr>
          <w:rFonts w:ascii="Arial" w:hAnsi="Arial" w:cs="Arial"/>
          <w:sz w:val="16"/>
          <w:szCs w:val="16"/>
        </w:rPr>
        <w:t xml:space="preserve"> – количество поселений, планирующих принять участие в конкурсном отборе на реализацию программ по поддержке местных инициатив.</w:t>
      </w:r>
    </w:p>
    <w:p w:rsidR="005E130C" w:rsidRPr="005E130C" w:rsidRDefault="005E130C" w:rsidP="00C82590">
      <w:pPr>
        <w:ind w:firstLine="284"/>
        <w:contextualSpacing/>
        <w:jc w:val="both"/>
        <w:rPr>
          <w:rFonts w:ascii="Arial" w:hAnsi="Arial" w:cs="Arial"/>
          <w:sz w:val="16"/>
          <w:szCs w:val="16"/>
        </w:rPr>
      </w:pPr>
      <w:r w:rsidRPr="005E130C">
        <w:rPr>
          <w:rFonts w:ascii="Arial" w:hAnsi="Arial" w:cs="Arial"/>
          <w:sz w:val="16"/>
          <w:szCs w:val="16"/>
        </w:rPr>
        <w:lastRenderedPageBreak/>
        <w:t>2. Распределенные между поселениями средства перечисляются в установленном для исполнения бюджета муниципального района порядке в бюджеты поселений на счета Управления Федерального казначейства по Новгородской области, открытые для кассового обслуживания исполнения бюджетов поселений.</w:t>
      </w:r>
    </w:p>
    <w:p w:rsidR="005E130C" w:rsidRPr="005E130C" w:rsidRDefault="005E130C" w:rsidP="00C82590">
      <w:pPr>
        <w:ind w:firstLine="284"/>
        <w:contextualSpacing/>
        <w:jc w:val="both"/>
        <w:rPr>
          <w:rFonts w:ascii="Arial" w:hAnsi="Arial" w:cs="Arial"/>
          <w:sz w:val="16"/>
          <w:szCs w:val="16"/>
        </w:rPr>
      </w:pPr>
      <w:r w:rsidRPr="005E130C">
        <w:rPr>
          <w:rFonts w:ascii="Arial" w:hAnsi="Arial" w:cs="Arial"/>
          <w:sz w:val="16"/>
          <w:szCs w:val="16"/>
        </w:rPr>
        <w:t>3. Иные межбюджетные трансферты носят целевой характер и не могут быть использованы на другие цели.</w:t>
      </w:r>
    </w:p>
    <w:p w:rsidR="005E130C" w:rsidRPr="005E130C" w:rsidRDefault="005E130C" w:rsidP="00C82590">
      <w:pPr>
        <w:ind w:firstLine="284"/>
        <w:contextualSpacing/>
        <w:jc w:val="both"/>
        <w:rPr>
          <w:rFonts w:ascii="Arial" w:hAnsi="Arial" w:cs="Arial"/>
          <w:sz w:val="16"/>
          <w:szCs w:val="16"/>
        </w:rPr>
      </w:pPr>
      <w:r w:rsidRPr="005E130C">
        <w:rPr>
          <w:rFonts w:ascii="Arial" w:hAnsi="Arial" w:cs="Arial"/>
          <w:sz w:val="16"/>
          <w:szCs w:val="16"/>
        </w:rPr>
        <w:t>4. Иные межбюджетные трансферты, использованные не по целевому назначению, подлежат возврату в бюджет муниципального района в соответствии со статьей 306.4 Бюджетного кодекса Российской Федерации.</w:t>
      </w:r>
    </w:p>
    <w:p w:rsidR="005E130C" w:rsidRPr="005E130C" w:rsidRDefault="005E130C" w:rsidP="00C82590">
      <w:pPr>
        <w:ind w:firstLine="284"/>
        <w:contextualSpacing/>
        <w:jc w:val="both"/>
        <w:rPr>
          <w:rFonts w:ascii="Arial" w:hAnsi="Arial" w:cs="Arial"/>
          <w:sz w:val="16"/>
          <w:szCs w:val="16"/>
        </w:rPr>
      </w:pPr>
      <w:r w:rsidRPr="005E130C">
        <w:rPr>
          <w:rFonts w:ascii="Arial" w:hAnsi="Arial" w:cs="Arial"/>
          <w:sz w:val="16"/>
          <w:szCs w:val="16"/>
        </w:rPr>
        <w:t>Иные межбюджетные трансферты, не использованные в установленные сроки, подлежат возврату в бюджет муниципального района в соответствии с пунктом 5 статьи 242 Бюджетного кодекса Российской Федерации.</w:t>
      </w:r>
    </w:p>
    <w:p w:rsidR="005E130C" w:rsidRPr="005E130C" w:rsidRDefault="005E130C" w:rsidP="00C82590">
      <w:pPr>
        <w:ind w:firstLine="284"/>
        <w:contextualSpacing/>
        <w:jc w:val="both"/>
        <w:rPr>
          <w:rFonts w:ascii="Arial" w:hAnsi="Arial" w:cs="Arial"/>
          <w:sz w:val="16"/>
          <w:szCs w:val="16"/>
        </w:rPr>
      </w:pPr>
      <w:r w:rsidRPr="005E130C">
        <w:rPr>
          <w:rFonts w:ascii="Arial" w:hAnsi="Arial" w:cs="Arial"/>
          <w:sz w:val="16"/>
          <w:szCs w:val="16"/>
        </w:rPr>
        <w:t>5. Учет операций по использованию средств, перечисленных в бюджеты поселений, осуществляется на лицевых счетах получателей средств бюджетов поселений, открытых в Управлении Федерального казначейства по Новгородской области.</w:t>
      </w:r>
    </w:p>
    <w:p w:rsidR="005E130C" w:rsidRPr="005E130C" w:rsidRDefault="005E130C" w:rsidP="00C82590">
      <w:pPr>
        <w:ind w:firstLine="284"/>
        <w:contextualSpacing/>
        <w:jc w:val="both"/>
        <w:rPr>
          <w:rFonts w:ascii="Arial" w:hAnsi="Arial" w:cs="Arial"/>
          <w:sz w:val="16"/>
          <w:szCs w:val="16"/>
        </w:rPr>
      </w:pPr>
      <w:r w:rsidRPr="005E130C">
        <w:rPr>
          <w:rFonts w:ascii="Arial" w:hAnsi="Arial" w:cs="Arial"/>
          <w:sz w:val="16"/>
          <w:szCs w:val="16"/>
        </w:rPr>
        <w:t>6. Органы местного самоуправления поселений Валдайского муниципального района ежеквартально не позднее 10 числа месяца, следующего за отчетным представляют в комитет финансов Администрации Валдайского муниципального района отчет о расходовании средств иных межбюджетных трансфертов по форме согласно приложению к настоящему Порядку.</w:t>
      </w:r>
    </w:p>
    <w:p w:rsidR="005E130C" w:rsidRPr="005E130C" w:rsidRDefault="005E130C" w:rsidP="005E130C">
      <w:pPr>
        <w:shd w:val="clear" w:color="auto" w:fill="FFFFFF"/>
        <w:jc w:val="center"/>
        <w:rPr>
          <w:rFonts w:ascii="Arial" w:hAnsi="Arial" w:cs="Arial"/>
          <w:b/>
          <w:bCs/>
          <w:sz w:val="16"/>
          <w:szCs w:val="16"/>
        </w:rPr>
      </w:pPr>
      <w:r w:rsidRPr="005E130C">
        <w:rPr>
          <w:rFonts w:ascii="Arial" w:hAnsi="Arial" w:cs="Arial"/>
          <w:b/>
          <w:bCs/>
          <w:sz w:val="16"/>
          <w:szCs w:val="16"/>
        </w:rPr>
        <w:t>Контроль за целевым использованием иных</w:t>
      </w:r>
      <w:r w:rsidR="00C82590">
        <w:rPr>
          <w:rFonts w:ascii="Arial" w:hAnsi="Arial" w:cs="Arial"/>
          <w:b/>
          <w:bCs/>
          <w:sz w:val="16"/>
          <w:szCs w:val="16"/>
        </w:rPr>
        <w:t xml:space="preserve"> </w:t>
      </w:r>
      <w:r w:rsidRPr="005E130C">
        <w:rPr>
          <w:rFonts w:ascii="Arial" w:hAnsi="Arial" w:cs="Arial"/>
          <w:b/>
          <w:bCs/>
          <w:spacing w:val="-1"/>
          <w:sz w:val="16"/>
          <w:szCs w:val="16"/>
        </w:rPr>
        <w:t>межбюджетных трансфертов на реализацию</w:t>
      </w:r>
      <w:r w:rsidR="00C82590">
        <w:rPr>
          <w:rFonts w:ascii="Arial" w:hAnsi="Arial" w:cs="Arial"/>
          <w:b/>
          <w:bCs/>
          <w:spacing w:val="-1"/>
          <w:sz w:val="16"/>
          <w:szCs w:val="16"/>
        </w:rPr>
        <w:t xml:space="preserve"> </w:t>
      </w:r>
      <w:r w:rsidRPr="005E130C">
        <w:rPr>
          <w:rFonts w:ascii="Arial" w:hAnsi="Arial" w:cs="Arial"/>
          <w:b/>
          <w:bCs/>
          <w:spacing w:val="-1"/>
          <w:sz w:val="16"/>
          <w:szCs w:val="16"/>
        </w:rPr>
        <w:t xml:space="preserve">программ </w:t>
      </w:r>
      <w:r w:rsidRPr="005E130C">
        <w:rPr>
          <w:rFonts w:ascii="Arial" w:hAnsi="Arial" w:cs="Arial"/>
          <w:b/>
          <w:bCs/>
          <w:sz w:val="16"/>
          <w:szCs w:val="16"/>
        </w:rPr>
        <w:t>по поддержке местных инициатив</w:t>
      </w:r>
    </w:p>
    <w:p w:rsidR="005E130C" w:rsidRPr="005E130C" w:rsidRDefault="005E130C" w:rsidP="00C82590">
      <w:pPr>
        <w:widowControl w:val="0"/>
        <w:numPr>
          <w:ilvl w:val="0"/>
          <w:numId w:val="23"/>
        </w:numPr>
        <w:shd w:val="clear" w:color="auto" w:fill="FFFFFF"/>
        <w:tabs>
          <w:tab w:val="left" w:pos="1166"/>
        </w:tabs>
        <w:autoSpaceDE w:val="0"/>
        <w:autoSpaceDN w:val="0"/>
        <w:adjustRightInd w:val="0"/>
        <w:ind w:firstLine="284"/>
        <w:jc w:val="both"/>
        <w:rPr>
          <w:rFonts w:ascii="Arial" w:hAnsi="Arial" w:cs="Arial"/>
          <w:spacing w:val="-2"/>
          <w:sz w:val="16"/>
          <w:szCs w:val="16"/>
        </w:rPr>
      </w:pPr>
      <w:r w:rsidRPr="005E130C">
        <w:rPr>
          <w:rFonts w:ascii="Arial" w:hAnsi="Arial" w:cs="Arial"/>
          <w:sz w:val="16"/>
          <w:szCs w:val="16"/>
        </w:rPr>
        <w:t>Получатели обеспечивают целевое и эффективное использование иного межбюджетного трансферта на реализацию ППМИ. Контроль за целевым и эффективным использованием иных межбюджетных трансфертов на реализацию ППМИ осуществляет комитет финансов.</w:t>
      </w:r>
    </w:p>
    <w:p w:rsidR="005E130C" w:rsidRPr="005E130C" w:rsidRDefault="005E130C" w:rsidP="00C82590">
      <w:pPr>
        <w:widowControl w:val="0"/>
        <w:numPr>
          <w:ilvl w:val="0"/>
          <w:numId w:val="23"/>
        </w:numPr>
        <w:shd w:val="clear" w:color="auto" w:fill="FFFFFF"/>
        <w:tabs>
          <w:tab w:val="left" w:pos="1166"/>
        </w:tabs>
        <w:autoSpaceDE w:val="0"/>
        <w:autoSpaceDN w:val="0"/>
        <w:adjustRightInd w:val="0"/>
        <w:ind w:firstLine="284"/>
        <w:jc w:val="both"/>
        <w:rPr>
          <w:rFonts w:ascii="Arial" w:hAnsi="Arial" w:cs="Arial"/>
          <w:sz w:val="16"/>
          <w:szCs w:val="16"/>
        </w:rPr>
      </w:pPr>
      <w:r w:rsidRPr="005E130C">
        <w:rPr>
          <w:rFonts w:ascii="Arial" w:hAnsi="Arial" w:cs="Arial"/>
          <w:sz w:val="16"/>
          <w:szCs w:val="16"/>
        </w:rPr>
        <w:t>В случаях выявления факта нецелевого использования иного межбюджетного трансферта на реализацию ППМИ, нарушений требований и условий, установленных настоящим Порядком, иной межбюджетный трансферт на реализацию ППМИ или его часть подлежит возврату в бюджет Валдайского муниципаль</w:t>
      </w:r>
      <w:r w:rsidRPr="005E130C">
        <w:rPr>
          <w:rFonts w:ascii="Arial" w:hAnsi="Arial" w:cs="Arial"/>
          <w:spacing w:val="-2"/>
          <w:sz w:val="16"/>
          <w:szCs w:val="16"/>
        </w:rPr>
        <w:t>ного района в соответствии с бюджетным законодательством Российской Фе</w:t>
      </w:r>
      <w:r w:rsidRPr="005E130C">
        <w:rPr>
          <w:rFonts w:ascii="Arial" w:hAnsi="Arial" w:cs="Arial"/>
          <w:sz w:val="16"/>
          <w:szCs w:val="16"/>
        </w:rPr>
        <w:t>дерации.</w:t>
      </w:r>
    </w:p>
    <w:p w:rsidR="005E130C" w:rsidRPr="005E130C" w:rsidRDefault="005E130C" w:rsidP="00C82590">
      <w:pPr>
        <w:widowControl w:val="0"/>
        <w:numPr>
          <w:ilvl w:val="0"/>
          <w:numId w:val="24"/>
        </w:numPr>
        <w:shd w:val="clear" w:color="auto" w:fill="FFFFFF"/>
        <w:tabs>
          <w:tab w:val="left" w:pos="1142"/>
        </w:tabs>
        <w:autoSpaceDE w:val="0"/>
        <w:autoSpaceDN w:val="0"/>
        <w:adjustRightInd w:val="0"/>
        <w:ind w:firstLine="284"/>
        <w:jc w:val="both"/>
        <w:rPr>
          <w:rFonts w:ascii="Arial" w:hAnsi="Arial" w:cs="Arial"/>
          <w:spacing w:val="-3"/>
          <w:sz w:val="16"/>
          <w:szCs w:val="16"/>
        </w:rPr>
      </w:pPr>
      <w:r w:rsidRPr="005E130C">
        <w:rPr>
          <w:rFonts w:ascii="Arial" w:hAnsi="Arial" w:cs="Arial"/>
          <w:sz w:val="16"/>
          <w:szCs w:val="16"/>
        </w:rPr>
        <w:t>Комитет финансов в течение 10 рабочих дней со дня установления фактов, предусмотренных пунктом 14 настоящего Порядка, направляет Получателю письменное уведомление о необходимости возврата с указанием реквизитов для перечисления денежных средств.</w:t>
      </w:r>
    </w:p>
    <w:p w:rsidR="005E130C" w:rsidRPr="005E130C" w:rsidRDefault="005E130C" w:rsidP="00C82590">
      <w:pPr>
        <w:widowControl w:val="0"/>
        <w:numPr>
          <w:ilvl w:val="0"/>
          <w:numId w:val="24"/>
        </w:numPr>
        <w:shd w:val="clear" w:color="auto" w:fill="FFFFFF"/>
        <w:tabs>
          <w:tab w:val="left" w:pos="1142"/>
        </w:tabs>
        <w:autoSpaceDE w:val="0"/>
        <w:autoSpaceDN w:val="0"/>
        <w:adjustRightInd w:val="0"/>
        <w:ind w:firstLine="284"/>
        <w:jc w:val="both"/>
        <w:rPr>
          <w:rFonts w:ascii="Arial" w:hAnsi="Arial" w:cs="Arial"/>
          <w:spacing w:val="-2"/>
          <w:sz w:val="16"/>
          <w:szCs w:val="16"/>
        </w:rPr>
      </w:pPr>
      <w:r w:rsidRPr="005E130C">
        <w:rPr>
          <w:rFonts w:ascii="Arial" w:hAnsi="Arial" w:cs="Arial"/>
          <w:sz w:val="16"/>
          <w:szCs w:val="16"/>
        </w:rPr>
        <w:t>Получатель в течение 10 рабочих дней со дня получения письменного уведомления обязан произвести возврат средств в доход бюджета Валдайского муниципального района.</w:t>
      </w:r>
    </w:p>
    <w:p w:rsidR="005E130C" w:rsidRPr="005E130C" w:rsidRDefault="005E130C" w:rsidP="00C82590">
      <w:pPr>
        <w:numPr>
          <w:ilvl w:val="0"/>
          <w:numId w:val="25"/>
        </w:numPr>
        <w:shd w:val="clear" w:color="auto" w:fill="FFFFFF"/>
        <w:tabs>
          <w:tab w:val="left" w:pos="1190"/>
        </w:tabs>
        <w:ind w:firstLine="284"/>
        <w:jc w:val="both"/>
        <w:rPr>
          <w:rFonts w:ascii="Arial" w:hAnsi="Arial" w:cs="Arial"/>
          <w:sz w:val="16"/>
          <w:szCs w:val="16"/>
        </w:rPr>
      </w:pPr>
      <w:r w:rsidRPr="005E130C">
        <w:rPr>
          <w:rFonts w:ascii="Arial" w:hAnsi="Arial" w:cs="Arial"/>
          <w:sz w:val="16"/>
          <w:szCs w:val="16"/>
        </w:rPr>
        <w:t>В случае отказа от добровольного возврата указанных средств их возврат осуществляется в соответствии с действующим законодательством.</w:t>
      </w:r>
    </w:p>
    <w:p w:rsidR="005E130C" w:rsidRPr="005E130C" w:rsidRDefault="005E130C" w:rsidP="00C82590">
      <w:pPr>
        <w:widowControl w:val="0"/>
        <w:numPr>
          <w:ilvl w:val="0"/>
          <w:numId w:val="25"/>
        </w:numPr>
        <w:shd w:val="clear" w:color="auto" w:fill="FFFFFF"/>
        <w:tabs>
          <w:tab w:val="left" w:pos="1123"/>
        </w:tabs>
        <w:autoSpaceDE w:val="0"/>
        <w:autoSpaceDN w:val="0"/>
        <w:adjustRightInd w:val="0"/>
        <w:ind w:firstLine="284"/>
        <w:jc w:val="both"/>
        <w:rPr>
          <w:rFonts w:ascii="Arial" w:hAnsi="Arial" w:cs="Arial"/>
          <w:spacing w:val="-2"/>
          <w:sz w:val="16"/>
          <w:szCs w:val="16"/>
        </w:rPr>
      </w:pPr>
      <w:r w:rsidRPr="005E130C">
        <w:rPr>
          <w:rFonts w:ascii="Arial" w:hAnsi="Arial" w:cs="Arial"/>
          <w:sz w:val="16"/>
          <w:szCs w:val="16"/>
        </w:rPr>
        <w:t>Иные межбюджетные трансферты, не использованные в установленные сроки, подлежат возврату в бюджет Валдайского муниципального района в соответствии с пунктом 5 статьи 242 Бюджетного кодекса Российской Федерации.</w:t>
      </w:r>
    </w:p>
    <w:p w:rsidR="005E130C" w:rsidRPr="005E130C" w:rsidRDefault="005E130C" w:rsidP="00C82590">
      <w:pPr>
        <w:widowControl w:val="0"/>
        <w:numPr>
          <w:ilvl w:val="0"/>
          <w:numId w:val="25"/>
        </w:numPr>
        <w:shd w:val="clear" w:color="auto" w:fill="FFFFFF"/>
        <w:tabs>
          <w:tab w:val="left" w:pos="1123"/>
        </w:tabs>
        <w:autoSpaceDE w:val="0"/>
        <w:autoSpaceDN w:val="0"/>
        <w:adjustRightInd w:val="0"/>
        <w:ind w:firstLine="284"/>
        <w:jc w:val="both"/>
        <w:rPr>
          <w:rFonts w:ascii="Arial" w:hAnsi="Arial" w:cs="Arial"/>
          <w:sz w:val="16"/>
          <w:szCs w:val="16"/>
        </w:rPr>
      </w:pPr>
      <w:r w:rsidRPr="005E130C">
        <w:rPr>
          <w:rFonts w:ascii="Arial" w:hAnsi="Arial" w:cs="Arial"/>
          <w:sz w:val="16"/>
          <w:szCs w:val="16"/>
        </w:rPr>
        <w:t>Получатель в срок до 31 декабря предоставляет в комитет финансов отчет об использовании иных межбюджетных трансфертов, по форме согласно приложению к настоящему Порядку.</w:t>
      </w:r>
    </w:p>
    <w:tbl>
      <w:tblPr>
        <w:tblW w:w="5000" w:type="pct"/>
        <w:tblCellMar>
          <w:left w:w="0" w:type="dxa"/>
          <w:right w:w="0" w:type="dxa"/>
        </w:tblCellMar>
        <w:tblLook w:val="04A0"/>
      </w:tblPr>
      <w:tblGrid>
        <w:gridCol w:w="6804"/>
        <w:gridCol w:w="4536"/>
      </w:tblGrid>
      <w:tr w:rsidR="005E130C" w:rsidRPr="00C82590" w:rsidTr="00C82590">
        <w:trPr>
          <w:trHeight w:val="454"/>
        </w:trPr>
        <w:tc>
          <w:tcPr>
            <w:tcW w:w="3000" w:type="pct"/>
          </w:tcPr>
          <w:p w:rsidR="005E130C" w:rsidRPr="00C82590" w:rsidRDefault="005E130C" w:rsidP="005E130C">
            <w:pPr>
              <w:widowControl w:val="0"/>
              <w:autoSpaceDE w:val="0"/>
              <w:autoSpaceDN w:val="0"/>
              <w:adjustRightInd w:val="0"/>
              <w:jc w:val="center"/>
              <w:rPr>
                <w:rFonts w:ascii="Arial" w:hAnsi="Arial" w:cs="Arial"/>
                <w:sz w:val="12"/>
                <w:szCs w:val="16"/>
              </w:rPr>
            </w:pPr>
          </w:p>
        </w:tc>
        <w:tc>
          <w:tcPr>
            <w:tcW w:w="2000" w:type="pct"/>
          </w:tcPr>
          <w:p w:rsidR="005E130C" w:rsidRPr="00C82590" w:rsidRDefault="005E130C" w:rsidP="005E130C">
            <w:pPr>
              <w:widowControl w:val="0"/>
              <w:autoSpaceDE w:val="0"/>
              <w:autoSpaceDN w:val="0"/>
              <w:adjustRightInd w:val="0"/>
              <w:jc w:val="center"/>
              <w:rPr>
                <w:rFonts w:ascii="Arial" w:hAnsi="Arial" w:cs="Arial"/>
                <w:sz w:val="12"/>
                <w:szCs w:val="16"/>
              </w:rPr>
            </w:pPr>
            <w:r w:rsidRPr="00C82590">
              <w:rPr>
                <w:rFonts w:ascii="Arial" w:hAnsi="Arial" w:cs="Arial"/>
                <w:sz w:val="12"/>
                <w:szCs w:val="16"/>
              </w:rPr>
              <w:t>Приложение 1</w:t>
            </w:r>
          </w:p>
          <w:p w:rsidR="005E130C" w:rsidRPr="00C82590" w:rsidRDefault="005E130C" w:rsidP="005E130C">
            <w:pPr>
              <w:widowControl w:val="0"/>
              <w:autoSpaceDE w:val="0"/>
              <w:autoSpaceDN w:val="0"/>
              <w:adjustRightInd w:val="0"/>
              <w:jc w:val="both"/>
              <w:rPr>
                <w:rFonts w:ascii="Arial" w:hAnsi="Arial" w:cs="Arial"/>
                <w:sz w:val="12"/>
                <w:szCs w:val="16"/>
              </w:rPr>
            </w:pPr>
            <w:r w:rsidRPr="00C82590">
              <w:rPr>
                <w:rFonts w:ascii="Arial" w:hAnsi="Arial" w:cs="Arial"/>
                <w:sz w:val="12"/>
                <w:szCs w:val="16"/>
              </w:rPr>
              <w:t>к Порядку предоставления и методики распределения в 2025 году иных межбюджетных трансфертов бюджетам сельских поселений из бюджета Валдайского муниципального района на софинансирование расходов сельских поселений на реализацию программ по поддержке местных инициатив</w:t>
            </w:r>
          </w:p>
        </w:tc>
      </w:tr>
    </w:tbl>
    <w:p w:rsidR="005E130C" w:rsidRPr="005E130C" w:rsidRDefault="005E130C" w:rsidP="005E130C">
      <w:pPr>
        <w:jc w:val="center"/>
        <w:rPr>
          <w:rFonts w:ascii="Arial" w:hAnsi="Arial" w:cs="Arial"/>
          <w:b/>
          <w:bCs/>
          <w:sz w:val="16"/>
          <w:szCs w:val="16"/>
        </w:rPr>
      </w:pPr>
      <w:r w:rsidRPr="005E130C">
        <w:rPr>
          <w:rFonts w:ascii="Arial" w:hAnsi="Arial" w:cs="Arial"/>
          <w:b/>
          <w:bCs/>
          <w:sz w:val="16"/>
          <w:szCs w:val="16"/>
        </w:rPr>
        <w:t>ТИПОВАЯ ФОРМА СОГЛАШЕНИЯ</w:t>
      </w:r>
    </w:p>
    <w:p w:rsidR="005E130C" w:rsidRPr="005E130C" w:rsidRDefault="005E130C" w:rsidP="005E130C">
      <w:pPr>
        <w:jc w:val="center"/>
        <w:rPr>
          <w:rFonts w:ascii="Arial" w:hAnsi="Arial" w:cs="Arial"/>
          <w:b/>
          <w:bCs/>
          <w:sz w:val="16"/>
          <w:szCs w:val="16"/>
        </w:rPr>
      </w:pPr>
      <w:r w:rsidRPr="005E130C">
        <w:rPr>
          <w:rFonts w:ascii="Arial" w:hAnsi="Arial" w:cs="Arial"/>
          <w:b/>
          <w:bCs/>
          <w:sz w:val="16"/>
          <w:szCs w:val="16"/>
        </w:rPr>
        <w:t xml:space="preserve">о предоставлении иных межбюджетных трансфертов из бюджета Валдайского муниципального района в бюджет ________________ поселения </w:t>
      </w:r>
      <w:r w:rsidRPr="005E130C">
        <w:rPr>
          <w:rFonts w:ascii="Arial" w:hAnsi="Arial" w:cs="Arial"/>
          <w:b/>
          <w:sz w:val="16"/>
          <w:szCs w:val="16"/>
        </w:rPr>
        <w:t>на софинансирование расходов ___________ поселения на реализацию программ по поддержке местных инициатив</w:t>
      </w:r>
    </w:p>
    <w:p w:rsidR="005E130C" w:rsidRPr="00C82590" w:rsidRDefault="005E130C" w:rsidP="005E130C">
      <w:pPr>
        <w:pStyle w:val="ConsPlusNonformat"/>
        <w:jc w:val="center"/>
        <w:rPr>
          <w:rFonts w:ascii="Arial" w:hAnsi="Arial" w:cs="Arial"/>
          <w:bCs/>
          <w:sz w:val="4"/>
          <w:szCs w:val="4"/>
        </w:rPr>
      </w:pPr>
    </w:p>
    <w:p w:rsidR="005E130C" w:rsidRPr="005E130C" w:rsidRDefault="005E130C" w:rsidP="005E130C">
      <w:pPr>
        <w:pStyle w:val="ConsPlusNonformat"/>
        <w:jc w:val="center"/>
        <w:rPr>
          <w:rFonts w:ascii="Arial" w:hAnsi="Arial" w:cs="Arial"/>
          <w:b/>
          <w:bCs/>
          <w:sz w:val="16"/>
          <w:szCs w:val="16"/>
        </w:rPr>
      </w:pPr>
      <w:r w:rsidRPr="005E130C">
        <w:rPr>
          <w:rFonts w:ascii="Arial" w:hAnsi="Arial" w:cs="Arial"/>
          <w:b/>
          <w:bCs/>
          <w:sz w:val="16"/>
          <w:szCs w:val="16"/>
        </w:rPr>
        <w:t xml:space="preserve">г. Валдай  </w:t>
      </w:r>
      <w:r w:rsidRPr="005E130C">
        <w:rPr>
          <w:rFonts w:ascii="Arial" w:hAnsi="Arial" w:cs="Arial"/>
          <w:b/>
          <w:bCs/>
          <w:sz w:val="16"/>
          <w:szCs w:val="16"/>
        </w:rPr>
        <w:tab/>
      </w:r>
      <w:r w:rsidRPr="005E130C">
        <w:rPr>
          <w:rFonts w:ascii="Arial" w:hAnsi="Arial" w:cs="Arial"/>
          <w:b/>
          <w:bCs/>
          <w:sz w:val="16"/>
          <w:szCs w:val="16"/>
        </w:rPr>
        <w:tab/>
      </w:r>
      <w:r w:rsidRPr="005E130C">
        <w:rPr>
          <w:rFonts w:ascii="Arial" w:hAnsi="Arial" w:cs="Arial"/>
          <w:b/>
          <w:bCs/>
          <w:sz w:val="16"/>
          <w:szCs w:val="16"/>
        </w:rPr>
        <w:tab/>
      </w:r>
      <w:r w:rsidRPr="005E130C">
        <w:rPr>
          <w:rFonts w:ascii="Arial" w:hAnsi="Arial" w:cs="Arial"/>
          <w:b/>
          <w:bCs/>
          <w:sz w:val="16"/>
          <w:szCs w:val="16"/>
        </w:rPr>
        <w:tab/>
      </w:r>
      <w:r w:rsidRPr="005E130C">
        <w:rPr>
          <w:rFonts w:ascii="Arial" w:hAnsi="Arial" w:cs="Arial"/>
          <w:b/>
          <w:bCs/>
          <w:sz w:val="16"/>
          <w:szCs w:val="16"/>
        </w:rPr>
        <w:tab/>
        <w:t xml:space="preserve">          </w:t>
      </w:r>
      <w:r w:rsidRPr="005E130C">
        <w:rPr>
          <w:rFonts w:ascii="Arial" w:hAnsi="Arial" w:cs="Arial"/>
          <w:b/>
          <w:bCs/>
          <w:sz w:val="16"/>
          <w:szCs w:val="16"/>
        </w:rPr>
        <w:tab/>
      </w:r>
      <w:r w:rsidRPr="005E130C">
        <w:rPr>
          <w:rFonts w:ascii="Arial" w:hAnsi="Arial" w:cs="Arial"/>
          <w:b/>
          <w:bCs/>
          <w:sz w:val="16"/>
          <w:szCs w:val="16"/>
        </w:rPr>
        <w:tab/>
        <w:t>«___» ____________2025 года</w:t>
      </w:r>
    </w:p>
    <w:p w:rsidR="005E130C" w:rsidRPr="005E130C" w:rsidRDefault="005E130C" w:rsidP="005E130C">
      <w:pPr>
        <w:pStyle w:val="ConsPlusNonformat"/>
        <w:jc w:val="center"/>
        <w:rPr>
          <w:rFonts w:ascii="Arial" w:hAnsi="Arial" w:cs="Arial"/>
          <w:bCs/>
          <w:sz w:val="16"/>
          <w:szCs w:val="16"/>
        </w:rPr>
      </w:pPr>
    </w:p>
    <w:p w:rsidR="005E130C" w:rsidRPr="005E130C" w:rsidRDefault="005E130C" w:rsidP="00C82590">
      <w:pPr>
        <w:ind w:firstLine="284"/>
        <w:jc w:val="both"/>
        <w:rPr>
          <w:rFonts w:ascii="Arial" w:hAnsi="Arial" w:cs="Arial"/>
          <w:sz w:val="16"/>
          <w:szCs w:val="16"/>
        </w:rPr>
      </w:pPr>
      <w:r w:rsidRPr="005E130C">
        <w:rPr>
          <w:rFonts w:ascii="Arial" w:hAnsi="Arial" w:cs="Arial"/>
          <w:bCs/>
          <w:sz w:val="16"/>
          <w:szCs w:val="16"/>
        </w:rPr>
        <w:t>Муниципальное образование Валдайский муниципальный район в лице Администрации Валдайского муниципального района, именуемое в дальнейшем «Администрация района»</w:t>
      </w:r>
      <w:r w:rsidRPr="005E130C">
        <w:rPr>
          <w:rFonts w:ascii="Arial" w:hAnsi="Arial" w:cs="Arial"/>
          <w:sz w:val="16"/>
          <w:szCs w:val="16"/>
        </w:rPr>
        <w:t xml:space="preserve">, в лице __________________________, действующего на основании Устава Валдайского муниципального района, с одной стороны и </w:t>
      </w:r>
      <w:r w:rsidRPr="005E130C">
        <w:rPr>
          <w:rFonts w:ascii="Arial" w:hAnsi="Arial" w:cs="Arial"/>
          <w:sz w:val="16"/>
          <w:szCs w:val="16"/>
          <w:lang w:val="en-US"/>
        </w:rPr>
        <w:t>i</w:t>
      </w:r>
      <w:r w:rsidRPr="005E130C">
        <w:rPr>
          <w:rFonts w:ascii="Arial" w:hAnsi="Arial" w:cs="Arial"/>
          <w:sz w:val="16"/>
          <w:szCs w:val="16"/>
        </w:rPr>
        <w:t xml:space="preserve">-ского поселения в лице Главы </w:t>
      </w:r>
      <w:r w:rsidRPr="005E130C">
        <w:rPr>
          <w:rFonts w:ascii="Arial" w:hAnsi="Arial" w:cs="Arial"/>
          <w:sz w:val="16"/>
          <w:szCs w:val="16"/>
          <w:lang w:val="en-US"/>
        </w:rPr>
        <w:t>i</w:t>
      </w:r>
      <w:r w:rsidRPr="005E130C">
        <w:rPr>
          <w:rFonts w:ascii="Arial" w:hAnsi="Arial" w:cs="Arial"/>
          <w:sz w:val="16"/>
          <w:szCs w:val="16"/>
        </w:rPr>
        <w:t>-ского пос</w:t>
      </w:r>
      <w:r w:rsidR="00C82590">
        <w:rPr>
          <w:rFonts w:ascii="Arial" w:hAnsi="Arial" w:cs="Arial"/>
          <w:sz w:val="16"/>
          <w:szCs w:val="16"/>
        </w:rPr>
        <w:t>еления ______________________</w:t>
      </w:r>
      <w:r w:rsidRPr="005E130C">
        <w:rPr>
          <w:rFonts w:ascii="Arial" w:hAnsi="Arial" w:cs="Arial"/>
          <w:sz w:val="16"/>
          <w:szCs w:val="16"/>
        </w:rPr>
        <w:t xml:space="preserve">___, действующего на основании Устава </w:t>
      </w:r>
      <w:r w:rsidRPr="005E130C">
        <w:rPr>
          <w:rFonts w:ascii="Arial" w:hAnsi="Arial" w:cs="Arial"/>
          <w:sz w:val="16"/>
          <w:szCs w:val="16"/>
          <w:lang w:val="en-US"/>
        </w:rPr>
        <w:t>i</w:t>
      </w:r>
      <w:r w:rsidRPr="005E130C">
        <w:rPr>
          <w:rFonts w:ascii="Arial" w:hAnsi="Arial" w:cs="Arial"/>
          <w:sz w:val="16"/>
          <w:szCs w:val="16"/>
        </w:rPr>
        <w:t>-ского поселения именуемое в дальнейшем «Получатель» в дальнейшем именуемые «Стороны», в соответствии с решениями Думы Валдайского муниципального района от __________ №     «О внесении изменений в бюджет Валдайского о муниципального района на 2025 год и на плановый период 2026 и 2027 годов», от ______________ №      «Об утверждении Порядка предоставления и методики распределения иных межбюджетных трансфертов из бюджета Валдайского муниципального района бюджетам сельских поселений на софинансирование расходов сельских поселений на</w:t>
      </w:r>
      <w:r w:rsidRPr="005E130C">
        <w:rPr>
          <w:rFonts w:ascii="Arial" w:hAnsi="Arial" w:cs="Arial"/>
          <w:color w:val="000000"/>
          <w:sz w:val="16"/>
          <w:szCs w:val="16"/>
        </w:rPr>
        <w:t xml:space="preserve"> </w:t>
      </w:r>
      <w:r w:rsidRPr="005E130C">
        <w:rPr>
          <w:rFonts w:ascii="Arial" w:hAnsi="Arial" w:cs="Arial"/>
          <w:sz w:val="16"/>
          <w:szCs w:val="16"/>
        </w:rPr>
        <w:t>реализацию программ по поддержке местных инициатив» заключили настоящее Соглашение (далее – Соглашение) о нижеследующем:</w:t>
      </w:r>
    </w:p>
    <w:p w:rsidR="005E130C" w:rsidRPr="005E130C" w:rsidRDefault="005E130C" w:rsidP="005E130C">
      <w:pPr>
        <w:pStyle w:val="ConsPlusNonformat"/>
        <w:widowControl/>
        <w:numPr>
          <w:ilvl w:val="0"/>
          <w:numId w:val="26"/>
        </w:numPr>
        <w:ind w:left="0" w:firstLine="0"/>
        <w:jc w:val="center"/>
        <w:rPr>
          <w:rFonts w:ascii="Arial" w:hAnsi="Arial" w:cs="Arial"/>
          <w:b/>
          <w:bCs/>
          <w:sz w:val="16"/>
          <w:szCs w:val="16"/>
        </w:rPr>
      </w:pPr>
      <w:bookmarkStart w:id="3" w:name="Par82"/>
      <w:bookmarkEnd w:id="3"/>
      <w:r w:rsidRPr="005E130C">
        <w:rPr>
          <w:rFonts w:ascii="Arial" w:hAnsi="Arial" w:cs="Arial"/>
          <w:b/>
          <w:bCs/>
          <w:sz w:val="16"/>
          <w:szCs w:val="16"/>
        </w:rPr>
        <w:t>Предмет Соглашения</w:t>
      </w:r>
    </w:p>
    <w:p w:rsidR="005E130C" w:rsidRPr="005E130C" w:rsidRDefault="005E130C" w:rsidP="00C82590">
      <w:pPr>
        <w:ind w:firstLine="284"/>
        <w:jc w:val="both"/>
        <w:rPr>
          <w:rFonts w:ascii="Arial" w:hAnsi="Arial" w:cs="Arial"/>
          <w:sz w:val="16"/>
          <w:szCs w:val="16"/>
        </w:rPr>
      </w:pPr>
      <w:bookmarkStart w:id="4" w:name="Par84"/>
      <w:bookmarkEnd w:id="4"/>
      <w:r w:rsidRPr="005E130C">
        <w:rPr>
          <w:rFonts w:ascii="Arial" w:hAnsi="Arial" w:cs="Arial"/>
          <w:sz w:val="16"/>
          <w:szCs w:val="16"/>
        </w:rPr>
        <w:t xml:space="preserve">1.1. Предметом настоящего Соглашения является предоставление из бюджета Валдайского муниципального района в 2025 году бюджету </w:t>
      </w:r>
      <w:r w:rsidRPr="005E130C">
        <w:rPr>
          <w:rFonts w:ascii="Arial" w:hAnsi="Arial" w:cs="Arial"/>
          <w:sz w:val="16"/>
          <w:szCs w:val="16"/>
          <w:lang w:val="en-US"/>
        </w:rPr>
        <w:t>i</w:t>
      </w:r>
      <w:r w:rsidRPr="005E130C">
        <w:rPr>
          <w:rFonts w:ascii="Arial" w:hAnsi="Arial" w:cs="Arial"/>
          <w:sz w:val="16"/>
          <w:szCs w:val="16"/>
        </w:rPr>
        <w:t>-ского поселения иных межбюджетных трансфертов в целях софинансирования расходных обязательств, на реализацию программ по поддержке местных инициатив.</w:t>
      </w:r>
    </w:p>
    <w:p w:rsidR="005E130C" w:rsidRPr="005E130C" w:rsidRDefault="005E130C" w:rsidP="00C82590">
      <w:pPr>
        <w:ind w:firstLine="284"/>
        <w:jc w:val="both"/>
        <w:rPr>
          <w:rFonts w:ascii="Arial" w:hAnsi="Arial" w:cs="Arial"/>
          <w:sz w:val="16"/>
          <w:szCs w:val="16"/>
        </w:rPr>
      </w:pPr>
      <w:r w:rsidRPr="005E130C">
        <w:rPr>
          <w:rFonts w:ascii="Arial" w:hAnsi="Arial" w:cs="Arial"/>
          <w:sz w:val="16"/>
          <w:szCs w:val="16"/>
        </w:rPr>
        <w:t xml:space="preserve">Общий объем иных межбюджетных трансфертов, предоставляемых из бюджета Валдайского муниципального района бюджету </w:t>
      </w:r>
      <w:r w:rsidRPr="005E130C">
        <w:rPr>
          <w:rFonts w:ascii="Arial" w:hAnsi="Arial" w:cs="Arial"/>
          <w:sz w:val="16"/>
          <w:szCs w:val="16"/>
          <w:lang w:val="en-US"/>
        </w:rPr>
        <w:t>i</w:t>
      </w:r>
      <w:r w:rsidRPr="005E130C">
        <w:rPr>
          <w:rFonts w:ascii="Arial" w:hAnsi="Arial" w:cs="Arial"/>
          <w:sz w:val="16"/>
          <w:szCs w:val="16"/>
        </w:rPr>
        <w:t>-ского сельского поселения составляет ____________ рублей (сумма прописью).</w:t>
      </w:r>
    </w:p>
    <w:p w:rsidR="005E130C" w:rsidRPr="005E130C" w:rsidRDefault="005E130C" w:rsidP="00C82590">
      <w:pPr>
        <w:autoSpaceDE w:val="0"/>
        <w:autoSpaceDN w:val="0"/>
        <w:adjustRightInd w:val="0"/>
        <w:ind w:firstLine="284"/>
        <w:jc w:val="both"/>
        <w:rPr>
          <w:rFonts w:ascii="Arial" w:hAnsi="Arial" w:cs="Arial"/>
          <w:sz w:val="16"/>
          <w:szCs w:val="16"/>
        </w:rPr>
      </w:pPr>
      <w:r w:rsidRPr="005E130C">
        <w:rPr>
          <w:rFonts w:ascii="Arial" w:hAnsi="Arial" w:cs="Arial"/>
          <w:sz w:val="16"/>
          <w:szCs w:val="16"/>
        </w:rPr>
        <w:t>1.2. Иные межбюджетные трансферты имеют целевое назначение и не могут быть использован на другие цели. Нецелевое использование иных межбюджетных трансфертов влечет бесспорное взыскание суммы средств, полученных из бюджета Валдайского муниципального района, в порядке, установленном Бюджетным кодексом Российской Федерации.</w:t>
      </w:r>
    </w:p>
    <w:p w:rsidR="005E130C" w:rsidRPr="005E130C" w:rsidRDefault="005E130C" w:rsidP="005E130C">
      <w:pPr>
        <w:pStyle w:val="ConsPlusNonformat"/>
        <w:widowControl/>
        <w:numPr>
          <w:ilvl w:val="0"/>
          <w:numId w:val="26"/>
        </w:numPr>
        <w:ind w:left="0" w:firstLine="0"/>
        <w:jc w:val="center"/>
        <w:rPr>
          <w:rFonts w:ascii="Arial" w:hAnsi="Arial" w:cs="Arial"/>
          <w:b/>
          <w:bCs/>
          <w:sz w:val="16"/>
          <w:szCs w:val="16"/>
        </w:rPr>
      </w:pPr>
      <w:r w:rsidRPr="005E130C">
        <w:rPr>
          <w:rFonts w:ascii="Arial" w:hAnsi="Arial" w:cs="Arial"/>
          <w:b/>
          <w:bCs/>
          <w:sz w:val="16"/>
          <w:szCs w:val="16"/>
        </w:rPr>
        <w:t>Права и обязанности Сторон</w:t>
      </w:r>
    </w:p>
    <w:p w:rsidR="005E130C" w:rsidRPr="005E130C" w:rsidRDefault="005E130C" w:rsidP="00C82590">
      <w:pPr>
        <w:ind w:firstLine="284"/>
        <w:jc w:val="both"/>
        <w:outlineLvl w:val="0"/>
        <w:rPr>
          <w:rFonts w:ascii="Arial" w:hAnsi="Arial" w:cs="Arial"/>
          <w:sz w:val="16"/>
          <w:szCs w:val="16"/>
        </w:rPr>
      </w:pPr>
      <w:r w:rsidRPr="005E130C">
        <w:rPr>
          <w:rFonts w:ascii="Arial" w:hAnsi="Arial" w:cs="Arial"/>
          <w:sz w:val="16"/>
          <w:szCs w:val="16"/>
        </w:rPr>
        <w:t>2.1. Получатель обязан:</w:t>
      </w:r>
    </w:p>
    <w:p w:rsidR="005E130C" w:rsidRPr="005E130C" w:rsidRDefault="005E130C" w:rsidP="00C82590">
      <w:pPr>
        <w:ind w:firstLine="284"/>
        <w:jc w:val="both"/>
        <w:rPr>
          <w:rFonts w:ascii="Arial" w:hAnsi="Arial" w:cs="Arial"/>
          <w:sz w:val="16"/>
          <w:szCs w:val="16"/>
        </w:rPr>
      </w:pPr>
      <w:r w:rsidRPr="005E130C">
        <w:rPr>
          <w:rFonts w:ascii="Arial" w:hAnsi="Arial" w:cs="Arial"/>
          <w:sz w:val="16"/>
          <w:szCs w:val="16"/>
        </w:rPr>
        <w:t>2.1.1. Обеспечить направление иных межбюджетных трансфертов на со</w:t>
      </w:r>
      <w:r w:rsidRPr="005E130C">
        <w:rPr>
          <w:rFonts w:ascii="Arial" w:hAnsi="Arial" w:cs="Arial"/>
          <w:color w:val="000000"/>
          <w:sz w:val="16"/>
          <w:szCs w:val="16"/>
        </w:rPr>
        <w:t xml:space="preserve">финансирование расходных обязательств, связанных </w:t>
      </w:r>
      <w:r w:rsidRPr="005E130C">
        <w:rPr>
          <w:rFonts w:ascii="Arial" w:hAnsi="Arial" w:cs="Arial"/>
          <w:sz w:val="16"/>
          <w:szCs w:val="16"/>
        </w:rPr>
        <w:t>с реализацией программ по поддержке местных инициатив.</w:t>
      </w:r>
    </w:p>
    <w:p w:rsidR="005E130C" w:rsidRPr="005E130C" w:rsidRDefault="005E130C" w:rsidP="00C82590">
      <w:pPr>
        <w:ind w:firstLine="284"/>
        <w:jc w:val="both"/>
        <w:rPr>
          <w:rFonts w:ascii="Arial" w:hAnsi="Arial" w:cs="Arial"/>
          <w:sz w:val="16"/>
          <w:szCs w:val="16"/>
        </w:rPr>
      </w:pPr>
      <w:r w:rsidRPr="005E130C">
        <w:rPr>
          <w:rFonts w:ascii="Arial" w:hAnsi="Arial" w:cs="Arial"/>
          <w:sz w:val="16"/>
          <w:szCs w:val="16"/>
        </w:rPr>
        <w:t>2.1.2. Представлять по запросу Администрации района и в установленные им сроки информацию и документы, необходимые для проведения проверок исполнения настоящего Соглашения, а также оказывать содействие при проведении последним таких проверок (контрольных мероприятий).</w:t>
      </w:r>
    </w:p>
    <w:p w:rsidR="005E130C" w:rsidRPr="005E130C" w:rsidRDefault="005E130C" w:rsidP="00C82590">
      <w:pPr>
        <w:ind w:firstLine="284"/>
        <w:jc w:val="both"/>
        <w:rPr>
          <w:rFonts w:ascii="Arial" w:hAnsi="Arial" w:cs="Arial"/>
          <w:sz w:val="16"/>
          <w:szCs w:val="16"/>
        </w:rPr>
      </w:pPr>
      <w:r w:rsidRPr="005E130C">
        <w:rPr>
          <w:rFonts w:ascii="Arial" w:hAnsi="Arial" w:cs="Arial"/>
          <w:sz w:val="16"/>
          <w:szCs w:val="16"/>
        </w:rPr>
        <w:t xml:space="preserve">2.1.3. Представлять в Администрацию района ежеквартально не позднее 10 числа, месяца следующего за отчетным, отчет о расходовании иных межбюджетных трансфертов бюджета </w:t>
      </w:r>
      <w:r w:rsidRPr="005E130C">
        <w:rPr>
          <w:rFonts w:ascii="Arial" w:hAnsi="Arial" w:cs="Arial"/>
          <w:sz w:val="16"/>
          <w:szCs w:val="16"/>
          <w:lang w:val="en-US"/>
        </w:rPr>
        <w:t>i</w:t>
      </w:r>
      <w:r w:rsidRPr="005E130C">
        <w:rPr>
          <w:rFonts w:ascii="Arial" w:hAnsi="Arial" w:cs="Arial"/>
          <w:sz w:val="16"/>
          <w:szCs w:val="16"/>
        </w:rPr>
        <w:t>-ского поселения по форме согласно приложению 1 к настоящему Соглашению, являющемуся его неотъемлемой частью и копии первичных учетных документов, подтверждающих произведенные расходы.</w:t>
      </w:r>
    </w:p>
    <w:p w:rsidR="005E130C" w:rsidRPr="005E130C" w:rsidRDefault="005E130C" w:rsidP="00C82590">
      <w:pPr>
        <w:ind w:firstLine="284"/>
        <w:jc w:val="both"/>
        <w:rPr>
          <w:rFonts w:ascii="Arial" w:hAnsi="Arial" w:cs="Arial"/>
          <w:sz w:val="16"/>
          <w:szCs w:val="16"/>
        </w:rPr>
      </w:pPr>
      <w:r w:rsidRPr="005E130C">
        <w:rPr>
          <w:rFonts w:ascii="Arial" w:hAnsi="Arial" w:cs="Arial"/>
          <w:sz w:val="16"/>
          <w:szCs w:val="16"/>
        </w:rPr>
        <w:t xml:space="preserve">2.1.3. Возвратить в бюджет Валдайского муниципального района неиспользованный по состоянию на 1 января 2026 года, остаток средств иного межбюджетного трансферта в течение первых 15 рабочих дней 2025 года в порядке, установленном Бюджетным </w:t>
      </w:r>
      <w:hyperlink r:id="rId9" w:history="1">
        <w:r w:rsidRPr="005E130C">
          <w:rPr>
            <w:rFonts w:ascii="Arial" w:hAnsi="Arial" w:cs="Arial"/>
            <w:sz w:val="16"/>
            <w:szCs w:val="16"/>
          </w:rPr>
          <w:t>кодексом</w:t>
        </w:r>
      </w:hyperlink>
      <w:r w:rsidRPr="005E130C">
        <w:rPr>
          <w:rFonts w:ascii="Arial" w:hAnsi="Arial" w:cs="Arial"/>
          <w:sz w:val="16"/>
          <w:szCs w:val="16"/>
        </w:rPr>
        <w:t xml:space="preserve"> Российской Федерации.</w:t>
      </w:r>
    </w:p>
    <w:p w:rsidR="005E130C" w:rsidRPr="005E130C" w:rsidRDefault="005E130C" w:rsidP="00C82590">
      <w:pPr>
        <w:ind w:firstLine="284"/>
        <w:jc w:val="both"/>
        <w:rPr>
          <w:rFonts w:ascii="Arial" w:hAnsi="Arial" w:cs="Arial"/>
          <w:sz w:val="16"/>
          <w:szCs w:val="16"/>
        </w:rPr>
      </w:pPr>
      <w:r w:rsidRPr="005E130C">
        <w:rPr>
          <w:rFonts w:ascii="Arial" w:hAnsi="Arial" w:cs="Arial"/>
          <w:sz w:val="16"/>
          <w:szCs w:val="16"/>
        </w:rPr>
        <w:t>2.2. Администрация района обязуется:</w:t>
      </w:r>
    </w:p>
    <w:p w:rsidR="005E130C" w:rsidRPr="005E130C" w:rsidRDefault="005E130C" w:rsidP="00C82590">
      <w:pPr>
        <w:ind w:firstLine="284"/>
        <w:jc w:val="both"/>
        <w:rPr>
          <w:rFonts w:ascii="Arial" w:hAnsi="Arial" w:cs="Arial"/>
          <w:sz w:val="16"/>
          <w:szCs w:val="16"/>
        </w:rPr>
      </w:pPr>
      <w:r w:rsidRPr="005E130C">
        <w:rPr>
          <w:rFonts w:ascii="Arial" w:hAnsi="Arial" w:cs="Arial"/>
          <w:sz w:val="16"/>
          <w:szCs w:val="16"/>
        </w:rPr>
        <w:t xml:space="preserve">2.2.1. Перечислить иные межбюджетные трансферты в размере _____________________ рублей в бюджет </w:t>
      </w:r>
      <w:r w:rsidRPr="005E130C">
        <w:rPr>
          <w:rFonts w:ascii="Arial" w:hAnsi="Arial" w:cs="Arial"/>
          <w:sz w:val="16"/>
          <w:szCs w:val="16"/>
          <w:lang w:val="en-US"/>
        </w:rPr>
        <w:t>i</w:t>
      </w:r>
      <w:r w:rsidRPr="005E130C">
        <w:rPr>
          <w:rFonts w:ascii="Arial" w:hAnsi="Arial" w:cs="Arial"/>
          <w:sz w:val="16"/>
          <w:szCs w:val="16"/>
        </w:rPr>
        <w:t xml:space="preserve">-ского сельского поселения в течение 30 рабочих дней со дня подписания настоящего соглашения, в порядке, установленном для исполнения бюджета муниципального района, на счет Управления Федерального казначейства по Новгородской области, открытый органу Федерального казначейства для учета операций со средствами бюджета </w:t>
      </w:r>
      <w:r w:rsidRPr="005E130C">
        <w:rPr>
          <w:rFonts w:ascii="Arial" w:hAnsi="Arial" w:cs="Arial"/>
          <w:sz w:val="16"/>
          <w:szCs w:val="16"/>
          <w:lang w:val="en-US"/>
        </w:rPr>
        <w:t>i</w:t>
      </w:r>
      <w:r w:rsidRPr="005E130C">
        <w:rPr>
          <w:rFonts w:ascii="Arial" w:hAnsi="Arial" w:cs="Arial"/>
          <w:sz w:val="16"/>
          <w:szCs w:val="16"/>
        </w:rPr>
        <w:t>-ского сельского поселения.</w:t>
      </w:r>
    </w:p>
    <w:p w:rsidR="005E130C" w:rsidRPr="005E130C" w:rsidRDefault="005E130C" w:rsidP="00C82590">
      <w:pPr>
        <w:ind w:firstLine="284"/>
        <w:jc w:val="both"/>
        <w:rPr>
          <w:rFonts w:ascii="Arial" w:hAnsi="Arial" w:cs="Arial"/>
          <w:sz w:val="16"/>
          <w:szCs w:val="16"/>
        </w:rPr>
      </w:pPr>
      <w:r w:rsidRPr="005E130C">
        <w:rPr>
          <w:rFonts w:ascii="Arial" w:hAnsi="Arial" w:cs="Arial"/>
          <w:sz w:val="16"/>
          <w:szCs w:val="16"/>
        </w:rPr>
        <w:t>2.2.2. Осуществлять контроль расходования иных межбюджетных трансфертов в соответствии с Бюджетным кодексом Российской Федерации.</w:t>
      </w:r>
    </w:p>
    <w:p w:rsidR="005E130C" w:rsidRPr="005E130C" w:rsidRDefault="005E130C" w:rsidP="00C82590">
      <w:pPr>
        <w:ind w:firstLine="284"/>
        <w:jc w:val="both"/>
        <w:rPr>
          <w:rFonts w:ascii="Arial" w:hAnsi="Arial" w:cs="Arial"/>
          <w:sz w:val="16"/>
          <w:szCs w:val="16"/>
        </w:rPr>
      </w:pPr>
      <w:r w:rsidRPr="005E130C">
        <w:rPr>
          <w:rFonts w:ascii="Arial" w:hAnsi="Arial" w:cs="Arial"/>
          <w:sz w:val="16"/>
          <w:szCs w:val="16"/>
        </w:rPr>
        <w:t xml:space="preserve">2.2.3. Осуществлять проверку документов, подтверждающих произведенные расходы бюджета </w:t>
      </w:r>
      <w:r w:rsidRPr="005E130C">
        <w:rPr>
          <w:rFonts w:ascii="Arial" w:hAnsi="Arial" w:cs="Arial"/>
          <w:sz w:val="16"/>
          <w:szCs w:val="16"/>
          <w:lang w:val="en-US"/>
        </w:rPr>
        <w:t>i</w:t>
      </w:r>
      <w:r w:rsidRPr="005E130C">
        <w:rPr>
          <w:rFonts w:ascii="Arial" w:hAnsi="Arial" w:cs="Arial"/>
          <w:sz w:val="16"/>
          <w:szCs w:val="16"/>
        </w:rPr>
        <w:t>-ского сельского поселения на которые предоставляется иной межбюджетный трансферт.</w:t>
      </w:r>
    </w:p>
    <w:p w:rsidR="005E130C" w:rsidRPr="005E130C" w:rsidRDefault="005E130C" w:rsidP="00C82590">
      <w:pPr>
        <w:ind w:firstLine="284"/>
        <w:jc w:val="both"/>
        <w:rPr>
          <w:rFonts w:ascii="Arial" w:hAnsi="Arial" w:cs="Arial"/>
          <w:sz w:val="16"/>
          <w:szCs w:val="16"/>
        </w:rPr>
      </w:pPr>
      <w:r w:rsidRPr="005E130C">
        <w:rPr>
          <w:rFonts w:ascii="Arial" w:hAnsi="Arial" w:cs="Arial"/>
          <w:sz w:val="16"/>
          <w:szCs w:val="16"/>
        </w:rPr>
        <w:t>2.2.4.  Осуществлять оценку использования иного межбюджетного трансферта с учетом обязательств по достижению значений целевых показателей результативности осуществления мероприятий, в целях финансирования которых предоставляется иной межбюджетный трансферт, с учетом обязательств по достижению значений показателей результативности, установленных в соответствие с пунктом 2.2.5 настоящего Соглашения, на основании данных отчетности, представленной Получателем.</w:t>
      </w:r>
    </w:p>
    <w:p w:rsidR="005E130C" w:rsidRPr="005E130C" w:rsidRDefault="005E130C" w:rsidP="00C82590">
      <w:pPr>
        <w:ind w:firstLine="284"/>
        <w:jc w:val="both"/>
        <w:rPr>
          <w:rFonts w:ascii="Arial" w:hAnsi="Arial" w:cs="Arial"/>
          <w:sz w:val="16"/>
          <w:szCs w:val="16"/>
        </w:rPr>
      </w:pPr>
      <w:r w:rsidRPr="005E130C">
        <w:rPr>
          <w:rFonts w:ascii="Arial" w:hAnsi="Arial" w:cs="Arial"/>
          <w:sz w:val="16"/>
          <w:szCs w:val="16"/>
        </w:rPr>
        <w:t>2.2.5. Показателем результативности использования иного межбюджетного трансферта является уровень использования средств (100%), целевое использование средств и своевременное представление отчета по форме, согласно приложению 1 к настоящему Соглашению с приложением копий первичных учетных документов, подтверждающих произведенные расходы.</w:t>
      </w:r>
    </w:p>
    <w:p w:rsidR="005E130C" w:rsidRPr="005E130C" w:rsidRDefault="005E130C" w:rsidP="00C82590">
      <w:pPr>
        <w:ind w:firstLine="284"/>
        <w:jc w:val="both"/>
        <w:rPr>
          <w:rFonts w:ascii="Arial" w:hAnsi="Arial" w:cs="Arial"/>
          <w:sz w:val="16"/>
          <w:szCs w:val="16"/>
        </w:rPr>
      </w:pPr>
      <w:r w:rsidRPr="005E130C">
        <w:rPr>
          <w:rFonts w:ascii="Arial" w:hAnsi="Arial" w:cs="Arial"/>
          <w:sz w:val="16"/>
          <w:szCs w:val="16"/>
        </w:rPr>
        <w:t>2.3. Администрация района вправе:</w:t>
      </w:r>
    </w:p>
    <w:p w:rsidR="005E130C" w:rsidRPr="005E130C" w:rsidRDefault="005E130C" w:rsidP="00C82590">
      <w:pPr>
        <w:ind w:firstLine="284"/>
        <w:jc w:val="both"/>
        <w:rPr>
          <w:rFonts w:ascii="Arial" w:hAnsi="Arial" w:cs="Arial"/>
          <w:sz w:val="16"/>
          <w:szCs w:val="16"/>
        </w:rPr>
      </w:pPr>
      <w:r w:rsidRPr="005E130C">
        <w:rPr>
          <w:rFonts w:ascii="Arial" w:hAnsi="Arial" w:cs="Arial"/>
          <w:sz w:val="16"/>
          <w:szCs w:val="16"/>
        </w:rPr>
        <w:t>2.3.1. Запрашивать у Получателя документы и материалы, необходимые для осуществления контроля соблюдения Получателем условий предоставления иного межбюджетного трансферта и других обязательств, предусмотренных Соглашением, в том числе данные бухгалтерского учета и первичную документацию, связанные с исполнением Получателем условий предоставления иного межбюджетного трансферта.</w:t>
      </w:r>
    </w:p>
    <w:p w:rsidR="005E130C" w:rsidRDefault="005E130C" w:rsidP="00C82590">
      <w:pPr>
        <w:ind w:firstLine="284"/>
        <w:jc w:val="both"/>
        <w:rPr>
          <w:rFonts w:ascii="Arial" w:hAnsi="Arial" w:cs="Arial"/>
          <w:bCs/>
          <w:sz w:val="16"/>
          <w:szCs w:val="16"/>
        </w:rPr>
      </w:pPr>
      <w:r w:rsidRPr="005E130C">
        <w:rPr>
          <w:rFonts w:ascii="Arial" w:hAnsi="Arial" w:cs="Arial"/>
          <w:bCs/>
          <w:sz w:val="16"/>
          <w:szCs w:val="16"/>
        </w:rPr>
        <w:t>2.3.2. Предоставлять отчетность о расходовании средств иного межбюджетного трансферта в комитет финансов Администрации Валдайского муниципального района.</w:t>
      </w:r>
    </w:p>
    <w:p w:rsidR="006720EA" w:rsidRPr="005E130C" w:rsidRDefault="006720EA" w:rsidP="00C82590">
      <w:pPr>
        <w:ind w:firstLine="284"/>
        <w:jc w:val="both"/>
        <w:rPr>
          <w:rFonts w:ascii="Arial" w:hAnsi="Arial" w:cs="Arial"/>
          <w:bCs/>
          <w:sz w:val="16"/>
          <w:szCs w:val="16"/>
        </w:rPr>
      </w:pPr>
    </w:p>
    <w:p w:rsidR="005E130C" w:rsidRPr="005E130C" w:rsidRDefault="005E130C" w:rsidP="005E130C">
      <w:pPr>
        <w:jc w:val="center"/>
        <w:rPr>
          <w:rFonts w:ascii="Arial" w:hAnsi="Arial" w:cs="Arial"/>
          <w:b/>
          <w:bCs/>
          <w:sz w:val="16"/>
          <w:szCs w:val="16"/>
        </w:rPr>
      </w:pPr>
      <w:r w:rsidRPr="005E130C">
        <w:rPr>
          <w:rFonts w:ascii="Arial" w:hAnsi="Arial" w:cs="Arial"/>
          <w:b/>
          <w:bCs/>
          <w:sz w:val="16"/>
          <w:szCs w:val="16"/>
        </w:rPr>
        <w:lastRenderedPageBreak/>
        <w:t>3. Ответственность Сторон</w:t>
      </w:r>
    </w:p>
    <w:p w:rsidR="005E130C" w:rsidRPr="005E130C" w:rsidRDefault="005E130C" w:rsidP="00C82590">
      <w:pPr>
        <w:ind w:firstLine="284"/>
        <w:jc w:val="both"/>
        <w:rPr>
          <w:rFonts w:ascii="Arial" w:hAnsi="Arial" w:cs="Arial"/>
          <w:sz w:val="16"/>
          <w:szCs w:val="16"/>
        </w:rPr>
      </w:pPr>
      <w:r w:rsidRPr="005E130C">
        <w:rPr>
          <w:rFonts w:ascii="Arial" w:hAnsi="Arial" w:cs="Arial"/>
          <w:sz w:val="16"/>
          <w:szCs w:val="16"/>
        </w:rPr>
        <w:t>3.1. 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5E130C" w:rsidRPr="005E130C" w:rsidRDefault="005E130C" w:rsidP="005E130C">
      <w:pPr>
        <w:pStyle w:val="ConsPlusNonformat"/>
        <w:jc w:val="center"/>
        <w:rPr>
          <w:rFonts w:ascii="Arial" w:hAnsi="Arial" w:cs="Arial"/>
          <w:b/>
          <w:bCs/>
          <w:sz w:val="16"/>
          <w:szCs w:val="16"/>
        </w:rPr>
      </w:pPr>
      <w:r w:rsidRPr="005E130C">
        <w:rPr>
          <w:rFonts w:ascii="Arial" w:hAnsi="Arial" w:cs="Arial"/>
          <w:b/>
          <w:bCs/>
          <w:sz w:val="16"/>
          <w:szCs w:val="16"/>
        </w:rPr>
        <w:t>4. Заключительные положения</w:t>
      </w:r>
    </w:p>
    <w:p w:rsidR="005E130C" w:rsidRPr="005E130C" w:rsidRDefault="005E130C" w:rsidP="00C82590">
      <w:pPr>
        <w:ind w:firstLine="284"/>
        <w:jc w:val="both"/>
        <w:rPr>
          <w:rFonts w:ascii="Arial" w:hAnsi="Arial" w:cs="Arial"/>
          <w:sz w:val="16"/>
          <w:szCs w:val="16"/>
        </w:rPr>
      </w:pPr>
      <w:r w:rsidRPr="005E130C">
        <w:rPr>
          <w:rFonts w:ascii="Arial" w:hAnsi="Arial" w:cs="Arial"/>
          <w:sz w:val="16"/>
          <w:szCs w:val="16"/>
        </w:rPr>
        <w:t>4.1. Изменение настоящего Соглашения осуществляется по взаимному соглашению Сторон в письменной форме в виде дополнительных соглашений к настоящему Соглашению, которые являются его неотъемлемой частью.</w:t>
      </w:r>
    </w:p>
    <w:p w:rsidR="005E130C" w:rsidRPr="005E130C" w:rsidRDefault="005E130C" w:rsidP="00C82590">
      <w:pPr>
        <w:ind w:firstLine="284"/>
        <w:jc w:val="both"/>
        <w:rPr>
          <w:rFonts w:ascii="Arial" w:hAnsi="Arial" w:cs="Arial"/>
          <w:sz w:val="16"/>
          <w:szCs w:val="16"/>
        </w:rPr>
      </w:pPr>
      <w:r w:rsidRPr="005E130C">
        <w:rPr>
          <w:rFonts w:ascii="Arial" w:hAnsi="Arial" w:cs="Arial"/>
          <w:sz w:val="16"/>
          <w:szCs w:val="16"/>
        </w:rPr>
        <w:t>4.2. Споры между Сторонами решаются путем переговоров, а при не достижении согласия – в судебном порядке, в соответствии с законодательством Российской Федерации.</w:t>
      </w:r>
    </w:p>
    <w:p w:rsidR="005E130C" w:rsidRPr="005E130C" w:rsidRDefault="005E130C" w:rsidP="00C82590">
      <w:pPr>
        <w:ind w:firstLine="284"/>
        <w:jc w:val="both"/>
        <w:rPr>
          <w:rFonts w:ascii="Arial" w:hAnsi="Arial" w:cs="Arial"/>
          <w:sz w:val="16"/>
          <w:szCs w:val="16"/>
        </w:rPr>
      </w:pPr>
      <w:r w:rsidRPr="005E130C">
        <w:rPr>
          <w:rFonts w:ascii="Arial" w:hAnsi="Arial" w:cs="Arial"/>
          <w:sz w:val="16"/>
          <w:szCs w:val="16"/>
        </w:rPr>
        <w:t>4.3. Настоящее Соглашение составлено в двух экземплярах, имеющих равную юридическую силу, по одному экземпляру для каждой из Сторон.</w:t>
      </w:r>
    </w:p>
    <w:p w:rsidR="005E130C" w:rsidRPr="005E130C" w:rsidRDefault="005E130C" w:rsidP="005E130C">
      <w:pPr>
        <w:jc w:val="center"/>
        <w:rPr>
          <w:rFonts w:ascii="Arial" w:hAnsi="Arial" w:cs="Arial"/>
          <w:b/>
          <w:bCs/>
          <w:sz w:val="16"/>
          <w:szCs w:val="16"/>
        </w:rPr>
      </w:pPr>
      <w:r w:rsidRPr="005E130C">
        <w:rPr>
          <w:rFonts w:ascii="Arial" w:hAnsi="Arial" w:cs="Arial"/>
          <w:b/>
          <w:bCs/>
          <w:sz w:val="16"/>
          <w:szCs w:val="16"/>
        </w:rPr>
        <w:t>5. Срок действия Соглашения</w:t>
      </w:r>
    </w:p>
    <w:p w:rsidR="005E130C" w:rsidRPr="005E130C" w:rsidRDefault="005E130C" w:rsidP="00C82590">
      <w:pPr>
        <w:ind w:firstLine="284"/>
        <w:jc w:val="both"/>
        <w:rPr>
          <w:rFonts w:ascii="Arial" w:hAnsi="Arial" w:cs="Arial"/>
          <w:sz w:val="16"/>
          <w:szCs w:val="16"/>
        </w:rPr>
      </w:pPr>
      <w:r w:rsidRPr="005E130C">
        <w:rPr>
          <w:rFonts w:ascii="Arial" w:hAnsi="Arial" w:cs="Arial"/>
          <w:sz w:val="16"/>
          <w:szCs w:val="16"/>
        </w:rPr>
        <w:t>5.1. Настоящее Соглашение вступает в силу с даты подписания обеими Сторонами и действует до полного исполнения Сторонами своих обязательств по настоящему Соглашению.</w:t>
      </w:r>
    </w:p>
    <w:p w:rsidR="005E130C" w:rsidRPr="005E130C" w:rsidRDefault="005E130C" w:rsidP="005E130C">
      <w:pPr>
        <w:pStyle w:val="ConsPlusNonformat"/>
        <w:jc w:val="center"/>
        <w:rPr>
          <w:rFonts w:ascii="Arial" w:hAnsi="Arial" w:cs="Arial"/>
          <w:b/>
          <w:bCs/>
          <w:sz w:val="16"/>
          <w:szCs w:val="16"/>
        </w:rPr>
      </w:pPr>
      <w:r w:rsidRPr="005E130C">
        <w:rPr>
          <w:rFonts w:ascii="Arial" w:hAnsi="Arial" w:cs="Arial"/>
          <w:b/>
          <w:bCs/>
          <w:sz w:val="16"/>
          <w:szCs w:val="16"/>
        </w:rPr>
        <w:t>6. Платежные реквизиты Сторон</w:t>
      </w:r>
    </w:p>
    <w:tbl>
      <w:tblPr>
        <w:tblW w:w="5000" w:type="pct"/>
        <w:tblCellMar>
          <w:left w:w="0" w:type="dxa"/>
          <w:right w:w="0" w:type="dxa"/>
        </w:tblCellMar>
        <w:tblLook w:val="04A0"/>
      </w:tblPr>
      <w:tblGrid>
        <w:gridCol w:w="6026"/>
        <w:gridCol w:w="5314"/>
      </w:tblGrid>
      <w:tr w:rsidR="005E130C" w:rsidRPr="00C82590" w:rsidTr="00C82590">
        <w:trPr>
          <w:trHeight w:val="20"/>
        </w:trPr>
        <w:tc>
          <w:tcPr>
            <w:tcW w:w="2657" w:type="pct"/>
          </w:tcPr>
          <w:p w:rsidR="005E130C" w:rsidRPr="00C82590" w:rsidRDefault="005E130C" w:rsidP="00C82590">
            <w:pPr>
              <w:autoSpaceDE w:val="0"/>
              <w:autoSpaceDN w:val="0"/>
              <w:adjustRightInd w:val="0"/>
              <w:rPr>
                <w:rFonts w:ascii="Arial" w:hAnsi="Arial" w:cs="Arial"/>
                <w:sz w:val="16"/>
                <w:szCs w:val="16"/>
              </w:rPr>
            </w:pPr>
            <w:r w:rsidRPr="00C82590">
              <w:rPr>
                <w:rFonts w:ascii="Arial" w:hAnsi="Arial" w:cs="Arial"/>
                <w:sz w:val="16"/>
                <w:szCs w:val="16"/>
              </w:rPr>
              <w:t>Муниципальное образование Валдайский муниципальный район в лице Администрации Валдайского</w:t>
            </w:r>
            <w:r w:rsidR="00C82590">
              <w:rPr>
                <w:rFonts w:ascii="Arial" w:hAnsi="Arial" w:cs="Arial"/>
                <w:sz w:val="16"/>
                <w:szCs w:val="16"/>
              </w:rPr>
              <w:t xml:space="preserve"> </w:t>
            </w:r>
            <w:r w:rsidRPr="00C82590">
              <w:rPr>
                <w:rFonts w:ascii="Arial" w:hAnsi="Arial" w:cs="Arial"/>
                <w:sz w:val="16"/>
                <w:szCs w:val="16"/>
              </w:rPr>
              <w:t>мунипального района</w:t>
            </w:r>
          </w:p>
        </w:tc>
        <w:tc>
          <w:tcPr>
            <w:tcW w:w="2343" w:type="pct"/>
          </w:tcPr>
          <w:p w:rsidR="005E130C" w:rsidRPr="00C82590" w:rsidRDefault="005E130C" w:rsidP="005E130C">
            <w:pPr>
              <w:autoSpaceDE w:val="0"/>
              <w:autoSpaceDN w:val="0"/>
              <w:adjustRightInd w:val="0"/>
              <w:rPr>
                <w:rFonts w:ascii="Arial" w:hAnsi="Arial" w:cs="Arial"/>
                <w:sz w:val="16"/>
                <w:szCs w:val="16"/>
              </w:rPr>
            </w:pPr>
            <w:r w:rsidRPr="00C82590">
              <w:rPr>
                <w:rFonts w:ascii="Arial" w:hAnsi="Arial" w:cs="Arial"/>
                <w:sz w:val="16"/>
                <w:szCs w:val="16"/>
              </w:rPr>
              <w:t xml:space="preserve">Муниципальное образование </w:t>
            </w:r>
            <w:r w:rsidRPr="00C82590">
              <w:rPr>
                <w:rFonts w:ascii="Arial" w:hAnsi="Arial" w:cs="Arial"/>
                <w:sz w:val="16"/>
                <w:szCs w:val="16"/>
                <w:lang w:val="en-US"/>
              </w:rPr>
              <w:t>i</w:t>
            </w:r>
            <w:r w:rsidRPr="00C82590">
              <w:rPr>
                <w:rFonts w:ascii="Arial" w:hAnsi="Arial" w:cs="Arial"/>
                <w:sz w:val="16"/>
                <w:szCs w:val="16"/>
              </w:rPr>
              <w:t>-ского сельского поселения</w:t>
            </w:r>
          </w:p>
        </w:tc>
      </w:tr>
      <w:tr w:rsidR="005E130C" w:rsidRPr="00C82590" w:rsidTr="00C82590">
        <w:trPr>
          <w:trHeight w:val="20"/>
        </w:trPr>
        <w:tc>
          <w:tcPr>
            <w:tcW w:w="2657" w:type="pct"/>
          </w:tcPr>
          <w:p w:rsidR="005E130C" w:rsidRPr="00C82590" w:rsidRDefault="005E130C" w:rsidP="005E130C">
            <w:pPr>
              <w:rPr>
                <w:rFonts w:ascii="Arial" w:hAnsi="Arial" w:cs="Arial"/>
                <w:sz w:val="16"/>
                <w:szCs w:val="16"/>
              </w:rPr>
            </w:pPr>
            <w:r w:rsidRPr="00C82590">
              <w:rPr>
                <w:rFonts w:ascii="Arial" w:hAnsi="Arial" w:cs="Arial"/>
                <w:sz w:val="16"/>
                <w:szCs w:val="16"/>
              </w:rPr>
              <w:t>Место нахождения175400, Новгородская область,  Валдайский район, г Валдай,</w:t>
            </w:r>
          </w:p>
          <w:p w:rsidR="005E130C" w:rsidRPr="00C82590" w:rsidRDefault="005E130C" w:rsidP="005E130C">
            <w:pPr>
              <w:pStyle w:val="22"/>
              <w:spacing w:after="0" w:line="240" w:lineRule="auto"/>
              <w:rPr>
                <w:rFonts w:ascii="Arial" w:hAnsi="Arial" w:cs="Arial"/>
                <w:sz w:val="16"/>
                <w:szCs w:val="16"/>
              </w:rPr>
            </w:pPr>
            <w:r w:rsidRPr="00C82590">
              <w:rPr>
                <w:rFonts w:ascii="Arial" w:hAnsi="Arial" w:cs="Arial"/>
                <w:sz w:val="16"/>
                <w:szCs w:val="16"/>
              </w:rPr>
              <w:t>Комсомольский проспект, д. 19/21</w:t>
            </w:r>
          </w:p>
        </w:tc>
        <w:tc>
          <w:tcPr>
            <w:tcW w:w="2343" w:type="pct"/>
          </w:tcPr>
          <w:p w:rsidR="005E130C" w:rsidRPr="00C82590" w:rsidRDefault="005E130C" w:rsidP="005E130C">
            <w:pPr>
              <w:rPr>
                <w:rFonts w:ascii="Arial" w:hAnsi="Arial" w:cs="Arial"/>
                <w:sz w:val="16"/>
                <w:szCs w:val="16"/>
              </w:rPr>
            </w:pPr>
            <w:r w:rsidRPr="00C82590">
              <w:rPr>
                <w:rFonts w:ascii="Arial" w:hAnsi="Arial" w:cs="Arial"/>
                <w:sz w:val="16"/>
                <w:szCs w:val="16"/>
              </w:rPr>
              <w:t>Место нахождения:</w:t>
            </w:r>
          </w:p>
          <w:p w:rsidR="005E130C" w:rsidRPr="00C82590" w:rsidRDefault="005E130C" w:rsidP="005E130C">
            <w:pPr>
              <w:pStyle w:val="22"/>
              <w:spacing w:after="0" w:line="240" w:lineRule="auto"/>
              <w:rPr>
                <w:rFonts w:ascii="Arial" w:hAnsi="Arial" w:cs="Arial"/>
                <w:sz w:val="16"/>
                <w:szCs w:val="16"/>
              </w:rPr>
            </w:pPr>
          </w:p>
        </w:tc>
      </w:tr>
      <w:tr w:rsidR="005E130C" w:rsidRPr="00C82590" w:rsidTr="00C82590">
        <w:trPr>
          <w:trHeight w:val="20"/>
        </w:trPr>
        <w:tc>
          <w:tcPr>
            <w:tcW w:w="2657" w:type="pct"/>
          </w:tcPr>
          <w:p w:rsidR="005E130C" w:rsidRPr="00C82590" w:rsidRDefault="005E130C" w:rsidP="005E130C">
            <w:pPr>
              <w:rPr>
                <w:rFonts w:ascii="Arial" w:hAnsi="Arial" w:cs="Arial"/>
                <w:sz w:val="16"/>
                <w:szCs w:val="16"/>
              </w:rPr>
            </w:pPr>
            <w:r w:rsidRPr="00C82590">
              <w:rPr>
                <w:rFonts w:ascii="Arial" w:hAnsi="Arial" w:cs="Arial"/>
                <w:sz w:val="16"/>
                <w:szCs w:val="16"/>
              </w:rPr>
              <w:t>Комитет финансов Администрации Валдайского муниципального района (л/с)</w:t>
            </w:r>
          </w:p>
          <w:p w:rsidR="005E130C" w:rsidRPr="00C82590" w:rsidRDefault="005E130C" w:rsidP="005E130C">
            <w:pPr>
              <w:rPr>
                <w:rFonts w:ascii="Arial" w:hAnsi="Arial" w:cs="Arial"/>
                <w:sz w:val="16"/>
                <w:szCs w:val="16"/>
              </w:rPr>
            </w:pPr>
            <w:r w:rsidRPr="00C82590">
              <w:rPr>
                <w:rFonts w:ascii="Arial" w:hAnsi="Arial" w:cs="Arial"/>
                <w:sz w:val="16"/>
                <w:szCs w:val="16"/>
              </w:rPr>
              <w:t>Наименование банка: ОТДЕЛЕНИЕ НОВГОРОД БАНКА РОССИИ//УФК ПО НОВГОРОДСКОЙ ОБЛАСТИ</w:t>
            </w:r>
          </w:p>
          <w:p w:rsidR="005E130C" w:rsidRPr="00C82590" w:rsidRDefault="005E130C" w:rsidP="005E130C">
            <w:pPr>
              <w:rPr>
                <w:rFonts w:ascii="Arial" w:hAnsi="Arial" w:cs="Arial"/>
                <w:sz w:val="16"/>
                <w:szCs w:val="16"/>
              </w:rPr>
            </w:pPr>
            <w:r w:rsidRPr="00C82590">
              <w:rPr>
                <w:rFonts w:ascii="Arial" w:hAnsi="Arial" w:cs="Arial"/>
                <w:sz w:val="16"/>
                <w:szCs w:val="16"/>
              </w:rPr>
              <w:t>г. Великий Новгород</w:t>
            </w:r>
          </w:p>
          <w:p w:rsidR="005E130C" w:rsidRPr="00C82590" w:rsidRDefault="005E130C" w:rsidP="005E130C">
            <w:pPr>
              <w:rPr>
                <w:rFonts w:ascii="Arial" w:hAnsi="Arial" w:cs="Arial"/>
                <w:sz w:val="16"/>
                <w:szCs w:val="16"/>
              </w:rPr>
            </w:pPr>
            <w:r w:rsidRPr="00C82590">
              <w:rPr>
                <w:rFonts w:ascii="Arial" w:hAnsi="Arial" w:cs="Arial"/>
                <w:sz w:val="16"/>
                <w:szCs w:val="16"/>
              </w:rPr>
              <w:t>Счет</w:t>
            </w:r>
          </w:p>
          <w:p w:rsidR="005E130C" w:rsidRPr="00C82590" w:rsidRDefault="005E130C" w:rsidP="005E130C">
            <w:pPr>
              <w:rPr>
                <w:rFonts w:ascii="Arial" w:hAnsi="Arial" w:cs="Arial"/>
                <w:sz w:val="16"/>
                <w:szCs w:val="16"/>
              </w:rPr>
            </w:pPr>
            <w:r w:rsidRPr="00C82590">
              <w:rPr>
                <w:rFonts w:ascii="Arial" w:hAnsi="Arial" w:cs="Arial"/>
                <w:sz w:val="16"/>
                <w:szCs w:val="16"/>
              </w:rPr>
              <w:t>Корреспондентский</w:t>
            </w:r>
          </w:p>
          <w:p w:rsidR="005E130C" w:rsidRPr="00C82590" w:rsidRDefault="005E130C" w:rsidP="005E130C">
            <w:pPr>
              <w:rPr>
                <w:rFonts w:ascii="Arial" w:hAnsi="Arial" w:cs="Arial"/>
                <w:sz w:val="16"/>
                <w:szCs w:val="16"/>
              </w:rPr>
            </w:pPr>
            <w:r w:rsidRPr="00C82590">
              <w:rPr>
                <w:rFonts w:ascii="Arial" w:hAnsi="Arial" w:cs="Arial"/>
                <w:sz w:val="16"/>
                <w:szCs w:val="16"/>
              </w:rPr>
              <w:t>Счет</w:t>
            </w:r>
          </w:p>
          <w:p w:rsidR="005E130C" w:rsidRPr="00C82590" w:rsidRDefault="005E130C" w:rsidP="005E130C">
            <w:pPr>
              <w:rPr>
                <w:rFonts w:ascii="Arial" w:hAnsi="Arial" w:cs="Arial"/>
                <w:sz w:val="16"/>
                <w:szCs w:val="16"/>
              </w:rPr>
            </w:pPr>
            <w:r w:rsidRPr="00C82590">
              <w:rPr>
                <w:rFonts w:ascii="Arial" w:hAnsi="Arial" w:cs="Arial"/>
                <w:sz w:val="16"/>
                <w:szCs w:val="16"/>
              </w:rPr>
              <w:t>БИК</w:t>
            </w:r>
          </w:p>
          <w:p w:rsidR="005E130C" w:rsidRPr="00C82590" w:rsidRDefault="005E130C" w:rsidP="005E130C">
            <w:pPr>
              <w:rPr>
                <w:rFonts w:ascii="Arial" w:hAnsi="Arial" w:cs="Arial"/>
                <w:sz w:val="16"/>
                <w:szCs w:val="16"/>
              </w:rPr>
            </w:pPr>
            <w:r w:rsidRPr="00C82590">
              <w:rPr>
                <w:rFonts w:ascii="Arial" w:hAnsi="Arial" w:cs="Arial"/>
                <w:sz w:val="16"/>
                <w:szCs w:val="16"/>
              </w:rPr>
              <w:t>ОКТМО</w:t>
            </w:r>
          </w:p>
          <w:p w:rsidR="005E130C" w:rsidRPr="00C82590" w:rsidRDefault="005E130C" w:rsidP="005E130C">
            <w:pPr>
              <w:rPr>
                <w:rFonts w:ascii="Arial" w:hAnsi="Arial" w:cs="Arial"/>
                <w:sz w:val="16"/>
                <w:szCs w:val="16"/>
              </w:rPr>
            </w:pPr>
            <w:r w:rsidRPr="00C82590">
              <w:rPr>
                <w:rFonts w:ascii="Arial" w:hAnsi="Arial" w:cs="Arial"/>
                <w:sz w:val="16"/>
                <w:szCs w:val="16"/>
              </w:rPr>
              <w:t>КПП</w:t>
            </w:r>
          </w:p>
          <w:p w:rsidR="005E130C" w:rsidRPr="00C82590" w:rsidRDefault="005E130C" w:rsidP="005E130C">
            <w:pPr>
              <w:rPr>
                <w:rFonts w:ascii="Arial" w:hAnsi="Arial" w:cs="Arial"/>
                <w:sz w:val="16"/>
                <w:szCs w:val="16"/>
              </w:rPr>
            </w:pPr>
            <w:r w:rsidRPr="00C82590">
              <w:rPr>
                <w:rFonts w:ascii="Arial" w:hAnsi="Arial" w:cs="Arial"/>
                <w:sz w:val="16"/>
                <w:szCs w:val="16"/>
              </w:rPr>
              <w:t>ИНН</w:t>
            </w:r>
          </w:p>
          <w:p w:rsidR="005E130C" w:rsidRPr="00C82590" w:rsidRDefault="005E130C" w:rsidP="005E130C">
            <w:pPr>
              <w:rPr>
                <w:rFonts w:ascii="Arial" w:hAnsi="Arial" w:cs="Arial"/>
                <w:sz w:val="16"/>
                <w:szCs w:val="16"/>
              </w:rPr>
            </w:pPr>
            <w:r w:rsidRPr="00C82590">
              <w:rPr>
                <w:rFonts w:ascii="Arial" w:hAnsi="Arial" w:cs="Arial"/>
                <w:sz w:val="16"/>
                <w:szCs w:val="16"/>
              </w:rPr>
              <w:t>ОКПО</w:t>
            </w:r>
          </w:p>
          <w:p w:rsidR="005E130C" w:rsidRPr="00C82590" w:rsidRDefault="005E130C" w:rsidP="005E130C">
            <w:pPr>
              <w:rPr>
                <w:rFonts w:ascii="Arial" w:hAnsi="Arial" w:cs="Arial"/>
                <w:sz w:val="16"/>
                <w:szCs w:val="16"/>
              </w:rPr>
            </w:pPr>
            <w:r w:rsidRPr="00C82590">
              <w:rPr>
                <w:rFonts w:ascii="Arial" w:hAnsi="Arial" w:cs="Arial"/>
                <w:sz w:val="16"/>
                <w:szCs w:val="16"/>
              </w:rPr>
              <w:t>КБК</w:t>
            </w:r>
          </w:p>
        </w:tc>
        <w:tc>
          <w:tcPr>
            <w:tcW w:w="2343" w:type="pct"/>
          </w:tcPr>
          <w:p w:rsidR="005E130C" w:rsidRPr="00C82590" w:rsidRDefault="005E130C" w:rsidP="005E130C">
            <w:pPr>
              <w:rPr>
                <w:rFonts w:ascii="Arial" w:hAnsi="Arial" w:cs="Arial"/>
                <w:sz w:val="16"/>
                <w:szCs w:val="16"/>
              </w:rPr>
            </w:pPr>
            <w:r w:rsidRPr="00C82590">
              <w:rPr>
                <w:rFonts w:ascii="Arial" w:hAnsi="Arial" w:cs="Arial"/>
                <w:sz w:val="16"/>
                <w:szCs w:val="16"/>
              </w:rPr>
              <w:t>ИНН</w:t>
            </w:r>
          </w:p>
          <w:p w:rsidR="005E130C" w:rsidRPr="00C82590" w:rsidRDefault="005E130C" w:rsidP="005E130C">
            <w:pPr>
              <w:rPr>
                <w:rFonts w:ascii="Arial" w:hAnsi="Arial" w:cs="Arial"/>
                <w:sz w:val="16"/>
                <w:szCs w:val="16"/>
              </w:rPr>
            </w:pPr>
            <w:r w:rsidRPr="00C82590">
              <w:rPr>
                <w:rFonts w:ascii="Arial" w:hAnsi="Arial" w:cs="Arial"/>
                <w:sz w:val="16"/>
                <w:szCs w:val="16"/>
              </w:rPr>
              <w:t>КПП</w:t>
            </w:r>
          </w:p>
          <w:p w:rsidR="005E130C" w:rsidRPr="00C82590" w:rsidRDefault="005E130C" w:rsidP="005E130C">
            <w:pPr>
              <w:rPr>
                <w:rFonts w:ascii="Arial" w:hAnsi="Arial" w:cs="Arial"/>
                <w:sz w:val="16"/>
                <w:szCs w:val="16"/>
              </w:rPr>
            </w:pPr>
            <w:r w:rsidRPr="00C82590">
              <w:rPr>
                <w:rFonts w:ascii="Arial" w:hAnsi="Arial" w:cs="Arial"/>
                <w:sz w:val="16"/>
                <w:szCs w:val="16"/>
              </w:rPr>
              <w:t>БИК 0</w:t>
            </w:r>
          </w:p>
          <w:p w:rsidR="005E130C" w:rsidRPr="00C82590" w:rsidRDefault="005E130C" w:rsidP="005E130C">
            <w:pPr>
              <w:rPr>
                <w:rFonts w:ascii="Arial" w:hAnsi="Arial" w:cs="Arial"/>
                <w:sz w:val="16"/>
                <w:szCs w:val="16"/>
              </w:rPr>
            </w:pPr>
            <w:r w:rsidRPr="00C82590">
              <w:rPr>
                <w:rFonts w:ascii="Arial" w:hAnsi="Arial" w:cs="Arial"/>
                <w:sz w:val="16"/>
                <w:szCs w:val="16"/>
              </w:rPr>
              <w:t>УФК по Новгородской области (…..,</w:t>
            </w:r>
          </w:p>
          <w:p w:rsidR="005E130C" w:rsidRPr="00C82590" w:rsidRDefault="005E130C" w:rsidP="005E130C">
            <w:pPr>
              <w:rPr>
                <w:rFonts w:ascii="Arial" w:hAnsi="Arial" w:cs="Arial"/>
                <w:sz w:val="16"/>
                <w:szCs w:val="16"/>
              </w:rPr>
            </w:pPr>
            <w:r w:rsidRPr="00C82590">
              <w:rPr>
                <w:rFonts w:ascii="Arial" w:hAnsi="Arial" w:cs="Arial"/>
                <w:sz w:val="16"/>
                <w:szCs w:val="16"/>
              </w:rPr>
              <w:t>л/с)</w:t>
            </w:r>
          </w:p>
          <w:p w:rsidR="005E130C" w:rsidRPr="00C82590" w:rsidRDefault="005E130C" w:rsidP="005E130C">
            <w:pPr>
              <w:rPr>
                <w:rFonts w:ascii="Arial" w:hAnsi="Arial" w:cs="Arial"/>
                <w:sz w:val="16"/>
                <w:szCs w:val="16"/>
              </w:rPr>
            </w:pPr>
            <w:r w:rsidRPr="00C82590">
              <w:rPr>
                <w:rFonts w:ascii="Arial" w:hAnsi="Arial" w:cs="Arial"/>
                <w:sz w:val="16"/>
                <w:szCs w:val="16"/>
              </w:rPr>
              <w:t>Наименование Банка</w:t>
            </w:r>
          </w:p>
          <w:p w:rsidR="005E130C" w:rsidRPr="00C82590" w:rsidRDefault="005E130C" w:rsidP="005E130C">
            <w:pPr>
              <w:rPr>
                <w:rFonts w:ascii="Arial" w:hAnsi="Arial" w:cs="Arial"/>
                <w:sz w:val="16"/>
                <w:szCs w:val="16"/>
              </w:rPr>
            </w:pPr>
            <w:r w:rsidRPr="00C82590">
              <w:rPr>
                <w:rFonts w:ascii="Arial" w:hAnsi="Arial" w:cs="Arial"/>
                <w:sz w:val="16"/>
                <w:szCs w:val="16"/>
              </w:rPr>
              <w:t>ОТДЕЛЕНИЕ НОВГОРОД БАНКА РОССИИ//УФК ПО НОВГОРОДСКОЙ ОБЛАСТИ г. Великий Новгород</w:t>
            </w:r>
          </w:p>
          <w:p w:rsidR="005E130C" w:rsidRPr="00C82590" w:rsidRDefault="005E130C" w:rsidP="005E130C">
            <w:pPr>
              <w:rPr>
                <w:rFonts w:ascii="Arial" w:hAnsi="Arial" w:cs="Arial"/>
                <w:sz w:val="16"/>
                <w:szCs w:val="16"/>
              </w:rPr>
            </w:pPr>
            <w:r w:rsidRPr="00C82590">
              <w:rPr>
                <w:rFonts w:ascii="Arial" w:hAnsi="Arial" w:cs="Arial"/>
                <w:sz w:val="16"/>
                <w:szCs w:val="16"/>
              </w:rPr>
              <w:t>Счет</w:t>
            </w:r>
          </w:p>
          <w:p w:rsidR="005E130C" w:rsidRPr="00C82590" w:rsidRDefault="005E130C" w:rsidP="005E130C">
            <w:pPr>
              <w:rPr>
                <w:rFonts w:ascii="Arial" w:hAnsi="Arial" w:cs="Arial"/>
                <w:sz w:val="16"/>
                <w:szCs w:val="16"/>
              </w:rPr>
            </w:pPr>
            <w:r w:rsidRPr="00C82590">
              <w:rPr>
                <w:rFonts w:ascii="Arial" w:hAnsi="Arial" w:cs="Arial"/>
                <w:sz w:val="16"/>
                <w:szCs w:val="16"/>
              </w:rPr>
              <w:t>Корреспондентский счет</w:t>
            </w:r>
          </w:p>
          <w:p w:rsidR="005E130C" w:rsidRPr="00C82590" w:rsidRDefault="005E130C" w:rsidP="005E130C">
            <w:pPr>
              <w:rPr>
                <w:rFonts w:ascii="Arial" w:hAnsi="Arial" w:cs="Arial"/>
                <w:sz w:val="16"/>
                <w:szCs w:val="16"/>
              </w:rPr>
            </w:pPr>
            <w:r w:rsidRPr="00C82590">
              <w:rPr>
                <w:rFonts w:ascii="Arial" w:hAnsi="Arial" w:cs="Arial"/>
                <w:sz w:val="16"/>
                <w:szCs w:val="16"/>
              </w:rPr>
              <w:t>КБК</w:t>
            </w:r>
          </w:p>
        </w:tc>
      </w:tr>
    </w:tbl>
    <w:p w:rsidR="005E130C" w:rsidRPr="005E130C" w:rsidRDefault="005E130C" w:rsidP="005E130C">
      <w:pPr>
        <w:pStyle w:val="ConsPlusNonformat"/>
        <w:jc w:val="center"/>
        <w:rPr>
          <w:rFonts w:ascii="Arial" w:hAnsi="Arial" w:cs="Arial"/>
          <w:b/>
          <w:bCs/>
          <w:sz w:val="16"/>
          <w:szCs w:val="16"/>
        </w:rPr>
      </w:pPr>
      <w:r w:rsidRPr="005E130C">
        <w:rPr>
          <w:rFonts w:ascii="Arial" w:hAnsi="Arial" w:cs="Arial"/>
          <w:b/>
          <w:bCs/>
          <w:sz w:val="16"/>
          <w:szCs w:val="16"/>
        </w:rPr>
        <w:t>7. Подписи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845"/>
        <w:gridCol w:w="5505"/>
      </w:tblGrid>
      <w:tr w:rsidR="005E130C" w:rsidRPr="005E130C" w:rsidTr="00C82590">
        <w:trPr>
          <w:trHeight w:val="20"/>
        </w:trPr>
        <w:tc>
          <w:tcPr>
            <w:tcW w:w="2575" w:type="pct"/>
            <w:tcBorders>
              <w:top w:val="single" w:sz="4" w:space="0" w:color="FFFFFF"/>
              <w:left w:val="single" w:sz="4" w:space="0" w:color="FFFFFF"/>
              <w:bottom w:val="single" w:sz="4" w:space="0" w:color="FFFFFF"/>
              <w:right w:val="single" w:sz="4" w:space="0" w:color="FFFFFF"/>
            </w:tcBorders>
          </w:tcPr>
          <w:p w:rsidR="005E130C" w:rsidRPr="005E130C" w:rsidRDefault="005E130C" w:rsidP="005E130C">
            <w:pPr>
              <w:pStyle w:val="ConsPlusNonformat"/>
              <w:jc w:val="both"/>
              <w:rPr>
                <w:rFonts w:ascii="Arial" w:hAnsi="Arial" w:cs="Arial"/>
                <w:i/>
                <w:iCs/>
                <w:sz w:val="16"/>
                <w:szCs w:val="16"/>
                <w:vertAlign w:val="superscript"/>
              </w:rPr>
            </w:pPr>
            <w:r w:rsidRPr="005E130C">
              <w:rPr>
                <w:rFonts w:ascii="Arial" w:hAnsi="Arial" w:cs="Arial"/>
                <w:spacing w:val="-4"/>
                <w:sz w:val="16"/>
                <w:szCs w:val="16"/>
              </w:rPr>
              <w:t>Наименование должности</w:t>
            </w:r>
          </w:p>
        </w:tc>
        <w:tc>
          <w:tcPr>
            <w:tcW w:w="2425" w:type="pct"/>
            <w:tcBorders>
              <w:top w:val="single" w:sz="4" w:space="0" w:color="FFFFFF"/>
              <w:left w:val="single" w:sz="4" w:space="0" w:color="FFFFFF"/>
              <w:bottom w:val="single" w:sz="4" w:space="0" w:color="FFFFFF"/>
              <w:right w:val="single" w:sz="4" w:space="0" w:color="FFFFFF"/>
            </w:tcBorders>
          </w:tcPr>
          <w:p w:rsidR="005E130C" w:rsidRPr="005E130C" w:rsidRDefault="005E130C" w:rsidP="00C82590">
            <w:pPr>
              <w:pStyle w:val="ConsPlusNonformat"/>
              <w:jc w:val="both"/>
              <w:rPr>
                <w:rFonts w:ascii="Arial" w:hAnsi="Arial" w:cs="Arial"/>
                <w:sz w:val="16"/>
                <w:szCs w:val="16"/>
              </w:rPr>
            </w:pPr>
            <w:r w:rsidRPr="005E130C">
              <w:rPr>
                <w:rFonts w:ascii="Arial" w:hAnsi="Arial" w:cs="Arial"/>
                <w:sz w:val="16"/>
                <w:szCs w:val="16"/>
              </w:rPr>
              <w:t>Наименование должности</w:t>
            </w:r>
          </w:p>
        </w:tc>
      </w:tr>
      <w:tr w:rsidR="005E130C" w:rsidRPr="005E130C" w:rsidTr="00C82590">
        <w:trPr>
          <w:trHeight w:val="20"/>
        </w:trPr>
        <w:tc>
          <w:tcPr>
            <w:tcW w:w="2575" w:type="pct"/>
            <w:tcBorders>
              <w:top w:val="single" w:sz="4" w:space="0" w:color="FFFFFF"/>
              <w:left w:val="single" w:sz="4" w:space="0" w:color="FFFFFF"/>
              <w:bottom w:val="single" w:sz="4" w:space="0" w:color="FFFFFF"/>
              <w:right w:val="single" w:sz="4" w:space="0" w:color="FFFFFF"/>
            </w:tcBorders>
          </w:tcPr>
          <w:p w:rsidR="005E130C" w:rsidRPr="005E130C" w:rsidRDefault="005E130C" w:rsidP="005E130C">
            <w:pPr>
              <w:pStyle w:val="ConsPlusNonformat"/>
              <w:jc w:val="both"/>
              <w:rPr>
                <w:rFonts w:ascii="Arial" w:hAnsi="Arial" w:cs="Arial"/>
                <w:sz w:val="16"/>
                <w:szCs w:val="16"/>
              </w:rPr>
            </w:pPr>
            <w:r w:rsidRPr="005E130C">
              <w:rPr>
                <w:rFonts w:ascii="Arial" w:hAnsi="Arial" w:cs="Arial"/>
                <w:sz w:val="16"/>
                <w:szCs w:val="16"/>
              </w:rPr>
              <w:t>_________________ подпись</w:t>
            </w:r>
          </w:p>
        </w:tc>
        <w:tc>
          <w:tcPr>
            <w:tcW w:w="2425" w:type="pct"/>
            <w:tcBorders>
              <w:top w:val="single" w:sz="4" w:space="0" w:color="FFFFFF"/>
              <w:left w:val="single" w:sz="4" w:space="0" w:color="FFFFFF"/>
              <w:bottom w:val="single" w:sz="4" w:space="0" w:color="FFFFFF"/>
              <w:right w:val="single" w:sz="4" w:space="0" w:color="FFFFFF"/>
            </w:tcBorders>
          </w:tcPr>
          <w:p w:rsidR="005E130C" w:rsidRPr="005E130C" w:rsidRDefault="005E130C" w:rsidP="005E130C">
            <w:pPr>
              <w:pStyle w:val="ConsPlusNonformat"/>
              <w:jc w:val="both"/>
              <w:rPr>
                <w:rFonts w:ascii="Arial" w:hAnsi="Arial" w:cs="Arial"/>
                <w:sz w:val="16"/>
                <w:szCs w:val="16"/>
              </w:rPr>
            </w:pPr>
            <w:r w:rsidRPr="005E130C">
              <w:rPr>
                <w:rFonts w:ascii="Arial" w:hAnsi="Arial" w:cs="Arial"/>
                <w:sz w:val="16"/>
                <w:szCs w:val="16"/>
              </w:rPr>
              <w:t>__________________ подпись</w:t>
            </w:r>
          </w:p>
        </w:tc>
      </w:tr>
    </w:tbl>
    <w:p w:rsidR="005E130C" w:rsidRPr="005E130C" w:rsidRDefault="005E130C" w:rsidP="005E130C">
      <w:pPr>
        <w:shd w:val="clear" w:color="auto" w:fill="FFFFFF"/>
        <w:ind w:firstLine="709"/>
        <w:jc w:val="right"/>
        <w:rPr>
          <w:rFonts w:ascii="Arial" w:hAnsi="Arial" w:cs="Arial"/>
          <w:sz w:val="16"/>
          <w:szCs w:val="16"/>
        </w:rPr>
      </w:pPr>
    </w:p>
    <w:tbl>
      <w:tblPr>
        <w:tblW w:w="5000" w:type="pct"/>
        <w:tblCellMar>
          <w:left w:w="0" w:type="dxa"/>
          <w:right w:w="0" w:type="dxa"/>
        </w:tblCellMar>
        <w:tblLook w:val="04A0"/>
      </w:tblPr>
      <w:tblGrid>
        <w:gridCol w:w="6806"/>
        <w:gridCol w:w="4534"/>
      </w:tblGrid>
      <w:tr w:rsidR="005E130C" w:rsidRPr="00C82590" w:rsidTr="00C82590">
        <w:trPr>
          <w:trHeight w:val="57"/>
        </w:trPr>
        <w:tc>
          <w:tcPr>
            <w:tcW w:w="3001" w:type="pct"/>
          </w:tcPr>
          <w:p w:rsidR="005E130C" w:rsidRPr="00C82590" w:rsidRDefault="005E130C" w:rsidP="005E130C">
            <w:pPr>
              <w:widowControl w:val="0"/>
              <w:autoSpaceDE w:val="0"/>
              <w:autoSpaceDN w:val="0"/>
              <w:adjustRightInd w:val="0"/>
              <w:jc w:val="center"/>
              <w:rPr>
                <w:rFonts w:ascii="Arial" w:hAnsi="Arial" w:cs="Arial"/>
                <w:sz w:val="12"/>
                <w:szCs w:val="16"/>
              </w:rPr>
            </w:pPr>
          </w:p>
        </w:tc>
        <w:tc>
          <w:tcPr>
            <w:tcW w:w="1999" w:type="pct"/>
          </w:tcPr>
          <w:p w:rsidR="005E130C" w:rsidRPr="00C82590" w:rsidRDefault="005E130C" w:rsidP="005E130C">
            <w:pPr>
              <w:widowControl w:val="0"/>
              <w:autoSpaceDE w:val="0"/>
              <w:autoSpaceDN w:val="0"/>
              <w:adjustRightInd w:val="0"/>
              <w:jc w:val="center"/>
              <w:rPr>
                <w:rFonts w:ascii="Arial" w:hAnsi="Arial" w:cs="Arial"/>
                <w:sz w:val="12"/>
                <w:szCs w:val="16"/>
              </w:rPr>
            </w:pPr>
            <w:r w:rsidRPr="00C82590">
              <w:rPr>
                <w:rFonts w:ascii="Arial" w:hAnsi="Arial" w:cs="Arial"/>
                <w:sz w:val="12"/>
                <w:szCs w:val="16"/>
              </w:rPr>
              <w:t>Приложение 2</w:t>
            </w:r>
          </w:p>
          <w:p w:rsidR="005E130C" w:rsidRPr="00C82590" w:rsidRDefault="005E130C" w:rsidP="005E130C">
            <w:pPr>
              <w:widowControl w:val="0"/>
              <w:autoSpaceDE w:val="0"/>
              <w:autoSpaceDN w:val="0"/>
              <w:adjustRightInd w:val="0"/>
              <w:jc w:val="both"/>
              <w:rPr>
                <w:rFonts w:ascii="Arial" w:hAnsi="Arial" w:cs="Arial"/>
                <w:sz w:val="12"/>
                <w:szCs w:val="16"/>
              </w:rPr>
            </w:pPr>
            <w:r w:rsidRPr="00C82590">
              <w:rPr>
                <w:rFonts w:ascii="Arial" w:hAnsi="Arial" w:cs="Arial"/>
                <w:sz w:val="12"/>
                <w:szCs w:val="16"/>
              </w:rPr>
              <w:t>к Порядку предоставления и методики распределения в 2025 году иных межбюджетных трансфертов бюджетам сельских поселений из бюджета Валдайского муниципального района на софинансирование расходов сельских поселений на реализацию программ по поддержке местных инициатив</w:t>
            </w:r>
          </w:p>
        </w:tc>
      </w:tr>
    </w:tbl>
    <w:p w:rsidR="005E130C" w:rsidRPr="005E130C" w:rsidRDefault="005E130C" w:rsidP="005E130C">
      <w:pPr>
        <w:shd w:val="clear" w:color="auto" w:fill="FFFFFF"/>
        <w:jc w:val="center"/>
        <w:rPr>
          <w:rFonts w:ascii="Arial" w:hAnsi="Arial" w:cs="Arial"/>
          <w:b/>
          <w:sz w:val="16"/>
          <w:szCs w:val="16"/>
        </w:rPr>
      </w:pPr>
      <w:r w:rsidRPr="005E130C">
        <w:rPr>
          <w:rFonts w:ascii="Arial" w:hAnsi="Arial" w:cs="Arial"/>
          <w:b/>
          <w:sz w:val="16"/>
          <w:szCs w:val="16"/>
        </w:rPr>
        <w:t>ОТЧЕТ</w:t>
      </w:r>
    </w:p>
    <w:p w:rsidR="00C82590" w:rsidRDefault="005E130C" w:rsidP="005E130C">
      <w:pPr>
        <w:shd w:val="clear" w:color="auto" w:fill="FFFFFF"/>
        <w:jc w:val="center"/>
        <w:rPr>
          <w:rFonts w:ascii="Arial" w:hAnsi="Arial" w:cs="Arial"/>
          <w:b/>
          <w:spacing w:val="-1"/>
          <w:sz w:val="16"/>
          <w:szCs w:val="16"/>
        </w:rPr>
      </w:pPr>
      <w:r w:rsidRPr="005E130C">
        <w:rPr>
          <w:rFonts w:ascii="Arial" w:hAnsi="Arial" w:cs="Arial"/>
          <w:b/>
          <w:spacing w:val="-1"/>
          <w:sz w:val="16"/>
          <w:szCs w:val="16"/>
        </w:rPr>
        <w:t>об использовании иных межбюджетных трансфертов бюджетам сельских</w:t>
      </w:r>
      <w:r w:rsidR="00C82590">
        <w:rPr>
          <w:rFonts w:ascii="Arial" w:hAnsi="Arial" w:cs="Arial"/>
          <w:b/>
          <w:spacing w:val="-1"/>
          <w:sz w:val="16"/>
          <w:szCs w:val="16"/>
        </w:rPr>
        <w:t xml:space="preserve"> </w:t>
      </w:r>
      <w:r w:rsidRPr="005E130C">
        <w:rPr>
          <w:rFonts w:ascii="Arial" w:hAnsi="Arial" w:cs="Arial"/>
          <w:b/>
          <w:spacing w:val="-1"/>
          <w:sz w:val="16"/>
          <w:szCs w:val="16"/>
        </w:rPr>
        <w:t xml:space="preserve">поселений из бюджета Валдайского муниципального района </w:t>
      </w:r>
    </w:p>
    <w:p w:rsidR="005E130C" w:rsidRPr="005E130C" w:rsidRDefault="005E130C" w:rsidP="005E130C">
      <w:pPr>
        <w:shd w:val="clear" w:color="auto" w:fill="FFFFFF"/>
        <w:jc w:val="center"/>
        <w:rPr>
          <w:rFonts w:ascii="Arial" w:hAnsi="Arial" w:cs="Arial"/>
          <w:b/>
          <w:sz w:val="16"/>
          <w:szCs w:val="16"/>
        </w:rPr>
      </w:pPr>
      <w:r w:rsidRPr="005E130C">
        <w:rPr>
          <w:rFonts w:ascii="Arial" w:hAnsi="Arial" w:cs="Arial"/>
          <w:b/>
          <w:spacing w:val="-1"/>
          <w:sz w:val="16"/>
          <w:szCs w:val="16"/>
        </w:rPr>
        <w:t>для</w:t>
      </w:r>
      <w:r w:rsidR="00C82590">
        <w:rPr>
          <w:rFonts w:ascii="Arial" w:hAnsi="Arial" w:cs="Arial"/>
          <w:b/>
          <w:spacing w:val="-1"/>
          <w:sz w:val="16"/>
          <w:szCs w:val="16"/>
        </w:rPr>
        <w:t xml:space="preserve"> </w:t>
      </w:r>
      <w:r w:rsidRPr="005E130C">
        <w:rPr>
          <w:rFonts w:ascii="Arial" w:hAnsi="Arial" w:cs="Arial"/>
          <w:b/>
          <w:sz w:val="16"/>
          <w:szCs w:val="16"/>
        </w:rPr>
        <w:t>софинансирования расходов сельских поселений на реализацию</w:t>
      </w:r>
      <w:r w:rsidR="00C82590">
        <w:rPr>
          <w:rFonts w:ascii="Arial" w:hAnsi="Arial" w:cs="Arial"/>
          <w:b/>
          <w:sz w:val="16"/>
          <w:szCs w:val="16"/>
        </w:rPr>
        <w:t xml:space="preserve"> </w:t>
      </w:r>
      <w:r w:rsidRPr="005E130C">
        <w:rPr>
          <w:rFonts w:ascii="Arial" w:hAnsi="Arial" w:cs="Arial"/>
          <w:b/>
          <w:sz w:val="16"/>
          <w:szCs w:val="16"/>
        </w:rPr>
        <w:t>программ по поддержке местных инициатив</w:t>
      </w:r>
    </w:p>
    <w:p w:rsidR="005E130C" w:rsidRPr="00C82590" w:rsidRDefault="005E130C" w:rsidP="005E130C">
      <w:pPr>
        <w:shd w:val="clear" w:color="auto" w:fill="FFFFFF"/>
        <w:tabs>
          <w:tab w:val="left" w:leader="underscore" w:pos="9283"/>
        </w:tabs>
        <w:jc w:val="center"/>
        <w:rPr>
          <w:rFonts w:ascii="Arial" w:hAnsi="Arial" w:cs="Arial"/>
          <w:spacing w:val="-5"/>
          <w:sz w:val="4"/>
          <w:szCs w:val="4"/>
        </w:rPr>
      </w:pPr>
    </w:p>
    <w:p w:rsidR="005E130C" w:rsidRPr="005E130C" w:rsidRDefault="005E130C" w:rsidP="005E130C">
      <w:pPr>
        <w:shd w:val="clear" w:color="auto" w:fill="FFFFFF"/>
        <w:tabs>
          <w:tab w:val="left" w:leader="underscore" w:pos="9283"/>
        </w:tabs>
        <w:jc w:val="both"/>
        <w:rPr>
          <w:rFonts w:ascii="Arial" w:hAnsi="Arial" w:cs="Arial"/>
          <w:sz w:val="16"/>
          <w:szCs w:val="16"/>
        </w:rPr>
      </w:pPr>
      <w:r w:rsidRPr="005E130C">
        <w:rPr>
          <w:rFonts w:ascii="Arial" w:hAnsi="Arial" w:cs="Arial"/>
          <w:spacing w:val="-5"/>
          <w:sz w:val="16"/>
          <w:szCs w:val="16"/>
        </w:rPr>
        <w:t>Наименование поселения _______________________________________________</w:t>
      </w:r>
      <w:r w:rsidR="00C82590">
        <w:rPr>
          <w:rFonts w:ascii="Arial" w:hAnsi="Arial" w:cs="Arial"/>
          <w:spacing w:val="-5"/>
          <w:sz w:val="16"/>
          <w:szCs w:val="16"/>
        </w:rPr>
        <w:t>_________________________________________________________________</w:t>
      </w:r>
    </w:p>
    <w:p w:rsidR="005E130C" w:rsidRPr="005E130C" w:rsidRDefault="005E130C" w:rsidP="005E130C">
      <w:pPr>
        <w:shd w:val="clear" w:color="auto" w:fill="FFFFFF"/>
        <w:tabs>
          <w:tab w:val="left" w:leader="underscore" w:pos="9341"/>
        </w:tabs>
        <w:jc w:val="both"/>
        <w:rPr>
          <w:rFonts w:ascii="Arial" w:hAnsi="Arial" w:cs="Arial"/>
          <w:sz w:val="16"/>
          <w:szCs w:val="16"/>
        </w:rPr>
      </w:pPr>
      <w:r w:rsidRPr="005E130C">
        <w:rPr>
          <w:rFonts w:ascii="Arial" w:hAnsi="Arial" w:cs="Arial"/>
          <w:spacing w:val="-2"/>
          <w:sz w:val="16"/>
          <w:szCs w:val="16"/>
        </w:rPr>
        <w:t>Наименование проекта _______________________________________________</w:t>
      </w:r>
      <w:r w:rsidR="00C82590">
        <w:rPr>
          <w:rFonts w:ascii="Arial" w:hAnsi="Arial" w:cs="Arial"/>
          <w:spacing w:val="-2"/>
          <w:sz w:val="16"/>
          <w:szCs w:val="16"/>
        </w:rPr>
        <w:t>_______________________________________________________________</w:t>
      </w:r>
    </w:p>
    <w:p w:rsidR="00C82590" w:rsidRPr="00C82590" w:rsidRDefault="00C82590" w:rsidP="005E130C">
      <w:pPr>
        <w:shd w:val="clear" w:color="auto" w:fill="FFFFFF"/>
        <w:tabs>
          <w:tab w:val="left" w:leader="underscore" w:pos="9101"/>
        </w:tabs>
        <w:ind w:firstLine="709"/>
        <w:jc w:val="right"/>
        <w:rPr>
          <w:rFonts w:ascii="Arial" w:hAnsi="Arial" w:cs="Arial"/>
          <w:sz w:val="4"/>
          <w:szCs w:val="4"/>
        </w:rPr>
      </w:pPr>
    </w:p>
    <w:p w:rsidR="005E130C" w:rsidRPr="00C82590" w:rsidRDefault="005E130C" w:rsidP="005E130C">
      <w:pPr>
        <w:shd w:val="clear" w:color="auto" w:fill="FFFFFF"/>
        <w:tabs>
          <w:tab w:val="left" w:leader="underscore" w:pos="9101"/>
        </w:tabs>
        <w:ind w:firstLine="709"/>
        <w:jc w:val="right"/>
        <w:rPr>
          <w:rFonts w:ascii="Arial" w:hAnsi="Arial" w:cs="Arial"/>
          <w:sz w:val="12"/>
          <w:szCs w:val="16"/>
        </w:rPr>
      </w:pPr>
      <w:r w:rsidRPr="00C82590">
        <w:rPr>
          <w:rFonts w:ascii="Arial" w:hAnsi="Arial" w:cs="Arial"/>
          <w:sz w:val="12"/>
          <w:szCs w:val="16"/>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76"/>
        <w:gridCol w:w="3340"/>
        <w:gridCol w:w="2905"/>
        <w:gridCol w:w="3029"/>
      </w:tblGrid>
      <w:tr w:rsidR="005E130C" w:rsidRPr="00C82590" w:rsidTr="00C82590">
        <w:trPr>
          <w:trHeight w:val="20"/>
        </w:trPr>
        <w:tc>
          <w:tcPr>
            <w:tcW w:w="0" w:type="auto"/>
            <w:vAlign w:val="center"/>
          </w:tcPr>
          <w:p w:rsidR="005E130C" w:rsidRPr="00C82590" w:rsidRDefault="005E130C" w:rsidP="005E130C">
            <w:pPr>
              <w:tabs>
                <w:tab w:val="left" w:leader="underscore" w:pos="9101"/>
              </w:tabs>
              <w:jc w:val="center"/>
              <w:rPr>
                <w:rFonts w:ascii="Arial" w:hAnsi="Arial" w:cs="Arial"/>
                <w:b/>
                <w:sz w:val="12"/>
                <w:szCs w:val="16"/>
              </w:rPr>
            </w:pPr>
            <w:r w:rsidRPr="00C82590">
              <w:rPr>
                <w:rFonts w:ascii="Arial" w:hAnsi="Arial" w:cs="Arial"/>
                <w:b/>
                <w:sz w:val="12"/>
                <w:szCs w:val="16"/>
              </w:rPr>
              <w:t>Объем фактически выполненных работ (услуг) в рамках реализации проекта</w:t>
            </w:r>
          </w:p>
        </w:tc>
        <w:tc>
          <w:tcPr>
            <w:tcW w:w="0" w:type="auto"/>
            <w:vAlign w:val="center"/>
          </w:tcPr>
          <w:p w:rsidR="005E130C" w:rsidRPr="00C82590" w:rsidRDefault="005E130C" w:rsidP="005E130C">
            <w:pPr>
              <w:tabs>
                <w:tab w:val="left" w:leader="underscore" w:pos="9101"/>
              </w:tabs>
              <w:jc w:val="center"/>
              <w:rPr>
                <w:rFonts w:ascii="Arial" w:hAnsi="Arial" w:cs="Arial"/>
                <w:b/>
                <w:sz w:val="12"/>
                <w:szCs w:val="16"/>
              </w:rPr>
            </w:pPr>
            <w:r w:rsidRPr="00C82590">
              <w:rPr>
                <w:rFonts w:ascii="Arial" w:hAnsi="Arial" w:cs="Arial"/>
                <w:b/>
                <w:sz w:val="12"/>
                <w:szCs w:val="16"/>
              </w:rPr>
              <w:t>Объем финансирования проекта за счет средств бюджета поселения в соответствии с соглашением (дополнительным соглашением)</w:t>
            </w:r>
          </w:p>
        </w:tc>
        <w:tc>
          <w:tcPr>
            <w:tcW w:w="0" w:type="auto"/>
            <w:vAlign w:val="center"/>
          </w:tcPr>
          <w:p w:rsidR="005E130C" w:rsidRPr="00C82590" w:rsidRDefault="005E130C" w:rsidP="005E130C">
            <w:pPr>
              <w:tabs>
                <w:tab w:val="left" w:leader="underscore" w:pos="9101"/>
              </w:tabs>
              <w:jc w:val="center"/>
              <w:rPr>
                <w:rFonts w:ascii="Arial" w:hAnsi="Arial" w:cs="Arial"/>
                <w:b/>
                <w:sz w:val="12"/>
                <w:szCs w:val="16"/>
              </w:rPr>
            </w:pPr>
            <w:r w:rsidRPr="00C82590">
              <w:rPr>
                <w:rFonts w:ascii="Arial" w:hAnsi="Arial" w:cs="Arial"/>
                <w:b/>
                <w:sz w:val="12"/>
                <w:szCs w:val="16"/>
              </w:rPr>
              <w:t>Объем полученного иного межбюджетного трансферта на реализацию программ по поддержке местных инициатив</w:t>
            </w:r>
          </w:p>
        </w:tc>
        <w:tc>
          <w:tcPr>
            <w:tcW w:w="0" w:type="auto"/>
            <w:vAlign w:val="center"/>
          </w:tcPr>
          <w:p w:rsidR="005E130C" w:rsidRPr="00C82590" w:rsidRDefault="005E130C" w:rsidP="005E130C">
            <w:pPr>
              <w:tabs>
                <w:tab w:val="left" w:leader="underscore" w:pos="9101"/>
              </w:tabs>
              <w:jc w:val="center"/>
              <w:rPr>
                <w:rFonts w:ascii="Arial" w:hAnsi="Arial" w:cs="Arial"/>
                <w:b/>
                <w:sz w:val="12"/>
                <w:szCs w:val="16"/>
              </w:rPr>
            </w:pPr>
            <w:r w:rsidRPr="00C82590">
              <w:rPr>
                <w:rFonts w:ascii="Arial" w:hAnsi="Arial" w:cs="Arial"/>
                <w:b/>
                <w:sz w:val="12"/>
                <w:szCs w:val="16"/>
              </w:rPr>
              <w:t>Перечислено подрядчику за выполненные работы (услуги) в рамках реализации проекта за счет средств бюджета поселения*</w:t>
            </w:r>
          </w:p>
        </w:tc>
      </w:tr>
      <w:tr w:rsidR="005E130C" w:rsidRPr="00C82590" w:rsidTr="00C82590">
        <w:trPr>
          <w:trHeight w:val="20"/>
        </w:trPr>
        <w:tc>
          <w:tcPr>
            <w:tcW w:w="0" w:type="auto"/>
            <w:vAlign w:val="center"/>
          </w:tcPr>
          <w:p w:rsidR="005E130C" w:rsidRPr="00C82590" w:rsidRDefault="005E130C" w:rsidP="005E130C">
            <w:pPr>
              <w:tabs>
                <w:tab w:val="left" w:leader="underscore" w:pos="9101"/>
              </w:tabs>
              <w:jc w:val="center"/>
              <w:rPr>
                <w:rFonts w:ascii="Arial" w:hAnsi="Arial" w:cs="Arial"/>
                <w:b/>
                <w:sz w:val="12"/>
                <w:szCs w:val="16"/>
              </w:rPr>
            </w:pPr>
          </w:p>
        </w:tc>
        <w:tc>
          <w:tcPr>
            <w:tcW w:w="0" w:type="auto"/>
            <w:vAlign w:val="center"/>
          </w:tcPr>
          <w:p w:rsidR="005E130C" w:rsidRPr="00C82590" w:rsidRDefault="005E130C" w:rsidP="005E130C">
            <w:pPr>
              <w:tabs>
                <w:tab w:val="left" w:leader="underscore" w:pos="9101"/>
              </w:tabs>
              <w:jc w:val="center"/>
              <w:rPr>
                <w:rFonts w:ascii="Arial" w:hAnsi="Arial" w:cs="Arial"/>
                <w:b/>
                <w:sz w:val="12"/>
                <w:szCs w:val="16"/>
              </w:rPr>
            </w:pPr>
          </w:p>
        </w:tc>
        <w:tc>
          <w:tcPr>
            <w:tcW w:w="0" w:type="auto"/>
            <w:vAlign w:val="center"/>
          </w:tcPr>
          <w:p w:rsidR="005E130C" w:rsidRPr="00C82590" w:rsidRDefault="005E130C" w:rsidP="005E130C">
            <w:pPr>
              <w:tabs>
                <w:tab w:val="left" w:leader="underscore" w:pos="9101"/>
              </w:tabs>
              <w:jc w:val="center"/>
              <w:rPr>
                <w:rFonts w:ascii="Arial" w:hAnsi="Arial" w:cs="Arial"/>
                <w:b/>
                <w:sz w:val="12"/>
                <w:szCs w:val="16"/>
              </w:rPr>
            </w:pPr>
          </w:p>
        </w:tc>
        <w:tc>
          <w:tcPr>
            <w:tcW w:w="0" w:type="auto"/>
            <w:vAlign w:val="center"/>
          </w:tcPr>
          <w:p w:rsidR="005E130C" w:rsidRPr="00C82590" w:rsidRDefault="005E130C" w:rsidP="005E130C">
            <w:pPr>
              <w:tabs>
                <w:tab w:val="left" w:leader="underscore" w:pos="9101"/>
              </w:tabs>
              <w:jc w:val="center"/>
              <w:rPr>
                <w:rFonts w:ascii="Arial" w:hAnsi="Arial" w:cs="Arial"/>
                <w:b/>
                <w:sz w:val="12"/>
                <w:szCs w:val="16"/>
              </w:rPr>
            </w:pPr>
          </w:p>
        </w:tc>
      </w:tr>
    </w:tbl>
    <w:p w:rsidR="005E130C" w:rsidRPr="00C82590" w:rsidRDefault="005E130C" w:rsidP="005E130C">
      <w:pPr>
        <w:shd w:val="clear" w:color="auto" w:fill="FFFFFF"/>
        <w:ind w:firstLine="709"/>
        <w:jc w:val="both"/>
        <w:rPr>
          <w:rFonts w:ascii="Arial" w:hAnsi="Arial" w:cs="Arial"/>
          <w:spacing w:val="-1"/>
          <w:sz w:val="4"/>
          <w:szCs w:val="4"/>
        </w:rPr>
      </w:pPr>
    </w:p>
    <w:p w:rsidR="005E130C" w:rsidRPr="00C82590" w:rsidRDefault="005E130C" w:rsidP="00C82590">
      <w:pPr>
        <w:shd w:val="clear" w:color="auto" w:fill="FFFFFF"/>
        <w:ind w:firstLine="284"/>
        <w:jc w:val="both"/>
        <w:rPr>
          <w:rFonts w:ascii="Arial" w:hAnsi="Arial" w:cs="Arial"/>
          <w:sz w:val="12"/>
          <w:szCs w:val="16"/>
        </w:rPr>
      </w:pPr>
      <w:r w:rsidRPr="00C82590">
        <w:rPr>
          <w:rFonts w:ascii="Arial" w:hAnsi="Arial" w:cs="Arial"/>
          <w:spacing w:val="-1"/>
          <w:sz w:val="12"/>
          <w:szCs w:val="16"/>
        </w:rPr>
        <w:t>*прикладывается копия платежного документа, подтверждающего перечисле</w:t>
      </w:r>
      <w:r w:rsidRPr="00C82590">
        <w:rPr>
          <w:rFonts w:ascii="Arial" w:hAnsi="Arial" w:cs="Arial"/>
          <w:sz w:val="12"/>
          <w:szCs w:val="16"/>
        </w:rPr>
        <w:t>ние средств.</w:t>
      </w:r>
    </w:p>
    <w:p w:rsidR="0001427D" w:rsidRPr="0069787C" w:rsidRDefault="0001427D" w:rsidP="004E1A32">
      <w:pPr>
        <w:tabs>
          <w:tab w:val="left" w:pos="5954"/>
        </w:tabs>
        <w:jc w:val="right"/>
        <w:rPr>
          <w:rFonts w:ascii="Arial" w:hAnsi="Arial" w:cs="Arial"/>
          <w:b/>
          <w:sz w:val="16"/>
          <w:szCs w:val="16"/>
        </w:rPr>
      </w:pPr>
    </w:p>
    <w:p w:rsidR="00C82590" w:rsidRPr="00C82590" w:rsidRDefault="00C82590" w:rsidP="00C82590">
      <w:pPr>
        <w:jc w:val="center"/>
        <w:rPr>
          <w:rFonts w:ascii="Arial" w:hAnsi="Arial" w:cs="Arial"/>
          <w:b/>
          <w:sz w:val="16"/>
          <w:szCs w:val="16"/>
        </w:rPr>
      </w:pPr>
      <w:r w:rsidRPr="00C82590">
        <w:rPr>
          <w:rFonts w:ascii="Arial" w:hAnsi="Arial" w:cs="Arial"/>
          <w:b/>
          <w:sz w:val="16"/>
          <w:szCs w:val="16"/>
        </w:rPr>
        <w:t>ДУМА ВАЛДАЙСКОГО МУНИЦИПАЛЬНОГО РАЙОНА</w:t>
      </w:r>
    </w:p>
    <w:p w:rsidR="00C82590" w:rsidRPr="00C82590" w:rsidRDefault="00C82590" w:rsidP="00C82590">
      <w:pPr>
        <w:pStyle w:val="20"/>
        <w:rPr>
          <w:rFonts w:ascii="Arial" w:hAnsi="Arial" w:cs="Arial"/>
          <w:b/>
          <w:color w:val="000000"/>
          <w:sz w:val="16"/>
          <w:szCs w:val="16"/>
        </w:rPr>
      </w:pPr>
      <w:r w:rsidRPr="00C82590">
        <w:rPr>
          <w:rFonts w:ascii="Arial" w:hAnsi="Arial" w:cs="Arial"/>
          <w:b/>
          <w:color w:val="000000"/>
          <w:sz w:val="16"/>
          <w:szCs w:val="16"/>
        </w:rPr>
        <w:t>Р Е Ш Е Н И Е</w:t>
      </w:r>
    </w:p>
    <w:p w:rsidR="00C82590" w:rsidRPr="00C82590" w:rsidRDefault="00C82590" w:rsidP="00C82590">
      <w:pPr>
        <w:jc w:val="center"/>
        <w:rPr>
          <w:rFonts w:ascii="Arial" w:hAnsi="Arial" w:cs="Arial"/>
          <w:b/>
          <w:sz w:val="16"/>
          <w:szCs w:val="16"/>
        </w:rPr>
      </w:pPr>
      <w:r w:rsidRPr="00C82590">
        <w:rPr>
          <w:rFonts w:ascii="Arial" w:hAnsi="Arial" w:cs="Arial"/>
          <w:b/>
          <w:sz w:val="16"/>
          <w:szCs w:val="16"/>
        </w:rPr>
        <w:t>О внесении изменений в решение Думы Валдайского</w:t>
      </w:r>
      <w:r>
        <w:rPr>
          <w:rFonts w:ascii="Arial" w:hAnsi="Arial" w:cs="Arial"/>
          <w:b/>
          <w:sz w:val="16"/>
          <w:szCs w:val="16"/>
        </w:rPr>
        <w:t xml:space="preserve"> </w:t>
      </w:r>
      <w:r w:rsidRPr="00C82590">
        <w:rPr>
          <w:rFonts w:ascii="Arial" w:hAnsi="Arial" w:cs="Arial"/>
          <w:b/>
          <w:sz w:val="16"/>
          <w:szCs w:val="16"/>
        </w:rPr>
        <w:t>муниципального района от 25.12.2024 № 373</w:t>
      </w:r>
    </w:p>
    <w:p w:rsidR="00C82590" w:rsidRPr="00C82590" w:rsidRDefault="00C82590" w:rsidP="00C82590">
      <w:pPr>
        <w:jc w:val="center"/>
        <w:rPr>
          <w:rFonts w:ascii="Arial" w:hAnsi="Arial" w:cs="Arial"/>
          <w:sz w:val="4"/>
          <w:szCs w:val="4"/>
        </w:rPr>
      </w:pPr>
    </w:p>
    <w:p w:rsidR="00C82590" w:rsidRPr="00C82590" w:rsidRDefault="00C82590" w:rsidP="00C82590">
      <w:pPr>
        <w:ind w:firstLine="284"/>
        <w:jc w:val="both"/>
        <w:rPr>
          <w:rFonts w:ascii="Arial" w:hAnsi="Arial" w:cs="Arial"/>
          <w:b/>
          <w:sz w:val="16"/>
          <w:szCs w:val="16"/>
        </w:rPr>
      </w:pPr>
      <w:r w:rsidRPr="00C82590">
        <w:rPr>
          <w:rFonts w:ascii="Arial" w:hAnsi="Arial" w:cs="Arial"/>
          <w:b/>
          <w:sz w:val="16"/>
          <w:szCs w:val="16"/>
        </w:rPr>
        <w:t>Принято Думой Валдайского муниципального района 31 января 2025</w:t>
      </w:r>
      <w:r w:rsidRPr="00C82590">
        <w:rPr>
          <w:rFonts w:ascii="Arial" w:hAnsi="Arial" w:cs="Arial"/>
          <w:sz w:val="16"/>
          <w:szCs w:val="16"/>
        </w:rPr>
        <w:t xml:space="preserve"> </w:t>
      </w:r>
      <w:r w:rsidRPr="00C82590">
        <w:rPr>
          <w:rFonts w:ascii="Arial" w:hAnsi="Arial" w:cs="Arial"/>
          <w:b/>
          <w:sz w:val="16"/>
          <w:szCs w:val="16"/>
        </w:rPr>
        <w:t>года.</w:t>
      </w:r>
    </w:p>
    <w:p w:rsidR="00C82590" w:rsidRPr="00C82590" w:rsidRDefault="00C82590" w:rsidP="00C82590">
      <w:pPr>
        <w:ind w:firstLine="284"/>
        <w:jc w:val="both"/>
        <w:rPr>
          <w:rFonts w:ascii="Arial" w:hAnsi="Arial" w:cs="Arial"/>
          <w:sz w:val="16"/>
          <w:szCs w:val="16"/>
        </w:rPr>
      </w:pPr>
      <w:r w:rsidRPr="00C82590">
        <w:rPr>
          <w:rFonts w:ascii="Arial" w:hAnsi="Arial" w:cs="Arial"/>
          <w:sz w:val="16"/>
          <w:szCs w:val="16"/>
        </w:rPr>
        <w:t xml:space="preserve">Дума Валдайского муниципального района </w:t>
      </w:r>
      <w:r w:rsidRPr="00C82590">
        <w:rPr>
          <w:rFonts w:ascii="Arial" w:hAnsi="Arial" w:cs="Arial"/>
          <w:b/>
          <w:sz w:val="16"/>
          <w:szCs w:val="16"/>
        </w:rPr>
        <w:t>РЕШИЛА:</w:t>
      </w:r>
    </w:p>
    <w:p w:rsidR="00C82590" w:rsidRPr="00C82590" w:rsidRDefault="00C82590" w:rsidP="00C82590">
      <w:pPr>
        <w:ind w:firstLine="284"/>
        <w:jc w:val="both"/>
        <w:rPr>
          <w:rFonts w:ascii="Arial" w:hAnsi="Arial" w:cs="Arial"/>
          <w:sz w:val="16"/>
          <w:szCs w:val="16"/>
        </w:rPr>
      </w:pPr>
      <w:r w:rsidRPr="00C82590">
        <w:rPr>
          <w:rFonts w:ascii="Arial" w:hAnsi="Arial" w:cs="Arial"/>
          <w:sz w:val="16"/>
          <w:szCs w:val="16"/>
        </w:rPr>
        <w:t xml:space="preserve">1. Внести в решение Думы Валдайского муниципального района от 25.12.2024 № 373 «О бюджете Валдайского муниципального района на </w:t>
      </w:r>
      <w:r>
        <w:rPr>
          <w:rFonts w:ascii="Arial" w:hAnsi="Arial" w:cs="Arial"/>
          <w:sz w:val="16"/>
          <w:szCs w:val="16"/>
        </w:rPr>
        <w:br/>
      </w:r>
      <w:r w:rsidRPr="00C82590">
        <w:rPr>
          <w:rFonts w:ascii="Arial" w:hAnsi="Arial" w:cs="Arial"/>
          <w:sz w:val="16"/>
          <w:szCs w:val="16"/>
        </w:rPr>
        <w:t>2025 год и на плановый период 2026 и 2027 годов» следующие изменения:</w:t>
      </w:r>
    </w:p>
    <w:p w:rsidR="00C82590" w:rsidRPr="00C82590" w:rsidRDefault="00C82590" w:rsidP="00C82590">
      <w:pPr>
        <w:ind w:firstLine="284"/>
        <w:jc w:val="both"/>
        <w:rPr>
          <w:rFonts w:ascii="Arial" w:hAnsi="Arial" w:cs="Arial"/>
          <w:sz w:val="16"/>
          <w:szCs w:val="16"/>
        </w:rPr>
      </w:pPr>
      <w:r w:rsidRPr="00C82590">
        <w:rPr>
          <w:rFonts w:ascii="Arial" w:hAnsi="Arial" w:cs="Arial"/>
          <w:sz w:val="16"/>
          <w:szCs w:val="16"/>
        </w:rPr>
        <w:t>1.1. Изложить пункт 1 в редакции:</w:t>
      </w:r>
    </w:p>
    <w:p w:rsidR="00C82590" w:rsidRPr="00C82590" w:rsidRDefault="00C82590" w:rsidP="00C82590">
      <w:pPr>
        <w:ind w:firstLine="284"/>
        <w:jc w:val="both"/>
        <w:rPr>
          <w:rFonts w:ascii="Arial" w:hAnsi="Arial" w:cs="Arial"/>
          <w:sz w:val="16"/>
          <w:szCs w:val="16"/>
        </w:rPr>
      </w:pPr>
      <w:r w:rsidRPr="00C82590">
        <w:rPr>
          <w:rFonts w:ascii="Arial" w:hAnsi="Arial" w:cs="Arial"/>
          <w:sz w:val="16"/>
          <w:szCs w:val="16"/>
        </w:rPr>
        <w:t>«Утвердить основные характеристики бюджета Валдайского муниципального района на 2025 год:</w:t>
      </w:r>
    </w:p>
    <w:p w:rsidR="00C82590" w:rsidRPr="00C82590" w:rsidRDefault="00C82590" w:rsidP="00C82590">
      <w:pPr>
        <w:ind w:firstLine="284"/>
        <w:jc w:val="both"/>
        <w:rPr>
          <w:rFonts w:ascii="Arial" w:hAnsi="Arial" w:cs="Arial"/>
          <w:sz w:val="16"/>
          <w:szCs w:val="16"/>
        </w:rPr>
      </w:pPr>
      <w:r w:rsidRPr="00C82590">
        <w:rPr>
          <w:rFonts w:ascii="Arial" w:hAnsi="Arial" w:cs="Arial"/>
          <w:sz w:val="16"/>
          <w:szCs w:val="16"/>
        </w:rPr>
        <w:t>прогнозируемый общий объем доходов бюджета Валдайского муниципального района в сумме 865 миллионов 539 тысяч 746 рублей 23 копейки;</w:t>
      </w:r>
    </w:p>
    <w:p w:rsidR="00C82590" w:rsidRPr="00C82590" w:rsidRDefault="00C82590" w:rsidP="00C82590">
      <w:pPr>
        <w:ind w:firstLine="284"/>
        <w:jc w:val="both"/>
        <w:rPr>
          <w:rFonts w:ascii="Arial" w:hAnsi="Arial" w:cs="Arial"/>
          <w:sz w:val="16"/>
          <w:szCs w:val="16"/>
        </w:rPr>
      </w:pPr>
      <w:r w:rsidRPr="00C82590">
        <w:rPr>
          <w:rFonts w:ascii="Arial" w:hAnsi="Arial" w:cs="Arial"/>
          <w:sz w:val="16"/>
          <w:szCs w:val="16"/>
        </w:rPr>
        <w:t>общий объем расходов бюджета Валдайского муниципального района в сумме 925 миллионов 308 тысяч 762 рубля 58 копеек;</w:t>
      </w:r>
    </w:p>
    <w:p w:rsidR="00C82590" w:rsidRPr="00C82590" w:rsidRDefault="00C82590" w:rsidP="00C82590">
      <w:pPr>
        <w:ind w:firstLine="284"/>
        <w:jc w:val="both"/>
        <w:rPr>
          <w:rFonts w:ascii="Arial" w:hAnsi="Arial" w:cs="Arial"/>
          <w:sz w:val="16"/>
          <w:szCs w:val="16"/>
        </w:rPr>
      </w:pPr>
      <w:r w:rsidRPr="00C82590">
        <w:rPr>
          <w:rFonts w:ascii="Arial" w:hAnsi="Arial" w:cs="Arial"/>
          <w:sz w:val="16"/>
          <w:szCs w:val="16"/>
        </w:rPr>
        <w:t>прогнозируемый дефицит бюджета Валдайского муниципального района в сумме 59 миллионов 769 тысяч 16 рублей 35 копеек.</w:t>
      </w:r>
    </w:p>
    <w:p w:rsidR="00C82590" w:rsidRPr="00C82590" w:rsidRDefault="00C82590" w:rsidP="00C82590">
      <w:pPr>
        <w:ind w:firstLine="284"/>
        <w:jc w:val="both"/>
        <w:rPr>
          <w:rFonts w:ascii="Arial" w:hAnsi="Arial" w:cs="Arial"/>
          <w:sz w:val="16"/>
          <w:szCs w:val="16"/>
        </w:rPr>
      </w:pPr>
      <w:r w:rsidRPr="00C82590">
        <w:rPr>
          <w:rFonts w:ascii="Arial" w:hAnsi="Arial" w:cs="Arial"/>
          <w:sz w:val="16"/>
          <w:szCs w:val="16"/>
        </w:rPr>
        <w:t>Утвердить основные характеристики бюджета Валдайского муниципального района на 2026 год и на 2027 год:</w:t>
      </w:r>
    </w:p>
    <w:p w:rsidR="00C82590" w:rsidRPr="00C82590" w:rsidRDefault="00C82590" w:rsidP="00C82590">
      <w:pPr>
        <w:ind w:firstLine="284"/>
        <w:jc w:val="both"/>
        <w:rPr>
          <w:rFonts w:ascii="Arial" w:hAnsi="Arial" w:cs="Arial"/>
          <w:sz w:val="16"/>
          <w:szCs w:val="16"/>
        </w:rPr>
      </w:pPr>
      <w:r w:rsidRPr="00C82590">
        <w:rPr>
          <w:rFonts w:ascii="Arial" w:hAnsi="Arial" w:cs="Arial"/>
          <w:sz w:val="16"/>
          <w:szCs w:val="16"/>
        </w:rPr>
        <w:t>прогнозируемый общий объем доходов бюджета Валдайского муниципального района на 2026 год в сумме 793 миллиона 261 тысяча 828 рублей 47 копеек и на 2027 год в сумме 797 миллионов 845 тысяч 968 рублей 47 копеек;</w:t>
      </w:r>
    </w:p>
    <w:p w:rsidR="00C82590" w:rsidRPr="00C82590" w:rsidRDefault="00C82590" w:rsidP="00C82590">
      <w:pPr>
        <w:ind w:firstLine="284"/>
        <w:jc w:val="both"/>
        <w:rPr>
          <w:rFonts w:ascii="Arial" w:hAnsi="Arial" w:cs="Arial"/>
          <w:sz w:val="16"/>
          <w:szCs w:val="16"/>
        </w:rPr>
      </w:pPr>
      <w:r w:rsidRPr="00C82590">
        <w:rPr>
          <w:rFonts w:ascii="Arial" w:hAnsi="Arial" w:cs="Arial"/>
          <w:sz w:val="16"/>
          <w:szCs w:val="16"/>
        </w:rPr>
        <w:t xml:space="preserve">общий объем расходов бюджета Валдайского муниципального района на 2026 год в сумме 824 миллиона 721 тысяча 947 рублей 58 копеек, в том числе условно утверждённые расходы в сумме 10 миллионов 189 тысяч 941 рубль 93 копейки и на 2027 год в сумме 771 миллион 842 тысячи </w:t>
      </w:r>
      <w:r>
        <w:rPr>
          <w:rFonts w:ascii="Arial" w:hAnsi="Arial" w:cs="Arial"/>
          <w:sz w:val="16"/>
          <w:szCs w:val="16"/>
        </w:rPr>
        <w:br/>
      </w:r>
      <w:r w:rsidRPr="00C82590">
        <w:rPr>
          <w:rFonts w:ascii="Arial" w:hAnsi="Arial" w:cs="Arial"/>
          <w:sz w:val="16"/>
          <w:szCs w:val="16"/>
        </w:rPr>
        <w:t>746 рублей 95 копеек, в том числе условно утверждённые расходы в сумме 17 миллионов 774 тысячи 646 рублей 42 копейки;</w:t>
      </w:r>
    </w:p>
    <w:p w:rsidR="00C82590" w:rsidRPr="00C82590" w:rsidRDefault="00C82590" w:rsidP="00C82590">
      <w:pPr>
        <w:ind w:firstLine="284"/>
        <w:jc w:val="both"/>
        <w:rPr>
          <w:rFonts w:ascii="Arial" w:hAnsi="Arial" w:cs="Arial"/>
          <w:sz w:val="16"/>
          <w:szCs w:val="16"/>
        </w:rPr>
      </w:pPr>
      <w:r w:rsidRPr="00C82590">
        <w:rPr>
          <w:rFonts w:ascii="Arial" w:hAnsi="Arial" w:cs="Arial"/>
          <w:sz w:val="16"/>
          <w:szCs w:val="16"/>
        </w:rPr>
        <w:t>прогнозируемый дефицит бюджета муниципального района на 2026 год в сумме 31 миллион 460 тысяч 119 рублей 11 копеек, на 2027 год прогнозируемый профицит в сумме 26 миллионов 3 тысячи 221 рубль 52 копейки.».</w:t>
      </w:r>
    </w:p>
    <w:p w:rsidR="00C82590" w:rsidRPr="00C82590" w:rsidRDefault="00C82590" w:rsidP="00C82590">
      <w:pPr>
        <w:ind w:firstLine="284"/>
        <w:jc w:val="both"/>
        <w:rPr>
          <w:rFonts w:ascii="Arial" w:hAnsi="Arial" w:cs="Arial"/>
          <w:sz w:val="16"/>
          <w:szCs w:val="16"/>
        </w:rPr>
      </w:pPr>
      <w:r w:rsidRPr="00C82590">
        <w:rPr>
          <w:rFonts w:ascii="Arial" w:hAnsi="Arial" w:cs="Arial"/>
          <w:sz w:val="16"/>
          <w:szCs w:val="16"/>
        </w:rPr>
        <w:t>1.2. Изложить пункт 10 в редакции:</w:t>
      </w:r>
    </w:p>
    <w:p w:rsidR="00C82590" w:rsidRPr="00C82590" w:rsidRDefault="00C82590" w:rsidP="00C82590">
      <w:pPr>
        <w:ind w:firstLine="284"/>
        <w:jc w:val="both"/>
        <w:rPr>
          <w:rFonts w:ascii="Arial" w:hAnsi="Arial" w:cs="Arial"/>
          <w:sz w:val="16"/>
          <w:szCs w:val="16"/>
        </w:rPr>
      </w:pPr>
      <w:r w:rsidRPr="00C82590">
        <w:rPr>
          <w:rFonts w:ascii="Arial" w:hAnsi="Arial" w:cs="Arial"/>
          <w:sz w:val="16"/>
          <w:szCs w:val="16"/>
        </w:rPr>
        <w:t xml:space="preserve">«Утвердить объём безвозмездных поступлений на 2025 год в сумме 493 миллиона 37 тысяч 857 рублей 23 копейки, на 2026 год в сумме </w:t>
      </w:r>
      <w:r>
        <w:rPr>
          <w:rFonts w:ascii="Arial" w:hAnsi="Arial" w:cs="Arial"/>
          <w:sz w:val="16"/>
          <w:szCs w:val="16"/>
        </w:rPr>
        <w:br/>
      </w:r>
      <w:r w:rsidRPr="00C82590">
        <w:rPr>
          <w:rFonts w:ascii="Arial" w:hAnsi="Arial" w:cs="Arial"/>
          <w:sz w:val="16"/>
          <w:szCs w:val="16"/>
        </w:rPr>
        <w:t>418 миллионов 245 тысяч 570 рублей 47 копеек, на 2027 год в сумме 416 миллионов 349 тысяч 818 рублей 47 копеек.».</w:t>
      </w:r>
    </w:p>
    <w:p w:rsidR="00C82590" w:rsidRPr="00C82590" w:rsidRDefault="00C82590" w:rsidP="00C82590">
      <w:pPr>
        <w:ind w:firstLine="284"/>
        <w:jc w:val="both"/>
        <w:rPr>
          <w:rFonts w:ascii="Arial" w:hAnsi="Arial" w:cs="Arial"/>
          <w:sz w:val="16"/>
          <w:szCs w:val="16"/>
        </w:rPr>
      </w:pPr>
      <w:r w:rsidRPr="00C82590">
        <w:rPr>
          <w:rFonts w:ascii="Arial" w:hAnsi="Arial" w:cs="Arial"/>
          <w:sz w:val="16"/>
          <w:szCs w:val="16"/>
        </w:rPr>
        <w:t>1.3. Изложить приложения 1, 2, 6, 7, 8, 9.3, 9.7 в прилагаемой редакции.</w:t>
      </w:r>
    </w:p>
    <w:p w:rsidR="00C82590" w:rsidRPr="00C82590" w:rsidRDefault="00C82590" w:rsidP="00C82590">
      <w:pPr>
        <w:ind w:firstLine="284"/>
        <w:jc w:val="both"/>
        <w:rPr>
          <w:rFonts w:ascii="Arial" w:hAnsi="Arial" w:cs="Arial"/>
          <w:sz w:val="16"/>
          <w:szCs w:val="16"/>
        </w:rPr>
      </w:pPr>
      <w:r w:rsidRPr="00C82590">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C82590" w:rsidRPr="00C82590" w:rsidTr="007E5FE7">
        <w:tc>
          <w:tcPr>
            <w:tcW w:w="2500" w:type="pct"/>
          </w:tcPr>
          <w:p w:rsidR="007E5FE7" w:rsidRDefault="00C82590" w:rsidP="00C82590">
            <w:pPr>
              <w:jc w:val="both"/>
              <w:rPr>
                <w:rFonts w:ascii="Arial" w:hAnsi="Arial" w:cs="Arial"/>
                <w:b/>
                <w:color w:val="000000"/>
                <w:sz w:val="16"/>
                <w:szCs w:val="16"/>
              </w:rPr>
            </w:pPr>
            <w:r w:rsidRPr="00C82590">
              <w:rPr>
                <w:rFonts w:ascii="Arial" w:hAnsi="Arial" w:cs="Arial"/>
                <w:b/>
                <w:color w:val="000000"/>
                <w:sz w:val="16"/>
                <w:szCs w:val="16"/>
              </w:rPr>
              <w:t xml:space="preserve">Глава </w:t>
            </w:r>
            <w:r w:rsidR="007E5FE7">
              <w:rPr>
                <w:rFonts w:ascii="Arial" w:hAnsi="Arial" w:cs="Arial"/>
                <w:b/>
                <w:color w:val="000000"/>
                <w:sz w:val="16"/>
                <w:szCs w:val="16"/>
              </w:rPr>
              <w:t xml:space="preserve">Валдайского </w:t>
            </w:r>
            <w:r w:rsidRPr="00C82590">
              <w:rPr>
                <w:rFonts w:ascii="Arial" w:hAnsi="Arial" w:cs="Arial"/>
                <w:b/>
                <w:color w:val="000000"/>
                <w:sz w:val="16"/>
                <w:szCs w:val="16"/>
              </w:rPr>
              <w:t>муниципального</w:t>
            </w:r>
          </w:p>
          <w:p w:rsidR="00C82590" w:rsidRPr="00C82590" w:rsidRDefault="00C82590" w:rsidP="00C82590">
            <w:pPr>
              <w:jc w:val="both"/>
              <w:rPr>
                <w:rFonts w:ascii="Arial" w:hAnsi="Arial" w:cs="Arial"/>
                <w:b/>
                <w:color w:val="000000"/>
                <w:sz w:val="16"/>
                <w:szCs w:val="16"/>
              </w:rPr>
            </w:pPr>
            <w:r w:rsidRPr="00C82590">
              <w:rPr>
                <w:rFonts w:ascii="Arial" w:hAnsi="Arial" w:cs="Arial"/>
                <w:b/>
                <w:color w:val="000000"/>
                <w:sz w:val="16"/>
                <w:szCs w:val="16"/>
              </w:rPr>
              <w:t>района</w:t>
            </w:r>
            <w:r>
              <w:rPr>
                <w:rFonts w:ascii="Arial" w:hAnsi="Arial" w:cs="Arial"/>
                <w:b/>
                <w:color w:val="000000"/>
                <w:sz w:val="16"/>
                <w:szCs w:val="16"/>
              </w:rPr>
              <w:t xml:space="preserve"> </w:t>
            </w:r>
            <w:r w:rsidRPr="00C82590">
              <w:rPr>
                <w:rFonts w:ascii="Arial" w:hAnsi="Arial" w:cs="Arial"/>
                <w:b/>
                <w:color w:val="000000"/>
                <w:sz w:val="16"/>
                <w:szCs w:val="16"/>
              </w:rPr>
              <w:t xml:space="preserve">                          </w:t>
            </w:r>
            <w:r w:rsidR="006970DA">
              <w:rPr>
                <w:rFonts w:ascii="Arial" w:hAnsi="Arial" w:cs="Arial"/>
                <w:b/>
                <w:color w:val="000000"/>
                <w:sz w:val="16"/>
                <w:szCs w:val="16"/>
              </w:rPr>
              <w:t xml:space="preserve"> </w:t>
            </w:r>
            <w:r w:rsidRPr="00C82590">
              <w:rPr>
                <w:rFonts w:ascii="Arial" w:hAnsi="Arial" w:cs="Arial"/>
                <w:b/>
                <w:color w:val="000000"/>
                <w:sz w:val="16"/>
                <w:szCs w:val="16"/>
              </w:rPr>
              <w:t xml:space="preserve">          </w:t>
            </w:r>
            <w:r w:rsidR="006720EA">
              <w:rPr>
                <w:rFonts w:ascii="Arial" w:hAnsi="Arial" w:cs="Arial"/>
                <w:b/>
                <w:color w:val="000000"/>
                <w:sz w:val="16"/>
                <w:szCs w:val="16"/>
              </w:rPr>
              <w:t xml:space="preserve">                          </w:t>
            </w:r>
            <w:r w:rsidRPr="00C82590">
              <w:rPr>
                <w:rFonts w:ascii="Arial" w:hAnsi="Arial" w:cs="Arial"/>
                <w:b/>
                <w:color w:val="000000"/>
                <w:sz w:val="16"/>
                <w:szCs w:val="16"/>
              </w:rPr>
              <w:t xml:space="preserve">    Ю.В.Стадэ</w:t>
            </w:r>
          </w:p>
          <w:p w:rsidR="00C82590" w:rsidRPr="00C82590" w:rsidRDefault="00C82590" w:rsidP="00C82590">
            <w:pPr>
              <w:jc w:val="both"/>
              <w:rPr>
                <w:rFonts w:ascii="Arial" w:hAnsi="Arial" w:cs="Arial"/>
                <w:color w:val="000000"/>
                <w:sz w:val="16"/>
                <w:szCs w:val="16"/>
              </w:rPr>
            </w:pPr>
            <w:r w:rsidRPr="00C82590">
              <w:rPr>
                <w:rFonts w:ascii="Arial" w:hAnsi="Arial" w:cs="Arial"/>
                <w:color w:val="000000"/>
                <w:sz w:val="16"/>
                <w:szCs w:val="16"/>
              </w:rPr>
              <w:t>«31» января</w:t>
            </w:r>
            <w:r w:rsidRPr="00C82590">
              <w:rPr>
                <w:rFonts w:ascii="Arial" w:hAnsi="Arial" w:cs="Arial"/>
                <w:b/>
                <w:color w:val="000000"/>
                <w:sz w:val="16"/>
                <w:szCs w:val="16"/>
              </w:rPr>
              <w:t xml:space="preserve"> </w:t>
            </w:r>
            <w:r w:rsidRPr="00C82590">
              <w:rPr>
                <w:rFonts w:ascii="Arial" w:hAnsi="Arial" w:cs="Arial"/>
                <w:color w:val="000000"/>
                <w:sz w:val="16"/>
                <w:szCs w:val="16"/>
              </w:rPr>
              <w:t>2025 года № 379</w:t>
            </w:r>
          </w:p>
        </w:tc>
        <w:tc>
          <w:tcPr>
            <w:tcW w:w="2500" w:type="pct"/>
          </w:tcPr>
          <w:p w:rsidR="00C82590" w:rsidRPr="00C82590" w:rsidRDefault="006970DA" w:rsidP="00C82590">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C82590" w:rsidRPr="00C82590" w:rsidRDefault="00C82590" w:rsidP="00C82590">
            <w:pPr>
              <w:jc w:val="both"/>
              <w:rPr>
                <w:rFonts w:ascii="Arial" w:hAnsi="Arial" w:cs="Arial"/>
                <w:b/>
                <w:color w:val="000000"/>
                <w:sz w:val="16"/>
                <w:szCs w:val="16"/>
              </w:rPr>
            </w:pPr>
            <w:r w:rsidRPr="00C82590">
              <w:rPr>
                <w:rFonts w:ascii="Arial" w:hAnsi="Arial" w:cs="Arial"/>
                <w:b/>
                <w:color w:val="000000"/>
                <w:sz w:val="16"/>
                <w:szCs w:val="16"/>
              </w:rPr>
              <w:t>муниципального района                                   В.П.Литвиненко</w:t>
            </w:r>
          </w:p>
          <w:p w:rsidR="00C82590" w:rsidRPr="00C82590" w:rsidRDefault="00C82590" w:rsidP="00C82590">
            <w:pPr>
              <w:jc w:val="both"/>
              <w:rPr>
                <w:rFonts w:ascii="Arial" w:hAnsi="Arial" w:cs="Arial"/>
                <w:color w:val="000000"/>
                <w:sz w:val="16"/>
                <w:szCs w:val="16"/>
              </w:rPr>
            </w:pPr>
          </w:p>
        </w:tc>
      </w:tr>
    </w:tbl>
    <w:p w:rsidR="0001427D" w:rsidRPr="007E5FE7" w:rsidRDefault="0001427D" w:rsidP="004E1A32">
      <w:pPr>
        <w:tabs>
          <w:tab w:val="left" w:pos="5954"/>
        </w:tabs>
        <w:jc w:val="right"/>
        <w:rPr>
          <w:rFonts w:ascii="Arial" w:hAnsi="Arial" w:cs="Arial"/>
          <w:b/>
          <w:sz w:val="6"/>
          <w:szCs w:val="16"/>
        </w:rPr>
      </w:pPr>
    </w:p>
    <w:tbl>
      <w:tblPr>
        <w:tblW w:w="3683" w:type="dxa"/>
        <w:jc w:val="right"/>
        <w:tblInd w:w="397" w:type="dxa"/>
        <w:tblCellMar>
          <w:left w:w="0" w:type="dxa"/>
          <w:right w:w="0" w:type="dxa"/>
        </w:tblCellMar>
        <w:tblLook w:val="04A0"/>
      </w:tblPr>
      <w:tblGrid>
        <w:gridCol w:w="3683"/>
      </w:tblGrid>
      <w:tr w:rsidR="007E5FE7" w:rsidRPr="007E5FE7" w:rsidTr="007E5FE7">
        <w:trPr>
          <w:trHeight w:val="138"/>
          <w:jc w:val="right"/>
        </w:trPr>
        <w:tc>
          <w:tcPr>
            <w:tcW w:w="3683" w:type="dxa"/>
            <w:vMerge w:val="restart"/>
            <w:tcBorders>
              <w:top w:val="nil"/>
              <w:left w:val="nil"/>
              <w:bottom w:val="nil"/>
              <w:right w:val="nil"/>
            </w:tcBorders>
            <w:shd w:val="clear" w:color="000000" w:fill="FFFFFF"/>
            <w:hideMark/>
          </w:tcPr>
          <w:p w:rsidR="007E5FE7" w:rsidRPr="007E5FE7" w:rsidRDefault="007E5FE7" w:rsidP="007E5FE7">
            <w:pPr>
              <w:jc w:val="center"/>
              <w:rPr>
                <w:rFonts w:ascii="Arial" w:hAnsi="Arial" w:cs="Arial"/>
                <w:b/>
                <w:color w:val="000000"/>
                <w:sz w:val="12"/>
                <w:szCs w:val="18"/>
              </w:rPr>
            </w:pPr>
            <w:r w:rsidRPr="007E5FE7">
              <w:rPr>
                <w:rFonts w:ascii="Arial" w:hAnsi="Arial" w:cs="Arial"/>
                <w:b/>
                <w:color w:val="000000"/>
                <w:sz w:val="12"/>
                <w:szCs w:val="18"/>
              </w:rPr>
              <w:t>Приложение 1</w:t>
            </w:r>
          </w:p>
          <w:p w:rsidR="007E5FE7" w:rsidRPr="007E5FE7" w:rsidRDefault="007E5FE7" w:rsidP="007E5FE7">
            <w:pPr>
              <w:rPr>
                <w:rFonts w:ascii="Arial" w:hAnsi="Arial" w:cs="Arial"/>
                <w:color w:val="000000"/>
                <w:sz w:val="12"/>
                <w:szCs w:val="18"/>
              </w:rPr>
            </w:pPr>
            <w:r w:rsidRPr="007E5FE7">
              <w:rPr>
                <w:rFonts w:ascii="Arial" w:hAnsi="Arial" w:cs="Arial"/>
                <w:color w:val="000000"/>
                <w:sz w:val="12"/>
                <w:szCs w:val="18"/>
              </w:rPr>
              <w:t xml:space="preserve">к решению Думы Валдайского муниципального района </w:t>
            </w:r>
            <w:r>
              <w:rPr>
                <w:rFonts w:ascii="Arial" w:hAnsi="Arial" w:cs="Arial"/>
                <w:color w:val="000000"/>
                <w:sz w:val="12"/>
                <w:szCs w:val="18"/>
              </w:rPr>
              <w:br/>
            </w:r>
            <w:r w:rsidRPr="007E5FE7">
              <w:rPr>
                <w:rFonts w:ascii="Arial" w:hAnsi="Arial" w:cs="Arial"/>
                <w:color w:val="000000"/>
                <w:sz w:val="12"/>
                <w:szCs w:val="18"/>
              </w:rPr>
              <w:t>«О бюджете Валдайского муниципального района на 2025 год и на плановый период 2026-2027 годов» (в редакции решения Думы Валдайского муниципального района от 31.01.2025 № 379)</w:t>
            </w:r>
          </w:p>
        </w:tc>
      </w:tr>
      <w:tr w:rsidR="007E5FE7" w:rsidRPr="007E5FE7" w:rsidTr="007E5FE7">
        <w:trPr>
          <w:trHeight w:val="138"/>
          <w:jc w:val="right"/>
        </w:trPr>
        <w:tc>
          <w:tcPr>
            <w:tcW w:w="3683" w:type="dxa"/>
            <w:vMerge/>
            <w:tcBorders>
              <w:top w:val="nil"/>
              <w:left w:val="nil"/>
              <w:bottom w:val="nil"/>
              <w:right w:val="nil"/>
            </w:tcBorders>
            <w:vAlign w:val="center"/>
            <w:hideMark/>
          </w:tcPr>
          <w:p w:rsidR="007E5FE7" w:rsidRPr="007E5FE7" w:rsidRDefault="007E5FE7" w:rsidP="007E5FE7">
            <w:pPr>
              <w:rPr>
                <w:rFonts w:ascii="Arial" w:hAnsi="Arial" w:cs="Arial"/>
                <w:color w:val="000000"/>
                <w:sz w:val="12"/>
                <w:szCs w:val="18"/>
              </w:rPr>
            </w:pPr>
          </w:p>
        </w:tc>
      </w:tr>
      <w:tr w:rsidR="007E5FE7" w:rsidRPr="007E5FE7" w:rsidTr="007E5FE7">
        <w:trPr>
          <w:trHeight w:val="138"/>
          <w:jc w:val="right"/>
        </w:trPr>
        <w:tc>
          <w:tcPr>
            <w:tcW w:w="3683" w:type="dxa"/>
            <w:vMerge/>
            <w:tcBorders>
              <w:top w:val="nil"/>
              <w:left w:val="nil"/>
              <w:bottom w:val="nil"/>
              <w:right w:val="nil"/>
            </w:tcBorders>
            <w:vAlign w:val="center"/>
            <w:hideMark/>
          </w:tcPr>
          <w:p w:rsidR="007E5FE7" w:rsidRPr="007E5FE7" w:rsidRDefault="007E5FE7" w:rsidP="007E5FE7">
            <w:pPr>
              <w:rPr>
                <w:rFonts w:ascii="Arial" w:hAnsi="Arial" w:cs="Arial"/>
                <w:color w:val="000000"/>
                <w:sz w:val="12"/>
                <w:szCs w:val="18"/>
              </w:rPr>
            </w:pPr>
          </w:p>
        </w:tc>
      </w:tr>
    </w:tbl>
    <w:p w:rsidR="007E5FE7" w:rsidRPr="007E5FE7" w:rsidRDefault="007E5FE7" w:rsidP="007E5FE7">
      <w:pPr>
        <w:jc w:val="center"/>
        <w:rPr>
          <w:rFonts w:ascii="Arial" w:hAnsi="Arial" w:cs="Arial"/>
          <w:b/>
          <w:bCs/>
          <w:color w:val="000000"/>
          <w:sz w:val="16"/>
          <w:szCs w:val="16"/>
        </w:rPr>
      </w:pPr>
      <w:r w:rsidRPr="007E5FE7">
        <w:rPr>
          <w:rFonts w:ascii="Arial" w:hAnsi="Arial" w:cs="Arial"/>
          <w:b/>
          <w:bCs/>
          <w:color w:val="000000"/>
          <w:sz w:val="16"/>
          <w:szCs w:val="16"/>
        </w:rPr>
        <w:t>Прогнозируемые поступления доходов в бюджет Валдайского муниципального района на 2025 год и на плановый период 2026 - 2027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8"/>
        <w:gridCol w:w="7088"/>
        <w:gridCol w:w="850"/>
        <w:gridCol w:w="851"/>
        <w:gridCol w:w="853"/>
      </w:tblGrid>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b/>
                <w:color w:val="000000"/>
                <w:sz w:val="12"/>
                <w:szCs w:val="16"/>
              </w:rPr>
            </w:pPr>
            <w:r w:rsidRPr="007E5FE7">
              <w:rPr>
                <w:rFonts w:ascii="Arial" w:hAnsi="Arial" w:cs="Arial"/>
                <w:b/>
                <w:color w:val="000000"/>
                <w:sz w:val="12"/>
                <w:szCs w:val="16"/>
              </w:rPr>
              <w:t>Код бюджетной классификации Российской Федерации</w:t>
            </w:r>
          </w:p>
        </w:tc>
        <w:tc>
          <w:tcPr>
            <w:tcW w:w="7088" w:type="dxa"/>
            <w:shd w:val="clear" w:color="000000" w:fill="FFFFFF"/>
            <w:vAlign w:val="center"/>
            <w:hideMark/>
          </w:tcPr>
          <w:p w:rsidR="007E5FE7" w:rsidRPr="007E5FE7" w:rsidRDefault="007E5FE7" w:rsidP="007E5FE7">
            <w:pPr>
              <w:jc w:val="center"/>
              <w:rPr>
                <w:rFonts w:ascii="Arial" w:hAnsi="Arial" w:cs="Arial"/>
                <w:b/>
                <w:color w:val="000000"/>
                <w:sz w:val="12"/>
                <w:szCs w:val="16"/>
              </w:rPr>
            </w:pPr>
            <w:r w:rsidRPr="007E5FE7">
              <w:rPr>
                <w:rFonts w:ascii="Arial" w:hAnsi="Arial" w:cs="Arial"/>
                <w:b/>
                <w:color w:val="000000"/>
                <w:sz w:val="12"/>
                <w:szCs w:val="16"/>
              </w:rPr>
              <w:t>Наименование доходов</w:t>
            </w:r>
          </w:p>
        </w:tc>
        <w:tc>
          <w:tcPr>
            <w:tcW w:w="850" w:type="dxa"/>
            <w:shd w:val="clear" w:color="000000" w:fill="FFFFFF"/>
            <w:vAlign w:val="center"/>
            <w:hideMark/>
          </w:tcPr>
          <w:p w:rsidR="007E5FE7" w:rsidRPr="007E5FE7" w:rsidRDefault="007E5FE7" w:rsidP="007E5FE7">
            <w:pPr>
              <w:jc w:val="center"/>
              <w:rPr>
                <w:rFonts w:ascii="Arial" w:hAnsi="Arial" w:cs="Arial"/>
                <w:b/>
                <w:color w:val="000000"/>
                <w:sz w:val="12"/>
                <w:szCs w:val="16"/>
              </w:rPr>
            </w:pPr>
            <w:r w:rsidRPr="007E5FE7">
              <w:rPr>
                <w:rFonts w:ascii="Arial" w:hAnsi="Arial" w:cs="Arial"/>
                <w:b/>
                <w:color w:val="000000"/>
                <w:sz w:val="12"/>
                <w:szCs w:val="16"/>
              </w:rPr>
              <w:t>2025 год (рублей)</w:t>
            </w:r>
          </w:p>
        </w:tc>
        <w:tc>
          <w:tcPr>
            <w:tcW w:w="851" w:type="dxa"/>
            <w:shd w:val="clear" w:color="000000" w:fill="FFFFFF"/>
            <w:vAlign w:val="center"/>
            <w:hideMark/>
          </w:tcPr>
          <w:p w:rsidR="007E5FE7" w:rsidRPr="007E5FE7" w:rsidRDefault="007E5FE7" w:rsidP="007E5FE7">
            <w:pPr>
              <w:jc w:val="center"/>
              <w:rPr>
                <w:rFonts w:ascii="Arial" w:hAnsi="Arial" w:cs="Arial"/>
                <w:b/>
                <w:color w:val="000000"/>
                <w:sz w:val="12"/>
                <w:szCs w:val="16"/>
              </w:rPr>
            </w:pPr>
            <w:r w:rsidRPr="007E5FE7">
              <w:rPr>
                <w:rFonts w:ascii="Arial" w:hAnsi="Arial" w:cs="Arial"/>
                <w:b/>
                <w:color w:val="000000"/>
                <w:sz w:val="12"/>
                <w:szCs w:val="16"/>
              </w:rPr>
              <w:t>2026 год (рублей)</w:t>
            </w:r>
          </w:p>
        </w:tc>
        <w:tc>
          <w:tcPr>
            <w:tcW w:w="853" w:type="dxa"/>
            <w:shd w:val="clear" w:color="000000" w:fill="FFFFFF"/>
            <w:vAlign w:val="center"/>
            <w:hideMark/>
          </w:tcPr>
          <w:p w:rsidR="007E5FE7" w:rsidRPr="007E5FE7" w:rsidRDefault="007E5FE7" w:rsidP="007E5FE7">
            <w:pPr>
              <w:jc w:val="center"/>
              <w:rPr>
                <w:rFonts w:ascii="Arial" w:hAnsi="Arial" w:cs="Arial"/>
                <w:b/>
                <w:color w:val="000000"/>
                <w:sz w:val="12"/>
                <w:szCs w:val="16"/>
              </w:rPr>
            </w:pPr>
            <w:r w:rsidRPr="007E5FE7">
              <w:rPr>
                <w:rFonts w:ascii="Arial" w:hAnsi="Arial" w:cs="Arial"/>
                <w:b/>
                <w:color w:val="000000"/>
                <w:sz w:val="12"/>
                <w:szCs w:val="16"/>
              </w:rPr>
              <w:t>2027 год (рублей)</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bCs/>
                <w:color w:val="000000"/>
                <w:sz w:val="12"/>
                <w:szCs w:val="16"/>
              </w:rPr>
            </w:pPr>
            <w:r w:rsidRPr="007E5FE7">
              <w:rPr>
                <w:rFonts w:ascii="Arial" w:hAnsi="Arial" w:cs="Arial"/>
                <w:bCs/>
                <w:color w:val="000000"/>
                <w:sz w:val="12"/>
                <w:szCs w:val="16"/>
              </w:rPr>
              <w:t>1</w:t>
            </w:r>
          </w:p>
        </w:tc>
        <w:tc>
          <w:tcPr>
            <w:tcW w:w="7088" w:type="dxa"/>
            <w:shd w:val="clear" w:color="000000" w:fill="FFFFFF"/>
            <w:vAlign w:val="center"/>
            <w:hideMark/>
          </w:tcPr>
          <w:p w:rsidR="007E5FE7" w:rsidRPr="007E5FE7" w:rsidRDefault="007E5FE7" w:rsidP="007E5FE7">
            <w:pPr>
              <w:jc w:val="center"/>
              <w:rPr>
                <w:rFonts w:ascii="Arial" w:hAnsi="Arial" w:cs="Arial"/>
                <w:bCs/>
                <w:color w:val="000000"/>
                <w:sz w:val="12"/>
                <w:szCs w:val="16"/>
              </w:rPr>
            </w:pPr>
            <w:r w:rsidRPr="007E5FE7">
              <w:rPr>
                <w:rFonts w:ascii="Arial" w:hAnsi="Arial" w:cs="Arial"/>
                <w:bCs/>
                <w:color w:val="000000"/>
                <w:sz w:val="12"/>
                <w:szCs w:val="16"/>
              </w:rPr>
              <w:t>2</w:t>
            </w:r>
          </w:p>
        </w:tc>
        <w:tc>
          <w:tcPr>
            <w:tcW w:w="850" w:type="dxa"/>
            <w:shd w:val="clear" w:color="000000" w:fill="FFFFFF"/>
            <w:vAlign w:val="center"/>
            <w:hideMark/>
          </w:tcPr>
          <w:p w:rsidR="007E5FE7" w:rsidRPr="007E5FE7" w:rsidRDefault="007E5FE7" w:rsidP="007E5FE7">
            <w:pPr>
              <w:jc w:val="center"/>
              <w:rPr>
                <w:rFonts w:ascii="Arial" w:hAnsi="Arial" w:cs="Arial"/>
                <w:bCs/>
                <w:color w:val="000000"/>
                <w:sz w:val="12"/>
                <w:szCs w:val="16"/>
              </w:rPr>
            </w:pPr>
            <w:r w:rsidRPr="007E5FE7">
              <w:rPr>
                <w:rFonts w:ascii="Arial" w:hAnsi="Arial" w:cs="Arial"/>
                <w:bCs/>
                <w:color w:val="000000"/>
                <w:sz w:val="12"/>
                <w:szCs w:val="16"/>
              </w:rPr>
              <w:t>3</w:t>
            </w:r>
          </w:p>
        </w:tc>
        <w:tc>
          <w:tcPr>
            <w:tcW w:w="851" w:type="dxa"/>
            <w:shd w:val="clear" w:color="000000" w:fill="FFFFFF"/>
            <w:vAlign w:val="center"/>
            <w:hideMark/>
          </w:tcPr>
          <w:p w:rsidR="007E5FE7" w:rsidRPr="007E5FE7" w:rsidRDefault="007E5FE7" w:rsidP="007E5FE7">
            <w:pPr>
              <w:jc w:val="center"/>
              <w:rPr>
                <w:rFonts w:ascii="Arial" w:hAnsi="Arial" w:cs="Arial"/>
                <w:bCs/>
                <w:color w:val="000000"/>
                <w:sz w:val="12"/>
                <w:szCs w:val="16"/>
              </w:rPr>
            </w:pPr>
            <w:r w:rsidRPr="007E5FE7">
              <w:rPr>
                <w:rFonts w:ascii="Arial" w:hAnsi="Arial" w:cs="Arial"/>
                <w:bCs/>
                <w:color w:val="000000"/>
                <w:sz w:val="12"/>
                <w:szCs w:val="16"/>
              </w:rPr>
              <w:t>4</w:t>
            </w:r>
          </w:p>
        </w:tc>
        <w:tc>
          <w:tcPr>
            <w:tcW w:w="853" w:type="dxa"/>
            <w:shd w:val="clear" w:color="000000" w:fill="FFFFFF"/>
            <w:vAlign w:val="center"/>
            <w:hideMark/>
          </w:tcPr>
          <w:p w:rsidR="007E5FE7" w:rsidRPr="007E5FE7" w:rsidRDefault="007E5FE7" w:rsidP="007E5FE7">
            <w:pPr>
              <w:jc w:val="center"/>
              <w:rPr>
                <w:rFonts w:ascii="Arial" w:hAnsi="Arial" w:cs="Arial"/>
                <w:bCs/>
                <w:color w:val="000000"/>
                <w:sz w:val="12"/>
                <w:szCs w:val="16"/>
              </w:rPr>
            </w:pPr>
            <w:r w:rsidRPr="007E5FE7">
              <w:rPr>
                <w:rFonts w:ascii="Arial" w:hAnsi="Arial" w:cs="Arial"/>
                <w:bCs/>
                <w:color w:val="000000"/>
                <w:sz w:val="12"/>
                <w:szCs w:val="16"/>
              </w:rPr>
              <w:t>5</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b/>
                <w:bCs/>
                <w:color w:val="000000"/>
                <w:sz w:val="12"/>
                <w:szCs w:val="16"/>
              </w:rPr>
            </w:pPr>
          </w:p>
        </w:tc>
        <w:tc>
          <w:tcPr>
            <w:tcW w:w="7088" w:type="dxa"/>
            <w:shd w:val="clear" w:color="000000" w:fill="FFFFFF"/>
            <w:vAlign w:val="center"/>
            <w:hideMark/>
          </w:tcPr>
          <w:p w:rsidR="007E5FE7" w:rsidRPr="007E5FE7" w:rsidRDefault="007E5FE7" w:rsidP="007E5FE7">
            <w:pPr>
              <w:rPr>
                <w:rFonts w:ascii="Arial" w:hAnsi="Arial" w:cs="Arial"/>
                <w:b/>
                <w:bCs/>
                <w:color w:val="000000"/>
                <w:sz w:val="12"/>
                <w:szCs w:val="16"/>
              </w:rPr>
            </w:pPr>
            <w:r w:rsidRPr="007E5FE7">
              <w:rPr>
                <w:rFonts w:ascii="Arial" w:hAnsi="Arial" w:cs="Arial"/>
                <w:b/>
                <w:bCs/>
                <w:color w:val="000000"/>
                <w:sz w:val="12"/>
                <w:szCs w:val="16"/>
              </w:rPr>
              <w:t>ДОХОДЫ, ВСЕГО</w:t>
            </w:r>
          </w:p>
        </w:tc>
        <w:tc>
          <w:tcPr>
            <w:tcW w:w="850" w:type="dxa"/>
            <w:shd w:val="clear" w:color="000000" w:fill="FFFFFF"/>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865 539 746,23</w:t>
            </w:r>
          </w:p>
        </w:tc>
        <w:tc>
          <w:tcPr>
            <w:tcW w:w="851" w:type="dxa"/>
            <w:shd w:val="clear" w:color="000000" w:fill="FFFFFF"/>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793 261 828,47</w:t>
            </w:r>
          </w:p>
        </w:tc>
        <w:tc>
          <w:tcPr>
            <w:tcW w:w="853" w:type="dxa"/>
            <w:shd w:val="clear" w:color="000000" w:fill="FFFFFF"/>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797 845 968,47</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lastRenderedPageBreak/>
              <w:t>000 1 00 00000 00 0000 000</w:t>
            </w:r>
          </w:p>
        </w:tc>
        <w:tc>
          <w:tcPr>
            <w:tcW w:w="7088" w:type="dxa"/>
            <w:shd w:val="clear" w:color="000000" w:fill="FFFFFF"/>
            <w:vAlign w:val="center"/>
            <w:hideMark/>
          </w:tcPr>
          <w:p w:rsidR="007E5FE7" w:rsidRPr="007E5FE7" w:rsidRDefault="007E5FE7" w:rsidP="007E5FE7">
            <w:pPr>
              <w:rPr>
                <w:rFonts w:ascii="Arial" w:hAnsi="Arial" w:cs="Arial"/>
                <w:b/>
                <w:bCs/>
                <w:color w:val="000000"/>
                <w:sz w:val="12"/>
                <w:szCs w:val="16"/>
              </w:rPr>
            </w:pPr>
            <w:r w:rsidRPr="007E5FE7">
              <w:rPr>
                <w:rFonts w:ascii="Arial" w:hAnsi="Arial" w:cs="Arial"/>
                <w:b/>
                <w:bCs/>
                <w:color w:val="000000"/>
                <w:sz w:val="12"/>
                <w:szCs w:val="16"/>
              </w:rPr>
              <w:t>НАЛОГОВЫЕ И НЕНАЛОГОВЫЕ ДОХОДЫ</w:t>
            </w:r>
          </w:p>
        </w:tc>
        <w:tc>
          <w:tcPr>
            <w:tcW w:w="850"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372 501 889,00</w:t>
            </w:r>
          </w:p>
        </w:tc>
        <w:tc>
          <w:tcPr>
            <w:tcW w:w="851"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375 016 258,00</w:t>
            </w:r>
          </w:p>
        </w:tc>
        <w:tc>
          <w:tcPr>
            <w:tcW w:w="853"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381 496 150,00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182 1 01 02000 01 0000 110</w:t>
            </w:r>
          </w:p>
        </w:tc>
        <w:tc>
          <w:tcPr>
            <w:tcW w:w="7088" w:type="dxa"/>
            <w:shd w:val="clear" w:color="000000" w:fill="FFFFFF"/>
            <w:vAlign w:val="center"/>
            <w:hideMark/>
          </w:tcPr>
          <w:p w:rsidR="007E5FE7" w:rsidRPr="007E5FE7" w:rsidRDefault="007E5FE7" w:rsidP="007E5FE7">
            <w:pPr>
              <w:rPr>
                <w:rFonts w:ascii="Arial" w:hAnsi="Arial" w:cs="Arial"/>
                <w:b/>
                <w:bCs/>
                <w:color w:val="000000"/>
                <w:sz w:val="12"/>
                <w:szCs w:val="16"/>
              </w:rPr>
            </w:pPr>
            <w:r w:rsidRPr="007E5FE7">
              <w:rPr>
                <w:rFonts w:ascii="Arial" w:hAnsi="Arial" w:cs="Arial"/>
                <w:b/>
                <w:bCs/>
                <w:color w:val="000000"/>
                <w:sz w:val="12"/>
                <w:szCs w:val="16"/>
              </w:rPr>
              <w:t>НАЛОГИ НА ПРИБЫЛЬ, ДОХОДЫ</w:t>
            </w:r>
          </w:p>
        </w:tc>
        <w:tc>
          <w:tcPr>
            <w:tcW w:w="850"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253 502 700,00</w:t>
            </w:r>
          </w:p>
        </w:tc>
        <w:tc>
          <w:tcPr>
            <w:tcW w:w="851"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250 811 500,00</w:t>
            </w:r>
          </w:p>
        </w:tc>
        <w:tc>
          <w:tcPr>
            <w:tcW w:w="853"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248 641 000,00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182 1 01 02000 01 0000 110</w:t>
            </w:r>
          </w:p>
        </w:tc>
        <w:tc>
          <w:tcPr>
            <w:tcW w:w="7088" w:type="dxa"/>
            <w:shd w:val="clear" w:color="000000" w:fill="FFFFFF"/>
            <w:vAlign w:val="center"/>
            <w:hideMark/>
          </w:tcPr>
          <w:p w:rsidR="007E5FE7" w:rsidRPr="007E5FE7" w:rsidRDefault="007E5FE7" w:rsidP="007E5FE7">
            <w:pPr>
              <w:rPr>
                <w:rFonts w:ascii="Arial" w:hAnsi="Arial" w:cs="Arial"/>
                <w:b/>
                <w:bCs/>
                <w:color w:val="000000"/>
                <w:sz w:val="12"/>
                <w:szCs w:val="16"/>
              </w:rPr>
            </w:pPr>
            <w:r w:rsidRPr="007E5FE7">
              <w:rPr>
                <w:rFonts w:ascii="Arial" w:hAnsi="Arial" w:cs="Arial"/>
                <w:b/>
                <w:bCs/>
                <w:color w:val="000000"/>
                <w:sz w:val="12"/>
                <w:szCs w:val="16"/>
              </w:rPr>
              <w:t>Налог на доходы физических лиц</w:t>
            </w:r>
          </w:p>
        </w:tc>
        <w:tc>
          <w:tcPr>
            <w:tcW w:w="850"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253 502 700,00</w:t>
            </w:r>
          </w:p>
        </w:tc>
        <w:tc>
          <w:tcPr>
            <w:tcW w:w="851"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250 811 500,00</w:t>
            </w:r>
          </w:p>
        </w:tc>
        <w:tc>
          <w:tcPr>
            <w:tcW w:w="853"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248 641 000,00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182 1 01 02010 01 0000 110</w:t>
            </w:r>
          </w:p>
        </w:tc>
        <w:tc>
          <w:tcPr>
            <w:tcW w:w="7088" w:type="dxa"/>
            <w:shd w:val="clear" w:color="000000" w:fill="FFFFFF"/>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230 340 200,00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225 730 600,00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222 118 200,00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182 1 01 02020 01 0000 110</w:t>
            </w:r>
          </w:p>
        </w:tc>
        <w:tc>
          <w:tcPr>
            <w:tcW w:w="7088" w:type="dxa"/>
            <w:shd w:val="clear" w:color="000000" w:fill="FFFFFF"/>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182 1 01 02040 01 0000 110</w:t>
            </w:r>
          </w:p>
        </w:tc>
        <w:tc>
          <w:tcPr>
            <w:tcW w:w="7088" w:type="dxa"/>
            <w:shd w:val="clear" w:color="000000" w:fill="FFFFFF"/>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1 130 300,00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1 219 500,00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1 286 700,00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182 1 01 02140 01 0000 110</w:t>
            </w:r>
          </w:p>
        </w:tc>
        <w:tc>
          <w:tcPr>
            <w:tcW w:w="7088" w:type="dxa"/>
            <w:shd w:val="clear" w:color="000000" w:fill="FFFFFF"/>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897 600,00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958 500,00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1 026 700,00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182 1 01 02150 01 0000 110</w:t>
            </w:r>
          </w:p>
        </w:tc>
        <w:tc>
          <w:tcPr>
            <w:tcW w:w="7088" w:type="dxa"/>
            <w:shd w:val="clear" w:color="000000" w:fill="FFFFFF"/>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7 021 200,00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7 572 700,00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7 992 500,00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182 1 01 02170 01 0000 110</w:t>
            </w:r>
          </w:p>
        </w:tc>
        <w:tc>
          <w:tcPr>
            <w:tcW w:w="7088" w:type="dxa"/>
            <w:shd w:val="clear" w:color="000000" w:fill="FFFFFF"/>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3 219 000,00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3 477 000,00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3 664 500,00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182 1 01 02080 01 0000 110</w:t>
            </w:r>
          </w:p>
        </w:tc>
        <w:tc>
          <w:tcPr>
            <w:tcW w:w="7088" w:type="dxa"/>
            <w:shd w:val="clear" w:color="000000" w:fill="FFFFFF"/>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10 894 400,00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11 853 200,00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12 552 400,00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182 1 03 00000 00 0000 000</w:t>
            </w:r>
          </w:p>
        </w:tc>
        <w:tc>
          <w:tcPr>
            <w:tcW w:w="7088" w:type="dxa"/>
            <w:shd w:val="clear" w:color="000000" w:fill="FFFFFF"/>
            <w:vAlign w:val="center"/>
            <w:hideMark/>
          </w:tcPr>
          <w:p w:rsidR="007E5FE7" w:rsidRPr="007E5FE7" w:rsidRDefault="007E5FE7" w:rsidP="007E5FE7">
            <w:pPr>
              <w:rPr>
                <w:rFonts w:ascii="Arial" w:hAnsi="Arial" w:cs="Arial"/>
                <w:b/>
                <w:bCs/>
                <w:color w:val="000000"/>
                <w:sz w:val="12"/>
                <w:szCs w:val="16"/>
              </w:rPr>
            </w:pPr>
            <w:r w:rsidRPr="007E5FE7">
              <w:rPr>
                <w:rFonts w:ascii="Arial" w:hAnsi="Arial" w:cs="Arial"/>
                <w:b/>
                <w:bCs/>
                <w:color w:val="000000"/>
                <w:sz w:val="12"/>
                <w:szCs w:val="16"/>
              </w:rPr>
              <w:t>НАЛОГИ НА ТОВАРЫ (РАБОТЫ, УСЛУГИ), РЕАЛИЗУЕМЫЕ НА ТЕРРИТОРИИ РОССИЙСКОЙ ФЕДЕРАЦИИ</w:t>
            </w:r>
          </w:p>
        </w:tc>
        <w:tc>
          <w:tcPr>
            <w:tcW w:w="850"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9 530 300,00</w:t>
            </w:r>
          </w:p>
        </w:tc>
        <w:tc>
          <w:tcPr>
            <w:tcW w:w="851"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9 821 900,00</w:t>
            </w:r>
          </w:p>
        </w:tc>
        <w:tc>
          <w:tcPr>
            <w:tcW w:w="853"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13 025 500,00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182 1 03 02231 01 0000 110</w:t>
            </w:r>
          </w:p>
        </w:tc>
        <w:tc>
          <w:tcPr>
            <w:tcW w:w="7088" w:type="dxa"/>
            <w:shd w:val="clear" w:color="000000" w:fill="FFFFFF"/>
            <w:vAlign w:val="center"/>
            <w:hideMark/>
          </w:tcPr>
          <w:p w:rsidR="007E5FE7" w:rsidRPr="007E5FE7" w:rsidRDefault="007E5FE7" w:rsidP="007E5FE7">
            <w:pPr>
              <w:rPr>
                <w:rFonts w:ascii="Arial" w:hAnsi="Arial" w:cs="Arial"/>
                <w:sz w:val="12"/>
                <w:szCs w:val="16"/>
              </w:rPr>
            </w:pPr>
            <w:r w:rsidRPr="007E5FE7">
              <w:rPr>
                <w:rFonts w:ascii="Arial" w:hAnsi="Arial" w:cs="Arial"/>
                <w:sz w:val="12"/>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4 605 900,00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4 746 900,00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6 295 200,00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182 1 03 02241 01 0000 110</w:t>
            </w:r>
          </w:p>
        </w:tc>
        <w:tc>
          <w:tcPr>
            <w:tcW w:w="7088" w:type="dxa"/>
            <w:shd w:val="clear" w:color="000000" w:fill="FFFFFF"/>
            <w:vAlign w:val="center"/>
            <w:hideMark/>
          </w:tcPr>
          <w:p w:rsidR="007E5FE7" w:rsidRPr="007E5FE7" w:rsidRDefault="007E5FE7" w:rsidP="007E5FE7">
            <w:pPr>
              <w:rPr>
                <w:rFonts w:ascii="Arial" w:hAnsi="Arial" w:cs="Arial"/>
                <w:sz w:val="12"/>
                <w:szCs w:val="16"/>
              </w:rPr>
            </w:pPr>
            <w:r w:rsidRPr="007E5FE7">
              <w:rPr>
                <w:rFonts w:ascii="Arial" w:hAnsi="Arial" w:cs="Arial"/>
                <w:sz w:val="12"/>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19 200,00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19 700,00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26 100,00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182 1 03 02251 01 0000 110</w:t>
            </w:r>
          </w:p>
        </w:tc>
        <w:tc>
          <w:tcPr>
            <w:tcW w:w="7088" w:type="dxa"/>
            <w:shd w:val="clear" w:color="000000" w:fill="FFFFFF"/>
            <w:vAlign w:val="center"/>
            <w:hideMark/>
          </w:tcPr>
          <w:p w:rsidR="007E5FE7" w:rsidRPr="007E5FE7" w:rsidRDefault="007E5FE7" w:rsidP="007E5FE7">
            <w:pPr>
              <w:rPr>
                <w:rFonts w:ascii="Arial" w:hAnsi="Arial" w:cs="Arial"/>
                <w:sz w:val="12"/>
                <w:szCs w:val="16"/>
              </w:rPr>
            </w:pPr>
            <w:r w:rsidRPr="007E5FE7">
              <w:rPr>
                <w:rFonts w:ascii="Arial" w:hAnsi="Arial" w:cs="Arial"/>
                <w:sz w:val="12"/>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4 905 200,00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5 055 300,00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6 704 200,00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182 1 03 02261 01 0000 110</w:t>
            </w:r>
          </w:p>
        </w:tc>
        <w:tc>
          <w:tcPr>
            <w:tcW w:w="7088" w:type="dxa"/>
            <w:shd w:val="clear" w:color="000000" w:fill="FFFFFF"/>
            <w:vAlign w:val="center"/>
            <w:hideMark/>
          </w:tcPr>
          <w:p w:rsidR="007E5FE7" w:rsidRPr="007E5FE7" w:rsidRDefault="007E5FE7" w:rsidP="007E5FE7">
            <w:pPr>
              <w:rPr>
                <w:rFonts w:ascii="Arial" w:hAnsi="Arial" w:cs="Arial"/>
                <w:sz w:val="12"/>
                <w:szCs w:val="16"/>
              </w:rPr>
            </w:pPr>
            <w:r w:rsidRPr="007E5FE7">
              <w:rPr>
                <w:rFonts w:ascii="Arial" w:hAnsi="Arial" w:cs="Arial"/>
                <w:sz w:val="12"/>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182 1 05 00000 00 0000 000</w:t>
            </w:r>
          </w:p>
        </w:tc>
        <w:tc>
          <w:tcPr>
            <w:tcW w:w="7088" w:type="dxa"/>
            <w:shd w:val="clear" w:color="000000" w:fill="FFFFFF"/>
            <w:vAlign w:val="center"/>
            <w:hideMark/>
          </w:tcPr>
          <w:p w:rsidR="007E5FE7" w:rsidRPr="007E5FE7" w:rsidRDefault="007E5FE7" w:rsidP="007E5FE7">
            <w:pPr>
              <w:rPr>
                <w:rFonts w:ascii="Arial" w:hAnsi="Arial" w:cs="Arial"/>
                <w:b/>
                <w:bCs/>
                <w:color w:val="000000"/>
                <w:sz w:val="12"/>
                <w:szCs w:val="16"/>
              </w:rPr>
            </w:pPr>
            <w:r w:rsidRPr="007E5FE7">
              <w:rPr>
                <w:rFonts w:ascii="Arial" w:hAnsi="Arial" w:cs="Arial"/>
                <w:b/>
                <w:bCs/>
                <w:color w:val="000000"/>
                <w:sz w:val="12"/>
                <w:szCs w:val="16"/>
              </w:rPr>
              <w:t>НАЛОГИ НА СОВОКУПНЫЙ ДОХОД</w:t>
            </w:r>
          </w:p>
        </w:tc>
        <w:tc>
          <w:tcPr>
            <w:tcW w:w="850"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84 165 500,00</w:t>
            </w:r>
          </w:p>
        </w:tc>
        <w:tc>
          <w:tcPr>
            <w:tcW w:w="851"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89 027 200,00</w:t>
            </w:r>
          </w:p>
        </w:tc>
        <w:tc>
          <w:tcPr>
            <w:tcW w:w="853"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94 049 900,00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182 1 05 01000 00 0000 110</w:t>
            </w:r>
          </w:p>
        </w:tc>
        <w:tc>
          <w:tcPr>
            <w:tcW w:w="7088" w:type="dxa"/>
            <w:shd w:val="clear" w:color="000000" w:fill="FFFFFF"/>
            <w:vAlign w:val="center"/>
            <w:hideMark/>
          </w:tcPr>
          <w:p w:rsidR="007E5FE7" w:rsidRPr="007E5FE7" w:rsidRDefault="007E5FE7" w:rsidP="007E5FE7">
            <w:pPr>
              <w:rPr>
                <w:rFonts w:ascii="Arial" w:hAnsi="Arial" w:cs="Arial"/>
                <w:b/>
                <w:bCs/>
                <w:color w:val="000000"/>
                <w:sz w:val="12"/>
                <w:szCs w:val="16"/>
              </w:rPr>
            </w:pPr>
            <w:r w:rsidRPr="007E5FE7">
              <w:rPr>
                <w:rFonts w:ascii="Arial" w:hAnsi="Arial" w:cs="Arial"/>
                <w:b/>
                <w:bCs/>
                <w:color w:val="000000"/>
                <w:sz w:val="12"/>
                <w:szCs w:val="16"/>
              </w:rPr>
              <w:t>Налог, взимаемый в связи с применением упрощенной системы налогообложения</w:t>
            </w:r>
          </w:p>
        </w:tc>
        <w:tc>
          <w:tcPr>
            <w:tcW w:w="850"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79 848 000,00</w:t>
            </w:r>
          </w:p>
        </w:tc>
        <w:tc>
          <w:tcPr>
            <w:tcW w:w="851"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84 510 000,00</w:t>
            </w:r>
          </w:p>
        </w:tc>
        <w:tc>
          <w:tcPr>
            <w:tcW w:w="853"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89 370 000,00</w:t>
            </w:r>
          </w:p>
        </w:tc>
      </w:tr>
      <w:tr w:rsidR="007E5FE7" w:rsidRPr="007E5FE7" w:rsidTr="006720EA">
        <w:trPr>
          <w:trHeight w:val="20"/>
        </w:trPr>
        <w:tc>
          <w:tcPr>
            <w:tcW w:w="1708"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182 1 05 01011 01 1000 110</w:t>
            </w:r>
          </w:p>
        </w:tc>
        <w:tc>
          <w:tcPr>
            <w:tcW w:w="7088" w:type="dxa"/>
            <w:shd w:val="clear" w:color="000000" w:fill="FFFFFF"/>
            <w:vAlign w:val="center"/>
            <w:hideMark/>
          </w:tcPr>
          <w:p w:rsidR="007E5FE7" w:rsidRPr="007E5FE7" w:rsidRDefault="007E5FE7" w:rsidP="007E5FE7">
            <w:pPr>
              <w:rPr>
                <w:rFonts w:ascii="Arial" w:hAnsi="Arial" w:cs="Arial"/>
                <w:color w:val="000000"/>
                <w:sz w:val="12"/>
                <w:szCs w:val="16"/>
              </w:rPr>
            </w:pPr>
            <w:bookmarkStart w:id="5" w:name="RANGE!B31"/>
            <w:r w:rsidRPr="007E5FE7">
              <w:rPr>
                <w:rFonts w:ascii="Arial" w:hAnsi="Arial" w:cs="Arial"/>
                <w:color w:val="000000"/>
                <w:sz w:val="12"/>
                <w:szCs w:val="16"/>
              </w:rPr>
              <w:t>Налог, взимаемый с налогоплательщиков, выбравших в качестве объекта налогообложения доходы</w:t>
            </w:r>
            <w:bookmarkEnd w:id="5"/>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46 311 840,00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48 997 926,00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51 839 804,00</w:t>
            </w:r>
          </w:p>
        </w:tc>
      </w:tr>
      <w:tr w:rsidR="007E5FE7" w:rsidRPr="007E5FE7" w:rsidTr="006720EA">
        <w:trPr>
          <w:trHeight w:val="20"/>
        </w:trPr>
        <w:tc>
          <w:tcPr>
            <w:tcW w:w="1708"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182 1 05 01021 01 1000 110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bookmarkStart w:id="6" w:name="RANGE!B35"/>
            <w:r w:rsidRPr="007E5FE7">
              <w:rPr>
                <w:rFonts w:ascii="Arial" w:hAnsi="Arial" w:cs="Arial"/>
                <w:color w:val="000000"/>
                <w:sz w:val="12"/>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bookmarkEnd w:id="6"/>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33 536 160,00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35 512 074,00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37 530 196,00</w:t>
            </w:r>
          </w:p>
        </w:tc>
      </w:tr>
      <w:tr w:rsidR="007E5FE7" w:rsidRPr="007E5FE7" w:rsidTr="006720EA">
        <w:trPr>
          <w:trHeight w:val="20"/>
        </w:trPr>
        <w:tc>
          <w:tcPr>
            <w:tcW w:w="1708"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182 1 05 03000 01 0000 110</w:t>
            </w:r>
          </w:p>
        </w:tc>
        <w:tc>
          <w:tcPr>
            <w:tcW w:w="7088" w:type="dxa"/>
            <w:shd w:val="clear" w:color="000000" w:fill="FFFFFF"/>
            <w:vAlign w:val="center"/>
            <w:hideMark/>
          </w:tcPr>
          <w:p w:rsidR="007E5FE7" w:rsidRPr="007E5FE7" w:rsidRDefault="007E5FE7" w:rsidP="007E5FE7">
            <w:pPr>
              <w:rPr>
                <w:rFonts w:ascii="Arial" w:hAnsi="Arial" w:cs="Arial"/>
                <w:b/>
                <w:bCs/>
                <w:color w:val="000000"/>
                <w:sz w:val="12"/>
                <w:szCs w:val="16"/>
              </w:rPr>
            </w:pPr>
            <w:r w:rsidRPr="007E5FE7">
              <w:rPr>
                <w:rFonts w:ascii="Arial" w:hAnsi="Arial" w:cs="Arial"/>
                <w:b/>
                <w:bCs/>
                <w:color w:val="000000"/>
                <w:sz w:val="12"/>
                <w:szCs w:val="16"/>
              </w:rPr>
              <w:t>Единый сельскохозяйственный налог</w:t>
            </w:r>
          </w:p>
        </w:tc>
        <w:tc>
          <w:tcPr>
            <w:tcW w:w="850"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17 500,00</w:t>
            </w:r>
          </w:p>
        </w:tc>
        <w:tc>
          <w:tcPr>
            <w:tcW w:w="851"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18 200,00</w:t>
            </w:r>
          </w:p>
        </w:tc>
        <w:tc>
          <w:tcPr>
            <w:tcW w:w="853"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18 900,00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182 1 05 03010 01 1000 110</w:t>
            </w:r>
          </w:p>
        </w:tc>
        <w:tc>
          <w:tcPr>
            <w:tcW w:w="7088" w:type="dxa"/>
            <w:shd w:val="clear" w:color="000000" w:fill="FFFFFF"/>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17 500,00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18 200,00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18 900,00</w:t>
            </w:r>
          </w:p>
        </w:tc>
      </w:tr>
      <w:tr w:rsidR="007E5FE7" w:rsidRPr="007E5FE7" w:rsidTr="006720EA">
        <w:trPr>
          <w:trHeight w:val="20"/>
        </w:trPr>
        <w:tc>
          <w:tcPr>
            <w:tcW w:w="1708"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182 1 05 04000 02 0000 110</w:t>
            </w:r>
          </w:p>
        </w:tc>
        <w:tc>
          <w:tcPr>
            <w:tcW w:w="7088" w:type="dxa"/>
            <w:shd w:val="clear" w:color="000000" w:fill="FFFFFF"/>
            <w:vAlign w:val="center"/>
            <w:hideMark/>
          </w:tcPr>
          <w:p w:rsidR="007E5FE7" w:rsidRPr="007E5FE7" w:rsidRDefault="007E5FE7" w:rsidP="007E5FE7">
            <w:pPr>
              <w:rPr>
                <w:rFonts w:ascii="Arial" w:hAnsi="Arial" w:cs="Arial"/>
                <w:b/>
                <w:bCs/>
                <w:color w:val="000000"/>
                <w:sz w:val="12"/>
                <w:szCs w:val="16"/>
              </w:rPr>
            </w:pPr>
            <w:r w:rsidRPr="007E5FE7">
              <w:rPr>
                <w:rFonts w:ascii="Arial" w:hAnsi="Arial" w:cs="Arial"/>
                <w:b/>
                <w:bCs/>
                <w:color w:val="000000"/>
                <w:sz w:val="12"/>
                <w:szCs w:val="16"/>
              </w:rPr>
              <w:t>Налог, взимаемый в связи с применением патентной системы налогообложения</w:t>
            </w:r>
          </w:p>
        </w:tc>
        <w:tc>
          <w:tcPr>
            <w:tcW w:w="850"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4 300 000,00</w:t>
            </w:r>
          </w:p>
        </w:tc>
        <w:tc>
          <w:tcPr>
            <w:tcW w:w="851"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4 499 000,00</w:t>
            </w:r>
          </w:p>
        </w:tc>
        <w:tc>
          <w:tcPr>
            <w:tcW w:w="853"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4 661 000,00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182 1 05 04020 02 1000 110</w:t>
            </w:r>
          </w:p>
        </w:tc>
        <w:tc>
          <w:tcPr>
            <w:tcW w:w="7088" w:type="dxa"/>
            <w:shd w:val="clear" w:color="000000" w:fill="FFFFFF"/>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4 300 000,00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4 499 000,00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4 661 000,00</w:t>
            </w:r>
          </w:p>
        </w:tc>
      </w:tr>
      <w:tr w:rsidR="007E5FE7" w:rsidRPr="007E5FE7" w:rsidTr="006720EA">
        <w:trPr>
          <w:trHeight w:val="20"/>
        </w:trPr>
        <w:tc>
          <w:tcPr>
            <w:tcW w:w="1708"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182 1 08 03000 01 0000 110</w:t>
            </w:r>
          </w:p>
        </w:tc>
        <w:tc>
          <w:tcPr>
            <w:tcW w:w="7088" w:type="dxa"/>
            <w:shd w:val="clear" w:color="000000" w:fill="FFFFFF"/>
            <w:vAlign w:val="center"/>
            <w:hideMark/>
          </w:tcPr>
          <w:p w:rsidR="007E5FE7" w:rsidRPr="007E5FE7" w:rsidRDefault="007E5FE7" w:rsidP="007E5FE7">
            <w:pPr>
              <w:rPr>
                <w:rFonts w:ascii="Arial" w:hAnsi="Arial" w:cs="Arial"/>
                <w:b/>
                <w:bCs/>
                <w:color w:val="000000"/>
                <w:sz w:val="12"/>
                <w:szCs w:val="16"/>
              </w:rPr>
            </w:pPr>
            <w:r w:rsidRPr="007E5FE7">
              <w:rPr>
                <w:rFonts w:ascii="Arial" w:hAnsi="Arial" w:cs="Arial"/>
                <w:b/>
                <w:bCs/>
                <w:color w:val="000000"/>
                <w:sz w:val="12"/>
                <w:szCs w:val="16"/>
              </w:rPr>
              <w:t>Государственная пошлина  по делам, рассматриваемым  в судах общей юрисдикции, мировыми судьями</w:t>
            </w:r>
          </w:p>
        </w:tc>
        <w:tc>
          <w:tcPr>
            <w:tcW w:w="850"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8 837 000,00</w:t>
            </w:r>
          </w:p>
        </w:tc>
        <w:tc>
          <w:tcPr>
            <w:tcW w:w="851"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9 093 000,00</w:t>
            </w:r>
          </w:p>
        </w:tc>
        <w:tc>
          <w:tcPr>
            <w:tcW w:w="853"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9 357 000,00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182 1 08 03010 01 1050 110</w:t>
            </w:r>
          </w:p>
        </w:tc>
        <w:tc>
          <w:tcPr>
            <w:tcW w:w="7088" w:type="dxa"/>
            <w:shd w:val="clear" w:color="000000" w:fill="FFFFFF"/>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8 485 000,00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8 731 100,00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8 984 600,00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182 1 08 03010 01 1060 110</w:t>
            </w:r>
          </w:p>
        </w:tc>
        <w:tc>
          <w:tcPr>
            <w:tcW w:w="7088" w:type="dxa"/>
            <w:shd w:val="clear" w:color="000000" w:fill="FFFFFF"/>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352 000,00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361 900,00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372 400,00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182 1 08 03010 01 4000 110</w:t>
            </w:r>
          </w:p>
        </w:tc>
        <w:tc>
          <w:tcPr>
            <w:tcW w:w="7088" w:type="dxa"/>
            <w:shd w:val="clear" w:color="000000" w:fill="FFFFFF"/>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900 1 11 00000 00 0000 000</w:t>
            </w:r>
          </w:p>
        </w:tc>
        <w:tc>
          <w:tcPr>
            <w:tcW w:w="7088" w:type="dxa"/>
            <w:shd w:val="clear" w:color="000000" w:fill="FFFFFF"/>
            <w:vAlign w:val="center"/>
            <w:hideMark/>
          </w:tcPr>
          <w:p w:rsidR="007E5FE7" w:rsidRPr="007E5FE7" w:rsidRDefault="007E5FE7" w:rsidP="007E5FE7">
            <w:pPr>
              <w:rPr>
                <w:rFonts w:ascii="Arial" w:hAnsi="Arial" w:cs="Arial"/>
                <w:b/>
                <w:bCs/>
                <w:color w:val="000000"/>
                <w:sz w:val="12"/>
                <w:szCs w:val="16"/>
              </w:rPr>
            </w:pPr>
            <w:r w:rsidRPr="007E5FE7">
              <w:rPr>
                <w:rFonts w:ascii="Arial" w:hAnsi="Arial" w:cs="Arial"/>
                <w:b/>
                <w:bCs/>
                <w:color w:val="000000"/>
                <w:sz w:val="12"/>
                <w:szCs w:val="16"/>
              </w:rPr>
              <w:t>ДОХОДЫ ОТ ИСПОЛЬЗОВАНИЯ ИМУЩЕСТВА, НАХОДЯЩЕГОСЯ В ГОСУДАРСТВЕННОЙ И МУНИЦИПАЛЬНОЙ СОБСТВЕННОСТИ</w:t>
            </w:r>
          </w:p>
        </w:tc>
        <w:tc>
          <w:tcPr>
            <w:tcW w:w="850"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9 111 089,00</w:t>
            </w:r>
          </w:p>
        </w:tc>
        <w:tc>
          <w:tcPr>
            <w:tcW w:w="851"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8 802 358,00</w:t>
            </w:r>
          </w:p>
        </w:tc>
        <w:tc>
          <w:tcPr>
            <w:tcW w:w="853"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8 793 450,00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900 1 11 05000 00 0000 120</w:t>
            </w:r>
          </w:p>
        </w:tc>
        <w:tc>
          <w:tcPr>
            <w:tcW w:w="7088" w:type="dxa"/>
            <w:shd w:val="clear" w:color="000000" w:fill="FFFFFF"/>
            <w:vAlign w:val="center"/>
            <w:hideMark/>
          </w:tcPr>
          <w:p w:rsidR="007E5FE7" w:rsidRPr="007E5FE7" w:rsidRDefault="007E5FE7" w:rsidP="007E5FE7">
            <w:pPr>
              <w:rPr>
                <w:rFonts w:ascii="Arial" w:hAnsi="Arial" w:cs="Arial"/>
                <w:b/>
                <w:bCs/>
                <w:color w:val="000000"/>
                <w:sz w:val="12"/>
                <w:szCs w:val="16"/>
              </w:rPr>
            </w:pPr>
            <w:r w:rsidRPr="007E5FE7">
              <w:rPr>
                <w:rFonts w:ascii="Arial" w:hAnsi="Arial" w:cs="Arial"/>
                <w:b/>
                <w:bCs/>
                <w:color w:val="000000"/>
                <w:sz w:val="12"/>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8 730 000,00</w:t>
            </w:r>
          </w:p>
        </w:tc>
        <w:tc>
          <w:tcPr>
            <w:tcW w:w="851"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8 430 000,00</w:t>
            </w:r>
          </w:p>
        </w:tc>
        <w:tc>
          <w:tcPr>
            <w:tcW w:w="853"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8 430 000,00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900 1 11 05013 05 0000 120</w:t>
            </w:r>
          </w:p>
        </w:tc>
        <w:tc>
          <w:tcPr>
            <w:tcW w:w="7088" w:type="dxa"/>
            <w:shd w:val="clear" w:color="000000" w:fill="FFFFFF"/>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5 600 000,00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5 500 000,00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5 500 000,00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900 1 11 05013 13 0000 120</w:t>
            </w:r>
          </w:p>
        </w:tc>
        <w:tc>
          <w:tcPr>
            <w:tcW w:w="7088" w:type="dxa"/>
            <w:shd w:val="clear" w:color="000000" w:fill="FFFFFF"/>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1 600 000,00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1 400 000,00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1 400 000,00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900 1 11 05075 05 0000 120</w:t>
            </w:r>
          </w:p>
        </w:tc>
        <w:tc>
          <w:tcPr>
            <w:tcW w:w="7088" w:type="dxa"/>
            <w:shd w:val="clear" w:color="000000" w:fill="FFFFFF"/>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Доходы от сдачи в аренду имущества, составляющего казну муниципальных районов (за исключением земельных участков)</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1 530 000,00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1 530 000,00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1 530 000,00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900 1 11 09000 00 0000 120</w:t>
            </w:r>
          </w:p>
        </w:tc>
        <w:tc>
          <w:tcPr>
            <w:tcW w:w="7088" w:type="dxa"/>
            <w:shd w:val="clear" w:color="000000" w:fill="FFFFFF"/>
            <w:vAlign w:val="center"/>
            <w:hideMark/>
          </w:tcPr>
          <w:p w:rsidR="007E5FE7" w:rsidRPr="007E5FE7" w:rsidRDefault="007E5FE7" w:rsidP="007E5FE7">
            <w:pPr>
              <w:rPr>
                <w:rFonts w:ascii="Arial" w:hAnsi="Arial" w:cs="Arial"/>
                <w:b/>
                <w:bCs/>
                <w:color w:val="000000"/>
                <w:sz w:val="12"/>
                <w:szCs w:val="16"/>
              </w:rPr>
            </w:pPr>
            <w:r w:rsidRPr="007E5FE7">
              <w:rPr>
                <w:rFonts w:ascii="Arial" w:hAnsi="Arial" w:cs="Arial"/>
                <w:b/>
                <w:bCs/>
                <w:color w:val="000000"/>
                <w:sz w:val="12"/>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381 089,00</w:t>
            </w:r>
          </w:p>
        </w:tc>
        <w:tc>
          <w:tcPr>
            <w:tcW w:w="851"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372 358,00</w:t>
            </w:r>
          </w:p>
        </w:tc>
        <w:tc>
          <w:tcPr>
            <w:tcW w:w="853"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363 450,00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900 1 11 09045 05 0000 120</w:t>
            </w:r>
          </w:p>
        </w:tc>
        <w:tc>
          <w:tcPr>
            <w:tcW w:w="7088" w:type="dxa"/>
            <w:shd w:val="clear" w:color="000000" w:fill="FFFFFF"/>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381 089,00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372 358,00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363 450,00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900 1 11 09080 05 0000 120</w:t>
            </w:r>
          </w:p>
        </w:tc>
        <w:tc>
          <w:tcPr>
            <w:tcW w:w="7088" w:type="dxa"/>
            <w:shd w:val="clear" w:color="000000" w:fill="FFFFFF"/>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048 1 12 00000 00 0000 000</w:t>
            </w:r>
          </w:p>
        </w:tc>
        <w:tc>
          <w:tcPr>
            <w:tcW w:w="7088" w:type="dxa"/>
            <w:shd w:val="clear" w:color="000000" w:fill="FFFFFF"/>
            <w:vAlign w:val="center"/>
            <w:hideMark/>
          </w:tcPr>
          <w:p w:rsidR="007E5FE7" w:rsidRPr="007E5FE7" w:rsidRDefault="007E5FE7" w:rsidP="007E5FE7">
            <w:pPr>
              <w:rPr>
                <w:rFonts w:ascii="Arial" w:hAnsi="Arial" w:cs="Arial"/>
                <w:b/>
                <w:bCs/>
                <w:color w:val="000000"/>
                <w:sz w:val="12"/>
                <w:szCs w:val="16"/>
              </w:rPr>
            </w:pPr>
            <w:r w:rsidRPr="007E5FE7">
              <w:rPr>
                <w:rFonts w:ascii="Arial" w:hAnsi="Arial" w:cs="Arial"/>
                <w:b/>
                <w:bCs/>
                <w:color w:val="000000"/>
                <w:sz w:val="12"/>
                <w:szCs w:val="16"/>
              </w:rPr>
              <w:t>ПЛАТЕЖИ ПРИ ПОЛЬЗОВАНИИ ПРИРОДНЫМИ РЕСУРСАМИ</w:t>
            </w:r>
          </w:p>
        </w:tc>
        <w:tc>
          <w:tcPr>
            <w:tcW w:w="850"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288 000,00</w:t>
            </w:r>
          </w:p>
        </w:tc>
        <w:tc>
          <w:tcPr>
            <w:tcW w:w="851"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264 000,00</w:t>
            </w:r>
          </w:p>
        </w:tc>
        <w:tc>
          <w:tcPr>
            <w:tcW w:w="853"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228 000,00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048 1 12 01000 01 0000 120</w:t>
            </w:r>
          </w:p>
        </w:tc>
        <w:tc>
          <w:tcPr>
            <w:tcW w:w="7088" w:type="dxa"/>
            <w:shd w:val="clear" w:color="000000" w:fill="FFFFFF"/>
            <w:vAlign w:val="center"/>
            <w:hideMark/>
          </w:tcPr>
          <w:p w:rsidR="007E5FE7" w:rsidRPr="007E5FE7" w:rsidRDefault="007E5FE7" w:rsidP="007E5FE7">
            <w:pPr>
              <w:rPr>
                <w:rFonts w:ascii="Arial" w:hAnsi="Arial" w:cs="Arial"/>
                <w:b/>
                <w:bCs/>
                <w:color w:val="000000"/>
                <w:sz w:val="12"/>
                <w:szCs w:val="16"/>
              </w:rPr>
            </w:pPr>
            <w:r w:rsidRPr="007E5FE7">
              <w:rPr>
                <w:rFonts w:ascii="Arial" w:hAnsi="Arial" w:cs="Arial"/>
                <w:b/>
                <w:bCs/>
                <w:color w:val="000000"/>
                <w:sz w:val="12"/>
                <w:szCs w:val="16"/>
              </w:rPr>
              <w:t>Плата за негативное воздействие на окружающую среду</w:t>
            </w:r>
          </w:p>
        </w:tc>
        <w:tc>
          <w:tcPr>
            <w:tcW w:w="850"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288 000,00</w:t>
            </w:r>
          </w:p>
        </w:tc>
        <w:tc>
          <w:tcPr>
            <w:tcW w:w="851"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264 000,00</w:t>
            </w:r>
          </w:p>
        </w:tc>
        <w:tc>
          <w:tcPr>
            <w:tcW w:w="853"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228 000,00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lastRenderedPageBreak/>
              <w:t>048 1 12 01010 01 6000 120</w:t>
            </w:r>
          </w:p>
        </w:tc>
        <w:tc>
          <w:tcPr>
            <w:tcW w:w="7088" w:type="dxa"/>
            <w:shd w:val="clear" w:color="000000" w:fill="FFFFFF"/>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Плата за выбросы загрязняющих веществ в атмосферный воздух стационарными объектами</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228 450,00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229 700,00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196 540,00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048 1 12 01030 01 6000 120</w:t>
            </w:r>
          </w:p>
        </w:tc>
        <w:tc>
          <w:tcPr>
            <w:tcW w:w="7088" w:type="dxa"/>
            <w:shd w:val="clear" w:color="000000" w:fill="FFFFFF"/>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Плата за сбросы загрязняющих веществ в водные объекты</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54 850,00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30 270,00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28 440,00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048 1 12 01041 01 6000 120</w:t>
            </w:r>
          </w:p>
        </w:tc>
        <w:tc>
          <w:tcPr>
            <w:tcW w:w="7088" w:type="dxa"/>
            <w:shd w:val="clear" w:color="000000" w:fill="FFFFFF"/>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Плата за размещение отходов производства</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4 680,00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4 000,00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3 000,00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048 1 12 01042 01 6000120</w:t>
            </w:r>
          </w:p>
        </w:tc>
        <w:tc>
          <w:tcPr>
            <w:tcW w:w="7088" w:type="dxa"/>
            <w:shd w:val="clear" w:color="000000" w:fill="FFFFFF"/>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Плата за размещение твердых коммунальных отходов</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20,00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20,00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900 114 00000 00 0000 000</w:t>
            </w:r>
          </w:p>
        </w:tc>
        <w:tc>
          <w:tcPr>
            <w:tcW w:w="7088" w:type="dxa"/>
            <w:shd w:val="clear" w:color="000000" w:fill="FFFFFF"/>
            <w:vAlign w:val="center"/>
            <w:hideMark/>
          </w:tcPr>
          <w:p w:rsidR="007E5FE7" w:rsidRPr="007E5FE7" w:rsidRDefault="007E5FE7" w:rsidP="007E5FE7">
            <w:pPr>
              <w:rPr>
                <w:rFonts w:ascii="Arial" w:hAnsi="Arial" w:cs="Arial"/>
                <w:b/>
                <w:bCs/>
                <w:color w:val="000000"/>
                <w:sz w:val="12"/>
                <w:szCs w:val="16"/>
              </w:rPr>
            </w:pPr>
            <w:r w:rsidRPr="007E5FE7">
              <w:rPr>
                <w:rFonts w:ascii="Arial" w:hAnsi="Arial" w:cs="Arial"/>
                <w:b/>
                <w:bCs/>
                <w:color w:val="000000"/>
                <w:sz w:val="12"/>
                <w:szCs w:val="16"/>
              </w:rPr>
              <w:t>ДОХОДЫ ОТ ПРОДАЖИ МАТЕРИАЛЬНЫХ И НЕМАТЕРИАЛЬНЫХ АКТИВОВ</w:t>
            </w:r>
          </w:p>
        </w:tc>
        <w:tc>
          <w:tcPr>
            <w:tcW w:w="850"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6 202 300,00</w:t>
            </w:r>
          </w:p>
        </w:tc>
        <w:tc>
          <w:tcPr>
            <w:tcW w:w="851"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6 402 300,00</w:t>
            </w:r>
          </w:p>
        </w:tc>
        <w:tc>
          <w:tcPr>
            <w:tcW w:w="853"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6 702 300,00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900 1 14 02000 00 0000 000</w:t>
            </w:r>
          </w:p>
        </w:tc>
        <w:tc>
          <w:tcPr>
            <w:tcW w:w="7088" w:type="dxa"/>
            <w:shd w:val="clear" w:color="000000" w:fill="FFFFFF"/>
            <w:vAlign w:val="center"/>
            <w:hideMark/>
          </w:tcPr>
          <w:p w:rsidR="007E5FE7" w:rsidRPr="007E5FE7" w:rsidRDefault="007E5FE7" w:rsidP="007E5FE7">
            <w:pPr>
              <w:rPr>
                <w:rFonts w:ascii="Arial" w:hAnsi="Arial" w:cs="Arial"/>
                <w:b/>
                <w:bCs/>
                <w:color w:val="000000"/>
                <w:sz w:val="12"/>
                <w:szCs w:val="16"/>
              </w:rPr>
            </w:pPr>
            <w:r w:rsidRPr="007E5FE7">
              <w:rPr>
                <w:rFonts w:ascii="Arial" w:hAnsi="Arial" w:cs="Arial"/>
                <w:b/>
                <w:bCs/>
                <w:color w:val="000000"/>
                <w:sz w:val="12"/>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300 000,00</w:t>
            </w:r>
          </w:p>
        </w:tc>
        <w:tc>
          <w:tcPr>
            <w:tcW w:w="851"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500 000,00</w:t>
            </w:r>
          </w:p>
        </w:tc>
        <w:tc>
          <w:tcPr>
            <w:tcW w:w="853"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800 000,00</w:t>
            </w:r>
          </w:p>
        </w:tc>
      </w:tr>
      <w:tr w:rsidR="007E5FE7" w:rsidRPr="007E5FE7" w:rsidTr="006720EA">
        <w:trPr>
          <w:trHeight w:val="20"/>
        </w:trPr>
        <w:tc>
          <w:tcPr>
            <w:tcW w:w="1708"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900 1 14 02053 05 0000 410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300 000,00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500 000,00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800 000,00</w:t>
            </w:r>
          </w:p>
        </w:tc>
      </w:tr>
      <w:tr w:rsidR="007E5FE7" w:rsidRPr="007E5FE7" w:rsidTr="006720EA">
        <w:trPr>
          <w:trHeight w:val="20"/>
        </w:trPr>
        <w:tc>
          <w:tcPr>
            <w:tcW w:w="1708"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900 1 14 06000 00 0000 430</w:t>
            </w:r>
          </w:p>
        </w:tc>
        <w:tc>
          <w:tcPr>
            <w:tcW w:w="7088" w:type="dxa"/>
            <w:shd w:val="clear" w:color="auto" w:fill="auto"/>
            <w:vAlign w:val="center"/>
            <w:hideMark/>
          </w:tcPr>
          <w:p w:rsidR="007E5FE7" w:rsidRPr="007E5FE7" w:rsidRDefault="007E5FE7" w:rsidP="007E5FE7">
            <w:pPr>
              <w:rPr>
                <w:rFonts w:ascii="Arial" w:hAnsi="Arial" w:cs="Arial"/>
                <w:b/>
                <w:bCs/>
                <w:color w:val="000000"/>
                <w:sz w:val="12"/>
                <w:szCs w:val="16"/>
              </w:rPr>
            </w:pPr>
            <w:r w:rsidRPr="007E5FE7">
              <w:rPr>
                <w:rFonts w:ascii="Arial" w:hAnsi="Arial" w:cs="Arial"/>
                <w:b/>
                <w:bCs/>
                <w:color w:val="000000"/>
                <w:sz w:val="12"/>
                <w:szCs w:val="16"/>
              </w:rPr>
              <w:t>Доходы от продажи земельных участков, находящихся в государственной и муниципальной собственности</w:t>
            </w:r>
          </w:p>
        </w:tc>
        <w:tc>
          <w:tcPr>
            <w:tcW w:w="850"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5 902 300,00</w:t>
            </w:r>
          </w:p>
        </w:tc>
        <w:tc>
          <w:tcPr>
            <w:tcW w:w="851"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5 902 300,00</w:t>
            </w:r>
          </w:p>
        </w:tc>
        <w:tc>
          <w:tcPr>
            <w:tcW w:w="853"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5 902 300,00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900 1 14 06013 05 0000 430</w:t>
            </w:r>
          </w:p>
        </w:tc>
        <w:tc>
          <w:tcPr>
            <w:tcW w:w="7088" w:type="dxa"/>
            <w:shd w:val="clear" w:color="000000" w:fill="FFFFFF"/>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5 002 300,00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5 002 300,00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5 002 300,00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900 1 14 06013 13 0000 430</w:t>
            </w:r>
          </w:p>
        </w:tc>
        <w:tc>
          <w:tcPr>
            <w:tcW w:w="7088" w:type="dxa"/>
            <w:shd w:val="clear" w:color="000000" w:fill="FFFFFF"/>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900 000,00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900 000,00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900 000,00</w:t>
            </w:r>
          </w:p>
        </w:tc>
      </w:tr>
      <w:tr w:rsidR="007E5FE7" w:rsidRPr="007E5FE7" w:rsidTr="006720EA">
        <w:trPr>
          <w:trHeight w:val="20"/>
        </w:trPr>
        <w:tc>
          <w:tcPr>
            <w:tcW w:w="1708"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000 1 16 00000 00 0000 000</w:t>
            </w:r>
          </w:p>
        </w:tc>
        <w:tc>
          <w:tcPr>
            <w:tcW w:w="7088" w:type="dxa"/>
            <w:shd w:val="clear" w:color="000000" w:fill="FFFFFF"/>
            <w:hideMark/>
          </w:tcPr>
          <w:p w:rsidR="007E5FE7" w:rsidRPr="007E5FE7" w:rsidRDefault="007E5FE7" w:rsidP="007E5FE7">
            <w:pPr>
              <w:rPr>
                <w:rFonts w:ascii="Arial" w:hAnsi="Arial" w:cs="Arial"/>
                <w:b/>
                <w:bCs/>
                <w:color w:val="000000"/>
                <w:sz w:val="12"/>
                <w:szCs w:val="16"/>
              </w:rPr>
            </w:pPr>
            <w:r w:rsidRPr="007E5FE7">
              <w:rPr>
                <w:rFonts w:ascii="Arial" w:hAnsi="Arial" w:cs="Arial"/>
                <w:b/>
                <w:bCs/>
                <w:color w:val="000000"/>
                <w:sz w:val="12"/>
                <w:szCs w:val="16"/>
              </w:rPr>
              <w:t>ШТРАФЫ, САНКЦИИ, ВОЗМЕЩЕНИЕ УЩЕРБА</w:t>
            </w:r>
          </w:p>
        </w:tc>
        <w:tc>
          <w:tcPr>
            <w:tcW w:w="850"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865 000,00</w:t>
            </w:r>
          </w:p>
        </w:tc>
        <w:tc>
          <w:tcPr>
            <w:tcW w:w="851"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794 000,00</w:t>
            </w:r>
          </w:p>
        </w:tc>
        <w:tc>
          <w:tcPr>
            <w:tcW w:w="853"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699 000,00</w:t>
            </w:r>
          </w:p>
        </w:tc>
      </w:tr>
      <w:tr w:rsidR="007E5FE7" w:rsidRPr="007E5FE7" w:rsidTr="006720EA">
        <w:trPr>
          <w:trHeight w:val="20"/>
        </w:trPr>
        <w:tc>
          <w:tcPr>
            <w:tcW w:w="1708"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917 1 16 01053 01 0000 140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0" w:type="dxa"/>
            <w:shd w:val="clear" w:color="000000" w:fill="FFFFFF"/>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17 000,00</w:t>
            </w:r>
          </w:p>
        </w:tc>
        <w:tc>
          <w:tcPr>
            <w:tcW w:w="851" w:type="dxa"/>
            <w:shd w:val="clear" w:color="000000" w:fill="FFFFFF"/>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15 000,00</w:t>
            </w:r>
          </w:p>
        </w:tc>
        <w:tc>
          <w:tcPr>
            <w:tcW w:w="853" w:type="dxa"/>
            <w:shd w:val="clear" w:color="000000" w:fill="FFFFFF"/>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14 000,00</w:t>
            </w:r>
          </w:p>
        </w:tc>
      </w:tr>
      <w:tr w:rsidR="007E5FE7" w:rsidRPr="007E5FE7" w:rsidTr="006720EA">
        <w:trPr>
          <w:trHeight w:val="20"/>
        </w:trPr>
        <w:tc>
          <w:tcPr>
            <w:tcW w:w="1708"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917 1 16 01063 01 0000 140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50" w:type="dxa"/>
            <w:shd w:val="clear" w:color="auto" w:fill="auto"/>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30 000,00</w:t>
            </w:r>
          </w:p>
        </w:tc>
        <w:tc>
          <w:tcPr>
            <w:tcW w:w="851" w:type="dxa"/>
            <w:shd w:val="clear" w:color="auto" w:fill="auto"/>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27 000,00</w:t>
            </w:r>
          </w:p>
        </w:tc>
        <w:tc>
          <w:tcPr>
            <w:tcW w:w="853" w:type="dxa"/>
            <w:shd w:val="clear" w:color="auto" w:fill="auto"/>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24 000,00</w:t>
            </w:r>
          </w:p>
        </w:tc>
      </w:tr>
      <w:tr w:rsidR="007E5FE7" w:rsidRPr="007E5FE7" w:rsidTr="006720EA">
        <w:trPr>
          <w:trHeight w:val="20"/>
        </w:trPr>
        <w:tc>
          <w:tcPr>
            <w:tcW w:w="1708"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917 1 16 01073 01 0000 140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50" w:type="dxa"/>
            <w:shd w:val="clear" w:color="auto" w:fill="auto"/>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22 000,00</w:t>
            </w:r>
          </w:p>
        </w:tc>
        <w:tc>
          <w:tcPr>
            <w:tcW w:w="851" w:type="dxa"/>
            <w:shd w:val="clear" w:color="auto" w:fill="auto"/>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20 000,00</w:t>
            </w:r>
          </w:p>
        </w:tc>
        <w:tc>
          <w:tcPr>
            <w:tcW w:w="853" w:type="dxa"/>
            <w:shd w:val="clear" w:color="auto" w:fill="auto"/>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18 000,00</w:t>
            </w:r>
          </w:p>
        </w:tc>
      </w:tr>
      <w:tr w:rsidR="007E5FE7" w:rsidRPr="007E5FE7" w:rsidTr="006720EA">
        <w:trPr>
          <w:trHeight w:val="20"/>
        </w:trPr>
        <w:tc>
          <w:tcPr>
            <w:tcW w:w="1708"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917 1 16 01083 01 0000 140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850" w:type="dxa"/>
            <w:shd w:val="clear" w:color="auto" w:fill="auto"/>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0,00</w:t>
            </w:r>
          </w:p>
        </w:tc>
        <w:tc>
          <w:tcPr>
            <w:tcW w:w="851" w:type="dxa"/>
            <w:shd w:val="clear" w:color="auto" w:fill="auto"/>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0,00</w:t>
            </w:r>
          </w:p>
        </w:tc>
        <w:tc>
          <w:tcPr>
            <w:tcW w:w="853" w:type="dxa"/>
            <w:shd w:val="clear" w:color="auto" w:fill="auto"/>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0,00</w:t>
            </w:r>
          </w:p>
        </w:tc>
      </w:tr>
      <w:tr w:rsidR="007E5FE7" w:rsidRPr="007E5FE7" w:rsidTr="006720EA">
        <w:trPr>
          <w:trHeight w:val="20"/>
        </w:trPr>
        <w:tc>
          <w:tcPr>
            <w:tcW w:w="1708"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917 1 16 01133 01 0000 140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850" w:type="dxa"/>
            <w:shd w:val="clear" w:color="auto" w:fill="auto"/>
            <w:noWrap/>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0,00</w:t>
            </w:r>
          </w:p>
        </w:tc>
        <w:tc>
          <w:tcPr>
            <w:tcW w:w="851" w:type="dxa"/>
            <w:shd w:val="clear" w:color="auto" w:fill="auto"/>
            <w:noWrap/>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0,00</w:t>
            </w:r>
          </w:p>
        </w:tc>
        <w:tc>
          <w:tcPr>
            <w:tcW w:w="853" w:type="dxa"/>
            <w:shd w:val="clear" w:color="auto" w:fill="auto"/>
            <w:noWrap/>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0,00</w:t>
            </w:r>
          </w:p>
        </w:tc>
      </w:tr>
      <w:tr w:rsidR="007E5FE7" w:rsidRPr="007E5FE7" w:rsidTr="006720EA">
        <w:trPr>
          <w:trHeight w:val="20"/>
        </w:trPr>
        <w:tc>
          <w:tcPr>
            <w:tcW w:w="1708"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917 1 16 01143 01 0000 140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850" w:type="dxa"/>
            <w:shd w:val="clear" w:color="auto" w:fill="auto"/>
            <w:noWrap/>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2 000,00</w:t>
            </w:r>
          </w:p>
        </w:tc>
        <w:tc>
          <w:tcPr>
            <w:tcW w:w="851" w:type="dxa"/>
            <w:shd w:val="clear" w:color="auto" w:fill="auto"/>
            <w:noWrap/>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2 000,00</w:t>
            </w:r>
          </w:p>
        </w:tc>
        <w:tc>
          <w:tcPr>
            <w:tcW w:w="853" w:type="dxa"/>
            <w:shd w:val="clear" w:color="auto" w:fill="auto"/>
            <w:noWrap/>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2 000,00</w:t>
            </w:r>
          </w:p>
        </w:tc>
      </w:tr>
      <w:tr w:rsidR="007E5FE7" w:rsidRPr="007E5FE7" w:rsidTr="006720EA">
        <w:trPr>
          <w:trHeight w:val="20"/>
        </w:trPr>
        <w:tc>
          <w:tcPr>
            <w:tcW w:w="1708"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917 1 16 01153 01 0000 140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850" w:type="dxa"/>
            <w:shd w:val="clear" w:color="auto" w:fill="auto"/>
            <w:noWrap/>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6 000,00</w:t>
            </w:r>
          </w:p>
        </w:tc>
        <w:tc>
          <w:tcPr>
            <w:tcW w:w="851" w:type="dxa"/>
            <w:shd w:val="clear" w:color="auto" w:fill="auto"/>
            <w:noWrap/>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5 000,00</w:t>
            </w:r>
          </w:p>
        </w:tc>
        <w:tc>
          <w:tcPr>
            <w:tcW w:w="853" w:type="dxa"/>
            <w:shd w:val="clear" w:color="auto" w:fill="auto"/>
            <w:noWrap/>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5 000,00</w:t>
            </w:r>
          </w:p>
        </w:tc>
      </w:tr>
      <w:tr w:rsidR="007E5FE7" w:rsidRPr="007E5FE7" w:rsidTr="006720EA">
        <w:trPr>
          <w:trHeight w:val="20"/>
        </w:trPr>
        <w:tc>
          <w:tcPr>
            <w:tcW w:w="1708"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917 1 16 01173 01 0000 140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50" w:type="dxa"/>
            <w:shd w:val="clear" w:color="auto" w:fill="auto"/>
            <w:noWrap/>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5 000,00</w:t>
            </w:r>
          </w:p>
        </w:tc>
        <w:tc>
          <w:tcPr>
            <w:tcW w:w="851" w:type="dxa"/>
            <w:shd w:val="clear" w:color="auto" w:fill="auto"/>
            <w:noWrap/>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4 000,00</w:t>
            </w:r>
          </w:p>
        </w:tc>
        <w:tc>
          <w:tcPr>
            <w:tcW w:w="853" w:type="dxa"/>
            <w:shd w:val="clear" w:color="auto" w:fill="auto"/>
            <w:noWrap/>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4 000,00</w:t>
            </w:r>
          </w:p>
        </w:tc>
      </w:tr>
      <w:tr w:rsidR="007E5FE7" w:rsidRPr="007E5FE7" w:rsidTr="006720EA">
        <w:trPr>
          <w:trHeight w:val="20"/>
        </w:trPr>
        <w:tc>
          <w:tcPr>
            <w:tcW w:w="1708"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917 1 16 01193 01 0000 140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50" w:type="dxa"/>
            <w:shd w:val="clear" w:color="auto" w:fill="auto"/>
            <w:noWrap/>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169 000,00</w:t>
            </w:r>
          </w:p>
        </w:tc>
        <w:tc>
          <w:tcPr>
            <w:tcW w:w="851" w:type="dxa"/>
            <w:shd w:val="clear" w:color="auto" w:fill="auto"/>
            <w:noWrap/>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152 000,00</w:t>
            </w:r>
          </w:p>
        </w:tc>
        <w:tc>
          <w:tcPr>
            <w:tcW w:w="853" w:type="dxa"/>
            <w:shd w:val="clear" w:color="auto" w:fill="auto"/>
            <w:noWrap/>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137 000,00</w:t>
            </w:r>
          </w:p>
        </w:tc>
      </w:tr>
      <w:tr w:rsidR="007E5FE7" w:rsidRPr="007E5FE7" w:rsidTr="006720EA">
        <w:trPr>
          <w:trHeight w:val="20"/>
        </w:trPr>
        <w:tc>
          <w:tcPr>
            <w:tcW w:w="1708"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917 1 16 01203 01 0000 140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50" w:type="dxa"/>
            <w:shd w:val="clear" w:color="auto" w:fill="auto"/>
            <w:noWrap/>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199 000,00</w:t>
            </w:r>
          </w:p>
        </w:tc>
        <w:tc>
          <w:tcPr>
            <w:tcW w:w="851" w:type="dxa"/>
            <w:shd w:val="clear" w:color="auto" w:fill="auto"/>
            <w:noWrap/>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179 000,00</w:t>
            </w:r>
          </w:p>
        </w:tc>
        <w:tc>
          <w:tcPr>
            <w:tcW w:w="853" w:type="dxa"/>
            <w:shd w:val="clear" w:color="auto" w:fill="auto"/>
            <w:noWrap/>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161 000,00</w:t>
            </w:r>
          </w:p>
        </w:tc>
      </w:tr>
      <w:tr w:rsidR="007E5FE7" w:rsidRPr="007E5FE7" w:rsidTr="006720EA">
        <w:trPr>
          <w:trHeight w:val="20"/>
        </w:trPr>
        <w:tc>
          <w:tcPr>
            <w:tcW w:w="1708"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917 1 16 01333 01 0000 140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850" w:type="dxa"/>
            <w:shd w:val="clear" w:color="000000" w:fill="FFFFFF"/>
            <w:noWrap/>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3 000,00</w:t>
            </w:r>
          </w:p>
        </w:tc>
        <w:tc>
          <w:tcPr>
            <w:tcW w:w="851" w:type="dxa"/>
            <w:shd w:val="clear" w:color="000000" w:fill="FFFFFF"/>
            <w:noWrap/>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3 000,00</w:t>
            </w:r>
          </w:p>
        </w:tc>
        <w:tc>
          <w:tcPr>
            <w:tcW w:w="853" w:type="dxa"/>
            <w:shd w:val="clear" w:color="000000" w:fill="FFFFFF"/>
            <w:noWrap/>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3 000,00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188 1 16 10123 01 0000 140</w:t>
            </w:r>
          </w:p>
        </w:tc>
        <w:tc>
          <w:tcPr>
            <w:tcW w:w="7088" w:type="dxa"/>
            <w:shd w:val="clear" w:color="000000" w:fill="FFFFFF"/>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846 1 16 10123 01 0000 140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50" w:type="dxa"/>
            <w:shd w:val="clear" w:color="auto" w:fill="auto"/>
            <w:noWrap/>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9 000,00</w:t>
            </w:r>
          </w:p>
        </w:tc>
        <w:tc>
          <w:tcPr>
            <w:tcW w:w="851" w:type="dxa"/>
            <w:shd w:val="clear" w:color="auto" w:fill="auto"/>
            <w:noWrap/>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10 000,00</w:t>
            </w:r>
          </w:p>
        </w:tc>
        <w:tc>
          <w:tcPr>
            <w:tcW w:w="853" w:type="dxa"/>
            <w:shd w:val="clear" w:color="auto" w:fill="auto"/>
            <w:noWrap/>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8 000,00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846 1 16 11050 01 0000 140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850" w:type="dxa"/>
            <w:shd w:val="clear" w:color="auto" w:fill="auto"/>
            <w:noWrap/>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122 000,00</w:t>
            </w:r>
          </w:p>
        </w:tc>
        <w:tc>
          <w:tcPr>
            <w:tcW w:w="851" w:type="dxa"/>
            <w:shd w:val="clear" w:color="auto" w:fill="auto"/>
            <w:noWrap/>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136 000,00</w:t>
            </w:r>
          </w:p>
        </w:tc>
        <w:tc>
          <w:tcPr>
            <w:tcW w:w="853" w:type="dxa"/>
            <w:shd w:val="clear" w:color="auto" w:fill="auto"/>
            <w:noWrap/>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122 000,00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916 1 16 01203 01 0000 140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1 000,00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1 000,00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1 000,00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878 1 16 11050 01 0000 140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850" w:type="dxa"/>
            <w:shd w:val="clear" w:color="auto" w:fill="auto"/>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280 000,00</w:t>
            </w:r>
          </w:p>
        </w:tc>
        <w:tc>
          <w:tcPr>
            <w:tcW w:w="851" w:type="dxa"/>
            <w:shd w:val="clear" w:color="auto" w:fill="auto"/>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240 000,00</w:t>
            </w:r>
          </w:p>
        </w:tc>
        <w:tc>
          <w:tcPr>
            <w:tcW w:w="853" w:type="dxa"/>
            <w:shd w:val="clear" w:color="auto" w:fill="auto"/>
            <w:vAlign w:val="center"/>
            <w:hideMark/>
          </w:tcPr>
          <w:p w:rsidR="007E5FE7" w:rsidRPr="007E5FE7" w:rsidRDefault="007E5FE7" w:rsidP="007E5FE7">
            <w:pPr>
              <w:jc w:val="center"/>
              <w:rPr>
                <w:rFonts w:ascii="Arial" w:hAnsi="Arial" w:cs="Arial"/>
                <w:sz w:val="12"/>
                <w:szCs w:val="16"/>
              </w:rPr>
            </w:pPr>
            <w:r w:rsidRPr="007E5FE7">
              <w:rPr>
                <w:rFonts w:ascii="Arial" w:hAnsi="Arial" w:cs="Arial"/>
                <w:sz w:val="12"/>
                <w:szCs w:val="16"/>
              </w:rPr>
              <w:t>200 000,00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000 2 00 00000 00 0000 000</w:t>
            </w:r>
          </w:p>
        </w:tc>
        <w:tc>
          <w:tcPr>
            <w:tcW w:w="7088" w:type="dxa"/>
            <w:shd w:val="clear" w:color="000000" w:fill="FFFFFF"/>
            <w:vAlign w:val="center"/>
            <w:hideMark/>
          </w:tcPr>
          <w:p w:rsidR="007E5FE7" w:rsidRPr="007E5FE7" w:rsidRDefault="007E5FE7" w:rsidP="007E5FE7">
            <w:pPr>
              <w:rPr>
                <w:rFonts w:ascii="Arial" w:hAnsi="Arial" w:cs="Arial"/>
                <w:b/>
                <w:bCs/>
                <w:color w:val="000000"/>
                <w:sz w:val="12"/>
                <w:szCs w:val="16"/>
              </w:rPr>
            </w:pPr>
            <w:r w:rsidRPr="007E5FE7">
              <w:rPr>
                <w:rFonts w:ascii="Arial" w:hAnsi="Arial" w:cs="Arial"/>
                <w:b/>
                <w:bCs/>
                <w:color w:val="000000"/>
                <w:sz w:val="12"/>
                <w:szCs w:val="16"/>
              </w:rPr>
              <w:t>Безвозмездные поступления</w:t>
            </w:r>
          </w:p>
        </w:tc>
        <w:tc>
          <w:tcPr>
            <w:tcW w:w="850"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493 037 857,23</w:t>
            </w:r>
          </w:p>
        </w:tc>
        <w:tc>
          <w:tcPr>
            <w:tcW w:w="851"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418 245 570,47</w:t>
            </w:r>
          </w:p>
        </w:tc>
        <w:tc>
          <w:tcPr>
            <w:tcW w:w="853"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416 349 818,47</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892 2 02 00000 00 0000 000</w:t>
            </w:r>
          </w:p>
        </w:tc>
        <w:tc>
          <w:tcPr>
            <w:tcW w:w="7088" w:type="dxa"/>
            <w:shd w:val="clear" w:color="000000" w:fill="FFFFFF"/>
            <w:vAlign w:val="center"/>
            <w:hideMark/>
          </w:tcPr>
          <w:p w:rsidR="007E5FE7" w:rsidRPr="007E5FE7" w:rsidRDefault="007E5FE7" w:rsidP="007E5FE7">
            <w:pPr>
              <w:rPr>
                <w:rFonts w:ascii="Arial" w:hAnsi="Arial" w:cs="Arial"/>
                <w:b/>
                <w:bCs/>
                <w:color w:val="000000"/>
                <w:sz w:val="12"/>
                <w:szCs w:val="16"/>
              </w:rPr>
            </w:pPr>
            <w:r w:rsidRPr="007E5FE7">
              <w:rPr>
                <w:rFonts w:ascii="Arial" w:hAnsi="Arial" w:cs="Arial"/>
                <w:b/>
                <w:bCs/>
                <w:color w:val="000000"/>
                <w:sz w:val="12"/>
                <w:szCs w:val="16"/>
              </w:rPr>
              <w:t>Безвозмездные поступления от других бюджетов бюджетной системы Российской Федерации</w:t>
            </w:r>
          </w:p>
        </w:tc>
        <w:tc>
          <w:tcPr>
            <w:tcW w:w="850"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493 037 857,23</w:t>
            </w:r>
          </w:p>
        </w:tc>
        <w:tc>
          <w:tcPr>
            <w:tcW w:w="851"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418 245 570,47</w:t>
            </w:r>
          </w:p>
        </w:tc>
        <w:tc>
          <w:tcPr>
            <w:tcW w:w="853"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416 349 818,47</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892 2 02 10000 00 0000 150</w:t>
            </w:r>
          </w:p>
        </w:tc>
        <w:tc>
          <w:tcPr>
            <w:tcW w:w="7088" w:type="dxa"/>
            <w:shd w:val="clear" w:color="000000" w:fill="FFFFFF"/>
            <w:vAlign w:val="center"/>
            <w:hideMark/>
          </w:tcPr>
          <w:p w:rsidR="007E5FE7" w:rsidRPr="007E5FE7" w:rsidRDefault="007E5FE7" w:rsidP="007E5FE7">
            <w:pPr>
              <w:rPr>
                <w:rFonts w:ascii="Arial" w:hAnsi="Arial" w:cs="Arial"/>
                <w:b/>
                <w:bCs/>
                <w:color w:val="000000"/>
                <w:sz w:val="12"/>
                <w:szCs w:val="16"/>
              </w:rPr>
            </w:pPr>
            <w:r w:rsidRPr="007E5FE7">
              <w:rPr>
                <w:rFonts w:ascii="Arial" w:hAnsi="Arial" w:cs="Arial"/>
                <w:b/>
                <w:bCs/>
                <w:color w:val="000000"/>
                <w:sz w:val="12"/>
                <w:szCs w:val="16"/>
              </w:rPr>
              <w:t>Дотации бюджетам субъектов Российской Федерации и муниципальных образований</w:t>
            </w:r>
          </w:p>
        </w:tc>
        <w:tc>
          <w:tcPr>
            <w:tcW w:w="850"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3 497 100,00</w:t>
            </w:r>
          </w:p>
        </w:tc>
        <w:tc>
          <w:tcPr>
            <w:tcW w:w="851"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1 121 300,00</w:t>
            </w:r>
          </w:p>
        </w:tc>
        <w:tc>
          <w:tcPr>
            <w:tcW w:w="853"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892 2 02 15001 05 0000 150</w:t>
            </w:r>
          </w:p>
        </w:tc>
        <w:tc>
          <w:tcPr>
            <w:tcW w:w="7088" w:type="dxa"/>
            <w:shd w:val="clear" w:color="000000" w:fill="FFFFFF"/>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Дотация на выравнивание бюджетной обеспеченности муниципальных районов и муниципальных округов</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3 497 100,00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1 121 300,00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892 2 02 20000 00 0000 150</w:t>
            </w:r>
          </w:p>
        </w:tc>
        <w:tc>
          <w:tcPr>
            <w:tcW w:w="7088" w:type="dxa"/>
            <w:shd w:val="clear" w:color="000000" w:fill="FFFFFF"/>
            <w:vAlign w:val="center"/>
            <w:hideMark/>
          </w:tcPr>
          <w:p w:rsidR="007E5FE7" w:rsidRPr="007E5FE7" w:rsidRDefault="007E5FE7" w:rsidP="007E5FE7">
            <w:pPr>
              <w:rPr>
                <w:rFonts w:ascii="Arial" w:hAnsi="Arial" w:cs="Arial"/>
                <w:b/>
                <w:bCs/>
                <w:color w:val="000000"/>
                <w:sz w:val="12"/>
                <w:szCs w:val="16"/>
              </w:rPr>
            </w:pPr>
            <w:r w:rsidRPr="007E5FE7">
              <w:rPr>
                <w:rFonts w:ascii="Arial" w:hAnsi="Arial" w:cs="Arial"/>
                <w:b/>
                <w:bCs/>
                <w:color w:val="000000"/>
                <w:sz w:val="12"/>
                <w:szCs w:val="16"/>
              </w:rPr>
              <w:t>Субсидии  бюджетам субъектов  Российской Федерации и муниципальных образований (межбюджетные субсидии)</w:t>
            </w:r>
          </w:p>
        </w:tc>
        <w:tc>
          <w:tcPr>
            <w:tcW w:w="850"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169 991 857,23</w:t>
            </w:r>
          </w:p>
        </w:tc>
        <w:tc>
          <w:tcPr>
            <w:tcW w:w="851"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102 769 410,47</w:t>
            </w:r>
          </w:p>
        </w:tc>
        <w:tc>
          <w:tcPr>
            <w:tcW w:w="853"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102 216 858,47</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892 2 02 25304 05 0000 150</w:t>
            </w:r>
          </w:p>
        </w:tc>
        <w:tc>
          <w:tcPr>
            <w:tcW w:w="7088" w:type="dxa"/>
            <w:shd w:val="clear" w:color="000000" w:fill="FFFFFF"/>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13 417 470,00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12 282 336,00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11 728 134,00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892 2 02 25497 05 0000 150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619 579,90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408 494,47</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408 494,47</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892 2 02 25412 05 0000 150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Субсидии бюджетам муниципальных районов, муниципальных округов и городского округа Новгородской области 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 "Регион добрых дел"</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876 983,88</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892 2 02 25511 05 0000 150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бюджетам городских поселений, муниципальных районов и муниципальных округов Новгородской области на организацию проведения комплексных кадастровых работ</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326 080,00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892 2 02 25519 05 0000 150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Субсидии бюджетам муниципальных районов, муниципальных округов, городского округа, поселений области на поддержку отрасли культуры</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81 030,00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88 480,00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90 130,00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892 2 02 25750 05 0000 150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58 462 613,45</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0,00</w:t>
            </w:r>
          </w:p>
        </w:tc>
      </w:tr>
      <w:tr w:rsidR="007E5FE7" w:rsidRPr="007E5FE7" w:rsidTr="006720EA">
        <w:trPr>
          <w:trHeight w:val="20"/>
        </w:trPr>
        <w:tc>
          <w:tcPr>
            <w:tcW w:w="1708" w:type="dxa"/>
            <w:shd w:val="clear" w:color="000000" w:fill="FFFFFF"/>
            <w:noWrap/>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892 2 02 29999 05 9084 150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Субсидии бюджетам муниципальных районов, муниципальных округов и городского округа на формирование муниципальных дорожных фондов</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18 654 000,00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12 436 000,00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12 436 000,00</w:t>
            </w:r>
          </w:p>
        </w:tc>
      </w:tr>
      <w:tr w:rsidR="007E5FE7" w:rsidRPr="007E5FE7" w:rsidTr="006720EA">
        <w:trPr>
          <w:trHeight w:val="20"/>
        </w:trPr>
        <w:tc>
          <w:tcPr>
            <w:tcW w:w="1708" w:type="dxa"/>
            <w:shd w:val="clear" w:color="000000" w:fill="FFFFFF"/>
            <w:noWrap/>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892 2 02 29999 05 7208 150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33 600,00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33 600,00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33 600,00</w:t>
            </w:r>
          </w:p>
        </w:tc>
      </w:tr>
      <w:tr w:rsidR="007E5FE7" w:rsidRPr="007E5FE7" w:rsidTr="006720EA">
        <w:trPr>
          <w:trHeight w:val="20"/>
        </w:trPr>
        <w:tc>
          <w:tcPr>
            <w:tcW w:w="1708" w:type="dxa"/>
            <w:shd w:val="clear" w:color="000000" w:fill="FFFFFF"/>
            <w:noWrap/>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892 2 02 29999 05 7212 150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4 090 300,00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4 090 300,00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4 090 300,00</w:t>
            </w:r>
          </w:p>
        </w:tc>
      </w:tr>
      <w:tr w:rsidR="007E5FE7" w:rsidRPr="007E5FE7" w:rsidTr="006720EA">
        <w:trPr>
          <w:trHeight w:val="20"/>
        </w:trPr>
        <w:tc>
          <w:tcPr>
            <w:tcW w:w="1708" w:type="dxa"/>
            <w:shd w:val="clear" w:color="000000" w:fill="FFFFFF"/>
            <w:noWrap/>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892 2 02 29999 05 7230 150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73 430 200,00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73 430 200,00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73 430 200,00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892 2 02 30000 00 0000 150</w:t>
            </w:r>
          </w:p>
        </w:tc>
        <w:tc>
          <w:tcPr>
            <w:tcW w:w="7088" w:type="dxa"/>
            <w:shd w:val="clear" w:color="auto" w:fill="auto"/>
            <w:vAlign w:val="center"/>
            <w:hideMark/>
          </w:tcPr>
          <w:p w:rsidR="007E5FE7" w:rsidRPr="007E5FE7" w:rsidRDefault="007E5FE7" w:rsidP="007E5FE7">
            <w:pPr>
              <w:rPr>
                <w:rFonts w:ascii="Arial" w:hAnsi="Arial" w:cs="Arial"/>
                <w:b/>
                <w:bCs/>
                <w:color w:val="000000"/>
                <w:sz w:val="12"/>
                <w:szCs w:val="16"/>
              </w:rPr>
            </w:pPr>
            <w:r w:rsidRPr="007E5FE7">
              <w:rPr>
                <w:rFonts w:ascii="Arial" w:hAnsi="Arial" w:cs="Arial"/>
                <w:b/>
                <w:bCs/>
                <w:color w:val="000000"/>
                <w:sz w:val="12"/>
                <w:szCs w:val="16"/>
              </w:rPr>
              <w:t>Субвенции  бюджетам субъектов  Российской Федерации и муниципальных образований</w:t>
            </w:r>
          </w:p>
        </w:tc>
        <w:tc>
          <w:tcPr>
            <w:tcW w:w="850"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303 236 740,00</w:t>
            </w:r>
          </w:p>
        </w:tc>
        <w:tc>
          <w:tcPr>
            <w:tcW w:w="851"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298 700 600,00</w:t>
            </w:r>
          </w:p>
        </w:tc>
        <w:tc>
          <w:tcPr>
            <w:tcW w:w="853"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298 478 700,00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892 2 02 30021 05 0000 150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1 601 700,00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1 601 700,00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1 601 700,00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892 2 02 30024 05 7004 150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 xml:space="preserve">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w:t>
            </w:r>
            <w:r w:rsidRPr="007E5FE7">
              <w:rPr>
                <w:rFonts w:ascii="Arial" w:hAnsi="Arial" w:cs="Arial"/>
                <w:color w:val="000000"/>
                <w:sz w:val="12"/>
                <w:szCs w:val="16"/>
              </w:rPr>
              <w:lastRenderedPageBreak/>
              <w:t>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lastRenderedPageBreak/>
              <w:t>209 606 500,00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209 606 500,00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209 606 500,00</w:t>
            </w:r>
          </w:p>
        </w:tc>
      </w:tr>
      <w:tr w:rsidR="007E5FE7" w:rsidRPr="007E5FE7" w:rsidTr="006720EA">
        <w:trPr>
          <w:trHeight w:val="20"/>
        </w:trPr>
        <w:tc>
          <w:tcPr>
            <w:tcW w:w="1708" w:type="dxa"/>
            <w:shd w:val="clear" w:color="000000" w:fill="FFFFFF"/>
            <w:noWrap/>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lastRenderedPageBreak/>
              <w:t>892 2 02 30024 05 7006 150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4 092 000,00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4 092 000,00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4 092 000,00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892 2 02 30024 05 7010 150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25 059 900,00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19 797 800,00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19 579 300,00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892 2 02 30024 05 7028 150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6 215 200,00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6 215 200,00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6 215 200,00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892 2 02 30024 05 7050 150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2 642 200,00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3 002 500,00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3 002 500,00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892 2 02 30024 05 7057 150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213 000,00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213 000,00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213 000,00</w:t>
            </w:r>
          </w:p>
        </w:tc>
      </w:tr>
      <w:tr w:rsidR="007E5FE7" w:rsidRPr="007E5FE7" w:rsidTr="006720EA">
        <w:trPr>
          <w:trHeight w:val="20"/>
        </w:trPr>
        <w:tc>
          <w:tcPr>
            <w:tcW w:w="1708" w:type="dxa"/>
            <w:shd w:val="clear" w:color="000000" w:fill="FFFFFF"/>
            <w:noWrap/>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892 2 02 30024 05 7060 150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92 000,00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92 000,00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92 000,00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892 2 02 30024 05 7065 150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6 000,00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6 000,00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6 000,00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892 2 02 30024 05 7066 150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202 000,00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202 000,00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202 000,00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892 2 02 30024 05 7071 150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83 900,00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83 900,00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83 900,00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892 2 02 30024 05 7072 150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132 700,00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132 700,00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132 700,00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892 2 02 30024 05 7164 150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в том числе пасынками и падчерицами,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347 400,00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347 400,00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347 400,00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892 2 02 30024 05 7265 150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1 015 200,00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1 015 200,00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1 015 200,00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892 2 02 30027 05 0000 150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18 191 800,00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18 191 800,00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18 191 800,00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892 2 02 30029 05 0000 150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программы дошкольного образования</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996 300,00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996 300,00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996 300,00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892 2 02 35082 05 0000 150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Субвенции бюджетам муниципальных районов, муниципальных округов и городского округа на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8 495 900,00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8 495 900,00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8 495 900,00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892 2 02 35118 05 0000 150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учёта органами местного самоуправления поселений, муниципальных и городских округов</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1 313 600,00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1 432 900,00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1 482 600,00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892 2 02 35120 05 0000 150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Субвенции бюджетам муниципальных районов, муниципальных округов и городского округа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13 400,00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163 800,00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13 000,00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892 2 02 35179 05 0000 150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1 067 440,00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1 083 700,00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1 103 300,00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892 2 02 35303 05 0000 150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19 061 300,00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19 061 300,00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19 061 300,00</w:t>
            </w:r>
          </w:p>
        </w:tc>
      </w:tr>
      <w:tr w:rsidR="007E5FE7" w:rsidRPr="007E5FE7" w:rsidTr="006720EA">
        <w:trPr>
          <w:trHeight w:val="20"/>
        </w:trPr>
        <w:tc>
          <w:tcPr>
            <w:tcW w:w="1708" w:type="dxa"/>
            <w:shd w:val="clear" w:color="000000" w:fill="FFFFFF"/>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892 202 35930 05 0000 150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Субвенции бюджетам муниципальных районов, муниципальных округов и городского округа на осуществление отдельных государственных полномочий в сфере государственной регистрации актов гражданского состояния</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2 787 300,00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2 867 000,00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2 945 100,00</w:t>
            </w:r>
          </w:p>
        </w:tc>
      </w:tr>
      <w:tr w:rsidR="007E5FE7" w:rsidRPr="007E5FE7" w:rsidTr="006720EA">
        <w:trPr>
          <w:trHeight w:val="20"/>
        </w:trPr>
        <w:tc>
          <w:tcPr>
            <w:tcW w:w="1708" w:type="dxa"/>
            <w:shd w:val="clear" w:color="000000" w:fill="FFFFFF"/>
            <w:noWrap/>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892 2 02 40000 00 0000 150</w:t>
            </w:r>
          </w:p>
        </w:tc>
        <w:tc>
          <w:tcPr>
            <w:tcW w:w="7088" w:type="dxa"/>
            <w:shd w:val="clear" w:color="auto" w:fill="auto"/>
            <w:vAlign w:val="center"/>
            <w:hideMark/>
          </w:tcPr>
          <w:p w:rsidR="007E5FE7" w:rsidRPr="007E5FE7" w:rsidRDefault="007E5FE7" w:rsidP="007E5FE7">
            <w:pPr>
              <w:rPr>
                <w:rFonts w:ascii="Arial" w:hAnsi="Arial" w:cs="Arial"/>
                <w:b/>
                <w:bCs/>
                <w:color w:val="000000"/>
                <w:sz w:val="12"/>
                <w:szCs w:val="16"/>
              </w:rPr>
            </w:pPr>
            <w:r w:rsidRPr="007E5FE7">
              <w:rPr>
                <w:rFonts w:ascii="Arial" w:hAnsi="Arial" w:cs="Arial"/>
                <w:b/>
                <w:bCs/>
                <w:color w:val="000000"/>
                <w:sz w:val="12"/>
                <w:szCs w:val="16"/>
              </w:rPr>
              <w:t>Иные межбюджетные трансферты</w:t>
            </w:r>
          </w:p>
        </w:tc>
        <w:tc>
          <w:tcPr>
            <w:tcW w:w="850"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16 312 160,00</w:t>
            </w:r>
          </w:p>
        </w:tc>
        <w:tc>
          <w:tcPr>
            <w:tcW w:w="851"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15 654 260,00</w:t>
            </w:r>
          </w:p>
        </w:tc>
        <w:tc>
          <w:tcPr>
            <w:tcW w:w="853" w:type="dxa"/>
            <w:shd w:val="clear" w:color="auto" w:fill="auto"/>
            <w:vAlign w:val="center"/>
            <w:hideMark/>
          </w:tcPr>
          <w:p w:rsidR="007E5FE7" w:rsidRPr="007E5FE7" w:rsidRDefault="007E5FE7" w:rsidP="007E5FE7">
            <w:pPr>
              <w:jc w:val="center"/>
              <w:rPr>
                <w:rFonts w:ascii="Arial" w:hAnsi="Arial" w:cs="Arial"/>
                <w:b/>
                <w:bCs/>
                <w:color w:val="000000"/>
                <w:sz w:val="12"/>
                <w:szCs w:val="16"/>
              </w:rPr>
            </w:pPr>
            <w:r w:rsidRPr="007E5FE7">
              <w:rPr>
                <w:rFonts w:ascii="Arial" w:hAnsi="Arial" w:cs="Arial"/>
                <w:b/>
                <w:bCs/>
                <w:color w:val="000000"/>
                <w:sz w:val="12"/>
                <w:szCs w:val="16"/>
              </w:rPr>
              <w:t>15 654 260,00</w:t>
            </w:r>
          </w:p>
        </w:tc>
      </w:tr>
      <w:tr w:rsidR="007E5FE7" w:rsidRPr="007E5FE7" w:rsidTr="006720EA">
        <w:trPr>
          <w:trHeight w:val="20"/>
        </w:trPr>
        <w:tc>
          <w:tcPr>
            <w:tcW w:w="1708" w:type="dxa"/>
            <w:shd w:val="clear" w:color="000000" w:fill="FFFFFF"/>
            <w:noWrap/>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892 2 02 40014 05 0000 150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508 080,00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508 080,00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508 080,00</w:t>
            </w:r>
          </w:p>
        </w:tc>
      </w:tr>
      <w:tr w:rsidR="007E5FE7" w:rsidRPr="007E5FE7" w:rsidTr="006720EA">
        <w:trPr>
          <w:trHeight w:val="20"/>
        </w:trPr>
        <w:tc>
          <w:tcPr>
            <w:tcW w:w="1708" w:type="dxa"/>
            <w:shd w:val="clear" w:color="000000" w:fill="FFFFFF"/>
            <w:noWrap/>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892 2 02 45050 05 0000 150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312 480,00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312 480,00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312 480,00</w:t>
            </w:r>
          </w:p>
        </w:tc>
      </w:tr>
      <w:tr w:rsidR="007E5FE7" w:rsidRPr="007E5FE7" w:rsidTr="006720EA">
        <w:trPr>
          <w:trHeight w:val="20"/>
        </w:trPr>
        <w:tc>
          <w:tcPr>
            <w:tcW w:w="1708" w:type="dxa"/>
            <w:shd w:val="clear" w:color="000000" w:fill="FFFFFF"/>
            <w:noWrap/>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892 2 02 49999 05 71780 150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Иные межбюджетные трансферты бюджетам муниципальных районов, муниципальных округов, городского округа Новгородской области в целях реализации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1 662 800,00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1 662 800,00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1 662 800,00</w:t>
            </w:r>
          </w:p>
        </w:tc>
      </w:tr>
      <w:tr w:rsidR="007E5FE7" w:rsidRPr="007E5FE7" w:rsidTr="006720EA">
        <w:trPr>
          <w:trHeight w:val="20"/>
        </w:trPr>
        <w:tc>
          <w:tcPr>
            <w:tcW w:w="1708" w:type="dxa"/>
            <w:shd w:val="clear" w:color="000000" w:fill="FFFFFF"/>
            <w:noWrap/>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892 2 02 49999 05 7202 150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808 800,00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808 800,00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808 800,00</w:t>
            </w:r>
          </w:p>
        </w:tc>
      </w:tr>
      <w:tr w:rsidR="007E5FE7" w:rsidRPr="007E5FE7" w:rsidTr="006720EA">
        <w:trPr>
          <w:trHeight w:val="20"/>
        </w:trPr>
        <w:tc>
          <w:tcPr>
            <w:tcW w:w="1708" w:type="dxa"/>
            <w:shd w:val="clear" w:color="000000" w:fill="FFFFFF"/>
            <w:noWrap/>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892 2 02 49999 05 7238 150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12 278 100,00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12 278 100,00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12 278 100,00</w:t>
            </w:r>
          </w:p>
        </w:tc>
      </w:tr>
      <w:tr w:rsidR="007E5FE7" w:rsidRPr="007E5FE7" w:rsidTr="006720EA">
        <w:trPr>
          <w:trHeight w:val="20"/>
        </w:trPr>
        <w:tc>
          <w:tcPr>
            <w:tcW w:w="1708" w:type="dxa"/>
            <w:shd w:val="clear" w:color="000000" w:fill="FFFFFF"/>
            <w:noWrap/>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892 2 02 49999 05 7267 150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657 900,00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0,00</w:t>
            </w:r>
          </w:p>
        </w:tc>
      </w:tr>
      <w:tr w:rsidR="007E5FE7" w:rsidRPr="007E5FE7" w:rsidTr="006720EA">
        <w:trPr>
          <w:trHeight w:val="20"/>
        </w:trPr>
        <w:tc>
          <w:tcPr>
            <w:tcW w:w="1708" w:type="dxa"/>
            <w:shd w:val="clear" w:color="000000" w:fill="FFFFFF"/>
            <w:noWrap/>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892 2 02 49999 05 7532 150</w:t>
            </w:r>
          </w:p>
        </w:tc>
        <w:tc>
          <w:tcPr>
            <w:tcW w:w="7088" w:type="dxa"/>
            <w:shd w:val="clear" w:color="auto" w:fill="auto"/>
            <w:vAlign w:val="center"/>
            <w:hideMark/>
          </w:tcPr>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850"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84 000,00</w:t>
            </w:r>
          </w:p>
        </w:tc>
        <w:tc>
          <w:tcPr>
            <w:tcW w:w="851"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84 000,00</w:t>
            </w:r>
          </w:p>
        </w:tc>
        <w:tc>
          <w:tcPr>
            <w:tcW w:w="853" w:type="dxa"/>
            <w:shd w:val="clear" w:color="auto" w:fill="auto"/>
            <w:vAlign w:val="center"/>
            <w:hideMark/>
          </w:tcPr>
          <w:p w:rsidR="007E5FE7" w:rsidRPr="007E5FE7" w:rsidRDefault="007E5FE7" w:rsidP="007E5FE7">
            <w:pPr>
              <w:jc w:val="center"/>
              <w:rPr>
                <w:rFonts w:ascii="Arial" w:hAnsi="Arial" w:cs="Arial"/>
                <w:color w:val="000000"/>
                <w:sz w:val="12"/>
                <w:szCs w:val="16"/>
              </w:rPr>
            </w:pPr>
            <w:r w:rsidRPr="007E5FE7">
              <w:rPr>
                <w:rFonts w:ascii="Arial" w:hAnsi="Arial" w:cs="Arial"/>
                <w:color w:val="000000"/>
                <w:sz w:val="12"/>
                <w:szCs w:val="16"/>
              </w:rPr>
              <w:t>84 000,00</w:t>
            </w:r>
          </w:p>
        </w:tc>
      </w:tr>
    </w:tbl>
    <w:p w:rsidR="00807473" w:rsidRPr="007E5FE7" w:rsidRDefault="00807473" w:rsidP="004E1A32">
      <w:pPr>
        <w:tabs>
          <w:tab w:val="left" w:pos="5954"/>
        </w:tabs>
        <w:jc w:val="right"/>
        <w:rPr>
          <w:rFonts w:ascii="Arial" w:hAnsi="Arial" w:cs="Arial"/>
          <w:b/>
          <w:sz w:val="6"/>
          <w:szCs w:val="6"/>
        </w:rPr>
      </w:pPr>
    </w:p>
    <w:tbl>
      <w:tblPr>
        <w:tblW w:w="3683" w:type="dxa"/>
        <w:jc w:val="right"/>
        <w:tblInd w:w="397" w:type="dxa"/>
        <w:tblCellMar>
          <w:left w:w="0" w:type="dxa"/>
          <w:right w:w="0" w:type="dxa"/>
        </w:tblCellMar>
        <w:tblLook w:val="04A0"/>
      </w:tblPr>
      <w:tblGrid>
        <w:gridCol w:w="3683"/>
      </w:tblGrid>
      <w:tr w:rsidR="007E5FE7" w:rsidRPr="007E5FE7" w:rsidTr="007E5FE7">
        <w:trPr>
          <w:trHeight w:val="138"/>
          <w:jc w:val="right"/>
        </w:trPr>
        <w:tc>
          <w:tcPr>
            <w:tcW w:w="3683" w:type="dxa"/>
            <w:vMerge w:val="restart"/>
            <w:tcBorders>
              <w:top w:val="nil"/>
              <w:left w:val="nil"/>
              <w:bottom w:val="nil"/>
              <w:right w:val="nil"/>
            </w:tcBorders>
            <w:shd w:val="clear" w:color="000000" w:fill="FFFFFF"/>
            <w:hideMark/>
          </w:tcPr>
          <w:p w:rsidR="007E5FE7" w:rsidRPr="007E5FE7" w:rsidRDefault="007E5FE7" w:rsidP="007E5FE7">
            <w:pPr>
              <w:jc w:val="center"/>
              <w:rPr>
                <w:rFonts w:ascii="Arial" w:hAnsi="Arial" w:cs="Arial"/>
                <w:b/>
                <w:color w:val="000000"/>
                <w:sz w:val="12"/>
                <w:szCs w:val="18"/>
              </w:rPr>
            </w:pPr>
            <w:r>
              <w:rPr>
                <w:rFonts w:ascii="Arial" w:hAnsi="Arial" w:cs="Arial"/>
                <w:b/>
                <w:color w:val="000000"/>
                <w:sz w:val="12"/>
                <w:szCs w:val="18"/>
              </w:rPr>
              <w:t>Приложение 2</w:t>
            </w:r>
          </w:p>
          <w:p w:rsidR="007E5FE7" w:rsidRPr="007E5FE7" w:rsidRDefault="007E5FE7" w:rsidP="007E5FE7">
            <w:pPr>
              <w:rPr>
                <w:rFonts w:ascii="Arial" w:hAnsi="Arial" w:cs="Arial"/>
                <w:color w:val="000000"/>
                <w:sz w:val="12"/>
                <w:szCs w:val="18"/>
              </w:rPr>
            </w:pPr>
            <w:r w:rsidRPr="007E5FE7">
              <w:rPr>
                <w:rFonts w:ascii="Arial" w:hAnsi="Arial" w:cs="Arial"/>
                <w:color w:val="000000"/>
                <w:sz w:val="12"/>
                <w:szCs w:val="18"/>
              </w:rPr>
              <w:t xml:space="preserve">к решению Думы Валдайского муниципального района </w:t>
            </w:r>
            <w:r>
              <w:rPr>
                <w:rFonts w:ascii="Arial" w:hAnsi="Arial" w:cs="Arial"/>
                <w:color w:val="000000"/>
                <w:sz w:val="12"/>
                <w:szCs w:val="18"/>
              </w:rPr>
              <w:br/>
            </w:r>
            <w:r w:rsidRPr="007E5FE7">
              <w:rPr>
                <w:rFonts w:ascii="Arial" w:hAnsi="Arial" w:cs="Arial"/>
                <w:color w:val="000000"/>
                <w:sz w:val="12"/>
                <w:szCs w:val="18"/>
              </w:rPr>
              <w:t>«О бюджете Валдайского муниципального района на 2025 год и на плановый период 2026-2027 годов» (в редакции решения Думы Валдайского муниципального района от 31.01.2025 № 379)</w:t>
            </w:r>
          </w:p>
        </w:tc>
      </w:tr>
      <w:tr w:rsidR="007E5FE7" w:rsidRPr="007E5FE7" w:rsidTr="007E5FE7">
        <w:trPr>
          <w:trHeight w:val="138"/>
          <w:jc w:val="right"/>
        </w:trPr>
        <w:tc>
          <w:tcPr>
            <w:tcW w:w="3683" w:type="dxa"/>
            <w:vMerge/>
            <w:tcBorders>
              <w:top w:val="nil"/>
              <w:left w:val="nil"/>
              <w:bottom w:val="nil"/>
              <w:right w:val="nil"/>
            </w:tcBorders>
            <w:vAlign w:val="center"/>
            <w:hideMark/>
          </w:tcPr>
          <w:p w:rsidR="007E5FE7" w:rsidRPr="007E5FE7" w:rsidRDefault="007E5FE7" w:rsidP="007E5FE7">
            <w:pPr>
              <w:rPr>
                <w:rFonts w:ascii="Arial" w:hAnsi="Arial" w:cs="Arial"/>
                <w:color w:val="000000"/>
                <w:sz w:val="12"/>
                <w:szCs w:val="18"/>
              </w:rPr>
            </w:pPr>
          </w:p>
        </w:tc>
      </w:tr>
      <w:tr w:rsidR="007E5FE7" w:rsidRPr="007E5FE7" w:rsidTr="007E5FE7">
        <w:trPr>
          <w:trHeight w:val="138"/>
          <w:jc w:val="right"/>
        </w:trPr>
        <w:tc>
          <w:tcPr>
            <w:tcW w:w="3683" w:type="dxa"/>
            <w:vMerge/>
            <w:tcBorders>
              <w:top w:val="nil"/>
              <w:left w:val="nil"/>
              <w:bottom w:val="nil"/>
              <w:right w:val="nil"/>
            </w:tcBorders>
            <w:vAlign w:val="center"/>
            <w:hideMark/>
          </w:tcPr>
          <w:p w:rsidR="007E5FE7" w:rsidRPr="007E5FE7" w:rsidRDefault="007E5FE7" w:rsidP="007E5FE7">
            <w:pPr>
              <w:rPr>
                <w:rFonts w:ascii="Arial" w:hAnsi="Arial" w:cs="Arial"/>
                <w:color w:val="000000"/>
                <w:sz w:val="12"/>
                <w:szCs w:val="18"/>
              </w:rPr>
            </w:pPr>
          </w:p>
        </w:tc>
      </w:tr>
    </w:tbl>
    <w:p w:rsidR="007E5FE7" w:rsidRPr="007E5FE7" w:rsidRDefault="007E5FE7" w:rsidP="007E5FE7">
      <w:pPr>
        <w:pStyle w:val="24"/>
        <w:spacing w:after="0" w:line="240" w:lineRule="auto"/>
        <w:ind w:left="0"/>
        <w:jc w:val="center"/>
        <w:rPr>
          <w:rFonts w:ascii="Arial" w:hAnsi="Arial" w:cs="Arial"/>
          <w:b/>
          <w:sz w:val="16"/>
          <w:szCs w:val="16"/>
        </w:rPr>
      </w:pPr>
      <w:r w:rsidRPr="007E5FE7">
        <w:rPr>
          <w:rFonts w:ascii="Arial" w:hAnsi="Arial" w:cs="Arial"/>
          <w:b/>
          <w:sz w:val="16"/>
          <w:szCs w:val="16"/>
        </w:rPr>
        <w:t>Источники финансирования дефицита бюджета муниципального района на 2025 год и на плановый период 2026 и 2027 годов</w:t>
      </w:r>
    </w:p>
    <w:p w:rsidR="007E5FE7" w:rsidRPr="007E5FE7" w:rsidRDefault="007E5FE7" w:rsidP="007E5FE7">
      <w:pPr>
        <w:pStyle w:val="24"/>
        <w:spacing w:after="0" w:line="240" w:lineRule="auto"/>
        <w:ind w:left="0"/>
        <w:jc w:val="right"/>
        <w:rPr>
          <w:rFonts w:ascii="Arial" w:hAnsi="Arial" w:cs="Arial"/>
          <w:sz w:val="12"/>
          <w:szCs w:val="16"/>
        </w:rPr>
      </w:pPr>
      <w:r w:rsidRPr="007E5FE7">
        <w:rPr>
          <w:rFonts w:ascii="Arial" w:hAnsi="Arial" w:cs="Arial"/>
          <w:sz w:val="12"/>
          <w:szCs w:val="16"/>
        </w:rPr>
        <w:t>рублей</w:t>
      </w:r>
    </w:p>
    <w:tbl>
      <w:tblPr>
        <w:tblW w:w="0" w:type="auto"/>
        <w:tblLayout w:type="fixed"/>
        <w:tblCellMar>
          <w:left w:w="0" w:type="dxa"/>
          <w:right w:w="0" w:type="dxa"/>
        </w:tblCellMar>
        <w:tblLook w:val="0000"/>
      </w:tblPr>
      <w:tblGrid>
        <w:gridCol w:w="1848"/>
        <w:gridCol w:w="6946"/>
        <w:gridCol w:w="850"/>
        <w:gridCol w:w="851"/>
        <w:gridCol w:w="855"/>
      </w:tblGrid>
      <w:tr w:rsidR="007E5FE7" w:rsidRPr="007E5FE7" w:rsidTr="007E5FE7">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b/>
                <w:sz w:val="12"/>
                <w:szCs w:val="16"/>
              </w:rPr>
            </w:pPr>
            <w:r w:rsidRPr="007E5FE7">
              <w:rPr>
                <w:rFonts w:ascii="Arial" w:hAnsi="Arial" w:cs="Arial"/>
                <w:b/>
                <w:sz w:val="12"/>
                <w:szCs w:val="16"/>
              </w:rPr>
              <w:t xml:space="preserve">Код группы, подгруппы, статьи и вида источников </w:t>
            </w:r>
          </w:p>
        </w:tc>
        <w:tc>
          <w:tcPr>
            <w:tcW w:w="6946"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b/>
                <w:sz w:val="12"/>
                <w:szCs w:val="16"/>
              </w:rPr>
            </w:pPr>
            <w:r w:rsidRPr="007E5FE7">
              <w:rPr>
                <w:rFonts w:ascii="Arial" w:hAnsi="Arial" w:cs="Arial"/>
                <w:b/>
                <w:sz w:val="12"/>
                <w:szCs w:val="16"/>
              </w:rPr>
              <w:t>Наименование источника внутреннего финансирования дефицита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b/>
                <w:sz w:val="12"/>
                <w:szCs w:val="16"/>
              </w:rPr>
            </w:pPr>
            <w:r w:rsidRPr="007E5FE7">
              <w:rPr>
                <w:rFonts w:ascii="Arial" w:hAnsi="Arial" w:cs="Arial"/>
                <w:b/>
                <w:sz w:val="12"/>
                <w:szCs w:val="16"/>
              </w:rPr>
              <w:t>2025 год</w:t>
            </w:r>
          </w:p>
        </w:tc>
        <w:tc>
          <w:tcPr>
            <w:tcW w:w="851"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b/>
                <w:sz w:val="12"/>
                <w:szCs w:val="16"/>
              </w:rPr>
            </w:pPr>
            <w:r w:rsidRPr="007E5FE7">
              <w:rPr>
                <w:rFonts w:ascii="Arial" w:hAnsi="Arial" w:cs="Arial"/>
                <w:b/>
                <w:sz w:val="12"/>
                <w:szCs w:val="16"/>
              </w:rPr>
              <w:t>2026 год</w:t>
            </w:r>
          </w:p>
        </w:tc>
        <w:tc>
          <w:tcPr>
            <w:tcW w:w="855"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b/>
                <w:sz w:val="12"/>
                <w:szCs w:val="16"/>
              </w:rPr>
            </w:pPr>
            <w:r w:rsidRPr="007E5FE7">
              <w:rPr>
                <w:rFonts w:ascii="Arial" w:hAnsi="Arial" w:cs="Arial"/>
                <w:b/>
                <w:sz w:val="12"/>
                <w:szCs w:val="16"/>
              </w:rPr>
              <w:t>2027 год</w:t>
            </w:r>
          </w:p>
        </w:tc>
      </w:tr>
      <w:tr w:rsidR="007E5FE7" w:rsidRPr="007E5FE7" w:rsidTr="007E5FE7">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b/>
                <w:sz w:val="12"/>
                <w:szCs w:val="16"/>
              </w:rPr>
            </w:pPr>
            <w:r w:rsidRPr="007E5FE7">
              <w:rPr>
                <w:rFonts w:ascii="Arial" w:hAnsi="Arial" w:cs="Arial"/>
                <w:b/>
                <w:sz w:val="12"/>
                <w:szCs w:val="16"/>
              </w:rPr>
              <w:t>000 01 00 00 00 00 0000 000</w:t>
            </w:r>
          </w:p>
        </w:tc>
        <w:tc>
          <w:tcPr>
            <w:tcW w:w="6946"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both"/>
              <w:rPr>
                <w:rFonts w:ascii="Arial" w:hAnsi="Arial" w:cs="Arial"/>
                <w:b/>
                <w:sz w:val="12"/>
                <w:szCs w:val="16"/>
              </w:rPr>
            </w:pPr>
            <w:r w:rsidRPr="007E5FE7">
              <w:rPr>
                <w:rFonts w:ascii="Arial" w:hAnsi="Arial" w:cs="Arial"/>
                <w:b/>
                <w:sz w:val="12"/>
                <w:szCs w:val="16"/>
              </w:rPr>
              <w:t>Источники внутреннего финансирования дефицитов бюджетов</w:t>
            </w:r>
          </w:p>
        </w:tc>
        <w:tc>
          <w:tcPr>
            <w:tcW w:w="850"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b/>
                <w:sz w:val="12"/>
                <w:szCs w:val="16"/>
              </w:rPr>
            </w:pPr>
            <w:r w:rsidRPr="007E5FE7">
              <w:rPr>
                <w:rFonts w:ascii="Arial" w:hAnsi="Arial" w:cs="Arial"/>
                <w:b/>
                <w:sz w:val="12"/>
                <w:szCs w:val="16"/>
              </w:rPr>
              <w:t>59769016,35</w:t>
            </w:r>
          </w:p>
        </w:tc>
        <w:tc>
          <w:tcPr>
            <w:tcW w:w="851"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b/>
                <w:sz w:val="12"/>
                <w:szCs w:val="16"/>
              </w:rPr>
            </w:pPr>
            <w:r w:rsidRPr="007E5FE7">
              <w:rPr>
                <w:rFonts w:ascii="Arial" w:hAnsi="Arial" w:cs="Arial"/>
                <w:b/>
                <w:sz w:val="12"/>
                <w:szCs w:val="16"/>
              </w:rPr>
              <w:t>33460119,11</w:t>
            </w:r>
          </w:p>
        </w:tc>
        <w:tc>
          <w:tcPr>
            <w:tcW w:w="855"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b/>
                <w:sz w:val="12"/>
                <w:szCs w:val="16"/>
              </w:rPr>
            </w:pPr>
            <w:r w:rsidRPr="007E5FE7">
              <w:rPr>
                <w:rFonts w:ascii="Arial" w:hAnsi="Arial" w:cs="Arial"/>
                <w:b/>
                <w:sz w:val="12"/>
                <w:szCs w:val="16"/>
              </w:rPr>
              <w:t>-26003221,52</w:t>
            </w:r>
          </w:p>
        </w:tc>
      </w:tr>
      <w:tr w:rsidR="007E5FE7" w:rsidRPr="007E5FE7" w:rsidTr="007E5FE7">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b/>
                <w:sz w:val="12"/>
                <w:szCs w:val="16"/>
              </w:rPr>
            </w:pPr>
            <w:r w:rsidRPr="007E5FE7">
              <w:rPr>
                <w:rFonts w:ascii="Arial" w:hAnsi="Arial" w:cs="Arial"/>
                <w:b/>
                <w:sz w:val="12"/>
                <w:szCs w:val="16"/>
              </w:rPr>
              <w:t>000 01 02 00 00 00 0000 000</w:t>
            </w:r>
          </w:p>
        </w:tc>
        <w:tc>
          <w:tcPr>
            <w:tcW w:w="6946"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both"/>
              <w:rPr>
                <w:rFonts w:ascii="Arial" w:hAnsi="Arial" w:cs="Arial"/>
                <w:b/>
                <w:sz w:val="12"/>
                <w:szCs w:val="16"/>
              </w:rPr>
            </w:pPr>
            <w:r w:rsidRPr="007E5FE7">
              <w:rPr>
                <w:rFonts w:ascii="Arial" w:hAnsi="Arial" w:cs="Arial"/>
                <w:b/>
                <w:sz w:val="12"/>
                <w:szCs w:val="16"/>
              </w:rPr>
              <w:t>Кредиты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b/>
                <w:sz w:val="12"/>
                <w:szCs w:val="16"/>
              </w:rPr>
            </w:pPr>
            <w:r w:rsidRPr="007E5FE7">
              <w:rPr>
                <w:rFonts w:ascii="Arial" w:hAnsi="Arial" w:cs="Arial"/>
                <w:b/>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b/>
                <w:sz w:val="12"/>
                <w:szCs w:val="16"/>
              </w:rPr>
            </w:pPr>
            <w:r w:rsidRPr="007E5FE7">
              <w:rPr>
                <w:rFonts w:ascii="Arial" w:hAnsi="Arial" w:cs="Arial"/>
                <w:b/>
                <w:sz w:val="12"/>
                <w:szCs w:val="16"/>
              </w:rPr>
              <w:t>0,00</w:t>
            </w:r>
          </w:p>
        </w:tc>
        <w:tc>
          <w:tcPr>
            <w:tcW w:w="855"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b/>
                <w:sz w:val="12"/>
                <w:szCs w:val="16"/>
              </w:rPr>
            </w:pPr>
            <w:r w:rsidRPr="007E5FE7">
              <w:rPr>
                <w:rFonts w:ascii="Arial" w:hAnsi="Arial" w:cs="Arial"/>
                <w:b/>
                <w:sz w:val="12"/>
                <w:szCs w:val="16"/>
              </w:rPr>
              <w:t>0,00</w:t>
            </w:r>
          </w:p>
        </w:tc>
      </w:tr>
      <w:tr w:rsidR="007E5FE7" w:rsidRPr="007E5FE7" w:rsidTr="007E5FE7">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000 01 02 00 00 00 0000 700</w:t>
            </w:r>
          </w:p>
        </w:tc>
        <w:tc>
          <w:tcPr>
            <w:tcW w:w="6946" w:type="dxa"/>
            <w:tcBorders>
              <w:top w:val="single" w:sz="4" w:space="0" w:color="auto"/>
              <w:left w:val="single" w:sz="4" w:space="0" w:color="auto"/>
              <w:bottom w:val="single" w:sz="4" w:space="0" w:color="auto"/>
              <w:right w:val="single" w:sz="4" w:space="0" w:color="auto"/>
            </w:tcBorders>
          </w:tcPr>
          <w:p w:rsidR="007E5FE7" w:rsidRPr="007E5FE7" w:rsidRDefault="007E5FE7" w:rsidP="007E5FE7">
            <w:pPr>
              <w:rPr>
                <w:rFonts w:ascii="Arial" w:hAnsi="Arial" w:cs="Arial"/>
                <w:sz w:val="12"/>
                <w:szCs w:val="16"/>
              </w:rPr>
            </w:pPr>
            <w:r w:rsidRPr="007E5FE7">
              <w:rPr>
                <w:rFonts w:ascii="Arial" w:hAnsi="Arial" w:cs="Arial"/>
                <w:sz w:val="12"/>
                <w:szCs w:val="16"/>
              </w:rPr>
              <w:t>Привлечение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0,00</w:t>
            </w:r>
          </w:p>
        </w:tc>
        <w:tc>
          <w:tcPr>
            <w:tcW w:w="855"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0,00</w:t>
            </w:r>
          </w:p>
        </w:tc>
      </w:tr>
      <w:tr w:rsidR="007E5FE7" w:rsidRPr="007E5FE7" w:rsidTr="007E5FE7">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000 01 02 00 00 05 0000 710</w:t>
            </w:r>
          </w:p>
        </w:tc>
        <w:tc>
          <w:tcPr>
            <w:tcW w:w="6946" w:type="dxa"/>
            <w:tcBorders>
              <w:top w:val="single" w:sz="4" w:space="0" w:color="auto"/>
              <w:left w:val="single" w:sz="4" w:space="0" w:color="auto"/>
              <w:bottom w:val="single" w:sz="4" w:space="0" w:color="auto"/>
              <w:right w:val="single" w:sz="4" w:space="0" w:color="auto"/>
            </w:tcBorders>
          </w:tcPr>
          <w:p w:rsidR="007E5FE7" w:rsidRPr="007E5FE7" w:rsidRDefault="007E5FE7" w:rsidP="007E5FE7">
            <w:pPr>
              <w:rPr>
                <w:rFonts w:ascii="Arial" w:hAnsi="Arial" w:cs="Arial"/>
                <w:sz w:val="12"/>
                <w:szCs w:val="16"/>
              </w:rPr>
            </w:pPr>
            <w:r w:rsidRPr="007E5FE7">
              <w:rPr>
                <w:rFonts w:ascii="Arial" w:hAnsi="Arial" w:cs="Arial"/>
                <w:sz w:val="12"/>
                <w:szCs w:val="16"/>
              </w:rPr>
              <w:t>Привлечение муниципальными районами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0,00</w:t>
            </w:r>
          </w:p>
        </w:tc>
        <w:tc>
          <w:tcPr>
            <w:tcW w:w="855"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0,00</w:t>
            </w:r>
          </w:p>
        </w:tc>
      </w:tr>
      <w:tr w:rsidR="007E5FE7" w:rsidRPr="007E5FE7" w:rsidTr="007E5FE7">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000 01 02 00 00 00 000 800</w:t>
            </w:r>
          </w:p>
        </w:tc>
        <w:tc>
          <w:tcPr>
            <w:tcW w:w="6946" w:type="dxa"/>
            <w:tcBorders>
              <w:top w:val="single" w:sz="4" w:space="0" w:color="auto"/>
              <w:left w:val="single" w:sz="4" w:space="0" w:color="auto"/>
              <w:bottom w:val="single" w:sz="4" w:space="0" w:color="auto"/>
              <w:right w:val="single" w:sz="4" w:space="0" w:color="auto"/>
            </w:tcBorders>
          </w:tcPr>
          <w:p w:rsidR="007E5FE7" w:rsidRPr="007E5FE7" w:rsidRDefault="007E5FE7" w:rsidP="007E5FE7">
            <w:pPr>
              <w:rPr>
                <w:rFonts w:ascii="Arial" w:hAnsi="Arial" w:cs="Arial"/>
                <w:sz w:val="12"/>
                <w:szCs w:val="16"/>
              </w:rPr>
            </w:pPr>
            <w:r w:rsidRPr="007E5FE7">
              <w:rPr>
                <w:rFonts w:ascii="Arial" w:hAnsi="Arial" w:cs="Arial"/>
                <w:sz w:val="12"/>
                <w:szCs w:val="16"/>
              </w:rPr>
              <w:t>Погашение кредитов, предоставленных кредитными организациями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0,00</w:t>
            </w:r>
          </w:p>
        </w:tc>
        <w:tc>
          <w:tcPr>
            <w:tcW w:w="855"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0,00</w:t>
            </w:r>
          </w:p>
        </w:tc>
      </w:tr>
      <w:tr w:rsidR="007E5FE7" w:rsidRPr="007E5FE7" w:rsidTr="007E5FE7">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000 01 02 00 00 05 0000 810</w:t>
            </w:r>
          </w:p>
        </w:tc>
        <w:tc>
          <w:tcPr>
            <w:tcW w:w="6946" w:type="dxa"/>
            <w:tcBorders>
              <w:top w:val="single" w:sz="4" w:space="0" w:color="auto"/>
              <w:left w:val="single" w:sz="4" w:space="0" w:color="auto"/>
              <w:bottom w:val="single" w:sz="4" w:space="0" w:color="auto"/>
              <w:right w:val="single" w:sz="4" w:space="0" w:color="auto"/>
            </w:tcBorders>
          </w:tcPr>
          <w:p w:rsidR="007E5FE7" w:rsidRPr="007E5FE7" w:rsidRDefault="007E5FE7" w:rsidP="007E5FE7">
            <w:pPr>
              <w:rPr>
                <w:rFonts w:ascii="Arial" w:hAnsi="Arial" w:cs="Arial"/>
                <w:sz w:val="12"/>
                <w:szCs w:val="16"/>
              </w:rPr>
            </w:pPr>
            <w:r w:rsidRPr="007E5FE7">
              <w:rPr>
                <w:rFonts w:ascii="Arial" w:hAnsi="Arial" w:cs="Arial"/>
                <w:sz w:val="12"/>
                <w:szCs w:val="16"/>
              </w:rPr>
              <w:t>Погашение муниципальными районами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0,00</w:t>
            </w:r>
          </w:p>
        </w:tc>
        <w:tc>
          <w:tcPr>
            <w:tcW w:w="855"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0,00</w:t>
            </w:r>
          </w:p>
        </w:tc>
      </w:tr>
      <w:tr w:rsidR="007E5FE7" w:rsidRPr="007E5FE7" w:rsidTr="007E5FE7">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b/>
                <w:sz w:val="12"/>
                <w:szCs w:val="16"/>
              </w:rPr>
            </w:pPr>
            <w:r w:rsidRPr="007E5FE7">
              <w:rPr>
                <w:rFonts w:ascii="Arial" w:hAnsi="Arial" w:cs="Arial"/>
                <w:b/>
                <w:sz w:val="12"/>
                <w:szCs w:val="16"/>
              </w:rPr>
              <w:t>000 01 03 00 00 00 0000 000</w:t>
            </w:r>
          </w:p>
        </w:tc>
        <w:tc>
          <w:tcPr>
            <w:tcW w:w="6946"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both"/>
              <w:rPr>
                <w:rFonts w:ascii="Arial" w:hAnsi="Arial" w:cs="Arial"/>
                <w:b/>
                <w:sz w:val="12"/>
                <w:szCs w:val="16"/>
              </w:rPr>
            </w:pPr>
            <w:r w:rsidRPr="007E5FE7">
              <w:rPr>
                <w:rFonts w:ascii="Arial" w:hAnsi="Arial" w:cs="Arial"/>
                <w:b/>
                <w:sz w:val="12"/>
                <w:szCs w:val="16"/>
              </w:rPr>
              <w:t>Бюджетные кредиты из других бюджетов бюджетной системы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b/>
                <w:sz w:val="12"/>
                <w:szCs w:val="16"/>
              </w:rPr>
            </w:pPr>
            <w:r w:rsidRPr="007E5FE7">
              <w:rPr>
                <w:rFonts w:ascii="Arial" w:hAnsi="Arial" w:cs="Arial"/>
                <w:b/>
                <w:sz w:val="12"/>
                <w:szCs w:val="16"/>
              </w:rPr>
              <w:t>-10948940,00</w:t>
            </w:r>
          </w:p>
        </w:tc>
        <w:tc>
          <w:tcPr>
            <w:tcW w:w="851"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b/>
                <w:sz w:val="12"/>
                <w:szCs w:val="16"/>
              </w:rPr>
            </w:pPr>
            <w:r w:rsidRPr="007E5FE7">
              <w:rPr>
                <w:rFonts w:ascii="Arial" w:hAnsi="Arial" w:cs="Arial"/>
                <w:b/>
                <w:sz w:val="12"/>
                <w:szCs w:val="16"/>
              </w:rPr>
              <w:t>-17396940,00</w:t>
            </w:r>
          </w:p>
        </w:tc>
        <w:tc>
          <w:tcPr>
            <w:tcW w:w="855"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b/>
                <w:sz w:val="12"/>
                <w:szCs w:val="16"/>
              </w:rPr>
            </w:pPr>
            <w:r w:rsidRPr="007E5FE7">
              <w:rPr>
                <w:rFonts w:ascii="Arial" w:hAnsi="Arial" w:cs="Arial"/>
                <w:b/>
                <w:sz w:val="12"/>
                <w:szCs w:val="16"/>
              </w:rPr>
              <w:t>-15792500,00</w:t>
            </w:r>
          </w:p>
        </w:tc>
      </w:tr>
      <w:tr w:rsidR="007E5FE7" w:rsidRPr="007E5FE7" w:rsidTr="007E5FE7">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lastRenderedPageBreak/>
              <w:t>000 01 03 01 00 00 0000 700</w:t>
            </w:r>
          </w:p>
        </w:tc>
        <w:tc>
          <w:tcPr>
            <w:tcW w:w="6946"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both"/>
              <w:rPr>
                <w:rFonts w:ascii="Arial" w:hAnsi="Arial" w:cs="Arial"/>
                <w:sz w:val="12"/>
                <w:szCs w:val="16"/>
              </w:rPr>
            </w:pPr>
            <w:r w:rsidRPr="007E5FE7">
              <w:rPr>
                <w:rFonts w:ascii="Arial" w:hAnsi="Arial" w:cs="Arial"/>
                <w:sz w:val="12"/>
                <w:szCs w:val="16"/>
              </w:rPr>
              <w:t>Привлечение бюджетных кредитов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0,00</w:t>
            </w:r>
          </w:p>
        </w:tc>
        <w:tc>
          <w:tcPr>
            <w:tcW w:w="855"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0,00</w:t>
            </w:r>
          </w:p>
        </w:tc>
      </w:tr>
      <w:tr w:rsidR="007E5FE7" w:rsidRPr="007E5FE7" w:rsidTr="007E5FE7">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000 01 03 01 00 05 0000 710</w:t>
            </w:r>
          </w:p>
        </w:tc>
        <w:tc>
          <w:tcPr>
            <w:tcW w:w="6946"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both"/>
              <w:rPr>
                <w:rFonts w:ascii="Arial" w:hAnsi="Arial" w:cs="Arial"/>
                <w:sz w:val="12"/>
                <w:szCs w:val="16"/>
              </w:rPr>
            </w:pPr>
            <w:r w:rsidRPr="007E5FE7">
              <w:rPr>
                <w:rFonts w:ascii="Arial" w:hAnsi="Arial" w:cs="Arial"/>
                <w:sz w:val="12"/>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0,00</w:t>
            </w:r>
          </w:p>
        </w:tc>
        <w:tc>
          <w:tcPr>
            <w:tcW w:w="851"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0,00</w:t>
            </w:r>
          </w:p>
        </w:tc>
        <w:tc>
          <w:tcPr>
            <w:tcW w:w="855"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0,00</w:t>
            </w:r>
          </w:p>
        </w:tc>
      </w:tr>
      <w:tr w:rsidR="007E5FE7" w:rsidRPr="007E5FE7" w:rsidTr="007E5FE7">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000 01 03 01 00 00 0000 800</w:t>
            </w:r>
          </w:p>
        </w:tc>
        <w:tc>
          <w:tcPr>
            <w:tcW w:w="6946"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both"/>
              <w:rPr>
                <w:rFonts w:ascii="Arial" w:hAnsi="Arial" w:cs="Arial"/>
                <w:sz w:val="12"/>
                <w:szCs w:val="16"/>
              </w:rPr>
            </w:pPr>
            <w:r w:rsidRPr="007E5FE7">
              <w:rPr>
                <w:rFonts w:ascii="Arial" w:hAnsi="Arial" w:cs="Arial"/>
                <w:sz w:val="12"/>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-10948940,00</w:t>
            </w:r>
          </w:p>
        </w:tc>
        <w:tc>
          <w:tcPr>
            <w:tcW w:w="851"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-17396940,00</w:t>
            </w:r>
          </w:p>
        </w:tc>
        <w:tc>
          <w:tcPr>
            <w:tcW w:w="855"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-15792500,00</w:t>
            </w:r>
          </w:p>
        </w:tc>
      </w:tr>
      <w:tr w:rsidR="007E5FE7" w:rsidRPr="007E5FE7" w:rsidTr="007E5FE7">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000 01 03 01 00 05 0000 810</w:t>
            </w:r>
          </w:p>
        </w:tc>
        <w:tc>
          <w:tcPr>
            <w:tcW w:w="6946"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both"/>
              <w:rPr>
                <w:rFonts w:ascii="Arial" w:hAnsi="Arial" w:cs="Arial"/>
                <w:sz w:val="12"/>
                <w:szCs w:val="16"/>
              </w:rPr>
            </w:pPr>
            <w:r w:rsidRPr="007E5FE7">
              <w:rPr>
                <w:rFonts w:ascii="Arial" w:hAnsi="Arial" w:cs="Arial"/>
                <w:sz w:val="12"/>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-10948940,00</w:t>
            </w:r>
          </w:p>
        </w:tc>
        <w:tc>
          <w:tcPr>
            <w:tcW w:w="851"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-17396940,00</w:t>
            </w:r>
          </w:p>
        </w:tc>
        <w:tc>
          <w:tcPr>
            <w:tcW w:w="855"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sz w:val="12"/>
                <w:szCs w:val="16"/>
              </w:rPr>
            </w:pPr>
            <w:r w:rsidRPr="007E5FE7">
              <w:rPr>
                <w:rFonts w:ascii="Arial" w:hAnsi="Arial" w:cs="Arial"/>
                <w:sz w:val="12"/>
                <w:szCs w:val="16"/>
              </w:rPr>
              <w:t>-15792500,00</w:t>
            </w:r>
          </w:p>
        </w:tc>
      </w:tr>
      <w:tr w:rsidR="007E5FE7" w:rsidRPr="007E5FE7" w:rsidTr="007E5FE7">
        <w:trPr>
          <w:trHeight w:val="20"/>
        </w:trPr>
        <w:tc>
          <w:tcPr>
            <w:tcW w:w="1848"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b/>
                <w:sz w:val="12"/>
                <w:szCs w:val="16"/>
              </w:rPr>
            </w:pPr>
            <w:r w:rsidRPr="007E5FE7">
              <w:rPr>
                <w:rFonts w:ascii="Arial" w:hAnsi="Arial" w:cs="Arial"/>
                <w:b/>
                <w:sz w:val="12"/>
                <w:szCs w:val="16"/>
              </w:rPr>
              <w:t>892 01 05 00 00 00 0000 000</w:t>
            </w:r>
          </w:p>
        </w:tc>
        <w:tc>
          <w:tcPr>
            <w:tcW w:w="6946"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both"/>
              <w:rPr>
                <w:rFonts w:ascii="Arial" w:hAnsi="Arial" w:cs="Arial"/>
                <w:b/>
                <w:sz w:val="12"/>
                <w:szCs w:val="16"/>
              </w:rPr>
            </w:pPr>
            <w:r w:rsidRPr="007E5FE7">
              <w:rPr>
                <w:rFonts w:ascii="Arial" w:hAnsi="Arial" w:cs="Arial"/>
                <w:b/>
                <w:sz w:val="12"/>
                <w:szCs w:val="16"/>
              </w:rPr>
              <w:t>Изменение остатков средств на счетах по учёту средств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b/>
                <w:sz w:val="12"/>
                <w:szCs w:val="16"/>
              </w:rPr>
            </w:pPr>
            <w:r w:rsidRPr="007E5FE7">
              <w:rPr>
                <w:rFonts w:ascii="Arial" w:hAnsi="Arial" w:cs="Arial"/>
                <w:b/>
                <w:sz w:val="12"/>
                <w:szCs w:val="16"/>
              </w:rPr>
              <w:t>70717956,35</w:t>
            </w:r>
          </w:p>
        </w:tc>
        <w:tc>
          <w:tcPr>
            <w:tcW w:w="851"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b/>
                <w:sz w:val="12"/>
                <w:szCs w:val="16"/>
              </w:rPr>
            </w:pPr>
            <w:r w:rsidRPr="007E5FE7">
              <w:rPr>
                <w:rFonts w:ascii="Arial" w:hAnsi="Arial" w:cs="Arial"/>
                <w:b/>
                <w:sz w:val="12"/>
                <w:szCs w:val="16"/>
              </w:rPr>
              <w:t>50857059,11</w:t>
            </w:r>
          </w:p>
        </w:tc>
        <w:tc>
          <w:tcPr>
            <w:tcW w:w="855" w:type="dxa"/>
            <w:tcBorders>
              <w:top w:val="single" w:sz="4" w:space="0" w:color="auto"/>
              <w:left w:val="single" w:sz="4" w:space="0" w:color="auto"/>
              <w:bottom w:val="single" w:sz="4" w:space="0" w:color="auto"/>
              <w:right w:val="single" w:sz="4" w:space="0" w:color="auto"/>
            </w:tcBorders>
            <w:vAlign w:val="center"/>
          </w:tcPr>
          <w:p w:rsidR="007E5FE7" w:rsidRPr="007E5FE7" w:rsidRDefault="007E5FE7" w:rsidP="007E5FE7">
            <w:pPr>
              <w:jc w:val="center"/>
              <w:rPr>
                <w:rFonts w:ascii="Arial" w:hAnsi="Arial" w:cs="Arial"/>
                <w:b/>
                <w:sz w:val="12"/>
                <w:szCs w:val="16"/>
              </w:rPr>
            </w:pPr>
          </w:p>
        </w:tc>
      </w:tr>
    </w:tbl>
    <w:p w:rsidR="007E5FE7" w:rsidRPr="006720EA" w:rsidRDefault="007E5FE7" w:rsidP="004E1A32">
      <w:pPr>
        <w:tabs>
          <w:tab w:val="left" w:pos="5954"/>
        </w:tabs>
        <w:jc w:val="right"/>
        <w:rPr>
          <w:rFonts w:ascii="Arial" w:hAnsi="Arial" w:cs="Arial"/>
          <w:b/>
          <w:sz w:val="6"/>
          <w:szCs w:val="6"/>
        </w:rPr>
      </w:pPr>
    </w:p>
    <w:tbl>
      <w:tblPr>
        <w:tblW w:w="3683" w:type="dxa"/>
        <w:jc w:val="right"/>
        <w:tblInd w:w="397" w:type="dxa"/>
        <w:tblCellMar>
          <w:left w:w="0" w:type="dxa"/>
          <w:right w:w="0" w:type="dxa"/>
        </w:tblCellMar>
        <w:tblLook w:val="04A0"/>
      </w:tblPr>
      <w:tblGrid>
        <w:gridCol w:w="3683"/>
      </w:tblGrid>
      <w:tr w:rsidR="007E5FE7" w:rsidRPr="007E5FE7" w:rsidTr="007E5FE7">
        <w:trPr>
          <w:trHeight w:val="184"/>
          <w:jc w:val="right"/>
        </w:trPr>
        <w:tc>
          <w:tcPr>
            <w:tcW w:w="3683" w:type="dxa"/>
            <w:vMerge w:val="restart"/>
            <w:tcBorders>
              <w:top w:val="nil"/>
              <w:left w:val="nil"/>
              <w:bottom w:val="nil"/>
              <w:right w:val="nil"/>
            </w:tcBorders>
            <w:shd w:val="clear" w:color="000000" w:fill="FFFFFF"/>
            <w:hideMark/>
          </w:tcPr>
          <w:p w:rsidR="007E5FE7" w:rsidRPr="007E5FE7" w:rsidRDefault="007E5FE7" w:rsidP="007E5FE7">
            <w:pPr>
              <w:jc w:val="center"/>
              <w:rPr>
                <w:rFonts w:ascii="Arial" w:hAnsi="Arial" w:cs="Arial"/>
                <w:b/>
                <w:color w:val="000000"/>
                <w:sz w:val="12"/>
                <w:szCs w:val="16"/>
              </w:rPr>
            </w:pPr>
            <w:r w:rsidRPr="007E5FE7">
              <w:rPr>
                <w:rFonts w:ascii="Arial" w:hAnsi="Arial" w:cs="Arial"/>
                <w:b/>
                <w:color w:val="000000"/>
                <w:sz w:val="12"/>
                <w:szCs w:val="16"/>
              </w:rPr>
              <w:t>Приложение 6</w:t>
            </w:r>
          </w:p>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 xml:space="preserve">к решению Думы Валдайского муниципального района </w:t>
            </w:r>
            <w:r w:rsidRPr="007E5FE7">
              <w:rPr>
                <w:rFonts w:ascii="Arial" w:hAnsi="Arial" w:cs="Arial"/>
                <w:color w:val="000000"/>
                <w:sz w:val="12"/>
                <w:szCs w:val="16"/>
              </w:rPr>
              <w:br/>
              <w:t>«О бюджете Валдайского муниципального района на 2025 год и на плановый период 2026-2027 годов» (в редакции решения Думы Валдайского муниципального района от 31.01.2025 № 379)</w:t>
            </w:r>
          </w:p>
        </w:tc>
      </w:tr>
      <w:tr w:rsidR="007E5FE7" w:rsidRPr="007E5FE7" w:rsidTr="007E5FE7">
        <w:trPr>
          <w:trHeight w:val="184"/>
          <w:jc w:val="right"/>
        </w:trPr>
        <w:tc>
          <w:tcPr>
            <w:tcW w:w="3683" w:type="dxa"/>
            <w:vMerge/>
            <w:tcBorders>
              <w:top w:val="nil"/>
              <w:left w:val="nil"/>
              <w:bottom w:val="nil"/>
              <w:right w:val="nil"/>
            </w:tcBorders>
            <w:vAlign w:val="center"/>
            <w:hideMark/>
          </w:tcPr>
          <w:p w:rsidR="007E5FE7" w:rsidRPr="007E5FE7" w:rsidRDefault="007E5FE7" w:rsidP="007E5FE7">
            <w:pPr>
              <w:rPr>
                <w:rFonts w:ascii="Arial" w:hAnsi="Arial" w:cs="Arial"/>
                <w:color w:val="000000"/>
                <w:sz w:val="12"/>
                <w:szCs w:val="16"/>
              </w:rPr>
            </w:pPr>
          </w:p>
        </w:tc>
      </w:tr>
      <w:tr w:rsidR="007E5FE7" w:rsidRPr="007E5FE7" w:rsidTr="007E5FE7">
        <w:trPr>
          <w:trHeight w:val="184"/>
          <w:jc w:val="right"/>
        </w:trPr>
        <w:tc>
          <w:tcPr>
            <w:tcW w:w="3683" w:type="dxa"/>
            <w:vMerge/>
            <w:tcBorders>
              <w:top w:val="nil"/>
              <w:left w:val="nil"/>
              <w:bottom w:val="nil"/>
              <w:right w:val="nil"/>
            </w:tcBorders>
            <w:vAlign w:val="center"/>
            <w:hideMark/>
          </w:tcPr>
          <w:p w:rsidR="007E5FE7" w:rsidRPr="007E5FE7" w:rsidRDefault="007E5FE7" w:rsidP="007E5FE7">
            <w:pPr>
              <w:rPr>
                <w:rFonts w:ascii="Arial" w:hAnsi="Arial" w:cs="Arial"/>
                <w:color w:val="000000"/>
                <w:sz w:val="12"/>
                <w:szCs w:val="16"/>
              </w:rPr>
            </w:pPr>
          </w:p>
        </w:tc>
      </w:tr>
    </w:tbl>
    <w:p w:rsidR="00EE1656" w:rsidRPr="00EE1656" w:rsidRDefault="00EE1656" w:rsidP="00EE1656">
      <w:pPr>
        <w:jc w:val="center"/>
        <w:rPr>
          <w:rFonts w:ascii="Arial" w:hAnsi="Arial" w:cs="Arial"/>
          <w:b/>
          <w:bCs/>
          <w:color w:val="000000"/>
          <w:sz w:val="16"/>
          <w:szCs w:val="16"/>
        </w:rPr>
      </w:pPr>
      <w:r w:rsidRPr="00EE1656">
        <w:rPr>
          <w:rFonts w:ascii="Arial" w:hAnsi="Arial" w:cs="Arial"/>
          <w:b/>
          <w:bCs/>
          <w:color w:val="000000"/>
          <w:sz w:val="16"/>
          <w:szCs w:val="16"/>
        </w:rPr>
        <w:t>Ведомственная структура расходов бюджета Валдайского муниципального района на 2025 год и на плановый период 2026 и 2027 годов</w:t>
      </w:r>
    </w:p>
    <w:p w:rsidR="00EE1656" w:rsidRPr="00EE1656" w:rsidRDefault="00EE1656" w:rsidP="00EE1656">
      <w:pPr>
        <w:jc w:val="right"/>
        <w:rPr>
          <w:rFonts w:ascii="Arial" w:hAnsi="Arial" w:cs="Arial"/>
          <w:bCs/>
          <w:color w:val="000000"/>
          <w:sz w:val="12"/>
          <w:szCs w:val="16"/>
        </w:rPr>
      </w:pPr>
      <w:r w:rsidRPr="00EE1656">
        <w:rPr>
          <w:rFonts w:ascii="Arial" w:hAnsi="Arial" w:cs="Arial"/>
          <w:bCs/>
          <w:color w:val="000000"/>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46"/>
        <w:gridCol w:w="273"/>
        <w:gridCol w:w="326"/>
        <w:gridCol w:w="746"/>
        <w:gridCol w:w="324"/>
        <w:gridCol w:w="845"/>
        <w:gridCol w:w="845"/>
        <w:gridCol w:w="845"/>
      </w:tblGrid>
      <w:tr w:rsidR="00EE1656" w:rsidRPr="00EE1656" w:rsidTr="00EE1656">
        <w:trPr>
          <w:cantSplit/>
          <w:trHeight w:val="20"/>
        </w:trPr>
        <w:tc>
          <w:tcPr>
            <w:tcW w:w="0" w:type="auto"/>
            <w:shd w:val="clear" w:color="auto" w:fill="auto"/>
            <w:vAlign w:val="center"/>
            <w:hideMark/>
          </w:tcPr>
          <w:p w:rsidR="00EE1656" w:rsidRPr="00EE1656" w:rsidRDefault="00EE1656" w:rsidP="00EE1656">
            <w:pPr>
              <w:jc w:val="center"/>
              <w:rPr>
                <w:rFonts w:ascii="Arial" w:hAnsi="Arial" w:cs="Arial"/>
                <w:b/>
                <w:color w:val="000000"/>
                <w:sz w:val="12"/>
                <w:szCs w:val="16"/>
              </w:rPr>
            </w:pPr>
            <w:r w:rsidRPr="00EE1656">
              <w:rPr>
                <w:rFonts w:ascii="Arial" w:hAnsi="Arial" w:cs="Arial"/>
                <w:b/>
                <w:color w:val="000000"/>
                <w:sz w:val="12"/>
                <w:szCs w:val="16"/>
              </w:rPr>
              <w:t>Документ, учреждение</w:t>
            </w:r>
          </w:p>
        </w:tc>
        <w:tc>
          <w:tcPr>
            <w:tcW w:w="0" w:type="auto"/>
            <w:shd w:val="clear" w:color="auto" w:fill="auto"/>
            <w:vAlign w:val="center"/>
            <w:hideMark/>
          </w:tcPr>
          <w:p w:rsidR="00EE1656" w:rsidRPr="00EE1656" w:rsidRDefault="00EE1656" w:rsidP="00EE1656">
            <w:pPr>
              <w:jc w:val="center"/>
              <w:rPr>
                <w:rFonts w:ascii="Arial" w:hAnsi="Arial" w:cs="Arial"/>
                <w:b/>
                <w:color w:val="000000"/>
                <w:sz w:val="12"/>
                <w:szCs w:val="16"/>
              </w:rPr>
            </w:pPr>
            <w:r w:rsidRPr="00EE1656">
              <w:rPr>
                <w:rFonts w:ascii="Arial" w:hAnsi="Arial" w:cs="Arial"/>
                <w:b/>
                <w:color w:val="000000"/>
                <w:sz w:val="12"/>
                <w:szCs w:val="16"/>
              </w:rPr>
              <w:t>Вед.</w:t>
            </w:r>
          </w:p>
        </w:tc>
        <w:tc>
          <w:tcPr>
            <w:tcW w:w="0" w:type="auto"/>
            <w:shd w:val="clear" w:color="auto" w:fill="auto"/>
            <w:vAlign w:val="center"/>
            <w:hideMark/>
          </w:tcPr>
          <w:p w:rsidR="00EE1656" w:rsidRPr="00EE1656" w:rsidRDefault="00EE1656" w:rsidP="00EE1656">
            <w:pPr>
              <w:jc w:val="center"/>
              <w:rPr>
                <w:rFonts w:ascii="Arial" w:hAnsi="Arial" w:cs="Arial"/>
                <w:b/>
                <w:color w:val="000000"/>
                <w:sz w:val="12"/>
                <w:szCs w:val="16"/>
              </w:rPr>
            </w:pPr>
            <w:r w:rsidRPr="00EE1656">
              <w:rPr>
                <w:rFonts w:ascii="Arial" w:hAnsi="Arial" w:cs="Arial"/>
                <w:b/>
                <w:color w:val="000000"/>
                <w:sz w:val="12"/>
                <w:szCs w:val="16"/>
              </w:rPr>
              <w:t>Разд.</w:t>
            </w:r>
          </w:p>
        </w:tc>
        <w:tc>
          <w:tcPr>
            <w:tcW w:w="0" w:type="auto"/>
            <w:shd w:val="clear" w:color="auto" w:fill="auto"/>
            <w:vAlign w:val="center"/>
            <w:hideMark/>
          </w:tcPr>
          <w:p w:rsidR="00EE1656" w:rsidRPr="00EE1656" w:rsidRDefault="00EE1656" w:rsidP="00EE1656">
            <w:pPr>
              <w:jc w:val="center"/>
              <w:rPr>
                <w:rFonts w:ascii="Arial" w:hAnsi="Arial" w:cs="Arial"/>
                <w:b/>
                <w:color w:val="000000"/>
                <w:sz w:val="12"/>
                <w:szCs w:val="16"/>
              </w:rPr>
            </w:pPr>
            <w:r w:rsidRPr="00EE1656">
              <w:rPr>
                <w:rFonts w:ascii="Arial" w:hAnsi="Arial" w:cs="Arial"/>
                <w:b/>
                <w:color w:val="000000"/>
                <w:sz w:val="12"/>
                <w:szCs w:val="16"/>
              </w:rPr>
              <w:t>Ц.ст.</w:t>
            </w:r>
          </w:p>
        </w:tc>
        <w:tc>
          <w:tcPr>
            <w:tcW w:w="0" w:type="auto"/>
            <w:shd w:val="clear" w:color="auto" w:fill="auto"/>
            <w:vAlign w:val="center"/>
            <w:hideMark/>
          </w:tcPr>
          <w:p w:rsidR="00EE1656" w:rsidRPr="00EE1656" w:rsidRDefault="00EE1656" w:rsidP="00EE1656">
            <w:pPr>
              <w:jc w:val="center"/>
              <w:rPr>
                <w:rFonts w:ascii="Arial" w:hAnsi="Arial" w:cs="Arial"/>
                <w:b/>
                <w:color w:val="000000"/>
                <w:sz w:val="12"/>
                <w:szCs w:val="16"/>
              </w:rPr>
            </w:pPr>
            <w:r w:rsidRPr="00EE1656">
              <w:rPr>
                <w:rFonts w:ascii="Arial" w:hAnsi="Arial" w:cs="Arial"/>
                <w:b/>
                <w:color w:val="000000"/>
                <w:sz w:val="12"/>
                <w:szCs w:val="16"/>
              </w:rPr>
              <w:t>Расх.</w:t>
            </w:r>
          </w:p>
        </w:tc>
        <w:tc>
          <w:tcPr>
            <w:tcW w:w="0" w:type="auto"/>
            <w:shd w:val="clear" w:color="auto" w:fill="auto"/>
            <w:vAlign w:val="center"/>
            <w:hideMark/>
          </w:tcPr>
          <w:p w:rsidR="00EE1656" w:rsidRDefault="00EE1656" w:rsidP="00EE1656">
            <w:pPr>
              <w:jc w:val="center"/>
              <w:rPr>
                <w:rFonts w:ascii="Arial" w:hAnsi="Arial" w:cs="Arial"/>
                <w:b/>
                <w:color w:val="000000"/>
                <w:sz w:val="12"/>
                <w:szCs w:val="16"/>
              </w:rPr>
            </w:pPr>
            <w:r w:rsidRPr="00EE1656">
              <w:rPr>
                <w:rFonts w:ascii="Arial" w:hAnsi="Arial" w:cs="Arial"/>
                <w:b/>
                <w:color w:val="000000"/>
                <w:sz w:val="12"/>
                <w:szCs w:val="16"/>
              </w:rPr>
              <w:t xml:space="preserve">Сумма на </w:t>
            </w:r>
          </w:p>
          <w:p w:rsidR="00EE1656" w:rsidRPr="00EE1656" w:rsidRDefault="00EE1656" w:rsidP="00EE1656">
            <w:pPr>
              <w:jc w:val="center"/>
              <w:rPr>
                <w:rFonts w:ascii="Arial" w:hAnsi="Arial" w:cs="Arial"/>
                <w:b/>
                <w:color w:val="000000"/>
                <w:sz w:val="12"/>
                <w:szCs w:val="16"/>
              </w:rPr>
            </w:pPr>
            <w:r w:rsidRPr="00EE1656">
              <w:rPr>
                <w:rFonts w:ascii="Arial" w:hAnsi="Arial" w:cs="Arial"/>
                <w:b/>
                <w:color w:val="000000"/>
                <w:sz w:val="12"/>
                <w:szCs w:val="16"/>
              </w:rPr>
              <w:t>2025 год</w:t>
            </w:r>
          </w:p>
        </w:tc>
        <w:tc>
          <w:tcPr>
            <w:tcW w:w="0" w:type="auto"/>
            <w:shd w:val="clear" w:color="auto" w:fill="auto"/>
            <w:vAlign w:val="center"/>
            <w:hideMark/>
          </w:tcPr>
          <w:p w:rsidR="00EE1656" w:rsidRDefault="00EE1656" w:rsidP="00EE1656">
            <w:pPr>
              <w:jc w:val="center"/>
              <w:rPr>
                <w:rFonts w:ascii="Arial" w:hAnsi="Arial" w:cs="Arial"/>
                <w:b/>
                <w:color w:val="000000"/>
                <w:sz w:val="12"/>
                <w:szCs w:val="16"/>
              </w:rPr>
            </w:pPr>
            <w:r w:rsidRPr="00EE1656">
              <w:rPr>
                <w:rFonts w:ascii="Arial" w:hAnsi="Arial" w:cs="Arial"/>
                <w:b/>
                <w:color w:val="000000"/>
                <w:sz w:val="12"/>
                <w:szCs w:val="16"/>
              </w:rPr>
              <w:t xml:space="preserve">Сумма на </w:t>
            </w:r>
          </w:p>
          <w:p w:rsidR="00EE1656" w:rsidRPr="00EE1656" w:rsidRDefault="00EE1656" w:rsidP="00EE1656">
            <w:pPr>
              <w:jc w:val="center"/>
              <w:rPr>
                <w:rFonts w:ascii="Arial" w:hAnsi="Arial" w:cs="Arial"/>
                <w:b/>
                <w:color w:val="000000"/>
                <w:sz w:val="12"/>
                <w:szCs w:val="16"/>
              </w:rPr>
            </w:pPr>
            <w:r w:rsidRPr="00EE1656">
              <w:rPr>
                <w:rFonts w:ascii="Arial" w:hAnsi="Arial" w:cs="Arial"/>
                <w:b/>
                <w:color w:val="000000"/>
                <w:sz w:val="12"/>
                <w:szCs w:val="16"/>
              </w:rPr>
              <w:t>2026 год</w:t>
            </w:r>
          </w:p>
        </w:tc>
        <w:tc>
          <w:tcPr>
            <w:tcW w:w="0" w:type="auto"/>
            <w:shd w:val="clear" w:color="auto" w:fill="auto"/>
            <w:vAlign w:val="center"/>
            <w:hideMark/>
          </w:tcPr>
          <w:p w:rsidR="00EE1656" w:rsidRDefault="00EE1656" w:rsidP="00EE1656">
            <w:pPr>
              <w:jc w:val="center"/>
              <w:rPr>
                <w:rFonts w:ascii="Arial" w:hAnsi="Arial" w:cs="Arial"/>
                <w:b/>
                <w:color w:val="000000"/>
                <w:sz w:val="12"/>
                <w:szCs w:val="16"/>
              </w:rPr>
            </w:pPr>
            <w:r w:rsidRPr="00EE1656">
              <w:rPr>
                <w:rFonts w:ascii="Arial" w:hAnsi="Arial" w:cs="Arial"/>
                <w:b/>
                <w:color w:val="000000"/>
                <w:sz w:val="12"/>
                <w:szCs w:val="16"/>
              </w:rPr>
              <w:t xml:space="preserve">Сумма на </w:t>
            </w:r>
          </w:p>
          <w:p w:rsidR="00EE1656" w:rsidRPr="00EE1656" w:rsidRDefault="00EE1656" w:rsidP="00EE1656">
            <w:pPr>
              <w:jc w:val="center"/>
              <w:rPr>
                <w:rFonts w:ascii="Arial" w:hAnsi="Arial" w:cs="Arial"/>
                <w:b/>
                <w:color w:val="000000"/>
                <w:sz w:val="12"/>
                <w:szCs w:val="16"/>
              </w:rPr>
            </w:pPr>
            <w:r w:rsidRPr="00EE1656">
              <w:rPr>
                <w:rFonts w:ascii="Arial" w:hAnsi="Arial" w:cs="Arial"/>
                <w:b/>
                <w:color w:val="000000"/>
                <w:sz w:val="12"/>
                <w:szCs w:val="16"/>
              </w:rPr>
              <w:t>2027 год</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6"/>
              </w:rPr>
            </w:pPr>
            <w:r w:rsidRPr="00EE1656">
              <w:rPr>
                <w:rFonts w:ascii="Arial" w:hAnsi="Arial" w:cs="Arial"/>
                <w:color w:val="000000"/>
                <w:sz w:val="12"/>
                <w:szCs w:val="16"/>
              </w:rPr>
              <w:t>Муниципальное казенное учреждение Комитет культуры Администрации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109 845 685,45</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106 145 331,36</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87 019 491,59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6"/>
              </w:rPr>
            </w:pPr>
            <w:r w:rsidRPr="00EE1656">
              <w:rPr>
                <w:rFonts w:ascii="Arial" w:hAnsi="Arial" w:cs="Arial"/>
                <w:color w:val="000000"/>
                <w:sz w:val="12"/>
                <w:szCs w:val="16"/>
              </w:rPr>
              <w:t>Образование</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0700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18 503 968,00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17 639 300,00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13 745 425,19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18 494 968,00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17 630 300,00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13 736 425,19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0200000000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18 494 968,00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17 630 300,00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13 736 425,19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Подпрограмма "Культура Валдайского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0210000000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18 494 968,00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17 630 300,00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13 736 425,19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0210200000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7 200,00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7 200,00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7 200,00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0210201010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7 200,00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7 200,00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7 200,00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0210201010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7 200,00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7 200,00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7 200,00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Укрепление и модернизация материально - 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0210300000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834 980,00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02103S7050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834 980,00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02103S7050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834 980,00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0210400000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17 652 788,00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17 623 100,00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13 729 225,19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0210401011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12 893 625,19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12 893 625,19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12 893 625,19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0210401011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12 893 625,19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12 893 625,19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12 893 625,19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учреждений дополнительного образования детей в сфере культуры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0210401012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3 893 874,81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3 893 874,81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0210401012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3 893 874,81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3 893 874,81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0210401013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100 888,00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71 200,00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71 200,00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0210401013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100 888,00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71 200,00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71 200,00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0210472300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611 500,00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611 500,00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611 500,00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0210472300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611 500,00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611 500,00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02104S2300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152 900,00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152 900,00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152 900,00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02104S2300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152 900,00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152 900,00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152 900,00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Профессиональная подготовка, переподготовка и повышение квалификации</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0705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0705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0200000000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Подпрограмма "Обеспечение муниципального управления в сфере культуры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0705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0220000000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0220100000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0220101000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0220101000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6"/>
              </w:rPr>
            </w:pPr>
            <w:r w:rsidRPr="00EE1656">
              <w:rPr>
                <w:rFonts w:ascii="Arial" w:hAnsi="Arial" w:cs="Arial"/>
                <w:color w:val="000000"/>
                <w:sz w:val="12"/>
                <w:szCs w:val="16"/>
              </w:rPr>
              <w:t>Культура, кинематография</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0800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91 341 717,45</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88 506 031,36</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73 274 066,40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Культура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87 441 460,14</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85 430 920,00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70 198 955,04</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0200000000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87 421 460,14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85 410 920,00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70 178 955,04</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Подпрограмма "Культура Валдайского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0210000000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87 421 460,14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85 410 920,00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70 178 955,04</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0210100000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451 120,00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458 620,00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460 280,00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библиотек</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0210101030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135 000,00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135 000,00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135 000,00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0210101030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135 000,00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135 000,00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135 000,00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0210199990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234 600,00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234 600,00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234 600,00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0210199990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234 600,00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234 600,00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234 600,00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02101L5191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81 520,00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89 020,00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90 680,00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02101L5191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81 520,00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89 020,00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90 680,00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0210400000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86 970 340,14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84 952 300,00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69 718 675,04</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0210401021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33 929 357,92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33 929 357,92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33 929 357,92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0210401021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33 929 357,92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33 929 357,92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33 929 357,92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централизованных клубных систем, домов народного творчества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0210401022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10 246 666,09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10 246 666,09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0210401022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10 246 666,09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10 246 666,09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0210401023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3 211 945,92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3 211 945,92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3 211 945,92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0210401023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3 211 945,92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3 211 945,92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3 211 945,92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библиотек - дрова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0210401030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28 035,00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28 035,00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28 035,00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0210401030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28 035,00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28 035,00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28 035,00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библиотек - заработная плата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0210401031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16 513 108,86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16 513 108,86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16 513 108,86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0210401031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16 513 108,86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16 513 108,86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16 513 108,86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библиотек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0210401032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4 986 958,87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4 986 958,87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0210401032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4 986 958,87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4 986 958,87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библиотек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0210401033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1 943 426,30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1 880 527,34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1 880 527,34</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0210401033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1 943 426,30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1 880 527,34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1 880 527,34</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Оборудование зданий учреждений культуры устройствами молниезащиты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0210404200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1 955 141,18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0210404200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1 955 141,18</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0210472300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11 324 600,00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11 324 600,00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11 324 600,00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0210472300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11 324 600,00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11 324 600,00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11 324 600,00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02104S2300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2 831 100,00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2 831 100,00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2 831 100,00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02104S2300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2 831 100,00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2 831 100,00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2 831 100,00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0900000000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lastRenderedPageBreak/>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0900200000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0900299903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0900299903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Другие вопросы в области культуры, кинематографии</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0804</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3 900 257,31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3 075 111,36</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3 075 111,36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0804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0200000000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3 900 257,31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3 075 111,36</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3 075 111,36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Подпрограмма "Обеспечение муниципального управления в сфере культуры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0804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0220000000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3 900 257,31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3 075 111,36</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3 075 111,36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0220100000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3 900 257,31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3 075 111,36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3 075 111,36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0220101000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3 826 657,31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3 001 511,36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3 001 511,36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0220101000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2 732 271,36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2 732 271,36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2 732 271,36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0220101000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139 350,00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139 350,00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139 350,00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0220101000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825 145,95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0220101000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77 700,00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77 700,00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77 700,00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0220101000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52 140,00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52 140,00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52 140,00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Уплата иных платежей</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0220101000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0220172300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0220172300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58 800,00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58 800,00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02201S2300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14 800,00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14 800,00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14 800,00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02201S2300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14 800,00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14 800,00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14 800,00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6"/>
              </w:rPr>
            </w:pPr>
            <w:r w:rsidRPr="00EE1656">
              <w:rPr>
                <w:rFonts w:ascii="Arial" w:hAnsi="Arial" w:cs="Arial"/>
                <w:color w:val="000000"/>
                <w:sz w:val="12"/>
                <w:szCs w:val="16"/>
              </w:rPr>
              <w:t>муниципальное казенное учреждение комитет образования Администрации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526 588 154,77</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472 894 596,77</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440 150 996,77</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6"/>
              </w:rPr>
            </w:pPr>
            <w:r w:rsidRPr="00EE1656">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0500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49 764,52</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Жилищное хозяйство</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0501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49 764,52</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0501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9400000000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49 764,52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0501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9430000000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49 764,52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9430010160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49 764,52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0501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9430010160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15 760,20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0501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9430010160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34 004,32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6"/>
              </w:rPr>
            </w:pPr>
            <w:r w:rsidRPr="00EE1656">
              <w:rPr>
                <w:rFonts w:ascii="Arial" w:hAnsi="Arial" w:cs="Arial"/>
                <w:color w:val="000000"/>
                <w:sz w:val="12"/>
                <w:szCs w:val="16"/>
              </w:rPr>
              <w:t>Образование</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0700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505 000 290,25</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452 014 396,77</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419 270 796,77</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Дошкольное образование</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0701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135 047 000,00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135 047 000,00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123 048 900,00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0701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0800000000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135 047 000,00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135 047 000,00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123 048 900,00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0701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0840000000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135 047 000,00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135 047 000,00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123 048 900,00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Обеспечение выполнения муниципальных заданий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0840100000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132 226 100,00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132 226 100,00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120 228 000,00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0840101051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39 728 800,00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39 728 800,00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39 728 800,00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0840101051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39 728 800,00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39 728 800,00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39 728 800,00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0840101052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11 998 100,00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11 998 100,00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0840101052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11 998 100,00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11 998 100,00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0840101053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215 900,00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215 900,00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215 900,00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0840101053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215 900,00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215 900,00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215 900,00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0840170041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61 369 900,00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61 369 900,00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61 369 900,00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0840170041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61 369 900,00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61 369 900,00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61 369 900,00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0840170042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18 533 800,00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18 533 800,00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18 533 800,00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0840170042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18 533 800,00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18 533 800,00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18 533 800,00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0840170043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379 600,00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379 600,00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379 600,00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0840170043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379 600,00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379 600,00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379 600,00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Обеспечение выполнения государственных полномочий и обязательств муниципального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0840200000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2 820 900,00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2 820 900,00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2 820 900,00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0840210140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1 763 800,00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1 763 800,00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1 763 800,00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0840210140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1 763 800,00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1 763 800,00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1 763 800,00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0840270067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1 057 100,00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1 057 100,00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1 057 100,00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0840270067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1 057 100,00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1 057 100,00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1 057 100,00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Общее образование</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339 989 464,00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287 944 391,41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271 752 391,41</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0800000000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339 989 464,00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287 944 391,41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271 752 391,41</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Подпрограмма "Развитие дошкольного и общего образования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0810000000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7 890 400,00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8 250 700,00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8 250 700,00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Обеспечение общедоступного и качественного дошкольного и общего образования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0810100000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37 300,00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37 300,00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37 300,00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0810172080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33 600,00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33 600,00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33 600,00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0810172080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33 600,00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33 600,00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33 600,00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08101S2080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08101S2080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3 700,00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3 700,00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Создание условий для получения обучающимися качественного образования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0810200000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7 853 100,00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8 213 400,00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8 213 400,00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0810270500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2 642 200,00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3 002 500,00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3 002 500,00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0810270500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2 642 200,00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3 002 500,00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3 002 500,00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0810270570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213 000,00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213 000,00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213 000,00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0810270570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213 000,00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213 000,00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213 000,00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lastRenderedPageBreak/>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0810272120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3 998 300,00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3 998 300,00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3 998 300,00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0810272120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3 998 300,00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3 998 300,00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3 998 300,00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08102S2120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999 600,00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999 600,00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999 600,00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08102S2120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999 600,00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999 600,00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999 600,00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Подпрограмма "Развитие дополнительного образования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0820000000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45 000,00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45 000,00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45 000,00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0820300000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45 000,00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45 000,00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45 000,00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Поддержка одаренных детей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0820310130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45 000,00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45 000,00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45 000,00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Премии и гранты</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0820310130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350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45 000,00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45 000,00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45 000,00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0840000000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330 974 064,00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279 368 691,41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263 176 691,41</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Обеспечение выполнения муниципальных заданий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0840100000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223 324 774,00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223 324 774,00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216 687 574,00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0840101061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21 977 400,00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21 977 400,00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21 977 400,00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0840101061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21 977 400,00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21 977 400,00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21 977 400,00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0840101062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6 637 200,00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6 637 200,00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0840101062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6 637 200,00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6 637 200,00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0840101063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6 854 474,00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6 854 474,00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6 854 474,00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0840101063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6 854 474,00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6 854 474,00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6 854 474,00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0840170041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98 436 300,00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98 436 300,00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98 436 300,00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0840170041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98 436 300,00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98 436 300,00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98 436 300,00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0840170042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29 727 700,00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29 727 700,00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29 727 700,00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0840170042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29 727 700,00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29 727 700,00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29 727 700,00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0840170043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1 159 200,00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1 159 200,00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1 159 200,00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0840170043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1 159 200,00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1 159 200,00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1 159 200,00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0840172300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46 826 000,00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46 826 000,00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46 826 000,00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0840172300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46 826 000,00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46 826 000,00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46 826 000,00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08401S2300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11 706 500,00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11 706 500,00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11 706 500,00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08401S2300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11 706 500,00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11 706 500,00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11 706 500,00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Обеспечение выполнения государственных полномочий и обязательств муниципального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0840200000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4 408 937,41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4 408 937,41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4 408 937,41</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0840270067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2 214 400,00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2 214 400,00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2 214 400,00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0840270067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2 214 400,00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2 214 400,00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2 214 400,00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0840270631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1 230 200,00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1 230 200,00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1 230 200,00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0840270631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1 230 200,00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1 230 200,00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1 230 200,00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0840270632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371 500,00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371 500,00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371 500,00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0840270632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371 500,00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371 500,00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371 500,00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0840271640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347 400,00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347 400,00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347 400,00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0840271640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347 400,00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347 400,00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347 400,00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0840272387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228 256,79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228 256,79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228 256,79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0840272387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228 256,79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228 256,79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228 256,79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08402S2387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17 180,62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17 180,62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17 180,62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08402S2387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17 180,62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17 180,62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17 180,62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0840400000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22 819 285,00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31 177 500,00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21 603 100,00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Содержание квалифицированной охраны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0840401290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1 947 000,00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8 275 800,00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8 275 800,00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0840401290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1 947 000,00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8 275 800,00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8 275 800,00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0840402200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4 176 100,00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0840402200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4 176 100,00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0840402700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1 480 700,00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1 480 700,00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1 480 700,00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0840402700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1 480 700,00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1 480 700,00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1 480 700,00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Оснащение медицинских кабинетов, приобретение оборудования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0840403500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520 999,00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0840403500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520 999,00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Ремонт кабинетов для планируемых к открытию профильных классов, приобретение оборудования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0840404060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0840404060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500 000,00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0840404070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0840404070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Благоустройство территории образовательных учреждений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0840404090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9 014 600,00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0840404090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9 014 600,00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08404L3041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13 553 000,00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12 406 400,00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11 846 600,00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08404L3041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13 553 000,00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12 406 400,00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11 846 600,00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Софинансирование на реализацию местных инициатив в рамках приоритетного регионального проекта "Наш выбор"</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08404S7050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591 486,00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lastRenderedPageBreak/>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08404S7050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591 486,00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Федеральный проект "Все лучшее детям"</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084Ю400000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59 979 847,59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реализацию мероприятий по модернизации школьных систем образования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084Ю457501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51 585 289,00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084Ю457501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51 585 289,00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084Ю477500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3 193 800,00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084Ю477500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3 193 800,00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084Ю4S7500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1 461 910,00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084Ю4S7500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1 461 910,00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реализацию мероприятий по модернизации школьных систем образования на 2025 - 2026 годы (Субсидия)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084Ю4А7501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3 738 848,59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084Ю4А7501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3 738 848,59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Федеральный проект "Педагоги и наставники"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084Ю600000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20 441 220,00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20 457 480,00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20 477 080,00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 заработная плата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084Ю650501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240 000,00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240 000,00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240 000,00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084Ю650501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начисления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084Ю650502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72 480,00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72 480,00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72 480,00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084Ю650502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72 480,00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72 480,00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72 480,00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 заработная плата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084Ю651791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819 846,00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832 335,00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847 390,00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084Ю651791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819 846,00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832 335,00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847 390,00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начисления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084Ю651792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247 594,00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251 365,00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255 910,00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084Ю651792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247 594,00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251 365,00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255 910,00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  заработная плата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084Ю653031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14 640 000,00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14 640 000,00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14 640 000,00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084Ю653031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14 640 000,00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14 640 000,00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14 640 000,00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 xml:space="preserve">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 начисления </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084Ю653032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4 421 300,00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4 421 300,00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4 421 300,00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084Ю653032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4 421 300,00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4 421 300,00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4 421 300,00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0850000000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1 080 000,00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280 000,00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280 000,00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Организация профориентации обучающихся на педагогические профессии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0850200000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280 000,00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280 000,00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280 000,00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0850210240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196 000,00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196 000,00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196 000,00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Стипендии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0850210240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340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196 000,00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196 000,00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196 000,00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(Иной трансферт)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0850275320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84 000,00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84 000,00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Стипендии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0850275320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340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84 000,00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84 000,00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Обеспечение муниципальных мер поддержка педагогических работников, в том числе молодых педагогов и педагогам, пришедшим работать по федеральным (региональным) программам</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0850400000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Выплаты молодому специалисту - педагогу в сфере общего образования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0850410210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440 000,00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Премии и гранты</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0850410210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350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440 000,00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Предоставление дополнительных мер поддержки педагогическим работникам</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0850410260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360 000,00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0850410260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360 000,00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Дополнительное образование детей</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9 152 303,00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9 152 303,00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7 431 703,00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0800000000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9 152 303,00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9 152 303,00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7 431 703,00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Подпрограмма "Развитие дошкольного и общего образования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0810000000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115 000,00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115 000,00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115 000,00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Создание условий для получения обучающимися качественного образования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0810200000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115 000,00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115 000,00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115 000,00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0810272120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0810272120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92 000,00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92 000,00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08102S2120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23 000,00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23 000,00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08102S2120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23 000,00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23 000,00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Подпрограмма "Развитие дополнительного образования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0820000000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9 037 303,00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9 037 303,00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7 316 703,00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Расширение потенциала муниципальной системы дополнительного образования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0820100000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7 630 103,00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7 630 103,00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6 235 903,00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заработная плата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0820101071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4 616 400,00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4 616 400,00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4 616 400,00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0820101071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4 616 400,00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4 616 400,00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4 616 400,00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0820101072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1 394 200,00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1 394 200,00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0820101072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1 394 200,00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1 394 200,00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0820101073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98 703,00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98 703,00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98 703,00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0820101073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98 703,00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98 703,00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98 703,00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0820172021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621 200,00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621 200,00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621 200,00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0820172021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621 200,00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621 200,00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0820172022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187 600,00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187 600,00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187 600,00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0820172022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187 600,00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187 600,00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187 600,00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0820172300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569 600,00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569 600,00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569 600,00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0820172300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569 600,00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569 600,00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569 600,00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08201S2300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142 400,00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142 400,00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142 400,00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08201S2300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142 400,00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142 400,00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142 400,00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Выполнение муниципального социального заказа на реализацию дополнительных образовательных программ</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0820400000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1 407 200,00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1 407 200,00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1 080 800,00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обеспечение функционирования модели персонифицированного финансирования дополнительного образования детей - заработная плата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0820413051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1 080 800,00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1 080 800,00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1 080 800,00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0820413051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1 080 800,00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1 080 800,00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1 080 800,00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lastRenderedPageBreak/>
              <w:t>На обеспечение функционирования модели персонифицированного финансирования дополнительного образования детей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0820413052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326 400,00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326 400,00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0820413052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326 400,00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326 400,00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20 811 523,25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19 870 702,36</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17 037 802,36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0800000000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20 811 523,25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19 870 702,36</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17 037 802,36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Подпрограмма "Развитие дополнительного образования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0820000000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3 081 732,60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3 081 732,60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3 081 732,60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0820200000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3 081 732,60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3 081 732,60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3 081 732,60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Организация каникулярного отдыха (оздоровление) детей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0820210120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3 081 732,60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3 081 732,60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3 081 732,60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0820210120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3 081 732,60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3 081 732,60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3 081 732,60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0840000000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17 729 790,65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16 788 969,76</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13 956 069,76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Обеспечение выполнения государственных полномочий и обязательств муниципального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0840200000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235 600,00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235 600,00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235 600,00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0840270061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177 500,00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177 500,00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177 500,00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0840270061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177 500,00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177 500,00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177 500,00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0840270062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53 600,00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53 600,00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53 600,00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0840270062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53 600,00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53 600,00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53 600,00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0840270063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0840270063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4 500,00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4 500,00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Обеспечение деятельности комитета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0840300000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17 494 190,65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16 553 369,76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13 720 469,76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0840301000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3 623 821,15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2 835 229,76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2 835 229,76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0840301000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2 611 229,76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2 611 229,76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2 611 229,76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0840301000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133 500,00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133 500,00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133 500,00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0840301000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788 591,39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0840301000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27 000,00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27 000,00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27 000,00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0840301000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63 500,00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63 500,00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63 500,00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0840301091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9 380 700,00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9 380 700,00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9 380 700,00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0840301091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9 380 700,00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9 380 700,00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9 380 700,00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0840301092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2 832 900,00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2 832 900,00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0840301092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2 832 900,00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2 832 900,00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0840301093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314 029,50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161 800,00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161 800,00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0840301093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314 029,50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161 800,00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161 800,00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0840370280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1 279 540,00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1 279 540,00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1 279 540,00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0840370280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877 182,72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877 182,72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877 182,72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0840370280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89 000,00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89 000,00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89 000,00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0840370280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264 909,18</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264 909,18</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264 909,18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0840370280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48 448,10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48 448,10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48 448,10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0840372300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50 600,00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50 600,00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50 600,00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0840372300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50 600,00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50 600,00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50 600,00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08403S2300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12 600,00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12 600,00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12 600,00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08403S2300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6"/>
              </w:rPr>
            </w:pPr>
            <w:r w:rsidRPr="00EE1656">
              <w:rPr>
                <w:rFonts w:ascii="Arial" w:hAnsi="Arial" w:cs="Arial"/>
                <w:color w:val="000000"/>
                <w:sz w:val="12"/>
                <w:szCs w:val="16"/>
              </w:rPr>
              <w:t>Социальная политика</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1000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21 538 100,00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20 880 200,00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20 880 200,00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Социальное обеспечение населения</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1003</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657 900,00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1003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0800000000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657 900,00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1003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0840000000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657 900,00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Обеспечение выполнения государственных полномочий и обязательств муниципального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1003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0840200000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657 900,00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0840272670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657 900,00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0840272670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657 900,00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Охрана семьи и детства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20 880 200,00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20 880 200,00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20 880 200,00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0800000000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20 880 200,00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20 880 200,00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20 880 200,00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0830000000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92 000,00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92 000,00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0830100000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0830170600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0830170600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92 000,00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92 000,00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0840000000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20 788 200,00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20 788 200,00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20 788 200,00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Обеспечение выполнения государственных полномочий и обязательств муниципального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0840200000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20 788 200,00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20 788 200,00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20 788 200,00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0840270010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996 300,00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996 300,00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996 300,00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0840270010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996 300,00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996 300,00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996 300,00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0840270066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96 900,00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96 900,00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96 900,00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0840270066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96 900,00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96 900,00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96 900,00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0840270067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259 200,00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259 200,00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259 200,00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0840270067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259 200,00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259 200,00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259 200,00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0840270068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0840270068</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полное государственное обеспечение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0840270069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198 800,00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198 800,00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198 800,00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0840270069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198 800,00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198 800,00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198 800,00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0840270130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18 191 800,00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18 191 800,00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18 191 800,00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0840270130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9 961 100,00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9 961 100,00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9 961 100,00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0840270130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323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8 230 700,00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8 230 700,00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8 230 700,00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lastRenderedPageBreak/>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0840272650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1 015 200,00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1 015 200,00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1 015 200,00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0840272650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1 015 200,00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1 015 200,00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1 015 200,00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6"/>
              </w:rPr>
            </w:pPr>
            <w:r w:rsidRPr="00EE1656">
              <w:rPr>
                <w:rFonts w:ascii="Arial" w:hAnsi="Arial" w:cs="Arial"/>
                <w:color w:val="000000"/>
                <w:sz w:val="12"/>
                <w:szCs w:val="16"/>
              </w:rPr>
              <w:t>комитет финансов Администрации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39 277 596,58</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31 870 130,17</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31 681 115,09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6"/>
              </w:rPr>
            </w:pPr>
            <w:r w:rsidRPr="00EE165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0100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10 908 647,73</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8 956 485,00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8 956 485,00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9 155 817,73</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7 203 655,00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7 203 655,00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"Управление муниципальными финансами Валдайского муниципального района на 2020-2027 год"</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0500000000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9 155 817,73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7 203 655,00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7 203 655,00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0510000000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8 975 417,73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7 023 255,00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7 023 255,00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Обеспечение деятельности комитета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0510500000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8 975 417,73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7 023 255,00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7 023 255,00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0510501000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8 920 577,73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6 968 415,00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6 968 415,00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0510501000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6 464 115,00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6 464 115,00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6 464 115,00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0510501000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352 000,00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352 000,00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352 000,00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0510501000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1 952 162,73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0510501000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116 600,00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116 600,00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0510501000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34 700,00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34 700,00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34 700,00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Уплата иных платежей</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0510501000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0510570280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54 840,00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54 840,00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54 840,00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0510570280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38 130,00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38 130,00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38 130,00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0510570280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0510570280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11 520,00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11 520,00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11 520,00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0510570280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1 190,00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1 190,00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1 190,00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Подпрограмма "Повышение эффективности бюджетных расходов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0520000000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180 400,00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180 400,00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180 400,00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Развитие информационной системы управления муниципальными финансами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0520300000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180 400,00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180 400,00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180 400,00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0520301000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180 400,00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180 400,00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180 400,00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0520301000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180 400,00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180 400,00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180 400,00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1 752 830,00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1 752 830,00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1 752 830,00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9500000000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1 752 830,00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1 752 830,00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1 752 830,00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9570000000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1 752 830,00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1 752 830,00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1 752 830,00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9570070280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1 748 830,00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1 748 830,00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1 748 830,00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Субвенции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9570070280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530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1 748 830,00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1 748 830,00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1 748 830,00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9570070650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Субвенции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9570070650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530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6"/>
              </w:rPr>
            </w:pPr>
            <w:r w:rsidRPr="00EE1656">
              <w:rPr>
                <w:rFonts w:ascii="Arial" w:hAnsi="Arial" w:cs="Arial"/>
                <w:color w:val="000000"/>
                <w:sz w:val="12"/>
                <w:szCs w:val="16"/>
              </w:rPr>
              <w:t>Национальная оборона</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0200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1 313 600,00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1 432 900,00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1 482 600,00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Мобилизационная и вневойсковая подготовка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0203</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1 313 600,00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1 432 900,00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1 482 600,00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0203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9500000000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1 313 600,00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1 432 900,00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1 482 600,00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0203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9570000000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1 313 600,00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1 432 900,00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1 482 600,00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0203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9570051180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1 313 600,00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1 432 900,00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1 482 600,00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Субвенции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9570051180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530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1 313 600,00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1 432 900,00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1 482 600,00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6"/>
              </w:rPr>
            </w:pPr>
            <w:r w:rsidRPr="00EE1656">
              <w:rPr>
                <w:rFonts w:ascii="Arial" w:hAnsi="Arial" w:cs="Arial"/>
                <w:color w:val="000000"/>
                <w:sz w:val="12"/>
                <w:szCs w:val="16"/>
              </w:rPr>
              <w:t>Обслуживание государственного и муниципального долга</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1300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49 178,85</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36 675,17</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16 460,09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Обслуживание государственного внутреннего и муниципального долга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1301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49 178,85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36 675,17</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16 460,09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"Управление муниципальными финансами Валдайского муниципального района на 2020-2027 год"</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1301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0500000000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49 178,85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36 675,17</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16 460,09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Подпрограмма "Организация и обеспечение осуществления бюджетного процесса, управление муниципальным долгом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1301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0510000000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49 178,85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36 675,17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16 460,09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Обеспечение исполнения долговых обязательств муниципального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1301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0510100000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49 178,85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36 675,17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16 460,09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Обслуживание муниципального долга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1301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0510110050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49 178,85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36 675,17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16 460,09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Обслуживание муниципального долга</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1301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0510110050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730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49 178,85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36 675,17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16 460,09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6"/>
              </w:rPr>
            </w:pPr>
            <w:r w:rsidRPr="00EE1656">
              <w:rPr>
                <w:rFonts w:ascii="Arial" w:hAnsi="Arial" w:cs="Arial"/>
                <w:color w:val="000000"/>
                <w:sz w:val="12"/>
                <w:szCs w:val="16"/>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1400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27 006 170,00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21 444 070,00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21 225 570,00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1401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25 059 900,00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19 797 800,00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19 579 300,00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1401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9500000000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25 059 900,00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19 797 800,00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19 579 300,00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1401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9570000000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25 059 900,00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19 797 800,00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19 579 300,00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1401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9570070100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25 059 900,00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19 797 800,00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19 579 300,00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Дотации на выравнивание бюджетной обеспеченности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1401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9570070100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25 059 900,00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19 797 800,00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19 579 300,00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Прочие межбюджетные трансферты общего характера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1403</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1 946 270,00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1 646 270,00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1 646 270,00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1403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9500000000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1 946 270,00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1 646 270,00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1 646 270,00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1403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9570000000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1 946 270,00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1 646 270,00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1 646 270,00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1403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9570035000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675 400,00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675 400,00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675 400,00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Иные межбюджетные трансферты</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1403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9570035000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540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675 400,00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675 400,00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675 400,00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1403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9570036000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823 570,00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823 570,00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823 570,00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Иные межбюджетные трансферты</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1403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9570036000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540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823 570,00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823 570,00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823 570,00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1403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9570038000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Иные межбюджетные трансферты</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1403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9570038000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540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300 000,00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1403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9570041000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147 300,00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147 300,00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147 300,00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Иные межбюджетные трансферты</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892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1403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9570041000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540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147 300,00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147 300,00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147 300,00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6"/>
              </w:rPr>
            </w:pPr>
            <w:r w:rsidRPr="00EE1656">
              <w:rPr>
                <w:rFonts w:ascii="Arial" w:hAnsi="Arial" w:cs="Arial"/>
                <w:color w:val="000000"/>
                <w:sz w:val="12"/>
                <w:szCs w:val="16"/>
              </w:rPr>
              <w:t>Администрация Валдайского муниципального района</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246 352 563,78</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200 922 891,30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192 517 441,03</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6"/>
              </w:rPr>
            </w:pPr>
            <w:r w:rsidRPr="00EE165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0100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84 317 936,05</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65 548 225,18</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63 758 239,29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0102</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3 375 568,05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2 602 924,00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2 602 924,00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0102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9100000000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3 375 568,05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2 602 924,00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2 602 924,00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Глава муниципального образования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0102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9110000000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3 375 568,05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2 602 924,00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2 602 924,00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9110001000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3 375 568,05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2 602 924,00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2 602 924,00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9110001000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2 558 424,00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2 558 424,00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2 558 424,00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9110001000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44 500,00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44 500,00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44 500,00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9110001000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772 644,05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0103</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42 000,00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42 000,00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42 000,00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0103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9200000000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42 000,00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42 000,00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42 000,00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Дума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0103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9290000000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42 000,00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42 000,00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42 000,00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9290001000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9290001000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15 112,00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15 112,00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15 112,00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9290001000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26 888,00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26 888,00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26 888,00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0104</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58 825 967,79</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47 485 213,36</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47 563 313,36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0104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9100000000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55 958 667,79</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44 538 213,36</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44 538 213,36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0104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9190000000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55 958 667,79</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44 538 213,36</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44 538 213,36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9190001000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52 826 677,79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41 406 223,36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41 406 223,36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9190001000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37 525 511,36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37 525 511,36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37 525 511,36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9190001000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2 174 270,00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2 174 270,00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2 174 270,00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9190001000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11 332 704,43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9190001000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1 201 680,00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1 201 680,00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1 201 680,00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9190001000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579 112,00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491 362,00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491 362,00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Уплата прочих налогов, сборов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9190001000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13 400,00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13 400,00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13 400,00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lastRenderedPageBreak/>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9190070280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3 131 990,00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3 131 990,00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3 131 990,00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9190070280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2 177 810,00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2 177 810,00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2 177 810,00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9190070280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228 720,00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228 720,00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228 720,00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9190070280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657 700,00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657 700,00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657 700,00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9190070280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67 760,00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67 760,00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67 760,00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0104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9400000000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0104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9430000000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Расходы на опубликование официальных документов в периодических изданиях</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9430010060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9430010060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0104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9500000000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2 787 300,00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2 867 000,00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2 945 100,00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Расходы на содержание отдела записи актов гражданского состояния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0104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9550000000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2 787 300,00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2 867 000,00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2 945 100,00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9550059300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2 787 300,00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2 867 000,00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2 945 100,00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9550059300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1 067 682,72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1 067 682,72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1 067 682,72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9550059300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89 000,00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89 000,00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89 000,00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9550059300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322 198,58</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322 198,58</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322 198,58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9550059300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9 500,00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9550059300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1 045 418,70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1 134 618,70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1 212 718,70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9550059300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253 500,00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253 500,00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253 500,00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Судебная система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0105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13 400,00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163 800,00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0105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9500000000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13 400,00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163 800,00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0105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9590000000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13 400,00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163 800,00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9590051200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13 400,00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163 800,00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9590051200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13 400,00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163 800,00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Резервные фонды</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0111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250 000,00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250 000,00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250 000,00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Резервные фонды исполнительных органов муниципальных образований</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0111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9300000000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250 000,00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250 000,00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0111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9390000000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Резервный фонд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9390010010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Резервные средства</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9390010010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250 000,00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250 000,00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21 811 000,21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15 004 287,82</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13 287 001,93</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информатизации Валдайского муниципального района на 2021-2025 годы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0600000000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4 110 800,00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0600300000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2 100 000,00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Модернизация локальных вычислительных сетей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0600310550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2 100 000,00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0600310550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2 100 000,00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0600400000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1 370 600,00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Приобретение оборудования и ПО для защиты информации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0600410520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670 600,00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0600410520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670 600,00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0600410560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700 000,00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0600410560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700 000,00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0600500000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640 200,00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Приобретение и обслуживание электронно-вычислительной техники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0600510530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389 000,00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0600510530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389 000,00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0600510540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251 200,00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0600510540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251 200,00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0900000000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5 400,00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5 400,00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5 400,00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0900100000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5 400,00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5 400,00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5 400,00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0900199901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0900199901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2 700,00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2 700,00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0900199902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0900199902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2 700,00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2 700,00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1700000000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548 000,00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548 000,00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548 000,00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1700100000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4 000,00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4 000,00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Изготовление информационно-раздаточного материала, листовок, и т.п. по вопросам создания, организации, развития ТОС</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1700110800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1700110800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Организация семинаров, совещаний, конференций, "круглых столов" с участием представителей ТОС</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1700110802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1700110802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Развитие института старост сельских населённых пунктов</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1700200000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4 000,00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4 000,00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Изготовление информационно-раздаточного материала, листовок и т.п. для старост сельских населённых пунктов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1700210803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1700210803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Организация и проведение семинаров, совещаний, конференций, "круглых столов" с участием старост сельских населённых пунктов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1700210804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1700210804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 местного самоуправления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1700400000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190 000,00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190 000,00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190 000,00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1700410805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Публичные нормативные выплаты гражданам несоциального характера</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1700410805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330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Проведение ежегодного конкурса "Лучший староста сельского населённого пункта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1700410806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Публичные нормативные выплаты гражданам несоциального характера</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1700410806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330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Участие в областных мероприятиях, направленных на развитие ТОС, института старост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1700410807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1700410807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Участие граждан в инициативных проектах</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1700500000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Подготовка и реализация инициативного проекта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1700510809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1700510809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150 000,00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150 000,00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Реализация проекта молодежного инициативного бюджетирования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1700510830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1700510830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200 000,00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200 000,00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9100000000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13 331 262,01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13 331 262,01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11 613 976,12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9190000000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13 331 262,01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13 331 262,01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11 613 976,12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9190010021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5 686 377,12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5 686 377,12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5 686 377,12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9190010021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5 686 377,12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5 686 377,12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5 686 377,12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9190010022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1 717 285,89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1 717 285,89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9190010022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1 717 285,89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1 717 285,89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9190010023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642 399,00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642 399,00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642 399,00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9190010023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642 399,00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642 399,00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642 399,00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ГСМ</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9190010025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9190010025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950 000,00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950 000,00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lastRenderedPageBreak/>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9190070650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9190070650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9190072300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3 466 600,00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3 466 600,00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3 466 600,00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9190072300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3 466 600,00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3 466 600,00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3 466 600,00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91900S2300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866 600,00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866 600,00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866 600,00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91900S2300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866 600,00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866 600,00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866 600,00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9400000000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3 815 538,20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1 119 625,81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1 119 625,81</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9430000000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3 815 538,20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1 119 625,81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1 119 625,81</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Исполнение решений судов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9430010300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Уплата иных платежей</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9430010300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Содержание имущества муниципальной казны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9430010360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669 625,81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669 625,81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669 625,81</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9430010360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162 005,45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162 005,45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162 005,45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9430010360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507 620,36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507 620,36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507 620,36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Энергоснабжение полигона ТБО, оказание услуг по передаче электрической энергии в отношении энергопринимающих устройств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9430010684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120 717,51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9430010684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120 464,00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Уплата иных платежей</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9430010684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253,51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Оплата членских взносов в Ассоциацию "Совет муниципальных образований"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9430011120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Уплата иных платежей</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9430011120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450 000,00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450 000,00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Поставка газа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9430011180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384 831,00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9430011180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384 831,00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Приобретение автомобиля и дополнительного оборудования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9430011230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1 778 000,00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9430011230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1 778 000,00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Охрана, услуги дворника, уборщицы электрика, сантехника помещения по адресу г.Валдай, ул.Песчаная, д.13В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9430011240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362 363,88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0113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9430011240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362 363,88</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6"/>
              </w:rPr>
            </w:pPr>
            <w:r w:rsidRPr="00EE1656">
              <w:rPr>
                <w:rFonts w:ascii="Arial" w:hAnsi="Arial" w:cs="Arial"/>
                <w:color w:val="000000"/>
                <w:sz w:val="12"/>
                <w:szCs w:val="16"/>
              </w:rPr>
              <w:t>Национальная безопасность и правоохранительная деятельность</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0300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4 314 366,00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3 785 700,00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2 967 600,00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0310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3 938 566,00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3 635 700,00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2 817 600,00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0310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9400000000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302 866,00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0310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9430000000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302 866,00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Приобретение раскладушек на случай возникновения ЧС с целью размещения населения в ПВР</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0310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9430011220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302 866,00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0310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9430011220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302 866,00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0310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9600000000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3 635 700,00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3 635 700,00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2 817 600,00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0310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9690000000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3 635 700,00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3 635 700,00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2 817 600,00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0310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9690010031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2 708 800,00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2 708 800,00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2 708 800,00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0310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9690010031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2 708 800,00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2 708 800,00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2 708 800,00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Единая диспетчерско-дежурная служба Администрации Валдайского муниципального района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0310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9690010032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818 100,00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818 100,00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0310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9690010032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818 100,00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818 100,00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0310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9690010033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0310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9690010033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108 800,00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108 800,00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0314</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375 800,00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150 000,00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0314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0900000000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375 800,00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150 000,00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0314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0900100000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375 800,00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Проведение мероприятий по обслуживанию и ремонту системы оповещения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0314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0900199906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0314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0900199906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150 000,00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150 000,00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Подключение услуг связи для точек оповещения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0314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0900199907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7 200,00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0314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0900199907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7 200,00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Монтаж и пуско-наладка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0314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0900199908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218 600,00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0314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0900199908</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218 600,00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6"/>
              </w:rPr>
            </w:pPr>
            <w:r w:rsidRPr="00EE1656">
              <w:rPr>
                <w:rFonts w:ascii="Arial" w:hAnsi="Arial" w:cs="Arial"/>
                <w:color w:val="000000"/>
                <w:sz w:val="12"/>
                <w:szCs w:val="16"/>
              </w:rPr>
              <w:t>Национальная экономика</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0400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64 840 480,00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51 429 500,00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54 463 000,00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Сельское хозяйство и рыболовство</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0405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363 400,00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216 600,00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216 600,00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"Отлов животных без владельцев на территории Валдайского муниципального района в 2025-2027 годах"</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0405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0700000000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267 500,00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132 700,00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132 700,00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Отлов, эвтаназия и утилизация безнадзорных животных</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0405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0700100000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267 500,00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132 700,00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132 700,00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0700170720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132 700,00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132 700,00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132 700,00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0405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0700170720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132 700,00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132 700,00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132 700,00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07001S0720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134 800,00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0405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07001S0720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134 800,00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0405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1200000000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12 000,00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Повышение кадрового потенциала в сельском хозяйстве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0405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1200500000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1200510340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0405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1200510340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0405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9500000000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83 900,00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83 900,00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83 900,00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Расходы на исполнение прочих государственных полномочий</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0405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9580000000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83 900,00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83 900,00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83 900,00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9580070710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83 900,00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83 900,00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83 900,00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0405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9580070710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83 900,00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83 900,00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83 900,00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Транспорт</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0408</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28 512 100,00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28 512 100,00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28 512 100,00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0408</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9400000000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28 512 100,00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28 512 100,00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28 512 100,00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0408</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9430000000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28 512 100,00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28 512 100,00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28 512 100,00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0408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9430010100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28 512 100,00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28 512 100,00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28 512 100,00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0408</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9430010100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28 512 100,00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28 512 100,00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28 512 100,00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Дорожное хозяйство (дорожные фонды)</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0409</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28 184 300,00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22 257 900,00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25 461 500,00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"Совершенствование и содержание дорожного хозяйства на территории Валдайского муниципального района на 2019-2027 годы"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0409</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2100000000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28 184 300,00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22 257 900,00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25 461 500,00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0409</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2110000000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27 784 300,00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21 857 900,00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25 061 500,00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0409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2110100000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27 784 300,00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21 857 900,00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25 061 500,00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Ремонт автомобильных дорог общего пользования местного значения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2110110620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1 898 510,53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8 767 373,69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11 970 973,68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2110110620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1 898 510,53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8 767 373,69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11 970 973,68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2110110630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6 250 000,00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2110110630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6 250 000,00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211019Д841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9 466 008,00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6 218 000,00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6 218 000,00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211019Д841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9 466 008,00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6 218 000,00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6 218 000,00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211019Д842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9 187 992,00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6 218 000,00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6 218 000,00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lastRenderedPageBreak/>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211019Д842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9 187 992,00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6 218 000,00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6 218 000,00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Софинансирование расходов на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21101SД841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498 212,22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327 263,16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327 263,16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21101SД841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498 212,22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327 263,16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327 263,16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Софинансирование расходов на ремонт автомобильных дорог общего пользования местного значения в рамках регионального проекта "Дорога к Дому"</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21101SД842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483 577,25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327 263,15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327 263,16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21101SД842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483 577,25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327 263,15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327 263,16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0409</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2120000000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400 000,00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400 000,00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400 000,00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0409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2120100000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400 000,00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400 000,00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400 000,00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2120110640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2120110640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300 000,00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300 000,00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Паспортизация автомобильных дорог общего пользования местного значения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2120110671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2120110671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Другие вопросы в области национальной экономики</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0412</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7 780 680,00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442 900,00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272 800,00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"Проведение комплексных кадастровых работ на территории Валдайского муниципального района в 2023-2026 годах"</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0412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3300000000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570 680,00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170 100,00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0412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3300100000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570 680,00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170 100,00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организацию проведения комплексных кадастровых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33001А5110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570 680,00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170 100,00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0412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33001А5110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570 680,00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170 100,00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0412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9400000000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7 210 000,00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272 800,00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272 800,00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0412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9430000000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7 210 000,00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272 800,00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272 800,00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Расходы на мероприятия по землеустройству и землепользованию</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9430010070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272 800,00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272 800,00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0412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9430010070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600 000,00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272 800,00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272 800,00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Разработка проекта Генерального плана, Правил землепользования и застройки, местных нормативов градостроительного проектирования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9430010280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6 550 000,00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0412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9430010280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6 550 000,00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9430011010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0412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9430011010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6"/>
              </w:rPr>
            </w:pPr>
            <w:r w:rsidRPr="00EE1656">
              <w:rPr>
                <w:rFonts w:ascii="Arial" w:hAnsi="Arial" w:cs="Arial"/>
                <w:color w:val="000000"/>
                <w:sz w:val="12"/>
                <w:szCs w:val="16"/>
              </w:rPr>
              <w:t>Жилищно-коммунальное хозяйство</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0500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6 095 343,78</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4 018 612,78</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3 896 450,62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Жилищное хозяйство</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0501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3 714 089,62</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3 405 358,62</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3 396 450,62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Расходы муниципального образования на решение вопросов местного значения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0501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9400000000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3 714 089,62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3 405 358,62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3 396 450,62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0501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9430000000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3 714 089,62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3 405 358,62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3 396 450,62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9430010150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1 459 191,74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1 459 191,74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1 459 191,74</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0501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9430010150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1 459 191,74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1 459 191,74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1 459 191,74</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9430010160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1 573 808,88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1 573 808,88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1 573 808,88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0501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9430010160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846 259,20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846 259,20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846 259,20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Закупка энергетических ресурсов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0501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9430010160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727 549,68</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727 549,68</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727 549,68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9430010400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381 089,00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372 358,00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363 450,00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0501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9430010400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190 500,00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186 179,00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181 725,00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0501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9430010400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190 589,00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186 179,00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181 725,00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9430010690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Уплата иных платежей</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0501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9430010690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853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300 000,00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Коммунальное хозяйство</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0502</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2 381 254,16</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613 254,16</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500 000,00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0502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1100000000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1 768 000,00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0502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1100100000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1 768 000,00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Ремонт общественных колодцев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0502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1100110312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1 768 000,00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0502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1100110312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1 768 000,00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"Газификация и содержание сетей газораспределения Валдайского муниципального района на 2024-2026 годах"</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0502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2600000000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113 254,16</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113 254,16</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0502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2600200000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113 254,16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113 254,16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0502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2600210171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64 879,16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64 879,16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0502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2600210171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64 879,16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64 879,16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0502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2600210172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12 375,00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12 375,00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0502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2600210172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12 375,00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12 375,00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 Лутовёнка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0502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2600210173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36 000,00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36 000,00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0502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2600210173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36 000,00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36 000,00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2022-2027 годах"</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0502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2700000000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500 000,00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500 000,00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500 000,00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0502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2710000000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500 000,00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500 000,00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500 000,00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0502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2710100000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500 000,00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500 000,00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500 000,00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0502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2710111060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0502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2710111060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500 000,00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500 000,00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6"/>
              </w:rPr>
            </w:pPr>
            <w:r w:rsidRPr="00EE1656">
              <w:rPr>
                <w:rFonts w:ascii="Arial" w:hAnsi="Arial" w:cs="Arial"/>
                <w:color w:val="000000"/>
                <w:sz w:val="12"/>
                <w:szCs w:val="16"/>
              </w:rPr>
              <w:t>Охрана окружающей среды</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0600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3 825 000,00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650 000,00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558 000,00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Другие вопросы в области охраны окружающей среды</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0605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3 825 000,00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650 000,00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558 000,00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"Обращение с твёрдыми коммунальными отходами на территории Валдайского муниципального района в 2023 - 2027 годах</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0605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0100000000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3 825 000,00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650 000,00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558 000,00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0605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0100200000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3 825 000,00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650 000,00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558 000,00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вывоза несанкционированных свалок</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0605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0100210091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3 825 000,00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558 000,00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0605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0100210091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3 825 000,00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650 000,00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558 000,00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6"/>
              </w:rPr>
            </w:pPr>
            <w:r w:rsidRPr="00EE1656">
              <w:rPr>
                <w:rFonts w:ascii="Arial" w:hAnsi="Arial" w:cs="Arial"/>
                <w:color w:val="000000"/>
                <w:sz w:val="12"/>
                <w:szCs w:val="16"/>
              </w:rPr>
              <w:t>Образование</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0700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24 788 062,74</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21 540 349,99</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20 070 449,99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Общее образование</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14 126 362,59</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12 956 862,59</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12 956 862,59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0800000000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14 126 362,59</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12 956 862,59</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12 956 862,59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0840000000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14 126 362,59</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12 956 862,59</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12 956 862,59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Обеспечение выполнения государственных полномочий и обязательств муниципального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0840200000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14 126 362,59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12 956 862,59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12 956 862,59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организацию бесплатной перевозки обучающихся общеобразовательных организаций за счет средств бюджета района - заработная плата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0840210501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898 234,00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0840210501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898 234,00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организацию бесплатной перевозки обучающихся общеобразовательных организаций за счет средств бюджета района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0840210502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271 266,00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0840210502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271 266,00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0840272381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4 491 186,00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4 491 186,00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4 491 186,00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0840272381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4 491 186,00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4 491 186,00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4 491 186,00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0840272382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1 356 314,00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1 356 314,00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1 356 314,00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0840272382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1 356 314,00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1 356 314,00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1 356 314,00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0840272386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6 202 343,21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6 202 343,21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6 202 343,21</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0840272386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6 202 343,21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6 202 343,21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6 202 343,21</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08402S2386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907 019,38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907 019,38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907 019,38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08402S2386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907 019,38</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907 019,38</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907 019,38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Профессиональная подготовка, переподготовка и повышение квалификации</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0705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64 500,00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64 500,00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64 500,00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lastRenderedPageBreak/>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0705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0900000000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17 500,00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17 500,00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17 500,00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Противодействие коррупции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0900300000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17 500,00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17 500,00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17 500,00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0900399904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0900399904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0900399905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0900399905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9 500,00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9 500,00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0705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3400000000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47 000,00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47 000,00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47 000,00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3400300000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47 000,00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47 000,00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47 000,00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3400310810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47 000,00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47 000,00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47 000,00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3400310810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47 000,00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47 000,00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47 000,00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Молодежная политика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10 467 432,75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8 389 220,00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6 919 320,00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"Развитие молодёжной политики в Валдайском муниципальном районе на 2023-2027 годы"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3100000000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10 467 432,75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8 389 220,00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6 919 320,00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Подпрограмма "Вовлечение молодежи Валдайского муниципального района в социальную практику"</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3130000000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10 069 482,75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8 074 820,00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6 604 920,00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3130100000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4 780,00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4 780,00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4 780,00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3130199990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4 780,00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4 780,00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4 780,00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3130199990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4 780,00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4 780,00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4 780,00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Поддержка молодой семьи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3130200000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5 780,00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5 780,00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5 780,00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3130299990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5 780,00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5 780,00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5 780,00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3130299990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5 780,00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5 780,00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5 780,00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Поддержка молодежи, оказавшейся в трудной жизненной ситуации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3130300000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6 000,00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6 000,00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6 000,00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3130399990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3130399990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3130400000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17 480,00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17 480,00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17 480,00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3130499990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17 480,00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17 480,00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17 480,00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3130499990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17 480,00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17 480,00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17 480,00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3130500000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564 660,00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415 960,00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415 960,00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3130510190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3130510190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350 000,00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350 000,00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3130599990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214 660,00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65 960,00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65 960,00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3130599990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214 660,00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65 960,00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65 960,00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Развитие инфраструктуры учреждений по работе с молодежью</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3130600000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8 592 921,00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7 624 820,00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6 154 920,00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муниципального автономного учреждения "Молодежный центр "Юность" - заработная плата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3130601081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4 867 300,00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4 867 300,00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4 867 300,00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3130601081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4 867 300,00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4 867 300,00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4 867 300,00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муниципального автономного учреждения "Молодежный центр "Юность"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3130601082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1 469 900,00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1 469 900,00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3130601082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1 469 900,00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1 469 900,00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муниципального автономного учреждения "Молодежный центр "Юность"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3130601083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1 022 041,00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506 720,00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506 720,00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3130601083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1 022 041,00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506 720,00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506 720,00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Текущий ремонт здания МАУ "МЦ "Юность" им. Н.И.Филина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3130601084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452 780,00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3130601084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452 780,00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3130672300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624 700,00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624 700,00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624 700,00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3130672300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624 700,00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624 700,00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624 700,00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31306S2300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156 200,00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156 200,00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156 200,00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31306S2300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156 200,00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156 200,00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156 200,00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Федеральный проект "Мы вместе (Воспитание гармонично развитой личности)"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313Ю200000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877 861,75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 "Регион добрых дел"</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313Ю254121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877 861,75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313Ю254121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877 861,75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Подпрограмма "Патриотическое воспитание населения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3140000000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397 950,00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314 400,00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314 400,00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3140100000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3140199990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3140199990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3140200000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110 450,00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26 900,00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26 900,00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3140299990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110 450,00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26 900,00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26 900,00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3140299990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110 450,00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26 900,00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26 900,00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3140300000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73 500,00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73 500,00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73 500,00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3140399990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73 500,00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73 500,00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73 500,00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3140399990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73 500,00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73 500,00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73 500,00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3140400000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202 000,00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202 000,00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202 000,00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осуществление отдельных государственных полномочий в области увековечения памяти погибших при защите Отечества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3140470660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202 000,00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202 000,00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202 000,00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3140470660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202 000,00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202 000,00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202 000,00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3140500000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3140599990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3140599990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Информационное обеспечение патриотического воспитания граждан</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3140600000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3140699990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3140699990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Другие вопросы в области образования</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129 767,40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129 767,40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129 767,40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0800000000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129 767,40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129 767,40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129 767,40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Подпрограмма "Развитие дополнительного образования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0820000000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129 767,40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129 767,40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129 767,40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0820200000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129 767,40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129 767,40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129 767,40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Организация каникулярного отдыха (оздоровление) детей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0820210120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129 767,40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129 767,40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129 767,40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0709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0820210120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129 767,40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129 767,40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129 767,40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6"/>
              </w:rPr>
            </w:pPr>
            <w:r w:rsidRPr="00EE1656">
              <w:rPr>
                <w:rFonts w:ascii="Arial" w:hAnsi="Arial" w:cs="Arial"/>
                <w:color w:val="000000"/>
                <w:sz w:val="12"/>
                <w:szCs w:val="16"/>
              </w:rPr>
              <w:t>Культура, кинематография</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0800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431 470,00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381 470,00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381 470,00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Культура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431 470,00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381 470,00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381 470,00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0200000000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227 470,00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227 470,00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227 470,00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Подпрограмма "Культура Валдайского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0210000000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227 470,00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227 470,00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227 470,00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0210100000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227 470,00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227 470,00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227 470,00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0210199990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227 470,00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227 470,00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227 470,00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0210199990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217 470,00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217 470,00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217 470,00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Иные выплаты населению</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0210199990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360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"Поддержка некоммерческих организаций на 2020-2027 годы"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2300000000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50 000,00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Оказание поддержки социально ориентированным некоммерческим организациям</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2300100000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23001S1660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23001S1660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631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3400000000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154 000,00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154 000,00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154 000,00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Создание корпоративной культуры и корпоративного духа, направленного на повышение престижа Администрации Валдайского муниципального района, повышение эффективности муниципального управления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3400500000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Поздравительные мероприятия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3400510840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3400510840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Совершенствование процедуры моральных стимулов для трудовых коллективов и граждан. внесших свой вклад в развитие Валдайского муниципального района. формирование установок на сохранение и развитие нравственных традиций, семейных отношений, выявление граждан и стимулирование их к достижению высоких результатов в экономике, науке, культуре, образовании, здравоохранении, спорте, сельском хозяйстве, бытовом, коммунальном и социальном обеспечении населения, к занятию общественной или благотворительной деятельностью на благо Валдайского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3400600000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104 000,00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104 000,00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104 000,00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Вручение поощрений и наград Главы Валдайского муниципального района, Администрации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3400610850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104 000,00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104 000,00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3400610850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104 000,00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104 000,00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6"/>
              </w:rPr>
            </w:pPr>
            <w:r w:rsidRPr="00EE1656">
              <w:rPr>
                <w:rFonts w:ascii="Arial" w:hAnsi="Arial" w:cs="Arial"/>
                <w:color w:val="000000"/>
                <w:sz w:val="12"/>
                <w:szCs w:val="16"/>
              </w:rPr>
              <w:t>Социальная политика</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1000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12 871 385,72</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9 101 308,00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9 101 308,00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Пенсионное обеспечение</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1001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3 547 875,72</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1001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9100000000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3 547 875,72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1001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9190000000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3 547 875,72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9190010040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3 547 875,72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Иные пенсии, социальные доплаты к пенсиям</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9190010040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312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3 547 875,72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Социальное обеспечение населения</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1003</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827 610,00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605 408,00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605 408,00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"Обеспечение жильем молодых семей на территории Валдайского муниципального района на 2016 - 2027 годы"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1003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0300000000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827 610,00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605 408,00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605 408,00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1003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0300100000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827 610,00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605 408,00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605 408,00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03001L4970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827 610,00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гражданам на приобретение жилья</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03001L4970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827 610,00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03001А4970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605 408,00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605 408,00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гражданам на приобретение жилья</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03001А4970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605 408,00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605 408,00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Охрана семьи и детства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8 495 900,00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8 495 900,00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8 495 900,00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0800000000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8 495 900,00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8 495 900,00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8 495 900,00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0830000000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8 495 900,00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8 495 900,00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8 495 900,00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0830100000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8 495 900,00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8 495 900,00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8 495 900,00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08301А0821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8 495 900,00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8 495 900,00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8 495 900,00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1004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08301А0821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412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8 495 900,00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8 495 900,00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8 495 900,00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6"/>
              </w:rPr>
            </w:pPr>
            <w:r w:rsidRPr="00EE1656">
              <w:rPr>
                <w:rFonts w:ascii="Arial" w:hAnsi="Arial" w:cs="Arial"/>
                <w:color w:val="000000"/>
                <w:sz w:val="12"/>
                <w:szCs w:val="16"/>
              </w:rPr>
              <w:t>Физическая культура и спорт</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1100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44 868 519,49</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44 467 725,35</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37 320 923,13</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Физическая культура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1101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32 751 864,00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32 623 864,00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27 852 764,55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"Развитие физической культуры и спорта в Валдайском муниципальном районе на 2018 - 2027 год"</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1101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0400000000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32 751 864,00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32 623 864,00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27 852 764,55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Развитие физической культуры и массового спорта на территории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1101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0400100000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Организация и проведение спортивно - массовых и физкультурных мероприятий с людьми с ограниченными возможностями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0400110180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0400110180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Сохранение и развитие инфраструктуры отрасли физической культуры и спорта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1101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0400200000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32 741 864,00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32 613 864,00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27 842 764,55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муниципального автономного учреждения "Физкультурно-спортивный центр" - заработная плата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0400201101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15 798 342,55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15 798 342,55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15 798 342,55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0400201101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15 798 342,55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15 798 342,55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15 798 342,55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муниципального автономного учреждения "Физкультурно-спортивный центр"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0400201102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4 771 099,45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4 771 099,45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0400201102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4 771 099,45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4 771 099,45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муниципального автономного учреждения "Физкультурно-спортивный центр"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0400201103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939 422,00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939 422,00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939 422,00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0400201103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939 422,00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939 422,00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939 422,00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0400210184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128 000,00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0400210184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128 000,00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0400272300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8 884 000,00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8 884 000,00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8 884 000,00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0400272300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8 884 000,00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8 884 000,00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8 884 000,00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04002S2300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2 221 000,00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2 221 000,00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2 221 000,00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1101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04002S2300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2 221 000,00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2 221 000,00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2 221 000,00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Спорт высших достижений</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1103</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12 116 655,49</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11 843 861,35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9 468 158,58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Муниципальная программа "Развитие физической культуры и спорта в Валдайском муниципальном районе на 2018 - 2027 год"</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1103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0400000000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12 116 655,49</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11 843 861,35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9 468 158,58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6"/>
              </w:rPr>
            </w:pPr>
            <w:r w:rsidRPr="00EE1656">
              <w:rPr>
                <w:rFonts w:ascii="Arial" w:hAnsi="Arial" w:cs="Arial"/>
                <w:color w:val="000000"/>
                <w:sz w:val="12"/>
                <w:szCs w:val="16"/>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1103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0400300000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12 116 655,49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11 843 861,35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6"/>
              </w:rPr>
            </w:pPr>
            <w:r w:rsidRPr="00EE1656">
              <w:rPr>
                <w:rFonts w:ascii="Arial" w:hAnsi="Arial" w:cs="Arial"/>
                <w:color w:val="000000"/>
                <w:sz w:val="12"/>
                <w:szCs w:val="16"/>
              </w:rPr>
              <w:t>9 468 158,58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 - заработная плата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0400301041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7 866 565,46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7 866 565,46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7 866 565,46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0400301041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7 866 565,46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7 866 565,46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7 866 565,46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0400301042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2 375 702,77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2 375 702,77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0400301042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2 375 702,77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2 375 702,77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Обеспечение деятельности муниципального автономного учреждения дополнительного образования "Спортивная школа г.Валдай"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0400301043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114 393,12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114 393,12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114 393,12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0400301043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114 393,12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114 393,12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114 393,12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0400310181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0400310181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0400310182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330 500,00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210 000,00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0400310182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330 500,00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210 000,00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Монтаж пожарной сигнализации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0400310188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152 294,14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0400310188</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152 294,14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0400372300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1 013 800,00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1 013 800,00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1 013 800,00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0400372300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1 013 800,00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1 013 800,00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1 013 800,00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1103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04003S2300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253 400,00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253 400,00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253 400,00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1103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04003S2300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253 400,00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253 400,00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253 400,00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6"/>
              </w:rPr>
            </w:pPr>
            <w:r w:rsidRPr="00EE1656">
              <w:rPr>
                <w:rFonts w:ascii="Arial" w:hAnsi="Arial" w:cs="Arial"/>
                <w:color w:val="000000"/>
                <w:sz w:val="12"/>
                <w:szCs w:val="16"/>
              </w:rPr>
              <w:t>Контрольно-счетная палата Валдайского муниципального района</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905</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3 244 762,00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2 699 056,05</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6"/>
              </w:rPr>
            </w:pPr>
            <w:r w:rsidRPr="00EE1656">
              <w:rPr>
                <w:rFonts w:ascii="Arial" w:hAnsi="Arial" w:cs="Arial"/>
                <w:color w:val="000000"/>
                <w:sz w:val="12"/>
                <w:szCs w:val="16"/>
              </w:rPr>
              <w:t>2 699 056,05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6"/>
              </w:rPr>
            </w:pPr>
            <w:r w:rsidRPr="00EE1656">
              <w:rPr>
                <w:rFonts w:ascii="Arial" w:hAnsi="Arial" w:cs="Arial"/>
                <w:color w:val="000000"/>
                <w:sz w:val="12"/>
                <w:szCs w:val="16"/>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905</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0100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3 244 762,00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2 699 056,05</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6"/>
              </w:rPr>
            </w:pPr>
            <w:r w:rsidRPr="00EE1656">
              <w:rPr>
                <w:rFonts w:ascii="Arial" w:hAnsi="Arial" w:cs="Arial"/>
                <w:color w:val="000000"/>
                <w:sz w:val="12"/>
                <w:szCs w:val="16"/>
              </w:rPr>
              <w:t>2 699 056,05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6"/>
              </w:rPr>
            </w:pPr>
            <w:r w:rsidRPr="00EE1656">
              <w:rPr>
                <w:rFonts w:ascii="Arial" w:hAnsi="Arial" w:cs="Arial"/>
                <w:color w:val="000000"/>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905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3 244 762,00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2 699 056,05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6"/>
              </w:rPr>
            </w:pPr>
            <w:r w:rsidRPr="00EE1656">
              <w:rPr>
                <w:rFonts w:ascii="Arial" w:hAnsi="Arial" w:cs="Arial"/>
                <w:color w:val="000000"/>
                <w:sz w:val="12"/>
                <w:szCs w:val="16"/>
              </w:rPr>
              <w:t>2 699 056,05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6"/>
              </w:rPr>
            </w:pPr>
            <w:r w:rsidRPr="00EE1656">
              <w:rPr>
                <w:rFonts w:ascii="Arial" w:hAnsi="Arial" w:cs="Arial"/>
                <w:color w:val="000000"/>
                <w:sz w:val="12"/>
                <w:szCs w:val="16"/>
              </w:rPr>
              <w:t>Расходы на обеспечение деятельности органов финансово-бюджетного надзора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905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9700000000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3 244 762,00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2 699 056,05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6"/>
              </w:rPr>
            </w:pPr>
            <w:r w:rsidRPr="00EE1656">
              <w:rPr>
                <w:rFonts w:ascii="Arial" w:hAnsi="Arial" w:cs="Arial"/>
                <w:color w:val="000000"/>
                <w:sz w:val="12"/>
                <w:szCs w:val="16"/>
              </w:rPr>
              <w:t>2 699 056,05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6"/>
              </w:rPr>
            </w:pPr>
            <w:r w:rsidRPr="00EE1656">
              <w:rPr>
                <w:rFonts w:ascii="Arial" w:hAnsi="Arial" w:cs="Arial"/>
                <w:color w:val="000000"/>
                <w:sz w:val="12"/>
                <w:szCs w:val="16"/>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905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9790000000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3 244 762,00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2 699 056,05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6"/>
              </w:rPr>
            </w:pPr>
            <w:r w:rsidRPr="00EE1656">
              <w:rPr>
                <w:rFonts w:ascii="Arial" w:hAnsi="Arial" w:cs="Arial"/>
                <w:color w:val="000000"/>
                <w:sz w:val="12"/>
                <w:szCs w:val="16"/>
              </w:rPr>
              <w:t>2 699 056,05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Расходы на обеспечение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9790001000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2 736 682,00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2 190 976,05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2 190 976,05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9790001000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1 770 853,75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1 759 945,63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1 759 945,63</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9790001000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106 121,33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106 121,33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106 121,33</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9790001000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534 797,83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9790001000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61 075,00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61 075,00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61 075,00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9790001000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244</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263 834,09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263 834,09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263 834,09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6"/>
              </w:rPr>
            </w:pPr>
            <w:r w:rsidRPr="00EE1656">
              <w:rPr>
                <w:rFonts w:ascii="Arial" w:hAnsi="Arial" w:cs="Arial"/>
                <w:color w:val="000000"/>
                <w:sz w:val="12"/>
                <w:szCs w:val="16"/>
              </w:rPr>
              <w:t>Иные межбюджетные трансферты в связи с передачей полномочий контрольно-счетных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9790002100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508 080,00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508 080,00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6"/>
              </w:rPr>
            </w:pPr>
            <w:r w:rsidRPr="00EE1656">
              <w:rPr>
                <w:rFonts w:ascii="Arial" w:hAnsi="Arial" w:cs="Arial"/>
                <w:color w:val="000000"/>
                <w:sz w:val="12"/>
                <w:szCs w:val="16"/>
              </w:rPr>
              <w:t>508 080,00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9790002100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121</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369 202,25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369 202,25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369 202,25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9790002100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122</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27 378,67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27 378,67</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27 378,67</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905</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0106</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9790002100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129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111 499,08</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111 499,08</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111 499,08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6"/>
              <w:rPr>
                <w:rFonts w:ascii="Arial" w:hAnsi="Arial" w:cs="Arial"/>
                <w:color w:val="000000"/>
                <w:sz w:val="12"/>
                <w:szCs w:val="16"/>
              </w:rPr>
            </w:pPr>
            <w:r w:rsidRPr="00EE1656">
              <w:rPr>
                <w:rFonts w:ascii="Arial" w:hAnsi="Arial" w:cs="Arial"/>
                <w:color w:val="000000"/>
                <w:sz w:val="12"/>
                <w:szCs w:val="16"/>
              </w:rPr>
              <w:t>Условно утвержденные расходы</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999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9999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9990099999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999</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0,00</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10 189 941,93</w:t>
            </w:r>
          </w:p>
        </w:tc>
        <w:tc>
          <w:tcPr>
            <w:tcW w:w="0" w:type="auto"/>
            <w:shd w:val="clear" w:color="auto" w:fill="auto"/>
            <w:noWrap/>
            <w:vAlign w:val="center"/>
            <w:hideMark/>
          </w:tcPr>
          <w:p w:rsidR="00EE1656" w:rsidRPr="00EE1656" w:rsidRDefault="00EE1656" w:rsidP="00EE1656">
            <w:pPr>
              <w:jc w:val="center"/>
              <w:outlineLvl w:val="6"/>
              <w:rPr>
                <w:rFonts w:ascii="Arial" w:hAnsi="Arial" w:cs="Arial"/>
                <w:color w:val="000000"/>
                <w:sz w:val="12"/>
                <w:szCs w:val="16"/>
              </w:rPr>
            </w:pPr>
            <w:r w:rsidRPr="00EE1656">
              <w:rPr>
                <w:rFonts w:ascii="Arial" w:hAnsi="Arial" w:cs="Arial"/>
                <w:color w:val="000000"/>
                <w:sz w:val="12"/>
                <w:szCs w:val="16"/>
              </w:rPr>
              <w:t>17 774 646,42</w:t>
            </w:r>
          </w:p>
        </w:tc>
      </w:tr>
      <w:tr w:rsidR="00EE1656" w:rsidRPr="00EE1656" w:rsidTr="00EE1656">
        <w:trPr>
          <w:cantSplit/>
          <w:trHeight w:val="20"/>
        </w:trPr>
        <w:tc>
          <w:tcPr>
            <w:tcW w:w="0" w:type="auto"/>
            <w:gridSpan w:val="5"/>
            <w:shd w:val="clear" w:color="auto" w:fill="auto"/>
            <w:noWrap/>
            <w:vAlign w:val="center"/>
            <w:hideMark/>
          </w:tcPr>
          <w:p w:rsidR="00EE1656" w:rsidRPr="00EE1656" w:rsidRDefault="00EE1656" w:rsidP="00EE1656">
            <w:pPr>
              <w:rPr>
                <w:rFonts w:ascii="Arial" w:hAnsi="Arial" w:cs="Arial"/>
                <w:b/>
                <w:bCs/>
                <w:color w:val="000000"/>
                <w:sz w:val="12"/>
                <w:szCs w:val="16"/>
              </w:rPr>
            </w:pPr>
            <w:r w:rsidRPr="00EE1656">
              <w:rPr>
                <w:rFonts w:ascii="Arial" w:hAnsi="Arial" w:cs="Arial"/>
                <w:b/>
                <w:bCs/>
                <w:color w:val="000000"/>
                <w:sz w:val="12"/>
                <w:szCs w:val="16"/>
              </w:rPr>
              <w:t>Всего расходов:</w:t>
            </w:r>
          </w:p>
        </w:tc>
        <w:tc>
          <w:tcPr>
            <w:tcW w:w="0" w:type="auto"/>
            <w:shd w:val="clear" w:color="auto" w:fill="auto"/>
            <w:noWrap/>
            <w:vAlign w:val="center"/>
            <w:hideMark/>
          </w:tcPr>
          <w:p w:rsidR="00EE1656" w:rsidRPr="00EE1656" w:rsidRDefault="00EE1656" w:rsidP="00EE1656">
            <w:pPr>
              <w:jc w:val="center"/>
              <w:rPr>
                <w:rFonts w:ascii="Arial" w:hAnsi="Arial" w:cs="Arial"/>
                <w:b/>
                <w:bCs/>
                <w:color w:val="000000"/>
                <w:sz w:val="12"/>
                <w:szCs w:val="16"/>
              </w:rPr>
            </w:pPr>
            <w:r w:rsidRPr="00EE1656">
              <w:rPr>
                <w:rFonts w:ascii="Arial" w:hAnsi="Arial" w:cs="Arial"/>
                <w:b/>
                <w:bCs/>
                <w:color w:val="000000"/>
                <w:sz w:val="12"/>
                <w:szCs w:val="16"/>
              </w:rPr>
              <w:t>925 308 762,58</w:t>
            </w:r>
          </w:p>
        </w:tc>
        <w:tc>
          <w:tcPr>
            <w:tcW w:w="0" w:type="auto"/>
            <w:shd w:val="clear" w:color="auto" w:fill="auto"/>
            <w:noWrap/>
            <w:vAlign w:val="center"/>
            <w:hideMark/>
          </w:tcPr>
          <w:p w:rsidR="00EE1656" w:rsidRPr="00EE1656" w:rsidRDefault="00EE1656" w:rsidP="00EE1656">
            <w:pPr>
              <w:jc w:val="center"/>
              <w:rPr>
                <w:rFonts w:ascii="Arial" w:hAnsi="Arial" w:cs="Arial"/>
                <w:b/>
                <w:bCs/>
                <w:color w:val="000000"/>
                <w:sz w:val="12"/>
                <w:szCs w:val="16"/>
              </w:rPr>
            </w:pPr>
            <w:r w:rsidRPr="00EE1656">
              <w:rPr>
                <w:rFonts w:ascii="Arial" w:hAnsi="Arial" w:cs="Arial"/>
                <w:b/>
                <w:bCs/>
                <w:color w:val="000000"/>
                <w:sz w:val="12"/>
                <w:szCs w:val="16"/>
              </w:rPr>
              <w:t>824 721 947,58</w:t>
            </w:r>
          </w:p>
        </w:tc>
        <w:tc>
          <w:tcPr>
            <w:tcW w:w="0" w:type="auto"/>
            <w:shd w:val="clear" w:color="auto" w:fill="auto"/>
            <w:noWrap/>
            <w:vAlign w:val="center"/>
            <w:hideMark/>
          </w:tcPr>
          <w:p w:rsidR="00EE1656" w:rsidRPr="00EE1656" w:rsidRDefault="00EE1656" w:rsidP="00EE1656">
            <w:pPr>
              <w:jc w:val="center"/>
              <w:rPr>
                <w:rFonts w:ascii="Arial" w:hAnsi="Arial" w:cs="Arial"/>
                <w:b/>
                <w:bCs/>
                <w:color w:val="000000"/>
                <w:sz w:val="12"/>
                <w:szCs w:val="16"/>
              </w:rPr>
            </w:pPr>
            <w:r w:rsidRPr="00EE1656">
              <w:rPr>
                <w:rFonts w:ascii="Arial" w:hAnsi="Arial" w:cs="Arial"/>
                <w:b/>
                <w:bCs/>
                <w:color w:val="000000"/>
                <w:sz w:val="12"/>
                <w:szCs w:val="16"/>
              </w:rPr>
              <w:t>771 842 746,95</w:t>
            </w:r>
          </w:p>
        </w:tc>
      </w:tr>
    </w:tbl>
    <w:p w:rsidR="007E5FE7" w:rsidRPr="00EE1656" w:rsidRDefault="007E5FE7" w:rsidP="004E1A32">
      <w:pPr>
        <w:tabs>
          <w:tab w:val="left" w:pos="5954"/>
        </w:tabs>
        <w:jc w:val="right"/>
        <w:rPr>
          <w:rFonts w:ascii="Arial" w:hAnsi="Arial" w:cs="Arial"/>
          <w:b/>
          <w:sz w:val="6"/>
          <w:szCs w:val="6"/>
        </w:rPr>
      </w:pPr>
    </w:p>
    <w:tbl>
      <w:tblPr>
        <w:tblW w:w="3683" w:type="dxa"/>
        <w:jc w:val="right"/>
        <w:tblInd w:w="397" w:type="dxa"/>
        <w:tblCellMar>
          <w:left w:w="0" w:type="dxa"/>
          <w:right w:w="0" w:type="dxa"/>
        </w:tblCellMar>
        <w:tblLook w:val="04A0"/>
      </w:tblPr>
      <w:tblGrid>
        <w:gridCol w:w="3683"/>
      </w:tblGrid>
      <w:tr w:rsidR="007E5FE7" w:rsidRPr="007E5FE7" w:rsidTr="007E5FE7">
        <w:trPr>
          <w:trHeight w:val="184"/>
          <w:jc w:val="right"/>
        </w:trPr>
        <w:tc>
          <w:tcPr>
            <w:tcW w:w="3683" w:type="dxa"/>
            <w:vMerge w:val="restart"/>
            <w:tcBorders>
              <w:top w:val="nil"/>
              <w:left w:val="nil"/>
              <w:bottom w:val="nil"/>
              <w:right w:val="nil"/>
            </w:tcBorders>
            <w:shd w:val="clear" w:color="000000" w:fill="FFFFFF"/>
            <w:hideMark/>
          </w:tcPr>
          <w:p w:rsidR="007E5FE7" w:rsidRPr="007E5FE7" w:rsidRDefault="007E5FE7" w:rsidP="007E5FE7">
            <w:pPr>
              <w:jc w:val="center"/>
              <w:rPr>
                <w:rFonts w:ascii="Arial" w:hAnsi="Arial" w:cs="Arial"/>
                <w:b/>
                <w:color w:val="000000"/>
                <w:sz w:val="12"/>
                <w:szCs w:val="16"/>
              </w:rPr>
            </w:pPr>
            <w:r w:rsidRPr="007E5FE7">
              <w:rPr>
                <w:rFonts w:ascii="Arial" w:hAnsi="Arial" w:cs="Arial"/>
                <w:b/>
                <w:color w:val="000000"/>
                <w:sz w:val="12"/>
                <w:szCs w:val="16"/>
              </w:rPr>
              <w:t>Приложение 7</w:t>
            </w:r>
          </w:p>
          <w:p w:rsidR="007E5FE7" w:rsidRPr="007E5FE7" w:rsidRDefault="007E5FE7" w:rsidP="007E5FE7">
            <w:pPr>
              <w:rPr>
                <w:rFonts w:ascii="Arial" w:hAnsi="Arial" w:cs="Arial"/>
                <w:color w:val="000000"/>
                <w:sz w:val="12"/>
                <w:szCs w:val="16"/>
              </w:rPr>
            </w:pPr>
            <w:r w:rsidRPr="007E5FE7">
              <w:rPr>
                <w:rFonts w:ascii="Arial" w:hAnsi="Arial" w:cs="Arial"/>
                <w:color w:val="000000"/>
                <w:sz w:val="12"/>
                <w:szCs w:val="16"/>
              </w:rPr>
              <w:t xml:space="preserve">к решению Думы Валдайского муниципального района </w:t>
            </w:r>
            <w:r w:rsidRPr="007E5FE7">
              <w:rPr>
                <w:rFonts w:ascii="Arial" w:hAnsi="Arial" w:cs="Arial"/>
                <w:color w:val="000000"/>
                <w:sz w:val="12"/>
                <w:szCs w:val="16"/>
              </w:rPr>
              <w:br/>
              <w:t>«О бюджете Валдайского муниципального района на 2025 год и на плановый период 2026-2027 годов» (в редакции решения Думы Валдайского муниципального района от 31.01.2025 № 379)</w:t>
            </w:r>
          </w:p>
        </w:tc>
      </w:tr>
      <w:tr w:rsidR="007E5FE7" w:rsidRPr="007E5FE7" w:rsidTr="007E5FE7">
        <w:trPr>
          <w:trHeight w:val="161"/>
          <w:jc w:val="right"/>
        </w:trPr>
        <w:tc>
          <w:tcPr>
            <w:tcW w:w="3683" w:type="dxa"/>
            <w:vMerge/>
            <w:tcBorders>
              <w:top w:val="nil"/>
              <w:left w:val="nil"/>
              <w:bottom w:val="nil"/>
              <w:right w:val="nil"/>
            </w:tcBorders>
            <w:vAlign w:val="center"/>
            <w:hideMark/>
          </w:tcPr>
          <w:p w:rsidR="007E5FE7" w:rsidRPr="007E5FE7" w:rsidRDefault="007E5FE7" w:rsidP="007E5FE7">
            <w:pPr>
              <w:rPr>
                <w:rFonts w:ascii="Arial" w:hAnsi="Arial" w:cs="Arial"/>
                <w:color w:val="000000"/>
                <w:sz w:val="12"/>
                <w:szCs w:val="18"/>
              </w:rPr>
            </w:pPr>
          </w:p>
        </w:tc>
      </w:tr>
      <w:tr w:rsidR="007E5FE7" w:rsidRPr="007E5FE7" w:rsidTr="007E5FE7">
        <w:trPr>
          <w:trHeight w:val="161"/>
          <w:jc w:val="right"/>
        </w:trPr>
        <w:tc>
          <w:tcPr>
            <w:tcW w:w="3683" w:type="dxa"/>
            <w:vMerge/>
            <w:tcBorders>
              <w:top w:val="nil"/>
              <w:left w:val="nil"/>
              <w:bottom w:val="nil"/>
              <w:right w:val="nil"/>
            </w:tcBorders>
            <w:vAlign w:val="center"/>
            <w:hideMark/>
          </w:tcPr>
          <w:p w:rsidR="007E5FE7" w:rsidRPr="007E5FE7" w:rsidRDefault="007E5FE7" w:rsidP="007E5FE7">
            <w:pPr>
              <w:rPr>
                <w:rFonts w:ascii="Arial" w:hAnsi="Arial" w:cs="Arial"/>
                <w:color w:val="000000"/>
                <w:sz w:val="12"/>
                <w:szCs w:val="18"/>
              </w:rPr>
            </w:pPr>
          </w:p>
        </w:tc>
      </w:tr>
    </w:tbl>
    <w:p w:rsidR="00EE1656" w:rsidRPr="00EE1656" w:rsidRDefault="00EE1656" w:rsidP="00EE1656">
      <w:pPr>
        <w:jc w:val="center"/>
        <w:rPr>
          <w:rFonts w:ascii="Arial" w:hAnsi="Arial" w:cs="Arial"/>
          <w:b/>
          <w:bCs/>
          <w:color w:val="000000"/>
          <w:sz w:val="16"/>
          <w:szCs w:val="16"/>
        </w:rPr>
      </w:pPr>
      <w:r w:rsidRPr="00EE1656">
        <w:rPr>
          <w:rFonts w:ascii="Arial" w:hAnsi="Arial" w:cs="Arial"/>
          <w:b/>
          <w:bCs/>
          <w:color w:val="000000"/>
          <w:sz w:val="16"/>
          <w:szCs w:val="16"/>
        </w:rPr>
        <w:t xml:space="preserve">Распределение бюджетных ассигнований по разделам, подразделам, целевым статьям, группам и подгруппам видов расходов </w:t>
      </w:r>
    </w:p>
    <w:p w:rsidR="00EE1656" w:rsidRPr="00EE1656" w:rsidRDefault="00EE1656" w:rsidP="00EE1656">
      <w:pPr>
        <w:jc w:val="center"/>
        <w:rPr>
          <w:rFonts w:ascii="Arial" w:hAnsi="Arial" w:cs="Arial"/>
          <w:b/>
          <w:bCs/>
          <w:color w:val="000000"/>
          <w:sz w:val="16"/>
          <w:szCs w:val="16"/>
        </w:rPr>
      </w:pPr>
      <w:r w:rsidRPr="00EE1656">
        <w:rPr>
          <w:rFonts w:ascii="Arial" w:hAnsi="Arial" w:cs="Arial"/>
          <w:b/>
          <w:bCs/>
          <w:color w:val="000000"/>
          <w:sz w:val="16"/>
          <w:szCs w:val="16"/>
        </w:rPr>
        <w:t>классификации расходов бюджета Валдайского муниципального района на 2025 год и на плановый период 2026 и 2027 годов</w:t>
      </w:r>
    </w:p>
    <w:p w:rsidR="00EE1656" w:rsidRPr="00EE1656" w:rsidRDefault="00EE1656" w:rsidP="00EE1656">
      <w:pPr>
        <w:jc w:val="right"/>
        <w:rPr>
          <w:rFonts w:ascii="Arial" w:hAnsi="Arial" w:cs="Arial"/>
          <w:bCs/>
          <w:color w:val="000000"/>
          <w:sz w:val="12"/>
          <w:szCs w:val="16"/>
        </w:rPr>
      </w:pPr>
      <w:r w:rsidRPr="00EE1656">
        <w:rPr>
          <w:rFonts w:ascii="Arial" w:hAnsi="Arial" w:cs="Arial"/>
          <w:bCs/>
          <w:color w:val="000000"/>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19"/>
        <w:gridCol w:w="326"/>
        <w:gridCol w:w="746"/>
        <w:gridCol w:w="324"/>
        <w:gridCol w:w="845"/>
        <w:gridCol w:w="845"/>
        <w:gridCol w:w="845"/>
      </w:tblGrid>
      <w:tr w:rsidR="00EE1656" w:rsidRPr="00EE1656" w:rsidTr="00EE1656">
        <w:trPr>
          <w:cantSplit/>
          <w:trHeight w:val="20"/>
        </w:trPr>
        <w:tc>
          <w:tcPr>
            <w:tcW w:w="0" w:type="auto"/>
            <w:shd w:val="clear" w:color="auto" w:fill="auto"/>
            <w:vAlign w:val="center"/>
            <w:hideMark/>
          </w:tcPr>
          <w:p w:rsidR="00EE1656" w:rsidRPr="00EE1656" w:rsidRDefault="00EE1656" w:rsidP="00EE1656">
            <w:pPr>
              <w:jc w:val="center"/>
              <w:rPr>
                <w:rFonts w:ascii="Arial" w:hAnsi="Arial" w:cs="Arial"/>
                <w:b/>
                <w:color w:val="000000"/>
                <w:sz w:val="12"/>
                <w:szCs w:val="12"/>
              </w:rPr>
            </w:pPr>
            <w:r w:rsidRPr="00EE1656">
              <w:rPr>
                <w:rFonts w:ascii="Arial" w:hAnsi="Arial" w:cs="Arial"/>
                <w:b/>
                <w:color w:val="000000"/>
                <w:sz w:val="12"/>
                <w:szCs w:val="12"/>
              </w:rPr>
              <w:t>Документ, учреждение</w:t>
            </w:r>
          </w:p>
        </w:tc>
        <w:tc>
          <w:tcPr>
            <w:tcW w:w="0" w:type="auto"/>
            <w:shd w:val="clear" w:color="auto" w:fill="auto"/>
            <w:vAlign w:val="center"/>
            <w:hideMark/>
          </w:tcPr>
          <w:p w:rsidR="00EE1656" w:rsidRPr="00EE1656" w:rsidRDefault="00EE1656" w:rsidP="00EE1656">
            <w:pPr>
              <w:jc w:val="center"/>
              <w:rPr>
                <w:rFonts w:ascii="Arial" w:hAnsi="Arial" w:cs="Arial"/>
                <w:b/>
                <w:color w:val="000000"/>
                <w:sz w:val="12"/>
                <w:szCs w:val="12"/>
              </w:rPr>
            </w:pPr>
            <w:r w:rsidRPr="00EE1656">
              <w:rPr>
                <w:rFonts w:ascii="Arial" w:hAnsi="Arial" w:cs="Arial"/>
                <w:b/>
                <w:color w:val="000000"/>
                <w:sz w:val="12"/>
                <w:szCs w:val="12"/>
              </w:rPr>
              <w:t>Разд.</w:t>
            </w:r>
          </w:p>
        </w:tc>
        <w:tc>
          <w:tcPr>
            <w:tcW w:w="0" w:type="auto"/>
            <w:shd w:val="clear" w:color="auto" w:fill="auto"/>
            <w:vAlign w:val="center"/>
            <w:hideMark/>
          </w:tcPr>
          <w:p w:rsidR="00EE1656" w:rsidRPr="00EE1656" w:rsidRDefault="00EE1656" w:rsidP="00EE1656">
            <w:pPr>
              <w:jc w:val="center"/>
              <w:rPr>
                <w:rFonts w:ascii="Arial" w:hAnsi="Arial" w:cs="Arial"/>
                <w:b/>
                <w:color w:val="000000"/>
                <w:sz w:val="12"/>
                <w:szCs w:val="12"/>
              </w:rPr>
            </w:pPr>
            <w:r w:rsidRPr="00EE1656">
              <w:rPr>
                <w:rFonts w:ascii="Arial" w:hAnsi="Arial" w:cs="Arial"/>
                <w:b/>
                <w:color w:val="000000"/>
                <w:sz w:val="12"/>
                <w:szCs w:val="12"/>
              </w:rPr>
              <w:t>Ц.ст.</w:t>
            </w:r>
          </w:p>
        </w:tc>
        <w:tc>
          <w:tcPr>
            <w:tcW w:w="0" w:type="auto"/>
            <w:shd w:val="clear" w:color="auto" w:fill="auto"/>
            <w:vAlign w:val="center"/>
            <w:hideMark/>
          </w:tcPr>
          <w:p w:rsidR="00EE1656" w:rsidRPr="00EE1656" w:rsidRDefault="00EE1656" w:rsidP="00EE1656">
            <w:pPr>
              <w:jc w:val="center"/>
              <w:rPr>
                <w:rFonts w:ascii="Arial" w:hAnsi="Arial" w:cs="Arial"/>
                <w:b/>
                <w:color w:val="000000"/>
                <w:sz w:val="12"/>
                <w:szCs w:val="12"/>
              </w:rPr>
            </w:pPr>
            <w:r w:rsidRPr="00EE1656">
              <w:rPr>
                <w:rFonts w:ascii="Arial" w:hAnsi="Arial" w:cs="Arial"/>
                <w:b/>
                <w:color w:val="000000"/>
                <w:sz w:val="12"/>
                <w:szCs w:val="12"/>
              </w:rPr>
              <w:t>Расх.</w:t>
            </w:r>
          </w:p>
        </w:tc>
        <w:tc>
          <w:tcPr>
            <w:tcW w:w="0" w:type="auto"/>
            <w:shd w:val="clear" w:color="auto" w:fill="auto"/>
            <w:vAlign w:val="center"/>
            <w:hideMark/>
          </w:tcPr>
          <w:p w:rsidR="00EE1656" w:rsidRDefault="00EE1656" w:rsidP="00EE1656">
            <w:pPr>
              <w:jc w:val="center"/>
              <w:rPr>
                <w:rFonts w:ascii="Arial" w:hAnsi="Arial" w:cs="Arial"/>
                <w:b/>
                <w:color w:val="000000"/>
                <w:sz w:val="12"/>
                <w:szCs w:val="12"/>
              </w:rPr>
            </w:pPr>
            <w:r w:rsidRPr="00EE1656">
              <w:rPr>
                <w:rFonts w:ascii="Arial" w:hAnsi="Arial" w:cs="Arial"/>
                <w:b/>
                <w:color w:val="000000"/>
                <w:sz w:val="12"/>
                <w:szCs w:val="12"/>
              </w:rPr>
              <w:t xml:space="preserve">Сумма на </w:t>
            </w:r>
          </w:p>
          <w:p w:rsidR="00EE1656" w:rsidRPr="00EE1656" w:rsidRDefault="00EE1656" w:rsidP="00EE1656">
            <w:pPr>
              <w:jc w:val="center"/>
              <w:rPr>
                <w:rFonts w:ascii="Arial" w:hAnsi="Arial" w:cs="Arial"/>
                <w:b/>
                <w:color w:val="000000"/>
                <w:sz w:val="12"/>
                <w:szCs w:val="12"/>
              </w:rPr>
            </w:pPr>
            <w:r w:rsidRPr="00EE1656">
              <w:rPr>
                <w:rFonts w:ascii="Arial" w:hAnsi="Arial" w:cs="Arial"/>
                <w:b/>
                <w:color w:val="000000"/>
                <w:sz w:val="12"/>
                <w:szCs w:val="12"/>
              </w:rPr>
              <w:t>2025 год</w:t>
            </w:r>
          </w:p>
        </w:tc>
        <w:tc>
          <w:tcPr>
            <w:tcW w:w="0" w:type="auto"/>
            <w:shd w:val="clear" w:color="auto" w:fill="auto"/>
            <w:vAlign w:val="center"/>
            <w:hideMark/>
          </w:tcPr>
          <w:p w:rsidR="00EE1656" w:rsidRDefault="00EE1656" w:rsidP="00EE1656">
            <w:pPr>
              <w:jc w:val="center"/>
              <w:rPr>
                <w:rFonts w:ascii="Arial" w:hAnsi="Arial" w:cs="Arial"/>
                <w:b/>
                <w:color w:val="000000"/>
                <w:sz w:val="12"/>
                <w:szCs w:val="12"/>
              </w:rPr>
            </w:pPr>
            <w:r w:rsidRPr="00EE1656">
              <w:rPr>
                <w:rFonts w:ascii="Arial" w:hAnsi="Arial" w:cs="Arial"/>
                <w:b/>
                <w:color w:val="000000"/>
                <w:sz w:val="12"/>
                <w:szCs w:val="12"/>
              </w:rPr>
              <w:t xml:space="preserve">Сумма на </w:t>
            </w:r>
          </w:p>
          <w:p w:rsidR="00EE1656" w:rsidRPr="00EE1656" w:rsidRDefault="00EE1656" w:rsidP="00EE1656">
            <w:pPr>
              <w:jc w:val="center"/>
              <w:rPr>
                <w:rFonts w:ascii="Arial" w:hAnsi="Arial" w:cs="Arial"/>
                <w:b/>
                <w:color w:val="000000"/>
                <w:sz w:val="12"/>
                <w:szCs w:val="12"/>
              </w:rPr>
            </w:pPr>
            <w:r w:rsidRPr="00EE1656">
              <w:rPr>
                <w:rFonts w:ascii="Arial" w:hAnsi="Arial" w:cs="Arial"/>
                <w:b/>
                <w:color w:val="000000"/>
                <w:sz w:val="12"/>
                <w:szCs w:val="12"/>
              </w:rPr>
              <w:t>2026 год</w:t>
            </w:r>
          </w:p>
        </w:tc>
        <w:tc>
          <w:tcPr>
            <w:tcW w:w="0" w:type="auto"/>
            <w:shd w:val="clear" w:color="auto" w:fill="auto"/>
            <w:vAlign w:val="center"/>
            <w:hideMark/>
          </w:tcPr>
          <w:p w:rsidR="00EE1656" w:rsidRDefault="00EE1656" w:rsidP="00EE1656">
            <w:pPr>
              <w:jc w:val="center"/>
              <w:rPr>
                <w:rFonts w:ascii="Arial" w:hAnsi="Arial" w:cs="Arial"/>
                <w:b/>
                <w:color w:val="000000"/>
                <w:sz w:val="12"/>
                <w:szCs w:val="12"/>
              </w:rPr>
            </w:pPr>
            <w:r w:rsidRPr="00EE1656">
              <w:rPr>
                <w:rFonts w:ascii="Arial" w:hAnsi="Arial" w:cs="Arial"/>
                <w:b/>
                <w:color w:val="000000"/>
                <w:sz w:val="12"/>
                <w:szCs w:val="12"/>
              </w:rPr>
              <w:t xml:space="preserve">Сумма на </w:t>
            </w:r>
          </w:p>
          <w:p w:rsidR="00EE1656" w:rsidRPr="00EE1656" w:rsidRDefault="00EE1656" w:rsidP="00EE1656">
            <w:pPr>
              <w:jc w:val="center"/>
              <w:rPr>
                <w:rFonts w:ascii="Arial" w:hAnsi="Arial" w:cs="Arial"/>
                <w:b/>
                <w:color w:val="000000"/>
                <w:sz w:val="12"/>
                <w:szCs w:val="12"/>
              </w:rPr>
            </w:pPr>
            <w:r w:rsidRPr="00EE1656">
              <w:rPr>
                <w:rFonts w:ascii="Arial" w:hAnsi="Arial" w:cs="Arial"/>
                <w:b/>
                <w:color w:val="000000"/>
                <w:sz w:val="12"/>
                <w:szCs w:val="12"/>
              </w:rPr>
              <w:t>2027 год</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98 471 345,78</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77 203 766,23</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75 413 780,34</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0102</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3 375 568,05</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2 602 924,00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2 602 924,00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0102</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9100000000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3 375 568,05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2 602 924,00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2 602 924,00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Глава муниципального образования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0102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9110000000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3 375 568,05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2 602 924,00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2 602 924,00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9110001000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3 375 568,05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2 602 924,00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2 602 924,00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9110001000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2 558 424,00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2 558 424,00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2 558 424,00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9110001000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44 500,00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44 500,00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44 500,00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9110001000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772 644,05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0103</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42 000,00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42 000,00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42 000,00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0103</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9200000000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42 000,00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42 000,00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Дума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0103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9290000000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42 000,00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42 000,00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9290001000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9290001000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15 112,00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15 112,00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15 112,00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9290001000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26 888,00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26 888,00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26 888,00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58 825 967,79</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47 485 213,36</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47 563 313,36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9100000000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55 958 667,79</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44 538 213,36</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44 538 213,36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9190000000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55 958 667,79</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44 538 213,36</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44 538 213,36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9190001000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52 826 677,79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41 406 223,36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41 406 223,36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37 525 511,36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37 525 511,36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37 525 511,36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2 174 270,00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2 174 270,00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2 174 270,00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11 332 704,43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1 201 680,00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1 201 680,00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1 201 680,00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579 112,00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491 362,00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491 362,00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852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9190070280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3 131 990,00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3 131 990,00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3 131 990,00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2 177 810,00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2 177 810,00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2 177 810,00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228 720,00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228 720,00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228 720,00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657 700,00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657 700,00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657 700,00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67 760,00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67 760,00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67 760,00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9400000000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80 000,00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80 000,00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80 000,00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9430000000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9430010060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9430010060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9500000000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2 787 300,00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2 867 000,00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2 945 100,00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9550000000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2 787 300,00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2 867 000,00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2 945 100,00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9550059300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2 787 300,00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2 867 000,00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2 945 100,00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9550059300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1 067 682,72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1 067 682,72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1 067 682,72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9550059300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89 000,00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89 000,00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89 000,00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9550059300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322 198,58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322 198,58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322 198,58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9550059300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9550059300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1 045 418,70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1 134 618,70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1 212 718,70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9550059300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253 500,00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253 500,00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253 500,00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Судебная система</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0105</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13 400,00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163 800,00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0105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9500000000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13 400,00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163 800,00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0105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9590000000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13 400,00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163 800,00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9590051200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13 400,00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163 800,00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9590051200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163 800,00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12 400 579,73</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9 902 711,05</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9 902 711,05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2020-2027 год"</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0500000000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9 155 817,73</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7 203 655,00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7 203 655,00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0510000000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8 975 417,73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7 023 255,00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7 023 255,00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0510500000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8 975 417,73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7 023 255,00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7 023 255,00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0510501000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8 920 577,73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6 968 415,00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6 968 415,00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0510501000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6 464 115,00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6 464 115,00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6 464 115,00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0510501000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352 000,00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352 000,00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352 000,00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0510501000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1 952 162,73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0510501000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116 600,00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116 600,00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0510501000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34 700,00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34 700,00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34 700,00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Уплата иных платежей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0510501000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853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0510570280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54 840,00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54 840,00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54 840,00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0510570280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38 130,00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38 130,00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38 130,00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0510570280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0510570280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11 520,00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11 520,00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11 520,00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0510570280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1 190,00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1 190,00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1 190,00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Подпрограмма "Повышение эффективности бюджетных расходов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0520000000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180 400,00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180 400,00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180 400,00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0520300000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180 400,00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180 400,00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180 400,00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0520301000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180 400,00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180 400,00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180 400,00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0520301000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180 400,00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180 400,00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180 400,00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9700000000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3 244 762,00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2 699 056,05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2 699 056,05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9790000000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3 244 762,00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2 699 056,05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2 699 056,05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9790001000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2 736 682,00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2 190 976,05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2 190 976,05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9790001000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1 770 853,75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1 759 945,63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1 759 945,63</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9790001000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106 121,33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106 121,33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106 121,33</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9790001000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534 797,83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9790001000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61 075,00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61 075,00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61 075,00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9790001000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263 834,09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263 834,09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263 834,09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Иные межбюджетные трансферты в связи с передачей полномочий контрольно-счетных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9790002100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508 080,00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508 080,00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508 080,00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9790002100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369 202,25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369 202,25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369 202,25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9790002100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27 378,67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27 378,67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27 378,67</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9790002100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111 499,08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111 499,08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111 499,08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Резервные фонды</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0111</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250 000,00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250 000,00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0111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9300000000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250 000,00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250 000,00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0111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9390000000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250 000,00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250 000,00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Резервный фонд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9390010010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Резервные средства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9390010010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870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23 563 830,21</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16 757 117,82</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15 039 831,93</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информатизации Валдайского муниципального района на 2021-2025 годы</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0600000000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4 110 800,00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0600300000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2 100 000,00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Модернизация локальных вычислительных сетей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0600310550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2 100 000,00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0600310550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2 100 000,00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0600400000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1 370 600,00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0600410520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670 600,00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0600410520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670 600,00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0600410560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0600410560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0600500000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640 200,00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Приобретение и обслуживание электронно-вычислительной техники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0600510530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389 000,00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0600510530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389 000,00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0600510540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251 200,00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0600510540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251 200,00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0900000000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5 400,00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5 400,00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5 400,00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0900100000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5 400,00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5 400,00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0900199901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0900199901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0900199902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0900199902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1700000000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548 000,00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548 000,00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548 000,00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1700100000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Изготовление информационно-раздаточного материала, листовок, и т.п. по вопросам создания, организации, развития ТОС</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1700110800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1700110800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Организация семинаров, совещаний, конференций, "круглых столов" с участием представителей ТОС</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1700110802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1700110802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Развитие института старост сельских населённых пунктов</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1700200000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Изготовление информационно-раздаточного материала, листовок и т.п. для старост сельских населённых пунктов</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1700210803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1700210803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1700210804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1700210804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 местного самоуправления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1700400000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190 000,00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190 000,00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190 000,00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1700410805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1700410805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Проведение ежегодного конкурса "Лучший староста сельского населённого пункта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1700410806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1700410806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Участие в областных мероприятиях, направленных на развитие ТОС, института старост</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1700410807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1700410807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Участие граждан в инициативных проектах</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1700500000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Подготовка и реализация инициативного проекта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1700510809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1700510809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Реализация проекта молодежного инициативного бюджетирования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1700510830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1700510830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9100000000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13 331 262,01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13 331 262,01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11 613 976,12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9190000000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13 331 262,01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13 331 262,01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11 613 976,12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9190010021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5 686 377,12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5 686 377,12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5 686 377,12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9190010021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5 686 377,12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5 686 377,12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5 686 377,12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9190010022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1 717 285,89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1 717 285,89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9190010022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1 717 285,89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1 717 285,89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9190010023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642 399,00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642 399,00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642 399,00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9190010023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642 399,00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642 399,00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642 399,00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ГСМ</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9190010025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9190010025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9190070650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9190070650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9190072300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3 466 600,00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3 466 600,00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3 466 600,00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3 466 600,00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3 466 600,00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3 466 600,00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91900S2300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866 600,00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866 600,00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866 600,00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866 600,00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866 600,00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866 600,00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9400000000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3 815 538,20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1 119 625,81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1 119 625,81</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9430000000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3 815 538,20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1 119 625,81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1 119 625,81</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Исполнение решений судов</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9430010300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Уплата иных платежей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853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Содержание имущества муниципальной казны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9430010360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669 625,81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669 625,81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669 625,81</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9430010360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162 005,45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162 005,45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162 005,45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9430010360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507 620,36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507 620,36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507 620,36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9430010684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120 717,51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9430010684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120 464,00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Уплата иных платежей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9430010684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853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253,51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Оплата членских взносов в Ассоциацию "Совет муниципальных образований"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9430011120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Уплата иных платежей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9430011120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853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Поставка газа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9430011180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384 831,00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9430011180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384 831,00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Приобретение автомобиля и дополнительного оборудования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9430011230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1 778 000,00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9430011230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1 778 000,00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Охрана, услуги дворника, уборщицы электрика, сантехника помещения по адресу г.Валдай, ул.Песчаная, д.13В</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9430011240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362 363,88</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9430011240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362 363,88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9500000000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1 752 830,00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1 752 830,00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1 752 830,00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9570000000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1 752 830,00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1 752 830,00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1 752 830,00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9570070280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1 748 830,00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1 748 830,00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1 748 830,00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Субвенции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9570070280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1 748 830,00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1 748 830,00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1 748 830,00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9570070650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Субвенции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9570070650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Национальная оборона</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0200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1 313 600,00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1 432 900,00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1 482 600,00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Мобилизационная и вневойсковая подготовка</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0203</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1 313 600,00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1 432 900,00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1 482 600,00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0203</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9500000000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1 313 600,00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1 432 900,00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1 482 600,00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0203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9570000000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1 313 600,00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1 432 900,00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1 482 600,00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9570051180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1 313 600,00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1 432 900,00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1 482 600,00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Субвенции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9570051180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1 313 600,00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1 432 900,00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1 482 600,00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0300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4 314 366,00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3 785 700,00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2 967 600,00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0310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3 938 566,00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3 635 700,00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2 817 600,00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0310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9400000000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302 866,00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0310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9430000000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302 866,00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Приобретение раскладушек на случай возникновения ЧС с целью размещения населения в ПВР</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0310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9430011220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302 866,00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0310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9430011220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302 866,00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0310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9600000000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3 635 700,00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3 635 700,00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2 817 600,00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0310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9690000000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3 635 700,00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3 635 700,00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2 817 600,00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0310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9690010031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2 708 800,00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2 708 800,00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2 708 800,00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0310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9690010031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2 708 800,00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2 708 800,00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2 708 800,00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Единая диспетчерско-дежурная служба Администрации Валдайского муниципального района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0310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9690010032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818 100,00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818 100,00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0310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9690010032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818 100,00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818 100,00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0310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9690010033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108 800,00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108 800,00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0310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9690010033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0314</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375 800,00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150 000,00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0314</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0900000000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375 800,00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150 000,00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0314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0900100000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375 800,00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0314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0900199906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0314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0900199906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Подключение услуг связи для точек оповещения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0314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0900199907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0314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0900199907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Монтаж и пуско-наладка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0314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0900199908</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218 600,00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0314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0900199908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218 600,00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Национальная экономика</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0400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64 840 480,00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51 429 500,00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54 463 000,00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0405</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363 400,00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216 600,00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216 600,00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"Отлов животных без владельцев на территории Валдайского муниципального района в 2025-2027 годах"</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0405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0700000000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267 500,00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132 700,00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132 700,00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Отлов, эвтаназия и утилизация безнадзорных животных</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0700100000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267 500,00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132 700,00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132 700,00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0700170720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132 700,00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132 700,00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132 700,00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0700170720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132 700,00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132 700,00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07001S0720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134 800,00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07001S0720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134 800,00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0405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1200000000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12 000,00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Повышение кадрового потенциала в сельском хозяйстве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1200500000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12 000,00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1200510340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1200510340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0405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9500000000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83 900,00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83 900,00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83 900,00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0405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9580000000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83 900,00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83 900,00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83 900,00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9580070710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83 900,00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83 900,00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83 900,00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9580070710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83 900,00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83 900,00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83 900,00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Транспорт</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0408</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28 512 100,00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28 512 100,00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28 512 100,00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0408</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9400000000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28 512 100,00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28 512 100,00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28 512 100,00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0408</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9430000000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28 512 100,00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28 512 100,00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28 512 100,00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0408</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9430010100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28 512 100,00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28 512 100,00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28 512 100,00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9430010100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28 512 100,00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28 512 100,00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28 512 100,00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28 184 300,00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22 257 900,00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25 461 500,00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2019-2027 годы"</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2100000000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28 184 300,00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22 257 900,00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25 461 500,00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2110000000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27 784 300,00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21 857 900,00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25 061 500,00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2110100000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27 784 300,00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21 857 900,00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25 061 500,00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2110110620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1 898 510,53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8 767 373,69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11 970 973,68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2110110620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1 898 510,53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8 767 373,69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11 970 973,68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2110110630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6 250 000,00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2110110630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6 250 000,00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211019Д841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9 466 008,00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6 218 000,00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6 218 000,00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211019Д841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9 466 008,00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6 218 000,00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6 218 000,00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211019Д842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9 187 992,00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6 218 000,00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6 218 000,00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211019Д842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9 187 992,00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6 218 000,00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6 218 000,00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Софинансирование расходов на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21101SД841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498 212,22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327 263,16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327 263,16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21101SД841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498 212,22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327 263,16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327 263,16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Софинансирование расходов на ремонт автомобильных дорог общего пользования местного значения в рамках регионального проекта "Дорога к Дому"</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21101SД842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483 577,25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327 263,15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327 263,16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21101SД842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483 577,25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327 263,15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327 263,16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2120000000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400 000,00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400 000,00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2120100000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400 000,00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400 000,00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2120110640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2120110640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2120110671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2120110671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0412</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7 780 680,00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442 900,00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272 800,00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2023-2026 годах"</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0412</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3300000000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570 680,00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170 100,00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0412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3300100000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570 680,00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170 100,00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организацию проведения комплексных кадастровых работ</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0412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33001А5110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570 680,00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170 100,00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33001А5110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570 680,00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170 100,00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0412</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9400000000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7 210 000,00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272 800,00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272 800,00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0412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9430000000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7 210 000,00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272 800,00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272 800,00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0412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9430010070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272 800,00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272 800,00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9430010070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272 800,00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272 800,00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Разработка проекта Генерального плана, Правил землепользования и застройки, местных нормативов градостроительного проектирования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0412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9430010280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6 550 000,00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6 550 000,00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0412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9430011010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9430011010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0500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6 145 108,30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4 018 612,78</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3 896 450,62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Жилищное хозяйство</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0501</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3 763 854,14</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3 405 358,62</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3 396 450,62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0501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9400000000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3 763 854,14</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3 405 358,62</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3 396 450,62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0501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9430000000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3 763 854,14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3 405 358,62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3 396 450,62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0501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9430010150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1 459 191,74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1 459 191,74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1 459 191,74</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9430010150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1 459 191,74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1 459 191,74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1 459 191,74</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0501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9430010160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1 623 573,40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1 573 808,88</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1 573 808,88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9430010160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862 019,40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846 259,20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846 259,20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9430010160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761 554,00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727 549,68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727 549,68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0501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9430010400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381 089,00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372 358,00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363 450,00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190 500,00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186 179,00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181 725,00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190 589,00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186 179,00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181 725,00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0501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9430010690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Уплата иных платежей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9430010690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853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Коммунальное хозяйство</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0502</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2 381 254,16</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613 254,16</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500 000,00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0502</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1100000000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1 768 000,00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0502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1100100000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1 768 000,00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Ремонт общественных колодцев</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0502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1100110312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1 768 000,00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1100110312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1 768 000,00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на 2024-2026 годах"</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0502</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2600000000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113 254,16</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113 254,16</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0502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2600200000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113 254,16</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113 254,16</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0502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2600210171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64 879,16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64 879,16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2600210171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64 879,16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64 879,16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0502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2600210172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12 375,00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12 375,00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2600210172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12 375,00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12 375,00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0502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2600210173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36 000,00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36 000,00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2600210173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36 000,00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36 000,00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2022-2027 годах"</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0502</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2700000000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500 000,00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0502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2710000000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0502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2710100000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0502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2710111060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2710111060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Охрана окружающей среды</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0600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3 825 000,00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650 000,00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558 000,00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0605</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3 825 000,00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650 000,00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558 000,00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2023 - 2027 годах</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0605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0100000000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3 825 000,00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650 000,00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558 000,00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0605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0100200000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3 825 000,00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558 000,00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вывоза несанкционированных свалок</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0605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0100210091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3 825 000,00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558 000,00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0605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0100210091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3 825 000,00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558 000,00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548 292 320,99</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491 194 046,76</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453 086 671,95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Дошкольное образование</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135 047 000,00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135 047 000,00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123 048 900,00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0800000000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135 047 000,00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135 047 000,00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123 048 900,00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135 047 000,00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135 047 000,00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123 048 900,00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Обеспечение выполнения муниципальных заданий</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0840100000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132 226 100,00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132 226 100,00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120 228 000,00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0840101051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39 728 800,00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39 728 800,00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39 728 800,00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0840101051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39 728 800,00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39 728 800,00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39 728 800,00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0840101052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11 998 100,00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11 998 100,00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0840101052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11 998 100,00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11 998 100,00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0840101053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215 900,00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215 900,00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215 900,00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0840101053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215 900,00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215 900,00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215 900,00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0840170041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61 369 900,00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61 369 900,00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61 369 900,00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0840170041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61 369 900,00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61 369 900,00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61 369 900,00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0840170042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18 533 800,00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18 533 800,00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18 533 800,00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0840170042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18 533 800,00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18 533 800,00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18 533 800,00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0840170043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379 600,00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379 600,00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379 600,00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0840170043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379 600,00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379 600,00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379 600,00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2 820 900,00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2 820 900,00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2 820 900,00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0840210140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1 763 800,00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1 763 800,00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1 763 800,00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0840210140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1 763 800,00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1 763 800,00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1 763 800,00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0840270067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1 057 100,00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1 057 100,00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1 057 100,00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0840270067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1 057 100,00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1 057 100,00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1 057 100,00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354 115 826,59</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300 901 254,00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284 709 254,00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0800000000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354 115 826,59</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300 901 254,00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284 709 254,00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Подпрограмма "Развитие дошкольного и общего образования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0810000000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7 890 400,00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8 250 700,00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8 250 700,00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Обеспечение общедоступного и качественного дошкольного и общего образования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0810100000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37 300,00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37 300,00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37 300,00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0810172080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33 600,00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33 600,00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33 600,00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0810172080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33 600,00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33 600,00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33 600,00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08101S2080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08101S2080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Создание условий для получения обучающимися качественного образования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0810200000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7 853 100,00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8 213 400,00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8 213 400,00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0810270500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2 642 200,00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3 002 500,00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3 002 500,00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0810270500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2 642 200,00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3 002 500,00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3 002 500,00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0810270570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213 000,00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213 000,00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0810270570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213 000,00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213 000,00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0810272120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3 998 300,00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3 998 300,00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3 998 300,00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0810272120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3 998 300,00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3 998 300,00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3 998 300,00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08102S2120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999 600,00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999 600,00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999 600,00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08102S2120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999 600,00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999 600,00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999 600,00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0820000000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45 000,00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45 000,00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45 000,00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0820300000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45 000,00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45 000,00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45 000,00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Поддержка одаренных детей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0820310130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45 000,00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45 000,00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45 000,00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Премии и гранты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0820310130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45 000,00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45 000,00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45 000,00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345 100 426,59</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292 325 554,00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276 133 554,00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Обеспечение выполнения муниципальных заданий</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0840100000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223 324 774,00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223 324 774,00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216 687 574,00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0840101061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21 977 400,00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21 977 400,00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21 977 400,00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0840101061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21 977 400,00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21 977 400,00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21 977 400,00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0840101062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6 637 200,00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6 637 200,00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0840101062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6 637 200,00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6 637 200,00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0840101063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6 854 474,00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6 854 474,00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6 854 474,00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0840101063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6 854 474,00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6 854 474,00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6 854 474,00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0840170041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98 436 300,00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98 436 300,00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98 436 300,00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0840170041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98 436 300,00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98 436 300,00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98 436 300,00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начисления на заработную плату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0840170042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29 727 700,00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29 727 700,00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29 727 700,00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0840170042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29 727 700,00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29 727 700,00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29 727 700,00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0840170043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1 159 200,00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1 159 200,00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1 159 200,00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0840170043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1 159 200,00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1 159 200,00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1 159 200,00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0840172300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46 826 000,00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46 826 000,00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46 826 000,00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0840172300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46 826 000,00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46 826 000,00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46 826 000,00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08401S2300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11 706 500,00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11 706 500,00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11 706 500,00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08401S2300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11 706 500,00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11 706 500,00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11 706 500,00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18 535 300,00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17 365 800,00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17 365 800,00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организацию бесплатной перевозки обучающихся общеобразовательных организаций за счет средств бюджета района - заработная плата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0840210501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898 234,00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0840210501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898 234,00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организацию бесплатной перевозки обучающихся общеобразовательных организаций за счет средств бюджета района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0840210502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271 266,00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0840210502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271 266,00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0840270067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2 214 400,00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2 214 400,00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2 214 400,00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0840270067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2 214 400,00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2 214 400,00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2 214 400,00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0840270631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1 230 200,00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1 230 200,00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1 230 200,00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0840270631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1 230 200,00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1 230 200,00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1 230 200,00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0840270632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371 500,00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371 500,00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371 500,00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0840270632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371 500,00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371 500,00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371 500,00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0840271640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347 400,00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347 400,00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347 400,00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0840271640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347 400,00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347 400,00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347 400,00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0840272381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4 491 186,00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4 491 186,00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4 491 186,00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0840272381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4 491 186,00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4 491 186,00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4 491 186,00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0840272382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1 356 314,00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1 356 314,00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1 356 314,00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0840272382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1 356 314,00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1 356 314,00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1 356 314,00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0840272386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6 202 343,21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6 202 343,21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6 202 343,21</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0840272386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6 202 343,21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6 202 343,21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6 202 343,21</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0840272387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228 256,79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228 256,79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228 256,79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0840272387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228 256,79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228 256,79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228 256,79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08402S2386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907 019,38</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907 019,38</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907 019,38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08402S2386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907 019,38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907 019,38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907 019,38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08402S2387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17 180,62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17 180,62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17 180,62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08402S2387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17 180,62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17 180,62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17 180,62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0840400000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22 819 285,00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31 177 500,00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21 603 100,00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Содержание квалифицированной охраны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0840401290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1 947 000,00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8 275 800,00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8 275 800,00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0840401290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1 947 000,00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8 275 800,00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8 275 800,00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0840402200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4 176 100,00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0840402200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4 176 100,00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0840402700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1 480 700,00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1 480 700,00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1 480 700,00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0840402700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1 480 700,00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1 480 700,00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1 480 700,00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Оснащение медицинских кабинетов, приобретение оборудования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0840403500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520 999,00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0840403500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520 999,00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Ремонт кабинетов для планируемых к открытию профильных классов, приобретение оборудования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0840404060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0840404060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0840404070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0840404070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Благоустройство территории образовательных учреждений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0840404090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9 014 600,00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0840404090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9 014 600,00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08404L3041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13 553 000,00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12 406 400,00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11 846 600,00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08404L3041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13 553 000,00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12 406 400,00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11 846 600,00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Софинансирование на реализацию местных инициатив в рамках приоритетного регионального проекта "Наш выбор"</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08404S7050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591 486,00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08404S7050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591 486,00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Федеральный проект "Все лучшее детям"</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084Ю400000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59 979 847,59</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реализацию мероприятий по модернизации школьных систем образования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084Ю457501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51 585 289,00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084Ю457501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51 585 289,00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084Ю477500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3 193 800,00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084Ю477500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3 193 800,00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084Ю4S7500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1 461 910,00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084Ю4S7500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1 461 910,00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реализацию мероприятий по модернизации школьных систем образования на 2025 - 2026 годы (Субсидия)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084Ю4А7501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3 738 848,59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084Ю4А7501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3 738 848,59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Федеральный проект "Педагоги и наставники"</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084Ю600000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20 441 220,00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20 457 480,00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20 477 080,00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 заработная плата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084Ю650501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240 000,00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240 000,00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240 000,00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084Ю650501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начисления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084Ю650502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72 480,00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72 480,00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72 480,00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084Ю650502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72 480,00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72 480,00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72 480,00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 заработная плата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084Ю651791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819 846,00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832 335,00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847 390,00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084Ю651791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819 846,00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832 335,00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847 390,00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 начисления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084Ю651792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247 594,00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251 365,00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255 910,00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084Ю651792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247 594,00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251 365,00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255 910,00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 заработная плата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084Ю653031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14 640 000,00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14 640 000,00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14 640 000,00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084Ю653031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14 640 000,00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14 640 000,00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14 640 000,00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 начисления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084Ю653032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4 421 300,00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4 421 300,00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4 421 300,00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084Ю653032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4 421 300,00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4 421 300,00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4 421 300,00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0850000000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1 080 000,00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280 000,00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280 000,00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0850200000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280 000,00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280 000,00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280 000,00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0850210240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196 000,00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196 000,00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196 000,00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Стипендии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0850210240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196 000,00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196 000,00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196 000,00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(Иной трансферт)</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0850275320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84 000,00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84 000,00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Стипендии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0850275320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84 000,00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84 000,00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Обеспечение муниципальных мер поддержка педагогических работников, в том числе молодых педагогов и педагогам, пришедшим работать по федеральным (региональным) программам</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0850400000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800 000,00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Выплаты молодому специалисту - педагогу в сфере общего образования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0850410210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440 000,00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Премии и гранты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0850410210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440 000,00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Предоставление дополнительных мер поддержки педагогическим работникам</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0850410260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360 000,00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0850410260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360 000,00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27 647 271,00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26 782 603,00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21 168 128,19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0200000000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18 494 968,00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17 630 300,00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13 736 425,19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Подпрограмма "Культура Валдайского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0210000000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18 494 968,00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17 630 300,00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13 736 425,19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0210200000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7 200,00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7 200,00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7 200,00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0210201010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0210201010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Укрепление и модернизация материально - 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0210300000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834 980,00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02103S7050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834 980,00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02103S7050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834 980,00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0210400000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17 652 788,00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17 623 100,00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13 729 225,19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0210401011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12 893 625,19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12 893 625,19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12 893 625,19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0210401011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12 893 625,19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12 893 625,19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12 893 625,19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учреждений дополнительного образования детей в сфере культуры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0210401012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3 893 874,81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3 893 874,81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0210401012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3 893 874,81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3 893 874,81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0210401013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100 888,00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71 200,00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71 200,00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0210401013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100 888,00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71 200,00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71 200,00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0210472300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611 500,00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611 500,00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611 500,00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02104S2300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152 900,00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152 900,00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152 900,00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152 900,00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152 900,00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152 900,00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0800000000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9 152 303,00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9 152 303,00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7 431 703,00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Подпрограмма "Развитие дошкольного и общего образования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0810000000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115 000,00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115 000,00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115 000,00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Создание условий для получения обучающимися качественного образования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0810200000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115 000,00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115 000,00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115 000,00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0810272120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0810272120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08102S2120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23 000,00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23 000,00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08102S2120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23 000,00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23 000,00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0820000000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9 037 303,00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9 037 303,00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7 316 703,00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Расширение потенциала муниципальной системы дополнительного образования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0820100000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7 630 103,00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7 630 103,00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6 235 903,00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заработная плата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0820101071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4 616 400,00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4 616 400,00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4 616 400,00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0820101071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4 616 400,00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4 616 400,00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4 616 400,00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0820101072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1 394 200,00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1 394 200,00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0820101072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1 394 200,00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1 394 200,00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0820101073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98 703,00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98 703,00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98 703,00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0820101073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98 703,00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98 703,00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98 703,00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0820172021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621 200,00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621 200,00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621 200,00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0820172021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0820172022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187 600,00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187 600,00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187 600,00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0820172022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187 600,00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187 600,00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187 600,00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0820172300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569 600,00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569 600,00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569 600,00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0820172300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569 600,00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569 600,00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569 600,00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08201S2300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142 400,00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142 400,00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142 400,00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08201S2300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142 400,00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142 400,00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142 400,00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Выполнение муниципального социального заказа на реализацию дополнительных образовательных программ</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0820400000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1 407 200,00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1 407 200,00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1 080 800,00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 заработная плата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0820413051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1 080 800,00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1 080 800,00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1 080 800,00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0820413051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1 080 800,00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1 080 800,00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1 080 800,00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0820413052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326 400,00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326 400,00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0820413052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326 400,00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326 400,00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0705</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73 500,00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73 500,00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73 500,00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0705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0200000000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0705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0220000000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0220100000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0220101000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0220101000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0705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0900000000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17 500,00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17 500,00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17 500,00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0900300000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0900399904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0900399904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0900399905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0900399905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0705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3400000000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47 000,00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47 000,00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47 000,00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3400300000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47 000,00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47 000,00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47 000,00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3400310810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47 000,00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47 000,00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47 000,00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3400310810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47 000,00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47 000,00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47 000,00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Молодежная политика</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10 467 432,75</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8 389 220,00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6 919 320,00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"Развитие молодёжной политики в Валдайском муниципальном районе на 2023-2027 годы"</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3100000000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10 467 432,75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8 389 220,00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6 919 320,00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Подпрограмма "Вовлечение молодежи Валдайского муниципального района в социальную практику"</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3130000000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10 069 482,75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8 074 820,00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6 604 920,00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3130100000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4 780,00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4 780,00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4 780,00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3130199990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4 780,00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4 780,00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4 780,00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3130199990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4 780,00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4 780,00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4 780,00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3130200000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5 780,00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5 780,00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5 780,00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3130299990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5 780,00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5 780,00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5 780,00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3130299990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5 780,00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5 780,00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5 780,00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3130300000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3130399990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3130399990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3130400000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17 480,00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17 480,00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17 480,00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3130499990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17 480,00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17 480,00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17 480,00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3130499990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17 480,00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17 480,00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17 480,00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3130500000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564 660,00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415 960,00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415 960,00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3130510190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3130510190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3130599990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214 660,00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65 960,00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65 960,00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3130599990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214 660,00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65 960,00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65 960,00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3130600000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8 592 921,00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7 624 820,00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6 154 920,00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муниципального автономного учреждения "Молодежный центр "Юность" - заработная плата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3130601081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4 867 300,00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4 867 300,00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4 867 300,00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3130601081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4 867 300,00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4 867 300,00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4 867 300,00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муниципального автономного учреждения "Молодежный центр "Юность"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3130601082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1 469 900,00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1 469 900,00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3130601082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1 469 900,00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1 469 900,00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муниципального автономного учреждения "Молодежный центр "Юность"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3130601083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1 022 041,00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506 720,00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506 720,00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3130601083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1 022 041,00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506 720,00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506 720,00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Текущий ремонт здания МАУ "МЦ "Юность" им. Н.И.Филина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3130601084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452 780,00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3130601084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452 780,00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3130672300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624 700,00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624 700,00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624 700,00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3130672300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624 700,00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624 700,00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624 700,00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31306S2300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156 200,00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156 200,00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156 200,00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31306S2300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156 200,00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156 200,00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156 200,00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Федеральный проект "Мы вместе (Воспитание гармонично развитой личности)"</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313Ю200000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877 861,75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 "Регион добрых дел"</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313Ю254121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877 861,75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313Ю254121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877 861,75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Подпрограмма "Патриотическое воспитание населения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3140000000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397 950,00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314 400,00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314 400,00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3140100000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3140199990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3140199990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3140200000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110 450,00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26 900,00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26 900,00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3140299990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110 450,00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26 900,00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26 900,00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3140299990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110 450,00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26 900,00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26 900,00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3140300000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73 500,00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73 500,00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73 500,00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3140399990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73 500,00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73 500,00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73 500,00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3140399990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73 500,00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73 500,00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73 500,00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3140400000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202 000,00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202 000,00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202 000,00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3140470660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202 000,00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202 000,00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202 000,00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3140470660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202 000,00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202 000,00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202 000,00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3140500000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3140599990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3140599990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3140600000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3140699990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3140699990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20 941 290,65</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20 000 469,76</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17 167 569,76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0800000000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20 941 290,65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20 000 469,76</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17 167 569,76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0820000000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3 211 500,00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3 211 500,00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3 211 500,00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0820200000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3 211 500,00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3 211 500,00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3 211 500,00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0820210120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3 211 500,00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3 211 500,00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3 211 500,00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0820210120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3 211 500,00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3 211 500,00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3 211 500,00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17 729 790,65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16 788 969,76</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13 956 069,76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235 600,00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235 600,00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235 600,00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0840270061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177 500,00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177 500,00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177 500,00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0840270061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177 500,00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177 500,00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177 500,00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0840270062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53 600,00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53 600,00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53 600,00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0840270062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53 600,00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53 600,00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53 600,00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0840270063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0840270063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0840300000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17 494 190,65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16 553 369,76</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13 720 469,76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0840301000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3 623 821,15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2 835 229,76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2 835 229,76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0840301000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2 611 229,76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2 611 229,76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2 611 229,76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0840301000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133 500,00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133 500,00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133 500,00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0840301000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788 591,39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0840301000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27 000,00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27 000,00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27 000,00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0840301000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63 500,00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63 500,00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63 500,00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0840301091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9 380 700,00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9 380 700,00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9 380 700,00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0840301091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9 380 700,00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9 380 700,00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9 380 700,00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0840301092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2 832 900,00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2 832 900,00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0840301092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2 832 900,00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2 832 900,00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0840301093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314 029,50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161 800,00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161 800,00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0840301093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314 029,50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161 800,00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161 800,00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0840370280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1 279 540,00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1 279 540,00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1 279 540,00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0840370280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877 182,72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877 182,72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877 182,72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0840370280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89 000,00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89 000,00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89 000,00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0840370280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264 909,18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264 909,18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264 909,18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0840370280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48 448,10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48 448,10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48 448,10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0840372300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0840372300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08403S2300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12 600,00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12 600,00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12 600,00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08403S2300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Культура, кинематография</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0800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91 773 187,45</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88 887 501,36</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73 655 536,40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Культура</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87 872 930,14</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85 812 390,00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70 580 425,04</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0200000000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87 648 930,14</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85 638 390,00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70 406 425,04</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Подпрограмма "Культура Валдайского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0210000000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87 648 930,14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85 638 390,00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70 406 425,04</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0210100000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678 590,00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686 090,00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687 750,00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библиотек</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0210101030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135 000,00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135 000,00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135 000,00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0210101030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135 000,00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135 000,00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135 000,00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0210199990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462 070,00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462 070,00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462 070,00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0210199990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217 470,00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217 470,00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217 470,00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выплаты населению</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0210199990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0210199990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234 600,00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234 600,00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234 600,00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02101L5191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81 520,00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89 020,00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90 680,00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02101L5191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81 520,00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89 020,00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90 680,00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0210400000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86 970 340,14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84 952 300,00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69 718 675,04</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0210401021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33 929 357,92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33 929 357,92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33 929 357,92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0210401021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33 929 357,92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33 929 357,92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33 929 357,92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централизованных клубных систем, домов народного творчества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0210401022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10 246 666,09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10 246 666,09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0210401022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10 246 666,09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10 246 666,09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0210401023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3 211 945,92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3 211 945,92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3 211 945,92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0210401023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3 211 945,92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3 211 945,92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3 211 945,92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библиотек - дрова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0210401030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28 035,00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28 035,00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28 035,00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0210401030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28 035,00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28 035,00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28 035,00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библиотек - заработная плата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0210401031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16 513 108,86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16 513 108,86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16 513 108,86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0210401031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16 513 108,86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16 513 108,86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16 513 108,86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библиотек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0210401032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4 986 958,87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4 986 958,87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0210401032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4 986 958,87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4 986 958,87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библиотек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0210401033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1 943 426,30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1 880 527,34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1 880 527,34</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0210401033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1 943 426,30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1 880 527,34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1 880 527,34</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Оборудование зданий учреждений культуры устройствами молниезащиты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0210404200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1 955 141,18</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0210404200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1 955 141,18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0210472300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11 324 600,00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11 324 600,00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11 324 600,00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11 324 600,00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11 324 600,00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11 324 600,00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02104S2300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2 831 100,00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2 831 100,00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2 831 100,00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2 831 100,00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2 831 100,00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2 831 100,00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0900000000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0900200000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0900299903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0900299903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"Поддержка некоммерческих организаций на 2020-2027 годы"</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2300000000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Оказание поддержки социально ориентированным некоммерческим организациям</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2300100000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23001S1660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23001S1660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631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3400000000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154 000,00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154 000,00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154 000,00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Создание корпоративной культуры и корпоративного духа, направленного на повышение престижа Администрации Валдайского муниципального района, повышение эффективности муниципального управления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3400500000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Поздравительные мероприятия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3400510840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3400510840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Совершенствование процедуры моральных стимулов для трудовых коллективов и граждан. внесших свой вклад в развитие Валдайского муниципального района. формирование установок на сохранение и развитие нравственных традиций, семейных отношений, выявление граждан и стимулирование их к достижению высоких результатов в экономике, науке, культуре, образовании, здравоохранении, спорте, сельском хозяйстве, бытовом, коммунальном и социальном обеспечении населения, к занятию общественной или благотворительной деятельностью на благо Валдайского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3400600000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104 000,00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104 000,00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Вручение поощрений и наград Главы Валдайского муниципального района, Администрации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3400610850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104 000,00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104 000,00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3400610850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104 000,00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104 000,00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0804</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3 900 257,31</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3 075 111,36</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3 075 111,36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0804</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0200000000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3 900 257,31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3 075 111,36</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3 075 111,36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0804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0220000000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3 900 257,31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3 075 111,36</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3 075 111,36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0804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0220100000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3 900 257,31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3 075 111,36</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3 075 111,36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0220101000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3 826 657,31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3 001 511,36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3 001 511,36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0220101000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2 732 271,36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2 732 271,36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2 732 271,36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0220101000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139 350,00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139 350,00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139 350,00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0220101000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825 145,95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0220101000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77 700,00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77 700,00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77 700,00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0220101000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52 140,00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52 140,00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52 140,00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Уплата иных платежей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0220101000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853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0220172300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58 800,00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58 800,00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0220172300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02201S2300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02201S2300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Социальная политика</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1000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34 409 485,72</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29 981 508,00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29 981 508,00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Пенсионное обеспечение</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1001</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3 547 875,72</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1001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9100000000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3 547 875,72</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1001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9190000000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3 547 875,72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9190010040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3 547 875,72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пенсии, социальные доплаты к пенсиям</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9190010040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3 547 875,72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1003</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1 485 510,00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605 408,00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605 408,00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2016 - 2027 годы"</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1003</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0300000000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827 610,00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605 408,00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605 408,00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1003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0300100000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827 610,00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605 408,00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605 408,00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03001L4970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827 610,00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03001L4970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827 610,00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03001А4970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605 408,00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605 408,00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03001А4970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605 408,00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605 408,00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1003</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0800000000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657 900,00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1003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657 900,00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1003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657 900,00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0840272670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657 900,00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0840272670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657 900,00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Охрана семьи и детства</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29 376 100,00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29 376 100,00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29 376 100,00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0800000000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29 376 100,00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29 376 100,00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29 376 100,00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0830000000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8 587 900,00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8 587 900,00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8 587 900,00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0830100000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8 587 900,00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8 587 900,00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8 587 900,00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0830170600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0830170600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08301А0821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8 495 900,00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8 495 900,00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8 495 900,00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08301А0821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8 495 900,00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8 495 900,00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8 495 900,00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20 788 200,00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20 788 200,00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20 788 200,00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20 788 200,00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20 788 200,00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20 788 200,00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0840270010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996 300,00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996 300,00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996 300,00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0840270010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996 300,00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996 300,00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996 300,00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0840270066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96 900,00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96 900,00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96 900,00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0840270066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96 900,00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96 900,00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96 900,00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0840270067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259 200,00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259 200,00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259 200,00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0840270067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259 200,00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259 200,00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259 200,00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0840270068</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0840270068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полное государственное обеспечение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0840270069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198 800,00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198 800,00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198 800,00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0840270069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198 800,00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198 800,00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198 800,00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0840270130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18 191 800,00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18 191 800,00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18 191 800,00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0840270130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9 961 100,00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9 961 100,00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9 961 100,00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0840270130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8 230 700,00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8 230 700,00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8 230 700,00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0840272650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1 015 200,00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1 015 200,00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1 015 200,00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0840272650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1 015 200,00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1 015 200,00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1 015 200,00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Физическая культура и спорт</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1100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44 868 519,49</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44 467 725,35</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37 320 923,13</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Физическая культура</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32 751 864,00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32 623 864,00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27 852 764,55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2018 - 2027 год"</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0400000000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32 751 864,00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32 623 864,00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27 852 764,55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0400100000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Организация и проведение спортивно - массовых и физкультурных мероприятий с людьми с ограниченными возможностями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0400110180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0400110180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0400200000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32 741 864,00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32 613 864,00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27 842 764,55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муниципального автономного учреждения "Физкультурно-спортивный центр" - заработная плата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0400201101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15 798 342,55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15 798 342,55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15 798 342,55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0400201101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15 798 342,55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15 798 342,55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15 798 342,55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муниципального автономного учреждения "Физкультурно-спортивный центр"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0400201102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4 771 099,45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4 771 099,45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0400201102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4 771 099,45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4 771 099,45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муниципального автономного учреждения "Физкультурно-спортивный центр"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0400201103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939 422,00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939 422,00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939 422,00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0400201103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939 422,00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939 422,00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939 422,00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0400210184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128 000,00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0400210184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128 000,00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0400272300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8 884 000,00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8 884 000,00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8 884 000,00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0400272300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8 884 000,00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8 884 000,00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8 884 000,00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04002S2300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2 221 000,00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2 221 000,00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2 221 000,00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04002S2300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2 221 000,00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2 221 000,00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2 221 000,00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Спорт высших достижений</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12 116 655,49</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11 843 861,35</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9 468 158,58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2018 - 2027 год"</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0400000000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12 116 655,49</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11 843 861,35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9 468 158,58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0400300000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12 116 655,49</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11 843 861,35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9 468 158,58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 - заработная плата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0400301041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7 866 565,46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7 866 565,46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7 866 565,46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0400301041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7 866 565,46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7 866 565,46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7 866 565,46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0400301042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2 375 702,77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2 375 702,77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0400301042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2 375 702,77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2 375 702,77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0400301043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114 393,12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114 393,12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114 393,12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0400301043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114 393,12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114 393,12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114 393,12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0400310181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0400310181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0400310182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330 500,00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0400310182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330 500,00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Монтаж пожарной сигнализации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0400310188</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152 294,14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0400310188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152 294,14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0400372300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1 013 800,00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1 013 800,00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1 013 800,00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0400372300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1 013 800,00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1 013 800,00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1 013 800,00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04003S2300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253 400,00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253 400,00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253 400,00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04003S2300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253 400,00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253 400,00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253 400,00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1300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49 178,85</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36 675,17</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16 460,09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1301</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49 178,85</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36 675,17</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16 460,09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2020-2027 год"</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1301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0500000000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49 178,85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36 675,17</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16 460,09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1301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0510000000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49 178,85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36 675,17</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16 460,09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1301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0510100000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49 178,85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36 675,17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16 460,09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1301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0510110050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49 178,85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36 675,17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16 460,09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0510110050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49 178,85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36 675,17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16 460,09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1400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27 006 170,00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21 444 070,00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21 225 570,00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1401</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25 059 900,00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19 797 800,00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19 579 300,00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1401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9500000000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25 059 900,00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19 797 800,00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19 579 300,00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1401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9570000000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25 059 900,00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19 797 800,00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19 579 300,00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9570070100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25 059 900,00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19 797 800,00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19 579 300,00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Дотации на выравнивание бюджетной обеспеченности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9570070100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25 059 900,00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19 797 800,00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19 579 300,00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1403</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1 946 270,00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1 646 270,00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1 646 270,00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1403</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9500000000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1 946 270,00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1 646 270,00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1 646 270,00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1403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9570000000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1 946 270,00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1 646 270,00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1 646 270,00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9570035000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675 400,00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675 400,00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675 400,00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9570035000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675 400,00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675 400,00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675 400,00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9570036000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823 570,00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823 570,00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823 570,00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9570036000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823 570,00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823 570,00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823 570,00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9570038000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9570038000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9570041000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147 300,00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147 300,00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147 300,00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9570041000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147 300,00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147 300,00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147 300,00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9999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9990099999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999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10 189 941,93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17 774 646,42</w:t>
            </w:r>
          </w:p>
        </w:tc>
      </w:tr>
      <w:tr w:rsidR="00EE1656" w:rsidRPr="00EE1656" w:rsidTr="00EE1656">
        <w:trPr>
          <w:cantSplit/>
          <w:trHeight w:val="20"/>
        </w:trPr>
        <w:tc>
          <w:tcPr>
            <w:tcW w:w="0" w:type="auto"/>
            <w:gridSpan w:val="4"/>
            <w:shd w:val="clear" w:color="auto" w:fill="auto"/>
            <w:noWrap/>
            <w:vAlign w:val="center"/>
            <w:hideMark/>
          </w:tcPr>
          <w:p w:rsidR="00EE1656" w:rsidRPr="00EE1656" w:rsidRDefault="00EE1656" w:rsidP="00EE1656">
            <w:pPr>
              <w:rPr>
                <w:rFonts w:ascii="Arial" w:hAnsi="Arial" w:cs="Arial"/>
                <w:b/>
                <w:bCs/>
                <w:color w:val="000000"/>
                <w:sz w:val="12"/>
                <w:szCs w:val="12"/>
              </w:rPr>
            </w:pPr>
            <w:r w:rsidRPr="00EE1656">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EE1656" w:rsidRPr="00EE1656" w:rsidRDefault="00EE1656" w:rsidP="00EE1656">
            <w:pPr>
              <w:rPr>
                <w:rFonts w:ascii="Arial" w:hAnsi="Arial" w:cs="Arial"/>
                <w:b/>
                <w:bCs/>
                <w:color w:val="000000"/>
                <w:sz w:val="12"/>
                <w:szCs w:val="12"/>
              </w:rPr>
            </w:pPr>
            <w:r w:rsidRPr="00EE1656">
              <w:rPr>
                <w:rFonts w:ascii="Arial" w:hAnsi="Arial" w:cs="Arial"/>
                <w:b/>
                <w:bCs/>
                <w:color w:val="000000"/>
                <w:sz w:val="12"/>
                <w:szCs w:val="12"/>
              </w:rPr>
              <w:t>925 308 762,58</w:t>
            </w:r>
          </w:p>
        </w:tc>
        <w:tc>
          <w:tcPr>
            <w:tcW w:w="0" w:type="auto"/>
            <w:shd w:val="clear" w:color="auto" w:fill="auto"/>
            <w:noWrap/>
            <w:vAlign w:val="center"/>
            <w:hideMark/>
          </w:tcPr>
          <w:p w:rsidR="00EE1656" w:rsidRPr="00EE1656" w:rsidRDefault="00EE1656" w:rsidP="00EE1656">
            <w:pPr>
              <w:rPr>
                <w:rFonts w:ascii="Arial" w:hAnsi="Arial" w:cs="Arial"/>
                <w:b/>
                <w:bCs/>
                <w:color w:val="000000"/>
                <w:sz w:val="12"/>
                <w:szCs w:val="12"/>
              </w:rPr>
            </w:pPr>
            <w:r w:rsidRPr="00EE1656">
              <w:rPr>
                <w:rFonts w:ascii="Arial" w:hAnsi="Arial" w:cs="Arial"/>
                <w:b/>
                <w:bCs/>
                <w:color w:val="000000"/>
                <w:sz w:val="12"/>
                <w:szCs w:val="12"/>
              </w:rPr>
              <w:t>824 721 947,58</w:t>
            </w:r>
          </w:p>
        </w:tc>
        <w:tc>
          <w:tcPr>
            <w:tcW w:w="0" w:type="auto"/>
            <w:shd w:val="clear" w:color="auto" w:fill="auto"/>
            <w:noWrap/>
            <w:vAlign w:val="center"/>
            <w:hideMark/>
          </w:tcPr>
          <w:p w:rsidR="00EE1656" w:rsidRPr="00EE1656" w:rsidRDefault="00EE1656" w:rsidP="00EE1656">
            <w:pPr>
              <w:rPr>
                <w:rFonts w:ascii="Arial" w:hAnsi="Arial" w:cs="Arial"/>
                <w:b/>
                <w:bCs/>
                <w:color w:val="000000"/>
                <w:sz w:val="12"/>
                <w:szCs w:val="12"/>
              </w:rPr>
            </w:pPr>
            <w:r w:rsidRPr="00EE1656">
              <w:rPr>
                <w:rFonts w:ascii="Arial" w:hAnsi="Arial" w:cs="Arial"/>
                <w:b/>
                <w:bCs/>
                <w:color w:val="000000"/>
                <w:sz w:val="12"/>
                <w:szCs w:val="12"/>
              </w:rPr>
              <w:t>771 842 746,95</w:t>
            </w:r>
          </w:p>
        </w:tc>
      </w:tr>
    </w:tbl>
    <w:p w:rsidR="007E5FE7" w:rsidRPr="00EE1656" w:rsidRDefault="007E5FE7" w:rsidP="004E1A32">
      <w:pPr>
        <w:tabs>
          <w:tab w:val="left" w:pos="5954"/>
        </w:tabs>
        <w:jc w:val="right"/>
        <w:rPr>
          <w:rFonts w:ascii="Arial" w:hAnsi="Arial" w:cs="Arial"/>
          <w:b/>
          <w:sz w:val="6"/>
          <w:szCs w:val="6"/>
        </w:rPr>
      </w:pPr>
    </w:p>
    <w:tbl>
      <w:tblPr>
        <w:tblW w:w="3683" w:type="dxa"/>
        <w:jc w:val="right"/>
        <w:tblInd w:w="397" w:type="dxa"/>
        <w:tblCellMar>
          <w:left w:w="0" w:type="dxa"/>
          <w:right w:w="0" w:type="dxa"/>
        </w:tblCellMar>
        <w:tblLook w:val="04A0"/>
      </w:tblPr>
      <w:tblGrid>
        <w:gridCol w:w="3683"/>
      </w:tblGrid>
      <w:tr w:rsidR="007E5FE7" w:rsidRPr="007E5FE7" w:rsidTr="007E5FE7">
        <w:trPr>
          <w:trHeight w:val="138"/>
          <w:jc w:val="right"/>
        </w:trPr>
        <w:tc>
          <w:tcPr>
            <w:tcW w:w="3683" w:type="dxa"/>
            <w:vMerge w:val="restart"/>
            <w:tcBorders>
              <w:top w:val="nil"/>
              <w:left w:val="nil"/>
              <w:bottom w:val="nil"/>
              <w:right w:val="nil"/>
            </w:tcBorders>
            <w:shd w:val="clear" w:color="000000" w:fill="FFFFFF"/>
            <w:hideMark/>
          </w:tcPr>
          <w:p w:rsidR="007E5FE7" w:rsidRPr="007E5FE7" w:rsidRDefault="007E5FE7" w:rsidP="007E5FE7">
            <w:pPr>
              <w:jc w:val="center"/>
              <w:rPr>
                <w:rFonts w:ascii="Arial" w:hAnsi="Arial" w:cs="Arial"/>
                <w:b/>
                <w:color w:val="000000"/>
                <w:sz w:val="12"/>
                <w:szCs w:val="18"/>
              </w:rPr>
            </w:pPr>
            <w:r>
              <w:rPr>
                <w:rFonts w:ascii="Arial" w:hAnsi="Arial" w:cs="Arial"/>
                <w:b/>
                <w:color w:val="000000"/>
                <w:sz w:val="12"/>
                <w:szCs w:val="18"/>
              </w:rPr>
              <w:t>Приложение 8</w:t>
            </w:r>
          </w:p>
          <w:p w:rsidR="007E5FE7" w:rsidRPr="007E5FE7" w:rsidRDefault="007E5FE7" w:rsidP="007E5FE7">
            <w:pPr>
              <w:rPr>
                <w:rFonts w:ascii="Arial" w:hAnsi="Arial" w:cs="Arial"/>
                <w:color w:val="000000"/>
                <w:sz w:val="12"/>
                <w:szCs w:val="18"/>
              </w:rPr>
            </w:pPr>
            <w:r w:rsidRPr="007E5FE7">
              <w:rPr>
                <w:rFonts w:ascii="Arial" w:hAnsi="Arial" w:cs="Arial"/>
                <w:color w:val="000000"/>
                <w:sz w:val="12"/>
                <w:szCs w:val="18"/>
              </w:rPr>
              <w:t xml:space="preserve">к решению Думы Валдайского муниципального района </w:t>
            </w:r>
            <w:r>
              <w:rPr>
                <w:rFonts w:ascii="Arial" w:hAnsi="Arial" w:cs="Arial"/>
                <w:color w:val="000000"/>
                <w:sz w:val="12"/>
                <w:szCs w:val="18"/>
              </w:rPr>
              <w:br/>
            </w:r>
            <w:r w:rsidRPr="007E5FE7">
              <w:rPr>
                <w:rFonts w:ascii="Arial" w:hAnsi="Arial" w:cs="Arial"/>
                <w:color w:val="000000"/>
                <w:sz w:val="12"/>
                <w:szCs w:val="18"/>
              </w:rPr>
              <w:t>«О бюджете Валдайского муниципального района на 2025 год и на плановый период 2026-2027 годов» (в редакции решения Думы Валдайского муниципального района от 31.01.2025 № 379)</w:t>
            </w:r>
          </w:p>
        </w:tc>
      </w:tr>
      <w:tr w:rsidR="007E5FE7" w:rsidRPr="007E5FE7" w:rsidTr="007E5FE7">
        <w:trPr>
          <w:trHeight w:val="138"/>
          <w:jc w:val="right"/>
        </w:trPr>
        <w:tc>
          <w:tcPr>
            <w:tcW w:w="3683" w:type="dxa"/>
            <w:vMerge/>
            <w:tcBorders>
              <w:top w:val="nil"/>
              <w:left w:val="nil"/>
              <w:bottom w:val="nil"/>
              <w:right w:val="nil"/>
            </w:tcBorders>
            <w:vAlign w:val="center"/>
            <w:hideMark/>
          </w:tcPr>
          <w:p w:rsidR="007E5FE7" w:rsidRPr="007E5FE7" w:rsidRDefault="007E5FE7" w:rsidP="007E5FE7">
            <w:pPr>
              <w:rPr>
                <w:rFonts w:ascii="Arial" w:hAnsi="Arial" w:cs="Arial"/>
                <w:color w:val="000000"/>
                <w:sz w:val="12"/>
                <w:szCs w:val="18"/>
              </w:rPr>
            </w:pPr>
          </w:p>
        </w:tc>
      </w:tr>
      <w:tr w:rsidR="007E5FE7" w:rsidRPr="007E5FE7" w:rsidTr="007E5FE7">
        <w:trPr>
          <w:trHeight w:val="138"/>
          <w:jc w:val="right"/>
        </w:trPr>
        <w:tc>
          <w:tcPr>
            <w:tcW w:w="3683" w:type="dxa"/>
            <w:vMerge/>
            <w:tcBorders>
              <w:top w:val="nil"/>
              <w:left w:val="nil"/>
              <w:bottom w:val="nil"/>
              <w:right w:val="nil"/>
            </w:tcBorders>
            <w:vAlign w:val="center"/>
            <w:hideMark/>
          </w:tcPr>
          <w:p w:rsidR="007E5FE7" w:rsidRPr="007E5FE7" w:rsidRDefault="007E5FE7" w:rsidP="007E5FE7">
            <w:pPr>
              <w:rPr>
                <w:rFonts w:ascii="Arial" w:hAnsi="Arial" w:cs="Arial"/>
                <w:color w:val="000000"/>
                <w:sz w:val="12"/>
                <w:szCs w:val="18"/>
              </w:rPr>
            </w:pPr>
          </w:p>
        </w:tc>
      </w:tr>
    </w:tbl>
    <w:p w:rsidR="00EE1656" w:rsidRPr="00EE1656" w:rsidRDefault="00EE1656" w:rsidP="00EE1656">
      <w:pPr>
        <w:jc w:val="center"/>
        <w:rPr>
          <w:rFonts w:ascii="Arial" w:hAnsi="Arial" w:cs="Arial"/>
          <w:b/>
          <w:bCs/>
          <w:color w:val="000000"/>
          <w:sz w:val="16"/>
          <w:szCs w:val="16"/>
        </w:rPr>
      </w:pPr>
      <w:r w:rsidRPr="00EE1656">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муниципального района </w:t>
      </w:r>
    </w:p>
    <w:p w:rsidR="00EE1656" w:rsidRPr="00EE1656" w:rsidRDefault="00EE1656" w:rsidP="00EE1656">
      <w:pPr>
        <w:jc w:val="center"/>
        <w:rPr>
          <w:rFonts w:ascii="Arial" w:hAnsi="Arial" w:cs="Arial"/>
          <w:b/>
          <w:bCs/>
          <w:color w:val="000000"/>
          <w:sz w:val="16"/>
          <w:szCs w:val="16"/>
        </w:rPr>
      </w:pPr>
      <w:r w:rsidRPr="00EE1656">
        <w:rPr>
          <w:rFonts w:ascii="Arial" w:hAnsi="Arial" w:cs="Arial"/>
          <w:b/>
          <w:bCs/>
          <w:color w:val="000000"/>
          <w:sz w:val="16"/>
          <w:szCs w:val="16"/>
        </w:rPr>
        <w:t xml:space="preserve">и непрограммным направлениям деятельности), группам и подгруппам видов расходов классификации расходов бюджета </w:t>
      </w:r>
    </w:p>
    <w:p w:rsidR="00EE1656" w:rsidRPr="00EE1656" w:rsidRDefault="00EE1656" w:rsidP="00EE1656">
      <w:pPr>
        <w:jc w:val="center"/>
        <w:rPr>
          <w:rFonts w:ascii="Arial" w:hAnsi="Arial" w:cs="Arial"/>
          <w:b/>
          <w:bCs/>
          <w:color w:val="000000"/>
          <w:sz w:val="16"/>
          <w:szCs w:val="16"/>
        </w:rPr>
      </w:pPr>
      <w:r w:rsidRPr="00EE1656">
        <w:rPr>
          <w:rFonts w:ascii="Arial" w:hAnsi="Arial" w:cs="Arial"/>
          <w:b/>
          <w:bCs/>
          <w:color w:val="000000"/>
          <w:sz w:val="16"/>
          <w:szCs w:val="16"/>
        </w:rPr>
        <w:t>Валдайского муниципального района на 2025 год и на плановый период 2026 и 2027 годов</w:t>
      </w:r>
    </w:p>
    <w:p w:rsidR="00EE1656" w:rsidRPr="00EE1656" w:rsidRDefault="00EE1656" w:rsidP="00EE1656">
      <w:pPr>
        <w:jc w:val="right"/>
        <w:rPr>
          <w:rFonts w:ascii="Arial" w:hAnsi="Arial" w:cs="Arial"/>
          <w:bCs/>
          <w:color w:val="000000"/>
          <w:sz w:val="12"/>
          <w:szCs w:val="16"/>
        </w:rPr>
      </w:pPr>
      <w:r w:rsidRPr="00EE1656">
        <w:rPr>
          <w:rFonts w:ascii="Arial" w:hAnsi="Arial" w:cs="Arial"/>
          <w:bCs/>
          <w:color w:val="000000"/>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19"/>
        <w:gridCol w:w="746"/>
        <w:gridCol w:w="326"/>
        <w:gridCol w:w="324"/>
        <w:gridCol w:w="845"/>
        <w:gridCol w:w="845"/>
        <w:gridCol w:w="845"/>
      </w:tblGrid>
      <w:tr w:rsidR="00EE1656" w:rsidRPr="00EE1656" w:rsidTr="00EE1656">
        <w:trPr>
          <w:cantSplit/>
          <w:trHeight w:val="20"/>
        </w:trPr>
        <w:tc>
          <w:tcPr>
            <w:tcW w:w="0" w:type="auto"/>
            <w:shd w:val="clear" w:color="auto" w:fill="auto"/>
            <w:vAlign w:val="center"/>
            <w:hideMark/>
          </w:tcPr>
          <w:p w:rsidR="00EE1656" w:rsidRPr="00EE1656" w:rsidRDefault="00EE1656" w:rsidP="00EE1656">
            <w:pPr>
              <w:jc w:val="center"/>
              <w:rPr>
                <w:rFonts w:ascii="Arial" w:hAnsi="Arial" w:cs="Arial"/>
                <w:b/>
                <w:color w:val="000000"/>
                <w:sz w:val="12"/>
                <w:szCs w:val="12"/>
              </w:rPr>
            </w:pPr>
            <w:r w:rsidRPr="00EE1656">
              <w:rPr>
                <w:rFonts w:ascii="Arial" w:hAnsi="Arial" w:cs="Arial"/>
                <w:b/>
                <w:color w:val="000000"/>
                <w:sz w:val="12"/>
                <w:szCs w:val="12"/>
              </w:rPr>
              <w:t>Документ, учреждение</w:t>
            </w:r>
          </w:p>
        </w:tc>
        <w:tc>
          <w:tcPr>
            <w:tcW w:w="0" w:type="auto"/>
            <w:shd w:val="clear" w:color="auto" w:fill="auto"/>
            <w:vAlign w:val="center"/>
            <w:hideMark/>
          </w:tcPr>
          <w:p w:rsidR="00EE1656" w:rsidRPr="00EE1656" w:rsidRDefault="00EE1656" w:rsidP="00EE1656">
            <w:pPr>
              <w:jc w:val="center"/>
              <w:rPr>
                <w:rFonts w:ascii="Arial" w:hAnsi="Arial" w:cs="Arial"/>
                <w:b/>
                <w:color w:val="000000"/>
                <w:sz w:val="12"/>
                <w:szCs w:val="12"/>
              </w:rPr>
            </w:pPr>
            <w:r w:rsidRPr="00EE1656">
              <w:rPr>
                <w:rFonts w:ascii="Arial" w:hAnsi="Arial" w:cs="Arial"/>
                <w:b/>
                <w:color w:val="000000"/>
                <w:sz w:val="12"/>
                <w:szCs w:val="12"/>
              </w:rPr>
              <w:t>Ц.ст.</w:t>
            </w:r>
          </w:p>
        </w:tc>
        <w:tc>
          <w:tcPr>
            <w:tcW w:w="0" w:type="auto"/>
            <w:shd w:val="clear" w:color="auto" w:fill="auto"/>
            <w:vAlign w:val="center"/>
            <w:hideMark/>
          </w:tcPr>
          <w:p w:rsidR="00EE1656" w:rsidRPr="00EE1656" w:rsidRDefault="00EE1656" w:rsidP="00EE1656">
            <w:pPr>
              <w:jc w:val="center"/>
              <w:rPr>
                <w:rFonts w:ascii="Arial" w:hAnsi="Arial" w:cs="Arial"/>
                <w:b/>
                <w:color w:val="000000"/>
                <w:sz w:val="12"/>
                <w:szCs w:val="12"/>
              </w:rPr>
            </w:pPr>
            <w:r w:rsidRPr="00EE1656">
              <w:rPr>
                <w:rFonts w:ascii="Arial" w:hAnsi="Arial" w:cs="Arial"/>
                <w:b/>
                <w:color w:val="000000"/>
                <w:sz w:val="12"/>
                <w:szCs w:val="12"/>
              </w:rPr>
              <w:t>Разд.</w:t>
            </w:r>
          </w:p>
        </w:tc>
        <w:tc>
          <w:tcPr>
            <w:tcW w:w="0" w:type="auto"/>
            <w:shd w:val="clear" w:color="auto" w:fill="auto"/>
            <w:vAlign w:val="center"/>
            <w:hideMark/>
          </w:tcPr>
          <w:p w:rsidR="00EE1656" w:rsidRPr="00EE1656" w:rsidRDefault="00EE1656" w:rsidP="00EE1656">
            <w:pPr>
              <w:jc w:val="center"/>
              <w:rPr>
                <w:rFonts w:ascii="Arial" w:hAnsi="Arial" w:cs="Arial"/>
                <w:b/>
                <w:color w:val="000000"/>
                <w:sz w:val="12"/>
                <w:szCs w:val="12"/>
              </w:rPr>
            </w:pPr>
            <w:r w:rsidRPr="00EE1656">
              <w:rPr>
                <w:rFonts w:ascii="Arial" w:hAnsi="Arial" w:cs="Arial"/>
                <w:b/>
                <w:color w:val="000000"/>
                <w:sz w:val="12"/>
                <w:szCs w:val="12"/>
              </w:rPr>
              <w:t>Расх.</w:t>
            </w:r>
          </w:p>
        </w:tc>
        <w:tc>
          <w:tcPr>
            <w:tcW w:w="0" w:type="auto"/>
            <w:shd w:val="clear" w:color="auto" w:fill="auto"/>
            <w:vAlign w:val="center"/>
            <w:hideMark/>
          </w:tcPr>
          <w:p w:rsidR="00EE1656" w:rsidRDefault="00EE1656" w:rsidP="00EE1656">
            <w:pPr>
              <w:jc w:val="center"/>
              <w:rPr>
                <w:rFonts w:ascii="Arial" w:hAnsi="Arial" w:cs="Arial"/>
                <w:b/>
                <w:color w:val="000000"/>
                <w:sz w:val="12"/>
                <w:szCs w:val="12"/>
              </w:rPr>
            </w:pPr>
            <w:r w:rsidRPr="00EE1656">
              <w:rPr>
                <w:rFonts w:ascii="Arial" w:hAnsi="Arial" w:cs="Arial"/>
                <w:b/>
                <w:color w:val="000000"/>
                <w:sz w:val="12"/>
                <w:szCs w:val="12"/>
              </w:rPr>
              <w:t xml:space="preserve">Сумма на </w:t>
            </w:r>
          </w:p>
          <w:p w:rsidR="00EE1656" w:rsidRPr="00EE1656" w:rsidRDefault="00EE1656" w:rsidP="00EE1656">
            <w:pPr>
              <w:jc w:val="center"/>
              <w:rPr>
                <w:rFonts w:ascii="Arial" w:hAnsi="Arial" w:cs="Arial"/>
                <w:b/>
                <w:color w:val="000000"/>
                <w:sz w:val="12"/>
                <w:szCs w:val="12"/>
              </w:rPr>
            </w:pPr>
            <w:r w:rsidRPr="00EE1656">
              <w:rPr>
                <w:rFonts w:ascii="Arial" w:hAnsi="Arial" w:cs="Arial"/>
                <w:b/>
                <w:color w:val="000000"/>
                <w:sz w:val="12"/>
                <w:szCs w:val="12"/>
              </w:rPr>
              <w:t>2025 год</w:t>
            </w:r>
          </w:p>
        </w:tc>
        <w:tc>
          <w:tcPr>
            <w:tcW w:w="0" w:type="auto"/>
            <w:shd w:val="clear" w:color="auto" w:fill="auto"/>
            <w:vAlign w:val="center"/>
            <w:hideMark/>
          </w:tcPr>
          <w:p w:rsidR="00EE1656" w:rsidRDefault="00EE1656" w:rsidP="00EE1656">
            <w:pPr>
              <w:jc w:val="center"/>
              <w:rPr>
                <w:rFonts w:ascii="Arial" w:hAnsi="Arial" w:cs="Arial"/>
                <w:b/>
                <w:color w:val="000000"/>
                <w:sz w:val="12"/>
                <w:szCs w:val="12"/>
              </w:rPr>
            </w:pPr>
            <w:r w:rsidRPr="00EE1656">
              <w:rPr>
                <w:rFonts w:ascii="Arial" w:hAnsi="Arial" w:cs="Arial"/>
                <w:b/>
                <w:color w:val="000000"/>
                <w:sz w:val="12"/>
                <w:szCs w:val="12"/>
              </w:rPr>
              <w:t xml:space="preserve">Сумма на </w:t>
            </w:r>
          </w:p>
          <w:p w:rsidR="00EE1656" w:rsidRPr="00EE1656" w:rsidRDefault="00EE1656" w:rsidP="00EE1656">
            <w:pPr>
              <w:jc w:val="center"/>
              <w:rPr>
                <w:rFonts w:ascii="Arial" w:hAnsi="Arial" w:cs="Arial"/>
                <w:b/>
                <w:color w:val="000000"/>
                <w:sz w:val="12"/>
                <w:szCs w:val="12"/>
              </w:rPr>
            </w:pPr>
            <w:r w:rsidRPr="00EE1656">
              <w:rPr>
                <w:rFonts w:ascii="Arial" w:hAnsi="Arial" w:cs="Arial"/>
                <w:b/>
                <w:color w:val="000000"/>
                <w:sz w:val="12"/>
                <w:szCs w:val="12"/>
              </w:rPr>
              <w:t>2026 год</w:t>
            </w:r>
          </w:p>
        </w:tc>
        <w:tc>
          <w:tcPr>
            <w:tcW w:w="0" w:type="auto"/>
            <w:shd w:val="clear" w:color="auto" w:fill="auto"/>
            <w:vAlign w:val="center"/>
            <w:hideMark/>
          </w:tcPr>
          <w:p w:rsidR="00EE1656" w:rsidRDefault="00EE1656" w:rsidP="00EE1656">
            <w:pPr>
              <w:jc w:val="center"/>
              <w:rPr>
                <w:rFonts w:ascii="Arial" w:hAnsi="Arial" w:cs="Arial"/>
                <w:b/>
                <w:color w:val="000000"/>
                <w:sz w:val="12"/>
                <w:szCs w:val="12"/>
              </w:rPr>
            </w:pPr>
            <w:r w:rsidRPr="00EE1656">
              <w:rPr>
                <w:rFonts w:ascii="Arial" w:hAnsi="Arial" w:cs="Arial"/>
                <w:b/>
                <w:color w:val="000000"/>
                <w:sz w:val="12"/>
                <w:szCs w:val="12"/>
              </w:rPr>
              <w:t xml:space="preserve">Сумма на </w:t>
            </w:r>
          </w:p>
          <w:p w:rsidR="00EE1656" w:rsidRPr="00EE1656" w:rsidRDefault="00EE1656" w:rsidP="00EE1656">
            <w:pPr>
              <w:jc w:val="center"/>
              <w:rPr>
                <w:rFonts w:ascii="Arial" w:hAnsi="Arial" w:cs="Arial"/>
                <w:b/>
                <w:color w:val="000000"/>
                <w:sz w:val="12"/>
                <w:szCs w:val="12"/>
              </w:rPr>
            </w:pPr>
            <w:r w:rsidRPr="00EE1656">
              <w:rPr>
                <w:rFonts w:ascii="Arial" w:hAnsi="Arial" w:cs="Arial"/>
                <w:b/>
                <w:color w:val="000000"/>
                <w:sz w:val="12"/>
                <w:szCs w:val="12"/>
              </w:rPr>
              <w:t>2027 год</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2023 - 2027 годах</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0100000000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3 825 000,00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650 000,00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558 000,00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0100200000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3 825 000,00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650 000,00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558 000,00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вывоза несанкционированных свалок</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0100210091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3 825 000,00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650 000,00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558 000,00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Охрана окружающей среды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0100210091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0600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3 825 000,00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558 000,00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0100210091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0605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3 825 000,00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558 000,00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0100210091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0605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3 825 000,00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558 000,00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(2023 - 2030 годы)"</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0200000000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110 053 155,45</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106 352 801,36</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87 226 961,59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Подпрограмма "Культура Валдайского района"</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0210000000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106 143 898,14</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103 268 690,00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84 142 850,23</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0210100000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678 590,00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686 090,00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687 750,00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библиотек</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0210101030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135 000,00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135 000,00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135 000,00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Культура, кинематография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0210101030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135 000,00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135 000,00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135 000,00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Культура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0210101030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135 000,00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135 000,00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135 000,00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0210101030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135 000,00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135 000,00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135 000,00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0210199990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462 070,00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462 070,00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462 070,00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Культура, кинематография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0210199990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462 070,00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462 070,00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462 070,00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Культура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0210199990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462 070,00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462 070,00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462 070,00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0210199990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217 470,00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217 470,00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217 470,00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выплаты населению</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0210199990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0210199990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234 600,00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234 600,00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234 600,00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02101L5191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81 520,00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89 020,00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90 680,00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Культура, кинематография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02101L5191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81 520,00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89 020,00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90 680,00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Культура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02101L5191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81 520,00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89 020,00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90 680,00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02101L5191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81 520,00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89 020,00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90 680,00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0210200000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7 200,00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7 200,00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7 200,00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0210201010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7 200,00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7 200,00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7 200,00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0210201010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7 200,00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7 200,00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7 200,00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0210201010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0210201010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Укрепление и модернизация материально - 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0210300000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834 980,00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02103S7050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834 980,00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02103S7050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834 980,00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02103S7050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834 980,00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02103S7050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834 980,00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0210400000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104 623 128,14</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102 575 400,00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83 447 900,23</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учреждений дополнительного образования детей в сфере культуры - заработная плата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0210401011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12 893 625,19</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12 893 625,19</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12 893 625,19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0210401011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12 893 625,19</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12 893 625,19</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12 893 625,19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0210401011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12 893 625,19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12 893 625,19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12 893 625,19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0210401011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12 893 625,19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12 893 625,19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12 893 625,19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0210401012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3 893 874,81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3 893 874,81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0210401012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3 893 874,81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3 893 874,81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0210401012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3 893 874,81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3 893 874,81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0210401012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3 893 874,81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3 893 874,81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учреждений дополнительного образования детей в сфере культуры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0210401013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100 888,00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71 200,00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71 200,00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0210401013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100 888,00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71 200,00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71 200,00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0210401013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100 888,00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71 200,00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71 200,00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0210401013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100 888,00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71 200,00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71 200,00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централизованных клубных систем, домов народного творчества - заработная плата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0210401021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33 929 357,92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33 929 357,92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33 929 357,92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Культура, кинематография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0210401021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33 929 357,92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33 929 357,92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33 929 357,92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Культура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0210401021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33 929 357,92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33 929 357,92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33 929 357,92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0210401021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33 929 357,92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33 929 357,92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33 929 357,92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централизованных клубных систем, домов народного творчества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0210401022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10 246 666,09</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10 246 666,09</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Культура, кинематография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0210401022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10 246 666,09</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10 246 666,09</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Культура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0210401022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10 246 666,09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10 246 666,09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0210401022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10 246 666,09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10 246 666,09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централизованных клубных систем, домов народного творчества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0210401023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3 211 945,92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3 211 945,92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3 211 945,92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Культура, кинематография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0210401023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3 211 945,92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3 211 945,92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3 211 945,92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Культура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0210401023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3 211 945,92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3 211 945,92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3 211 945,92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0210401023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3 211 945,92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3 211 945,92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3 211 945,92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библиотек - дрова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0210401030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28 035,00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28 035,00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28 035,00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Культура, кинематография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0210401030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28 035,00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28 035,00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28 035,00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Культура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0210401030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28 035,00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28 035,00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28 035,00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0210401030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28 035,00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28 035,00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28 035,00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библиотек - заработная плата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0210401031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16 513 108,86</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16 513 108,86</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16 513 108,86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Культура, кинематография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0210401031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16 513 108,86</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16 513 108,86</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16 513 108,86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Культура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0210401031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16 513 108,86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16 513 108,86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16 513 108,86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0210401031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16 513 108,86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16 513 108,86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16 513 108,86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библиотек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0210401032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4 986 958,87</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4 986 958,87</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Культура, кинематография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0210401032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4 986 958,87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4 986 958,87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Культура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0210401032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4 986 958,87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4 986 958,87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0210401032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4 986 958,87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4 986 958,87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библиотек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0210401033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1 943 426,30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1 880 527,34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1 880 527,34</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Культура, кинематография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0210401033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1 943 426,30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1 880 527,34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1 880 527,34</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Культура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0210401033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1 943 426,30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1 880 527,34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1 880 527,34</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0210401033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1 943 426,30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1 880 527,34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1 880 527,34</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Оборудование зданий учреждений культуры устройствами молниезащиты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0210404200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1 955 141,18</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Культура, кинематография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0210404200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1 955 141,18</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Культура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0210404200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1 955 141,18</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0210404200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1 955 141,18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0210472300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11 936 100,00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11 936 100,00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11 936 100,00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0210472300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611 500,00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611 500,00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611 500,00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0210472300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611 500,00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611 500,00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611 500,00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Культура, кинематография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0210472300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11 324 600,00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11 324 600,00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11 324 600,00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Культура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0210472300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11 324 600,00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11 324 600,00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11 324 600,00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11 324 600,00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11 324 600,00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11 324 600,00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02104S2300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2 984 000,00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2 984 000,00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2 984 000,00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02104S2300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152 900,00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152 900,00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152 900,00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02104S2300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152 900,00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152 900,00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152 900,00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152 900,00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152 900,00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152 900,00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Культура, кинематография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02104S2300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2 831 100,00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2 831 100,00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2 831 100,00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Культура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02104S2300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2 831 100,00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2 831 100,00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2 831 100,00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02104S2300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2 831 100,00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2 831 100,00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2 831 100,00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0220000000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3 909 257,31</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3 084 111,36</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3 084 111,36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0220100000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3 909 257,31</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3 084 111,36</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3 084 111,36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0220101000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3 835 657,31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3 010 511,36</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3 010 511,36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0220101000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0220101000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0220101000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Культура, кинематография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0220101000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3 826 657,31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3 001 511,36</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3 001 511,36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0220101000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3 826 657,31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3 001 511,36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3 001 511,36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0220101000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2 732 271,36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2 732 271,36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2 732 271,36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0220101000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139 350,00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139 350,00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139 350,00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0220101000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825 145,95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0220101000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77 700,00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77 700,00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77 700,00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0220101000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52 140,00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52 140,00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52 140,00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Уплата иных платежей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0220101000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853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0220172300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58 800,00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58 800,00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Культура, кинематография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0220172300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58 800,00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58 800,00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0220172300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58 800,00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58 800,00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0220172300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02201S2300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14 800,00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14 800,00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14 800,00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Культура, кинематография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02201S2300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14 800,00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14 800,00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14 800,00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02201S2300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02201S2300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2016 - 2027 годы"</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0300000000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827 610,00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605 408,00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605 408,00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0300100000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827 610,00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605 408,00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605 408,00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03001L4970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827 610,00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Социальная политика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03001L4970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827 610,00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03001L4970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827 610,00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03001L4970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827 610,00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03001А4970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605 408,00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605 408,00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Социальная политика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03001А4970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605 408,00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605 408,00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03001А4970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605 408,00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605 408,00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03001А4970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605 408,00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605 408,00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2018 - 2027 год"</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0400000000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44 868 519,49</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44 467 725,35</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37 320 923,13</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0400100000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Организация и проведение спортивно - массовых и физкультурных мероприятий с людьми с ограниченными возможностями</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0400110180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Физическая культура и спорт</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0400110180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Физическая культура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0400110180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0400110180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0400200000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32 741 864,00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32 613 864,00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27 842 764,55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муниципального автономного учреждения "Физкультурно-спортивный центр" - заработная плата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0400201101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15 798 342,55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15 798 342,55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15 798 342,55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Физическая культура и спорт</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0400201101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15 798 342,55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15 798 342,55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15 798 342,55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Физическая культура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0400201101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15 798 342,55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15 798 342,55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15 798 342,55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0400201101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15 798 342,55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15 798 342,55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15 798 342,55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муниципального автономного учреждения "Физкультурно-спортивный центр"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0400201102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4 771 099,45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4 771 099,45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Физическая культура и спорт</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0400201102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4 771 099,45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4 771 099,45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Физическая культура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0400201102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4 771 099,45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4 771 099,45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0400201102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4 771 099,45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4 771 099,45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муниципального автономного учреждения "Физкультурно-спортивный центр"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0400201103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939 422,00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939 422,00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939 422,00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Физическая культура и спорт</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0400201103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939 422,00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939 422,00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939 422,00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Физическая культура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0400201103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939 422,00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939 422,00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939 422,00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0400201103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939 422,00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939 422,00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939 422,00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0400210184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128 000,00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Физическая культура и спорт</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0400210184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128 000,00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Физическая культура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0400210184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128 000,00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0400210184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128 000,00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0400272300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8 884 000,00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8 884 000,00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8 884 000,00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Физическая культура и спорт</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0400272300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8 884 000,00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8 884 000,00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8 884 000,00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Физическая культура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0400272300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8 884 000,00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8 884 000,00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8 884 000,00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0400272300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8 884 000,00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8 884 000,00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8 884 000,00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04002S2300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2 221 000,00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2 221 000,00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2 221 000,00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Физическая культура и спорт</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04002S2300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2 221 000,00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2 221 000,00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2 221 000,00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Физическая культура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04002S2300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2 221 000,00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2 221 000,00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2 221 000,00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04002S2300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2 221 000,00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2 221 000,00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2 221 000,00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0400300000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12 116 655,49</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11 843 861,35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9 468 158,58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 - заработная плата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0400301041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7 866 565,46</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7 866 565,46</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7 866 565,46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Физическая культура и спорт</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0400301041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7 866 565,46</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7 866 565,46</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7 866 565,46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Спорт высших достижений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0400301041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7 866 565,46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7 866 565,46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7 866 565,46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0400301041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7 866 565,46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7 866 565,46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7 866 565,46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0400301042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2 375 702,77</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2 375 702,77</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Физическая культура и спорт</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0400301042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2 375 702,77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2 375 702,77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Спорт высших достижений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0400301042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2 375 702,77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2 375 702,77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0400301042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2 375 702,77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2 375 702,77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0400301043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114 393,12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114 393,12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114 393,12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Физическая культура и спорт</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0400301043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114 393,12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114 393,12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114 393,12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Спорт высших достижений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0400301043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114 393,12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114 393,12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114 393,12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0400301043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114 393,12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114 393,12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114 393,12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0400310181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Физическая культура и спорт</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0400310181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Спорт высших достижений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0400310181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0400310181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0400310182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330 500,00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210 000,00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Физическая культура и спорт</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0400310182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330 500,00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210 000,00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Спорт высших достижений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0400310182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330 500,00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0400310182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330 500,00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Монтаж пожарной сигнализации</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0400310188</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152 294,14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Физическая культура и спорт</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0400310188</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152 294,14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Спорт высших достижений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0400310188</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152 294,14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0400310188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152 294,14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0400372300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1 013 800,00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1 013 800,00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1 013 800,00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Физическая культура и спорт</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0400372300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1 013 800,00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1 013 800,00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1 013 800,00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Спорт высших достижений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0400372300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1 013 800,00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1 013 800,00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1 013 800,00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0400372300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1 013 800,00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1 013 800,00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1 013 800,00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04003S2300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253 400,00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253 400,00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253 400,00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Физическая культура и спорт</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04003S2300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253 400,00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253 400,00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253 400,00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Спорт высших достижений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04003S2300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253 400,00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253 400,00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253 400,00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04003S2300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253 400,00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253 400,00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253 400,00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2020-2027 год"</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0500000000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9 204 996,58</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7 240 330,17</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7 220 115,09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0510000000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9 024 596,58</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7 059 930,17</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7 039 715,09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0510100000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49 178,85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36 675,17</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16 460,09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0510110050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49 178,85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36 675,17</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16 460,09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0510110050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49 178,85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36 675,17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16 460,09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0510110050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1301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49 178,85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36 675,17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16 460,09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0510110050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49 178,85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36 675,17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16 460,09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0510500000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8 975 417,73</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7 023 255,00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7 023 255,00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0510501000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8 920 577,73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6 968 415,00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6 968 415,00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0510501000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8 920 577,73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6 968 415,00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6 968 415,00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0510501000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8 920 577,73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6 968 415,00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6 968 415,00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0510501000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6 464 115,00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6 464 115,00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6 464 115,00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0510501000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352 000,00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352 000,00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352 000,00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0510501000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1 952 162,73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0510501000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116 600,00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116 600,00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0510501000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34 700,00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34 700,00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34 700,00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Уплата иных платежей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0510501000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853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0510570280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54 840,00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54 840,00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54 840,00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0510570280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54 840,00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54 840,00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54 840,00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0510570280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54 840,00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54 840,00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54 840,00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0510570280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38 130,00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38 130,00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38 130,00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0510570280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0510570280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11 520,00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11 520,00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11 520,00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0510570280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1 190,00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1 190,00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1 190,00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Подпрограмма "Повышение эффективности бюджетных расходов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0520000000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180 400,00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180 400,00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180 400,00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0520300000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180 400,00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180 400,00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180 400,00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0520301000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180 400,00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180 400,00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180 400,00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0520301000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180 400,00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180 400,00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180 400,00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0520301000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180 400,00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180 400,00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180 400,00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0520301000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180 400,00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180 400,00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180 400,00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Муниципальная программа информатизации Валдайского муниципального района на 2021-2025 годы</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0600000000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4 110 800,00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0600300000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2 100 000,00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Модернизация локальных вычислительных сетей</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0600310550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2 100 000,00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0600310550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2 100 000,00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0600310550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2 100 000,00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0600310550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2 100 000,00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0600400000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1 370 600,00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0600410520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670 600,00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0600410520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670 600,00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0600410520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670 600,00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0600410520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670 600,00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0600410560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700 000,00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0600410560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700 000,00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0600410560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0600410560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0600500000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640 200,00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Приобретение и обслуживание электронно-вычислительной техники</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0600510530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389 000,00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0600510530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389 000,00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0600510530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389 000,00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0600510530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389 000,00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0600510540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251 200,00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0600510540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251 200,00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0600510540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251 200,00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0600510540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251 200,00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Муниципальная программа "Отлов животных без владельцев на территории Валдайского муниципального района в 2025-2027 годах"</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0700000000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267 500,00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132 700,00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132 700,00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Отлов, эвтаназия и утилизация безнадзорных животных</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0700100000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267 500,00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132 700,00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132 700,00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0700170720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132 700,00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132 700,00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132 700,00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Национальная экономика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0700170720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132 700,00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132 700,00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132 700,00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0700170720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132 700,00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132 700,00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132 700,00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0700170720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132 700,00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132 700,00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07001S0720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134 800,00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Национальная экономика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07001S0720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134 800,00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07001S0720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134 800,00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07001S0720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134 800,00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Муниципальная программа Валдайского муниципального района "Развитие образования в Валдайском муниципальном районе на 2025 - 2030 года"</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0800000000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549 290 420,24</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494 477 126,76</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461 733 526,76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Подпрограмма "Развитие дошкольного и общего образования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0810000000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8 005 400,00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8 365 700,00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8 365 700,00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Обеспечение общедоступного и качественного дошкольного и общего образования</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0810100000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37 300,00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37 300,00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37 300,00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0810172080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33 600,00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33 600,00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33 600,00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0810172080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33 600,00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33 600,00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33 600,00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0810172080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33 600,00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33 600,00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33 600,00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0810172080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33 600,00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33 600,00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33 600,00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08101S2080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3 700,00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3 700,00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08101S2080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3 700,00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3 700,00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08101S2080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08101S2080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Создание условий для получения обучающимися качественного образования</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0810200000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7 968 100,00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8 328 400,00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8 328 400,00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0810270500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2 642 200,00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3 002 500,00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3 002 500,00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0810270500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2 642 200,00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3 002 500,00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3 002 500,00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0810270500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2 642 200,00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3 002 500,00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3 002 500,00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0810270500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2 642 200,00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3 002 500,00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3 002 500,00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0810270570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213 000,00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213 000,00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213 000,00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0810270570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213 000,00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213 000,00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213 000,00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0810270570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213 000,00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213 000,00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0810270570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213 000,00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213 000,00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0810272120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4 090 300,00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4 090 300,00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4 090 300,00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0810272120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4 090 300,00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4 090 300,00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4 090 300,00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0810272120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3 998 300,00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3 998 300,00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3 998 300,00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0810272120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3 998 300,00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3 998 300,00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3 998 300,00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0810272120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0810272120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08102S2120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1 022 600,00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1 022 600,00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1 022 600,00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08102S2120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1 022 600,00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1 022 600,00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1 022 600,00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08102S2120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999 600,00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999 600,00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999 600,00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08102S2120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999 600,00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999 600,00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999 600,00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08102S2120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23 000,00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23 000,00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08102S2120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23 000,00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23 000,00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Подпрограмма "Развитие дополнительного образования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0820000000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12 293 803,00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12 293 803,00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10 573 203,00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Расширение потенциала муниципальной системы дополнительного образования</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0820100000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7 630 103,00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7 630 103,00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6 235 903,00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заработная плата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0820101071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4 616 400,00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4 616 400,00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4 616 400,00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0820101071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4 616 400,00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4 616 400,00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4 616 400,00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0820101071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4 616 400,00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4 616 400,00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4 616 400,00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0820101071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4 616 400,00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4 616 400,00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4 616 400,00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0820101072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1 394 200,00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1 394 200,00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0820101072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1 394 200,00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1 394 200,00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0820101072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1 394 200,00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1 394 200,00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0820101072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1 394 200,00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1 394 200,00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0820101073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98 703,00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98 703,00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98 703,00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0820101073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98 703,00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98 703,00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98 703,00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0820101073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98 703,00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98 703,00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98 703,00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0820101073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98 703,00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98 703,00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98 703,00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0820172021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621 200,00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621 200,00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621 200,00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0820172021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621 200,00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621 200,00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621 200,00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0820172021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621 200,00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621 200,00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621 200,00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0820172021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0820172022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187 600,00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187 600,00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187 600,00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0820172022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187 600,00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187 600,00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187 600,00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0820172022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187 600,00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187 600,00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187 600,00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0820172022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187 600,00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187 600,00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187 600,00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0820172300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569 600,00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569 600,00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569 600,00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0820172300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569 600,00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569 600,00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569 600,00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0820172300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569 600,00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569 600,00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569 600,00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0820172300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569 600,00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569 600,00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569 600,00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08201S2300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142 400,00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142 400,00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142 400,00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08201S2300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142 400,00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142 400,00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142 400,00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08201S2300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142 400,00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142 400,00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142 400,00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08201S2300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142 400,00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142 400,00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142 400,00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0820200000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3 211 500,00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3 211 500,00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3 211 500,00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0820210120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3 211 500,00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3 211 500,00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3 211 500,00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0820210120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3 211 500,00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3 211 500,00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3 211 500,00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0820210120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3 211 500,00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3 211 500,00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3 211 500,00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0820210120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3 211 500,00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3 211 500,00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3 211 500,00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0820300000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45 000,00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45 000,00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45 000,00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Поддержка одаренных детей</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0820310130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45 000,00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45 000,00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45 000,00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0820310130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45 000,00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45 000,00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45 000,00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0820310130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45 000,00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45 000,00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45 000,00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Премии и гранты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0820310130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45 000,00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45 000,00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45 000,00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Выполнение муниципального социального заказа на реализацию дополнительных образовательных программ</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0820400000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1 407 200,00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1 407 200,00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1 080 800,00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 заработная плата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0820413051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1 080 800,00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1 080 800,00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1 080 800,00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0820413051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1 080 800,00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1 080 800,00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1 080 800,00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0820413051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1 080 800,00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1 080 800,00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1 080 800,00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0820413051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1 080 800,00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1 080 800,00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1 080 800,00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обеспечение функционирования модели персонифицированного финансирования дополнительного образования детей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0820413052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326 400,00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326 400,00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0820413052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326 400,00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326 400,00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0820413052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326 400,00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326 400,00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0820413052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326 400,00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326 400,00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Подпрограмма "Социальная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0830000000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8 587 900,00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8 587 900,00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8 587 900,00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0830100000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8 587 900,00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8 587 900,00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8 587 900,00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0830170600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92 000,00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92 000,00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Социальная политика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0830170600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92 000,00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92 000,00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Охрана семьи и детства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0830170600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0830170600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08301А0821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8 495 900,00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8 495 900,00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8 495 900,00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Социальная политика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08301А0821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8 495 900,00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8 495 900,00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8 495 900,00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Охрана семьи и детства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08301А0821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8 495 900,00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8 495 900,00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8 495 900,00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08301А0821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8 495 900,00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8 495 900,00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8 495 900,00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Подпрограмма "Обеспечение реализации муниципальной программы в области образования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0840000000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519 323 317,24</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464 949 723,76</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433 926 723,76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Обеспечение выполнения муниципальных заданий</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0840100000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355 550 874,00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355 550 874,00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336 915 574,00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0840101051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39 728 800,00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39 728 800,00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39 728 800,00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0840101051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39 728 800,00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39 728 800,00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39 728 800,00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Дошкольное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0840101051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39 728 800,00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39 728 800,00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39 728 800,00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0840101051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39 728 800,00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39 728 800,00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39 728 800,00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0840101052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11 998 100,00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11 998 100,00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0840101052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11 998 100,00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11 998 100,00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Дошкольное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0840101052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11 998 100,00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11 998 100,00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0840101052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11 998 100,00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11 998 100,00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0840101053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215 900,00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215 900,00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215 900,00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0840101053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215 900,00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215 900,00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215 900,00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Дошкольное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0840101053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215 900,00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215 900,00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215 900,00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0840101053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215 900,00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215 900,00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215 900,00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0840101061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21 977 400,00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21 977 400,00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21 977 400,00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0840101061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21 977 400,00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21 977 400,00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21 977 400,00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0840101061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21 977 400,00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21 977 400,00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21 977 400,00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0840101061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21 977 400,00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21 977 400,00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21 977 400,00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0840101062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6 637 200,00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6 637 200,00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0840101062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6 637 200,00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6 637 200,00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0840101062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6 637 200,00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6 637 200,00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0840101062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6 637 200,00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6 637 200,00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0840101063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6 854 474,00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6 854 474,00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6 854 474,00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0840101063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6 854 474,00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6 854 474,00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6 854 474,00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0840101063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6 854 474,00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6 854 474,00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6 854 474,00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0840101063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6 854 474,00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6 854 474,00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6 854 474,00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0840170041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159 806 200,00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159 806 200,00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159 806 200,00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0840170041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159 806 200,00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159 806 200,00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159 806 200,00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Дошкольное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0840170041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61 369 900,00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61 369 900,00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61 369 900,00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0840170041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61 369 900,00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61 369 900,00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61 369 900,00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0840170041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98 436 300,00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98 436 300,00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98 436 300,00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0840170041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98 436 300,00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98 436 300,00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98 436 300,00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0840170042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48 261 500,00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48 261 500,00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48 261 500,00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0840170042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48 261 500,00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48 261 500,00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48 261 500,00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Дошкольное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0840170042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18 533 800,00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18 533 800,00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18 533 800,00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0840170042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18 533 800,00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18 533 800,00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18 533 800,00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0840170042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29 727 700,00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29 727 700,00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29 727 700,00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0840170042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29 727 700,00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29 727 700,00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29 727 700,00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материальные затраты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0840170043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1 538 800,00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1 538 800,00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1 538 800,00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0840170043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1 538 800,00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1 538 800,00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1 538 800,00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Дошкольное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0840170043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379 600,00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379 600,00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379 600,00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0840170043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379 600,00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379 600,00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379 600,00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0840170043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1 159 200,00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1 159 200,00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1 159 200,00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0840170043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1 159 200,00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1 159 200,00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1 159 200,00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0840172300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46 826 000,00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46 826 000,00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46 826 000,00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0840172300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46 826 000,00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46 826 000,00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46 826 000,00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0840172300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46 826 000,00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46 826 000,00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46 826 000,00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0840172300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46 826 000,00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46 826 000,00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46 826 000,00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08401S2300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11 706 500,00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11 706 500,00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11 706 500,00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08401S2300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11 706 500,00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11 706 500,00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11 706 500,00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08401S2300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11 706 500,00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11 706 500,00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11 706 500,00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08401S2300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11 706 500,00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11 706 500,00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11 706 500,00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0840200000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43 037 900,00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41 210 500,00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41 210 500,00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0840210140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1 763 800,00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1 763 800,00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1 763 800,00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0840210140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1 763 800,00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1 763 800,00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1 763 800,00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Дошкольное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0840210140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1 763 800,00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1 763 800,00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1 763 800,00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0840210140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1 763 800,00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1 763 800,00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1 763 800,00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организацию бесплатной перевозки обучающихся общеобразовательных организаций за счет средств бюджета района - заработная плата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0840210501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898 234,00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0840210501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898 234,00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0840210501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898 234,00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0840210501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898 234,00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организацию бесплатной перевозки обучающихся общеобразовательных организаций за счет средств бюджета района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0840210502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271 266,00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0840210502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271 266,00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0840210502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271 266,00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0840210502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271 266,00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0840270010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996 300,00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996 300,00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996 300,00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Социальная политика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0840270010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996 300,00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996 300,00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996 300,00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Охрана семьи и детства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0840270010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996 300,00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996 300,00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996 300,00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0840270010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996 300,00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996 300,00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996 300,00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0840270061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177 500,00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177 500,00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177 500,00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0840270061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177 500,00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177 500,00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177 500,00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0840270061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177 500,00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177 500,00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177 500,00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0840270061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177 500,00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177 500,00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177 500,00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0840270062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53 600,00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53 600,00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53 600,00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0840270062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53 600,00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53 600,00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53 600,00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0840270062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53 600,00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53 600,00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53 600,00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0840270062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53 600,00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53 600,00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53 600,00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0840270063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4 500,00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4 500,00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0840270063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0840270063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0840270063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0840270066</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96 900,00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96 900,00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96 900,00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Социальная политика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0840270066</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96 900,00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96 900,00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96 900,00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Охрана семьи и детства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0840270066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96 900,00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96 900,00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96 900,00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0840270066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96 900,00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96 900,00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96 900,00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0840270067</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3 530 700,00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3 530 700,00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3 530 700,00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0840270067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3 271 500,00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3 271 500,00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3 271 500,00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Дошкольное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0840270067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1 057 100,00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1 057 100,00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1 057 100,00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0840270067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1 057 100,00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1 057 100,00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1 057 100,00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0840270067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2 214 400,00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2 214 400,00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2 214 400,00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0840270067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2 214 400,00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2 214 400,00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2 214 400,00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Социальная политика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0840270067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259 200,00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259 200,00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259 200,00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Охрана семьи и детства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0840270067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259 200,00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259 200,00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259 200,00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0840270067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259 200,00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259 200,00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259 200,00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0840270068</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Социальная политика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0840270068</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Охрана семьи и детства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0840270068</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0840270068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полное государственное обеспечение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0840270069</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198 800,00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198 800,00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198 800,00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Социальная политика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0840270069</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198 800,00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198 800,00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198 800,00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Охрана семьи и детства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0840270069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198 800,00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198 800,00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198 800,00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0840270069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198 800,00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198 800,00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198 800,00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0840270130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18 191 800,00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18 191 800,00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18 191 800,00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Социальная политика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0840270130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18 191 800,00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18 191 800,00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18 191 800,00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Охрана семьи и детства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0840270130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18 191 800,00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18 191 800,00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18 191 800,00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0840270130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9 961 100,00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9 961 100,00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9 961 100,00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0840270130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8 230 700,00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8 230 700,00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8 230 700,00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0840270631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1 230 200,00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1 230 200,00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1 230 200,00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0840270631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1 230 200,00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1 230 200,00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1 230 200,00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0840270631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1 230 200,00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1 230 200,00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1 230 200,00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0840270631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1 230 200,00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1 230 200,00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1 230 200,00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0840270632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371 500,00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371 500,00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371 500,00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0840270632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371 500,00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371 500,00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371 500,00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0840270632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371 500,00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371 500,00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371 500,00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0840270632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371 500,00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371 500,00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371 500,00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0840271640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347 400,00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347 400,00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347 400,00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0840271640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347 400,00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347 400,00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347 400,00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0840271640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347 400,00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347 400,00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347 400,00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0840271640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347 400,00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347 400,00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347 400,00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0840272381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4 491 186,00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4 491 186,00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4 491 186,00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0840272381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4 491 186,00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4 491 186,00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4 491 186,00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0840272381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4 491 186,00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4 491 186,00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4 491 186,00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0840272381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4 491 186,00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4 491 186,00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4 491 186,00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0840272382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1 356 314,00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1 356 314,00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1 356 314,00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0840272382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1 356 314,00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1 356 314,00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1 356 314,00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0840272382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1 356 314,00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1 356 314,00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1 356 314,00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0840272382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1 356 314,00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1 356 314,00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1 356 314,00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0840272386</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6 202 343,21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6 202 343,21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6 202 343,21</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0840272386</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6 202 343,21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6 202 343,21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6 202 343,21</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0840272386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6 202 343,21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6 202 343,21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6 202 343,21</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0840272386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6 202 343,21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6 202 343,21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6 202 343,21</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0840272387</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228 256,79</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228 256,79</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228 256,79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0840272387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228 256,79</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228 256,79</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228 256,79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0840272387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228 256,79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228 256,79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228 256,79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0840272387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228 256,79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228 256,79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228 256,79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0840272650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1 015 200,00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1 015 200,00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1 015 200,00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Социальная политика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0840272650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1 015 200,00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1 015 200,00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1 015 200,00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Охрана семьи и детства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0840272650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1 015 200,00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1 015 200,00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1 015 200,00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0840272650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1 015 200,00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1 015 200,00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1 015 200,00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0840272670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657 900,00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Социальная политика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0840272670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657 900,00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0840272670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657 900,00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0840272670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657 900,00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08402S2386</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907 019,38</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907 019,38</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907 019,38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08402S2386</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907 019,38</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907 019,38</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907 019,38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08402S2386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907 019,38</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907 019,38</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907 019,38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08402S2386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907 019,38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907 019,38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907 019,38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08402S2387</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17 180,62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17 180,62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17 180,62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08402S2387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17 180,62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17 180,62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17 180,62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08402S2387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17 180,62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17 180,62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17 180,62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08402S2387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17 180,62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17 180,62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17 180,62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0840300000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17 494 190,65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16 553 369,76</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13 720 469,76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0840301000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3 623 821,15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2 835 229,76</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2 835 229,76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0840301000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3 623 821,15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2 835 229,76</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2 835 229,76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0840301000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3 623 821,15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2 835 229,76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2 835 229,76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0840301000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2 611 229,76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2 611 229,76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2 611 229,76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0840301000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133 500,00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133 500,00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133 500,00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0840301000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788 591,39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0840301000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27 000,00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27 000,00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27 000,00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0840301000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63 500,00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63 500,00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63 500,00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заработная плата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0840301091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9 380 700,00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9 380 700,00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9 380 700,00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0840301091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9 380 700,00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9 380 700,00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9 380 700,00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0840301091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9 380 700,00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9 380 700,00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9 380 700,00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0840301091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9 380 700,00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9 380 700,00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9 380 700,00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0840301092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2 832 900,00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2 832 900,00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0840301092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2 832 900,00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2 832 900,00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0840301092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2 832 900,00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2 832 900,00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0840301092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2 832 900,00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2 832 900,00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0840301093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314 029,50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161 800,00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161 800,00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0840301093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314 029,50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161 800,00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161 800,00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0840301093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314 029,50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161 800,00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161 800,00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0840301093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314 029,50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161 800,00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161 800,00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0840370280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1 279 540,00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1 279 540,00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1 279 540,00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0840370280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1 279 540,00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1 279 540,00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1 279 540,00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0840370280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1 279 540,00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1 279 540,00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1 279 540,00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0840370280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877 182,72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877 182,72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877 182,72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0840370280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89 000,00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89 000,00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89 000,00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0840370280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264 909,18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264 909,18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264 909,18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0840370280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48 448,10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48 448,10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48 448,10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0840372300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50 600,00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50 600,00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50 600,00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0840372300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50 600,00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50 600,00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50 600,00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0840372300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0840372300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08403S2300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12 600,00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12 600,00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12 600,00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08403S2300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12 600,00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12 600,00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12 600,00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08403S2300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12 600,00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12 600,00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12 600,00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08403S2300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0840400000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22 819 285,00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31 177 500,00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21 603 100,00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Содержание квалифицированной охраны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0840401290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1 947 000,00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8 275 800,00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8 275 800,00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0840401290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1 947 000,00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8 275 800,00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8 275 800,00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0840401290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1 947 000,00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8 275 800,00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8 275 800,00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0840401290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1 947 000,00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8 275 800,00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8 275 800,00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0840402200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4 176 100,00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0840402200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4 176 100,00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0840402200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4 176 100,00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0840402200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4 176 100,00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Мероприятия по устранению предписаний контролирующих органов, выполнение требований законодательства РФ</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0840402700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1 480 700,00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1 480 700,00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1 480 700,00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0840402700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1 480 700,00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1 480 700,00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1 480 700,00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0840402700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1 480 700,00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1 480 700,00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1 480 700,00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0840402700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1 480 700,00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1 480 700,00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1 480 700,00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Оснащение медицинских кабинетов, приобретение оборудования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0840403500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520 999,00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0840403500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520 999,00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0840403500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520 999,00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0840403500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520 999,00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Ремонт кабинетов для планируемых к открытию профильных классов, приобретение оборудования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0840404060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0840404060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0840404060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0840404060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0840404070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0840404070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0840404070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0840404070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Благоустройство территории образовательных учреждений</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0840404090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9 014 600,00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0840404090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9 014 600,00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0840404090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9 014 600,00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0840404090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9 014 600,00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08404L3041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13 553 000,00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12 406 400,00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11 846 600,00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08404L3041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13 553 000,00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12 406 400,00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11 846 600,00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08404L3041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13 553 000,00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12 406 400,00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11 846 600,00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08404L3041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13 553 000,00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12 406 400,00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11 846 600,00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Софинансирование на реализацию местных инициатив в рамках приоритетного регионального проекта "Наш выбор"</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08404S7050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591 486,00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08404S7050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591 486,00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08404S7050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591 486,00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08404S7050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591 486,00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Федеральный проект "Все лучшее детям"</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084Ю400000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59 979 847,59</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реализацию мероприятий по модернизации школьных систем образования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084Ю457501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51 585 289,00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084Ю457501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51 585 289,00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084Ю457501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51 585 289,00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084Ю457501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51 585 289,00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084Ю477500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3 193 800,00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084Ю477500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3 193 800,00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084Ю477500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3 193 800,00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084Ю477500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3 193 800,00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084Ю4S7500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1 461 910,00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084Ю4S7500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1 461 910,00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084Ю4S7500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1 461 910,00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084Ю4S7500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1 461 910,00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реализацию мероприятий по модернизации школьных систем образования на 2025 - 2026 годы (Субсидия)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084Ю4А7501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3 738 848,59</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084Ю4А7501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3 738 848,59</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084Ю4А7501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3 738 848,59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084Ю4А7501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3 738 848,59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Федеральный проект "Педагоги и наставники"</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084Ю600000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20 441 220,00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20 457 480,00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20 477 080,00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  заработная плата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084Ю650501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240 000,00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240 000,00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240 000,00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084Ю650501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240 000,00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240 000,00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240 000,00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084Ю650501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240 000,00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240 000,00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240 000,00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084Ю650501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  начисления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084Ю650502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72 480,00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72 480,00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72 480,00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084Ю650502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72 480,00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72 480,00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72 480,00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084Ю650502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72 480,00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72 480,00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72 480,00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084Ю650502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72 480,00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72 480,00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72 480,00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 заработная плата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084Ю651791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819 846,00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832 335,00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847 390,00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084Ю651791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819 846,00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832 335,00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847 390,00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084Ю651791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819 846,00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832 335,00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847 390,00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084Ю651791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819 846,00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832 335,00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847 390,00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 начисления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084Ю651792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247 594,00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251 365,00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255 910,00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084Ю651792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247 594,00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251 365,00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255 910,00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084Ю651792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247 594,00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251 365,00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255 910,00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084Ю651792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247 594,00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251 365,00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255 910,00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 заработная плата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084Ю653031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14 640 000,00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14 640 000,00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14 640 000,00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084Ю653031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14 640 000,00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14 640 000,00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14 640 000,00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084Ю653031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14 640 000,00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14 640 000,00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14 640 000,00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084Ю653031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14 640 000,00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14 640 000,00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14 640 000,00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бюджета)-начисления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084Ю653032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4 421 300,00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4 421 300,00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4 421 300,00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084Ю653032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4 421 300,00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4 421 300,00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4 421 300,00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084Ю653032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4 421 300,00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4 421 300,00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4 421 300,00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084Ю653032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4 421 300,00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4 421 300,00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4 421 300,00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0850000000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1 080 000,00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280 000,00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280 000,00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0850200000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280 000,00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280 000,00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280 000,00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0850210240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196 000,00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196 000,00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196 000,00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0850210240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196 000,00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196 000,00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196 000,00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0850210240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196 000,00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196 000,00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196 000,00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Стипендии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0850210240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196 000,00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196 000,00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196 000,00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(Иной трансферт)</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0850275320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84 000,00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84 000,00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0850275320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84 000,00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84 000,00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0850275320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84 000,00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84 000,00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Стипендии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0850275320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84 000,00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84 000,00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Обеспечение муниципальных мер поддержка педагогических работников, в том числе молодых педагогов и педагогам, пришедшим работать по федеральным (региональным) программам</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0850400000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800 000,00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Выплаты молодому специалисту - педагогу в сфере общего образования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0850410210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440 000,00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0850410210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440 000,00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0850410210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440 000,00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Премии и гранты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0850410210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440 000,00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Предоставление дополнительных мер поддержки педагогическим работникам</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0850410260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360 000,00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0850410260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360 000,00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Общее образование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0850410260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360 000,00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0850410260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360 000,00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2020-2027 годы"</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0900000000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418 700,00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192 900,00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192 900,00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0900100000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381 200,00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155 400,00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155 400,00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0900199901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2 700,00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2 700,00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0900199901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2 700,00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2 700,00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0900199901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0900199901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0900199902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2 700,00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2 700,00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0900199902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2 700,00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2 700,00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0900199902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0900199902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0900199906</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150 000,00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150 000,00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0900199906</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0900199906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0314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0900199906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0314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Подключение услуг связи для точек оповещения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0900199907</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7 200,00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0900199907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7 200,00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0900199907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0314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0900199907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0314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Монтаж и пуско-наладка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0900199908</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218 600,00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0900199908</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218 600,00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0900199908</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0314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218 600,00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0900199908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0314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218 600,00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0900200000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0900299903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Культура, кинематография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0900299903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Культура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0900299903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0900299903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0900300000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17 500,00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17 500,00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17 500,00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0900399904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0900399904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0900399904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0900399904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0900399905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9 500,00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9 500,00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0900399905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0900399905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0900399905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1100000000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1 768 000,00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1100100000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1 768 000,00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Ремонт общественных колодцев</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1100110312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1 768 000,00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1100110312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0500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1 768 000,00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Коммунальное хозяйство</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1100110312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0502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1 768 000,00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1100110312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1 768 000,00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1200000000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12 000,00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Повышение кадрового потенциала в сельском хозяйстве</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1200500000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12 000,00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1200510340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12 000,00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Национальная экономика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1200510340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12 000,00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1200510340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1200510340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1700000000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548 000,00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548 000,00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548 000,00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1700100000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Изготовление информационно-раздаточного материала, листовок, и т.п. по вопросам создания, организации, развития ТОС</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1700110800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1700110800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1700110800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1700110800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Организация семинаров, совещаний, конференций, "круглых столов" с участием представителей ТОС</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1700110802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1700110802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1700110802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1700110802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Развитие института старост сельских населённых пунктов</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1700200000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Изготовление информационно-раздаточного материала, листовок и т.п. для старост сельских населённых пунктов</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1700210803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1700210803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1700210803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1700210803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Организация и проведение семинаров, совещаний, конференций, "круглых столов" с участием старост сельских населённых пунктов</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1700210804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1700210804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1700210804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1700210804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 местного самоуправления</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1700400000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190 000,00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190 000,00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190 000,00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1700410805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100 000,00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100 000,00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1700410805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1700410805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1700410805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Проведение ежегодного конкурса "Лучший староста сельского населённого пункта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1700410806</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1700410806</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1700410806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1700410806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Участие в областных мероприятиях, направленных на развитие ТОС, института старост</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1700410807</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1700410807</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1700410807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1700410807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Участие граждан в инициативных проектах</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1700500000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350 000,00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350 000,00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Подготовка и реализация инициативного проекта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1700510809</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150 000,00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150 000,00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1700510809</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1700510809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1700510809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Реализация проекта молодежного инициативного бюджетирования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1700510830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200 000,00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200 000,00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1700510830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200 000,00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200 000,00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1700510830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1700510830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2019-2027 годы"</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2100000000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28 184 300,00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22 257 900,00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25 461 500,00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2110000000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27 784 300,00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21 857 900,00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25 061 500,00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2110100000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27 784 300,00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21 857 900,00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25 061 500,00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2110110620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1 898 510,53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8 767 373,69</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11 970 973,68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Национальная экономика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2110110620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1 898 510,53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8 767 373,69</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11 970 973,68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2110110620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1 898 510,53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8 767 373,69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11 970 973,68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2110110620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1 898 510,53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8 767 373,69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11 970 973,68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2110110630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6 250 000,00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Национальная экономика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2110110630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6 250 000,00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2110110630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6 250 000,00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2110110630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6 250 000,00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211019Д841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9 466 008,00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6 218 000,00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6 218 000,00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Национальная экономика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211019Д841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9 466 008,00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6 218 000,00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6 218 000,00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211019Д841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9 466 008,00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6 218 000,00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6 218 000,00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211019Д841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9 466 008,00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6 218 000,00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6 218 000,00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211019Д842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9 187 992,00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6 218 000,00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6 218 000,00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Национальная экономика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211019Д842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9 187 992,00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6 218 000,00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6 218 000,00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211019Д842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9 187 992,00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6 218 000,00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6 218 000,00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211019Д842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9 187 992,00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6 218 000,00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6 218 000,00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Софинансирование расходов на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21101SД841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498 212,22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327 263,16</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327 263,16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Национальная экономика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21101SД841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498 212,22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327 263,16</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327 263,16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21101SД841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498 212,22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327 263,16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327 263,16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21101SД841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498 212,22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327 263,16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327 263,16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Софинансирование расходов на ремонт автомобильных дорог общего пользования местного значения в рамках регионального проекта "Дорога к Дому"</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21101SД842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483 577,25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327 263,15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327 263,16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Национальная экономика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21101SД842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483 577,25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327 263,15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327 263,16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21101SД842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483 577,25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327 263,15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327 263,16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21101SД842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483 577,25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327 263,15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327 263,16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2120000000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400 000,00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400 000,00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400 000,00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2120100000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400 000,00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400 000,00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2120110640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300 000,00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300 000,00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Национальная экономика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2120110640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300 000,00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300 000,00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2120110640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2120110640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2120110671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100 000,00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100 000,00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Национальная экономика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2120110671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2120110671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2120110671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Муниципальная программа "Поддержка некоммерческих организаций на 2020-2027 годы"</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2300000000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Оказание поддержки социально ориентированным некоммерческим организациям</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2300100000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23001S1660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Культура, кинематография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23001S1660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Культура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23001S1660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23001S1660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631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на 2024-2026 годах"</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2600000000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113 254,16</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113 254,16</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2600200000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113 254,16</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113 254,16</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2600210171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64 879,16</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64 879,16</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2600210171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0500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64 879,16</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64 879,16</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Коммунальное хозяйство</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2600210171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0502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64 879,16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64 879,16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2600210171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64 879,16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64 879,16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2600210172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12 375,00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12 375,00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2600210172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0500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12 375,00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12 375,00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Коммунальное хозяйство</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2600210172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0502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12 375,00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12 375,00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2600210172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12 375,00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12 375,00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2600210173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36 000,00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36 000,00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2600210173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0500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36 000,00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36 000,00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Коммунальное хозяйство</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2600210173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0502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36 000,00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36 000,00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2600210173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36 000,00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36 000,00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2022-2027 годах"</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2700000000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500 000,00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2710000000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500 000,00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2710100000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500 000,00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2710111060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2710111060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0500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Коммунальное хозяйство</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2710111060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0502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2710111060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Муниципальная программа "Развитие молодёжной политики в Валдайском муниципальном районе на 2023-2027 годы"</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3100000000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10 467 432,75</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8 389 220,00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6 919 320,00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Подпрограмма "Вовлечение молодежи Валдайского муниципального района в социальную практику"</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3130000000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10 069 482,75</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8 074 820,00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6 604 920,00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3130100000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4 780,00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4 780,00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4 780,00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3130199990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4 780,00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4 780,00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4 780,00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3130199990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4 780,00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4 780,00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4 780,00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Молодежная политика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3130199990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4 780,00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4 780,00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4 780,00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3130199990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4 780,00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4 780,00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4 780,00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3130200000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5 780,00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5 780,00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5 780,00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3130299990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5 780,00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5 780,00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5 780,00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3130299990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5 780,00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5 780,00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5 780,00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Молодежная политика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3130299990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5 780,00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5 780,00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5 780,00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3130299990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5 780,00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5 780,00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5 780,00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3130300000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6 000,00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6 000,00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6 000,00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3130399990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3130399990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Молодежная политика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3130399990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3130399990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3130400000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17 480,00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17 480,00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17 480,00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3130499990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17 480,00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17 480,00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17 480,00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3130499990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17 480,00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17 480,00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17 480,00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Молодежная политика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3130499990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17 480,00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17 480,00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17 480,00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3130499990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17 480,00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17 480,00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17 480,00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3130500000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564 660,00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415 960,00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415 960,00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3130510190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350 000,00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350 000,00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3130510190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Молодежная политика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3130510190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3130510190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3130599990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214 660,00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65 960,00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65 960,00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3130599990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214 660,00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65 960,00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65 960,00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Молодежная политика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3130599990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214 660,00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65 960,00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65 960,00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3130599990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214 660,00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65 960,00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65 960,00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3130600000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8 592 921,00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7 624 820,00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6 154 920,00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муниципального автономного учреждения "Молодежный центр "Юность" - заработная плата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3130601081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4 867 300,00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4 867 300,00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4 867 300,00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3130601081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4 867 300,00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4 867 300,00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4 867 300,00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Молодежная политика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3130601081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4 867 300,00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4 867 300,00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4 867 300,00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3130601081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4 867 300,00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4 867 300,00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4 867 300,00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муниципального автономного учреждения "Молодежный центр "Юность" - 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3130601082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1 469 900,00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1 469 900,00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3130601082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1 469 900,00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1 469 900,00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Молодежная политика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3130601082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1 469 900,00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1 469 900,00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3130601082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1 469 900,00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1 469 900,00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Обеспечение деятельности муниципального автономного учреждения "Молодежный центр "Юность"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3130601083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1 022 041,00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506 720,00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506 720,00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3130601083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1 022 041,00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506 720,00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506 720,00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Молодежная политика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3130601083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1 022 041,00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506 720,00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506 720,00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3130601083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1 022 041,00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506 720,00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506 720,00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Текущий ремонт здания МАУ "МЦ "Юность" им. Н.И.Филина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3130601084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452 780,00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3130601084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452 780,00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Молодежная политика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3130601084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452 780,00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3130601084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452 780,00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3130672300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624 700,00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624 700,00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624 700,00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3130672300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624 700,00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624 700,00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624 700,00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Молодежная политика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3130672300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624 700,00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624 700,00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624 700,00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3130672300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624 700,00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624 700,00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624 700,00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31306S2300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156 200,00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156 200,00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156 200,00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31306S2300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156 200,00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156 200,00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156 200,00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Молодежная политика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31306S2300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156 200,00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156 200,00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156 200,00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31306S2300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156 200,00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156 200,00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156 200,00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Федеральный проект "Мы вместе (Воспитание гармонично развитой личности)"</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313Ю200000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877 861,75</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 "Регион добрых дел"</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313Ю254121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877 861,75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313Ю254121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877 861,75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Молодежная политика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313Ю254121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877 861,75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313Ю254121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877 861,75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Подпрограмма "Патриотическое воспитание населения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3140000000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397 950,00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314 400,00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314 400,00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3140100000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8 000,00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8 000,00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3140199990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3140199990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Молодежная политика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3140199990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3140199990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3140200000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110 450,00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26 900,00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26 900,00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3140299990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110 450,00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26 900,00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26 900,00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3140299990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110 450,00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26 900,00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26 900,00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Молодежная политика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3140299990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110 450,00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26 900,00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26 900,00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3140299990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110 450,00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26 900,00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26 900,00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3140300000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73 500,00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73 500,00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73 500,00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3140399990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73 500,00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73 500,00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73 500,00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3140399990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73 500,00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73 500,00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73 500,00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Молодежная политика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3140399990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73 500,00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73 500,00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73 500,00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3140399990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73 500,00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73 500,00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73 500,00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3140400000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202 000,00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202 000,00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202 000,00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3140470660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202 000,00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202 000,00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202 000,00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3140470660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202 000,00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202 000,00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202 000,00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Молодежная политика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3140470660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202 000,00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202 000,00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202 000,00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3140470660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202 000,00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202 000,00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202 000,00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3140500000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3140599990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3140599990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Молодежная политика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3140599990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3140599990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3140600000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3140699990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3140699990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Молодежная политика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3140699990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3140699990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Муниципальная программа "Проведение комплексных кадастровых работ на территории Валдайского муниципального района в 2023-2026 годах"</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3300000000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570 680,00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170 100,00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3300100000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570 680,00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170 100,00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организацию проведения комплексных кадастровых работ</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33001А5110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570 680,00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170 100,00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Национальная экономика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33001А5110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570 680,00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170 100,00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33001А5110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0412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570 680,00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170 100,00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33001А5110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570 680,00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170 100,00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3400000000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201 000,00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201 000,00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201 000,00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3400300000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47 000,00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47 000,00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47 000,00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3400310810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47 000,00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47 000,00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47 000,00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Образование</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3400310810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0700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47 000,00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47 000,00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47 000,00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3400310810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0705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47 000,00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47 000,00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47 000,00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3400310810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0705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47 000,00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47 000,00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47 000,00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Создание корпоративной культуры и корпоративного духа, направленного на повышение престижа Администрации Валдайского муниципального района, повышение эффективности муниципального управления</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3400500000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Поздравительные мероприятия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3400510840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Культура, кинематография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3400510840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Культура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3400510840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3400510840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1"/>
              <w:rPr>
                <w:rFonts w:ascii="Arial" w:hAnsi="Arial" w:cs="Arial"/>
                <w:color w:val="000000"/>
                <w:sz w:val="12"/>
                <w:szCs w:val="12"/>
              </w:rPr>
            </w:pPr>
            <w:r w:rsidRPr="00EE1656">
              <w:rPr>
                <w:rFonts w:ascii="Arial" w:hAnsi="Arial" w:cs="Arial"/>
                <w:color w:val="000000"/>
                <w:sz w:val="12"/>
                <w:szCs w:val="12"/>
              </w:rPr>
              <w:t>Совершенствование процедуры моральных стимулов для трудовых коллективов и граждан. внесших свой вклад в развитие Валдайского муниципального района. формирование установок на сохранение и развитие нравственных традиций, семейных отношений, выявление граждан и стимулирование их к достижению высоких результатов в экономике, науке, культуре, образовании, здравоохранении, спорте, сельском хозяйстве, бытовом, коммунальном и социальном обеспечении населения, к занятию общественной или благотворительной деятельностью на благо Валдайского района</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3400600000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104 000,00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104 000,00</w:t>
            </w:r>
          </w:p>
        </w:tc>
        <w:tc>
          <w:tcPr>
            <w:tcW w:w="0" w:type="auto"/>
            <w:shd w:val="clear" w:color="auto" w:fill="auto"/>
            <w:noWrap/>
            <w:vAlign w:val="center"/>
            <w:hideMark/>
          </w:tcPr>
          <w:p w:rsidR="00EE1656" w:rsidRPr="00EE1656" w:rsidRDefault="00EE1656" w:rsidP="00EE1656">
            <w:pPr>
              <w:jc w:val="center"/>
              <w:outlineLvl w:val="1"/>
              <w:rPr>
                <w:rFonts w:ascii="Arial" w:hAnsi="Arial" w:cs="Arial"/>
                <w:color w:val="000000"/>
                <w:sz w:val="12"/>
                <w:szCs w:val="12"/>
              </w:rPr>
            </w:pPr>
            <w:r w:rsidRPr="00EE1656">
              <w:rPr>
                <w:rFonts w:ascii="Arial" w:hAnsi="Arial" w:cs="Arial"/>
                <w:color w:val="000000"/>
                <w:sz w:val="12"/>
                <w:szCs w:val="12"/>
              </w:rPr>
              <w:t>104 000,00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Вручение поощрений и наград Главы Валдайского муниципального района, Администрации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3400610850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104 000,00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104 000,00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104 000,00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Культура, кинематография</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3400610850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0800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104 000,00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104 000,00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Культура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3400610850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104 000,00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104 000,00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3400610850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0801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104 000,00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104 000,00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9100000000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76 213 373,57</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60 472 399,37</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58 755 113,48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Глава муниципального образования</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9110000000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3 375 568,05</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2 602 924,00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2 602 924,00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9110001000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3 375 568,05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2 602 924,00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2 602 924,00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9110001000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3 375 568,05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2 602 924,00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2 602 924,00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9110001000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0102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3 375 568,05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2 602 924,00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2 602 924,00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9110001000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2 558 424,00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2 558 424,00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2 558 424,00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9110001000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44 500,00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44 500,00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44 500,00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9110001000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772 644,05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9190000000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72 837 805,52</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57 869 475,37</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56 152 189,48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9190001000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52 826 677,79</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41 406 223,36</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41 406 223,36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9190001000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52 826 677,79</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41 406 223,36</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41 406 223,36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9190001000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52 826 677,79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41 406 223,36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41 406 223,36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37 525 511,36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37 525 511,36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37 525 511,36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2 174 270,00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2 174 270,00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2 174 270,00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11 332 704,43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1 201 680,00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1 201 680,00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1 201 680,00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579 112,00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491 362,00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491 362,00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852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заработная плата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9190010021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5 686 377,12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5 686 377,12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5 686 377,12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9190010021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5 686 377,12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5 686 377,12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5 686 377,12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9190010021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5 686 377,12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5 686 377,12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5 686 377,12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9190010021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5 686 377,12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5 686 377,12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5 686 377,12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9190010022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1 717 285,89</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1 717 285,89</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9190010022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1 717 285,89</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1 717 285,89</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9190010022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1 717 285,89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1 717 285,89</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9190010022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1 717 285,89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1 717 285,89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 - материальные затраты. налоги</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9190010023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642 399,00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642 399,00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642 399,00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9190010023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642 399,00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642 399,00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642 399,00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9190010023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642 399,00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642 399,00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642 399,00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9190010023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642 399,00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642 399,00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642 399,00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9190010025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950 000,00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950 000,00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9190010025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9190010025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9190010025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9190010040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3 547 875,72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Социальная политика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9190010040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3 547 875,72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Пенсионное обеспечение</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9190010040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3 547 875,72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пенсии, социальные доплаты к пенсиям</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9190010040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3 547 875,72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9190070280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3 131 990,00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3 131 990,00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3 131 990,00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9190070280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3 131 990,00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3 131 990,00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3 131 990,00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9190070280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3 131 990,00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3 131 990,00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3 131 990,00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2 177 810,00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2 177 810,00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2 177 810,00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228 720,00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228 720,00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228 720,00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657 700,00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657 700,00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657 700,00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67 760,00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67 760,00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67 760,00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9190070650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9190070650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9190070650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9190070650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9190072300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3 466 600,00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3 466 600,00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3 466 600,00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9190072300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3 466 600,00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3 466 600,00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3 466 600,00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9190072300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3 466 600,00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3 466 600,00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3 466 600,00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9190072300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3 466 600,00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3 466 600,00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3 466 600,00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91900S2300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866 600,00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866 600,00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866 600,00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91900S2300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866 600,00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866 600,00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866 600,00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91900S2300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866 600,00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866 600,00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866 600,00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91900S2300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866 600,00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866 600,00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866 600,00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9200000000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42 000,00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42 000,00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42 000,00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Дума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9290000000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42 000,00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42 000,00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42 000,00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9290001000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42 000,00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42 000,00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9290001000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42 000,00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42 000,00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9290001000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42 000,00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42 000,00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9290001000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15 112,00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15 112,00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15 112,00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9290001000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26 888,00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26 888,00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26 888,00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9300000000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250 000,00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250 000,00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250 000,00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9390000000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250 000,00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250 000,00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Резервный фонд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9390010010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250 000,00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250 000,00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9390010010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Резервные фонды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9390010010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Резервные средства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9390010010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870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9400000000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43 684 358,34</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33 389 884,43</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33 380 976,43</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9430000000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43 684 358,34</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33 389 884,43</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33 380 976,43</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9430010060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9430010060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9430010060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9430010060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9430010070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600 000,00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272 800,00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272 800,00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Национальная экономика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9430010070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600 000,00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272 800,00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272 800,00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9430010070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0412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272 800,00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272 800,00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9430010070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272 800,00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272 800,00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9430010100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28 512 100,00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28 512 100,00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28 512 100,00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Национальная экономика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9430010100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28 512 100,00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28 512 100,00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28 512 100,00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Транспорт</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9430010100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0408</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28 512 100,00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28 512 100,00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28 512 100,00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9430010100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28 512 100,00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28 512 100,00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28 512 100,00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9430010150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1 459 191,74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1 459 191,74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1 459 191,74</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9430010150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0500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1 459 191,74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1 459 191,74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1 459 191,74</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Жилищное хозяйство</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9430010150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0501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1 459 191,74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1 459 191,74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1 459 191,74</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9430010150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1 459 191,74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1 459 191,74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1 459 191,74</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9430010160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1 623 573,40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1 573 808,88</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1 573 808,88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9430010160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0500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1 623 573,40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1 573 808,88</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1 573 808,88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Жилищное хозяйство</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9430010160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0501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1 623 573,40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1 573 808,88</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1 573 808,88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9430010160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862 019,40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846 259,20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846 259,20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9430010160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761 554,00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727 549,68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727 549,68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Разработка проекта Генерального плана, Правил землепользования и застройки, местных нормативов градостроительного проектирования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9430010280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6 550 000,00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Национальная экономика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9430010280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6 550 000,00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9430010280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0412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6 550 000,00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6 550 000,00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Исполнение решений судов</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9430010300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9430010300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9430010300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Уплата иных платежей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853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Содержание имущества муниципальной казны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9430010360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669 625,81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669 625,81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669 625,81</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9430010360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669 625,81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669 625,81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669 625,81</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9430010360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669 625,81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669 625,81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669 625,81</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9430010360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162 005,45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162 005,45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162 005,45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9430010360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507 620,36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507 620,36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507 620,36</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9430010400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381 089,00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372 358,00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363 450,00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9430010400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0500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381 089,00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372 358,00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363 450,00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Жилищное хозяйство</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9430010400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0501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381 089,00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372 358,00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363 450,00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190 500,00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186 179,00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181 725,00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190 589,00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186 179,00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181 725,00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9430010684</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120 717,51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9430010684</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120 717,51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9430010684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120 717,51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9430010684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120 464,00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Уплата иных платежей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9430010684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853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253,51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9430010690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300 000,00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9430010690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0500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300 000,00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Жилищное хозяйство</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9430010690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0501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Уплата иных платежей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9430010690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0501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853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9430011010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Национальная экономика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9430011010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9430011010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0412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9430011010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0412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Оплата членских взносов в Ассоциацию "Совет муниципальных образований"</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9430011120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450 000,00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450 000,00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9430011120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450 000,00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9430011120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450 000,00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Уплата иных платежей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9430011120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853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450 000,00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450 000,00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Поставка газа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9430011180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384 831,00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9430011180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384 831,00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9430011180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384 831,00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9430011180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384 831,00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Приобретение раскладушек на случай возникновения ЧС с целью размещения населения в ПВР</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9430011220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302 866,00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9430011220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302 866,00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9430011220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0310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302 866,00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9430011220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0310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302 866,00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Приобретение автомобиля и дополнительного оборудования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9430011230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1 778 000,00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9430011230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1 778 000,00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9430011230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1 778 000,00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9430011230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1 778 000,00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Охрана, услуги дворника, уборщицы электрика, сантехника помещения по адресу г.Валдай, ул.Песчаная, д.13В</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9430011240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362 363,88</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9430011240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362 363,88</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9430011240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362 363,88</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9430011240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362 363,88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9500000000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32 957 200,00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27 744 500,00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27 503 000,00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9550000000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2 787 300,00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2 867 000,00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2 945 100,00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9550059300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2 787 300,00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2 867 000,00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2 945 100,00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9550059300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2 787 300,00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2 867 000,00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2 945 100,00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9550059300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2 787 300,00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2 867 000,00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2 945 100,00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9550059300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1 067 682,72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1 067 682,72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1 067 682,72</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9550059300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89 000,00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89 000,00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89 000,00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9550059300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322 198,58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322 198,58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322 198,58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9550059300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9550059300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1 045 418,70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1 134 618,70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1 212 718,70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9550059300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253 500,00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253 500,00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253 500,00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9570000000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30 072 600,00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24 629 800,00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24 461 000,00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9570035000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675 400,00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675 400,00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675 400,00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9570035000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675 400,00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675 400,00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675 400,00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9570035000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675 400,00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675 400,00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675 400,00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9570035000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675 400,00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675 400,00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675 400,00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9570036000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823 570,00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823 570,00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823 570,00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9570036000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823 570,00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823 570,00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823 570,00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9570036000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823 570,00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823 570,00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823 570,00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9570036000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823 570,00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823 570,00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823 570,00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9570038000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300 000,00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9570038000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300 000,00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9570038000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300 000,00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9570038000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300 000,00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9570041000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147 300,00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147 300,00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147 300,00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9570041000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147 300,00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147 300,00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147 300,00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9570041000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147 300,00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147 300,00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147 300,00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9570041000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540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147 300,00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147 300,00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147 300,00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9570051180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1 313 600,00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1 432 900,00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1 482 600,00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Национальная оборона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9570051180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0200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1 313 600,00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1 432 900,00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1 482 600,00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Мобилизационная и вневойсковая подготовка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9570051180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0203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1 313 600,00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1 432 900,00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1 482 600,00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Субвенции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9570051180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0203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1 313 600,00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1 432 900,00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1 482 600,00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9570070100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25 059 900,00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19 797 800,00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19 579 300,00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9570070100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25 059 900,00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19 797 800,00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19 579 300,00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9570070100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1401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25 059 900,00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19 797 800,00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19 579 300,00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Дотации на выравнивание бюджетной обеспеченности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9570070100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1401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25 059 900,00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19 797 800,00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19 579 300,00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9570070280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1 748 830,00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1 748 830,00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1 748 830,00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9570070280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1 748 830,00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1 748 830,00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1 748 830,00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9570070280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1 748 830,00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1 748 830,00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1 748 830,00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Субвенции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9570070280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1 748 830,00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1 748 830,00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1 748 830,00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9570070650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4 000,00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9570070650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4 000,00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9570070650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4 000,00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Субвенции</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9570070650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0113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530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4 000,00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4 000,00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9580000000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83 900,00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83 900,00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83 900,00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9580070710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83 900,00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83 900,00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83 900,00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Национальная экономика</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9580070710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0400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83 900,00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83 900,00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83 900,00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9580070710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0405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83 900,00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83 900,00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83 900,00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9580070710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0405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83 900,00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83 900,00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83 900,00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9590000000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13 400,00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163 800,00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13 000,00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(Субвенция)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9590051200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13 400,00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163 800,00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9590051200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13 400,00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163 800,00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Судебная система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9590051200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13 400,00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163 800,00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9590051200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13 400,00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163 800,00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13 000,00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9600000000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3 635 700,00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3 635 700,00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2 817 600,00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9690000000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3 635 700,00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3 635 700,00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2 817 600,00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Единая диспетчерско-дежурная служба Администрации Валдайского муниципального района - заработная плата</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9690010031</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2 708 800,00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2 708 800,00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2 708 800,00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9690010031</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2 708 800,00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2 708 800,00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2 708 800,00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9690010031</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0310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2 708 800,00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2 708 800,00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2 708 800,00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9690010031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0310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2 708 800,00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2 708 800,00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2 708 800,00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9690010032</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818 100,00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818 100,00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9690010032</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818 100,00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818 100,00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9690010032</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0310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818 100,00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818 100,00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9690010032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0310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818 100,00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818 100,00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Единая диспетчерско-дежурная служба Администрации Валдайского муниципального района - материальные затраты</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9690010033</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108 800,00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108 800,00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108 800,00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9690010033</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0300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108 800,00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108 800,00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108 800,00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9690010033</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0310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108 800,00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108 800,00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108 800,00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9690010033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0310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108 800,00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108 800,00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rPr>
                <w:rFonts w:ascii="Arial" w:hAnsi="Arial" w:cs="Arial"/>
                <w:color w:val="000000"/>
                <w:sz w:val="12"/>
                <w:szCs w:val="12"/>
              </w:rPr>
            </w:pPr>
            <w:r w:rsidRPr="00EE1656">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9700000000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3 244 762,00</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2 699 056,05</w:t>
            </w:r>
          </w:p>
        </w:tc>
        <w:tc>
          <w:tcPr>
            <w:tcW w:w="0" w:type="auto"/>
            <w:shd w:val="clear" w:color="auto" w:fill="auto"/>
            <w:noWrap/>
            <w:vAlign w:val="center"/>
            <w:hideMark/>
          </w:tcPr>
          <w:p w:rsidR="00EE1656" w:rsidRPr="00EE1656" w:rsidRDefault="00EE1656" w:rsidP="00EE1656">
            <w:pPr>
              <w:jc w:val="center"/>
              <w:rPr>
                <w:rFonts w:ascii="Arial" w:hAnsi="Arial" w:cs="Arial"/>
                <w:color w:val="000000"/>
                <w:sz w:val="12"/>
                <w:szCs w:val="12"/>
              </w:rPr>
            </w:pPr>
            <w:r w:rsidRPr="00EE1656">
              <w:rPr>
                <w:rFonts w:ascii="Arial" w:hAnsi="Arial" w:cs="Arial"/>
                <w:color w:val="000000"/>
                <w:sz w:val="12"/>
                <w:szCs w:val="12"/>
              </w:rPr>
              <w:t>2 699 056,05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0"/>
              <w:rPr>
                <w:rFonts w:ascii="Arial" w:hAnsi="Arial" w:cs="Arial"/>
                <w:color w:val="000000"/>
                <w:sz w:val="12"/>
                <w:szCs w:val="12"/>
              </w:rPr>
            </w:pPr>
            <w:r w:rsidRPr="00EE1656">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9790000000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3 244 762,00</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2 699 056,05</w:t>
            </w:r>
          </w:p>
        </w:tc>
        <w:tc>
          <w:tcPr>
            <w:tcW w:w="0" w:type="auto"/>
            <w:shd w:val="clear" w:color="auto" w:fill="auto"/>
            <w:noWrap/>
            <w:vAlign w:val="center"/>
            <w:hideMark/>
          </w:tcPr>
          <w:p w:rsidR="00EE1656" w:rsidRPr="00EE1656" w:rsidRDefault="00EE1656" w:rsidP="00EE1656">
            <w:pPr>
              <w:jc w:val="center"/>
              <w:outlineLvl w:val="0"/>
              <w:rPr>
                <w:rFonts w:ascii="Arial" w:hAnsi="Arial" w:cs="Arial"/>
                <w:color w:val="000000"/>
                <w:sz w:val="12"/>
                <w:szCs w:val="12"/>
              </w:rPr>
            </w:pPr>
            <w:r w:rsidRPr="00EE1656">
              <w:rPr>
                <w:rFonts w:ascii="Arial" w:hAnsi="Arial" w:cs="Arial"/>
                <w:color w:val="000000"/>
                <w:sz w:val="12"/>
                <w:szCs w:val="12"/>
              </w:rPr>
              <w:t>2 699 056,05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9790001000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2 736 682,00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2 190 976,05</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2 190 976,05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9790001000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2 736 682,00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2 190 976,05</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2 190 976,05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9790001000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2 736 682,00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2 190 976,05</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2 190 976,05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9790001000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1 770 853,75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1 759 945,63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1 759 945,63</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9790001000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106 121,33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106 121,33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106 121,33</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9790001000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534 797,83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9790001000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61 075,00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61 075,00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61 075,00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9790001000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244</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263 834,09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263 834,09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263 834,09</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2"/>
              <w:rPr>
                <w:rFonts w:ascii="Arial" w:hAnsi="Arial" w:cs="Arial"/>
                <w:color w:val="000000"/>
                <w:sz w:val="12"/>
                <w:szCs w:val="12"/>
              </w:rPr>
            </w:pPr>
            <w:r w:rsidRPr="00EE1656">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9790002100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508 080,00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508 080,00</w:t>
            </w:r>
          </w:p>
        </w:tc>
        <w:tc>
          <w:tcPr>
            <w:tcW w:w="0" w:type="auto"/>
            <w:shd w:val="clear" w:color="auto" w:fill="auto"/>
            <w:noWrap/>
            <w:vAlign w:val="center"/>
            <w:hideMark/>
          </w:tcPr>
          <w:p w:rsidR="00EE1656" w:rsidRPr="00EE1656" w:rsidRDefault="00EE1656" w:rsidP="00EE1656">
            <w:pPr>
              <w:jc w:val="center"/>
              <w:outlineLvl w:val="2"/>
              <w:rPr>
                <w:rFonts w:ascii="Arial" w:hAnsi="Arial" w:cs="Arial"/>
                <w:color w:val="000000"/>
                <w:sz w:val="12"/>
                <w:szCs w:val="12"/>
              </w:rPr>
            </w:pPr>
            <w:r w:rsidRPr="00EE1656">
              <w:rPr>
                <w:rFonts w:ascii="Arial" w:hAnsi="Arial" w:cs="Arial"/>
                <w:color w:val="000000"/>
                <w:sz w:val="12"/>
                <w:szCs w:val="12"/>
              </w:rPr>
              <w:t>508 080,00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3"/>
              <w:rPr>
                <w:rFonts w:ascii="Arial" w:hAnsi="Arial" w:cs="Arial"/>
                <w:color w:val="000000"/>
                <w:sz w:val="12"/>
                <w:szCs w:val="12"/>
              </w:rPr>
            </w:pPr>
            <w:r w:rsidRPr="00EE1656">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9790002100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0100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508 080,00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508 080,00</w:t>
            </w:r>
          </w:p>
        </w:tc>
        <w:tc>
          <w:tcPr>
            <w:tcW w:w="0" w:type="auto"/>
            <w:shd w:val="clear" w:color="auto" w:fill="auto"/>
            <w:noWrap/>
            <w:vAlign w:val="center"/>
            <w:hideMark/>
          </w:tcPr>
          <w:p w:rsidR="00EE1656" w:rsidRPr="00EE1656" w:rsidRDefault="00EE1656" w:rsidP="00EE1656">
            <w:pPr>
              <w:jc w:val="center"/>
              <w:outlineLvl w:val="3"/>
              <w:rPr>
                <w:rFonts w:ascii="Arial" w:hAnsi="Arial" w:cs="Arial"/>
                <w:color w:val="000000"/>
                <w:sz w:val="12"/>
                <w:szCs w:val="12"/>
              </w:rPr>
            </w:pPr>
            <w:r w:rsidRPr="00EE1656">
              <w:rPr>
                <w:rFonts w:ascii="Arial" w:hAnsi="Arial" w:cs="Arial"/>
                <w:color w:val="000000"/>
                <w:sz w:val="12"/>
                <w:szCs w:val="12"/>
              </w:rPr>
              <w:t>508 080,00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4"/>
              <w:rPr>
                <w:rFonts w:ascii="Arial" w:hAnsi="Arial" w:cs="Arial"/>
                <w:color w:val="000000"/>
                <w:sz w:val="12"/>
                <w:szCs w:val="12"/>
              </w:rPr>
            </w:pPr>
            <w:r w:rsidRPr="00EE1656">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9790002100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508 080,00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508 080,00</w:t>
            </w:r>
          </w:p>
        </w:tc>
        <w:tc>
          <w:tcPr>
            <w:tcW w:w="0" w:type="auto"/>
            <w:shd w:val="clear" w:color="auto" w:fill="auto"/>
            <w:noWrap/>
            <w:vAlign w:val="center"/>
            <w:hideMark/>
          </w:tcPr>
          <w:p w:rsidR="00EE1656" w:rsidRPr="00EE1656" w:rsidRDefault="00EE1656" w:rsidP="00EE1656">
            <w:pPr>
              <w:jc w:val="center"/>
              <w:outlineLvl w:val="4"/>
              <w:rPr>
                <w:rFonts w:ascii="Arial" w:hAnsi="Arial" w:cs="Arial"/>
                <w:color w:val="000000"/>
                <w:sz w:val="12"/>
                <w:szCs w:val="12"/>
              </w:rPr>
            </w:pPr>
            <w:r w:rsidRPr="00EE1656">
              <w:rPr>
                <w:rFonts w:ascii="Arial" w:hAnsi="Arial" w:cs="Arial"/>
                <w:color w:val="000000"/>
                <w:sz w:val="12"/>
                <w:szCs w:val="12"/>
              </w:rPr>
              <w:t>508 080,00</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9790002100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121</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369 202,25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369 202,25</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369 202,25</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9790002100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122</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27 378,67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27 378,67</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27 378,67</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9790002100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0106</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129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111 499,08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111 499,08</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111 499,08</w:t>
            </w:r>
          </w:p>
        </w:tc>
      </w:tr>
      <w:tr w:rsidR="00EE1656" w:rsidRPr="00EE1656" w:rsidTr="00EE1656">
        <w:trPr>
          <w:cantSplit/>
          <w:trHeight w:val="20"/>
        </w:trPr>
        <w:tc>
          <w:tcPr>
            <w:tcW w:w="0" w:type="auto"/>
            <w:shd w:val="clear" w:color="auto" w:fill="auto"/>
            <w:vAlign w:val="center"/>
            <w:hideMark/>
          </w:tcPr>
          <w:p w:rsidR="00EE1656" w:rsidRPr="00EE1656" w:rsidRDefault="00EE1656" w:rsidP="00EE1656">
            <w:pPr>
              <w:outlineLvl w:val="5"/>
              <w:rPr>
                <w:rFonts w:ascii="Arial" w:hAnsi="Arial" w:cs="Arial"/>
                <w:color w:val="000000"/>
                <w:sz w:val="12"/>
                <w:szCs w:val="12"/>
              </w:rPr>
            </w:pPr>
            <w:r w:rsidRPr="00EE1656">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9990099999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9999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999</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0,00</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10 189 941,93</w:t>
            </w:r>
          </w:p>
        </w:tc>
        <w:tc>
          <w:tcPr>
            <w:tcW w:w="0" w:type="auto"/>
            <w:shd w:val="clear" w:color="auto" w:fill="auto"/>
            <w:noWrap/>
            <w:vAlign w:val="center"/>
            <w:hideMark/>
          </w:tcPr>
          <w:p w:rsidR="00EE1656" w:rsidRPr="00EE1656" w:rsidRDefault="00EE1656" w:rsidP="00EE1656">
            <w:pPr>
              <w:jc w:val="center"/>
              <w:outlineLvl w:val="5"/>
              <w:rPr>
                <w:rFonts w:ascii="Arial" w:hAnsi="Arial" w:cs="Arial"/>
                <w:color w:val="000000"/>
                <w:sz w:val="12"/>
                <w:szCs w:val="12"/>
              </w:rPr>
            </w:pPr>
            <w:r w:rsidRPr="00EE1656">
              <w:rPr>
                <w:rFonts w:ascii="Arial" w:hAnsi="Arial" w:cs="Arial"/>
                <w:color w:val="000000"/>
                <w:sz w:val="12"/>
                <w:szCs w:val="12"/>
              </w:rPr>
              <w:t>17 774 646,42</w:t>
            </w:r>
          </w:p>
        </w:tc>
      </w:tr>
      <w:tr w:rsidR="00EE1656" w:rsidRPr="00EE1656" w:rsidTr="00EE1656">
        <w:trPr>
          <w:cantSplit/>
          <w:trHeight w:val="20"/>
        </w:trPr>
        <w:tc>
          <w:tcPr>
            <w:tcW w:w="0" w:type="auto"/>
            <w:gridSpan w:val="4"/>
            <w:shd w:val="clear" w:color="auto" w:fill="auto"/>
            <w:noWrap/>
            <w:vAlign w:val="center"/>
            <w:hideMark/>
          </w:tcPr>
          <w:p w:rsidR="00EE1656" w:rsidRPr="00EE1656" w:rsidRDefault="00EE1656" w:rsidP="00EE1656">
            <w:pPr>
              <w:rPr>
                <w:rFonts w:ascii="Arial" w:hAnsi="Arial" w:cs="Arial"/>
                <w:b/>
                <w:bCs/>
                <w:color w:val="000000"/>
                <w:sz w:val="12"/>
                <w:szCs w:val="12"/>
              </w:rPr>
            </w:pPr>
            <w:r w:rsidRPr="00EE1656">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EE1656" w:rsidRPr="00EE1656" w:rsidRDefault="00EE1656" w:rsidP="00EE1656">
            <w:pPr>
              <w:jc w:val="center"/>
              <w:rPr>
                <w:rFonts w:ascii="Arial" w:hAnsi="Arial" w:cs="Arial"/>
                <w:b/>
                <w:bCs/>
                <w:color w:val="000000"/>
                <w:sz w:val="12"/>
                <w:szCs w:val="12"/>
              </w:rPr>
            </w:pPr>
            <w:r w:rsidRPr="00EE1656">
              <w:rPr>
                <w:rFonts w:ascii="Arial" w:hAnsi="Arial" w:cs="Arial"/>
                <w:b/>
                <w:bCs/>
                <w:color w:val="000000"/>
                <w:sz w:val="12"/>
                <w:szCs w:val="12"/>
              </w:rPr>
              <w:t>925 308 762,58</w:t>
            </w:r>
          </w:p>
        </w:tc>
        <w:tc>
          <w:tcPr>
            <w:tcW w:w="0" w:type="auto"/>
            <w:shd w:val="clear" w:color="auto" w:fill="auto"/>
            <w:noWrap/>
            <w:vAlign w:val="center"/>
            <w:hideMark/>
          </w:tcPr>
          <w:p w:rsidR="00EE1656" w:rsidRPr="00EE1656" w:rsidRDefault="00EE1656" w:rsidP="00EE1656">
            <w:pPr>
              <w:jc w:val="center"/>
              <w:rPr>
                <w:rFonts w:ascii="Arial" w:hAnsi="Arial" w:cs="Arial"/>
                <w:b/>
                <w:bCs/>
                <w:color w:val="000000"/>
                <w:sz w:val="12"/>
                <w:szCs w:val="12"/>
              </w:rPr>
            </w:pPr>
            <w:r w:rsidRPr="00EE1656">
              <w:rPr>
                <w:rFonts w:ascii="Arial" w:hAnsi="Arial" w:cs="Arial"/>
                <w:b/>
                <w:bCs/>
                <w:color w:val="000000"/>
                <w:sz w:val="12"/>
                <w:szCs w:val="12"/>
              </w:rPr>
              <w:t>824 721 947,58</w:t>
            </w:r>
          </w:p>
        </w:tc>
        <w:tc>
          <w:tcPr>
            <w:tcW w:w="0" w:type="auto"/>
            <w:shd w:val="clear" w:color="auto" w:fill="auto"/>
            <w:noWrap/>
            <w:vAlign w:val="center"/>
            <w:hideMark/>
          </w:tcPr>
          <w:p w:rsidR="00EE1656" w:rsidRPr="00EE1656" w:rsidRDefault="00EE1656" w:rsidP="00EE1656">
            <w:pPr>
              <w:jc w:val="center"/>
              <w:rPr>
                <w:rFonts w:ascii="Arial" w:hAnsi="Arial" w:cs="Arial"/>
                <w:b/>
                <w:bCs/>
                <w:color w:val="000000"/>
                <w:sz w:val="12"/>
                <w:szCs w:val="12"/>
              </w:rPr>
            </w:pPr>
            <w:r w:rsidRPr="00EE1656">
              <w:rPr>
                <w:rFonts w:ascii="Arial" w:hAnsi="Arial" w:cs="Arial"/>
                <w:b/>
                <w:bCs/>
                <w:color w:val="000000"/>
                <w:sz w:val="12"/>
                <w:szCs w:val="12"/>
              </w:rPr>
              <w:t>771 842 746,95</w:t>
            </w:r>
          </w:p>
        </w:tc>
      </w:tr>
    </w:tbl>
    <w:p w:rsidR="007E5FE7" w:rsidRPr="00EE1656" w:rsidRDefault="007E5FE7" w:rsidP="004E1A32">
      <w:pPr>
        <w:tabs>
          <w:tab w:val="left" w:pos="5954"/>
        </w:tabs>
        <w:jc w:val="right"/>
        <w:rPr>
          <w:rFonts w:ascii="Arial" w:hAnsi="Arial" w:cs="Arial"/>
          <w:b/>
          <w:sz w:val="6"/>
          <w:szCs w:val="6"/>
        </w:rPr>
      </w:pPr>
    </w:p>
    <w:tbl>
      <w:tblPr>
        <w:tblW w:w="3683" w:type="dxa"/>
        <w:jc w:val="right"/>
        <w:tblInd w:w="397" w:type="dxa"/>
        <w:tblCellMar>
          <w:left w:w="0" w:type="dxa"/>
          <w:right w:w="0" w:type="dxa"/>
        </w:tblCellMar>
        <w:tblLook w:val="04A0"/>
      </w:tblPr>
      <w:tblGrid>
        <w:gridCol w:w="3683"/>
      </w:tblGrid>
      <w:tr w:rsidR="007E5FE7" w:rsidRPr="007E5FE7" w:rsidTr="007E5FE7">
        <w:trPr>
          <w:trHeight w:val="138"/>
          <w:jc w:val="right"/>
        </w:trPr>
        <w:tc>
          <w:tcPr>
            <w:tcW w:w="3683" w:type="dxa"/>
            <w:vMerge w:val="restart"/>
            <w:tcBorders>
              <w:top w:val="nil"/>
              <w:left w:val="nil"/>
              <w:bottom w:val="nil"/>
              <w:right w:val="nil"/>
            </w:tcBorders>
            <w:shd w:val="clear" w:color="000000" w:fill="FFFFFF"/>
            <w:hideMark/>
          </w:tcPr>
          <w:p w:rsidR="007E5FE7" w:rsidRPr="007E5FE7" w:rsidRDefault="007E5FE7" w:rsidP="007E5FE7">
            <w:pPr>
              <w:jc w:val="center"/>
              <w:rPr>
                <w:rFonts w:ascii="Arial" w:hAnsi="Arial" w:cs="Arial"/>
                <w:b/>
                <w:color w:val="000000"/>
                <w:sz w:val="12"/>
                <w:szCs w:val="18"/>
              </w:rPr>
            </w:pPr>
            <w:r>
              <w:rPr>
                <w:rFonts w:ascii="Arial" w:hAnsi="Arial" w:cs="Arial"/>
                <w:b/>
                <w:color w:val="000000"/>
                <w:sz w:val="12"/>
                <w:szCs w:val="18"/>
              </w:rPr>
              <w:t>Приложение 9.3.</w:t>
            </w:r>
          </w:p>
          <w:p w:rsidR="007E5FE7" w:rsidRPr="007E5FE7" w:rsidRDefault="007E5FE7" w:rsidP="007E5FE7">
            <w:pPr>
              <w:rPr>
                <w:rFonts w:ascii="Arial" w:hAnsi="Arial" w:cs="Arial"/>
                <w:color w:val="000000"/>
                <w:sz w:val="12"/>
                <w:szCs w:val="18"/>
              </w:rPr>
            </w:pPr>
            <w:r w:rsidRPr="007E5FE7">
              <w:rPr>
                <w:rFonts w:ascii="Arial" w:hAnsi="Arial" w:cs="Arial"/>
                <w:color w:val="000000"/>
                <w:sz w:val="12"/>
                <w:szCs w:val="18"/>
              </w:rPr>
              <w:t xml:space="preserve">к решению Думы Валдайского муниципального района </w:t>
            </w:r>
            <w:r>
              <w:rPr>
                <w:rFonts w:ascii="Arial" w:hAnsi="Arial" w:cs="Arial"/>
                <w:color w:val="000000"/>
                <w:sz w:val="12"/>
                <w:szCs w:val="18"/>
              </w:rPr>
              <w:br/>
            </w:r>
            <w:r w:rsidRPr="007E5FE7">
              <w:rPr>
                <w:rFonts w:ascii="Arial" w:hAnsi="Arial" w:cs="Arial"/>
                <w:color w:val="000000"/>
                <w:sz w:val="12"/>
                <w:szCs w:val="18"/>
              </w:rPr>
              <w:t>«О бюджете Валдайского муниципального района на 2025 год и на плановый период 2026-2027 годов» (в редакции решения Думы Валдайского муниципального района от 31.01.2025 № 379)</w:t>
            </w:r>
          </w:p>
        </w:tc>
      </w:tr>
      <w:tr w:rsidR="007E5FE7" w:rsidRPr="007E5FE7" w:rsidTr="007E5FE7">
        <w:trPr>
          <w:trHeight w:val="138"/>
          <w:jc w:val="right"/>
        </w:trPr>
        <w:tc>
          <w:tcPr>
            <w:tcW w:w="3683" w:type="dxa"/>
            <w:vMerge/>
            <w:tcBorders>
              <w:top w:val="nil"/>
              <w:left w:val="nil"/>
              <w:bottom w:val="nil"/>
              <w:right w:val="nil"/>
            </w:tcBorders>
            <w:vAlign w:val="center"/>
            <w:hideMark/>
          </w:tcPr>
          <w:p w:rsidR="007E5FE7" w:rsidRPr="007E5FE7" w:rsidRDefault="007E5FE7" w:rsidP="007E5FE7">
            <w:pPr>
              <w:rPr>
                <w:rFonts w:ascii="Arial" w:hAnsi="Arial" w:cs="Arial"/>
                <w:color w:val="000000"/>
                <w:sz w:val="12"/>
                <w:szCs w:val="18"/>
              </w:rPr>
            </w:pPr>
          </w:p>
        </w:tc>
      </w:tr>
      <w:tr w:rsidR="007E5FE7" w:rsidRPr="007E5FE7" w:rsidTr="007E5FE7">
        <w:trPr>
          <w:trHeight w:val="138"/>
          <w:jc w:val="right"/>
        </w:trPr>
        <w:tc>
          <w:tcPr>
            <w:tcW w:w="3683" w:type="dxa"/>
            <w:vMerge/>
            <w:tcBorders>
              <w:top w:val="nil"/>
              <w:left w:val="nil"/>
              <w:bottom w:val="nil"/>
              <w:right w:val="nil"/>
            </w:tcBorders>
            <w:vAlign w:val="center"/>
            <w:hideMark/>
          </w:tcPr>
          <w:p w:rsidR="007E5FE7" w:rsidRPr="007E5FE7" w:rsidRDefault="007E5FE7" w:rsidP="007E5FE7">
            <w:pPr>
              <w:rPr>
                <w:rFonts w:ascii="Arial" w:hAnsi="Arial" w:cs="Arial"/>
                <w:color w:val="000000"/>
                <w:sz w:val="12"/>
                <w:szCs w:val="18"/>
              </w:rPr>
            </w:pPr>
          </w:p>
        </w:tc>
      </w:tr>
    </w:tbl>
    <w:p w:rsidR="00EE1656" w:rsidRDefault="00EE1656" w:rsidP="00EE1656">
      <w:pPr>
        <w:jc w:val="center"/>
        <w:rPr>
          <w:rFonts w:ascii="Arial" w:hAnsi="Arial" w:cs="Arial"/>
          <w:b/>
          <w:bCs/>
          <w:sz w:val="16"/>
          <w:szCs w:val="16"/>
        </w:rPr>
      </w:pPr>
      <w:r w:rsidRPr="00EE1656">
        <w:rPr>
          <w:rFonts w:ascii="Arial" w:hAnsi="Arial" w:cs="Arial"/>
          <w:b/>
          <w:bCs/>
          <w:sz w:val="16"/>
          <w:szCs w:val="16"/>
        </w:rPr>
        <w:t xml:space="preserve">Субвенции бюджетам поселений на осуществление государственных полномочий </w:t>
      </w:r>
    </w:p>
    <w:p w:rsidR="00EE1656" w:rsidRPr="00EE1656" w:rsidRDefault="00EE1656" w:rsidP="00EE1656">
      <w:pPr>
        <w:jc w:val="center"/>
        <w:rPr>
          <w:rFonts w:ascii="Arial" w:hAnsi="Arial" w:cs="Arial"/>
          <w:b/>
          <w:bCs/>
          <w:sz w:val="16"/>
          <w:szCs w:val="16"/>
        </w:rPr>
      </w:pPr>
      <w:r w:rsidRPr="00EE1656">
        <w:rPr>
          <w:rFonts w:ascii="Arial" w:hAnsi="Arial" w:cs="Arial"/>
          <w:b/>
          <w:bCs/>
          <w:sz w:val="16"/>
          <w:szCs w:val="16"/>
        </w:rPr>
        <w:t xml:space="preserve">по первичному воинскому учету на территориях, где отсутствуют военные комиссариаты </w:t>
      </w:r>
    </w:p>
    <w:p w:rsidR="00EE1656" w:rsidRPr="00EE1656" w:rsidRDefault="00EE1656" w:rsidP="00EE1656">
      <w:pPr>
        <w:jc w:val="right"/>
        <w:rPr>
          <w:rFonts w:ascii="Arial" w:hAnsi="Arial" w:cs="Arial"/>
          <w:bCs/>
          <w:sz w:val="12"/>
          <w:szCs w:val="12"/>
        </w:rPr>
      </w:pPr>
      <w:r w:rsidRPr="00EE1656">
        <w:rPr>
          <w:rFonts w:ascii="Arial" w:hAnsi="Arial" w:cs="Arial"/>
          <w:bCs/>
          <w:sz w:val="12"/>
          <w:szCs w:val="12"/>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5410"/>
        <w:gridCol w:w="1794"/>
        <w:gridCol w:w="1794"/>
        <w:gridCol w:w="1659"/>
      </w:tblGrid>
      <w:tr w:rsidR="00EE1656" w:rsidRPr="00EE1656" w:rsidTr="00EE1656">
        <w:trPr>
          <w:trHeight w:val="20"/>
        </w:trPr>
        <w:tc>
          <w:tcPr>
            <w:tcW w:w="305" w:type="pct"/>
            <w:vAlign w:val="center"/>
          </w:tcPr>
          <w:p w:rsidR="00EE1656" w:rsidRPr="00EE1656" w:rsidRDefault="00EE1656" w:rsidP="00EE1656">
            <w:pPr>
              <w:jc w:val="center"/>
              <w:rPr>
                <w:rFonts w:ascii="Arial" w:hAnsi="Arial" w:cs="Arial"/>
                <w:b/>
                <w:sz w:val="12"/>
                <w:szCs w:val="12"/>
              </w:rPr>
            </w:pPr>
            <w:r w:rsidRPr="00EE1656">
              <w:rPr>
                <w:rFonts w:ascii="Arial" w:hAnsi="Arial" w:cs="Arial"/>
                <w:b/>
                <w:sz w:val="12"/>
                <w:szCs w:val="12"/>
              </w:rPr>
              <w:t>№ п/п</w:t>
            </w:r>
          </w:p>
        </w:tc>
        <w:tc>
          <w:tcPr>
            <w:tcW w:w="2383" w:type="pct"/>
            <w:vAlign w:val="center"/>
          </w:tcPr>
          <w:p w:rsidR="00EE1656" w:rsidRPr="00EE1656" w:rsidRDefault="00EE1656" w:rsidP="00EE1656">
            <w:pPr>
              <w:jc w:val="center"/>
              <w:rPr>
                <w:rFonts w:ascii="Arial" w:hAnsi="Arial" w:cs="Arial"/>
                <w:b/>
                <w:sz w:val="12"/>
                <w:szCs w:val="12"/>
              </w:rPr>
            </w:pPr>
            <w:r w:rsidRPr="00EE1656">
              <w:rPr>
                <w:rFonts w:ascii="Arial" w:hAnsi="Arial" w:cs="Arial"/>
                <w:b/>
                <w:sz w:val="12"/>
                <w:szCs w:val="12"/>
              </w:rPr>
              <w:t>Муниципальное образование</w:t>
            </w:r>
          </w:p>
        </w:tc>
        <w:tc>
          <w:tcPr>
            <w:tcW w:w="790" w:type="pct"/>
            <w:vAlign w:val="center"/>
          </w:tcPr>
          <w:p w:rsidR="00EE1656" w:rsidRPr="00EE1656" w:rsidRDefault="00EE1656" w:rsidP="00EE1656">
            <w:pPr>
              <w:jc w:val="center"/>
              <w:rPr>
                <w:rFonts w:ascii="Arial" w:hAnsi="Arial" w:cs="Arial"/>
                <w:b/>
                <w:sz w:val="12"/>
                <w:szCs w:val="12"/>
              </w:rPr>
            </w:pPr>
            <w:r w:rsidRPr="00EE1656">
              <w:rPr>
                <w:rFonts w:ascii="Arial" w:hAnsi="Arial" w:cs="Arial"/>
                <w:b/>
                <w:sz w:val="12"/>
                <w:szCs w:val="12"/>
              </w:rPr>
              <w:t>2025 год</w:t>
            </w:r>
          </w:p>
        </w:tc>
        <w:tc>
          <w:tcPr>
            <w:tcW w:w="790" w:type="pct"/>
            <w:vAlign w:val="center"/>
          </w:tcPr>
          <w:p w:rsidR="00EE1656" w:rsidRPr="00EE1656" w:rsidRDefault="00EE1656" w:rsidP="00EE1656">
            <w:pPr>
              <w:jc w:val="center"/>
              <w:rPr>
                <w:rFonts w:ascii="Arial" w:hAnsi="Arial" w:cs="Arial"/>
                <w:b/>
                <w:sz w:val="12"/>
                <w:szCs w:val="12"/>
              </w:rPr>
            </w:pPr>
            <w:r w:rsidRPr="00EE1656">
              <w:rPr>
                <w:rFonts w:ascii="Arial" w:hAnsi="Arial" w:cs="Arial"/>
                <w:b/>
                <w:sz w:val="12"/>
                <w:szCs w:val="12"/>
              </w:rPr>
              <w:t>2026 год</w:t>
            </w:r>
          </w:p>
        </w:tc>
        <w:tc>
          <w:tcPr>
            <w:tcW w:w="731" w:type="pct"/>
            <w:vAlign w:val="center"/>
          </w:tcPr>
          <w:p w:rsidR="00EE1656" w:rsidRPr="00EE1656" w:rsidRDefault="00EE1656" w:rsidP="00EE1656">
            <w:pPr>
              <w:jc w:val="center"/>
              <w:rPr>
                <w:rFonts w:ascii="Arial" w:hAnsi="Arial" w:cs="Arial"/>
                <w:b/>
                <w:sz w:val="12"/>
                <w:szCs w:val="12"/>
              </w:rPr>
            </w:pPr>
            <w:r w:rsidRPr="00EE1656">
              <w:rPr>
                <w:rFonts w:ascii="Arial" w:hAnsi="Arial" w:cs="Arial"/>
                <w:b/>
                <w:sz w:val="12"/>
                <w:szCs w:val="12"/>
              </w:rPr>
              <w:t>2027 год</w:t>
            </w:r>
          </w:p>
        </w:tc>
      </w:tr>
      <w:tr w:rsidR="00EE1656" w:rsidRPr="00EE1656" w:rsidTr="00EE1656">
        <w:trPr>
          <w:trHeight w:val="20"/>
        </w:trPr>
        <w:tc>
          <w:tcPr>
            <w:tcW w:w="305"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1.</w:t>
            </w:r>
          </w:p>
        </w:tc>
        <w:tc>
          <w:tcPr>
            <w:tcW w:w="2383" w:type="pct"/>
            <w:vAlign w:val="center"/>
          </w:tcPr>
          <w:p w:rsidR="00EE1656" w:rsidRPr="00EE1656" w:rsidRDefault="00EE1656" w:rsidP="00EE1656">
            <w:pPr>
              <w:rPr>
                <w:rFonts w:ascii="Arial" w:hAnsi="Arial" w:cs="Arial"/>
                <w:sz w:val="12"/>
                <w:szCs w:val="12"/>
              </w:rPr>
            </w:pPr>
            <w:r w:rsidRPr="00EE1656">
              <w:rPr>
                <w:rFonts w:ascii="Arial" w:hAnsi="Arial" w:cs="Arial"/>
                <w:sz w:val="12"/>
                <w:szCs w:val="12"/>
              </w:rPr>
              <w:t xml:space="preserve"> Едровское сельское поселение</w:t>
            </w:r>
          </w:p>
        </w:tc>
        <w:tc>
          <w:tcPr>
            <w:tcW w:w="790"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164200,00</w:t>
            </w:r>
          </w:p>
        </w:tc>
        <w:tc>
          <w:tcPr>
            <w:tcW w:w="790"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179112,50</w:t>
            </w:r>
          </w:p>
        </w:tc>
        <w:tc>
          <w:tcPr>
            <w:tcW w:w="731"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185325,00</w:t>
            </w:r>
          </w:p>
        </w:tc>
      </w:tr>
      <w:tr w:rsidR="00EE1656" w:rsidRPr="00EE1656" w:rsidTr="00EE1656">
        <w:trPr>
          <w:trHeight w:val="20"/>
        </w:trPr>
        <w:tc>
          <w:tcPr>
            <w:tcW w:w="305"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2.</w:t>
            </w:r>
          </w:p>
        </w:tc>
        <w:tc>
          <w:tcPr>
            <w:tcW w:w="2383" w:type="pct"/>
            <w:vAlign w:val="center"/>
          </w:tcPr>
          <w:p w:rsidR="00EE1656" w:rsidRPr="00EE1656" w:rsidRDefault="00EE1656" w:rsidP="00EE1656">
            <w:pPr>
              <w:rPr>
                <w:rFonts w:ascii="Arial" w:hAnsi="Arial" w:cs="Arial"/>
                <w:sz w:val="12"/>
                <w:szCs w:val="12"/>
              </w:rPr>
            </w:pPr>
            <w:r w:rsidRPr="00EE1656">
              <w:rPr>
                <w:rFonts w:ascii="Arial" w:hAnsi="Arial" w:cs="Arial"/>
                <w:sz w:val="12"/>
                <w:szCs w:val="12"/>
              </w:rPr>
              <w:t xml:space="preserve"> Ивантеевское сельское поселение</w:t>
            </w:r>
          </w:p>
        </w:tc>
        <w:tc>
          <w:tcPr>
            <w:tcW w:w="790"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164200,00</w:t>
            </w:r>
          </w:p>
        </w:tc>
        <w:tc>
          <w:tcPr>
            <w:tcW w:w="790"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179112,50</w:t>
            </w:r>
          </w:p>
        </w:tc>
        <w:tc>
          <w:tcPr>
            <w:tcW w:w="731"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185325,00</w:t>
            </w:r>
          </w:p>
        </w:tc>
      </w:tr>
      <w:tr w:rsidR="00EE1656" w:rsidRPr="00EE1656" w:rsidTr="00EE1656">
        <w:trPr>
          <w:trHeight w:val="20"/>
        </w:trPr>
        <w:tc>
          <w:tcPr>
            <w:tcW w:w="305"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3.</w:t>
            </w:r>
          </w:p>
        </w:tc>
        <w:tc>
          <w:tcPr>
            <w:tcW w:w="2383" w:type="pct"/>
            <w:vAlign w:val="center"/>
          </w:tcPr>
          <w:p w:rsidR="00EE1656" w:rsidRPr="00EE1656" w:rsidRDefault="00EE1656" w:rsidP="00EE1656">
            <w:pPr>
              <w:rPr>
                <w:rFonts w:ascii="Arial" w:hAnsi="Arial" w:cs="Arial"/>
                <w:sz w:val="12"/>
                <w:szCs w:val="12"/>
              </w:rPr>
            </w:pPr>
            <w:r w:rsidRPr="00EE1656">
              <w:rPr>
                <w:rFonts w:ascii="Arial" w:hAnsi="Arial" w:cs="Arial"/>
                <w:sz w:val="12"/>
                <w:szCs w:val="12"/>
              </w:rPr>
              <w:t xml:space="preserve"> Короцкое сельское поселение</w:t>
            </w:r>
          </w:p>
        </w:tc>
        <w:tc>
          <w:tcPr>
            <w:tcW w:w="790"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164200,00</w:t>
            </w:r>
          </w:p>
        </w:tc>
        <w:tc>
          <w:tcPr>
            <w:tcW w:w="790"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179112,50</w:t>
            </w:r>
          </w:p>
        </w:tc>
        <w:tc>
          <w:tcPr>
            <w:tcW w:w="731"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185325,00</w:t>
            </w:r>
          </w:p>
        </w:tc>
      </w:tr>
      <w:tr w:rsidR="00EE1656" w:rsidRPr="00EE1656" w:rsidTr="00EE1656">
        <w:trPr>
          <w:trHeight w:val="20"/>
        </w:trPr>
        <w:tc>
          <w:tcPr>
            <w:tcW w:w="305"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4.</w:t>
            </w:r>
          </w:p>
        </w:tc>
        <w:tc>
          <w:tcPr>
            <w:tcW w:w="2383" w:type="pct"/>
            <w:vAlign w:val="center"/>
          </w:tcPr>
          <w:p w:rsidR="00EE1656" w:rsidRPr="00EE1656" w:rsidRDefault="00EE1656" w:rsidP="00EE1656">
            <w:pPr>
              <w:rPr>
                <w:rFonts w:ascii="Arial" w:hAnsi="Arial" w:cs="Arial"/>
                <w:sz w:val="12"/>
                <w:szCs w:val="12"/>
              </w:rPr>
            </w:pPr>
            <w:r w:rsidRPr="00EE1656">
              <w:rPr>
                <w:rFonts w:ascii="Arial" w:hAnsi="Arial" w:cs="Arial"/>
                <w:sz w:val="12"/>
                <w:szCs w:val="12"/>
              </w:rPr>
              <w:t xml:space="preserve"> Костковское сельское поселение</w:t>
            </w:r>
          </w:p>
        </w:tc>
        <w:tc>
          <w:tcPr>
            <w:tcW w:w="790"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164200,00</w:t>
            </w:r>
          </w:p>
        </w:tc>
        <w:tc>
          <w:tcPr>
            <w:tcW w:w="790"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179112,50</w:t>
            </w:r>
          </w:p>
        </w:tc>
        <w:tc>
          <w:tcPr>
            <w:tcW w:w="731"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185325,00</w:t>
            </w:r>
          </w:p>
        </w:tc>
      </w:tr>
      <w:tr w:rsidR="00EE1656" w:rsidRPr="00EE1656" w:rsidTr="00EE1656">
        <w:trPr>
          <w:trHeight w:val="20"/>
        </w:trPr>
        <w:tc>
          <w:tcPr>
            <w:tcW w:w="305"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5.</w:t>
            </w:r>
          </w:p>
        </w:tc>
        <w:tc>
          <w:tcPr>
            <w:tcW w:w="2383" w:type="pct"/>
            <w:vAlign w:val="center"/>
          </w:tcPr>
          <w:p w:rsidR="00EE1656" w:rsidRPr="00EE1656" w:rsidRDefault="00EE1656" w:rsidP="00EE1656">
            <w:pPr>
              <w:rPr>
                <w:rFonts w:ascii="Arial" w:hAnsi="Arial" w:cs="Arial"/>
                <w:sz w:val="12"/>
                <w:szCs w:val="12"/>
              </w:rPr>
            </w:pPr>
            <w:r w:rsidRPr="00EE1656">
              <w:rPr>
                <w:rFonts w:ascii="Arial" w:hAnsi="Arial" w:cs="Arial"/>
                <w:sz w:val="12"/>
                <w:szCs w:val="12"/>
              </w:rPr>
              <w:t xml:space="preserve"> Любницкое сельское поселение</w:t>
            </w:r>
          </w:p>
        </w:tc>
        <w:tc>
          <w:tcPr>
            <w:tcW w:w="790"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164200,00</w:t>
            </w:r>
          </w:p>
        </w:tc>
        <w:tc>
          <w:tcPr>
            <w:tcW w:w="790"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179112,50</w:t>
            </w:r>
          </w:p>
        </w:tc>
        <w:tc>
          <w:tcPr>
            <w:tcW w:w="731"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185325,00</w:t>
            </w:r>
          </w:p>
        </w:tc>
      </w:tr>
      <w:tr w:rsidR="00EE1656" w:rsidRPr="00EE1656" w:rsidTr="00EE1656">
        <w:trPr>
          <w:trHeight w:val="20"/>
        </w:trPr>
        <w:tc>
          <w:tcPr>
            <w:tcW w:w="305"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6.</w:t>
            </w:r>
          </w:p>
        </w:tc>
        <w:tc>
          <w:tcPr>
            <w:tcW w:w="2383" w:type="pct"/>
            <w:vAlign w:val="center"/>
          </w:tcPr>
          <w:p w:rsidR="00EE1656" w:rsidRPr="00EE1656" w:rsidRDefault="00EE1656" w:rsidP="00EE1656">
            <w:pPr>
              <w:rPr>
                <w:rFonts w:ascii="Arial" w:hAnsi="Arial" w:cs="Arial"/>
                <w:sz w:val="12"/>
                <w:szCs w:val="12"/>
              </w:rPr>
            </w:pPr>
            <w:r w:rsidRPr="00EE1656">
              <w:rPr>
                <w:rFonts w:ascii="Arial" w:hAnsi="Arial" w:cs="Arial"/>
                <w:sz w:val="12"/>
                <w:szCs w:val="12"/>
              </w:rPr>
              <w:t xml:space="preserve"> Рощинское сельское поселение</w:t>
            </w:r>
          </w:p>
        </w:tc>
        <w:tc>
          <w:tcPr>
            <w:tcW w:w="790"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164200,00</w:t>
            </w:r>
          </w:p>
        </w:tc>
        <w:tc>
          <w:tcPr>
            <w:tcW w:w="790"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179112,50</w:t>
            </w:r>
          </w:p>
        </w:tc>
        <w:tc>
          <w:tcPr>
            <w:tcW w:w="731"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185325,00</w:t>
            </w:r>
          </w:p>
        </w:tc>
      </w:tr>
      <w:tr w:rsidR="00EE1656" w:rsidRPr="00EE1656" w:rsidTr="00EE1656">
        <w:trPr>
          <w:trHeight w:val="20"/>
        </w:trPr>
        <w:tc>
          <w:tcPr>
            <w:tcW w:w="305"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7.</w:t>
            </w:r>
          </w:p>
        </w:tc>
        <w:tc>
          <w:tcPr>
            <w:tcW w:w="2383" w:type="pct"/>
            <w:vAlign w:val="center"/>
          </w:tcPr>
          <w:p w:rsidR="00EE1656" w:rsidRPr="00EE1656" w:rsidRDefault="00EE1656" w:rsidP="00EE1656">
            <w:pPr>
              <w:rPr>
                <w:rFonts w:ascii="Arial" w:hAnsi="Arial" w:cs="Arial"/>
                <w:sz w:val="12"/>
                <w:szCs w:val="12"/>
              </w:rPr>
            </w:pPr>
            <w:r w:rsidRPr="00EE1656">
              <w:rPr>
                <w:rFonts w:ascii="Arial" w:hAnsi="Arial" w:cs="Arial"/>
                <w:sz w:val="12"/>
                <w:szCs w:val="12"/>
              </w:rPr>
              <w:t xml:space="preserve"> Семёновщинское сельское поселение</w:t>
            </w:r>
          </w:p>
        </w:tc>
        <w:tc>
          <w:tcPr>
            <w:tcW w:w="790"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164200,00</w:t>
            </w:r>
          </w:p>
        </w:tc>
        <w:tc>
          <w:tcPr>
            <w:tcW w:w="790"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179112,50</w:t>
            </w:r>
          </w:p>
        </w:tc>
        <w:tc>
          <w:tcPr>
            <w:tcW w:w="731"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185325,00</w:t>
            </w:r>
          </w:p>
        </w:tc>
      </w:tr>
      <w:tr w:rsidR="00EE1656" w:rsidRPr="00EE1656" w:rsidTr="00EE1656">
        <w:trPr>
          <w:trHeight w:val="20"/>
        </w:trPr>
        <w:tc>
          <w:tcPr>
            <w:tcW w:w="305"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8.</w:t>
            </w:r>
          </w:p>
        </w:tc>
        <w:tc>
          <w:tcPr>
            <w:tcW w:w="2383" w:type="pct"/>
            <w:vAlign w:val="center"/>
          </w:tcPr>
          <w:p w:rsidR="00EE1656" w:rsidRPr="00EE1656" w:rsidRDefault="00EE1656" w:rsidP="00EE1656">
            <w:pPr>
              <w:rPr>
                <w:rFonts w:ascii="Arial" w:hAnsi="Arial" w:cs="Arial"/>
                <w:sz w:val="12"/>
                <w:szCs w:val="12"/>
              </w:rPr>
            </w:pPr>
            <w:r w:rsidRPr="00EE1656">
              <w:rPr>
                <w:rFonts w:ascii="Arial" w:hAnsi="Arial" w:cs="Arial"/>
                <w:sz w:val="12"/>
                <w:szCs w:val="12"/>
              </w:rPr>
              <w:t xml:space="preserve"> Яжелбицкое сельское поселение</w:t>
            </w:r>
          </w:p>
        </w:tc>
        <w:tc>
          <w:tcPr>
            <w:tcW w:w="790"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164200,00</w:t>
            </w:r>
          </w:p>
        </w:tc>
        <w:tc>
          <w:tcPr>
            <w:tcW w:w="790"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179112,50</w:t>
            </w:r>
          </w:p>
        </w:tc>
        <w:tc>
          <w:tcPr>
            <w:tcW w:w="731" w:type="pct"/>
            <w:vAlign w:val="center"/>
          </w:tcPr>
          <w:p w:rsidR="00EE1656" w:rsidRPr="00EE1656" w:rsidRDefault="00EE1656" w:rsidP="00EE1656">
            <w:pPr>
              <w:jc w:val="center"/>
              <w:rPr>
                <w:rFonts w:ascii="Arial" w:hAnsi="Arial" w:cs="Arial"/>
                <w:sz w:val="12"/>
                <w:szCs w:val="12"/>
              </w:rPr>
            </w:pPr>
            <w:r w:rsidRPr="00EE1656">
              <w:rPr>
                <w:rFonts w:ascii="Arial" w:hAnsi="Arial" w:cs="Arial"/>
                <w:sz w:val="12"/>
                <w:szCs w:val="12"/>
              </w:rPr>
              <w:t>185325,00</w:t>
            </w:r>
          </w:p>
        </w:tc>
      </w:tr>
      <w:tr w:rsidR="00EE1656" w:rsidRPr="00EE1656" w:rsidTr="00EE1656">
        <w:trPr>
          <w:trHeight w:val="20"/>
        </w:trPr>
        <w:tc>
          <w:tcPr>
            <w:tcW w:w="305" w:type="pct"/>
            <w:vAlign w:val="center"/>
          </w:tcPr>
          <w:p w:rsidR="00EE1656" w:rsidRPr="00EE1656" w:rsidRDefault="00EE1656" w:rsidP="00EE1656">
            <w:pPr>
              <w:jc w:val="center"/>
              <w:rPr>
                <w:rFonts w:ascii="Arial" w:hAnsi="Arial" w:cs="Arial"/>
                <w:sz w:val="12"/>
                <w:szCs w:val="12"/>
              </w:rPr>
            </w:pPr>
          </w:p>
        </w:tc>
        <w:tc>
          <w:tcPr>
            <w:tcW w:w="2383" w:type="pct"/>
            <w:vAlign w:val="center"/>
          </w:tcPr>
          <w:p w:rsidR="00EE1656" w:rsidRPr="00EE1656" w:rsidRDefault="00EE1656" w:rsidP="00EE1656">
            <w:pPr>
              <w:rPr>
                <w:rFonts w:ascii="Arial" w:hAnsi="Arial" w:cs="Arial"/>
                <w:b/>
                <w:sz w:val="12"/>
                <w:szCs w:val="12"/>
              </w:rPr>
            </w:pPr>
            <w:r w:rsidRPr="00EE1656">
              <w:rPr>
                <w:rFonts w:ascii="Arial" w:hAnsi="Arial" w:cs="Arial"/>
                <w:b/>
                <w:sz w:val="12"/>
                <w:szCs w:val="12"/>
              </w:rPr>
              <w:t xml:space="preserve"> Итого:</w:t>
            </w:r>
          </w:p>
        </w:tc>
        <w:tc>
          <w:tcPr>
            <w:tcW w:w="790" w:type="pct"/>
            <w:vAlign w:val="center"/>
          </w:tcPr>
          <w:p w:rsidR="00EE1656" w:rsidRPr="00EE1656" w:rsidRDefault="00EE1656" w:rsidP="00EE1656">
            <w:pPr>
              <w:jc w:val="center"/>
              <w:rPr>
                <w:rFonts w:ascii="Arial" w:hAnsi="Arial" w:cs="Arial"/>
                <w:b/>
                <w:sz w:val="12"/>
                <w:szCs w:val="12"/>
              </w:rPr>
            </w:pPr>
            <w:r w:rsidRPr="00EE1656">
              <w:rPr>
                <w:rFonts w:ascii="Arial" w:hAnsi="Arial" w:cs="Arial"/>
                <w:b/>
                <w:sz w:val="12"/>
                <w:szCs w:val="12"/>
              </w:rPr>
              <w:t>1313600,00</w:t>
            </w:r>
          </w:p>
        </w:tc>
        <w:tc>
          <w:tcPr>
            <w:tcW w:w="790" w:type="pct"/>
            <w:vAlign w:val="center"/>
          </w:tcPr>
          <w:p w:rsidR="00EE1656" w:rsidRPr="00EE1656" w:rsidRDefault="00EE1656" w:rsidP="00EE1656">
            <w:pPr>
              <w:jc w:val="center"/>
              <w:rPr>
                <w:rFonts w:ascii="Arial" w:hAnsi="Arial" w:cs="Arial"/>
                <w:b/>
                <w:sz w:val="12"/>
                <w:szCs w:val="12"/>
              </w:rPr>
            </w:pPr>
            <w:r w:rsidRPr="00EE1656">
              <w:rPr>
                <w:rFonts w:ascii="Arial" w:hAnsi="Arial" w:cs="Arial"/>
                <w:b/>
                <w:sz w:val="12"/>
                <w:szCs w:val="12"/>
              </w:rPr>
              <w:t>1432900,00</w:t>
            </w:r>
          </w:p>
        </w:tc>
        <w:tc>
          <w:tcPr>
            <w:tcW w:w="731" w:type="pct"/>
            <w:vAlign w:val="center"/>
          </w:tcPr>
          <w:p w:rsidR="00EE1656" w:rsidRPr="00EE1656" w:rsidRDefault="00EE1656" w:rsidP="00EE1656">
            <w:pPr>
              <w:jc w:val="center"/>
              <w:rPr>
                <w:rFonts w:ascii="Arial" w:hAnsi="Arial" w:cs="Arial"/>
                <w:b/>
                <w:sz w:val="12"/>
                <w:szCs w:val="12"/>
              </w:rPr>
            </w:pPr>
            <w:r w:rsidRPr="00EE1656">
              <w:rPr>
                <w:rFonts w:ascii="Arial" w:hAnsi="Arial" w:cs="Arial"/>
                <w:b/>
                <w:sz w:val="12"/>
                <w:szCs w:val="12"/>
              </w:rPr>
              <w:t>1482600,00</w:t>
            </w:r>
          </w:p>
        </w:tc>
      </w:tr>
    </w:tbl>
    <w:p w:rsidR="007E5FE7" w:rsidRPr="00EE1656" w:rsidRDefault="007E5FE7" w:rsidP="004E1A32">
      <w:pPr>
        <w:tabs>
          <w:tab w:val="left" w:pos="5954"/>
        </w:tabs>
        <w:jc w:val="right"/>
        <w:rPr>
          <w:rFonts w:ascii="Arial" w:hAnsi="Arial" w:cs="Arial"/>
          <w:b/>
          <w:sz w:val="6"/>
          <w:szCs w:val="6"/>
        </w:rPr>
      </w:pPr>
    </w:p>
    <w:tbl>
      <w:tblPr>
        <w:tblW w:w="3683" w:type="dxa"/>
        <w:jc w:val="right"/>
        <w:tblInd w:w="397" w:type="dxa"/>
        <w:tblCellMar>
          <w:left w:w="0" w:type="dxa"/>
          <w:right w:w="0" w:type="dxa"/>
        </w:tblCellMar>
        <w:tblLook w:val="04A0"/>
      </w:tblPr>
      <w:tblGrid>
        <w:gridCol w:w="3683"/>
      </w:tblGrid>
      <w:tr w:rsidR="007E5FE7" w:rsidRPr="007E5FE7" w:rsidTr="007E5FE7">
        <w:trPr>
          <w:trHeight w:val="138"/>
          <w:jc w:val="right"/>
        </w:trPr>
        <w:tc>
          <w:tcPr>
            <w:tcW w:w="3683" w:type="dxa"/>
            <w:vMerge w:val="restart"/>
            <w:tcBorders>
              <w:top w:val="nil"/>
              <w:left w:val="nil"/>
              <w:bottom w:val="nil"/>
              <w:right w:val="nil"/>
            </w:tcBorders>
            <w:shd w:val="clear" w:color="000000" w:fill="FFFFFF"/>
            <w:hideMark/>
          </w:tcPr>
          <w:p w:rsidR="007E5FE7" w:rsidRPr="007E5FE7" w:rsidRDefault="007E5FE7" w:rsidP="007E5FE7">
            <w:pPr>
              <w:jc w:val="center"/>
              <w:rPr>
                <w:rFonts w:ascii="Arial" w:hAnsi="Arial" w:cs="Arial"/>
                <w:b/>
                <w:color w:val="000000"/>
                <w:sz w:val="12"/>
                <w:szCs w:val="18"/>
              </w:rPr>
            </w:pPr>
            <w:r>
              <w:rPr>
                <w:rFonts w:ascii="Arial" w:hAnsi="Arial" w:cs="Arial"/>
                <w:b/>
                <w:color w:val="000000"/>
                <w:sz w:val="12"/>
                <w:szCs w:val="18"/>
              </w:rPr>
              <w:t>Приложение 9.7.</w:t>
            </w:r>
          </w:p>
          <w:p w:rsidR="007E5FE7" w:rsidRPr="007E5FE7" w:rsidRDefault="007E5FE7" w:rsidP="007E5FE7">
            <w:pPr>
              <w:rPr>
                <w:rFonts w:ascii="Arial" w:hAnsi="Arial" w:cs="Arial"/>
                <w:color w:val="000000"/>
                <w:sz w:val="12"/>
                <w:szCs w:val="18"/>
              </w:rPr>
            </w:pPr>
            <w:r w:rsidRPr="007E5FE7">
              <w:rPr>
                <w:rFonts w:ascii="Arial" w:hAnsi="Arial" w:cs="Arial"/>
                <w:color w:val="000000"/>
                <w:sz w:val="12"/>
                <w:szCs w:val="18"/>
              </w:rPr>
              <w:t xml:space="preserve">к решению Думы Валдайского муниципального района </w:t>
            </w:r>
            <w:r>
              <w:rPr>
                <w:rFonts w:ascii="Arial" w:hAnsi="Arial" w:cs="Arial"/>
                <w:color w:val="000000"/>
                <w:sz w:val="12"/>
                <w:szCs w:val="18"/>
              </w:rPr>
              <w:br/>
            </w:r>
            <w:r w:rsidRPr="007E5FE7">
              <w:rPr>
                <w:rFonts w:ascii="Arial" w:hAnsi="Arial" w:cs="Arial"/>
                <w:color w:val="000000"/>
                <w:sz w:val="12"/>
                <w:szCs w:val="18"/>
              </w:rPr>
              <w:t>«О бюджете Валдайского муниципального района на 2025 год и на плановый период 2026-2027 годов» (в редакции решения Думы Валдайского муниципального района от 31.01.2025 № 379)</w:t>
            </w:r>
          </w:p>
        </w:tc>
      </w:tr>
      <w:tr w:rsidR="007E5FE7" w:rsidRPr="007E5FE7" w:rsidTr="007E5FE7">
        <w:trPr>
          <w:trHeight w:val="138"/>
          <w:jc w:val="right"/>
        </w:trPr>
        <w:tc>
          <w:tcPr>
            <w:tcW w:w="3683" w:type="dxa"/>
            <w:vMerge/>
            <w:tcBorders>
              <w:top w:val="nil"/>
              <w:left w:val="nil"/>
              <w:bottom w:val="nil"/>
              <w:right w:val="nil"/>
            </w:tcBorders>
            <w:vAlign w:val="center"/>
            <w:hideMark/>
          </w:tcPr>
          <w:p w:rsidR="007E5FE7" w:rsidRPr="007E5FE7" w:rsidRDefault="007E5FE7" w:rsidP="007E5FE7">
            <w:pPr>
              <w:rPr>
                <w:rFonts w:ascii="Arial" w:hAnsi="Arial" w:cs="Arial"/>
                <w:color w:val="000000"/>
                <w:sz w:val="12"/>
                <w:szCs w:val="18"/>
              </w:rPr>
            </w:pPr>
          </w:p>
        </w:tc>
      </w:tr>
      <w:tr w:rsidR="007E5FE7" w:rsidRPr="007E5FE7" w:rsidTr="007E5FE7">
        <w:trPr>
          <w:trHeight w:val="138"/>
          <w:jc w:val="right"/>
        </w:trPr>
        <w:tc>
          <w:tcPr>
            <w:tcW w:w="3683" w:type="dxa"/>
            <w:vMerge/>
            <w:tcBorders>
              <w:top w:val="nil"/>
              <w:left w:val="nil"/>
              <w:bottom w:val="nil"/>
              <w:right w:val="nil"/>
            </w:tcBorders>
            <w:vAlign w:val="center"/>
            <w:hideMark/>
          </w:tcPr>
          <w:p w:rsidR="007E5FE7" w:rsidRPr="007E5FE7" w:rsidRDefault="007E5FE7" w:rsidP="007E5FE7">
            <w:pPr>
              <w:rPr>
                <w:rFonts w:ascii="Arial" w:hAnsi="Arial" w:cs="Arial"/>
                <w:color w:val="000000"/>
                <w:sz w:val="12"/>
                <w:szCs w:val="18"/>
              </w:rPr>
            </w:pPr>
          </w:p>
        </w:tc>
      </w:tr>
    </w:tbl>
    <w:p w:rsidR="00EE1656" w:rsidRDefault="00EE1656" w:rsidP="00EE1656">
      <w:pPr>
        <w:pStyle w:val="a9"/>
        <w:tabs>
          <w:tab w:val="left" w:pos="-142"/>
        </w:tabs>
        <w:jc w:val="center"/>
        <w:rPr>
          <w:rFonts w:ascii="Arial" w:hAnsi="Arial" w:cs="Arial"/>
          <w:b/>
          <w:sz w:val="16"/>
          <w:szCs w:val="16"/>
        </w:rPr>
      </w:pPr>
      <w:r w:rsidRPr="00EE1656">
        <w:rPr>
          <w:rFonts w:ascii="Arial" w:hAnsi="Arial" w:cs="Arial"/>
          <w:b/>
          <w:sz w:val="16"/>
          <w:szCs w:val="16"/>
        </w:rPr>
        <w:t xml:space="preserve">Иные межбюджетные трансферты бюджетам поселений из бюджета Валдайского муниципального района </w:t>
      </w:r>
    </w:p>
    <w:p w:rsidR="00EE1656" w:rsidRPr="00EE1656" w:rsidRDefault="00EE1656" w:rsidP="00EE1656">
      <w:pPr>
        <w:pStyle w:val="a9"/>
        <w:tabs>
          <w:tab w:val="left" w:pos="-142"/>
        </w:tabs>
        <w:jc w:val="center"/>
        <w:rPr>
          <w:rFonts w:ascii="Arial" w:hAnsi="Arial" w:cs="Arial"/>
          <w:b/>
          <w:sz w:val="16"/>
          <w:szCs w:val="16"/>
        </w:rPr>
      </w:pPr>
      <w:r w:rsidRPr="00EE1656">
        <w:rPr>
          <w:rFonts w:ascii="Arial" w:hAnsi="Arial" w:cs="Arial"/>
          <w:b/>
          <w:sz w:val="16"/>
          <w:szCs w:val="16"/>
        </w:rPr>
        <w:t>для софинансирования расходов сельских поселений на реализацию программ по поддержке местных инициатив</w:t>
      </w:r>
    </w:p>
    <w:p w:rsidR="00EE1656" w:rsidRPr="00EE1656" w:rsidRDefault="00EE1656" w:rsidP="00EE1656">
      <w:pPr>
        <w:jc w:val="right"/>
        <w:rPr>
          <w:rFonts w:ascii="Arial" w:hAnsi="Arial" w:cs="Arial"/>
          <w:bCs/>
          <w:sz w:val="12"/>
          <w:szCs w:val="16"/>
        </w:rPr>
      </w:pPr>
      <w:r w:rsidRPr="00EE1656">
        <w:rPr>
          <w:rFonts w:ascii="Arial" w:hAnsi="Arial" w:cs="Arial"/>
          <w:bCs/>
          <w:sz w:val="12"/>
          <w:szCs w:val="16"/>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38"/>
        <w:gridCol w:w="5092"/>
        <w:gridCol w:w="2070"/>
        <w:gridCol w:w="1727"/>
        <w:gridCol w:w="1723"/>
      </w:tblGrid>
      <w:tr w:rsidR="00EE1656" w:rsidRPr="00EE1656" w:rsidTr="00EE1656">
        <w:trPr>
          <w:trHeight w:val="20"/>
        </w:trPr>
        <w:tc>
          <w:tcPr>
            <w:tcW w:w="325" w:type="pct"/>
            <w:vAlign w:val="center"/>
          </w:tcPr>
          <w:p w:rsidR="00EE1656" w:rsidRPr="00EE1656" w:rsidRDefault="00EE1656" w:rsidP="00EE1656">
            <w:pPr>
              <w:jc w:val="center"/>
              <w:rPr>
                <w:rFonts w:ascii="Arial" w:hAnsi="Arial" w:cs="Arial"/>
                <w:b/>
                <w:sz w:val="12"/>
                <w:szCs w:val="16"/>
              </w:rPr>
            </w:pPr>
            <w:r w:rsidRPr="00EE1656">
              <w:rPr>
                <w:rFonts w:ascii="Arial" w:hAnsi="Arial" w:cs="Arial"/>
                <w:b/>
                <w:sz w:val="12"/>
                <w:szCs w:val="16"/>
              </w:rPr>
              <w:t>№ п/п</w:t>
            </w:r>
          </w:p>
        </w:tc>
        <w:tc>
          <w:tcPr>
            <w:tcW w:w="2243" w:type="pct"/>
            <w:vAlign w:val="center"/>
          </w:tcPr>
          <w:p w:rsidR="00EE1656" w:rsidRPr="00EE1656" w:rsidRDefault="00EE1656" w:rsidP="00EE1656">
            <w:pPr>
              <w:jc w:val="center"/>
              <w:rPr>
                <w:rFonts w:ascii="Arial" w:hAnsi="Arial" w:cs="Arial"/>
                <w:b/>
                <w:sz w:val="12"/>
                <w:szCs w:val="16"/>
              </w:rPr>
            </w:pPr>
            <w:r w:rsidRPr="00EE1656">
              <w:rPr>
                <w:rFonts w:ascii="Arial" w:hAnsi="Arial" w:cs="Arial"/>
                <w:b/>
                <w:sz w:val="12"/>
                <w:szCs w:val="16"/>
              </w:rPr>
              <w:t>Муниципальное образование</w:t>
            </w:r>
          </w:p>
        </w:tc>
        <w:tc>
          <w:tcPr>
            <w:tcW w:w="912" w:type="pct"/>
            <w:vAlign w:val="center"/>
          </w:tcPr>
          <w:p w:rsidR="00EE1656" w:rsidRPr="00EE1656" w:rsidRDefault="00EE1656" w:rsidP="00EE1656">
            <w:pPr>
              <w:jc w:val="center"/>
              <w:rPr>
                <w:rFonts w:ascii="Arial" w:hAnsi="Arial" w:cs="Arial"/>
                <w:b/>
                <w:sz w:val="12"/>
                <w:szCs w:val="16"/>
              </w:rPr>
            </w:pPr>
            <w:r w:rsidRPr="00EE1656">
              <w:rPr>
                <w:rFonts w:ascii="Arial" w:hAnsi="Arial" w:cs="Arial"/>
                <w:b/>
                <w:sz w:val="12"/>
                <w:szCs w:val="16"/>
              </w:rPr>
              <w:t>2025 год</w:t>
            </w:r>
          </w:p>
        </w:tc>
        <w:tc>
          <w:tcPr>
            <w:tcW w:w="761" w:type="pct"/>
            <w:vAlign w:val="center"/>
          </w:tcPr>
          <w:p w:rsidR="00EE1656" w:rsidRPr="00EE1656" w:rsidRDefault="00EE1656" w:rsidP="00EE1656">
            <w:pPr>
              <w:jc w:val="center"/>
              <w:rPr>
                <w:rFonts w:ascii="Arial" w:hAnsi="Arial" w:cs="Arial"/>
                <w:b/>
                <w:sz w:val="12"/>
                <w:szCs w:val="16"/>
              </w:rPr>
            </w:pPr>
            <w:r w:rsidRPr="00EE1656">
              <w:rPr>
                <w:rFonts w:ascii="Arial" w:hAnsi="Arial" w:cs="Arial"/>
                <w:b/>
                <w:sz w:val="12"/>
                <w:szCs w:val="16"/>
              </w:rPr>
              <w:t>2026 год</w:t>
            </w:r>
          </w:p>
        </w:tc>
        <w:tc>
          <w:tcPr>
            <w:tcW w:w="760" w:type="pct"/>
            <w:vAlign w:val="center"/>
          </w:tcPr>
          <w:p w:rsidR="00EE1656" w:rsidRPr="00EE1656" w:rsidRDefault="00EE1656" w:rsidP="00EE1656">
            <w:pPr>
              <w:jc w:val="center"/>
              <w:rPr>
                <w:rFonts w:ascii="Arial" w:hAnsi="Arial" w:cs="Arial"/>
                <w:b/>
                <w:sz w:val="12"/>
                <w:szCs w:val="16"/>
              </w:rPr>
            </w:pPr>
            <w:r w:rsidRPr="00EE1656">
              <w:rPr>
                <w:rFonts w:ascii="Arial" w:hAnsi="Arial" w:cs="Arial"/>
                <w:b/>
                <w:sz w:val="12"/>
                <w:szCs w:val="16"/>
              </w:rPr>
              <w:t>2027 год</w:t>
            </w:r>
          </w:p>
        </w:tc>
      </w:tr>
      <w:tr w:rsidR="00EE1656" w:rsidRPr="00EE1656" w:rsidTr="00EE1656">
        <w:trPr>
          <w:trHeight w:val="20"/>
        </w:trPr>
        <w:tc>
          <w:tcPr>
            <w:tcW w:w="325" w:type="pct"/>
          </w:tcPr>
          <w:p w:rsidR="00EE1656" w:rsidRPr="00EE1656" w:rsidRDefault="00EE1656" w:rsidP="00EE1656">
            <w:pPr>
              <w:jc w:val="center"/>
              <w:rPr>
                <w:rFonts w:ascii="Arial" w:hAnsi="Arial" w:cs="Arial"/>
                <w:sz w:val="12"/>
                <w:szCs w:val="16"/>
              </w:rPr>
            </w:pPr>
            <w:r w:rsidRPr="00EE1656">
              <w:rPr>
                <w:rFonts w:ascii="Arial" w:hAnsi="Arial" w:cs="Arial"/>
                <w:sz w:val="12"/>
                <w:szCs w:val="16"/>
              </w:rPr>
              <w:t>1.</w:t>
            </w:r>
          </w:p>
        </w:tc>
        <w:tc>
          <w:tcPr>
            <w:tcW w:w="2243" w:type="pct"/>
          </w:tcPr>
          <w:p w:rsidR="00EE1656" w:rsidRPr="00EE1656" w:rsidRDefault="00EE1656" w:rsidP="00EE1656">
            <w:pPr>
              <w:rPr>
                <w:rFonts w:ascii="Arial" w:hAnsi="Arial" w:cs="Arial"/>
                <w:sz w:val="12"/>
                <w:szCs w:val="16"/>
              </w:rPr>
            </w:pPr>
            <w:r w:rsidRPr="00EE1656">
              <w:rPr>
                <w:rFonts w:ascii="Arial" w:hAnsi="Arial" w:cs="Arial"/>
                <w:sz w:val="12"/>
                <w:szCs w:val="16"/>
              </w:rPr>
              <w:t xml:space="preserve"> Едровское сельское поселение</w:t>
            </w:r>
          </w:p>
        </w:tc>
        <w:tc>
          <w:tcPr>
            <w:tcW w:w="912" w:type="pct"/>
          </w:tcPr>
          <w:p w:rsidR="00EE1656" w:rsidRPr="00EE1656" w:rsidRDefault="00EE1656" w:rsidP="00EE1656">
            <w:pPr>
              <w:jc w:val="center"/>
              <w:rPr>
                <w:rFonts w:ascii="Arial" w:hAnsi="Arial" w:cs="Arial"/>
                <w:sz w:val="12"/>
                <w:szCs w:val="16"/>
              </w:rPr>
            </w:pPr>
            <w:r w:rsidRPr="00EE1656">
              <w:rPr>
                <w:rFonts w:ascii="Arial" w:hAnsi="Arial" w:cs="Arial"/>
                <w:sz w:val="12"/>
                <w:szCs w:val="16"/>
              </w:rPr>
              <w:t>300000,00</w:t>
            </w:r>
          </w:p>
        </w:tc>
        <w:tc>
          <w:tcPr>
            <w:tcW w:w="761" w:type="pct"/>
          </w:tcPr>
          <w:p w:rsidR="00EE1656" w:rsidRPr="00EE1656" w:rsidRDefault="00EE1656" w:rsidP="00EE1656">
            <w:pPr>
              <w:jc w:val="center"/>
              <w:rPr>
                <w:rFonts w:ascii="Arial" w:hAnsi="Arial" w:cs="Arial"/>
                <w:sz w:val="12"/>
                <w:szCs w:val="16"/>
              </w:rPr>
            </w:pPr>
            <w:r w:rsidRPr="00EE1656">
              <w:rPr>
                <w:rFonts w:ascii="Arial" w:hAnsi="Arial" w:cs="Arial"/>
                <w:sz w:val="12"/>
                <w:szCs w:val="16"/>
              </w:rPr>
              <w:t>0,00</w:t>
            </w:r>
          </w:p>
        </w:tc>
        <w:tc>
          <w:tcPr>
            <w:tcW w:w="760" w:type="pct"/>
          </w:tcPr>
          <w:p w:rsidR="00EE1656" w:rsidRPr="00EE1656" w:rsidRDefault="00EE1656" w:rsidP="00EE1656">
            <w:pPr>
              <w:jc w:val="center"/>
              <w:rPr>
                <w:rFonts w:ascii="Arial" w:hAnsi="Arial" w:cs="Arial"/>
                <w:sz w:val="12"/>
                <w:szCs w:val="16"/>
              </w:rPr>
            </w:pPr>
            <w:r w:rsidRPr="00EE1656">
              <w:rPr>
                <w:rFonts w:ascii="Arial" w:hAnsi="Arial" w:cs="Arial"/>
                <w:sz w:val="12"/>
                <w:szCs w:val="16"/>
              </w:rPr>
              <w:t>0,00</w:t>
            </w:r>
          </w:p>
        </w:tc>
      </w:tr>
      <w:tr w:rsidR="00EE1656" w:rsidRPr="00EE1656" w:rsidTr="00EE1656">
        <w:trPr>
          <w:trHeight w:val="20"/>
        </w:trPr>
        <w:tc>
          <w:tcPr>
            <w:tcW w:w="325" w:type="pct"/>
          </w:tcPr>
          <w:p w:rsidR="00EE1656" w:rsidRPr="00EE1656" w:rsidRDefault="00EE1656" w:rsidP="00EE1656">
            <w:pPr>
              <w:rPr>
                <w:rFonts w:ascii="Arial" w:hAnsi="Arial" w:cs="Arial"/>
                <w:sz w:val="12"/>
                <w:szCs w:val="16"/>
              </w:rPr>
            </w:pPr>
          </w:p>
        </w:tc>
        <w:tc>
          <w:tcPr>
            <w:tcW w:w="2243" w:type="pct"/>
          </w:tcPr>
          <w:p w:rsidR="00EE1656" w:rsidRPr="00EE1656" w:rsidRDefault="00EE1656" w:rsidP="00EE1656">
            <w:pPr>
              <w:rPr>
                <w:rFonts w:ascii="Arial" w:hAnsi="Arial" w:cs="Arial"/>
                <w:b/>
                <w:sz w:val="12"/>
                <w:szCs w:val="16"/>
              </w:rPr>
            </w:pPr>
            <w:r w:rsidRPr="00EE1656">
              <w:rPr>
                <w:rFonts w:ascii="Arial" w:hAnsi="Arial" w:cs="Arial"/>
                <w:b/>
                <w:sz w:val="12"/>
                <w:szCs w:val="16"/>
              </w:rPr>
              <w:t xml:space="preserve"> Итого:</w:t>
            </w:r>
          </w:p>
        </w:tc>
        <w:tc>
          <w:tcPr>
            <w:tcW w:w="912" w:type="pct"/>
          </w:tcPr>
          <w:p w:rsidR="00EE1656" w:rsidRPr="00EE1656" w:rsidRDefault="00EE1656" w:rsidP="00EE1656">
            <w:pPr>
              <w:jc w:val="center"/>
              <w:rPr>
                <w:rFonts w:ascii="Arial" w:hAnsi="Arial" w:cs="Arial"/>
                <w:b/>
                <w:sz w:val="12"/>
                <w:szCs w:val="16"/>
              </w:rPr>
            </w:pPr>
            <w:r w:rsidRPr="00EE1656">
              <w:rPr>
                <w:rFonts w:ascii="Arial" w:hAnsi="Arial" w:cs="Arial"/>
                <w:b/>
                <w:sz w:val="12"/>
                <w:szCs w:val="16"/>
              </w:rPr>
              <w:t>300000,00</w:t>
            </w:r>
          </w:p>
        </w:tc>
        <w:tc>
          <w:tcPr>
            <w:tcW w:w="761" w:type="pct"/>
          </w:tcPr>
          <w:p w:rsidR="00EE1656" w:rsidRPr="00EE1656" w:rsidRDefault="00EE1656" w:rsidP="00EE1656">
            <w:pPr>
              <w:jc w:val="center"/>
              <w:rPr>
                <w:rFonts w:ascii="Arial" w:hAnsi="Arial" w:cs="Arial"/>
                <w:b/>
                <w:sz w:val="12"/>
                <w:szCs w:val="16"/>
              </w:rPr>
            </w:pPr>
            <w:r w:rsidRPr="00EE1656">
              <w:rPr>
                <w:rFonts w:ascii="Arial" w:hAnsi="Arial" w:cs="Arial"/>
                <w:b/>
                <w:sz w:val="12"/>
                <w:szCs w:val="16"/>
              </w:rPr>
              <w:t>0,00</w:t>
            </w:r>
          </w:p>
        </w:tc>
        <w:tc>
          <w:tcPr>
            <w:tcW w:w="760" w:type="pct"/>
          </w:tcPr>
          <w:p w:rsidR="00EE1656" w:rsidRPr="00EE1656" w:rsidRDefault="00EE1656" w:rsidP="00EE1656">
            <w:pPr>
              <w:jc w:val="center"/>
              <w:rPr>
                <w:rFonts w:ascii="Arial" w:hAnsi="Arial" w:cs="Arial"/>
                <w:b/>
                <w:sz w:val="12"/>
                <w:szCs w:val="16"/>
              </w:rPr>
            </w:pPr>
            <w:r w:rsidRPr="00EE1656">
              <w:rPr>
                <w:rFonts w:ascii="Arial" w:hAnsi="Arial" w:cs="Arial"/>
                <w:b/>
                <w:sz w:val="12"/>
                <w:szCs w:val="16"/>
              </w:rPr>
              <w:t>0,00</w:t>
            </w:r>
          </w:p>
        </w:tc>
      </w:tr>
    </w:tbl>
    <w:p w:rsidR="007E5FE7" w:rsidRDefault="007E5FE7" w:rsidP="004E1A32">
      <w:pPr>
        <w:tabs>
          <w:tab w:val="left" w:pos="5954"/>
        </w:tabs>
        <w:jc w:val="right"/>
        <w:rPr>
          <w:rFonts w:ascii="Arial" w:hAnsi="Arial" w:cs="Arial"/>
          <w:b/>
          <w:sz w:val="16"/>
          <w:szCs w:val="16"/>
        </w:rPr>
      </w:pPr>
    </w:p>
    <w:p w:rsidR="00563F77" w:rsidRPr="00563F77" w:rsidRDefault="00563F77" w:rsidP="00563F77">
      <w:pPr>
        <w:jc w:val="center"/>
        <w:rPr>
          <w:rFonts w:ascii="Arial" w:hAnsi="Arial" w:cs="Arial"/>
          <w:b/>
          <w:sz w:val="16"/>
          <w:szCs w:val="16"/>
        </w:rPr>
      </w:pPr>
      <w:r w:rsidRPr="00563F77">
        <w:rPr>
          <w:rFonts w:ascii="Arial" w:hAnsi="Arial" w:cs="Arial"/>
          <w:b/>
          <w:sz w:val="16"/>
          <w:szCs w:val="16"/>
        </w:rPr>
        <w:t>ДУМА ВАЛДАЙСКОГО МУНИЦИПАЛЬНОГО РАЙОНА</w:t>
      </w:r>
    </w:p>
    <w:p w:rsidR="00563F77" w:rsidRPr="00563F77" w:rsidRDefault="00563F77" w:rsidP="00563F77">
      <w:pPr>
        <w:pStyle w:val="20"/>
        <w:rPr>
          <w:rFonts w:ascii="Arial" w:hAnsi="Arial" w:cs="Arial"/>
          <w:b/>
          <w:color w:val="000000"/>
          <w:sz w:val="16"/>
          <w:szCs w:val="16"/>
        </w:rPr>
      </w:pPr>
      <w:r w:rsidRPr="00563F77">
        <w:rPr>
          <w:rFonts w:ascii="Arial" w:hAnsi="Arial" w:cs="Arial"/>
          <w:b/>
          <w:color w:val="000000"/>
          <w:sz w:val="16"/>
          <w:szCs w:val="16"/>
        </w:rPr>
        <w:t>Р Е Ш Е Н И Е</w:t>
      </w:r>
    </w:p>
    <w:p w:rsidR="00563F77" w:rsidRDefault="00563F77" w:rsidP="00563F77">
      <w:pPr>
        <w:jc w:val="center"/>
        <w:rPr>
          <w:rFonts w:ascii="Arial" w:hAnsi="Arial" w:cs="Arial"/>
          <w:b/>
          <w:bCs/>
          <w:sz w:val="16"/>
          <w:szCs w:val="16"/>
        </w:rPr>
      </w:pPr>
      <w:r w:rsidRPr="00563F77">
        <w:rPr>
          <w:rFonts w:ascii="Arial" w:hAnsi="Arial" w:cs="Arial"/>
          <w:b/>
          <w:bCs/>
          <w:sz w:val="16"/>
          <w:szCs w:val="16"/>
        </w:rPr>
        <w:t>О внесении изменений в Перечень муниципального имущества Валдайского</w:t>
      </w:r>
      <w:r>
        <w:rPr>
          <w:rFonts w:ascii="Arial" w:hAnsi="Arial" w:cs="Arial"/>
          <w:b/>
          <w:bCs/>
          <w:sz w:val="16"/>
          <w:szCs w:val="16"/>
        </w:rPr>
        <w:t xml:space="preserve"> </w:t>
      </w:r>
    </w:p>
    <w:p w:rsidR="00563F77" w:rsidRPr="00563F77" w:rsidRDefault="00563F77" w:rsidP="00563F77">
      <w:pPr>
        <w:jc w:val="center"/>
        <w:rPr>
          <w:rFonts w:ascii="Arial" w:hAnsi="Arial" w:cs="Arial"/>
          <w:b/>
          <w:bCs/>
          <w:sz w:val="16"/>
          <w:szCs w:val="16"/>
        </w:rPr>
      </w:pPr>
      <w:r w:rsidRPr="00563F77">
        <w:rPr>
          <w:rFonts w:ascii="Arial" w:hAnsi="Arial" w:cs="Arial"/>
          <w:b/>
          <w:bCs/>
          <w:sz w:val="16"/>
          <w:szCs w:val="16"/>
        </w:rPr>
        <w:t>муниципального района, подлежащего</w:t>
      </w:r>
      <w:r>
        <w:rPr>
          <w:rFonts w:ascii="Arial" w:hAnsi="Arial" w:cs="Arial"/>
          <w:b/>
          <w:bCs/>
          <w:sz w:val="16"/>
          <w:szCs w:val="16"/>
        </w:rPr>
        <w:t xml:space="preserve"> </w:t>
      </w:r>
      <w:r w:rsidRPr="00563F77">
        <w:rPr>
          <w:rFonts w:ascii="Arial" w:hAnsi="Arial" w:cs="Arial"/>
          <w:b/>
          <w:bCs/>
          <w:sz w:val="16"/>
          <w:szCs w:val="16"/>
        </w:rPr>
        <w:t>приватизации в 2025 году</w:t>
      </w:r>
    </w:p>
    <w:p w:rsidR="00563F77" w:rsidRPr="00563F77" w:rsidRDefault="00563F77" w:rsidP="00563F77">
      <w:pPr>
        <w:jc w:val="center"/>
        <w:rPr>
          <w:rFonts w:ascii="Arial" w:hAnsi="Arial" w:cs="Arial"/>
          <w:sz w:val="6"/>
          <w:szCs w:val="6"/>
        </w:rPr>
      </w:pPr>
    </w:p>
    <w:p w:rsidR="00563F77" w:rsidRPr="00563F77" w:rsidRDefault="00563F77" w:rsidP="00563F77">
      <w:pPr>
        <w:ind w:firstLine="284"/>
        <w:jc w:val="both"/>
        <w:rPr>
          <w:rFonts w:ascii="Arial" w:hAnsi="Arial" w:cs="Arial"/>
          <w:b/>
          <w:sz w:val="16"/>
          <w:szCs w:val="16"/>
        </w:rPr>
      </w:pPr>
      <w:r w:rsidRPr="00563F77">
        <w:rPr>
          <w:rFonts w:ascii="Arial" w:hAnsi="Arial" w:cs="Arial"/>
          <w:b/>
          <w:sz w:val="16"/>
          <w:szCs w:val="16"/>
        </w:rPr>
        <w:t>Принято Думой Валдайского муниципального района 31 января 2025</w:t>
      </w:r>
      <w:r w:rsidRPr="00563F77">
        <w:rPr>
          <w:rFonts w:ascii="Arial" w:hAnsi="Arial" w:cs="Arial"/>
          <w:sz w:val="16"/>
          <w:szCs w:val="16"/>
        </w:rPr>
        <w:t> </w:t>
      </w:r>
      <w:r w:rsidRPr="00563F77">
        <w:rPr>
          <w:rFonts w:ascii="Arial" w:hAnsi="Arial" w:cs="Arial"/>
          <w:b/>
          <w:sz w:val="16"/>
          <w:szCs w:val="16"/>
        </w:rPr>
        <w:t>года.</w:t>
      </w:r>
    </w:p>
    <w:p w:rsidR="00563F77" w:rsidRPr="00563F77" w:rsidRDefault="00563F77" w:rsidP="00563F77">
      <w:pPr>
        <w:ind w:firstLine="284"/>
        <w:jc w:val="both"/>
        <w:rPr>
          <w:rFonts w:ascii="Arial" w:hAnsi="Arial" w:cs="Arial"/>
          <w:b/>
          <w:sz w:val="16"/>
          <w:szCs w:val="16"/>
        </w:rPr>
      </w:pPr>
      <w:r w:rsidRPr="00563F77">
        <w:rPr>
          <w:rFonts w:ascii="Arial" w:hAnsi="Arial" w:cs="Arial"/>
          <w:sz w:val="16"/>
          <w:szCs w:val="16"/>
        </w:rPr>
        <w:t xml:space="preserve">На основании федеральных законов от 06 октября 2003 года № 131-ФЗ «Об общих принципах организации местного самоуправления в Российской Федерации», от 21 декабря 2001 года № 178-ФЗ «О приватизации государственного муниципального имущества», Устава Валдайского муниципального района, Положения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 Дума Валдайского муниципального района </w:t>
      </w:r>
      <w:r w:rsidRPr="00563F77">
        <w:rPr>
          <w:rFonts w:ascii="Arial" w:hAnsi="Arial" w:cs="Arial"/>
          <w:b/>
          <w:sz w:val="16"/>
          <w:szCs w:val="16"/>
        </w:rPr>
        <w:t>РЕШИЛА:</w:t>
      </w:r>
    </w:p>
    <w:p w:rsidR="00563F77" w:rsidRPr="00563F77" w:rsidRDefault="00563F77" w:rsidP="00563F77">
      <w:pPr>
        <w:ind w:firstLine="284"/>
        <w:jc w:val="both"/>
        <w:rPr>
          <w:rFonts w:ascii="Arial" w:hAnsi="Arial" w:cs="Arial"/>
          <w:sz w:val="16"/>
          <w:szCs w:val="16"/>
        </w:rPr>
      </w:pPr>
      <w:r w:rsidRPr="00563F77">
        <w:rPr>
          <w:rFonts w:ascii="Arial" w:hAnsi="Arial" w:cs="Arial"/>
          <w:sz w:val="16"/>
          <w:szCs w:val="16"/>
        </w:rPr>
        <w:t xml:space="preserve">1. Внести изменение в Перечень муниципального имущества Валдайского муниципального района, подлежащего приватизации в </w:t>
      </w:r>
      <w:r w:rsidRPr="00563F77">
        <w:rPr>
          <w:rFonts w:ascii="Arial" w:hAnsi="Arial" w:cs="Arial"/>
          <w:sz w:val="16"/>
          <w:szCs w:val="16"/>
        </w:rPr>
        <w:br/>
        <w:t>2025 году, утвержденный решением Думы Валдайского муниципального района от 27.11.2024 № 359, изложив Перечень в следующей редакции:</w:t>
      </w:r>
    </w:p>
    <w:p w:rsidR="00563F77" w:rsidRPr="00563F77" w:rsidRDefault="00563F77" w:rsidP="00563F77">
      <w:pPr>
        <w:ind w:firstLine="284"/>
        <w:jc w:val="both"/>
        <w:rPr>
          <w:rFonts w:ascii="Arial" w:hAnsi="Arial" w:cs="Arial"/>
          <w:sz w:val="16"/>
          <w:szCs w:val="16"/>
        </w:rPr>
      </w:pPr>
      <w:r w:rsidRPr="00563F77">
        <w:rPr>
          <w:rFonts w:ascii="Arial" w:hAnsi="Arial" w:cs="Arial"/>
          <w:sz w:val="16"/>
          <w:szCs w:val="16"/>
        </w:rPr>
        <w:t>«</w:t>
      </w:r>
    </w:p>
    <w:tbl>
      <w:tblPr>
        <w:tblW w:w="0" w:type="auto"/>
        <w:tblCellMar>
          <w:left w:w="0" w:type="dxa"/>
          <w:right w:w="0" w:type="dxa"/>
        </w:tblCellMar>
        <w:tblLook w:val="0000"/>
      </w:tblPr>
      <w:tblGrid>
        <w:gridCol w:w="253"/>
        <w:gridCol w:w="6418"/>
        <w:gridCol w:w="4685"/>
      </w:tblGrid>
      <w:tr w:rsidR="00563F77" w:rsidRPr="00563F77" w:rsidTr="00563F77">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63F77" w:rsidRPr="00563F77" w:rsidRDefault="00563F77" w:rsidP="00563F77">
            <w:pPr>
              <w:shd w:val="clear" w:color="auto" w:fill="FFFFFF"/>
              <w:jc w:val="center"/>
              <w:rPr>
                <w:rFonts w:ascii="Arial" w:hAnsi="Arial" w:cs="Arial"/>
                <w:sz w:val="12"/>
                <w:szCs w:val="16"/>
              </w:rPr>
            </w:pPr>
            <w:r w:rsidRPr="00563F77">
              <w:rPr>
                <w:rFonts w:ascii="Arial" w:hAnsi="Arial" w:cs="Arial"/>
                <w:b/>
                <w:bCs/>
                <w:sz w:val="12"/>
                <w:szCs w:val="16"/>
              </w:rPr>
              <w:t xml:space="preserve">№ </w:t>
            </w:r>
            <w:r w:rsidRPr="00563F77">
              <w:rPr>
                <w:rFonts w:ascii="Arial" w:hAnsi="Arial" w:cs="Arial"/>
                <w:b/>
                <w:bCs/>
                <w:spacing w:val="-7"/>
                <w:sz w:val="12"/>
                <w:szCs w:val="16"/>
              </w:rPr>
              <w:t>п/п</w:t>
            </w:r>
          </w:p>
        </w:tc>
        <w:tc>
          <w:tcPr>
            <w:tcW w:w="6418" w:type="dxa"/>
            <w:tcBorders>
              <w:top w:val="single" w:sz="6" w:space="0" w:color="auto"/>
              <w:left w:val="single" w:sz="6" w:space="0" w:color="auto"/>
              <w:bottom w:val="single" w:sz="6" w:space="0" w:color="auto"/>
              <w:right w:val="single" w:sz="6" w:space="0" w:color="auto"/>
            </w:tcBorders>
            <w:shd w:val="clear" w:color="auto" w:fill="FFFFFF"/>
            <w:vAlign w:val="center"/>
          </w:tcPr>
          <w:p w:rsidR="00563F77" w:rsidRPr="00563F77" w:rsidRDefault="00563F77" w:rsidP="00563F77">
            <w:pPr>
              <w:shd w:val="clear" w:color="auto" w:fill="FFFFFF"/>
              <w:jc w:val="center"/>
              <w:rPr>
                <w:rFonts w:ascii="Arial" w:hAnsi="Arial" w:cs="Arial"/>
                <w:b/>
                <w:sz w:val="12"/>
                <w:szCs w:val="16"/>
              </w:rPr>
            </w:pPr>
            <w:r w:rsidRPr="00563F77">
              <w:rPr>
                <w:rFonts w:ascii="Arial" w:hAnsi="Arial" w:cs="Arial"/>
                <w:b/>
                <w:bCs/>
                <w:sz w:val="12"/>
                <w:szCs w:val="16"/>
              </w:rPr>
              <w:t xml:space="preserve">Наименование </w:t>
            </w:r>
            <w:r w:rsidRPr="00563F77">
              <w:rPr>
                <w:rFonts w:ascii="Arial" w:hAnsi="Arial" w:cs="Arial"/>
                <w:b/>
                <w:sz w:val="12"/>
                <w:szCs w:val="16"/>
              </w:rPr>
              <w:t>имущества</w:t>
            </w:r>
          </w:p>
        </w:tc>
        <w:tc>
          <w:tcPr>
            <w:tcW w:w="4685" w:type="dxa"/>
            <w:tcBorders>
              <w:top w:val="single" w:sz="6" w:space="0" w:color="auto"/>
              <w:left w:val="single" w:sz="6" w:space="0" w:color="auto"/>
              <w:bottom w:val="single" w:sz="6" w:space="0" w:color="auto"/>
              <w:right w:val="single" w:sz="6" w:space="0" w:color="auto"/>
            </w:tcBorders>
            <w:shd w:val="clear" w:color="auto" w:fill="FFFFFF"/>
            <w:vAlign w:val="center"/>
          </w:tcPr>
          <w:p w:rsidR="00563F77" w:rsidRPr="00563F77" w:rsidRDefault="00563F77" w:rsidP="00563F77">
            <w:pPr>
              <w:shd w:val="clear" w:color="auto" w:fill="FFFFFF"/>
              <w:jc w:val="center"/>
              <w:rPr>
                <w:rFonts w:ascii="Arial" w:hAnsi="Arial" w:cs="Arial"/>
                <w:sz w:val="12"/>
                <w:szCs w:val="16"/>
              </w:rPr>
            </w:pPr>
            <w:r w:rsidRPr="00563F77">
              <w:rPr>
                <w:rFonts w:ascii="Arial" w:hAnsi="Arial" w:cs="Arial"/>
                <w:b/>
                <w:bCs/>
                <w:sz w:val="12"/>
                <w:szCs w:val="16"/>
              </w:rPr>
              <w:t>Адрес имущества</w:t>
            </w:r>
          </w:p>
        </w:tc>
      </w:tr>
      <w:tr w:rsidR="00563F77" w:rsidRPr="00563F77" w:rsidTr="00563F77">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63F77" w:rsidRPr="00563F77" w:rsidRDefault="00563F77" w:rsidP="00563F77">
            <w:pPr>
              <w:shd w:val="clear" w:color="auto" w:fill="FFFFFF"/>
              <w:jc w:val="center"/>
              <w:rPr>
                <w:rFonts w:ascii="Arial" w:hAnsi="Arial" w:cs="Arial"/>
                <w:sz w:val="12"/>
                <w:szCs w:val="16"/>
              </w:rPr>
            </w:pPr>
            <w:r w:rsidRPr="00563F77">
              <w:rPr>
                <w:rFonts w:ascii="Arial" w:hAnsi="Arial" w:cs="Arial"/>
                <w:bCs/>
                <w:sz w:val="12"/>
                <w:szCs w:val="16"/>
              </w:rPr>
              <w:t>1.</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563F77" w:rsidRPr="00563F77" w:rsidRDefault="00563F77" w:rsidP="00563F77">
            <w:pPr>
              <w:shd w:val="clear" w:color="auto" w:fill="FFFFFF"/>
              <w:rPr>
                <w:rFonts w:ascii="Arial" w:hAnsi="Arial" w:cs="Arial"/>
                <w:sz w:val="12"/>
                <w:szCs w:val="16"/>
              </w:rPr>
            </w:pPr>
            <w:r w:rsidRPr="00563F77">
              <w:rPr>
                <w:rFonts w:ascii="Arial" w:hAnsi="Arial" w:cs="Arial"/>
                <w:sz w:val="12"/>
                <w:szCs w:val="16"/>
              </w:rPr>
              <w:t xml:space="preserve">Нежилое здание с земельным участком: нежилое здание, кадастровый номер 53:03:0914002:164, площадью 1185,4 кв.м, количество этажей 3 </w:t>
            </w:r>
          </w:p>
          <w:p w:rsidR="00563F77" w:rsidRPr="00563F77" w:rsidRDefault="00563F77" w:rsidP="00563F77">
            <w:pPr>
              <w:shd w:val="clear" w:color="auto" w:fill="FFFFFF"/>
              <w:rPr>
                <w:rFonts w:ascii="Arial" w:hAnsi="Arial" w:cs="Arial"/>
                <w:sz w:val="12"/>
                <w:szCs w:val="16"/>
              </w:rPr>
            </w:pPr>
            <w:r w:rsidRPr="00563F77">
              <w:rPr>
                <w:rFonts w:ascii="Arial" w:hAnsi="Arial" w:cs="Arial"/>
                <w:sz w:val="12"/>
                <w:szCs w:val="16"/>
              </w:rPr>
              <w:t>(в том числе подземных 1), расположенное на земельном участке, кадастровый номер 53:03:0914002:138, площадью 4321 кв.м, категория земель: земли населенных пунктов, вид разрешенного использования: спорт</w:t>
            </w:r>
          </w:p>
        </w:tc>
        <w:tc>
          <w:tcPr>
            <w:tcW w:w="4685" w:type="dxa"/>
            <w:tcBorders>
              <w:top w:val="single" w:sz="6" w:space="0" w:color="auto"/>
              <w:left w:val="single" w:sz="6" w:space="0" w:color="auto"/>
              <w:bottom w:val="single" w:sz="6" w:space="0" w:color="auto"/>
              <w:right w:val="single" w:sz="6" w:space="0" w:color="auto"/>
            </w:tcBorders>
            <w:shd w:val="clear" w:color="auto" w:fill="FFFFFF"/>
          </w:tcPr>
          <w:p w:rsidR="00563F77" w:rsidRPr="00563F77" w:rsidRDefault="00563F77" w:rsidP="00563F77">
            <w:pPr>
              <w:shd w:val="clear" w:color="auto" w:fill="FFFFFF"/>
              <w:rPr>
                <w:rFonts w:ascii="Arial" w:hAnsi="Arial" w:cs="Arial"/>
                <w:sz w:val="12"/>
                <w:szCs w:val="16"/>
              </w:rPr>
            </w:pPr>
            <w:r w:rsidRPr="00563F77">
              <w:rPr>
                <w:rFonts w:ascii="Arial" w:hAnsi="Arial" w:cs="Arial"/>
                <w:sz w:val="12"/>
                <w:szCs w:val="16"/>
              </w:rPr>
              <w:t>Российская Федерация, Новгородская область, Валдайский муниципальный район, Костковское сельское поселение, д. Костково, ул. Центральная, дом 2</w:t>
            </w:r>
          </w:p>
        </w:tc>
      </w:tr>
    </w:tbl>
    <w:p w:rsidR="00563F77" w:rsidRPr="00563F77" w:rsidRDefault="00563F77" w:rsidP="00563F77">
      <w:pPr>
        <w:ind w:firstLine="709"/>
        <w:jc w:val="right"/>
        <w:rPr>
          <w:rFonts w:ascii="Arial" w:hAnsi="Arial" w:cs="Arial"/>
          <w:sz w:val="16"/>
          <w:szCs w:val="16"/>
        </w:rPr>
      </w:pPr>
      <w:r w:rsidRPr="00563F77">
        <w:rPr>
          <w:rFonts w:ascii="Arial" w:hAnsi="Arial" w:cs="Arial"/>
          <w:sz w:val="16"/>
          <w:szCs w:val="16"/>
        </w:rPr>
        <w:t>».</w:t>
      </w:r>
    </w:p>
    <w:p w:rsidR="00563F77" w:rsidRPr="00563F77" w:rsidRDefault="00563F77" w:rsidP="00563F77">
      <w:pPr>
        <w:ind w:firstLine="284"/>
        <w:contextualSpacing/>
        <w:jc w:val="both"/>
        <w:rPr>
          <w:rFonts w:ascii="Arial" w:hAnsi="Arial" w:cs="Arial"/>
          <w:bCs/>
          <w:sz w:val="16"/>
          <w:szCs w:val="16"/>
        </w:rPr>
      </w:pPr>
      <w:r w:rsidRPr="00563F77">
        <w:rPr>
          <w:rFonts w:ascii="Arial" w:hAnsi="Arial" w:cs="Arial"/>
          <w:bCs/>
          <w:sz w:val="16"/>
          <w:szCs w:val="16"/>
        </w:rPr>
        <w:t>2. </w:t>
      </w:r>
      <w:r w:rsidRPr="00563F77">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563F77" w:rsidRPr="00563F77" w:rsidTr="00563F77">
        <w:trPr>
          <w:trHeight w:val="20"/>
        </w:trPr>
        <w:tc>
          <w:tcPr>
            <w:tcW w:w="2500" w:type="pct"/>
          </w:tcPr>
          <w:p w:rsidR="00563F77" w:rsidRDefault="00563F77" w:rsidP="00563F77">
            <w:pPr>
              <w:rPr>
                <w:rFonts w:ascii="Arial" w:hAnsi="Arial" w:cs="Arial"/>
                <w:b/>
                <w:color w:val="000000"/>
                <w:sz w:val="16"/>
                <w:szCs w:val="16"/>
              </w:rPr>
            </w:pPr>
            <w:r w:rsidRPr="00563F77">
              <w:rPr>
                <w:rFonts w:ascii="Arial" w:hAnsi="Arial" w:cs="Arial"/>
                <w:b/>
                <w:color w:val="000000"/>
                <w:sz w:val="16"/>
                <w:szCs w:val="16"/>
              </w:rPr>
              <w:t xml:space="preserve">Глава Валдайского муниципального </w:t>
            </w:r>
          </w:p>
          <w:p w:rsidR="00563F77" w:rsidRPr="00563F77" w:rsidRDefault="00563F77" w:rsidP="00563F77">
            <w:pPr>
              <w:rPr>
                <w:rFonts w:ascii="Arial" w:hAnsi="Arial" w:cs="Arial"/>
                <w:b/>
                <w:color w:val="000000"/>
                <w:sz w:val="16"/>
                <w:szCs w:val="16"/>
              </w:rPr>
            </w:pPr>
            <w:r w:rsidRPr="00563F77">
              <w:rPr>
                <w:rFonts w:ascii="Arial" w:hAnsi="Arial" w:cs="Arial"/>
                <w:b/>
                <w:color w:val="000000"/>
                <w:sz w:val="16"/>
                <w:szCs w:val="16"/>
              </w:rPr>
              <w:t>района</w:t>
            </w:r>
            <w:r>
              <w:rPr>
                <w:rFonts w:ascii="Arial" w:hAnsi="Arial" w:cs="Arial"/>
                <w:b/>
                <w:color w:val="000000"/>
                <w:sz w:val="16"/>
                <w:szCs w:val="16"/>
              </w:rPr>
              <w:t xml:space="preserve">                   </w:t>
            </w:r>
            <w:r w:rsidRPr="00563F77">
              <w:rPr>
                <w:rFonts w:ascii="Arial" w:hAnsi="Arial" w:cs="Arial"/>
                <w:b/>
                <w:color w:val="000000"/>
                <w:sz w:val="16"/>
                <w:szCs w:val="16"/>
              </w:rPr>
              <w:t xml:space="preserve">                   </w:t>
            </w:r>
            <w:r>
              <w:rPr>
                <w:rFonts w:ascii="Arial" w:hAnsi="Arial" w:cs="Arial"/>
                <w:b/>
                <w:color w:val="000000"/>
                <w:sz w:val="16"/>
                <w:szCs w:val="16"/>
              </w:rPr>
              <w:t xml:space="preserve">       </w:t>
            </w:r>
            <w:r w:rsidRPr="00563F77">
              <w:rPr>
                <w:rFonts w:ascii="Arial" w:hAnsi="Arial" w:cs="Arial"/>
                <w:b/>
                <w:color w:val="000000"/>
                <w:sz w:val="16"/>
                <w:szCs w:val="16"/>
              </w:rPr>
              <w:t xml:space="preserve">          </w:t>
            </w:r>
            <w:r>
              <w:rPr>
                <w:rFonts w:ascii="Arial" w:hAnsi="Arial" w:cs="Arial"/>
                <w:b/>
                <w:color w:val="000000"/>
                <w:sz w:val="16"/>
                <w:szCs w:val="16"/>
              </w:rPr>
              <w:t xml:space="preserve">   </w:t>
            </w:r>
            <w:r w:rsidRPr="00563F77">
              <w:rPr>
                <w:rFonts w:ascii="Arial" w:hAnsi="Arial" w:cs="Arial"/>
                <w:b/>
                <w:color w:val="000000"/>
                <w:sz w:val="16"/>
                <w:szCs w:val="16"/>
              </w:rPr>
              <w:t xml:space="preserve">           Ю.В.Стадэ</w:t>
            </w:r>
          </w:p>
          <w:p w:rsidR="00563F77" w:rsidRPr="00563F77" w:rsidRDefault="00563F77" w:rsidP="00563F77">
            <w:pPr>
              <w:jc w:val="both"/>
              <w:rPr>
                <w:rFonts w:ascii="Arial" w:hAnsi="Arial" w:cs="Arial"/>
                <w:color w:val="000000"/>
                <w:sz w:val="16"/>
                <w:szCs w:val="16"/>
              </w:rPr>
            </w:pPr>
            <w:r w:rsidRPr="00563F77">
              <w:rPr>
                <w:rFonts w:ascii="Arial" w:hAnsi="Arial" w:cs="Arial"/>
                <w:color w:val="000000"/>
                <w:sz w:val="16"/>
                <w:szCs w:val="16"/>
              </w:rPr>
              <w:t>«31» января 2025 года № 380</w:t>
            </w:r>
          </w:p>
        </w:tc>
        <w:tc>
          <w:tcPr>
            <w:tcW w:w="2500" w:type="pct"/>
          </w:tcPr>
          <w:p w:rsidR="00563F77" w:rsidRPr="00563F77" w:rsidRDefault="00563F77" w:rsidP="00563F77">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563F77" w:rsidRPr="00563F77" w:rsidRDefault="00563F77" w:rsidP="00563F77">
            <w:pPr>
              <w:jc w:val="both"/>
              <w:rPr>
                <w:rFonts w:ascii="Arial" w:hAnsi="Arial" w:cs="Arial"/>
                <w:b/>
                <w:color w:val="000000"/>
                <w:sz w:val="16"/>
                <w:szCs w:val="16"/>
              </w:rPr>
            </w:pPr>
            <w:r w:rsidRPr="00563F77">
              <w:rPr>
                <w:rFonts w:ascii="Arial" w:hAnsi="Arial" w:cs="Arial"/>
                <w:b/>
                <w:color w:val="000000"/>
                <w:sz w:val="16"/>
                <w:szCs w:val="16"/>
              </w:rPr>
              <w:t>муниципального района                                   В.П.Литвиненко</w:t>
            </w:r>
          </w:p>
          <w:p w:rsidR="00563F77" w:rsidRPr="00563F77" w:rsidRDefault="00563F77" w:rsidP="00563F77">
            <w:pPr>
              <w:jc w:val="both"/>
              <w:rPr>
                <w:rFonts w:ascii="Arial" w:hAnsi="Arial" w:cs="Arial"/>
                <w:color w:val="000000"/>
                <w:sz w:val="16"/>
                <w:szCs w:val="16"/>
              </w:rPr>
            </w:pPr>
          </w:p>
        </w:tc>
      </w:tr>
    </w:tbl>
    <w:p w:rsidR="007E5FE7" w:rsidRDefault="007E5FE7" w:rsidP="004E1A32">
      <w:pPr>
        <w:tabs>
          <w:tab w:val="left" w:pos="5954"/>
        </w:tabs>
        <w:jc w:val="right"/>
        <w:rPr>
          <w:rFonts w:ascii="Arial" w:hAnsi="Arial" w:cs="Arial"/>
          <w:b/>
          <w:sz w:val="16"/>
          <w:szCs w:val="16"/>
        </w:rPr>
      </w:pPr>
    </w:p>
    <w:p w:rsidR="006720EA" w:rsidRDefault="006720EA" w:rsidP="004E1A32">
      <w:pPr>
        <w:tabs>
          <w:tab w:val="left" w:pos="5954"/>
        </w:tabs>
        <w:jc w:val="right"/>
        <w:rPr>
          <w:rFonts w:ascii="Arial" w:hAnsi="Arial" w:cs="Arial"/>
          <w:b/>
          <w:sz w:val="16"/>
          <w:szCs w:val="16"/>
        </w:rPr>
      </w:pPr>
    </w:p>
    <w:p w:rsidR="006720EA" w:rsidRDefault="006720EA" w:rsidP="004E1A32">
      <w:pPr>
        <w:tabs>
          <w:tab w:val="left" w:pos="5954"/>
        </w:tabs>
        <w:jc w:val="right"/>
        <w:rPr>
          <w:rFonts w:ascii="Arial" w:hAnsi="Arial" w:cs="Arial"/>
          <w:b/>
          <w:sz w:val="16"/>
          <w:szCs w:val="16"/>
        </w:rPr>
      </w:pPr>
    </w:p>
    <w:p w:rsidR="006720EA" w:rsidRDefault="006720EA" w:rsidP="004E1A32">
      <w:pPr>
        <w:tabs>
          <w:tab w:val="left" w:pos="5954"/>
        </w:tabs>
        <w:jc w:val="right"/>
        <w:rPr>
          <w:rFonts w:ascii="Arial" w:hAnsi="Arial" w:cs="Arial"/>
          <w:b/>
          <w:sz w:val="16"/>
          <w:szCs w:val="16"/>
        </w:rPr>
      </w:pPr>
    </w:p>
    <w:p w:rsidR="006720EA" w:rsidRDefault="006720EA" w:rsidP="004E1A32">
      <w:pPr>
        <w:tabs>
          <w:tab w:val="left" w:pos="5954"/>
        </w:tabs>
        <w:jc w:val="right"/>
        <w:rPr>
          <w:rFonts w:ascii="Arial" w:hAnsi="Arial" w:cs="Arial"/>
          <w:b/>
          <w:sz w:val="16"/>
          <w:szCs w:val="16"/>
        </w:rPr>
      </w:pPr>
    </w:p>
    <w:p w:rsidR="00563F77" w:rsidRPr="00563F77" w:rsidRDefault="00563F77" w:rsidP="00563F77">
      <w:pPr>
        <w:jc w:val="center"/>
        <w:rPr>
          <w:rFonts w:ascii="Arial" w:hAnsi="Arial" w:cs="Arial"/>
          <w:b/>
          <w:sz w:val="16"/>
          <w:szCs w:val="16"/>
        </w:rPr>
      </w:pPr>
      <w:r w:rsidRPr="00563F77">
        <w:rPr>
          <w:rFonts w:ascii="Arial" w:hAnsi="Arial" w:cs="Arial"/>
          <w:b/>
          <w:sz w:val="16"/>
          <w:szCs w:val="16"/>
        </w:rPr>
        <w:t>ДУМА ВАЛДАЙСКОГО МУНИЦИПАЛЬНОГО РАЙОНА</w:t>
      </w:r>
    </w:p>
    <w:p w:rsidR="00563F77" w:rsidRPr="00563F77" w:rsidRDefault="00563F77" w:rsidP="00563F77">
      <w:pPr>
        <w:pStyle w:val="20"/>
        <w:rPr>
          <w:rFonts w:ascii="Arial" w:hAnsi="Arial" w:cs="Arial"/>
          <w:b/>
          <w:color w:val="000000"/>
          <w:sz w:val="16"/>
          <w:szCs w:val="16"/>
        </w:rPr>
      </w:pPr>
      <w:r w:rsidRPr="00563F77">
        <w:rPr>
          <w:rFonts w:ascii="Arial" w:hAnsi="Arial" w:cs="Arial"/>
          <w:b/>
          <w:color w:val="000000"/>
          <w:sz w:val="16"/>
          <w:szCs w:val="16"/>
        </w:rPr>
        <w:t>Р Е Ш Е Н И Е</w:t>
      </w:r>
    </w:p>
    <w:p w:rsidR="006720EA" w:rsidRDefault="00563F77" w:rsidP="00563F77">
      <w:pPr>
        <w:jc w:val="center"/>
        <w:rPr>
          <w:rFonts w:ascii="Arial" w:hAnsi="Arial" w:cs="Arial"/>
          <w:b/>
          <w:sz w:val="16"/>
          <w:szCs w:val="16"/>
        </w:rPr>
      </w:pPr>
      <w:r w:rsidRPr="00563F77">
        <w:rPr>
          <w:rFonts w:ascii="Arial" w:hAnsi="Arial" w:cs="Arial"/>
          <w:b/>
          <w:sz w:val="16"/>
          <w:szCs w:val="16"/>
        </w:rPr>
        <w:t>О внесении изменений в решение Думы Валдайского</w:t>
      </w:r>
      <w:r>
        <w:rPr>
          <w:rFonts w:ascii="Arial" w:hAnsi="Arial" w:cs="Arial"/>
          <w:b/>
          <w:sz w:val="16"/>
          <w:szCs w:val="16"/>
        </w:rPr>
        <w:t xml:space="preserve"> </w:t>
      </w:r>
    </w:p>
    <w:p w:rsidR="00563F77" w:rsidRPr="00563F77" w:rsidRDefault="00563F77" w:rsidP="00563F77">
      <w:pPr>
        <w:jc w:val="center"/>
        <w:rPr>
          <w:rFonts w:ascii="Arial" w:hAnsi="Arial" w:cs="Arial"/>
          <w:b/>
          <w:sz w:val="16"/>
          <w:szCs w:val="16"/>
        </w:rPr>
      </w:pPr>
      <w:r w:rsidRPr="00563F77">
        <w:rPr>
          <w:rFonts w:ascii="Arial" w:hAnsi="Arial" w:cs="Arial"/>
          <w:b/>
          <w:sz w:val="16"/>
          <w:szCs w:val="16"/>
        </w:rPr>
        <w:t>муниципального района от 08.10.2015 № 12</w:t>
      </w:r>
    </w:p>
    <w:p w:rsidR="00563F77" w:rsidRPr="00563F77" w:rsidRDefault="00563F77" w:rsidP="00563F77">
      <w:pPr>
        <w:jc w:val="center"/>
        <w:rPr>
          <w:rFonts w:ascii="Arial" w:hAnsi="Arial" w:cs="Arial"/>
          <w:sz w:val="4"/>
          <w:szCs w:val="4"/>
        </w:rPr>
      </w:pPr>
    </w:p>
    <w:p w:rsidR="00563F77" w:rsidRPr="00563F77" w:rsidRDefault="00563F77" w:rsidP="00563F77">
      <w:pPr>
        <w:ind w:firstLine="284"/>
        <w:jc w:val="both"/>
        <w:rPr>
          <w:rFonts w:ascii="Arial" w:hAnsi="Arial" w:cs="Arial"/>
          <w:b/>
          <w:sz w:val="16"/>
          <w:szCs w:val="16"/>
        </w:rPr>
      </w:pPr>
      <w:r w:rsidRPr="00563F77">
        <w:rPr>
          <w:rFonts w:ascii="Arial" w:hAnsi="Arial" w:cs="Arial"/>
          <w:b/>
          <w:sz w:val="16"/>
          <w:szCs w:val="16"/>
        </w:rPr>
        <w:t>Принято Думой Валдайского муниципального района 31 января 2025</w:t>
      </w:r>
      <w:r w:rsidRPr="00563F77">
        <w:rPr>
          <w:rFonts w:ascii="Arial" w:hAnsi="Arial" w:cs="Arial"/>
          <w:sz w:val="16"/>
          <w:szCs w:val="16"/>
        </w:rPr>
        <w:t> </w:t>
      </w:r>
      <w:r w:rsidRPr="00563F77">
        <w:rPr>
          <w:rFonts w:ascii="Arial" w:hAnsi="Arial" w:cs="Arial"/>
          <w:b/>
          <w:sz w:val="16"/>
          <w:szCs w:val="16"/>
        </w:rPr>
        <w:t>года.</w:t>
      </w:r>
    </w:p>
    <w:p w:rsidR="00563F77" w:rsidRPr="00563F77" w:rsidRDefault="00563F77" w:rsidP="00563F77">
      <w:pPr>
        <w:ind w:firstLine="284"/>
        <w:jc w:val="both"/>
        <w:rPr>
          <w:rFonts w:ascii="Arial" w:hAnsi="Arial" w:cs="Arial"/>
          <w:b/>
          <w:sz w:val="16"/>
          <w:szCs w:val="16"/>
        </w:rPr>
      </w:pPr>
      <w:r w:rsidRPr="00563F77">
        <w:rPr>
          <w:rFonts w:ascii="Arial" w:hAnsi="Arial" w:cs="Arial"/>
          <w:sz w:val="16"/>
          <w:szCs w:val="16"/>
        </w:rPr>
        <w:t xml:space="preserve">В соответствии с Бюджетным кодексом Российской Федерации Дума Валдайского муниципального района </w:t>
      </w:r>
      <w:r w:rsidRPr="00563F77">
        <w:rPr>
          <w:rFonts w:ascii="Arial" w:hAnsi="Arial" w:cs="Arial"/>
          <w:b/>
          <w:sz w:val="16"/>
          <w:szCs w:val="16"/>
        </w:rPr>
        <w:t>РЕШИЛА:</w:t>
      </w:r>
    </w:p>
    <w:p w:rsidR="00563F77" w:rsidRPr="00563F77" w:rsidRDefault="00563F77" w:rsidP="00563F77">
      <w:pPr>
        <w:shd w:val="clear" w:color="auto" w:fill="FFFFFF"/>
        <w:tabs>
          <w:tab w:val="left" w:pos="3828"/>
          <w:tab w:val="left" w:pos="8565"/>
        </w:tabs>
        <w:ind w:firstLine="284"/>
        <w:jc w:val="both"/>
        <w:rPr>
          <w:rFonts w:ascii="Arial" w:hAnsi="Arial" w:cs="Arial"/>
          <w:sz w:val="16"/>
          <w:szCs w:val="16"/>
        </w:rPr>
      </w:pPr>
      <w:r w:rsidRPr="00563F77">
        <w:rPr>
          <w:rFonts w:ascii="Arial" w:hAnsi="Arial" w:cs="Arial"/>
          <w:sz w:val="16"/>
          <w:szCs w:val="16"/>
        </w:rPr>
        <w:t xml:space="preserve">1. Внести изменения в решение Думы Валдайского муниципального района от 08.10.2015 № 12 </w:t>
      </w:r>
      <w:r w:rsidRPr="00563F77">
        <w:rPr>
          <w:rFonts w:ascii="Arial" w:hAnsi="Arial" w:cs="Arial"/>
          <w:b/>
          <w:sz w:val="16"/>
          <w:szCs w:val="16"/>
        </w:rPr>
        <w:t>«</w:t>
      </w:r>
      <w:r w:rsidRPr="00563F77">
        <w:rPr>
          <w:rFonts w:ascii="Arial" w:hAnsi="Arial" w:cs="Arial"/>
          <w:bCs/>
          <w:sz w:val="16"/>
          <w:szCs w:val="16"/>
        </w:rPr>
        <w:t>Об утверждении Положения о бюджетном процессе в Валдайском муниципальном районе</w:t>
      </w:r>
      <w:r w:rsidRPr="00563F77">
        <w:rPr>
          <w:rFonts w:ascii="Arial" w:hAnsi="Arial" w:cs="Arial"/>
          <w:sz w:val="16"/>
          <w:szCs w:val="16"/>
        </w:rPr>
        <w:t>»:</w:t>
      </w:r>
    </w:p>
    <w:p w:rsidR="00563F77" w:rsidRPr="00563F77" w:rsidRDefault="00563F77" w:rsidP="00563F77">
      <w:pPr>
        <w:pStyle w:val="aff5"/>
        <w:ind w:left="0" w:firstLine="284"/>
        <w:jc w:val="both"/>
        <w:rPr>
          <w:rFonts w:ascii="Arial" w:hAnsi="Arial" w:cs="Arial"/>
          <w:sz w:val="16"/>
          <w:szCs w:val="16"/>
        </w:rPr>
      </w:pPr>
      <w:r w:rsidRPr="00563F77">
        <w:rPr>
          <w:rFonts w:ascii="Arial" w:hAnsi="Arial" w:cs="Arial"/>
          <w:sz w:val="16"/>
          <w:szCs w:val="16"/>
        </w:rPr>
        <w:t>1.1. Дополнить Положение статьей 11-1 следующего содержания:</w:t>
      </w:r>
    </w:p>
    <w:p w:rsidR="00563F77" w:rsidRPr="00563F77" w:rsidRDefault="00563F77" w:rsidP="00563F77">
      <w:pPr>
        <w:autoSpaceDE w:val="0"/>
        <w:autoSpaceDN w:val="0"/>
        <w:adjustRightInd w:val="0"/>
        <w:ind w:firstLine="284"/>
        <w:jc w:val="both"/>
        <w:outlineLvl w:val="0"/>
        <w:rPr>
          <w:rFonts w:ascii="Arial" w:hAnsi="Arial" w:cs="Arial"/>
          <w:bCs/>
          <w:sz w:val="16"/>
          <w:szCs w:val="16"/>
        </w:rPr>
      </w:pPr>
      <w:r w:rsidRPr="00563F77">
        <w:rPr>
          <w:rFonts w:ascii="Arial" w:hAnsi="Arial" w:cs="Arial"/>
          <w:sz w:val="16"/>
          <w:szCs w:val="16"/>
        </w:rPr>
        <w:t>«</w:t>
      </w:r>
      <w:r w:rsidRPr="00563F77">
        <w:rPr>
          <w:rFonts w:ascii="Arial" w:hAnsi="Arial" w:cs="Arial"/>
          <w:bCs/>
          <w:sz w:val="16"/>
          <w:szCs w:val="16"/>
        </w:rPr>
        <w:t>Статья 11-1. Предоставление из бюджета муниципального района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субсидий иным некоммерческим организациям, не являющимся муниципальными учреждениями.</w:t>
      </w:r>
    </w:p>
    <w:p w:rsidR="00563F77" w:rsidRPr="00563F77" w:rsidRDefault="00563F77" w:rsidP="00563F77">
      <w:pPr>
        <w:autoSpaceDE w:val="0"/>
        <w:autoSpaceDN w:val="0"/>
        <w:adjustRightInd w:val="0"/>
        <w:ind w:firstLine="284"/>
        <w:jc w:val="both"/>
        <w:rPr>
          <w:rFonts w:ascii="Arial" w:hAnsi="Arial" w:cs="Arial"/>
          <w:sz w:val="16"/>
          <w:szCs w:val="16"/>
        </w:rPr>
      </w:pPr>
      <w:r w:rsidRPr="00563F77">
        <w:rPr>
          <w:rFonts w:ascii="Arial" w:hAnsi="Arial" w:cs="Arial"/>
          <w:sz w:val="16"/>
          <w:szCs w:val="16"/>
        </w:rPr>
        <w:t xml:space="preserve">Субсидии, в том числе гранты в форме субсидий, юридическим лицам, индивидуальным предпринимателям, физическим лицам – производителям товаров, работ, услуг, указанные в </w:t>
      </w:r>
      <w:hyperlink r:id="rId10" w:history="1">
        <w:r w:rsidRPr="00563F77">
          <w:rPr>
            <w:rFonts w:ascii="Arial" w:hAnsi="Arial" w:cs="Arial"/>
            <w:sz w:val="16"/>
            <w:szCs w:val="16"/>
          </w:rPr>
          <w:t>подпункте 2 пункта 2 статьи 78</w:t>
        </w:r>
      </w:hyperlink>
      <w:r w:rsidRPr="00563F77">
        <w:rPr>
          <w:rFonts w:ascii="Arial" w:hAnsi="Arial" w:cs="Arial"/>
          <w:sz w:val="16"/>
          <w:szCs w:val="16"/>
        </w:rPr>
        <w:t xml:space="preserve"> Бюджетного кодекса Российской Федерации, субсидии иным некоммерческим организациям, не являющимся муниципальными учреждениями, указанные в </w:t>
      </w:r>
      <w:hyperlink r:id="rId11" w:history="1">
        <w:r w:rsidRPr="00563F77">
          <w:rPr>
            <w:rFonts w:ascii="Arial" w:hAnsi="Arial" w:cs="Arial"/>
            <w:sz w:val="16"/>
            <w:szCs w:val="16"/>
          </w:rPr>
          <w:t>пункте 2 статьи 78.1</w:t>
        </w:r>
      </w:hyperlink>
      <w:r w:rsidRPr="00563F77">
        <w:rPr>
          <w:rFonts w:ascii="Arial" w:hAnsi="Arial" w:cs="Arial"/>
          <w:sz w:val="16"/>
          <w:szCs w:val="16"/>
        </w:rPr>
        <w:t xml:space="preserve"> Бюджетного кодекса Российской Федерации (далее – субсидии), предоставляются из бюджета муниципального района в соответствии с порядком, установленным нормативным правовым актом Правительства Российской Федерации, указанным в </w:t>
      </w:r>
      <w:hyperlink r:id="rId12" w:history="1">
        <w:r w:rsidRPr="00563F77">
          <w:rPr>
            <w:rFonts w:ascii="Arial" w:hAnsi="Arial" w:cs="Arial"/>
            <w:sz w:val="16"/>
            <w:szCs w:val="16"/>
          </w:rPr>
          <w:t>пункте 2.1 статьи 78</w:t>
        </w:r>
      </w:hyperlink>
      <w:r w:rsidRPr="00563F77">
        <w:rPr>
          <w:rFonts w:ascii="Arial" w:hAnsi="Arial" w:cs="Arial"/>
          <w:sz w:val="16"/>
          <w:szCs w:val="16"/>
        </w:rPr>
        <w:t xml:space="preserve">, </w:t>
      </w:r>
      <w:hyperlink r:id="rId13" w:history="1">
        <w:r w:rsidRPr="00563F77">
          <w:rPr>
            <w:rFonts w:ascii="Arial" w:hAnsi="Arial" w:cs="Arial"/>
            <w:sz w:val="16"/>
            <w:szCs w:val="16"/>
          </w:rPr>
          <w:t>пункте 2.1 статьи 78.1</w:t>
        </w:r>
      </w:hyperlink>
      <w:r w:rsidRPr="00563F77">
        <w:rPr>
          <w:rFonts w:ascii="Arial" w:hAnsi="Arial" w:cs="Arial"/>
          <w:sz w:val="16"/>
          <w:szCs w:val="16"/>
        </w:rPr>
        <w:t xml:space="preserve"> Бюджетного кодекса Российской Федерации, и принимаемыми в соответствии с ним решениями органов местного самоуправления Валдайского муниципального района, осуществляющих полномочия главного распорядителя средств бюджета муниципального района, которым предусматриваются бюджетные ассигнования на предоставление субсидий на соответствующий финансовый год (соответствующий финансовый год и плановый период).».</w:t>
      </w:r>
    </w:p>
    <w:p w:rsidR="00563F77" w:rsidRPr="00563F77" w:rsidRDefault="00563F77" w:rsidP="00563F77">
      <w:pPr>
        <w:pStyle w:val="aff5"/>
        <w:ind w:left="0" w:firstLine="284"/>
        <w:jc w:val="both"/>
        <w:rPr>
          <w:rFonts w:ascii="Arial" w:hAnsi="Arial" w:cs="Arial"/>
          <w:sz w:val="16"/>
          <w:szCs w:val="16"/>
          <w:lang w:eastAsia="ar-SA"/>
        </w:rPr>
      </w:pPr>
      <w:r w:rsidRPr="00563F77">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563F77" w:rsidRPr="00563F77" w:rsidTr="00563F77">
        <w:trPr>
          <w:trHeight w:val="113"/>
        </w:trPr>
        <w:tc>
          <w:tcPr>
            <w:tcW w:w="2500" w:type="pct"/>
          </w:tcPr>
          <w:p w:rsidR="00563F77" w:rsidRDefault="00563F77" w:rsidP="00563F77">
            <w:pPr>
              <w:rPr>
                <w:rFonts w:ascii="Arial" w:hAnsi="Arial" w:cs="Arial"/>
                <w:b/>
                <w:color w:val="000000"/>
                <w:sz w:val="16"/>
                <w:szCs w:val="16"/>
              </w:rPr>
            </w:pPr>
            <w:r w:rsidRPr="00563F77">
              <w:rPr>
                <w:rFonts w:ascii="Arial" w:hAnsi="Arial" w:cs="Arial"/>
                <w:b/>
                <w:color w:val="000000"/>
                <w:sz w:val="16"/>
                <w:szCs w:val="16"/>
              </w:rPr>
              <w:t xml:space="preserve">Глава Валдайского муниципального </w:t>
            </w:r>
          </w:p>
          <w:p w:rsidR="00563F77" w:rsidRPr="00563F77" w:rsidRDefault="00563F77" w:rsidP="00563F77">
            <w:pPr>
              <w:rPr>
                <w:rFonts w:ascii="Arial" w:hAnsi="Arial" w:cs="Arial"/>
                <w:b/>
                <w:color w:val="000000"/>
                <w:sz w:val="16"/>
                <w:szCs w:val="16"/>
              </w:rPr>
            </w:pPr>
            <w:r w:rsidRPr="00563F77">
              <w:rPr>
                <w:rFonts w:ascii="Arial" w:hAnsi="Arial" w:cs="Arial"/>
                <w:b/>
                <w:color w:val="000000"/>
                <w:sz w:val="16"/>
                <w:szCs w:val="16"/>
              </w:rPr>
              <w:t>района</w:t>
            </w:r>
            <w:r>
              <w:rPr>
                <w:rFonts w:ascii="Arial" w:hAnsi="Arial" w:cs="Arial"/>
                <w:b/>
                <w:color w:val="000000"/>
                <w:sz w:val="16"/>
                <w:szCs w:val="16"/>
              </w:rPr>
              <w:t xml:space="preserve">                   </w:t>
            </w:r>
            <w:r w:rsidRPr="00563F77">
              <w:rPr>
                <w:rFonts w:ascii="Arial" w:hAnsi="Arial" w:cs="Arial"/>
                <w:b/>
                <w:color w:val="000000"/>
                <w:sz w:val="16"/>
                <w:szCs w:val="16"/>
              </w:rPr>
              <w:t xml:space="preserve">          </w:t>
            </w:r>
            <w:r>
              <w:rPr>
                <w:rFonts w:ascii="Arial" w:hAnsi="Arial" w:cs="Arial"/>
                <w:b/>
                <w:color w:val="000000"/>
                <w:sz w:val="16"/>
                <w:szCs w:val="16"/>
              </w:rPr>
              <w:t xml:space="preserve">        </w:t>
            </w:r>
            <w:r w:rsidRPr="00563F77">
              <w:rPr>
                <w:rFonts w:ascii="Arial" w:hAnsi="Arial" w:cs="Arial"/>
                <w:b/>
                <w:color w:val="000000"/>
                <w:sz w:val="16"/>
                <w:szCs w:val="16"/>
              </w:rPr>
              <w:t xml:space="preserve">                        </w:t>
            </w:r>
            <w:r>
              <w:rPr>
                <w:rFonts w:ascii="Arial" w:hAnsi="Arial" w:cs="Arial"/>
                <w:b/>
                <w:color w:val="000000"/>
                <w:sz w:val="16"/>
                <w:szCs w:val="16"/>
              </w:rPr>
              <w:t xml:space="preserve">  </w:t>
            </w:r>
            <w:r w:rsidRPr="00563F77">
              <w:rPr>
                <w:rFonts w:ascii="Arial" w:hAnsi="Arial" w:cs="Arial"/>
                <w:b/>
                <w:color w:val="000000"/>
                <w:sz w:val="16"/>
                <w:szCs w:val="16"/>
              </w:rPr>
              <w:t xml:space="preserve">     Ю.В.Стадэ</w:t>
            </w:r>
          </w:p>
          <w:p w:rsidR="00563F77" w:rsidRPr="00563F77" w:rsidRDefault="00563F77" w:rsidP="00563F77">
            <w:pPr>
              <w:jc w:val="both"/>
              <w:rPr>
                <w:rFonts w:ascii="Arial" w:hAnsi="Arial" w:cs="Arial"/>
                <w:color w:val="000000"/>
                <w:sz w:val="16"/>
                <w:szCs w:val="16"/>
              </w:rPr>
            </w:pPr>
            <w:r w:rsidRPr="00563F77">
              <w:rPr>
                <w:rFonts w:ascii="Arial" w:hAnsi="Arial" w:cs="Arial"/>
                <w:color w:val="000000"/>
                <w:sz w:val="16"/>
                <w:szCs w:val="16"/>
              </w:rPr>
              <w:t>«31» января 2025 года № 383</w:t>
            </w:r>
          </w:p>
        </w:tc>
        <w:tc>
          <w:tcPr>
            <w:tcW w:w="2500" w:type="pct"/>
          </w:tcPr>
          <w:p w:rsidR="00563F77" w:rsidRPr="00563F77" w:rsidRDefault="00563F77" w:rsidP="00563F77">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563F77" w:rsidRPr="00563F77" w:rsidRDefault="00563F77" w:rsidP="00563F77">
            <w:pPr>
              <w:jc w:val="both"/>
              <w:rPr>
                <w:rFonts w:ascii="Arial" w:hAnsi="Arial" w:cs="Arial"/>
                <w:b/>
                <w:color w:val="000000"/>
                <w:sz w:val="16"/>
                <w:szCs w:val="16"/>
              </w:rPr>
            </w:pPr>
            <w:r w:rsidRPr="00563F77">
              <w:rPr>
                <w:rFonts w:ascii="Arial" w:hAnsi="Arial" w:cs="Arial"/>
                <w:b/>
                <w:color w:val="000000"/>
                <w:sz w:val="16"/>
                <w:szCs w:val="16"/>
              </w:rPr>
              <w:t>муниципального района                                   В.П.Литвиненко</w:t>
            </w:r>
          </w:p>
          <w:p w:rsidR="00563F77" w:rsidRPr="00563F77" w:rsidRDefault="00563F77" w:rsidP="00563F77">
            <w:pPr>
              <w:jc w:val="both"/>
              <w:rPr>
                <w:rFonts w:ascii="Arial" w:hAnsi="Arial" w:cs="Arial"/>
                <w:color w:val="000000"/>
                <w:sz w:val="16"/>
                <w:szCs w:val="16"/>
              </w:rPr>
            </w:pPr>
          </w:p>
        </w:tc>
      </w:tr>
    </w:tbl>
    <w:p w:rsidR="00563F77" w:rsidRDefault="00563F77" w:rsidP="004E1A32">
      <w:pPr>
        <w:tabs>
          <w:tab w:val="left" w:pos="5954"/>
        </w:tabs>
        <w:jc w:val="right"/>
        <w:rPr>
          <w:rFonts w:ascii="Arial" w:hAnsi="Arial" w:cs="Arial"/>
          <w:b/>
          <w:sz w:val="16"/>
          <w:szCs w:val="16"/>
        </w:rPr>
      </w:pPr>
    </w:p>
    <w:p w:rsidR="00563F77" w:rsidRPr="00563F77" w:rsidRDefault="00563F77" w:rsidP="00563F77">
      <w:pPr>
        <w:jc w:val="center"/>
        <w:rPr>
          <w:rFonts w:ascii="Arial" w:hAnsi="Arial" w:cs="Arial"/>
          <w:b/>
          <w:sz w:val="16"/>
          <w:szCs w:val="16"/>
        </w:rPr>
      </w:pPr>
      <w:r w:rsidRPr="00563F77">
        <w:rPr>
          <w:rFonts w:ascii="Arial" w:hAnsi="Arial" w:cs="Arial"/>
          <w:b/>
          <w:sz w:val="16"/>
          <w:szCs w:val="16"/>
        </w:rPr>
        <w:t>ДУМА ВАЛДАЙСКОГО МУНИЦИПАЛЬНОГО РАЙОНА</w:t>
      </w:r>
    </w:p>
    <w:p w:rsidR="00563F77" w:rsidRPr="00563F77" w:rsidRDefault="00563F77" w:rsidP="00563F77">
      <w:pPr>
        <w:pStyle w:val="20"/>
        <w:rPr>
          <w:rFonts w:ascii="Arial" w:hAnsi="Arial" w:cs="Arial"/>
          <w:b/>
          <w:color w:val="000000"/>
          <w:sz w:val="16"/>
          <w:szCs w:val="16"/>
        </w:rPr>
      </w:pPr>
      <w:r w:rsidRPr="00563F77">
        <w:rPr>
          <w:rFonts w:ascii="Arial" w:hAnsi="Arial" w:cs="Arial"/>
          <w:b/>
          <w:color w:val="000000"/>
          <w:sz w:val="16"/>
          <w:szCs w:val="16"/>
        </w:rPr>
        <w:t>Р Е Ш Е Н И Е</w:t>
      </w:r>
    </w:p>
    <w:p w:rsidR="006720EA" w:rsidRDefault="00563F77" w:rsidP="00563F77">
      <w:pPr>
        <w:jc w:val="center"/>
        <w:rPr>
          <w:rFonts w:ascii="Arial" w:hAnsi="Arial" w:cs="Arial"/>
          <w:b/>
          <w:sz w:val="16"/>
          <w:szCs w:val="16"/>
        </w:rPr>
      </w:pPr>
      <w:r w:rsidRPr="00563F77">
        <w:rPr>
          <w:rFonts w:ascii="Arial" w:hAnsi="Arial" w:cs="Arial"/>
          <w:b/>
          <w:sz w:val="16"/>
          <w:szCs w:val="16"/>
        </w:rPr>
        <w:t>Об утверждении Плана работы Думы Валдайского</w:t>
      </w:r>
      <w:r>
        <w:rPr>
          <w:rFonts w:ascii="Arial" w:hAnsi="Arial" w:cs="Arial"/>
          <w:b/>
          <w:sz w:val="16"/>
          <w:szCs w:val="16"/>
        </w:rPr>
        <w:t xml:space="preserve"> </w:t>
      </w:r>
    </w:p>
    <w:p w:rsidR="00563F77" w:rsidRPr="00563F77" w:rsidRDefault="00563F77" w:rsidP="00563F77">
      <w:pPr>
        <w:jc w:val="center"/>
        <w:rPr>
          <w:rFonts w:ascii="Arial" w:hAnsi="Arial" w:cs="Arial"/>
          <w:b/>
          <w:sz w:val="16"/>
          <w:szCs w:val="16"/>
        </w:rPr>
      </w:pPr>
      <w:r w:rsidRPr="00563F77">
        <w:rPr>
          <w:rFonts w:ascii="Arial" w:hAnsi="Arial" w:cs="Arial"/>
          <w:b/>
          <w:sz w:val="16"/>
          <w:szCs w:val="16"/>
        </w:rPr>
        <w:t>муниципального района на 2025 год</w:t>
      </w:r>
    </w:p>
    <w:p w:rsidR="00563F77" w:rsidRPr="00563F77" w:rsidRDefault="00563F77" w:rsidP="00563F77">
      <w:pPr>
        <w:jc w:val="center"/>
        <w:rPr>
          <w:rFonts w:ascii="Arial" w:hAnsi="Arial" w:cs="Arial"/>
          <w:sz w:val="4"/>
          <w:szCs w:val="4"/>
        </w:rPr>
      </w:pPr>
    </w:p>
    <w:p w:rsidR="00563F77" w:rsidRPr="00563F77" w:rsidRDefault="00563F77" w:rsidP="00563F77">
      <w:pPr>
        <w:ind w:firstLine="284"/>
        <w:jc w:val="both"/>
        <w:rPr>
          <w:rFonts w:ascii="Arial" w:hAnsi="Arial" w:cs="Arial"/>
          <w:b/>
          <w:sz w:val="16"/>
          <w:szCs w:val="16"/>
        </w:rPr>
      </w:pPr>
      <w:r w:rsidRPr="00563F77">
        <w:rPr>
          <w:rFonts w:ascii="Arial" w:hAnsi="Arial" w:cs="Arial"/>
          <w:b/>
          <w:sz w:val="16"/>
          <w:szCs w:val="16"/>
        </w:rPr>
        <w:t>Принято Думой Валдайского муниципального района 31 января 2025</w:t>
      </w:r>
      <w:r w:rsidRPr="00563F77">
        <w:rPr>
          <w:rFonts w:ascii="Arial" w:hAnsi="Arial" w:cs="Arial"/>
          <w:sz w:val="16"/>
          <w:szCs w:val="16"/>
        </w:rPr>
        <w:t> </w:t>
      </w:r>
      <w:r w:rsidRPr="00563F77">
        <w:rPr>
          <w:rFonts w:ascii="Arial" w:hAnsi="Arial" w:cs="Arial"/>
          <w:b/>
          <w:sz w:val="16"/>
          <w:szCs w:val="16"/>
        </w:rPr>
        <w:t>года.</w:t>
      </w:r>
    </w:p>
    <w:p w:rsidR="00563F77" w:rsidRPr="00563F77" w:rsidRDefault="00563F77" w:rsidP="00563F77">
      <w:pPr>
        <w:ind w:firstLine="284"/>
        <w:jc w:val="both"/>
        <w:rPr>
          <w:rFonts w:ascii="Arial" w:hAnsi="Arial" w:cs="Arial"/>
          <w:sz w:val="16"/>
          <w:szCs w:val="16"/>
        </w:rPr>
      </w:pPr>
      <w:r w:rsidRPr="00563F77">
        <w:rPr>
          <w:rFonts w:ascii="Arial" w:hAnsi="Arial" w:cs="Arial"/>
          <w:sz w:val="16"/>
          <w:szCs w:val="16"/>
        </w:rPr>
        <w:t xml:space="preserve">Дума Валдайского муниципального района </w:t>
      </w:r>
      <w:r w:rsidRPr="00563F77">
        <w:rPr>
          <w:rFonts w:ascii="Arial" w:hAnsi="Arial" w:cs="Arial"/>
          <w:b/>
          <w:sz w:val="16"/>
          <w:szCs w:val="16"/>
        </w:rPr>
        <w:t>РЕШИЛА:</w:t>
      </w:r>
    </w:p>
    <w:p w:rsidR="00563F77" w:rsidRPr="00563F77" w:rsidRDefault="00563F77" w:rsidP="00563F77">
      <w:pPr>
        <w:ind w:firstLine="284"/>
        <w:jc w:val="both"/>
        <w:rPr>
          <w:rFonts w:ascii="Arial" w:hAnsi="Arial" w:cs="Arial"/>
          <w:spacing w:val="-3"/>
          <w:sz w:val="16"/>
          <w:szCs w:val="16"/>
        </w:rPr>
      </w:pPr>
      <w:r w:rsidRPr="00563F77">
        <w:rPr>
          <w:rFonts w:ascii="Arial" w:hAnsi="Arial" w:cs="Arial"/>
          <w:spacing w:val="-3"/>
          <w:sz w:val="16"/>
          <w:szCs w:val="16"/>
        </w:rPr>
        <w:t>1. Утвердить прилагаемый План работы Думы Валдайского муниципального района на 2025 год.</w:t>
      </w:r>
    </w:p>
    <w:p w:rsidR="00563F77" w:rsidRPr="00563F77" w:rsidRDefault="00563F77" w:rsidP="00563F77">
      <w:pPr>
        <w:ind w:firstLine="284"/>
        <w:jc w:val="both"/>
        <w:rPr>
          <w:rFonts w:ascii="Arial" w:hAnsi="Arial" w:cs="Arial"/>
          <w:color w:val="000000"/>
          <w:sz w:val="16"/>
          <w:szCs w:val="16"/>
        </w:rPr>
      </w:pPr>
      <w:r w:rsidRPr="00563F77">
        <w:rPr>
          <w:rFonts w:ascii="Arial" w:hAnsi="Arial" w:cs="Arial"/>
          <w:color w:val="000000"/>
          <w:sz w:val="16"/>
          <w:szCs w:val="16"/>
        </w:rPr>
        <w:t xml:space="preserve">2. </w:t>
      </w:r>
      <w:r w:rsidRPr="00563F77">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CellMar>
          <w:left w:w="0" w:type="dxa"/>
          <w:right w:w="0" w:type="dxa"/>
        </w:tblCellMar>
        <w:tblLook w:val="01E0"/>
      </w:tblPr>
      <w:tblGrid>
        <w:gridCol w:w="5670"/>
        <w:gridCol w:w="5670"/>
      </w:tblGrid>
      <w:tr w:rsidR="00563F77" w:rsidRPr="00563F77" w:rsidTr="00563F77">
        <w:trPr>
          <w:trHeight w:val="20"/>
        </w:trPr>
        <w:tc>
          <w:tcPr>
            <w:tcW w:w="2500" w:type="pct"/>
          </w:tcPr>
          <w:p w:rsidR="00563F77" w:rsidRDefault="00563F77" w:rsidP="00563F77">
            <w:pPr>
              <w:rPr>
                <w:rFonts w:ascii="Arial" w:hAnsi="Arial" w:cs="Arial"/>
                <w:b/>
                <w:color w:val="000000"/>
                <w:sz w:val="16"/>
                <w:szCs w:val="16"/>
              </w:rPr>
            </w:pPr>
            <w:r w:rsidRPr="00563F77">
              <w:rPr>
                <w:rFonts w:ascii="Arial" w:hAnsi="Arial" w:cs="Arial"/>
                <w:b/>
                <w:color w:val="000000"/>
                <w:sz w:val="16"/>
                <w:szCs w:val="16"/>
              </w:rPr>
              <w:t xml:space="preserve">Глава Валдайского муниципального </w:t>
            </w:r>
          </w:p>
          <w:p w:rsidR="00563F77" w:rsidRPr="00563F77" w:rsidRDefault="00563F77" w:rsidP="00563F77">
            <w:pPr>
              <w:rPr>
                <w:rFonts w:ascii="Arial" w:hAnsi="Arial" w:cs="Arial"/>
                <w:b/>
                <w:color w:val="000000"/>
                <w:sz w:val="16"/>
                <w:szCs w:val="16"/>
              </w:rPr>
            </w:pPr>
            <w:r w:rsidRPr="00563F77">
              <w:rPr>
                <w:rFonts w:ascii="Arial" w:hAnsi="Arial" w:cs="Arial"/>
                <w:b/>
                <w:color w:val="000000"/>
                <w:sz w:val="16"/>
                <w:szCs w:val="16"/>
              </w:rPr>
              <w:t>района</w:t>
            </w:r>
            <w:r>
              <w:rPr>
                <w:rFonts w:ascii="Arial" w:hAnsi="Arial" w:cs="Arial"/>
                <w:b/>
                <w:color w:val="000000"/>
                <w:sz w:val="16"/>
                <w:szCs w:val="16"/>
              </w:rPr>
              <w:t xml:space="preserve">                       </w:t>
            </w:r>
            <w:r w:rsidRPr="00563F77">
              <w:rPr>
                <w:rFonts w:ascii="Arial" w:hAnsi="Arial" w:cs="Arial"/>
                <w:b/>
                <w:color w:val="000000"/>
                <w:sz w:val="16"/>
                <w:szCs w:val="16"/>
              </w:rPr>
              <w:t xml:space="preserve">                                        Ю.В.Стадэ</w:t>
            </w:r>
          </w:p>
          <w:p w:rsidR="00563F77" w:rsidRPr="00563F77" w:rsidRDefault="00563F77" w:rsidP="00563F77">
            <w:pPr>
              <w:jc w:val="both"/>
              <w:rPr>
                <w:rFonts w:ascii="Arial" w:hAnsi="Arial" w:cs="Arial"/>
                <w:color w:val="000000"/>
                <w:sz w:val="16"/>
                <w:szCs w:val="16"/>
              </w:rPr>
            </w:pPr>
            <w:r w:rsidRPr="00563F77">
              <w:rPr>
                <w:rFonts w:ascii="Arial" w:hAnsi="Arial" w:cs="Arial"/>
                <w:color w:val="000000"/>
                <w:sz w:val="16"/>
                <w:szCs w:val="16"/>
              </w:rPr>
              <w:t>«31» января 2025 года № 384</w:t>
            </w:r>
          </w:p>
        </w:tc>
        <w:tc>
          <w:tcPr>
            <w:tcW w:w="2500" w:type="pct"/>
          </w:tcPr>
          <w:p w:rsidR="00563F77" w:rsidRPr="00563F77" w:rsidRDefault="00563F77" w:rsidP="00563F77">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563F77" w:rsidRPr="00563F77" w:rsidRDefault="00563F77" w:rsidP="00563F77">
            <w:pPr>
              <w:jc w:val="both"/>
              <w:rPr>
                <w:rFonts w:ascii="Arial" w:hAnsi="Arial" w:cs="Arial"/>
                <w:b/>
                <w:color w:val="000000"/>
                <w:sz w:val="16"/>
                <w:szCs w:val="16"/>
              </w:rPr>
            </w:pPr>
            <w:r w:rsidRPr="00563F77">
              <w:rPr>
                <w:rFonts w:ascii="Arial" w:hAnsi="Arial" w:cs="Arial"/>
                <w:b/>
                <w:color w:val="000000"/>
                <w:sz w:val="16"/>
                <w:szCs w:val="16"/>
              </w:rPr>
              <w:t>муниципального района                                   В.П.Литвиненко</w:t>
            </w:r>
          </w:p>
          <w:p w:rsidR="00563F77" w:rsidRPr="00563F77" w:rsidRDefault="00563F77" w:rsidP="00563F77">
            <w:pPr>
              <w:jc w:val="both"/>
              <w:rPr>
                <w:rFonts w:ascii="Arial" w:hAnsi="Arial" w:cs="Arial"/>
                <w:color w:val="000000"/>
                <w:sz w:val="16"/>
                <w:szCs w:val="16"/>
              </w:rPr>
            </w:pPr>
          </w:p>
        </w:tc>
      </w:tr>
    </w:tbl>
    <w:p w:rsidR="00563F77" w:rsidRPr="00563F77" w:rsidRDefault="00563F77" w:rsidP="00563F77">
      <w:pPr>
        <w:jc w:val="right"/>
        <w:rPr>
          <w:rFonts w:ascii="Arial" w:hAnsi="Arial" w:cs="Arial"/>
          <w:sz w:val="6"/>
          <w:szCs w:val="6"/>
        </w:rPr>
      </w:pPr>
    </w:p>
    <w:p w:rsidR="00563F77" w:rsidRPr="00563F77" w:rsidRDefault="00563F77" w:rsidP="00563F77">
      <w:pPr>
        <w:ind w:left="8675"/>
        <w:jc w:val="center"/>
        <w:rPr>
          <w:rFonts w:ascii="Arial" w:hAnsi="Arial" w:cs="Arial"/>
          <w:sz w:val="12"/>
          <w:szCs w:val="16"/>
        </w:rPr>
      </w:pPr>
      <w:r w:rsidRPr="00563F77">
        <w:rPr>
          <w:rFonts w:ascii="Arial" w:hAnsi="Arial" w:cs="Arial"/>
          <w:sz w:val="12"/>
          <w:szCs w:val="16"/>
        </w:rPr>
        <w:t>УТВЕРЖДЕН</w:t>
      </w:r>
    </w:p>
    <w:p w:rsidR="00563F77" w:rsidRPr="00563F77" w:rsidRDefault="00563F77" w:rsidP="00563F77">
      <w:pPr>
        <w:ind w:left="8675"/>
        <w:jc w:val="center"/>
        <w:rPr>
          <w:rFonts w:ascii="Arial" w:hAnsi="Arial" w:cs="Arial"/>
          <w:sz w:val="12"/>
          <w:szCs w:val="16"/>
        </w:rPr>
      </w:pPr>
      <w:r w:rsidRPr="00563F77">
        <w:rPr>
          <w:rFonts w:ascii="Arial" w:hAnsi="Arial" w:cs="Arial"/>
          <w:sz w:val="12"/>
          <w:szCs w:val="16"/>
        </w:rPr>
        <w:t>решением Думы Валдайского</w:t>
      </w:r>
    </w:p>
    <w:p w:rsidR="006720EA" w:rsidRDefault="00563F77" w:rsidP="00563F77">
      <w:pPr>
        <w:ind w:left="8675"/>
        <w:jc w:val="center"/>
        <w:rPr>
          <w:rFonts w:ascii="Arial" w:hAnsi="Arial" w:cs="Arial"/>
          <w:sz w:val="12"/>
          <w:szCs w:val="16"/>
        </w:rPr>
      </w:pPr>
      <w:r w:rsidRPr="00563F77">
        <w:rPr>
          <w:rFonts w:ascii="Arial" w:hAnsi="Arial" w:cs="Arial"/>
          <w:sz w:val="12"/>
          <w:szCs w:val="16"/>
        </w:rPr>
        <w:t xml:space="preserve">муниципального района </w:t>
      </w:r>
    </w:p>
    <w:p w:rsidR="00563F77" w:rsidRPr="00563F77" w:rsidRDefault="00563F77" w:rsidP="00563F77">
      <w:pPr>
        <w:ind w:left="8675"/>
        <w:jc w:val="center"/>
        <w:rPr>
          <w:rFonts w:ascii="Arial" w:hAnsi="Arial" w:cs="Arial"/>
          <w:sz w:val="12"/>
          <w:szCs w:val="16"/>
        </w:rPr>
      </w:pPr>
      <w:r w:rsidRPr="00563F77">
        <w:rPr>
          <w:rFonts w:ascii="Arial" w:hAnsi="Arial" w:cs="Arial"/>
          <w:sz w:val="12"/>
          <w:szCs w:val="16"/>
        </w:rPr>
        <w:t>от 31.01.2025 № 384</w:t>
      </w:r>
    </w:p>
    <w:p w:rsidR="00563F77" w:rsidRPr="00563F77" w:rsidRDefault="00563F77" w:rsidP="00563F77">
      <w:pPr>
        <w:jc w:val="center"/>
        <w:rPr>
          <w:rFonts w:ascii="Arial" w:hAnsi="Arial" w:cs="Arial"/>
          <w:b/>
          <w:sz w:val="16"/>
          <w:szCs w:val="16"/>
        </w:rPr>
      </w:pPr>
      <w:r w:rsidRPr="00563F77">
        <w:rPr>
          <w:rFonts w:ascii="Arial" w:hAnsi="Arial" w:cs="Arial"/>
          <w:b/>
          <w:sz w:val="16"/>
          <w:szCs w:val="16"/>
        </w:rPr>
        <w:t>ПЛАН</w:t>
      </w:r>
    </w:p>
    <w:p w:rsidR="00563F77" w:rsidRPr="00563F77" w:rsidRDefault="00563F77" w:rsidP="00563F77">
      <w:pPr>
        <w:jc w:val="center"/>
        <w:rPr>
          <w:rFonts w:ascii="Arial" w:hAnsi="Arial" w:cs="Arial"/>
          <w:b/>
          <w:sz w:val="16"/>
          <w:szCs w:val="16"/>
        </w:rPr>
      </w:pPr>
      <w:r w:rsidRPr="00563F77">
        <w:rPr>
          <w:rFonts w:ascii="Arial" w:hAnsi="Arial" w:cs="Arial"/>
          <w:b/>
          <w:sz w:val="16"/>
          <w:szCs w:val="16"/>
        </w:rPr>
        <w:t>работы Думы Валдайского муниципального района на 2025 год</w:t>
      </w:r>
    </w:p>
    <w:p w:rsidR="00563F77" w:rsidRPr="00563F77" w:rsidRDefault="00563F77" w:rsidP="00563F77">
      <w:pPr>
        <w:jc w:val="center"/>
        <w:rPr>
          <w:rFonts w:ascii="Arial" w:hAnsi="Arial" w:cs="Arial"/>
          <w:b/>
          <w:sz w:val="16"/>
          <w:szCs w:val="16"/>
        </w:rPr>
      </w:pPr>
      <w:r w:rsidRPr="00563F77">
        <w:rPr>
          <w:rFonts w:ascii="Arial" w:hAnsi="Arial" w:cs="Arial"/>
          <w:b/>
          <w:sz w:val="16"/>
          <w:szCs w:val="16"/>
        </w:rPr>
        <w:t>Февраль</w:t>
      </w:r>
    </w:p>
    <w:p w:rsidR="00563F77" w:rsidRPr="00563F77" w:rsidRDefault="00563F77" w:rsidP="00563F77">
      <w:pPr>
        <w:ind w:firstLine="284"/>
        <w:jc w:val="both"/>
        <w:rPr>
          <w:rFonts w:ascii="Arial" w:hAnsi="Arial" w:cs="Arial"/>
          <w:sz w:val="16"/>
          <w:szCs w:val="16"/>
        </w:rPr>
      </w:pPr>
      <w:r w:rsidRPr="00563F77">
        <w:rPr>
          <w:rFonts w:ascii="Arial" w:hAnsi="Arial" w:cs="Arial"/>
          <w:sz w:val="16"/>
          <w:szCs w:val="16"/>
        </w:rPr>
        <w:t>1. Об отчете Главы Валдайского муниципального района о результатах своей деятельности и о результатах деятельности Администрации муниципального района за 2024 год.</w:t>
      </w:r>
    </w:p>
    <w:p w:rsidR="00563F77" w:rsidRPr="00563F77" w:rsidRDefault="00563F77" w:rsidP="00563F77">
      <w:pPr>
        <w:ind w:firstLine="284"/>
        <w:jc w:val="both"/>
        <w:rPr>
          <w:rFonts w:ascii="Arial" w:hAnsi="Arial" w:cs="Arial"/>
          <w:sz w:val="16"/>
          <w:szCs w:val="16"/>
        </w:rPr>
      </w:pPr>
      <w:r w:rsidRPr="00563F77">
        <w:rPr>
          <w:rFonts w:ascii="Arial" w:hAnsi="Arial" w:cs="Arial"/>
          <w:sz w:val="16"/>
          <w:szCs w:val="16"/>
        </w:rPr>
        <w:t>Готовит: Глава муниципального района</w:t>
      </w:r>
    </w:p>
    <w:p w:rsidR="00563F77" w:rsidRPr="00563F77" w:rsidRDefault="00563F77" w:rsidP="00563F77">
      <w:pPr>
        <w:jc w:val="center"/>
        <w:rPr>
          <w:rFonts w:ascii="Arial" w:hAnsi="Arial" w:cs="Arial"/>
          <w:b/>
          <w:sz w:val="16"/>
          <w:szCs w:val="16"/>
        </w:rPr>
      </w:pPr>
      <w:r w:rsidRPr="00563F77">
        <w:rPr>
          <w:rFonts w:ascii="Arial" w:hAnsi="Arial" w:cs="Arial"/>
          <w:b/>
          <w:sz w:val="16"/>
          <w:szCs w:val="16"/>
        </w:rPr>
        <w:t>Март</w:t>
      </w:r>
    </w:p>
    <w:p w:rsidR="00563F77" w:rsidRPr="00563F77" w:rsidRDefault="00563F77" w:rsidP="00563F77">
      <w:pPr>
        <w:ind w:firstLine="284"/>
        <w:jc w:val="both"/>
        <w:rPr>
          <w:rFonts w:ascii="Arial" w:hAnsi="Arial" w:cs="Arial"/>
          <w:sz w:val="16"/>
          <w:szCs w:val="16"/>
        </w:rPr>
      </w:pPr>
      <w:r w:rsidRPr="00563F77">
        <w:rPr>
          <w:rFonts w:ascii="Arial" w:hAnsi="Arial" w:cs="Arial"/>
          <w:sz w:val="16"/>
          <w:szCs w:val="16"/>
        </w:rPr>
        <w:t>1. Отчет Контрольно-счетной палаты Валдайского муниципального района о работе в 2024 году.</w:t>
      </w:r>
    </w:p>
    <w:p w:rsidR="00563F77" w:rsidRPr="00563F77" w:rsidRDefault="00563F77" w:rsidP="00563F77">
      <w:pPr>
        <w:ind w:firstLine="284"/>
        <w:jc w:val="both"/>
        <w:rPr>
          <w:rFonts w:ascii="Arial" w:hAnsi="Arial" w:cs="Arial"/>
          <w:sz w:val="16"/>
          <w:szCs w:val="16"/>
        </w:rPr>
      </w:pPr>
      <w:r w:rsidRPr="00563F77">
        <w:rPr>
          <w:rFonts w:ascii="Arial" w:hAnsi="Arial" w:cs="Arial"/>
          <w:sz w:val="16"/>
          <w:szCs w:val="16"/>
        </w:rPr>
        <w:t>Готовит: Контрольно-счетная палата Валдайского муниципального района.</w:t>
      </w:r>
    </w:p>
    <w:p w:rsidR="00563F77" w:rsidRPr="00563F77" w:rsidRDefault="00563F77" w:rsidP="00563F77">
      <w:pPr>
        <w:ind w:firstLine="284"/>
        <w:jc w:val="both"/>
        <w:rPr>
          <w:rFonts w:ascii="Arial" w:hAnsi="Arial" w:cs="Arial"/>
          <w:sz w:val="16"/>
          <w:szCs w:val="16"/>
        </w:rPr>
      </w:pPr>
      <w:r w:rsidRPr="00563F77">
        <w:rPr>
          <w:rFonts w:ascii="Arial" w:hAnsi="Arial" w:cs="Arial"/>
          <w:sz w:val="16"/>
          <w:szCs w:val="16"/>
        </w:rPr>
        <w:t>2. Об итогах служебной оперативной деятельности ОМВД по Валдайскому району за 2024 год и задачах на предстоящий период.</w:t>
      </w:r>
    </w:p>
    <w:p w:rsidR="00563F77" w:rsidRPr="00563F77" w:rsidRDefault="00563F77" w:rsidP="00563F77">
      <w:pPr>
        <w:ind w:firstLine="284"/>
        <w:jc w:val="both"/>
        <w:rPr>
          <w:rFonts w:ascii="Arial" w:hAnsi="Arial" w:cs="Arial"/>
          <w:sz w:val="16"/>
          <w:szCs w:val="16"/>
        </w:rPr>
      </w:pPr>
      <w:r w:rsidRPr="00563F77">
        <w:rPr>
          <w:rFonts w:ascii="Arial" w:hAnsi="Arial" w:cs="Arial"/>
          <w:sz w:val="16"/>
          <w:szCs w:val="16"/>
        </w:rPr>
        <w:t>Готовит: ОМВД России по Валдайскому району Новгородской области.</w:t>
      </w:r>
    </w:p>
    <w:p w:rsidR="00563F77" w:rsidRPr="00563F77" w:rsidRDefault="00563F77" w:rsidP="00563F77">
      <w:pPr>
        <w:jc w:val="center"/>
        <w:rPr>
          <w:rFonts w:ascii="Arial" w:hAnsi="Arial" w:cs="Arial"/>
          <w:b/>
          <w:sz w:val="16"/>
          <w:szCs w:val="16"/>
        </w:rPr>
      </w:pPr>
      <w:r w:rsidRPr="00563F77">
        <w:rPr>
          <w:rFonts w:ascii="Arial" w:hAnsi="Arial" w:cs="Arial"/>
          <w:b/>
          <w:sz w:val="16"/>
          <w:szCs w:val="16"/>
        </w:rPr>
        <w:t>Апрель</w:t>
      </w:r>
    </w:p>
    <w:p w:rsidR="00563F77" w:rsidRPr="00563F77" w:rsidRDefault="00563F77" w:rsidP="00563F77">
      <w:pPr>
        <w:shd w:val="clear" w:color="auto" w:fill="FFFFFF"/>
        <w:ind w:firstLine="284"/>
        <w:jc w:val="both"/>
        <w:rPr>
          <w:rFonts w:ascii="Arial" w:hAnsi="Arial" w:cs="Arial"/>
          <w:sz w:val="16"/>
          <w:szCs w:val="16"/>
        </w:rPr>
      </w:pPr>
      <w:r w:rsidRPr="00563F77">
        <w:rPr>
          <w:rFonts w:ascii="Arial" w:hAnsi="Arial" w:cs="Arial"/>
          <w:sz w:val="16"/>
          <w:szCs w:val="16"/>
        </w:rPr>
        <w:t>1. О ходе реализации муниципальной программы «Развитие молодежной политики в Валдайском муниципальном районе на 2023 - 2026 годы».</w:t>
      </w:r>
    </w:p>
    <w:p w:rsidR="00563F77" w:rsidRPr="00563F77" w:rsidRDefault="00563F77" w:rsidP="00563F77">
      <w:pPr>
        <w:ind w:firstLine="284"/>
        <w:jc w:val="both"/>
        <w:rPr>
          <w:rFonts w:ascii="Arial" w:hAnsi="Arial" w:cs="Arial"/>
          <w:sz w:val="16"/>
          <w:szCs w:val="16"/>
        </w:rPr>
      </w:pPr>
      <w:r w:rsidRPr="00563F77">
        <w:rPr>
          <w:rFonts w:ascii="Arial" w:hAnsi="Arial" w:cs="Arial"/>
          <w:sz w:val="16"/>
          <w:szCs w:val="16"/>
        </w:rPr>
        <w:t>Готовит: отдел по молодежной политике Администрации муниципального района.</w:t>
      </w:r>
    </w:p>
    <w:p w:rsidR="00563F77" w:rsidRPr="00563F77" w:rsidRDefault="00563F77" w:rsidP="00563F77">
      <w:pPr>
        <w:jc w:val="center"/>
        <w:rPr>
          <w:rFonts w:ascii="Arial" w:hAnsi="Arial" w:cs="Arial"/>
          <w:b/>
          <w:sz w:val="16"/>
          <w:szCs w:val="16"/>
        </w:rPr>
      </w:pPr>
      <w:r w:rsidRPr="00563F77">
        <w:rPr>
          <w:rFonts w:ascii="Arial" w:hAnsi="Arial" w:cs="Arial"/>
          <w:b/>
          <w:sz w:val="16"/>
          <w:szCs w:val="16"/>
        </w:rPr>
        <w:t>Май</w:t>
      </w:r>
    </w:p>
    <w:p w:rsidR="00563F77" w:rsidRPr="00563F77" w:rsidRDefault="00563F77" w:rsidP="00563F77">
      <w:pPr>
        <w:ind w:firstLine="284"/>
        <w:jc w:val="both"/>
        <w:rPr>
          <w:rFonts w:ascii="Arial" w:hAnsi="Arial" w:cs="Arial"/>
          <w:sz w:val="16"/>
          <w:szCs w:val="16"/>
        </w:rPr>
      </w:pPr>
      <w:r w:rsidRPr="00563F77">
        <w:rPr>
          <w:rFonts w:ascii="Arial" w:hAnsi="Arial" w:cs="Arial"/>
          <w:sz w:val="16"/>
          <w:szCs w:val="16"/>
        </w:rPr>
        <w:t>1. Об исполнении бюджета муниципального района за 2024 год.</w:t>
      </w:r>
    </w:p>
    <w:p w:rsidR="00563F77" w:rsidRPr="00563F77" w:rsidRDefault="00563F77" w:rsidP="00563F77">
      <w:pPr>
        <w:ind w:firstLine="284"/>
        <w:jc w:val="both"/>
        <w:rPr>
          <w:rFonts w:ascii="Arial" w:hAnsi="Arial" w:cs="Arial"/>
          <w:sz w:val="16"/>
          <w:szCs w:val="16"/>
        </w:rPr>
      </w:pPr>
      <w:r w:rsidRPr="00563F77">
        <w:rPr>
          <w:rFonts w:ascii="Arial" w:hAnsi="Arial" w:cs="Arial"/>
          <w:sz w:val="16"/>
          <w:szCs w:val="16"/>
        </w:rPr>
        <w:t>Готовит: комитет финансов Администрации муниципального района.</w:t>
      </w:r>
    </w:p>
    <w:p w:rsidR="00563F77" w:rsidRPr="00563F77" w:rsidRDefault="00563F77" w:rsidP="00563F77">
      <w:pPr>
        <w:jc w:val="center"/>
        <w:rPr>
          <w:rFonts w:ascii="Arial" w:hAnsi="Arial" w:cs="Arial"/>
          <w:b/>
          <w:sz w:val="16"/>
          <w:szCs w:val="16"/>
        </w:rPr>
      </w:pPr>
      <w:r w:rsidRPr="00563F77">
        <w:rPr>
          <w:rFonts w:ascii="Arial" w:hAnsi="Arial" w:cs="Arial"/>
          <w:b/>
          <w:sz w:val="16"/>
          <w:szCs w:val="16"/>
        </w:rPr>
        <w:t>Июнь</w:t>
      </w:r>
    </w:p>
    <w:p w:rsidR="00563F77" w:rsidRPr="00563F77" w:rsidRDefault="00563F77" w:rsidP="00563F77">
      <w:pPr>
        <w:ind w:firstLine="284"/>
        <w:jc w:val="both"/>
        <w:rPr>
          <w:rFonts w:ascii="Arial" w:hAnsi="Arial" w:cs="Arial"/>
          <w:sz w:val="16"/>
          <w:szCs w:val="16"/>
        </w:rPr>
      </w:pPr>
      <w:r w:rsidRPr="00563F77">
        <w:rPr>
          <w:rFonts w:ascii="Arial" w:hAnsi="Arial" w:cs="Arial"/>
          <w:sz w:val="16"/>
          <w:szCs w:val="16"/>
        </w:rPr>
        <w:t>1. О проведенных и планируемых мероприятиях по использованию дорожного фонда.</w:t>
      </w:r>
    </w:p>
    <w:p w:rsidR="00563F77" w:rsidRPr="00563F77" w:rsidRDefault="00563F77" w:rsidP="00563F77">
      <w:pPr>
        <w:ind w:firstLine="284"/>
        <w:jc w:val="both"/>
        <w:rPr>
          <w:rFonts w:ascii="Arial" w:hAnsi="Arial" w:cs="Arial"/>
          <w:sz w:val="16"/>
          <w:szCs w:val="16"/>
        </w:rPr>
      </w:pPr>
      <w:r w:rsidRPr="00563F77">
        <w:rPr>
          <w:rFonts w:ascii="Arial" w:hAnsi="Arial" w:cs="Arial"/>
          <w:sz w:val="16"/>
          <w:szCs w:val="16"/>
        </w:rPr>
        <w:t>Готовит: комитет жилищно-коммунального и дорожного хозяйства.</w:t>
      </w:r>
    </w:p>
    <w:p w:rsidR="00563F77" w:rsidRPr="00563F77" w:rsidRDefault="00563F77" w:rsidP="00563F77">
      <w:pPr>
        <w:ind w:firstLine="709"/>
        <w:jc w:val="both"/>
        <w:rPr>
          <w:rFonts w:ascii="Arial" w:hAnsi="Arial" w:cs="Arial"/>
          <w:sz w:val="8"/>
          <w:szCs w:val="16"/>
        </w:rPr>
      </w:pPr>
    </w:p>
    <w:p w:rsidR="00563F77" w:rsidRPr="00563F77" w:rsidRDefault="00563F77" w:rsidP="00563F77">
      <w:pPr>
        <w:ind w:firstLine="284"/>
        <w:jc w:val="both"/>
        <w:rPr>
          <w:rFonts w:ascii="Arial" w:hAnsi="Arial" w:cs="Arial"/>
          <w:sz w:val="16"/>
          <w:szCs w:val="16"/>
        </w:rPr>
      </w:pPr>
      <w:r w:rsidRPr="00563F77">
        <w:rPr>
          <w:rFonts w:ascii="Arial" w:hAnsi="Arial" w:cs="Arial"/>
          <w:sz w:val="16"/>
          <w:szCs w:val="16"/>
        </w:rPr>
        <w:t>Отчет депутатов перед избирателями не реже 1 раза в год.</w:t>
      </w:r>
    </w:p>
    <w:p w:rsidR="00563F77" w:rsidRDefault="00563F77" w:rsidP="004E1A32">
      <w:pPr>
        <w:tabs>
          <w:tab w:val="left" w:pos="5954"/>
        </w:tabs>
        <w:jc w:val="right"/>
        <w:rPr>
          <w:rFonts w:ascii="Arial" w:hAnsi="Arial" w:cs="Arial"/>
          <w:b/>
          <w:sz w:val="16"/>
          <w:szCs w:val="16"/>
        </w:rPr>
      </w:pPr>
    </w:p>
    <w:p w:rsidR="00931366" w:rsidRPr="00931366" w:rsidRDefault="00931366" w:rsidP="00931366">
      <w:pPr>
        <w:jc w:val="center"/>
        <w:rPr>
          <w:rFonts w:ascii="Arial" w:hAnsi="Arial" w:cs="Arial"/>
          <w:b/>
          <w:sz w:val="16"/>
          <w:szCs w:val="16"/>
        </w:rPr>
      </w:pPr>
      <w:r w:rsidRPr="00931366">
        <w:rPr>
          <w:rFonts w:ascii="Arial" w:hAnsi="Arial" w:cs="Arial"/>
          <w:b/>
          <w:sz w:val="16"/>
          <w:szCs w:val="16"/>
        </w:rPr>
        <w:t>АДМИНИСТРАЦИЯ ВАЛДАЙСКОГО МУНИЦИПАЛЬНОГО РАЙОНА</w:t>
      </w:r>
    </w:p>
    <w:p w:rsidR="00931366" w:rsidRPr="00931366" w:rsidRDefault="00931366" w:rsidP="00931366">
      <w:pPr>
        <w:jc w:val="center"/>
        <w:rPr>
          <w:rFonts w:ascii="Arial" w:hAnsi="Arial" w:cs="Arial"/>
          <w:sz w:val="16"/>
          <w:szCs w:val="16"/>
        </w:rPr>
      </w:pPr>
      <w:r w:rsidRPr="00931366">
        <w:rPr>
          <w:rFonts w:ascii="Arial" w:hAnsi="Arial" w:cs="Arial"/>
          <w:sz w:val="16"/>
          <w:szCs w:val="16"/>
        </w:rPr>
        <w:t>П О С Т А Н О В Л Е Н И Е</w:t>
      </w:r>
    </w:p>
    <w:p w:rsidR="00931366" w:rsidRPr="00931366" w:rsidRDefault="006C76EB" w:rsidP="00931366">
      <w:pPr>
        <w:jc w:val="center"/>
        <w:rPr>
          <w:rFonts w:ascii="Arial" w:hAnsi="Arial" w:cs="Arial"/>
          <w:sz w:val="16"/>
          <w:szCs w:val="16"/>
        </w:rPr>
      </w:pPr>
      <w:r>
        <w:rPr>
          <w:rFonts w:ascii="Arial" w:hAnsi="Arial" w:cs="Arial"/>
          <w:sz w:val="16"/>
          <w:szCs w:val="16"/>
        </w:rPr>
        <w:t>27.01.2025 № 171</w:t>
      </w:r>
    </w:p>
    <w:p w:rsidR="006720EA" w:rsidRDefault="006C76EB" w:rsidP="006C76EB">
      <w:pPr>
        <w:jc w:val="center"/>
        <w:rPr>
          <w:rFonts w:ascii="Arial" w:hAnsi="Arial" w:cs="Arial"/>
          <w:b/>
          <w:sz w:val="16"/>
          <w:szCs w:val="16"/>
        </w:rPr>
      </w:pPr>
      <w:r w:rsidRPr="006C76EB">
        <w:rPr>
          <w:rFonts w:ascii="Arial" w:hAnsi="Arial" w:cs="Arial"/>
          <w:b/>
          <w:sz w:val="16"/>
          <w:szCs w:val="16"/>
        </w:rPr>
        <w:t>О внесении изменения в Перечень главных</w:t>
      </w:r>
      <w:r>
        <w:rPr>
          <w:rFonts w:ascii="Arial" w:hAnsi="Arial" w:cs="Arial"/>
          <w:b/>
          <w:sz w:val="16"/>
          <w:szCs w:val="16"/>
        </w:rPr>
        <w:t xml:space="preserve"> </w:t>
      </w:r>
      <w:r w:rsidRPr="006C76EB">
        <w:rPr>
          <w:rFonts w:ascii="Arial" w:hAnsi="Arial" w:cs="Arial"/>
          <w:b/>
          <w:sz w:val="16"/>
          <w:szCs w:val="16"/>
        </w:rPr>
        <w:t xml:space="preserve">администраторов </w:t>
      </w:r>
    </w:p>
    <w:p w:rsidR="006C76EB" w:rsidRPr="006C76EB" w:rsidRDefault="006C76EB" w:rsidP="006C76EB">
      <w:pPr>
        <w:jc w:val="center"/>
        <w:rPr>
          <w:rFonts w:ascii="Arial" w:hAnsi="Arial" w:cs="Arial"/>
          <w:color w:val="000000"/>
          <w:sz w:val="16"/>
          <w:szCs w:val="16"/>
        </w:rPr>
      </w:pPr>
      <w:r w:rsidRPr="006C76EB">
        <w:rPr>
          <w:rFonts w:ascii="Arial" w:hAnsi="Arial" w:cs="Arial"/>
          <w:b/>
          <w:sz w:val="16"/>
          <w:szCs w:val="16"/>
        </w:rPr>
        <w:t>доходов бюджета</w:t>
      </w:r>
      <w:r>
        <w:rPr>
          <w:rFonts w:ascii="Arial" w:hAnsi="Arial" w:cs="Arial"/>
          <w:b/>
          <w:sz w:val="16"/>
          <w:szCs w:val="16"/>
        </w:rPr>
        <w:t xml:space="preserve"> </w:t>
      </w:r>
      <w:r w:rsidRPr="006C76EB">
        <w:rPr>
          <w:rFonts w:ascii="Arial" w:hAnsi="Arial" w:cs="Arial"/>
          <w:b/>
          <w:sz w:val="16"/>
          <w:szCs w:val="16"/>
        </w:rPr>
        <w:t>Валдайского городского поселения</w:t>
      </w:r>
    </w:p>
    <w:p w:rsidR="006C76EB" w:rsidRPr="006C76EB" w:rsidRDefault="006C76EB" w:rsidP="006C76EB">
      <w:pPr>
        <w:ind w:firstLine="709"/>
        <w:jc w:val="both"/>
        <w:rPr>
          <w:rFonts w:ascii="Arial" w:hAnsi="Arial" w:cs="Arial"/>
          <w:color w:val="000000"/>
          <w:sz w:val="6"/>
          <w:szCs w:val="6"/>
        </w:rPr>
      </w:pPr>
    </w:p>
    <w:p w:rsidR="006C76EB" w:rsidRPr="006C76EB" w:rsidRDefault="006C76EB" w:rsidP="006C76EB">
      <w:pPr>
        <w:ind w:firstLine="709"/>
        <w:jc w:val="both"/>
        <w:rPr>
          <w:rFonts w:ascii="Arial" w:hAnsi="Arial" w:cs="Arial"/>
          <w:b/>
          <w:sz w:val="16"/>
          <w:szCs w:val="16"/>
        </w:rPr>
      </w:pPr>
      <w:r w:rsidRPr="006C76EB">
        <w:rPr>
          <w:rFonts w:ascii="Arial" w:hAnsi="Arial" w:cs="Arial"/>
          <w:sz w:val="16"/>
          <w:szCs w:val="16"/>
        </w:rPr>
        <w:t xml:space="preserve">В соответствии со статьей 160.1 Бюджетного кодекса Российской Федерации, постановлением Правительства Российской Федерации от 16 сентября 2021 года № 1569 «Об утверждении общих </w:t>
      </w:r>
      <w:hyperlink w:anchor="Par36" w:tooltip="ОБЩИЕ ТРЕБОВАНИЯ" w:history="1">
        <w:r w:rsidRPr="006C76EB">
          <w:rPr>
            <w:rFonts w:ascii="Arial" w:hAnsi="Arial" w:cs="Arial"/>
            <w:sz w:val="16"/>
            <w:szCs w:val="16"/>
          </w:rPr>
          <w:t>требований</w:t>
        </w:r>
      </w:hyperlink>
      <w:r w:rsidRPr="006C76EB">
        <w:rPr>
          <w:rFonts w:ascii="Arial" w:hAnsi="Arial" w:cs="Arial"/>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6C76EB">
        <w:rPr>
          <w:rFonts w:ascii="Arial" w:hAnsi="Arial" w:cs="Arial"/>
          <w:b/>
          <w:sz w:val="16"/>
          <w:szCs w:val="16"/>
        </w:rPr>
        <w:t>ПОСТАНОВЛЯЕТ:</w:t>
      </w:r>
    </w:p>
    <w:p w:rsidR="006C76EB" w:rsidRPr="006C76EB" w:rsidRDefault="006C76EB" w:rsidP="006C76EB">
      <w:pPr>
        <w:ind w:firstLine="709"/>
        <w:jc w:val="both"/>
        <w:rPr>
          <w:rFonts w:ascii="Arial" w:hAnsi="Arial" w:cs="Arial"/>
          <w:sz w:val="16"/>
          <w:szCs w:val="16"/>
        </w:rPr>
      </w:pPr>
      <w:r w:rsidRPr="006C76EB">
        <w:rPr>
          <w:rFonts w:ascii="Arial" w:hAnsi="Arial" w:cs="Arial"/>
          <w:sz w:val="16"/>
          <w:szCs w:val="16"/>
        </w:rPr>
        <w:t xml:space="preserve">1. Внести изменения в постановление Администрации Валдайского муниципального района от </w:t>
      </w:r>
      <w:r w:rsidRPr="006C76EB">
        <w:rPr>
          <w:rFonts w:ascii="Arial" w:hAnsi="Arial" w:cs="Arial"/>
          <w:color w:val="1A1A1A"/>
          <w:sz w:val="16"/>
          <w:szCs w:val="16"/>
          <w:shd w:val="clear" w:color="auto" w:fill="FFFFFF"/>
        </w:rPr>
        <w:t xml:space="preserve">23.12.2024 </w:t>
      </w:r>
      <w:r w:rsidRPr="006C76EB">
        <w:rPr>
          <w:rFonts w:ascii="Arial" w:hAnsi="Arial" w:cs="Arial"/>
          <w:sz w:val="16"/>
          <w:szCs w:val="16"/>
        </w:rPr>
        <w:t>№ 3316, дополнив Перечень главных администраторов доходов бюджета Валдайского городского поселения, закреплённых за администратором доходов 892 «комитет финансов Администрации Валдайского муниципального района» строкой следующего содержания:</w:t>
      </w:r>
    </w:p>
    <w:p w:rsidR="006C76EB" w:rsidRPr="006C76EB" w:rsidRDefault="006C76EB" w:rsidP="006C76EB">
      <w:pPr>
        <w:jc w:val="both"/>
        <w:rPr>
          <w:rFonts w:ascii="Arial" w:hAnsi="Arial" w:cs="Arial"/>
          <w:sz w:val="16"/>
          <w:szCs w:val="16"/>
        </w:rPr>
      </w:pPr>
      <w:r w:rsidRPr="006C76EB">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9"/>
        <w:gridCol w:w="424"/>
        <w:gridCol w:w="1698"/>
        <w:gridCol w:w="8789"/>
      </w:tblGrid>
      <w:tr w:rsidR="006C76EB" w:rsidRPr="006C76EB" w:rsidTr="006C76EB">
        <w:trPr>
          <w:trHeight w:val="283"/>
        </w:trPr>
        <w:tc>
          <w:tcPr>
            <w:tcW w:w="193" w:type="pct"/>
          </w:tcPr>
          <w:p w:rsidR="006C76EB" w:rsidRPr="006C76EB" w:rsidRDefault="006C76EB" w:rsidP="006720EA">
            <w:pPr>
              <w:jc w:val="center"/>
              <w:rPr>
                <w:rFonts w:ascii="Arial" w:hAnsi="Arial" w:cs="Arial"/>
                <w:sz w:val="12"/>
                <w:szCs w:val="12"/>
              </w:rPr>
            </w:pPr>
            <w:r w:rsidRPr="006C76EB">
              <w:rPr>
                <w:rFonts w:ascii="Arial" w:hAnsi="Arial" w:cs="Arial"/>
                <w:sz w:val="12"/>
                <w:szCs w:val="12"/>
              </w:rPr>
              <w:t>1.24</w:t>
            </w:r>
          </w:p>
        </w:tc>
        <w:tc>
          <w:tcPr>
            <w:tcW w:w="187" w:type="pct"/>
          </w:tcPr>
          <w:p w:rsidR="006C76EB" w:rsidRPr="006C76EB" w:rsidRDefault="006C76EB" w:rsidP="006720EA">
            <w:pPr>
              <w:jc w:val="center"/>
              <w:rPr>
                <w:rFonts w:ascii="Arial" w:hAnsi="Arial" w:cs="Arial"/>
                <w:sz w:val="12"/>
                <w:szCs w:val="12"/>
              </w:rPr>
            </w:pPr>
            <w:r w:rsidRPr="006C76EB">
              <w:rPr>
                <w:rFonts w:ascii="Arial" w:hAnsi="Arial" w:cs="Arial"/>
                <w:sz w:val="12"/>
                <w:szCs w:val="12"/>
              </w:rPr>
              <w:t>892</w:t>
            </w:r>
          </w:p>
        </w:tc>
        <w:tc>
          <w:tcPr>
            <w:tcW w:w="748" w:type="pct"/>
          </w:tcPr>
          <w:p w:rsidR="006C76EB" w:rsidRPr="006C76EB" w:rsidRDefault="006C76EB" w:rsidP="006720EA">
            <w:pPr>
              <w:jc w:val="center"/>
              <w:rPr>
                <w:rFonts w:ascii="Arial" w:hAnsi="Arial" w:cs="Arial"/>
                <w:sz w:val="12"/>
                <w:szCs w:val="12"/>
              </w:rPr>
            </w:pPr>
            <w:r w:rsidRPr="006C76EB">
              <w:rPr>
                <w:rFonts w:ascii="Arial" w:hAnsi="Arial" w:cs="Arial"/>
                <w:sz w:val="12"/>
                <w:szCs w:val="12"/>
              </w:rPr>
              <w:t>2 02 2542413 0000 150</w:t>
            </w:r>
          </w:p>
        </w:tc>
        <w:tc>
          <w:tcPr>
            <w:tcW w:w="3873" w:type="pct"/>
          </w:tcPr>
          <w:p w:rsidR="006C76EB" w:rsidRPr="006C76EB" w:rsidRDefault="006C76EB" w:rsidP="006720EA">
            <w:pPr>
              <w:autoSpaceDE w:val="0"/>
              <w:autoSpaceDN w:val="0"/>
              <w:adjustRightInd w:val="0"/>
              <w:jc w:val="both"/>
              <w:rPr>
                <w:rFonts w:ascii="Arial" w:hAnsi="Arial" w:cs="Arial"/>
                <w:sz w:val="12"/>
                <w:szCs w:val="12"/>
              </w:rPr>
            </w:pPr>
            <w:r w:rsidRPr="006C76EB">
              <w:rPr>
                <w:rFonts w:ascii="Arial" w:hAnsi="Arial" w:cs="Arial"/>
                <w:sz w:val="12"/>
                <w:szCs w:val="12"/>
              </w:rPr>
              <w:t>Субсидии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bl>
    <w:p w:rsidR="00931366" w:rsidRPr="00931366" w:rsidRDefault="00931366" w:rsidP="00931366">
      <w:pPr>
        <w:jc w:val="right"/>
        <w:rPr>
          <w:rFonts w:ascii="Arial" w:hAnsi="Arial" w:cs="Arial"/>
          <w:sz w:val="16"/>
          <w:szCs w:val="16"/>
        </w:rPr>
      </w:pPr>
      <w:r w:rsidRPr="00931366">
        <w:rPr>
          <w:rFonts w:ascii="Arial" w:hAnsi="Arial" w:cs="Arial"/>
          <w:sz w:val="16"/>
          <w:szCs w:val="16"/>
        </w:rPr>
        <w:t>».</w:t>
      </w:r>
    </w:p>
    <w:p w:rsidR="00931366" w:rsidRPr="00931366" w:rsidRDefault="00931366" w:rsidP="006C76EB">
      <w:pPr>
        <w:ind w:firstLine="284"/>
        <w:jc w:val="both"/>
        <w:rPr>
          <w:rFonts w:ascii="Arial" w:hAnsi="Arial" w:cs="Arial"/>
          <w:sz w:val="16"/>
          <w:szCs w:val="16"/>
        </w:rPr>
      </w:pPr>
      <w:r w:rsidRPr="0093136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31366" w:rsidRPr="00931366" w:rsidRDefault="00931366" w:rsidP="00931366">
      <w:pPr>
        <w:jc w:val="both"/>
        <w:rPr>
          <w:rFonts w:ascii="Arial" w:hAnsi="Arial" w:cs="Arial"/>
          <w:sz w:val="16"/>
          <w:szCs w:val="16"/>
        </w:rPr>
      </w:pPr>
      <w:r w:rsidRPr="00931366">
        <w:rPr>
          <w:rFonts w:ascii="Arial" w:hAnsi="Arial" w:cs="Arial"/>
          <w:b/>
          <w:sz w:val="16"/>
          <w:szCs w:val="16"/>
        </w:rPr>
        <w:t>Глава муниципального района</w:t>
      </w:r>
      <w:r w:rsidRPr="00931366">
        <w:rPr>
          <w:rFonts w:ascii="Arial" w:hAnsi="Arial" w:cs="Arial"/>
          <w:b/>
          <w:sz w:val="16"/>
          <w:szCs w:val="16"/>
        </w:rPr>
        <w:tab/>
      </w:r>
      <w:r w:rsidRPr="00931366">
        <w:rPr>
          <w:rFonts w:ascii="Arial" w:hAnsi="Arial" w:cs="Arial"/>
          <w:b/>
          <w:sz w:val="16"/>
          <w:szCs w:val="16"/>
        </w:rPr>
        <w:tab/>
        <w:t>Ю.В.Стадэ</w:t>
      </w:r>
    </w:p>
    <w:p w:rsidR="00563F77" w:rsidRDefault="00563F77" w:rsidP="00931366">
      <w:pPr>
        <w:tabs>
          <w:tab w:val="left" w:pos="5954"/>
        </w:tabs>
        <w:jc w:val="right"/>
        <w:rPr>
          <w:rFonts w:ascii="Arial" w:hAnsi="Arial" w:cs="Arial"/>
          <w:b/>
          <w:sz w:val="16"/>
          <w:szCs w:val="16"/>
        </w:rPr>
      </w:pPr>
    </w:p>
    <w:p w:rsidR="006720EA" w:rsidRDefault="006720EA" w:rsidP="00931366">
      <w:pPr>
        <w:tabs>
          <w:tab w:val="left" w:pos="5954"/>
        </w:tabs>
        <w:jc w:val="right"/>
        <w:rPr>
          <w:rFonts w:ascii="Arial" w:hAnsi="Arial" w:cs="Arial"/>
          <w:b/>
          <w:sz w:val="16"/>
          <w:szCs w:val="16"/>
        </w:rPr>
      </w:pPr>
    </w:p>
    <w:p w:rsidR="004E5C78" w:rsidRPr="004E5C78" w:rsidRDefault="004E5C78" w:rsidP="004E5C78">
      <w:pPr>
        <w:jc w:val="center"/>
        <w:rPr>
          <w:rFonts w:ascii="Arial" w:hAnsi="Arial" w:cs="Arial"/>
          <w:b/>
          <w:sz w:val="16"/>
          <w:szCs w:val="16"/>
        </w:rPr>
      </w:pPr>
      <w:r w:rsidRPr="004E5C78">
        <w:rPr>
          <w:rFonts w:ascii="Arial" w:hAnsi="Arial" w:cs="Arial"/>
          <w:b/>
          <w:sz w:val="16"/>
          <w:szCs w:val="16"/>
        </w:rPr>
        <w:t>АДМИНИСТРАЦИЯ ВАЛДАЙСКОГО МУНИЦИПАЛЬНОГО РАЙОНА</w:t>
      </w:r>
    </w:p>
    <w:p w:rsidR="004E5C78" w:rsidRPr="004E5C78" w:rsidRDefault="004E5C78" w:rsidP="004E5C78">
      <w:pPr>
        <w:jc w:val="center"/>
        <w:rPr>
          <w:rFonts w:ascii="Arial" w:hAnsi="Arial" w:cs="Arial"/>
          <w:sz w:val="16"/>
          <w:szCs w:val="16"/>
        </w:rPr>
      </w:pPr>
      <w:r w:rsidRPr="004E5C78">
        <w:rPr>
          <w:rFonts w:ascii="Arial" w:hAnsi="Arial" w:cs="Arial"/>
          <w:sz w:val="16"/>
          <w:szCs w:val="16"/>
        </w:rPr>
        <w:t>П О С Т А Н О В Л Е Н И Е</w:t>
      </w:r>
    </w:p>
    <w:p w:rsidR="004E5C78" w:rsidRPr="004E5C78" w:rsidRDefault="004E5C78" w:rsidP="004E5C78">
      <w:pPr>
        <w:jc w:val="center"/>
        <w:rPr>
          <w:rFonts w:ascii="Arial" w:hAnsi="Arial" w:cs="Arial"/>
          <w:sz w:val="16"/>
          <w:szCs w:val="16"/>
        </w:rPr>
      </w:pPr>
      <w:r w:rsidRPr="004E5C78">
        <w:rPr>
          <w:rFonts w:ascii="Arial" w:hAnsi="Arial" w:cs="Arial"/>
          <w:sz w:val="16"/>
          <w:szCs w:val="16"/>
        </w:rPr>
        <w:t>28.01.2025 № 189</w:t>
      </w:r>
    </w:p>
    <w:p w:rsidR="0014686E" w:rsidRDefault="004E5C78" w:rsidP="004E5C78">
      <w:pPr>
        <w:jc w:val="center"/>
        <w:rPr>
          <w:rFonts w:ascii="Arial" w:eastAsia="A" w:hAnsi="Arial" w:cs="Arial"/>
          <w:b/>
          <w:sz w:val="16"/>
          <w:szCs w:val="16"/>
        </w:rPr>
      </w:pPr>
      <w:r w:rsidRPr="004E5C78">
        <w:rPr>
          <w:rFonts w:ascii="Arial" w:eastAsia="A" w:hAnsi="Arial" w:cs="Arial"/>
          <w:b/>
          <w:sz w:val="16"/>
          <w:szCs w:val="16"/>
        </w:rPr>
        <w:t>О закреплении муниципальных общеобразовательных</w:t>
      </w:r>
      <w:r>
        <w:rPr>
          <w:rFonts w:ascii="Arial" w:eastAsia="A" w:hAnsi="Arial" w:cs="Arial"/>
          <w:b/>
          <w:sz w:val="16"/>
          <w:szCs w:val="16"/>
        </w:rPr>
        <w:t xml:space="preserve"> </w:t>
      </w:r>
      <w:r w:rsidRPr="004E5C78">
        <w:rPr>
          <w:rFonts w:ascii="Arial" w:eastAsia="A" w:hAnsi="Arial" w:cs="Arial"/>
          <w:b/>
          <w:sz w:val="16"/>
          <w:szCs w:val="16"/>
        </w:rPr>
        <w:t xml:space="preserve">учреждений </w:t>
      </w:r>
    </w:p>
    <w:p w:rsidR="0014686E" w:rsidRDefault="004E5C78" w:rsidP="004E5C78">
      <w:pPr>
        <w:jc w:val="center"/>
        <w:rPr>
          <w:rFonts w:ascii="Arial" w:eastAsia="A" w:hAnsi="Arial" w:cs="Arial"/>
          <w:b/>
          <w:sz w:val="16"/>
          <w:szCs w:val="16"/>
        </w:rPr>
      </w:pPr>
      <w:r w:rsidRPr="004E5C78">
        <w:rPr>
          <w:rFonts w:ascii="Arial" w:eastAsia="A" w:hAnsi="Arial" w:cs="Arial"/>
          <w:b/>
          <w:sz w:val="16"/>
          <w:szCs w:val="16"/>
        </w:rPr>
        <w:t>за территориями Валдайского</w:t>
      </w:r>
      <w:r>
        <w:rPr>
          <w:rFonts w:ascii="Arial" w:eastAsia="A" w:hAnsi="Arial" w:cs="Arial"/>
          <w:b/>
          <w:sz w:val="16"/>
          <w:szCs w:val="16"/>
        </w:rPr>
        <w:t xml:space="preserve"> </w:t>
      </w:r>
      <w:r w:rsidRPr="004E5C78">
        <w:rPr>
          <w:rFonts w:ascii="Arial" w:eastAsia="A" w:hAnsi="Arial" w:cs="Arial"/>
          <w:b/>
          <w:sz w:val="16"/>
          <w:szCs w:val="16"/>
        </w:rPr>
        <w:t>муниципального района в 2025 году</w:t>
      </w:r>
      <w:r>
        <w:rPr>
          <w:rFonts w:ascii="Arial" w:eastAsia="A" w:hAnsi="Arial" w:cs="Arial"/>
          <w:b/>
          <w:sz w:val="16"/>
          <w:szCs w:val="16"/>
        </w:rPr>
        <w:t xml:space="preserve"> </w:t>
      </w:r>
    </w:p>
    <w:p w:rsidR="004E5C78" w:rsidRPr="004E5C78" w:rsidRDefault="004E5C78" w:rsidP="004E5C78">
      <w:pPr>
        <w:jc w:val="center"/>
        <w:rPr>
          <w:rFonts w:ascii="Arial" w:hAnsi="Arial" w:cs="Arial"/>
          <w:b/>
          <w:bCs/>
          <w:sz w:val="16"/>
          <w:szCs w:val="16"/>
        </w:rPr>
      </w:pPr>
      <w:r w:rsidRPr="004E5C78">
        <w:rPr>
          <w:rFonts w:ascii="Arial" w:hAnsi="Arial" w:cs="Arial"/>
          <w:b/>
          <w:bCs/>
          <w:sz w:val="16"/>
          <w:szCs w:val="16"/>
        </w:rPr>
        <w:t>для осуществления приема обучающихся</w:t>
      </w:r>
    </w:p>
    <w:p w:rsidR="004E5C78" w:rsidRPr="004E5C78" w:rsidRDefault="004E5C78" w:rsidP="004E5C78">
      <w:pPr>
        <w:widowControl w:val="0"/>
        <w:ind w:firstLine="284"/>
        <w:jc w:val="both"/>
        <w:rPr>
          <w:rFonts w:ascii="Arial" w:hAnsi="Arial" w:cs="Arial"/>
          <w:sz w:val="16"/>
          <w:szCs w:val="16"/>
        </w:rPr>
      </w:pPr>
      <w:r w:rsidRPr="004E5C78">
        <w:rPr>
          <w:rFonts w:ascii="Arial" w:eastAsia="A" w:hAnsi="Arial" w:cs="Arial"/>
          <w:sz w:val="16"/>
          <w:szCs w:val="16"/>
        </w:rPr>
        <w:t xml:space="preserve">В соответствии с пунктом 3 статьи 67 Федерального закона от 29 декабря 2012 года № 273-ФЗ «Об образовании в Российской Федерации» </w:t>
      </w:r>
      <w:r w:rsidRPr="004E5C78">
        <w:rPr>
          <w:rFonts w:ascii="Arial" w:hAnsi="Arial" w:cs="Arial"/>
          <w:sz w:val="16"/>
          <w:szCs w:val="16"/>
        </w:rPr>
        <w:t xml:space="preserve">Администрация Валдайского муниципального района </w:t>
      </w:r>
      <w:r w:rsidRPr="004E5C78">
        <w:rPr>
          <w:rFonts w:ascii="Arial" w:hAnsi="Arial" w:cs="Arial"/>
          <w:b/>
          <w:sz w:val="16"/>
          <w:szCs w:val="16"/>
        </w:rPr>
        <w:t>ПОСТАНОВЛЯЕТ:</w:t>
      </w:r>
    </w:p>
    <w:p w:rsidR="004E5C78" w:rsidRPr="004E5C78" w:rsidRDefault="004E5C78" w:rsidP="004E5C78">
      <w:pPr>
        <w:ind w:firstLine="284"/>
        <w:jc w:val="both"/>
        <w:rPr>
          <w:rFonts w:ascii="Arial" w:eastAsia="A" w:hAnsi="Arial" w:cs="Arial"/>
          <w:sz w:val="16"/>
          <w:szCs w:val="16"/>
        </w:rPr>
      </w:pPr>
      <w:r w:rsidRPr="004E5C78">
        <w:rPr>
          <w:rFonts w:ascii="Arial" w:hAnsi="Arial" w:cs="Arial"/>
          <w:sz w:val="16"/>
          <w:szCs w:val="16"/>
        </w:rPr>
        <w:t>1. </w:t>
      </w:r>
      <w:r w:rsidRPr="004E5C78">
        <w:rPr>
          <w:rFonts w:ascii="Arial" w:eastAsia="A" w:hAnsi="Arial" w:cs="Arial"/>
          <w:sz w:val="16"/>
          <w:szCs w:val="16"/>
        </w:rPr>
        <w:t xml:space="preserve">Закрепить в 2025 году муниципальные общеобразовательные учреждения за следующими территориями Валдайского муниципального района </w:t>
      </w:r>
      <w:r w:rsidRPr="004E5C78">
        <w:rPr>
          <w:rFonts w:ascii="Arial" w:hAnsi="Arial" w:cs="Arial"/>
          <w:sz w:val="16"/>
          <w:szCs w:val="16"/>
        </w:rPr>
        <w:t>для осуществления приема обучающихся в общеобразовательные учреждения, реализующие основные общеобразовательные программы начального общего, основного общего, среднего общего образования</w:t>
      </w:r>
      <w:r w:rsidRPr="004E5C78">
        <w:rPr>
          <w:rFonts w:ascii="Arial" w:eastAsia="A" w:hAnsi="Arial" w:cs="Arial"/>
          <w:sz w:val="16"/>
          <w:szCs w:val="16"/>
        </w:rPr>
        <w:t>:</w:t>
      </w:r>
    </w:p>
    <w:p w:rsidR="004E5C78" w:rsidRPr="004E5C78" w:rsidRDefault="004E5C78" w:rsidP="004E5C78">
      <w:pPr>
        <w:ind w:firstLine="284"/>
        <w:jc w:val="both"/>
        <w:rPr>
          <w:rFonts w:ascii="Arial" w:hAnsi="Arial" w:cs="Arial"/>
          <w:sz w:val="16"/>
          <w:szCs w:val="16"/>
        </w:rPr>
      </w:pPr>
      <w:r w:rsidRPr="004E5C78">
        <w:rPr>
          <w:rFonts w:ascii="Arial" w:eastAsia="A" w:hAnsi="Arial" w:cs="Arial"/>
          <w:sz w:val="16"/>
          <w:szCs w:val="16"/>
        </w:rPr>
        <w:t>1.1. М</w:t>
      </w:r>
      <w:r w:rsidRPr="004E5C78">
        <w:rPr>
          <w:rFonts w:ascii="Arial" w:hAnsi="Arial" w:cs="Arial"/>
          <w:sz w:val="16"/>
          <w:szCs w:val="16"/>
        </w:rPr>
        <w:t>униципальное автономное общеобразовательное учреждение «Средняя школа № 1 им.М.Аверина г. Валдай»:</w:t>
      </w:r>
    </w:p>
    <w:p w:rsidR="004E5C78" w:rsidRPr="004E5C78" w:rsidRDefault="004E5C78" w:rsidP="004E5C78">
      <w:pPr>
        <w:ind w:firstLine="284"/>
        <w:jc w:val="both"/>
        <w:rPr>
          <w:rFonts w:ascii="Arial" w:hAnsi="Arial" w:cs="Arial"/>
          <w:sz w:val="16"/>
          <w:szCs w:val="16"/>
        </w:rPr>
      </w:pPr>
      <w:r w:rsidRPr="004E5C78">
        <w:rPr>
          <w:rFonts w:ascii="Arial" w:hAnsi="Arial" w:cs="Arial"/>
          <w:sz w:val="16"/>
          <w:szCs w:val="16"/>
        </w:rPr>
        <w:t xml:space="preserve">Базовый переулок, ул. Береговая, Выскодно, Выскодно-1, Выскодно-2, ул. Гагарина (нечетная сторона), ул. Георгиевская, ул. Германа, ул. Гостинопольская, Гостинопольский проезд, ул. Горького, ул. Декабристов, ул. Дворцовая, ул. Железнодорожная, ул. Зеленая, ул. Зимогорская, ул. Карла Маркса, ул. Кузьмина, Кузнечная площадь, ул. Луначарского, пер. Луначарского, ул. Марии Уткиной, пер. Марии Уткиной, ул. Молотковская, ул. Народная, ул. Некрасова, ул. Новгородская, ул. Озёрная, ул. Октябрьская, пер. Октябрьский, ул. Павлова, ул. Подгорная, Подгорный переулок, ул. Полевая, Приозерный переулок, ул. Пролетарская, </w:t>
      </w:r>
      <w:r w:rsidRPr="004E5C78">
        <w:rPr>
          <w:rFonts w:ascii="Arial" w:eastAsia="A" w:hAnsi="Arial" w:cs="Arial"/>
          <w:sz w:val="16"/>
          <w:szCs w:val="16"/>
        </w:rPr>
        <w:t>ул. </w:t>
      </w:r>
      <w:r w:rsidRPr="004E5C78">
        <w:rPr>
          <w:rFonts w:ascii="Arial" w:hAnsi="Arial" w:cs="Arial"/>
          <w:sz w:val="16"/>
          <w:szCs w:val="16"/>
        </w:rPr>
        <w:t>Радищева (до ул. Гагарина)</w:t>
      </w:r>
      <w:r w:rsidRPr="004E5C78">
        <w:rPr>
          <w:rFonts w:ascii="Arial" w:eastAsia="A" w:hAnsi="Arial" w:cs="Arial"/>
          <w:sz w:val="16"/>
          <w:szCs w:val="16"/>
        </w:rPr>
        <w:t xml:space="preserve">, </w:t>
      </w:r>
      <w:r w:rsidRPr="004E5C78">
        <w:rPr>
          <w:rFonts w:ascii="Arial" w:hAnsi="Arial" w:cs="Arial"/>
          <w:sz w:val="16"/>
          <w:szCs w:val="16"/>
        </w:rPr>
        <w:t xml:space="preserve">ул. Ручьевская, ул. Садовая, пл. Свободы, пер. Светлый, пр. Советский, Суворовский переулок, ул. Суворова, пер. Суворова, ул. Станционная, </w:t>
      </w:r>
      <w:r w:rsidRPr="004E5C78">
        <w:rPr>
          <w:rFonts w:ascii="Arial" w:eastAsia="A" w:hAnsi="Arial" w:cs="Arial"/>
          <w:sz w:val="16"/>
          <w:szCs w:val="16"/>
        </w:rPr>
        <w:t>ул. </w:t>
      </w:r>
      <w:r w:rsidRPr="004E5C78">
        <w:rPr>
          <w:rFonts w:ascii="Arial" w:hAnsi="Arial" w:cs="Arial"/>
          <w:sz w:val="16"/>
          <w:szCs w:val="16"/>
        </w:rPr>
        <w:t>Труда (до ул. Гагарина</w:t>
      </w:r>
      <w:r w:rsidRPr="004E5C78">
        <w:rPr>
          <w:rFonts w:ascii="Arial" w:eastAsia="A" w:hAnsi="Arial" w:cs="Arial"/>
          <w:sz w:val="16"/>
          <w:szCs w:val="16"/>
        </w:rPr>
        <w:t>)</w:t>
      </w:r>
      <w:r w:rsidRPr="004E5C78">
        <w:rPr>
          <w:rFonts w:ascii="Arial" w:hAnsi="Arial" w:cs="Arial"/>
          <w:sz w:val="16"/>
          <w:szCs w:val="16"/>
        </w:rPr>
        <w:t>, ул. Февральская (до ул. Гагарина), ул. Чернышевского, пер. Чернышевского, ул. Энергетиков, пер. Энергетиков, п. Короцко, д. Короцко, п. Зимогорье, Поломять, д. Байнево, д. Бор, д. Гагрино, д. Горка, д. Едно, д. Ельчино, д. Закидово, д. Ключи, д. Нелюшка, д. Плотично, д. Полосы, д. Середея, д. Терехово, д. Шуя, остров Иверский монастырь;</w:t>
      </w:r>
    </w:p>
    <w:p w:rsidR="004E5C78" w:rsidRPr="004E5C78" w:rsidRDefault="004E5C78" w:rsidP="004E5C78">
      <w:pPr>
        <w:tabs>
          <w:tab w:val="left" w:pos="-240"/>
          <w:tab w:val="left" w:pos="-120"/>
          <w:tab w:val="left" w:pos="709"/>
          <w:tab w:val="left" w:pos="9600"/>
        </w:tabs>
        <w:ind w:firstLine="284"/>
        <w:jc w:val="both"/>
        <w:rPr>
          <w:rFonts w:ascii="Arial" w:hAnsi="Arial" w:cs="Arial"/>
          <w:bCs/>
          <w:sz w:val="16"/>
          <w:szCs w:val="16"/>
        </w:rPr>
      </w:pPr>
      <w:bookmarkStart w:id="7" w:name="_Hlk155944708"/>
      <w:r w:rsidRPr="004E5C78">
        <w:rPr>
          <w:rFonts w:ascii="Arial" w:hAnsi="Arial" w:cs="Arial"/>
          <w:sz w:val="16"/>
          <w:szCs w:val="16"/>
        </w:rPr>
        <w:t>1.2. Филиал</w:t>
      </w:r>
      <w:bookmarkEnd w:id="7"/>
      <w:r w:rsidRPr="004E5C78">
        <w:rPr>
          <w:rFonts w:ascii="Arial" w:hAnsi="Arial" w:cs="Arial"/>
          <w:sz w:val="16"/>
          <w:szCs w:val="16"/>
        </w:rPr>
        <w:t xml:space="preserve"> муниципального автономного общеобразовательного учреждения «Средняя школа № 1 им.М.Аверина г. Валдай»</w:t>
      </w:r>
      <w:r w:rsidRPr="004E5C78">
        <w:rPr>
          <w:rFonts w:ascii="Arial" w:eastAsia="A" w:hAnsi="Arial" w:cs="Arial"/>
          <w:bCs/>
          <w:sz w:val="16"/>
          <w:szCs w:val="16"/>
        </w:rPr>
        <w:t xml:space="preserve"> </w:t>
      </w:r>
      <w:r w:rsidRPr="004E5C78">
        <w:rPr>
          <w:rFonts w:ascii="Arial" w:hAnsi="Arial" w:cs="Arial"/>
          <w:bCs/>
          <w:sz w:val="16"/>
          <w:szCs w:val="16"/>
        </w:rPr>
        <w:t>в с.Едрово:</w:t>
      </w:r>
    </w:p>
    <w:p w:rsidR="004E5C78" w:rsidRPr="004E5C78" w:rsidRDefault="004E5C78" w:rsidP="004E5C78">
      <w:pPr>
        <w:tabs>
          <w:tab w:val="left" w:pos="-240"/>
          <w:tab w:val="left" w:pos="-120"/>
          <w:tab w:val="left" w:pos="709"/>
          <w:tab w:val="left" w:pos="9600"/>
        </w:tabs>
        <w:ind w:firstLine="284"/>
        <w:jc w:val="both"/>
        <w:rPr>
          <w:rFonts w:ascii="Arial" w:eastAsia="A" w:hAnsi="Arial" w:cs="Arial"/>
          <w:sz w:val="16"/>
          <w:szCs w:val="16"/>
        </w:rPr>
      </w:pPr>
      <w:r w:rsidRPr="004E5C78">
        <w:rPr>
          <w:rFonts w:ascii="Arial" w:eastAsia="A" w:hAnsi="Arial" w:cs="Arial"/>
          <w:sz w:val="16"/>
          <w:szCs w:val="16"/>
        </w:rPr>
        <w:t>с. Едрово, д. Большое Носакино, д. Добывалово, д. Зеленая Роща, д. Новая Ситенка, д. Среднее Носакино, д. Старая Ситенка, д. Бель, д. Ванютино, д. Красилово, д. Марково, д. Новинка, д. Плав, д. Речка, д. Семенова Гора, д. Старово, д. Яконово, д. Афанасово, д. Гвоздки, д. Костелево, д. Макушино, д. Наволок, д. Рядчино, д. Селище, д. Старина, д. Труфаново, д. Харитониха;</w:t>
      </w:r>
    </w:p>
    <w:p w:rsidR="004E5C78" w:rsidRPr="004E5C78" w:rsidRDefault="004E5C78" w:rsidP="004E5C78">
      <w:pPr>
        <w:tabs>
          <w:tab w:val="left" w:pos="-240"/>
          <w:tab w:val="left" w:pos="-120"/>
          <w:tab w:val="left" w:pos="709"/>
          <w:tab w:val="left" w:pos="9600"/>
        </w:tabs>
        <w:ind w:firstLine="284"/>
        <w:jc w:val="both"/>
        <w:rPr>
          <w:rFonts w:ascii="Arial" w:hAnsi="Arial" w:cs="Arial"/>
          <w:sz w:val="16"/>
          <w:szCs w:val="16"/>
        </w:rPr>
      </w:pPr>
      <w:r w:rsidRPr="004E5C78">
        <w:rPr>
          <w:rFonts w:ascii="Arial" w:eastAsia="A" w:hAnsi="Arial" w:cs="Arial"/>
          <w:sz w:val="16"/>
          <w:szCs w:val="16"/>
        </w:rPr>
        <w:t>1.3. М</w:t>
      </w:r>
      <w:r w:rsidRPr="004E5C78">
        <w:rPr>
          <w:rFonts w:ascii="Arial" w:hAnsi="Arial" w:cs="Arial"/>
          <w:sz w:val="16"/>
          <w:szCs w:val="16"/>
        </w:rPr>
        <w:t>униципальное автономное общеобразовательное учреждение «Средняя школа № 2 г. Валдай»:</w:t>
      </w:r>
    </w:p>
    <w:p w:rsidR="004E5C78" w:rsidRPr="004E5C78" w:rsidRDefault="004E5C78" w:rsidP="004E5C78">
      <w:pPr>
        <w:tabs>
          <w:tab w:val="left" w:pos="-240"/>
          <w:tab w:val="left" w:pos="-120"/>
          <w:tab w:val="left" w:pos="709"/>
          <w:tab w:val="left" w:pos="9600"/>
        </w:tabs>
        <w:ind w:firstLine="284"/>
        <w:jc w:val="both"/>
        <w:rPr>
          <w:rFonts w:ascii="Arial" w:eastAsia="A" w:hAnsi="Arial" w:cs="Arial"/>
          <w:sz w:val="16"/>
          <w:szCs w:val="16"/>
        </w:rPr>
      </w:pPr>
      <w:r w:rsidRPr="004E5C78">
        <w:rPr>
          <w:rFonts w:ascii="Arial" w:hAnsi="Arial" w:cs="Arial"/>
          <w:sz w:val="16"/>
          <w:szCs w:val="16"/>
        </w:rPr>
        <w:t xml:space="preserve">ул. Белова, ул. Гагарина (четная сторона), ул. Гоголя, Дворецкий переезд, ул. Кирова, пер. Кирова, Комсомольский проспект, проезд Крестецкий, ул. Крупской (до ул. Совхозной), ул. Ленина (до ул. Совхозной), ул. Лесная, ул. Ломоносова, ул. Нахимова, ул. Победы, ул. Пушкина, </w:t>
      </w:r>
      <w:r w:rsidRPr="004E5C78">
        <w:rPr>
          <w:rFonts w:ascii="Arial" w:eastAsia="A" w:hAnsi="Arial" w:cs="Arial"/>
          <w:sz w:val="16"/>
          <w:szCs w:val="16"/>
        </w:rPr>
        <w:t>пер. Пушкинский,</w:t>
      </w:r>
      <w:r w:rsidRPr="004E5C78">
        <w:rPr>
          <w:rFonts w:ascii="Arial" w:hAnsi="Arial" w:cs="Arial"/>
          <w:sz w:val="16"/>
          <w:szCs w:val="16"/>
        </w:rPr>
        <w:t xml:space="preserve"> ул. Радищева</w:t>
      </w:r>
      <w:r w:rsidRPr="004E5C78">
        <w:rPr>
          <w:rFonts w:ascii="Arial" w:eastAsia="A" w:hAnsi="Arial" w:cs="Arial"/>
          <w:sz w:val="16"/>
          <w:szCs w:val="16"/>
        </w:rPr>
        <w:t xml:space="preserve"> </w:t>
      </w:r>
      <w:r w:rsidRPr="004E5C78">
        <w:rPr>
          <w:rFonts w:ascii="Arial" w:hAnsi="Arial" w:cs="Arial"/>
          <w:sz w:val="16"/>
          <w:szCs w:val="16"/>
        </w:rPr>
        <w:t>(от ул. Гагарина), ул. Труда</w:t>
      </w:r>
      <w:r w:rsidRPr="004E5C78">
        <w:rPr>
          <w:rFonts w:ascii="Arial" w:eastAsia="A" w:hAnsi="Arial" w:cs="Arial"/>
          <w:sz w:val="16"/>
          <w:szCs w:val="16"/>
        </w:rPr>
        <w:t xml:space="preserve"> </w:t>
      </w:r>
      <w:r w:rsidRPr="004E5C78">
        <w:rPr>
          <w:rFonts w:ascii="Arial" w:hAnsi="Arial" w:cs="Arial"/>
          <w:sz w:val="16"/>
          <w:szCs w:val="16"/>
        </w:rPr>
        <w:t xml:space="preserve">(от ул. Гагарина), </w:t>
      </w:r>
      <w:r w:rsidRPr="004E5C78">
        <w:rPr>
          <w:rFonts w:ascii="Arial" w:eastAsia="A" w:hAnsi="Arial" w:cs="Arial"/>
          <w:sz w:val="16"/>
          <w:szCs w:val="16"/>
        </w:rPr>
        <w:t xml:space="preserve">Тракторный проезд, </w:t>
      </w:r>
      <w:r w:rsidRPr="004E5C78">
        <w:rPr>
          <w:rFonts w:ascii="Arial" w:hAnsi="Arial" w:cs="Arial"/>
          <w:sz w:val="16"/>
          <w:szCs w:val="16"/>
        </w:rPr>
        <w:t>ул. Февральская (от ул. Гагарина до ул.  Совхозная), ул. Чехова;</w:t>
      </w:r>
    </w:p>
    <w:p w:rsidR="004E5C78" w:rsidRPr="004E5C78" w:rsidRDefault="004E5C78" w:rsidP="004E5C78">
      <w:pPr>
        <w:tabs>
          <w:tab w:val="left" w:pos="709"/>
        </w:tabs>
        <w:ind w:firstLine="284"/>
        <w:jc w:val="both"/>
        <w:rPr>
          <w:rFonts w:ascii="Arial" w:eastAsia="A" w:hAnsi="Arial" w:cs="Arial"/>
          <w:sz w:val="16"/>
          <w:szCs w:val="16"/>
        </w:rPr>
      </w:pPr>
      <w:r w:rsidRPr="004E5C78">
        <w:rPr>
          <w:rFonts w:ascii="Arial" w:eastAsia="A" w:hAnsi="Arial" w:cs="Arial"/>
          <w:sz w:val="16"/>
          <w:szCs w:val="16"/>
        </w:rPr>
        <w:t>1.4. </w:t>
      </w:r>
      <w:r w:rsidRPr="004E5C78">
        <w:rPr>
          <w:rFonts w:ascii="Arial" w:hAnsi="Arial" w:cs="Arial"/>
          <w:sz w:val="16"/>
          <w:szCs w:val="16"/>
        </w:rPr>
        <w:t>Филиал</w:t>
      </w:r>
      <w:r w:rsidRPr="004E5C78">
        <w:rPr>
          <w:rFonts w:ascii="Arial" w:eastAsia="A" w:hAnsi="Arial" w:cs="Arial"/>
          <w:sz w:val="16"/>
          <w:szCs w:val="16"/>
        </w:rPr>
        <w:t xml:space="preserve"> муниципального автономного общеобразовательного учреждения «Средняя школа № 2 г.Валдай»</w:t>
      </w:r>
      <w:r w:rsidRPr="004E5C78">
        <w:rPr>
          <w:rFonts w:ascii="Arial" w:eastAsia="A" w:hAnsi="Arial" w:cs="Arial"/>
          <w:bCs/>
          <w:sz w:val="16"/>
          <w:szCs w:val="16"/>
        </w:rPr>
        <w:t xml:space="preserve"> в п.Рощино:</w:t>
      </w:r>
    </w:p>
    <w:p w:rsidR="004E5C78" w:rsidRPr="004E5C78" w:rsidRDefault="004E5C78" w:rsidP="004E5C78">
      <w:pPr>
        <w:tabs>
          <w:tab w:val="left" w:pos="-240"/>
          <w:tab w:val="left" w:pos="-120"/>
          <w:tab w:val="left" w:pos="709"/>
          <w:tab w:val="left" w:pos="9600"/>
        </w:tabs>
        <w:ind w:firstLine="284"/>
        <w:jc w:val="both"/>
        <w:rPr>
          <w:rFonts w:ascii="Arial" w:eastAsia="A" w:hAnsi="Arial" w:cs="Arial"/>
          <w:sz w:val="16"/>
          <w:szCs w:val="16"/>
        </w:rPr>
      </w:pPr>
      <w:r w:rsidRPr="004E5C78">
        <w:rPr>
          <w:rFonts w:ascii="Arial" w:eastAsia="A" w:hAnsi="Arial" w:cs="Arial"/>
          <w:sz w:val="16"/>
          <w:szCs w:val="16"/>
        </w:rPr>
        <w:t>д. Борисово, д. Долгие Бороды, д. Новая, д. Новотроицы, п. Рощино, д. Станки, д. Усадье, д. Ужин, д. Ящерово;</w:t>
      </w:r>
    </w:p>
    <w:p w:rsidR="004E5C78" w:rsidRPr="004E5C78" w:rsidRDefault="004E5C78" w:rsidP="004E5C78">
      <w:pPr>
        <w:tabs>
          <w:tab w:val="left" w:pos="709"/>
        </w:tabs>
        <w:ind w:firstLine="284"/>
        <w:jc w:val="both"/>
        <w:rPr>
          <w:rFonts w:ascii="Arial" w:hAnsi="Arial" w:cs="Arial"/>
          <w:sz w:val="16"/>
          <w:szCs w:val="16"/>
        </w:rPr>
      </w:pPr>
      <w:r w:rsidRPr="004E5C78">
        <w:rPr>
          <w:rFonts w:ascii="Arial" w:eastAsia="A" w:hAnsi="Arial" w:cs="Arial"/>
          <w:sz w:val="16"/>
          <w:szCs w:val="16"/>
        </w:rPr>
        <w:t>1.5. М</w:t>
      </w:r>
      <w:r w:rsidRPr="004E5C78">
        <w:rPr>
          <w:rFonts w:ascii="Arial" w:hAnsi="Arial" w:cs="Arial"/>
          <w:sz w:val="16"/>
          <w:szCs w:val="16"/>
        </w:rPr>
        <w:t>униципальное автономное общеобразовательное учреждение «Гимназия» г.Валдай:</w:t>
      </w:r>
    </w:p>
    <w:p w:rsidR="004E5C78" w:rsidRPr="004E5C78" w:rsidRDefault="004E5C78" w:rsidP="004E5C78">
      <w:pPr>
        <w:tabs>
          <w:tab w:val="left" w:pos="709"/>
        </w:tabs>
        <w:ind w:firstLine="284"/>
        <w:jc w:val="both"/>
        <w:rPr>
          <w:rFonts w:ascii="Arial" w:eastAsia="A" w:hAnsi="Arial" w:cs="Arial"/>
          <w:bCs/>
          <w:sz w:val="16"/>
          <w:szCs w:val="16"/>
        </w:rPr>
      </w:pPr>
      <w:r w:rsidRPr="004E5C78">
        <w:rPr>
          <w:rFonts w:ascii="Arial" w:eastAsia="A" w:hAnsi="Arial" w:cs="Arial"/>
          <w:sz w:val="16"/>
          <w:szCs w:val="16"/>
        </w:rPr>
        <w:t xml:space="preserve">ул. Братская, </w:t>
      </w:r>
      <w:r w:rsidRPr="004E5C78">
        <w:rPr>
          <w:rFonts w:ascii="Arial" w:hAnsi="Arial" w:cs="Arial"/>
          <w:sz w:val="16"/>
          <w:szCs w:val="16"/>
        </w:rPr>
        <w:t>ул. 1-ая Братская, ул. 2-ая Братская</w:t>
      </w:r>
      <w:r w:rsidRPr="004E5C78">
        <w:rPr>
          <w:rFonts w:ascii="Arial" w:eastAsia="A" w:hAnsi="Arial" w:cs="Arial"/>
          <w:sz w:val="16"/>
          <w:szCs w:val="16"/>
        </w:rPr>
        <w:t>, ул. Александра Булина, ул. Ветеранов, ул. Дорожная, ул. Дружбы, переулок Дружбы, ул. Екатерининская, ул. Якова Зимина, пер. Якова Зимина, ул. Лесхозная,</w:t>
      </w:r>
      <w:r w:rsidRPr="004E5C78">
        <w:rPr>
          <w:rFonts w:ascii="Arial" w:hAnsi="Arial" w:cs="Arial"/>
          <w:sz w:val="16"/>
          <w:szCs w:val="16"/>
        </w:rPr>
        <w:t xml:space="preserve"> </w:t>
      </w:r>
      <w:r w:rsidRPr="004E5C78">
        <w:rPr>
          <w:rFonts w:ascii="Arial" w:eastAsia="A" w:hAnsi="Arial" w:cs="Arial"/>
          <w:sz w:val="16"/>
          <w:szCs w:val="16"/>
        </w:rPr>
        <w:t xml:space="preserve">ул. Алексея Маресьева, пер. Алексея Маресьева, ул. Александра Михайлова, </w:t>
      </w:r>
      <w:r w:rsidRPr="004E5C78">
        <w:rPr>
          <w:rFonts w:ascii="Arial" w:hAnsi="Arial" w:cs="Arial"/>
          <w:sz w:val="16"/>
          <w:szCs w:val="16"/>
        </w:rPr>
        <w:t xml:space="preserve">ул. Молодежная, переулок Молодежный, пер.  Кооператоров, ул. Колхозная, ул. Крупской (от ул. Совхозной), ул. Ленина (от ул.  Совхозная), </w:t>
      </w:r>
      <w:r w:rsidRPr="004E5C78">
        <w:rPr>
          <w:rFonts w:ascii="Arial" w:eastAsia="A" w:hAnsi="Arial" w:cs="Arial"/>
          <w:sz w:val="16"/>
          <w:szCs w:val="16"/>
        </w:rPr>
        <w:t>ул. Новая, пер. Новый,</w:t>
      </w:r>
      <w:r w:rsidRPr="004E5C78">
        <w:rPr>
          <w:rFonts w:ascii="Arial" w:hAnsi="Arial" w:cs="Arial"/>
          <w:sz w:val="16"/>
          <w:szCs w:val="16"/>
        </w:rPr>
        <w:t xml:space="preserve"> ул. Парковая, ул. Песчаная</w:t>
      </w:r>
      <w:r w:rsidRPr="004E5C78">
        <w:rPr>
          <w:rFonts w:ascii="Arial" w:eastAsia="A" w:hAnsi="Arial" w:cs="Arial"/>
          <w:sz w:val="16"/>
          <w:szCs w:val="16"/>
        </w:rPr>
        <w:t xml:space="preserve">, ул. Александра Петрова, </w:t>
      </w:r>
      <w:r w:rsidRPr="004E5C78">
        <w:rPr>
          <w:rFonts w:ascii="Arial" w:hAnsi="Arial" w:cs="Arial"/>
          <w:sz w:val="16"/>
          <w:szCs w:val="16"/>
        </w:rPr>
        <w:t xml:space="preserve">ул. Первомайская, ул. Совхозная, ул. Тракторная, пр.Васильева, ул. Матусовского, ул. Мелиораторов, ул. Механизаторов, Студгородок, </w:t>
      </w:r>
      <w:r w:rsidRPr="004E5C78">
        <w:rPr>
          <w:rFonts w:ascii="Arial" w:eastAsia="A" w:hAnsi="Arial" w:cs="Arial"/>
          <w:sz w:val="16"/>
          <w:szCs w:val="16"/>
        </w:rPr>
        <w:t xml:space="preserve"> ул. Реченская, пер. Рощинский, ул. Северная, ул. Санкт-Петербургская, ул. Сосновая, ул. Станковская, пер. Станковский, ул. Студенческая, ул. Строителей, пер. Строителей, ул. Николая Терехина, ул. Учхоз, ул. Февральская (от ул. Совхозная), ул. Ивана Фошина, ул. Юпитерская, Юпитерский переулок, ул. Энтузиастов;</w:t>
      </w:r>
    </w:p>
    <w:p w:rsidR="004E5C78" w:rsidRPr="004E5C78" w:rsidRDefault="004E5C78" w:rsidP="004E5C78">
      <w:pPr>
        <w:ind w:firstLine="284"/>
        <w:jc w:val="both"/>
        <w:rPr>
          <w:rFonts w:ascii="Arial" w:hAnsi="Arial" w:cs="Arial"/>
          <w:sz w:val="16"/>
          <w:szCs w:val="16"/>
        </w:rPr>
      </w:pPr>
      <w:r w:rsidRPr="004E5C78">
        <w:rPr>
          <w:rFonts w:ascii="Arial" w:eastAsia="A" w:hAnsi="Arial" w:cs="Arial"/>
          <w:bCs/>
          <w:sz w:val="16"/>
          <w:szCs w:val="16"/>
        </w:rPr>
        <w:t>1.6. </w:t>
      </w:r>
      <w:r w:rsidRPr="004E5C78">
        <w:rPr>
          <w:rFonts w:ascii="Arial" w:eastAsia="A" w:hAnsi="Arial" w:cs="Arial"/>
          <w:sz w:val="16"/>
          <w:szCs w:val="16"/>
        </w:rPr>
        <w:t>М</w:t>
      </w:r>
      <w:r w:rsidRPr="004E5C78">
        <w:rPr>
          <w:rFonts w:ascii="Arial" w:hAnsi="Arial" w:cs="Arial"/>
          <w:sz w:val="16"/>
          <w:szCs w:val="16"/>
        </w:rPr>
        <w:t>униципальное автономное общеобразовательное учреждение</w:t>
      </w:r>
      <w:r w:rsidRPr="004E5C78">
        <w:rPr>
          <w:rFonts w:ascii="Arial" w:hAnsi="Arial" w:cs="Arial"/>
          <w:bCs/>
          <w:sz w:val="16"/>
          <w:szCs w:val="16"/>
        </w:rPr>
        <w:t xml:space="preserve"> «Средняя школа № 4 с.Яжелбицы»:</w:t>
      </w:r>
    </w:p>
    <w:p w:rsidR="004E5C78" w:rsidRPr="004E5C78" w:rsidRDefault="004E5C78" w:rsidP="004E5C78">
      <w:pPr>
        <w:ind w:firstLine="284"/>
        <w:jc w:val="both"/>
        <w:rPr>
          <w:rFonts w:ascii="Arial" w:eastAsia="A" w:hAnsi="Arial" w:cs="Arial"/>
          <w:bCs/>
          <w:sz w:val="16"/>
          <w:szCs w:val="16"/>
        </w:rPr>
      </w:pPr>
      <w:r w:rsidRPr="004E5C78">
        <w:rPr>
          <w:rFonts w:ascii="Arial" w:hAnsi="Arial" w:cs="Arial"/>
          <w:sz w:val="16"/>
          <w:szCs w:val="16"/>
        </w:rPr>
        <w:t>с. Яжелбицы, д. Борцово, д. Варницы, д. Великий Двор, д. Горушки, д. Ижицы, г. Валдай-4, д. Киселевка, д. Княжово, д. Кузнецовка, д. Миронеги, д. Миронушка, д. Немчинова Гора, д. Объездно, д. Овинчище, д. Почеп, д. Шугино, д. Чавницы, д. Поломять, д. Быково, д. Брод, д. Буданово, д. Ватцы, д. Дерганиха, д. Еглино, д. Ильюшкино, д. Костково, д.  Лысино, д. Лучки, д. Мыза, д. Некрасовичи, п. Приозерный</w:t>
      </w:r>
      <w:r w:rsidRPr="004E5C78">
        <w:rPr>
          <w:rFonts w:ascii="Arial" w:eastAsia="A" w:hAnsi="Arial" w:cs="Arial"/>
          <w:sz w:val="16"/>
          <w:szCs w:val="16"/>
        </w:rPr>
        <w:t>,</w:t>
      </w:r>
      <w:r w:rsidRPr="004E5C78">
        <w:rPr>
          <w:rFonts w:ascii="Arial" w:hAnsi="Arial" w:cs="Arial"/>
          <w:sz w:val="16"/>
          <w:szCs w:val="16"/>
        </w:rPr>
        <w:t xml:space="preserve"> ПНИ «Приозерный», п. Рыбный, д. Серганиха, д. Сельско, д. Соколово, д. Сопки, д. Стекляницы, д. Теребень, д. Усиха, д. Усторонье, г. Валдай-3, д. Аксентьево, д. Дворец, д. Долгие Горы, д. Ельники, д. Крестовая, д. Моисеевичи, д. Мосолино, д. Паршино, д. Рябиновка, д. Рябки, д. Еремина Гора, д. Пестово, д. Угриво, д. Загорье;</w:t>
      </w:r>
    </w:p>
    <w:p w:rsidR="004E5C78" w:rsidRPr="004E5C78" w:rsidRDefault="004E5C78" w:rsidP="004E5C78">
      <w:pPr>
        <w:ind w:firstLine="284"/>
        <w:jc w:val="both"/>
        <w:rPr>
          <w:rFonts w:ascii="Arial" w:eastAsia="A" w:hAnsi="Arial" w:cs="Arial"/>
          <w:bCs/>
          <w:sz w:val="16"/>
          <w:szCs w:val="16"/>
        </w:rPr>
      </w:pPr>
      <w:r w:rsidRPr="004E5C78">
        <w:rPr>
          <w:rFonts w:ascii="Arial" w:eastAsia="A" w:hAnsi="Arial" w:cs="Arial"/>
          <w:bCs/>
          <w:sz w:val="16"/>
          <w:szCs w:val="16"/>
        </w:rPr>
        <w:t>1.7. </w:t>
      </w:r>
      <w:r w:rsidRPr="004E5C78">
        <w:rPr>
          <w:rFonts w:ascii="Arial" w:hAnsi="Arial" w:cs="Arial"/>
          <w:sz w:val="16"/>
          <w:szCs w:val="16"/>
        </w:rPr>
        <w:t>Филиал</w:t>
      </w:r>
      <w:r w:rsidRPr="004E5C78">
        <w:rPr>
          <w:rFonts w:ascii="Arial" w:eastAsia="A" w:hAnsi="Arial" w:cs="Arial"/>
          <w:bCs/>
          <w:sz w:val="16"/>
          <w:szCs w:val="16"/>
        </w:rPr>
        <w:t xml:space="preserve"> муниципального автономного общеобразовательного учреждения «Средняя школа № 4 с.Яжелбицы» в д.Любница:</w:t>
      </w:r>
    </w:p>
    <w:p w:rsidR="004E5C78" w:rsidRPr="004E5C78" w:rsidRDefault="004E5C78" w:rsidP="004E5C78">
      <w:pPr>
        <w:ind w:firstLine="284"/>
        <w:jc w:val="both"/>
        <w:rPr>
          <w:rFonts w:ascii="Arial" w:eastAsia="A" w:hAnsi="Arial" w:cs="Arial"/>
          <w:bCs/>
          <w:sz w:val="16"/>
          <w:szCs w:val="16"/>
        </w:rPr>
      </w:pPr>
      <w:r w:rsidRPr="004E5C78">
        <w:rPr>
          <w:rFonts w:ascii="Arial" w:eastAsia="A" w:hAnsi="Arial" w:cs="Arial"/>
          <w:bCs/>
          <w:sz w:val="16"/>
          <w:szCs w:val="16"/>
        </w:rPr>
        <w:t>д. Любница, д. Гостевщина, д. Горки, д. Дубровка, д. Ермошкино, д. Жерновка, д. Корытенка, д. Кстечки, д. Новые Удрицы, д. Старые Удрицы, д. Углы, д. Ямница; д. Лутовенка, д. Быльчино, д. Высокуша, д. Долматово, д. Карнаухово, д. Кувизино, д. Милятино, д. Падбережье, д. Петрово-Сосницы, д. Селилово, д. Сиротино, д. Сосницы;</w:t>
      </w:r>
    </w:p>
    <w:p w:rsidR="004E5C78" w:rsidRPr="004E5C78" w:rsidRDefault="004E5C78" w:rsidP="004E5C78">
      <w:pPr>
        <w:ind w:firstLine="284"/>
        <w:jc w:val="both"/>
        <w:rPr>
          <w:rFonts w:ascii="Arial" w:eastAsia="A" w:hAnsi="Arial" w:cs="Arial"/>
          <w:bCs/>
          <w:sz w:val="16"/>
          <w:szCs w:val="16"/>
        </w:rPr>
      </w:pPr>
      <w:r w:rsidRPr="004E5C78">
        <w:rPr>
          <w:rFonts w:ascii="Arial" w:eastAsia="A" w:hAnsi="Arial" w:cs="Arial"/>
          <w:bCs/>
          <w:sz w:val="16"/>
          <w:szCs w:val="16"/>
        </w:rPr>
        <w:t>1.8. </w:t>
      </w:r>
      <w:r w:rsidRPr="004E5C78">
        <w:rPr>
          <w:rFonts w:ascii="Arial" w:hAnsi="Arial" w:cs="Arial"/>
          <w:sz w:val="16"/>
          <w:szCs w:val="16"/>
        </w:rPr>
        <w:t>Филиал</w:t>
      </w:r>
      <w:r w:rsidRPr="004E5C78">
        <w:rPr>
          <w:rFonts w:ascii="Arial" w:eastAsia="A" w:hAnsi="Arial" w:cs="Arial"/>
          <w:bCs/>
          <w:sz w:val="16"/>
          <w:szCs w:val="16"/>
        </w:rPr>
        <w:t xml:space="preserve"> муниципального автономного общеобразовательного учреждения «Средняя школа № 4 с.Яжелбицы» д.Семеновщина:</w:t>
      </w:r>
    </w:p>
    <w:p w:rsidR="004E5C78" w:rsidRPr="004E5C78" w:rsidRDefault="004E5C78" w:rsidP="004E5C78">
      <w:pPr>
        <w:ind w:firstLine="284"/>
        <w:jc w:val="both"/>
        <w:rPr>
          <w:rFonts w:ascii="Arial" w:eastAsia="A" w:hAnsi="Arial" w:cs="Arial"/>
          <w:bCs/>
          <w:sz w:val="16"/>
          <w:szCs w:val="16"/>
        </w:rPr>
      </w:pPr>
      <w:r w:rsidRPr="004E5C78">
        <w:rPr>
          <w:rFonts w:ascii="Arial" w:eastAsia="A" w:hAnsi="Arial" w:cs="Arial"/>
          <w:bCs/>
          <w:sz w:val="16"/>
          <w:szCs w:val="16"/>
        </w:rPr>
        <w:t>д. Бояры, д. Житно, д. Зехово, д. Злодари, д. Красивицы, д. Копейник, д. Куяны, д. Котяты, д. Макуши, д. Подольская, д. Пойвищи, д. Ручьи, д. Семеновщина, д. Сосницы, д. Сухая Нива, д. Фишуки, д. Холмы, д. Яблонка, д. Язвищи. д. Большое Замошье, д. Добрилово, д. Домаши, д. Заборовье, д. Карпея, д. Кирилловщина, д. Мирохны, д. Рыжоха, д. Соснино;</w:t>
      </w:r>
    </w:p>
    <w:p w:rsidR="004E5C78" w:rsidRPr="004E5C78" w:rsidRDefault="004E5C78" w:rsidP="004E5C78">
      <w:pPr>
        <w:ind w:firstLine="284"/>
        <w:jc w:val="both"/>
        <w:rPr>
          <w:rFonts w:ascii="Arial" w:hAnsi="Arial" w:cs="Arial"/>
          <w:sz w:val="16"/>
          <w:szCs w:val="16"/>
        </w:rPr>
      </w:pPr>
      <w:r w:rsidRPr="004E5C78">
        <w:rPr>
          <w:rFonts w:ascii="Arial" w:eastAsia="A" w:hAnsi="Arial" w:cs="Arial"/>
          <w:bCs/>
          <w:sz w:val="16"/>
          <w:szCs w:val="16"/>
        </w:rPr>
        <w:t>1.9. </w:t>
      </w:r>
      <w:r w:rsidRPr="004E5C78">
        <w:rPr>
          <w:rFonts w:ascii="Arial" w:eastAsia="A" w:hAnsi="Arial" w:cs="Arial"/>
          <w:sz w:val="16"/>
          <w:szCs w:val="16"/>
        </w:rPr>
        <w:t>М</w:t>
      </w:r>
      <w:r w:rsidRPr="004E5C78">
        <w:rPr>
          <w:rFonts w:ascii="Arial" w:hAnsi="Arial" w:cs="Arial"/>
          <w:sz w:val="16"/>
          <w:szCs w:val="16"/>
        </w:rPr>
        <w:t>униципальное автономное общеобразовательное учреждение</w:t>
      </w:r>
      <w:r w:rsidRPr="004E5C78">
        <w:rPr>
          <w:rFonts w:ascii="Arial" w:hAnsi="Arial" w:cs="Arial"/>
          <w:bCs/>
          <w:sz w:val="16"/>
          <w:szCs w:val="16"/>
        </w:rPr>
        <w:t xml:space="preserve"> «Средняя школа № 7 д.Ивантеево»:</w:t>
      </w:r>
    </w:p>
    <w:p w:rsidR="004E5C78" w:rsidRPr="004E5C78" w:rsidRDefault="004E5C78" w:rsidP="004E5C78">
      <w:pPr>
        <w:ind w:firstLine="284"/>
        <w:jc w:val="both"/>
        <w:rPr>
          <w:rFonts w:ascii="Arial" w:eastAsia="A" w:hAnsi="Arial" w:cs="Arial"/>
          <w:sz w:val="16"/>
          <w:szCs w:val="16"/>
        </w:rPr>
      </w:pPr>
      <w:r w:rsidRPr="004E5C78">
        <w:rPr>
          <w:rFonts w:ascii="Arial" w:hAnsi="Arial" w:cs="Arial"/>
          <w:sz w:val="16"/>
          <w:szCs w:val="16"/>
        </w:rPr>
        <w:t>д. Ивантеево, д. Большое Городно, д. Большое Уклейно, д. Буяково, д. Вишневка, д. Козлово, д. Княжово, д. Малое Уклейно, д. Малое Городно, д. Миробудицы, д. Мысловичи, д. Новая Ивановка, д. Новинка, д. Русские Новики, д. Савкино, д. Симаниха, д. Сухая Ветошь.</w:t>
      </w:r>
    </w:p>
    <w:p w:rsidR="004E5C78" w:rsidRPr="004E5C78" w:rsidRDefault="004E5C78" w:rsidP="004E5C78">
      <w:pPr>
        <w:ind w:firstLine="284"/>
        <w:jc w:val="both"/>
        <w:rPr>
          <w:rFonts w:ascii="Arial" w:eastAsia="A" w:hAnsi="Arial" w:cs="Arial"/>
          <w:sz w:val="16"/>
          <w:szCs w:val="16"/>
        </w:rPr>
      </w:pPr>
      <w:r w:rsidRPr="004E5C78">
        <w:rPr>
          <w:rFonts w:ascii="Arial" w:eastAsia="A" w:hAnsi="Arial" w:cs="Arial"/>
          <w:sz w:val="16"/>
          <w:szCs w:val="16"/>
        </w:rPr>
        <w:t>2. Установить сроки подачи заявлений в первые классы общеобразовательных учреждений, реализующих образовательные программы начального общего, основного общего и среднего общего образования, по следующим категориям:</w:t>
      </w:r>
    </w:p>
    <w:p w:rsidR="004E5C78" w:rsidRPr="004E5C78" w:rsidRDefault="004E5C78" w:rsidP="004E5C78">
      <w:pPr>
        <w:ind w:firstLine="284"/>
        <w:jc w:val="both"/>
        <w:rPr>
          <w:rFonts w:ascii="Arial" w:eastAsia="A" w:hAnsi="Arial" w:cs="Arial"/>
          <w:sz w:val="16"/>
          <w:szCs w:val="16"/>
        </w:rPr>
      </w:pPr>
      <w:r w:rsidRPr="004E5C78">
        <w:rPr>
          <w:rFonts w:ascii="Arial" w:eastAsia="A" w:hAnsi="Arial" w:cs="Arial"/>
          <w:sz w:val="16"/>
          <w:szCs w:val="16"/>
        </w:rPr>
        <w:t>для детей, проживающих на закрепленной территории, не позднее 01 апреля 2025 года по 30 июня 2025 года;</w:t>
      </w:r>
    </w:p>
    <w:p w:rsidR="004E5C78" w:rsidRPr="004E5C78" w:rsidRDefault="004E5C78" w:rsidP="004E5C78">
      <w:pPr>
        <w:ind w:firstLine="284"/>
        <w:jc w:val="both"/>
        <w:rPr>
          <w:rFonts w:ascii="Arial" w:eastAsia="A" w:hAnsi="Arial" w:cs="Arial"/>
          <w:sz w:val="16"/>
          <w:szCs w:val="16"/>
        </w:rPr>
      </w:pPr>
      <w:r w:rsidRPr="004E5C78">
        <w:rPr>
          <w:rFonts w:ascii="Arial" w:eastAsia="A" w:hAnsi="Arial" w:cs="Arial"/>
          <w:sz w:val="16"/>
          <w:szCs w:val="16"/>
        </w:rPr>
        <w:t>для детей, не проживающих на закрепленной территории, с 06 июля 2025 года до момента заполнения свободных мест, но не позднее 05 сентября 2025 года.</w:t>
      </w:r>
    </w:p>
    <w:p w:rsidR="004E5C78" w:rsidRPr="004E5C78" w:rsidRDefault="004E5C78" w:rsidP="004E5C78">
      <w:pPr>
        <w:ind w:firstLine="284"/>
        <w:jc w:val="both"/>
        <w:rPr>
          <w:rFonts w:ascii="Arial" w:eastAsia="A" w:hAnsi="Arial" w:cs="Arial"/>
          <w:sz w:val="16"/>
          <w:szCs w:val="16"/>
        </w:rPr>
      </w:pPr>
      <w:r w:rsidRPr="004E5C78">
        <w:rPr>
          <w:rFonts w:ascii="Arial" w:eastAsia="A" w:hAnsi="Arial" w:cs="Arial"/>
          <w:sz w:val="16"/>
          <w:szCs w:val="16"/>
        </w:rPr>
        <w:t>3. Руководителям муниципальных общеобразовательных учреждений:</w:t>
      </w:r>
    </w:p>
    <w:p w:rsidR="004E5C78" w:rsidRPr="004E5C78" w:rsidRDefault="004E5C78" w:rsidP="004E5C78">
      <w:pPr>
        <w:ind w:firstLine="284"/>
        <w:jc w:val="both"/>
        <w:rPr>
          <w:rFonts w:ascii="Arial" w:eastAsia="A" w:hAnsi="Arial" w:cs="Arial"/>
          <w:sz w:val="16"/>
          <w:szCs w:val="16"/>
        </w:rPr>
      </w:pPr>
      <w:r w:rsidRPr="004E5C78">
        <w:rPr>
          <w:rFonts w:ascii="Arial" w:eastAsia="A" w:hAnsi="Arial" w:cs="Arial"/>
          <w:sz w:val="16"/>
          <w:szCs w:val="16"/>
        </w:rPr>
        <w:t>3.1. Обеспечить информирование граждан о правилах приема детей на обучение в общеобразовательные учреждения для обучения по основным общеобразовательным программам начального общего, основного общего и среднего общего образования, сроках подачи заявлений в первые классы на официальных сайтах общеобразовательных учреждений;</w:t>
      </w:r>
    </w:p>
    <w:p w:rsidR="004E5C78" w:rsidRPr="004E5C78" w:rsidRDefault="004E5C78" w:rsidP="004E5C78">
      <w:pPr>
        <w:ind w:firstLine="284"/>
        <w:jc w:val="both"/>
        <w:rPr>
          <w:rFonts w:ascii="Arial" w:eastAsia="A" w:hAnsi="Arial" w:cs="Arial"/>
          <w:sz w:val="16"/>
          <w:szCs w:val="16"/>
        </w:rPr>
      </w:pPr>
      <w:r w:rsidRPr="004E5C78">
        <w:rPr>
          <w:rFonts w:ascii="Arial" w:eastAsia="A" w:hAnsi="Arial" w:cs="Arial"/>
          <w:sz w:val="16"/>
          <w:szCs w:val="16"/>
        </w:rPr>
        <w:t>3.2. Разместить на официальных сайтах общеобразовательных учреждений информацию:</w:t>
      </w:r>
    </w:p>
    <w:p w:rsidR="004E5C78" w:rsidRPr="004E5C78" w:rsidRDefault="004E5C78" w:rsidP="004E5C78">
      <w:pPr>
        <w:ind w:firstLine="284"/>
        <w:jc w:val="both"/>
        <w:rPr>
          <w:rFonts w:ascii="Arial" w:eastAsia="A" w:hAnsi="Arial" w:cs="Arial"/>
          <w:sz w:val="16"/>
          <w:szCs w:val="16"/>
        </w:rPr>
      </w:pPr>
      <w:r w:rsidRPr="004E5C78">
        <w:rPr>
          <w:rFonts w:ascii="Arial" w:eastAsia="A" w:hAnsi="Arial" w:cs="Arial"/>
          <w:sz w:val="16"/>
          <w:szCs w:val="16"/>
        </w:rPr>
        <w:t>о количестве мест в первых классах не позднее 10 календарных дней с момента издания постановления;</w:t>
      </w:r>
    </w:p>
    <w:p w:rsidR="004E5C78" w:rsidRPr="004E5C78" w:rsidRDefault="004E5C78" w:rsidP="004E5C78">
      <w:pPr>
        <w:ind w:firstLine="284"/>
        <w:jc w:val="both"/>
        <w:rPr>
          <w:rFonts w:ascii="Arial" w:eastAsia="A" w:hAnsi="Arial" w:cs="Arial"/>
          <w:sz w:val="16"/>
          <w:szCs w:val="16"/>
        </w:rPr>
      </w:pPr>
      <w:r w:rsidRPr="004E5C78">
        <w:rPr>
          <w:rFonts w:ascii="Arial" w:eastAsia="A" w:hAnsi="Arial" w:cs="Arial"/>
          <w:sz w:val="16"/>
          <w:szCs w:val="16"/>
        </w:rPr>
        <w:t>о наличии свободных мест в первых классах для приема детей, не проживающих на закрепленной территории, не позднее 5 июля текущего года.</w:t>
      </w:r>
    </w:p>
    <w:p w:rsidR="004E5C78" w:rsidRPr="004E5C78" w:rsidRDefault="004E5C78" w:rsidP="004E5C78">
      <w:pPr>
        <w:ind w:firstLine="284"/>
        <w:jc w:val="both"/>
        <w:rPr>
          <w:rFonts w:ascii="Arial" w:eastAsia="A" w:hAnsi="Arial" w:cs="Arial"/>
          <w:sz w:val="16"/>
          <w:szCs w:val="16"/>
        </w:rPr>
      </w:pPr>
      <w:r w:rsidRPr="004E5C78">
        <w:rPr>
          <w:rFonts w:ascii="Arial" w:eastAsia="A" w:hAnsi="Arial" w:cs="Arial"/>
          <w:sz w:val="16"/>
          <w:szCs w:val="16"/>
        </w:rPr>
        <w:t>3.3. Информировать родителей (законных представителей) детей о возможности их обращения в комитет образования администрации муниципального района для получения разрешения о приеме в первый класс ребенка до достижения им возраста шести лет и шести месяцев или после достижения им возраста восьми лет;</w:t>
      </w:r>
    </w:p>
    <w:p w:rsidR="004E5C78" w:rsidRPr="004E5C78" w:rsidRDefault="004E5C78" w:rsidP="004E5C78">
      <w:pPr>
        <w:ind w:firstLine="284"/>
        <w:jc w:val="both"/>
        <w:rPr>
          <w:rFonts w:ascii="Arial" w:hAnsi="Arial" w:cs="Arial"/>
          <w:sz w:val="16"/>
          <w:szCs w:val="16"/>
        </w:rPr>
      </w:pPr>
      <w:r w:rsidRPr="004E5C78">
        <w:rPr>
          <w:rFonts w:ascii="Arial" w:eastAsia="A" w:hAnsi="Arial" w:cs="Arial"/>
          <w:sz w:val="16"/>
          <w:szCs w:val="16"/>
        </w:rPr>
        <w:t>3.4. Осуществлять контроль за соблюдением законодательства по вопросу приема в первые классы общеобразовательных учреждений.</w:t>
      </w:r>
    </w:p>
    <w:p w:rsidR="004E5C78" w:rsidRPr="004E5C78" w:rsidRDefault="004E5C78" w:rsidP="004E5C78">
      <w:pPr>
        <w:tabs>
          <w:tab w:val="left" w:pos="3560"/>
        </w:tabs>
        <w:ind w:firstLine="284"/>
        <w:jc w:val="both"/>
        <w:rPr>
          <w:rFonts w:ascii="Arial" w:hAnsi="Arial" w:cs="Arial"/>
          <w:sz w:val="16"/>
          <w:szCs w:val="16"/>
        </w:rPr>
      </w:pPr>
      <w:r w:rsidRPr="004E5C78">
        <w:rPr>
          <w:rFonts w:ascii="Arial" w:hAnsi="Arial" w:cs="Arial"/>
          <w:sz w:val="16"/>
          <w:szCs w:val="16"/>
        </w:rPr>
        <w:t>4. Опубликовать постановление в бюллетене «Валдайский Вестник» и разместить постановление на официальном сайте Администрации Валдайского муниципального района в сети «Интернет».</w:t>
      </w:r>
    </w:p>
    <w:p w:rsidR="004E5C78" w:rsidRPr="004E5C78" w:rsidRDefault="004E5C78" w:rsidP="004E5C78">
      <w:pPr>
        <w:jc w:val="both"/>
        <w:rPr>
          <w:rFonts w:ascii="Arial" w:hAnsi="Arial" w:cs="Arial"/>
          <w:sz w:val="16"/>
          <w:szCs w:val="16"/>
        </w:rPr>
      </w:pPr>
      <w:r w:rsidRPr="004E5C78">
        <w:rPr>
          <w:rFonts w:ascii="Arial" w:hAnsi="Arial" w:cs="Arial"/>
          <w:b/>
          <w:sz w:val="16"/>
          <w:szCs w:val="16"/>
        </w:rPr>
        <w:t>Глава муниципального района</w:t>
      </w:r>
      <w:r w:rsidRPr="004E5C78">
        <w:rPr>
          <w:rFonts w:ascii="Arial" w:hAnsi="Arial" w:cs="Arial"/>
          <w:b/>
          <w:sz w:val="16"/>
          <w:szCs w:val="16"/>
        </w:rPr>
        <w:tab/>
      </w:r>
      <w:r w:rsidRPr="004E5C78">
        <w:rPr>
          <w:rFonts w:ascii="Arial" w:hAnsi="Arial" w:cs="Arial"/>
          <w:b/>
          <w:sz w:val="16"/>
          <w:szCs w:val="16"/>
        </w:rPr>
        <w:tab/>
        <w:t>Ю.В.Стадэ</w:t>
      </w:r>
    </w:p>
    <w:p w:rsidR="004E5C78" w:rsidRDefault="004E5C78" w:rsidP="00931366">
      <w:pPr>
        <w:tabs>
          <w:tab w:val="left" w:pos="5954"/>
        </w:tabs>
        <w:jc w:val="right"/>
        <w:rPr>
          <w:rFonts w:ascii="Arial" w:hAnsi="Arial" w:cs="Arial"/>
          <w:b/>
          <w:sz w:val="16"/>
          <w:szCs w:val="16"/>
        </w:rPr>
      </w:pPr>
    </w:p>
    <w:p w:rsidR="004E5C78" w:rsidRPr="004E5C78" w:rsidRDefault="004E5C78" w:rsidP="004E5C78">
      <w:pPr>
        <w:jc w:val="center"/>
        <w:rPr>
          <w:rFonts w:ascii="Arial" w:hAnsi="Arial" w:cs="Arial"/>
          <w:b/>
          <w:sz w:val="16"/>
          <w:szCs w:val="16"/>
        </w:rPr>
      </w:pPr>
      <w:r w:rsidRPr="004E5C78">
        <w:rPr>
          <w:rFonts w:ascii="Arial" w:hAnsi="Arial" w:cs="Arial"/>
          <w:b/>
          <w:sz w:val="16"/>
          <w:szCs w:val="16"/>
        </w:rPr>
        <w:t>АДМИНИСТРАЦИЯ ВАЛДАЙСКОГО МУНИЦИПАЛЬНОГО РАЙОНА</w:t>
      </w:r>
    </w:p>
    <w:p w:rsidR="004E5C78" w:rsidRPr="004E5C78" w:rsidRDefault="004E5C78" w:rsidP="004E5C78">
      <w:pPr>
        <w:jc w:val="center"/>
        <w:rPr>
          <w:rFonts w:ascii="Arial" w:hAnsi="Arial" w:cs="Arial"/>
          <w:sz w:val="16"/>
          <w:szCs w:val="16"/>
        </w:rPr>
      </w:pPr>
      <w:r w:rsidRPr="004E5C78">
        <w:rPr>
          <w:rFonts w:ascii="Arial" w:hAnsi="Arial" w:cs="Arial"/>
          <w:sz w:val="16"/>
          <w:szCs w:val="16"/>
        </w:rPr>
        <w:t>П О С Т А Н О В Л Е Н И Е</w:t>
      </w:r>
    </w:p>
    <w:p w:rsidR="004E5C78" w:rsidRPr="004E5C78" w:rsidRDefault="004E5C78" w:rsidP="004E5C78">
      <w:pPr>
        <w:jc w:val="center"/>
        <w:rPr>
          <w:rFonts w:ascii="Arial" w:hAnsi="Arial" w:cs="Arial"/>
          <w:sz w:val="16"/>
          <w:szCs w:val="16"/>
        </w:rPr>
      </w:pPr>
      <w:r w:rsidRPr="004E5C78">
        <w:rPr>
          <w:rFonts w:ascii="Arial" w:hAnsi="Arial" w:cs="Arial"/>
          <w:sz w:val="16"/>
          <w:szCs w:val="16"/>
        </w:rPr>
        <w:t>28.01.2025 № 190</w:t>
      </w:r>
    </w:p>
    <w:p w:rsidR="0014686E" w:rsidRDefault="004E5C78" w:rsidP="004E5C78">
      <w:pPr>
        <w:autoSpaceDE w:val="0"/>
        <w:autoSpaceDN w:val="0"/>
        <w:adjustRightInd w:val="0"/>
        <w:jc w:val="center"/>
        <w:rPr>
          <w:rFonts w:ascii="Arial" w:hAnsi="Arial" w:cs="Arial"/>
          <w:b/>
          <w:bCs/>
          <w:sz w:val="16"/>
          <w:szCs w:val="16"/>
        </w:rPr>
      </w:pPr>
      <w:r w:rsidRPr="004E5C78">
        <w:rPr>
          <w:rFonts w:ascii="Arial" w:hAnsi="Arial" w:cs="Arial"/>
          <w:b/>
          <w:bCs/>
          <w:sz w:val="16"/>
          <w:szCs w:val="16"/>
        </w:rPr>
        <w:t>О внесении изменений в муниципальную программу</w:t>
      </w:r>
      <w:r>
        <w:rPr>
          <w:rFonts w:ascii="Arial" w:hAnsi="Arial" w:cs="Arial"/>
          <w:b/>
          <w:bCs/>
          <w:sz w:val="16"/>
          <w:szCs w:val="16"/>
        </w:rPr>
        <w:t xml:space="preserve"> </w:t>
      </w:r>
    </w:p>
    <w:p w:rsidR="0014686E" w:rsidRDefault="004E5C78" w:rsidP="004E5C78">
      <w:pPr>
        <w:autoSpaceDE w:val="0"/>
        <w:autoSpaceDN w:val="0"/>
        <w:adjustRightInd w:val="0"/>
        <w:jc w:val="center"/>
        <w:rPr>
          <w:rFonts w:ascii="Arial" w:hAnsi="Arial" w:cs="Arial"/>
          <w:b/>
          <w:bCs/>
          <w:sz w:val="16"/>
          <w:szCs w:val="16"/>
        </w:rPr>
      </w:pPr>
      <w:r w:rsidRPr="004E5C78">
        <w:rPr>
          <w:rFonts w:ascii="Arial" w:hAnsi="Arial" w:cs="Arial"/>
          <w:b/>
          <w:bCs/>
          <w:sz w:val="16"/>
          <w:szCs w:val="16"/>
        </w:rPr>
        <w:t xml:space="preserve">«Отлов животных без владельцев </w:t>
      </w:r>
      <w:r w:rsidR="00A94038">
        <w:rPr>
          <w:rFonts w:ascii="Arial" w:hAnsi="Arial" w:cs="Arial"/>
          <w:b/>
          <w:bCs/>
          <w:sz w:val="16"/>
          <w:szCs w:val="16"/>
        </w:rPr>
        <w:t xml:space="preserve">на </w:t>
      </w:r>
      <w:r w:rsidRPr="004E5C78">
        <w:rPr>
          <w:rFonts w:ascii="Arial" w:hAnsi="Arial" w:cs="Arial"/>
          <w:b/>
          <w:bCs/>
          <w:sz w:val="16"/>
          <w:szCs w:val="16"/>
        </w:rPr>
        <w:t>территории</w:t>
      </w:r>
      <w:r w:rsidR="00A94038">
        <w:rPr>
          <w:rFonts w:ascii="Arial" w:hAnsi="Arial" w:cs="Arial"/>
          <w:b/>
          <w:bCs/>
          <w:sz w:val="16"/>
          <w:szCs w:val="16"/>
        </w:rPr>
        <w:t xml:space="preserve"> </w:t>
      </w:r>
      <w:r w:rsidRPr="004E5C78">
        <w:rPr>
          <w:rFonts w:ascii="Arial" w:hAnsi="Arial" w:cs="Arial"/>
          <w:b/>
          <w:bCs/>
          <w:sz w:val="16"/>
          <w:szCs w:val="16"/>
        </w:rPr>
        <w:t xml:space="preserve">Валдайского </w:t>
      </w:r>
    </w:p>
    <w:p w:rsidR="004E5C78" w:rsidRPr="004E5C78" w:rsidRDefault="004E5C78" w:rsidP="004E5C78">
      <w:pPr>
        <w:autoSpaceDE w:val="0"/>
        <w:autoSpaceDN w:val="0"/>
        <w:adjustRightInd w:val="0"/>
        <w:jc w:val="center"/>
        <w:rPr>
          <w:rFonts w:ascii="Arial" w:hAnsi="Arial" w:cs="Arial"/>
          <w:b/>
          <w:bCs/>
          <w:sz w:val="16"/>
          <w:szCs w:val="16"/>
        </w:rPr>
      </w:pPr>
      <w:r w:rsidRPr="004E5C78">
        <w:rPr>
          <w:rFonts w:ascii="Arial" w:hAnsi="Arial" w:cs="Arial"/>
          <w:b/>
          <w:bCs/>
          <w:sz w:val="16"/>
          <w:szCs w:val="16"/>
        </w:rPr>
        <w:t>муниципального района</w:t>
      </w:r>
      <w:r>
        <w:rPr>
          <w:rFonts w:ascii="Arial" w:hAnsi="Arial" w:cs="Arial"/>
          <w:b/>
          <w:bCs/>
          <w:sz w:val="16"/>
          <w:szCs w:val="16"/>
        </w:rPr>
        <w:t xml:space="preserve"> </w:t>
      </w:r>
      <w:r w:rsidRPr="004E5C78">
        <w:rPr>
          <w:rFonts w:ascii="Arial" w:hAnsi="Arial" w:cs="Arial"/>
          <w:b/>
          <w:bCs/>
          <w:sz w:val="16"/>
          <w:szCs w:val="16"/>
        </w:rPr>
        <w:t>в 2025-2027 годах»</w:t>
      </w:r>
    </w:p>
    <w:p w:rsidR="004E5C78" w:rsidRPr="004E5C78" w:rsidRDefault="004E5C78" w:rsidP="00A94038">
      <w:pPr>
        <w:autoSpaceDE w:val="0"/>
        <w:autoSpaceDN w:val="0"/>
        <w:adjustRightInd w:val="0"/>
        <w:ind w:firstLine="284"/>
        <w:jc w:val="both"/>
        <w:rPr>
          <w:rFonts w:ascii="Arial" w:hAnsi="Arial" w:cs="Arial"/>
          <w:sz w:val="16"/>
          <w:szCs w:val="16"/>
        </w:rPr>
      </w:pPr>
      <w:r w:rsidRPr="004E5C78">
        <w:rPr>
          <w:rFonts w:ascii="Arial" w:hAnsi="Arial" w:cs="Arial"/>
          <w:sz w:val="16"/>
          <w:szCs w:val="16"/>
        </w:rPr>
        <w:t xml:space="preserve">В соответствии со </w:t>
      </w:r>
      <w:hyperlink r:id="rId14" w:history="1">
        <w:r w:rsidRPr="004E5C78">
          <w:rPr>
            <w:rStyle w:val="af3"/>
            <w:rFonts w:ascii="Arial" w:hAnsi="Arial" w:cs="Arial"/>
            <w:color w:val="auto"/>
            <w:sz w:val="16"/>
            <w:szCs w:val="16"/>
            <w:u w:val="none"/>
          </w:rPr>
          <w:t>статьей 179.4</w:t>
        </w:r>
      </w:hyperlink>
      <w:r w:rsidRPr="004E5C78">
        <w:rPr>
          <w:rFonts w:ascii="Arial" w:hAnsi="Arial" w:cs="Arial"/>
          <w:sz w:val="16"/>
          <w:szCs w:val="16"/>
        </w:rPr>
        <w:t xml:space="preserve"> Бюджетного кодекса Российской Федерации, Федеральным </w:t>
      </w:r>
      <w:hyperlink r:id="rId15" w:history="1">
        <w:r w:rsidRPr="004E5C78">
          <w:rPr>
            <w:rStyle w:val="af3"/>
            <w:rFonts w:ascii="Arial" w:hAnsi="Arial" w:cs="Arial"/>
            <w:color w:val="auto"/>
            <w:sz w:val="16"/>
            <w:szCs w:val="16"/>
            <w:u w:val="none"/>
          </w:rPr>
          <w:t>законом</w:t>
        </w:r>
      </w:hyperlink>
      <w:r w:rsidRPr="004E5C78">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постановлением Администрации Валдайского муниципального района от 26.08.2013 </w:t>
      </w:r>
      <w:hyperlink r:id="rId16" w:history="1">
        <w:r w:rsidRPr="004E5C78">
          <w:rPr>
            <w:rStyle w:val="af3"/>
            <w:rFonts w:ascii="Arial" w:hAnsi="Arial" w:cs="Arial"/>
            <w:color w:val="auto"/>
            <w:sz w:val="16"/>
            <w:szCs w:val="16"/>
            <w:u w:val="none"/>
          </w:rPr>
          <w:t>№</w:t>
        </w:r>
      </w:hyperlink>
      <w:r w:rsidRPr="004E5C78">
        <w:rPr>
          <w:rFonts w:ascii="Arial" w:hAnsi="Arial" w:cs="Arial"/>
          <w:sz w:val="16"/>
          <w:szCs w:val="16"/>
        </w:rPr>
        <w:t xml:space="preserve"> 1160 «Об утверждении Порядка принятия решений о разработке муниципальных программ Валдайского муниципального района, их формирования и реализации» Администрация Валдайского муниципального района </w:t>
      </w:r>
      <w:r w:rsidRPr="004E5C78">
        <w:rPr>
          <w:rFonts w:ascii="Arial" w:hAnsi="Arial" w:cs="Arial"/>
          <w:b/>
          <w:sz w:val="16"/>
          <w:szCs w:val="16"/>
        </w:rPr>
        <w:t>ПОСТАНОВЛЯЕТ:</w:t>
      </w:r>
    </w:p>
    <w:p w:rsidR="004E5C78" w:rsidRPr="004E5C78" w:rsidRDefault="004E5C78" w:rsidP="00A94038">
      <w:pPr>
        <w:autoSpaceDE w:val="0"/>
        <w:autoSpaceDN w:val="0"/>
        <w:adjustRightInd w:val="0"/>
        <w:ind w:firstLine="284"/>
        <w:jc w:val="both"/>
        <w:rPr>
          <w:rFonts w:ascii="Arial" w:hAnsi="Arial" w:cs="Arial"/>
          <w:sz w:val="16"/>
          <w:szCs w:val="16"/>
        </w:rPr>
      </w:pPr>
      <w:r w:rsidRPr="004E5C78">
        <w:rPr>
          <w:rFonts w:ascii="Arial" w:hAnsi="Arial" w:cs="Arial"/>
          <w:sz w:val="16"/>
          <w:szCs w:val="16"/>
        </w:rPr>
        <w:t>1. Внести изменения в муниципальную программу «Отлов животных без владельцев на территории Валдайского</w:t>
      </w:r>
      <w:r w:rsidRPr="004E5C78">
        <w:rPr>
          <w:rFonts w:ascii="Arial" w:hAnsi="Arial" w:cs="Arial"/>
          <w:bCs/>
          <w:sz w:val="16"/>
          <w:szCs w:val="16"/>
        </w:rPr>
        <w:t xml:space="preserve"> </w:t>
      </w:r>
      <w:r w:rsidRPr="004E5C78">
        <w:rPr>
          <w:rFonts w:ascii="Arial" w:hAnsi="Arial" w:cs="Arial"/>
          <w:sz w:val="16"/>
          <w:szCs w:val="16"/>
        </w:rPr>
        <w:t>муниципального района в 2025-2027 годах», утвержденную постановлением Администрации Валдайского муниципального района от 10.01.2025 № 25 (далее – муниципальная программа):</w:t>
      </w:r>
    </w:p>
    <w:p w:rsidR="004E5C78" w:rsidRPr="004E5C78" w:rsidRDefault="004E5C78" w:rsidP="00A94038">
      <w:pPr>
        <w:pStyle w:val="ConsPlusNonformat"/>
        <w:ind w:firstLine="284"/>
        <w:jc w:val="both"/>
        <w:rPr>
          <w:rFonts w:ascii="Arial" w:hAnsi="Arial" w:cs="Arial"/>
          <w:sz w:val="16"/>
          <w:szCs w:val="16"/>
        </w:rPr>
      </w:pPr>
      <w:r w:rsidRPr="004E5C78">
        <w:rPr>
          <w:rFonts w:ascii="Arial" w:hAnsi="Arial" w:cs="Arial"/>
          <w:sz w:val="16"/>
          <w:szCs w:val="16"/>
        </w:rPr>
        <w:t>2. Изложить муниципальную программу в прилагаемой редакции.</w:t>
      </w:r>
    </w:p>
    <w:p w:rsidR="004E5C78" w:rsidRPr="004E5C78" w:rsidRDefault="004E5C78" w:rsidP="00A94038">
      <w:pPr>
        <w:autoSpaceDE w:val="0"/>
        <w:autoSpaceDN w:val="0"/>
        <w:adjustRightInd w:val="0"/>
        <w:ind w:firstLine="284"/>
        <w:jc w:val="both"/>
        <w:rPr>
          <w:rFonts w:ascii="Arial" w:hAnsi="Arial" w:cs="Arial"/>
          <w:sz w:val="16"/>
          <w:szCs w:val="16"/>
        </w:rPr>
      </w:pPr>
      <w:r w:rsidRPr="004E5C78">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E5C78" w:rsidRPr="004E5C78" w:rsidRDefault="004E5C78" w:rsidP="004E5C78">
      <w:pPr>
        <w:jc w:val="both"/>
        <w:rPr>
          <w:rFonts w:ascii="Arial" w:hAnsi="Arial" w:cs="Arial"/>
          <w:b/>
          <w:sz w:val="16"/>
          <w:szCs w:val="16"/>
        </w:rPr>
      </w:pPr>
      <w:r w:rsidRPr="004E5C78">
        <w:rPr>
          <w:rFonts w:ascii="Arial" w:hAnsi="Arial" w:cs="Arial"/>
          <w:b/>
          <w:sz w:val="16"/>
          <w:szCs w:val="16"/>
        </w:rPr>
        <w:t>Глава муниципального района</w:t>
      </w:r>
      <w:r w:rsidRPr="004E5C78">
        <w:rPr>
          <w:rFonts w:ascii="Arial" w:hAnsi="Arial" w:cs="Arial"/>
          <w:b/>
          <w:sz w:val="16"/>
          <w:szCs w:val="16"/>
        </w:rPr>
        <w:tab/>
      </w:r>
      <w:r w:rsidRPr="004E5C78">
        <w:rPr>
          <w:rFonts w:ascii="Arial" w:hAnsi="Arial" w:cs="Arial"/>
          <w:b/>
          <w:sz w:val="16"/>
          <w:szCs w:val="16"/>
        </w:rPr>
        <w:tab/>
        <w:t>Ю.В.Стадэ</w:t>
      </w:r>
    </w:p>
    <w:p w:rsidR="004E5C78" w:rsidRPr="00A94038" w:rsidRDefault="004E5C78" w:rsidP="00A94038">
      <w:pPr>
        <w:ind w:left="8675"/>
        <w:jc w:val="center"/>
        <w:rPr>
          <w:rFonts w:ascii="Arial" w:hAnsi="Arial" w:cs="Arial"/>
          <w:sz w:val="12"/>
          <w:szCs w:val="16"/>
        </w:rPr>
      </w:pPr>
      <w:r w:rsidRPr="00A94038">
        <w:rPr>
          <w:rFonts w:ascii="Arial" w:hAnsi="Arial" w:cs="Arial"/>
          <w:sz w:val="12"/>
          <w:szCs w:val="16"/>
        </w:rPr>
        <w:t>Приложение</w:t>
      </w:r>
    </w:p>
    <w:p w:rsidR="004E5C78" w:rsidRPr="00A94038" w:rsidRDefault="004E5C78" w:rsidP="00A94038">
      <w:pPr>
        <w:ind w:left="8675"/>
        <w:jc w:val="center"/>
        <w:rPr>
          <w:rFonts w:ascii="Arial" w:hAnsi="Arial" w:cs="Arial"/>
          <w:sz w:val="12"/>
          <w:szCs w:val="16"/>
        </w:rPr>
      </w:pPr>
      <w:r w:rsidRPr="00A94038">
        <w:rPr>
          <w:rFonts w:ascii="Arial" w:hAnsi="Arial" w:cs="Arial"/>
          <w:sz w:val="12"/>
          <w:szCs w:val="16"/>
        </w:rPr>
        <w:t>к постановлению Администрации</w:t>
      </w:r>
    </w:p>
    <w:p w:rsidR="004E5C78" w:rsidRPr="00A94038" w:rsidRDefault="004E5C78" w:rsidP="00A94038">
      <w:pPr>
        <w:ind w:left="8675"/>
        <w:jc w:val="center"/>
        <w:rPr>
          <w:rFonts w:ascii="Arial" w:hAnsi="Arial" w:cs="Arial"/>
          <w:sz w:val="12"/>
          <w:szCs w:val="16"/>
        </w:rPr>
      </w:pPr>
      <w:r w:rsidRPr="00A94038">
        <w:rPr>
          <w:rFonts w:ascii="Arial" w:hAnsi="Arial" w:cs="Arial"/>
          <w:sz w:val="12"/>
          <w:szCs w:val="16"/>
        </w:rPr>
        <w:t>муниципального района</w:t>
      </w:r>
      <w:r w:rsidR="00A94038">
        <w:rPr>
          <w:rFonts w:ascii="Arial" w:hAnsi="Arial" w:cs="Arial"/>
          <w:sz w:val="12"/>
          <w:szCs w:val="16"/>
        </w:rPr>
        <w:t xml:space="preserve"> </w:t>
      </w:r>
      <w:r w:rsidRPr="00A94038">
        <w:rPr>
          <w:rFonts w:ascii="Arial" w:hAnsi="Arial" w:cs="Arial"/>
          <w:sz w:val="12"/>
          <w:szCs w:val="16"/>
        </w:rPr>
        <w:t>от 28.01.2025 № 190</w:t>
      </w:r>
    </w:p>
    <w:p w:rsidR="004E5C78" w:rsidRPr="004E5C78" w:rsidRDefault="004E5C78" w:rsidP="004E5C78">
      <w:pPr>
        <w:jc w:val="center"/>
        <w:rPr>
          <w:rFonts w:ascii="Arial" w:hAnsi="Arial" w:cs="Arial"/>
          <w:b/>
          <w:sz w:val="16"/>
          <w:szCs w:val="16"/>
        </w:rPr>
      </w:pPr>
      <w:r w:rsidRPr="004E5C78">
        <w:rPr>
          <w:rFonts w:ascii="Arial" w:hAnsi="Arial" w:cs="Arial"/>
          <w:b/>
          <w:sz w:val="16"/>
          <w:szCs w:val="16"/>
        </w:rPr>
        <w:t>МУНИЦИПАЛЬНАЯ ПРОГРАММА</w:t>
      </w:r>
    </w:p>
    <w:p w:rsidR="004E5C78" w:rsidRPr="004E5C78" w:rsidRDefault="004E5C78" w:rsidP="004E5C78">
      <w:pPr>
        <w:jc w:val="center"/>
        <w:rPr>
          <w:rFonts w:ascii="Arial" w:hAnsi="Arial" w:cs="Arial"/>
          <w:b/>
          <w:sz w:val="16"/>
          <w:szCs w:val="16"/>
        </w:rPr>
      </w:pPr>
      <w:r w:rsidRPr="004E5C78">
        <w:rPr>
          <w:rFonts w:ascii="Arial" w:hAnsi="Arial" w:cs="Arial"/>
          <w:b/>
          <w:sz w:val="16"/>
          <w:szCs w:val="16"/>
        </w:rPr>
        <w:t>«Отлов животных без владельцев на территории</w:t>
      </w:r>
      <w:r w:rsidR="00A94038">
        <w:rPr>
          <w:rFonts w:ascii="Arial" w:hAnsi="Arial" w:cs="Arial"/>
          <w:b/>
          <w:sz w:val="16"/>
          <w:szCs w:val="16"/>
        </w:rPr>
        <w:t xml:space="preserve"> </w:t>
      </w:r>
      <w:r w:rsidRPr="004E5C78">
        <w:rPr>
          <w:rFonts w:ascii="Arial" w:hAnsi="Arial" w:cs="Arial"/>
          <w:b/>
          <w:sz w:val="16"/>
          <w:szCs w:val="16"/>
        </w:rPr>
        <w:t>Валдайского муниципального района</w:t>
      </w:r>
      <w:r w:rsidR="00A94038">
        <w:rPr>
          <w:rFonts w:ascii="Arial" w:hAnsi="Arial" w:cs="Arial"/>
          <w:b/>
          <w:sz w:val="16"/>
          <w:szCs w:val="16"/>
        </w:rPr>
        <w:t xml:space="preserve"> </w:t>
      </w:r>
      <w:r w:rsidRPr="004E5C78">
        <w:rPr>
          <w:rFonts w:ascii="Arial" w:hAnsi="Arial" w:cs="Arial"/>
          <w:b/>
          <w:sz w:val="16"/>
          <w:szCs w:val="16"/>
        </w:rPr>
        <w:t>в 2025 -2027 годах»</w:t>
      </w:r>
    </w:p>
    <w:p w:rsidR="004E5C78" w:rsidRPr="00A94038" w:rsidRDefault="004E5C78" w:rsidP="004E5C78">
      <w:pPr>
        <w:jc w:val="center"/>
        <w:rPr>
          <w:rFonts w:ascii="Arial" w:hAnsi="Arial" w:cs="Arial"/>
          <w:sz w:val="6"/>
          <w:szCs w:val="6"/>
        </w:rPr>
      </w:pPr>
    </w:p>
    <w:p w:rsidR="004E5C78" w:rsidRPr="004E5C78" w:rsidRDefault="004E5C78" w:rsidP="004E5C78">
      <w:pPr>
        <w:pStyle w:val="ConsPlusNonformat"/>
        <w:jc w:val="center"/>
        <w:rPr>
          <w:rFonts w:ascii="Arial" w:hAnsi="Arial" w:cs="Arial"/>
          <w:b/>
          <w:sz w:val="16"/>
          <w:szCs w:val="16"/>
        </w:rPr>
      </w:pPr>
      <w:r w:rsidRPr="004E5C78">
        <w:rPr>
          <w:rFonts w:ascii="Arial" w:hAnsi="Arial" w:cs="Arial"/>
          <w:b/>
          <w:sz w:val="16"/>
          <w:szCs w:val="16"/>
        </w:rPr>
        <w:t>ПАСПОРТ</w:t>
      </w:r>
    </w:p>
    <w:p w:rsidR="004E5C78" w:rsidRPr="004E5C78" w:rsidRDefault="004E5C78" w:rsidP="004E5C78">
      <w:pPr>
        <w:jc w:val="center"/>
        <w:rPr>
          <w:rFonts w:ascii="Arial" w:hAnsi="Arial" w:cs="Arial"/>
          <w:b/>
          <w:sz w:val="16"/>
          <w:szCs w:val="16"/>
        </w:rPr>
      </w:pPr>
      <w:r w:rsidRPr="004E5C78">
        <w:rPr>
          <w:rFonts w:ascii="Arial" w:hAnsi="Arial" w:cs="Arial"/>
          <w:b/>
          <w:sz w:val="16"/>
          <w:szCs w:val="16"/>
        </w:rPr>
        <w:t>муниципальной программы «Отлов животных без владельцев на территории Валдайского муниципального района в 2025 -2027 годах»</w:t>
      </w:r>
    </w:p>
    <w:p w:rsidR="004E5C78" w:rsidRPr="004E5C78" w:rsidRDefault="004E5C78" w:rsidP="00A94038">
      <w:pPr>
        <w:widowControl w:val="0"/>
        <w:autoSpaceDE w:val="0"/>
        <w:autoSpaceDN w:val="0"/>
        <w:adjustRightInd w:val="0"/>
        <w:ind w:firstLine="284"/>
        <w:jc w:val="both"/>
        <w:rPr>
          <w:rFonts w:ascii="Arial" w:hAnsi="Arial" w:cs="Arial"/>
          <w:sz w:val="16"/>
          <w:szCs w:val="16"/>
        </w:rPr>
      </w:pPr>
      <w:r w:rsidRPr="004E5C78">
        <w:rPr>
          <w:rFonts w:ascii="Arial" w:hAnsi="Arial" w:cs="Arial"/>
          <w:sz w:val="16"/>
          <w:szCs w:val="16"/>
        </w:rPr>
        <w:t>1. Ответственный исполнитель муниципальной программы: Администрация Валдайского муниципального района.</w:t>
      </w:r>
    </w:p>
    <w:p w:rsidR="004E5C78" w:rsidRPr="004E5C78" w:rsidRDefault="004E5C78" w:rsidP="00A94038">
      <w:pPr>
        <w:widowControl w:val="0"/>
        <w:autoSpaceDE w:val="0"/>
        <w:autoSpaceDN w:val="0"/>
        <w:adjustRightInd w:val="0"/>
        <w:ind w:firstLine="284"/>
        <w:jc w:val="both"/>
        <w:rPr>
          <w:rFonts w:ascii="Arial" w:hAnsi="Arial" w:cs="Arial"/>
          <w:sz w:val="16"/>
          <w:szCs w:val="16"/>
        </w:rPr>
      </w:pPr>
      <w:r w:rsidRPr="004E5C78">
        <w:rPr>
          <w:rFonts w:ascii="Arial" w:hAnsi="Arial" w:cs="Arial"/>
          <w:sz w:val="16"/>
          <w:szCs w:val="16"/>
        </w:rPr>
        <w:t>2. Соисполнители муниципальной программы: нет.</w:t>
      </w:r>
    </w:p>
    <w:p w:rsidR="004E5C78" w:rsidRPr="004E5C78" w:rsidRDefault="004E5C78" w:rsidP="00A94038">
      <w:pPr>
        <w:widowControl w:val="0"/>
        <w:autoSpaceDE w:val="0"/>
        <w:autoSpaceDN w:val="0"/>
        <w:adjustRightInd w:val="0"/>
        <w:ind w:firstLine="284"/>
        <w:jc w:val="both"/>
        <w:rPr>
          <w:rFonts w:ascii="Arial" w:hAnsi="Arial" w:cs="Arial"/>
          <w:sz w:val="16"/>
          <w:szCs w:val="16"/>
        </w:rPr>
      </w:pPr>
      <w:r w:rsidRPr="004E5C78">
        <w:rPr>
          <w:rFonts w:ascii="Arial" w:hAnsi="Arial" w:cs="Arial"/>
          <w:sz w:val="16"/>
          <w:szCs w:val="16"/>
        </w:rPr>
        <w:t>3. 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1"/>
        <w:gridCol w:w="8399"/>
        <w:gridCol w:w="2640"/>
      </w:tblGrid>
      <w:tr w:rsidR="004E5C78" w:rsidRPr="00A94038" w:rsidTr="004E5C78">
        <w:trPr>
          <w:trHeight w:val="20"/>
        </w:trPr>
        <w:tc>
          <w:tcPr>
            <w:tcW w:w="0" w:type="auto"/>
            <w:vMerge w:val="restart"/>
            <w:vAlign w:val="center"/>
            <w:hideMark/>
          </w:tcPr>
          <w:p w:rsidR="004E5C78" w:rsidRPr="00A94038" w:rsidRDefault="004E5C78" w:rsidP="004E5C78">
            <w:pPr>
              <w:pStyle w:val="ConsPlusCell"/>
              <w:jc w:val="center"/>
              <w:rPr>
                <w:b/>
                <w:sz w:val="12"/>
                <w:szCs w:val="16"/>
              </w:rPr>
            </w:pPr>
            <w:r w:rsidRPr="00A94038">
              <w:rPr>
                <w:b/>
                <w:sz w:val="12"/>
                <w:szCs w:val="16"/>
              </w:rPr>
              <w:t>№</w:t>
            </w:r>
          </w:p>
          <w:p w:rsidR="004E5C78" w:rsidRPr="00A94038" w:rsidRDefault="004E5C78" w:rsidP="004E5C78">
            <w:pPr>
              <w:pStyle w:val="ConsPlusCell"/>
              <w:jc w:val="center"/>
              <w:rPr>
                <w:b/>
                <w:sz w:val="12"/>
                <w:szCs w:val="16"/>
              </w:rPr>
            </w:pPr>
            <w:r w:rsidRPr="00A94038">
              <w:rPr>
                <w:b/>
                <w:sz w:val="12"/>
                <w:szCs w:val="16"/>
              </w:rPr>
              <w:t>п/п</w:t>
            </w:r>
          </w:p>
        </w:tc>
        <w:tc>
          <w:tcPr>
            <w:tcW w:w="0" w:type="auto"/>
            <w:vMerge w:val="restart"/>
            <w:vAlign w:val="center"/>
            <w:hideMark/>
          </w:tcPr>
          <w:p w:rsidR="004E5C78" w:rsidRPr="00A94038" w:rsidRDefault="004E5C78" w:rsidP="00A94038">
            <w:pPr>
              <w:pStyle w:val="ConsPlusCell"/>
              <w:jc w:val="center"/>
              <w:rPr>
                <w:b/>
                <w:sz w:val="12"/>
                <w:szCs w:val="16"/>
              </w:rPr>
            </w:pPr>
            <w:r w:rsidRPr="00A94038">
              <w:rPr>
                <w:b/>
                <w:sz w:val="12"/>
                <w:szCs w:val="16"/>
              </w:rPr>
              <w:t>Цели, задачи муниципальной</w:t>
            </w:r>
            <w:r w:rsidR="00A94038">
              <w:rPr>
                <w:b/>
                <w:sz w:val="12"/>
                <w:szCs w:val="16"/>
              </w:rPr>
              <w:t xml:space="preserve"> </w:t>
            </w:r>
            <w:r w:rsidRPr="00A94038">
              <w:rPr>
                <w:b/>
                <w:sz w:val="12"/>
                <w:szCs w:val="16"/>
              </w:rPr>
              <w:t>программы, наименование и единица</w:t>
            </w:r>
            <w:r w:rsidR="00A94038">
              <w:rPr>
                <w:b/>
                <w:sz w:val="12"/>
                <w:szCs w:val="16"/>
              </w:rPr>
              <w:t xml:space="preserve"> </w:t>
            </w:r>
            <w:r w:rsidRPr="00A94038">
              <w:rPr>
                <w:b/>
                <w:sz w:val="12"/>
                <w:szCs w:val="16"/>
              </w:rPr>
              <w:t>измерения целевого показателя</w:t>
            </w:r>
          </w:p>
        </w:tc>
        <w:tc>
          <w:tcPr>
            <w:tcW w:w="0" w:type="auto"/>
            <w:vAlign w:val="center"/>
            <w:hideMark/>
          </w:tcPr>
          <w:p w:rsidR="004E5C78" w:rsidRPr="00A94038" w:rsidRDefault="004E5C78" w:rsidP="004E5C78">
            <w:pPr>
              <w:pStyle w:val="ConsPlusCell"/>
              <w:jc w:val="center"/>
              <w:rPr>
                <w:b/>
                <w:sz w:val="12"/>
                <w:szCs w:val="16"/>
              </w:rPr>
            </w:pPr>
            <w:r w:rsidRPr="00A94038">
              <w:rPr>
                <w:b/>
                <w:sz w:val="12"/>
                <w:szCs w:val="16"/>
              </w:rPr>
              <w:t>Значения целевого показателя</w:t>
            </w:r>
          </w:p>
        </w:tc>
      </w:tr>
      <w:tr w:rsidR="004E5C78" w:rsidRPr="00A94038" w:rsidTr="004E5C78">
        <w:trPr>
          <w:trHeight w:val="20"/>
        </w:trPr>
        <w:tc>
          <w:tcPr>
            <w:tcW w:w="0" w:type="auto"/>
            <w:vMerge/>
            <w:vAlign w:val="center"/>
            <w:hideMark/>
          </w:tcPr>
          <w:p w:rsidR="004E5C78" w:rsidRPr="00A94038" w:rsidRDefault="004E5C78" w:rsidP="004E5C78">
            <w:pPr>
              <w:jc w:val="center"/>
              <w:rPr>
                <w:rFonts w:ascii="Arial" w:hAnsi="Arial" w:cs="Arial"/>
                <w:b/>
                <w:sz w:val="12"/>
                <w:szCs w:val="16"/>
              </w:rPr>
            </w:pPr>
          </w:p>
        </w:tc>
        <w:tc>
          <w:tcPr>
            <w:tcW w:w="0" w:type="auto"/>
            <w:vMerge/>
            <w:vAlign w:val="center"/>
            <w:hideMark/>
          </w:tcPr>
          <w:p w:rsidR="004E5C78" w:rsidRPr="00A94038" w:rsidRDefault="004E5C78" w:rsidP="004E5C78">
            <w:pPr>
              <w:jc w:val="center"/>
              <w:rPr>
                <w:rFonts w:ascii="Arial" w:hAnsi="Arial" w:cs="Arial"/>
                <w:b/>
                <w:sz w:val="12"/>
                <w:szCs w:val="16"/>
              </w:rPr>
            </w:pPr>
          </w:p>
        </w:tc>
        <w:tc>
          <w:tcPr>
            <w:tcW w:w="0" w:type="auto"/>
            <w:vAlign w:val="center"/>
            <w:hideMark/>
          </w:tcPr>
          <w:p w:rsidR="004E5C78" w:rsidRPr="00A94038" w:rsidRDefault="004E5C78" w:rsidP="004E5C78">
            <w:pPr>
              <w:pStyle w:val="ConsPlusCell"/>
              <w:jc w:val="center"/>
              <w:rPr>
                <w:b/>
                <w:sz w:val="12"/>
                <w:szCs w:val="16"/>
              </w:rPr>
            </w:pPr>
            <w:r w:rsidRPr="00A94038">
              <w:rPr>
                <w:b/>
                <w:sz w:val="12"/>
                <w:szCs w:val="16"/>
              </w:rPr>
              <w:t>2025 -2027 годы</w:t>
            </w:r>
          </w:p>
        </w:tc>
      </w:tr>
      <w:tr w:rsidR="004E5C78" w:rsidRPr="00A94038" w:rsidTr="004E5C78">
        <w:trPr>
          <w:trHeight w:val="20"/>
        </w:trPr>
        <w:tc>
          <w:tcPr>
            <w:tcW w:w="0" w:type="auto"/>
            <w:vAlign w:val="center"/>
            <w:hideMark/>
          </w:tcPr>
          <w:p w:rsidR="004E5C78" w:rsidRPr="00A94038" w:rsidRDefault="004E5C78" w:rsidP="004E5C78">
            <w:pPr>
              <w:pStyle w:val="ConsPlusCell"/>
              <w:jc w:val="center"/>
              <w:rPr>
                <w:sz w:val="12"/>
                <w:szCs w:val="16"/>
              </w:rPr>
            </w:pPr>
            <w:r w:rsidRPr="00A94038">
              <w:rPr>
                <w:sz w:val="12"/>
                <w:szCs w:val="16"/>
              </w:rPr>
              <w:t>1</w:t>
            </w:r>
          </w:p>
        </w:tc>
        <w:tc>
          <w:tcPr>
            <w:tcW w:w="0" w:type="auto"/>
            <w:vAlign w:val="center"/>
            <w:hideMark/>
          </w:tcPr>
          <w:p w:rsidR="004E5C78" w:rsidRPr="00A94038" w:rsidRDefault="004E5C78" w:rsidP="004E5C78">
            <w:pPr>
              <w:pStyle w:val="ConsPlusCell"/>
              <w:jc w:val="center"/>
              <w:rPr>
                <w:sz w:val="12"/>
                <w:szCs w:val="16"/>
              </w:rPr>
            </w:pPr>
            <w:r w:rsidRPr="00A94038">
              <w:rPr>
                <w:sz w:val="12"/>
                <w:szCs w:val="16"/>
              </w:rPr>
              <w:t>2</w:t>
            </w:r>
          </w:p>
        </w:tc>
        <w:tc>
          <w:tcPr>
            <w:tcW w:w="0" w:type="auto"/>
            <w:vAlign w:val="center"/>
            <w:hideMark/>
          </w:tcPr>
          <w:p w:rsidR="004E5C78" w:rsidRPr="00A94038" w:rsidRDefault="004E5C78" w:rsidP="004E5C78">
            <w:pPr>
              <w:pStyle w:val="ConsPlusCell"/>
              <w:jc w:val="center"/>
              <w:rPr>
                <w:sz w:val="12"/>
                <w:szCs w:val="16"/>
              </w:rPr>
            </w:pPr>
            <w:r w:rsidRPr="00A94038">
              <w:rPr>
                <w:sz w:val="12"/>
                <w:szCs w:val="16"/>
              </w:rPr>
              <w:t>3</w:t>
            </w:r>
          </w:p>
        </w:tc>
      </w:tr>
      <w:tr w:rsidR="004E5C78" w:rsidRPr="00A94038" w:rsidTr="004E5C78">
        <w:trPr>
          <w:trHeight w:val="20"/>
        </w:trPr>
        <w:tc>
          <w:tcPr>
            <w:tcW w:w="0" w:type="auto"/>
            <w:hideMark/>
          </w:tcPr>
          <w:p w:rsidR="004E5C78" w:rsidRPr="00A94038" w:rsidRDefault="004E5C78" w:rsidP="004E5C78">
            <w:pPr>
              <w:pStyle w:val="ConsPlusCell"/>
              <w:jc w:val="center"/>
              <w:rPr>
                <w:sz w:val="12"/>
                <w:szCs w:val="16"/>
              </w:rPr>
            </w:pPr>
            <w:r w:rsidRPr="00A94038">
              <w:rPr>
                <w:sz w:val="12"/>
                <w:szCs w:val="16"/>
              </w:rPr>
              <w:t>1.</w:t>
            </w:r>
          </w:p>
        </w:tc>
        <w:tc>
          <w:tcPr>
            <w:tcW w:w="0" w:type="auto"/>
            <w:gridSpan w:val="2"/>
            <w:hideMark/>
          </w:tcPr>
          <w:p w:rsidR="004E5C78" w:rsidRPr="00A94038" w:rsidRDefault="004E5C78" w:rsidP="004E5C78">
            <w:pPr>
              <w:pStyle w:val="ConsPlusCell"/>
              <w:rPr>
                <w:sz w:val="12"/>
                <w:szCs w:val="16"/>
              </w:rPr>
            </w:pPr>
            <w:r w:rsidRPr="00A94038">
              <w:rPr>
                <w:sz w:val="12"/>
                <w:szCs w:val="16"/>
              </w:rPr>
              <w:t>Цель 1.Обеспечение надлежащей санитарно-эпидемиологической обстановки и защиты населения от неблагоприятного воздействия животных без владельцев на территории Валдайского муниципального района</w:t>
            </w:r>
          </w:p>
        </w:tc>
      </w:tr>
      <w:tr w:rsidR="004E5C78" w:rsidRPr="00A94038" w:rsidTr="004E5C78">
        <w:trPr>
          <w:trHeight w:val="20"/>
        </w:trPr>
        <w:tc>
          <w:tcPr>
            <w:tcW w:w="0" w:type="auto"/>
            <w:hideMark/>
          </w:tcPr>
          <w:p w:rsidR="004E5C78" w:rsidRPr="00A94038" w:rsidRDefault="004E5C78" w:rsidP="004E5C78">
            <w:pPr>
              <w:pStyle w:val="ConsPlusCell"/>
              <w:jc w:val="center"/>
              <w:rPr>
                <w:sz w:val="12"/>
                <w:szCs w:val="16"/>
              </w:rPr>
            </w:pPr>
            <w:r w:rsidRPr="00A94038">
              <w:rPr>
                <w:sz w:val="12"/>
                <w:szCs w:val="16"/>
              </w:rPr>
              <w:t>1.1.</w:t>
            </w:r>
          </w:p>
        </w:tc>
        <w:tc>
          <w:tcPr>
            <w:tcW w:w="0" w:type="auto"/>
            <w:gridSpan w:val="2"/>
            <w:hideMark/>
          </w:tcPr>
          <w:p w:rsidR="004E5C78" w:rsidRPr="00A94038" w:rsidRDefault="004E5C78" w:rsidP="004E5C78">
            <w:pPr>
              <w:pStyle w:val="ConsPlusCell"/>
              <w:rPr>
                <w:sz w:val="12"/>
                <w:szCs w:val="16"/>
              </w:rPr>
            </w:pPr>
            <w:r w:rsidRPr="00A94038">
              <w:rPr>
                <w:sz w:val="12"/>
                <w:szCs w:val="16"/>
              </w:rPr>
              <w:t>Задача 1. Организация проведения мероприятий по предупреждению и ликвидации болезней животных, отлову и содержанию животных без владельцев, защите населения от болезней, общих для человека и животных</w:t>
            </w:r>
          </w:p>
        </w:tc>
      </w:tr>
      <w:tr w:rsidR="004E5C78" w:rsidRPr="00A94038" w:rsidTr="004E5C78">
        <w:trPr>
          <w:trHeight w:val="20"/>
        </w:trPr>
        <w:tc>
          <w:tcPr>
            <w:tcW w:w="0" w:type="auto"/>
            <w:hideMark/>
          </w:tcPr>
          <w:p w:rsidR="004E5C78" w:rsidRPr="00A94038" w:rsidRDefault="004E5C78" w:rsidP="004E5C78">
            <w:pPr>
              <w:pStyle w:val="ConsPlusCell"/>
              <w:jc w:val="center"/>
              <w:rPr>
                <w:sz w:val="12"/>
                <w:szCs w:val="16"/>
              </w:rPr>
            </w:pPr>
            <w:r w:rsidRPr="00A94038">
              <w:rPr>
                <w:sz w:val="12"/>
                <w:szCs w:val="16"/>
              </w:rPr>
              <w:t>1.1.1.</w:t>
            </w:r>
          </w:p>
        </w:tc>
        <w:tc>
          <w:tcPr>
            <w:tcW w:w="0" w:type="auto"/>
            <w:hideMark/>
          </w:tcPr>
          <w:p w:rsidR="004E5C78" w:rsidRPr="00A94038" w:rsidRDefault="004E5C78" w:rsidP="004E5C78">
            <w:pPr>
              <w:pStyle w:val="ConsPlusCell"/>
              <w:rPr>
                <w:sz w:val="12"/>
                <w:szCs w:val="16"/>
              </w:rPr>
            </w:pPr>
            <w:r w:rsidRPr="00A94038">
              <w:rPr>
                <w:sz w:val="12"/>
                <w:szCs w:val="16"/>
              </w:rPr>
              <w:t>Показатель 1. Доля отловленных животных без владельцев от общего количества выявленных(%)</w:t>
            </w:r>
          </w:p>
        </w:tc>
        <w:tc>
          <w:tcPr>
            <w:tcW w:w="0" w:type="auto"/>
            <w:hideMark/>
          </w:tcPr>
          <w:p w:rsidR="004E5C78" w:rsidRPr="00A94038" w:rsidRDefault="004E5C78" w:rsidP="004E5C78">
            <w:pPr>
              <w:pStyle w:val="ConsPlusCell"/>
              <w:jc w:val="center"/>
              <w:rPr>
                <w:sz w:val="12"/>
                <w:szCs w:val="16"/>
              </w:rPr>
            </w:pPr>
            <w:r w:rsidRPr="00A94038">
              <w:rPr>
                <w:sz w:val="12"/>
                <w:szCs w:val="16"/>
              </w:rPr>
              <w:t>100</w:t>
            </w:r>
          </w:p>
        </w:tc>
      </w:tr>
    </w:tbl>
    <w:p w:rsidR="004E5C78" w:rsidRPr="004E5C78" w:rsidRDefault="004E5C78" w:rsidP="00A94038">
      <w:pPr>
        <w:widowControl w:val="0"/>
        <w:autoSpaceDE w:val="0"/>
        <w:autoSpaceDN w:val="0"/>
        <w:adjustRightInd w:val="0"/>
        <w:ind w:firstLine="284"/>
        <w:jc w:val="both"/>
        <w:rPr>
          <w:rFonts w:ascii="Arial" w:hAnsi="Arial" w:cs="Arial"/>
          <w:sz w:val="16"/>
          <w:szCs w:val="16"/>
        </w:rPr>
      </w:pPr>
      <w:r w:rsidRPr="004E5C78">
        <w:rPr>
          <w:rFonts w:ascii="Arial" w:hAnsi="Arial" w:cs="Arial"/>
          <w:sz w:val="16"/>
          <w:szCs w:val="16"/>
        </w:rPr>
        <w:t>4. Сроки реализации муниципальной программы: 2025-2027 годы.</w:t>
      </w:r>
    </w:p>
    <w:p w:rsidR="004E5C78" w:rsidRPr="004E5C78" w:rsidRDefault="004E5C78" w:rsidP="00A94038">
      <w:pPr>
        <w:widowControl w:val="0"/>
        <w:autoSpaceDE w:val="0"/>
        <w:autoSpaceDN w:val="0"/>
        <w:adjustRightInd w:val="0"/>
        <w:ind w:firstLine="284"/>
        <w:jc w:val="both"/>
        <w:rPr>
          <w:rFonts w:ascii="Arial" w:hAnsi="Arial" w:cs="Arial"/>
          <w:b/>
          <w:sz w:val="16"/>
          <w:szCs w:val="16"/>
        </w:rPr>
      </w:pPr>
      <w:r w:rsidRPr="004E5C78">
        <w:rPr>
          <w:rFonts w:ascii="Arial" w:hAnsi="Arial" w:cs="Arial"/>
          <w:sz w:val="16"/>
          <w:szCs w:val="16"/>
        </w:rPr>
        <w:t>5. Объемы и источники финансирования муниципальной программы в целом и по годам реализации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60"/>
        <w:gridCol w:w="1986"/>
        <w:gridCol w:w="2270"/>
        <w:gridCol w:w="2129"/>
        <w:gridCol w:w="1989"/>
        <w:gridCol w:w="1416"/>
      </w:tblGrid>
      <w:tr w:rsidR="004E5C78" w:rsidRPr="00A94038" w:rsidTr="004E5C78">
        <w:trPr>
          <w:trHeight w:val="20"/>
        </w:trPr>
        <w:tc>
          <w:tcPr>
            <w:tcW w:w="687" w:type="pct"/>
            <w:vMerge w:val="restart"/>
            <w:vAlign w:val="center"/>
          </w:tcPr>
          <w:p w:rsidR="004E5C78" w:rsidRPr="00A94038" w:rsidRDefault="004E5C78" w:rsidP="004E5C78">
            <w:pPr>
              <w:pStyle w:val="ConsPlusCell"/>
              <w:jc w:val="center"/>
              <w:rPr>
                <w:b/>
                <w:sz w:val="12"/>
                <w:szCs w:val="16"/>
              </w:rPr>
            </w:pPr>
            <w:r w:rsidRPr="00A94038">
              <w:rPr>
                <w:b/>
                <w:sz w:val="12"/>
                <w:szCs w:val="16"/>
              </w:rPr>
              <w:t>Год</w:t>
            </w:r>
          </w:p>
        </w:tc>
        <w:tc>
          <w:tcPr>
            <w:tcW w:w="4313" w:type="pct"/>
            <w:gridSpan w:val="5"/>
            <w:vAlign w:val="center"/>
          </w:tcPr>
          <w:p w:rsidR="004E5C78" w:rsidRPr="00A94038" w:rsidRDefault="004E5C78" w:rsidP="004E5C78">
            <w:pPr>
              <w:pStyle w:val="ConsPlusCell"/>
              <w:jc w:val="center"/>
              <w:rPr>
                <w:b/>
                <w:sz w:val="12"/>
                <w:szCs w:val="16"/>
              </w:rPr>
            </w:pPr>
            <w:r w:rsidRPr="00A94038">
              <w:rPr>
                <w:b/>
                <w:sz w:val="12"/>
                <w:szCs w:val="16"/>
              </w:rPr>
              <w:t>Источник финансирования</w:t>
            </w:r>
          </w:p>
        </w:tc>
      </w:tr>
      <w:tr w:rsidR="004E5C78" w:rsidRPr="00A94038" w:rsidTr="00A94038">
        <w:trPr>
          <w:trHeight w:val="20"/>
        </w:trPr>
        <w:tc>
          <w:tcPr>
            <w:tcW w:w="687" w:type="pct"/>
            <w:vMerge/>
            <w:vAlign w:val="center"/>
          </w:tcPr>
          <w:p w:rsidR="004E5C78" w:rsidRPr="00A94038" w:rsidRDefault="004E5C78" w:rsidP="004E5C78">
            <w:pPr>
              <w:jc w:val="center"/>
              <w:rPr>
                <w:rFonts w:ascii="Arial" w:hAnsi="Arial" w:cs="Arial"/>
                <w:b/>
                <w:sz w:val="12"/>
                <w:szCs w:val="16"/>
              </w:rPr>
            </w:pPr>
          </w:p>
        </w:tc>
        <w:tc>
          <w:tcPr>
            <w:tcW w:w="875" w:type="pct"/>
            <w:vAlign w:val="center"/>
          </w:tcPr>
          <w:p w:rsidR="004E5C78" w:rsidRPr="00A94038" w:rsidRDefault="004E5C78" w:rsidP="00A94038">
            <w:pPr>
              <w:pStyle w:val="ConsPlusCell"/>
              <w:jc w:val="center"/>
              <w:rPr>
                <w:b/>
                <w:sz w:val="12"/>
                <w:szCs w:val="16"/>
              </w:rPr>
            </w:pPr>
            <w:r w:rsidRPr="00A94038">
              <w:rPr>
                <w:b/>
                <w:sz w:val="12"/>
                <w:szCs w:val="16"/>
              </w:rPr>
              <w:t>районный бюджет</w:t>
            </w:r>
          </w:p>
        </w:tc>
        <w:tc>
          <w:tcPr>
            <w:tcW w:w="1000" w:type="pct"/>
            <w:vAlign w:val="center"/>
          </w:tcPr>
          <w:p w:rsidR="004E5C78" w:rsidRPr="00A94038" w:rsidRDefault="004E5C78" w:rsidP="004E5C78">
            <w:pPr>
              <w:pStyle w:val="ConsPlusCell"/>
              <w:jc w:val="center"/>
              <w:rPr>
                <w:b/>
                <w:sz w:val="12"/>
                <w:szCs w:val="16"/>
              </w:rPr>
            </w:pPr>
            <w:r w:rsidRPr="00A94038">
              <w:rPr>
                <w:b/>
                <w:sz w:val="12"/>
                <w:szCs w:val="16"/>
              </w:rPr>
              <w:t>областной бюджет</w:t>
            </w:r>
          </w:p>
        </w:tc>
        <w:tc>
          <w:tcPr>
            <w:tcW w:w="938" w:type="pct"/>
            <w:vAlign w:val="center"/>
          </w:tcPr>
          <w:p w:rsidR="004E5C78" w:rsidRPr="00A94038" w:rsidRDefault="004E5C78" w:rsidP="004E5C78">
            <w:pPr>
              <w:pStyle w:val="ConsPlusCell"/>
              <w:jc w:val="center"/>
              <w:rPr>
                <w:b/>
                <w:sz w:val="12"/>
                <w:szCs w:val="16"/>
              </w:rPr>
            </w:pPr>
            <w:r w:rsidRPr="00A94038">
              <w:rPr>
                <w:b/>
                <w:sz w:val="12"/>
                <w:szCs w:val="16"/>
              </w:rPr>
              <w:t>бюджеты поселений</w:t>
            </w:r>
          </w:p>
        </w:tc>
        <w:tc>
          <w:tcPr>
            <w:tcW w:w="876" w:type="pct"/>
            <w:vAlign w:val="center"/>
          </w:tcPr>
          <w:p w:rsidR="004E5C78" w:rsidRPr="00A94038" w:rsidRDefault="004E5C78" w:rsidP="004E5C78">
            <w:pPr>
              <w:pStyle w:val="ConsPlusCell"/>
              <w:jc w:val="center"/>
              <w:rPr>
                <w:b/>
                <w:sz w:val="12"/>
                <w:szCs w:val="16"/>
              </w:rPr>
            </w:pPr>
            <w:r w:rsidRPr="00A94038">
              <w:rPr>
                <w:b/>
                <w:sz w:val="12"/>
                <w:szCs w:val="16"/>
              </w:rPr>
              <w:t>внебюджетные средства</w:t>
            </w:r>
          </w:p>
        </w:tc>
        <w:tc>
          <w:tcPr>
            <w:tcW w:w="624" w:type="pct"/>
            <w:vAlign w:val="center"/>
          </w:tcPr>
          <w:p w:rsidR="004E5C78" w:rsidRPr="00A94038" w:rsidRDefault="004E5C78" w:rsidP="004E5C78">
            <w:pPr>
              <w:pStyle w:val="ConsPlusCell"/>
              <w:jc w:val="center"/>
              <w:rPr>
                <w:b/>
                <w:sz w:val="12"/>
                <w:szCs w:val="16"/>
              </w:rPr>
            </w:pPr>
            <w:r w:rsidRPr="00A94038">
              <w:rPr>
                <w:b/>
                <w:sz w:val="12"/>
                <w:szCs w:val="16"/>
              </w:rPr>
              <w:t>всего</w:t>
            </w:r>
          </w:p>
        </w:tc>
      </w:tr>
      <w:tr w:rsidR="004E5C78" w:rsidRPr="00A94038" w:rsidTr="00A94038">
        <w:trPr>
          <w:trHeight w:val="20"/>
        </w:trPr>
        <w:tc>
          <w:tcPr>
            <w:tcW w:w="687" w:type="pct"/>
          </w:tcPr>
          <w:p w:rsidR="004E5C78" w:rsidRPr="00A94038" w:rsidRDefault="004E5C78" w:rsidP="004E5C78">
            <w:pPr>
              <w:pStyle w:val="ConsPlusCell"/>
              <w:jc w:val="center"/>
              <w:rPr>
                <w:sz w:val="12"/>
                <w:szCs w:val="16"/>
              </w:rPr>
            </w:pPr>
            <w:r w:rsidRPr="00A94038">
              <w:rPr>
                <w:sz w:val="12"/>
                <w:szCs w:val="16"/>
              </w:rPr>
              <w:t>1</w:t>
            </w:r>
          </w:p>
        </w:tc>
        <w:tc>
          <w:tcPr>
            <w:tcW w:w="875" w:type="pct"/>
          </w:tcPr>
          <w:p w:rsidR="004E5C78" w:rsidRPr="00A94038" w:rsidRDefault="004E5C78" w:rsidP="004E5C78">
            <w:pPr>
              <w:pStyle w:val="ConsPlusCell"/>
              <w:jc w:val="center"/>
              <w:rPr>
                <w:sz w:val="12"/>
                <w:szCs w:val="16"/>
              </w:rPr>
            </w:pPr>
            <w:r w:rsidRPr="00A94038">
              <w:rPr>
                <w:sz w:val="12"/>
                <w:szCs w:val="16"/>
              </w:rPr>
              <w:t>2</w:t>
            </w:r>
          </w:p>
        </w:tc>
        <w:tc>
          <w:tcPr>
            <w:tcW w:w="1000" w:type="pct"/>
          </w:tcPr>
          <w:p w:rsidR="004E5C78" w:rsidRPr="00A94038" w:rsidRDefault="004E5C78" w:rsidP="004E5C78">
            <w:pPr>
              <w:pStyle w:val="ConsPlusCell"/>
              <w:jc w:val="center"/>
              <w:rPr>
                <w:sz w:val="12"/>
                <w:szCs w:val="16"/>
              </w:rPr>
            </w:pPr>
            <w:r w:rsidRPr="00A94038">
              <w:rPr>
                <w:sz w:val="12"/>
                <w:szCs w:val="16"/>
              </w:rPr>
              <w:t>3</w:t>
            </w:r>
          </w:p>
        </w:tc>
        <w:tc>
          <w:tcPr>
            <w:tcW w:w="938" w:type="pct"/>
          </w:tcPr>
          <w:p w:rsidR="004E5C78" w:rsidRPr="00A94038" w:rsidRDefault="004E5C78" w:rsidP="004E5C78">
            <w:pPr>
              <w:pStyle w:val="ConsPlusCell"/>
              <w:jc w:val="center"/>
              <w:rPr>
                <w:sz w:val="12"/>
                <w:szCs w:val="16"/>
              </w:rPr>
            </w:pPr>
            <w:r w:rsidRPr="00A94038">
              <w:rPr>
                <w:sz w:val="12"/>
                <w:szCs w:val="16"/>
              </w:rPr>
              <w:t>4</w:t>
            </w:r>
          </w:p>
        </w:tc>
        <w:tc>
          <w:tcPr>
            <w:tcW w:w="876" w:type="pct"/>
          </w:tcPr>
          <w:p w:rsidR="004E5C78" w:rsidRPr="00A94038" w:rsidRDefault="004E5C78" w:rsidP="004E5C78">
            <w:pPr>
              <w:pStyle w:val="ConsPlusCell"/>
              <w:jc w:val="center"/>
              <w:rPr>
                <w:sz w:val="12"/>
                <w:szCs w:val="16"/>
              </w:rPr>
            </w:pPr>
            <w:r w:rsidRPr="00A94038">
              <w:rPr>
                <w:sz w:val="12"/>
                <w:szCs w:val="16"/>
              </w:rPr>
              <w:t>5</w:t>
            </w:r>
          </w:p>
        </w:tc>
        <w:tc>
          <w:tcPr>
            <w:tcW w:w="624" w:type="pct"/>
          </w:tcPr>
          <w:p w:rsidR="004E5C78" w:rsidRPr="00A94038" w:rsidRDefault="004E5C78" w:rsidP="004E5C78">
            <w:pPr>
              <w:pStyle w:val="ConsPlusCell"/>
              <w:jc w:val="center"/>
              <w:rPr>
                <w:sz w:val="12"/>
                <w:szCs w:val="16"/>
              </w:rPr>
            </w:pPr>
            <w:r w:rsidRPr="00A94038">
              <w:rPr>
                <w:sz w:val="12"/>
                <w:szCs w:val="16"/>
              </w:rPr>
              <w:t>6</w:t>
            </w:r>
          </w:p>
        </w:tc>
      </w:tr>
      <w:tr w:rsidR="004E5C78" w:rsidRPr="00A94038" w:rsidTr="00A94038">
        <w:trPr>
          <w:trHeight w:val="20"/>
        </w:trPr>
        <w:tc>
          <w:tcPr>
            <w:tcW w:w="687" w:type="pct"/>
          </w:tcPr>
          <w:p w:rsidR="004E5C78" w:rsidRPr="00A94038" w:rsidRDefault="004E5C78" w:rsidP="004E5C78">
            <w:pPr>
              <w:pStyle w:val="ConsPlusCell"/>
              <w:jc w:val="center"/>
              <w:rPr>
                <w:sz w:val="12"/>
                <w:szCs w:val="16"/>
              </w:rPr>
            </w:pPr>
            <w:r w:rsidRPr="00A94038">
              <w:rPr>
                <w:sz w:val="12"/>
                <w:szCs w:val="16"/>
              </w:rPr>
              <w:t>2025</w:t>
            </w:r>
          </w:p>
        </w:tc>
        <w:tc>
          <w:tcPr>
            <w:tcW w:w="875" w:type="pct"/>
            <w:vAlign w:val="center"/>
          </w:tcPr>
          <w:p w:rsidR="004E5C78" w:rsidRPr="00A94038" w:rsidRDefault="004E5C78" w:rsidP="004E5C78">
            <w:pPr>
              <w:pStyle w:val="ConsPlusCell"/>
              <w:jc w:val="center"/>
              <w:rPr>
                <w:sz w:val="12"/>
                <w:szCs w:val="16"/>
              </w:rPr>
            </w:pPr>
            <w:r w:rsidRPr="00A94038">
              <w:rPr>
                <w:sz w:val="12"/>
                <w:szCs w:val="16"/>
              </w:rPr>
              <w:t>134,8</w:t>
            </w:r>
          </w:p>
        </w:tc>
        <w:tc>
          <w:tcPr>
            <w:tcW w:w="1000" w:type="pct"/>
            <w:vAlign w:val="center"/>
          </w:tcPr>
          <w:p w:rsidR="004E5C78" w:rsidRPr="00A94038" w:rsidRDefault="004E5C78" w:rsidP="004E5C78">
            <w:pPr>
              <w:pStyle w:val="ConsPlusCell"/>
              <w:jc w:val="center"/>
              <w:rPr>
                <w:sz w:val="12"/>
                <w:szCs w:val="16"/>
              </w:rPr>
            </w:pPr>
            <w:r w:rsidRPr="00A94038">
              <w:rPr>
                <w:sz w:val="12"/>
                <w:szCs w:val="16"/>
              </w:rPr>
              <w:t>132,7</w:t>
            </w:r>
          </w:p>
        </w:tc>
        <w:tc>
          <w:tcPr>
            <w:tcW w:w="938" w:type="pct"/>
            <w:vAlign w:val="center"/>
          </w:tcPr>
          <w:p w:rsidR="004E5C78" w:rsidRPr="00A94038" w:rsidRDefault="004E5C78" w:rsidP="004E5C78">
            <w:pPr>
              <w:pStyle w:val="ConsPlusCell"/>
              <w:jc w:val="center"/>
              <w:rPr>
                <w:sz w:val="12"/>
                <w:szCs w:val="16"/>
              </w:rPr>
            </w:pPr>
            <w:r w:rsidRPr="00A94038">
              <w:rPr>
                <w:sz w:val="12"/>
                <w:szCs w:val="16"/>
              </w:rPr>
              <w:t>0</w:t>
            </w:r>
          </w:p>
        </w:tc>
        <w:tc>
          <w:tcPr>
            <w:tcW w:w="876" w:type="pct"/>
            <w:vAlign w:val="center"/>
          </w:tcPr>
          <w:p w:rsidR="004E5C78" w:rsidRPr="00A94038" w:rsidRDefault="004E5C78" w:rsidP="004E5C78">
            <w:pPr>
              <w:pStyle w:val="ConsPlusCell"/>
              <w:jc w:val="center"/>
              <w:rPr>
                <w:sz w:val="12"/>
                <w:szCs w:val="16"/>
              </w:rPr>
            </w:pPr>
            <w:r w:rsidRPr="00A94038">
              <w:rPr>
                <w:sz w:val="12"/>
                <w:szCs w:val="16"/>
              </w:rPr>
              <w:t>0</w:t>
            </w:r>
          </w:p>
        </w:tc>
        <w:tc>
          <w:tcPr>
            <w:tcW w:w="624" w:type="pct"/>
            <w:vAlign w:val="center"/>
          </w:tcPr>
          <w:p w:rsidR="004E5C78" w:rsidRPr="00A94038" w:rsidRDefault="004E5C78" w:rsidP="004E5C78">
            <w:pPr>
              <w:pStyle w:val="ConsPlusCell"/>
              <w:jc w:val="center"/>
              <w:rPr>
                <w:sz w:val="12"/>
                <w:szCs w:val="16"/>
              </w:rPr>
            </w:pPr>
            <w:r w:rsidRPr="00A94038">
              <w:rPr>
                <w:sz w:val="12"/>
                <w:szCs w:val="16"/>
              </w:rPr>
              <w:t>267,5</w:t>
            </w:r>
          </w:p>
        </w:tc>
      </w:tr>
      <w:tr w:rsidR="004E5C78" w:rsidRPr="00A94038" w:rsidTr="00A94038">
        <w:trPr>
          <w:trHeight w:val="20"/>
        </w:trPr>
        <w:tc>
          <w:tcPr>
            <w:tcW w:w="687" w:type="pct"/>
          </w:tcPr>
          <w:p w:rsidR="004E5C78" w:rsidRPr="00A94038" w:rsidRDefault="004E5C78" w:rsidP="004E5C78">
            <w:pPr>
              <w:pStyle w:val="ConsPlusCell"/>
              <w:jc w:val="center"/>
              <w:rPr>
                <w:sz w:val="12"/>
                <w:szCs w:val="16"/>
              </w:rPr>
            </w:pPr>
            <w:r w:rsidRPr="00A94038">
              <w:rPr>
                <w:sz w:val="12"/>
                <w:szCs w:val="16"/>
              </w:rPr>
              <w:t>2026</w:t>
            </w:r>
          </w:p>
        </w:tc>
        <w:tc>
          <w:tcPr>
            <w:tcW w:w="875" w:type="pct"/>
            <w:vAlign w:val="center"/>
          </w:tcPr>
          <w:p w:rsidR="004E5C78" w:rsidRPr="00A94038" w:rsidRDefault="004E5C78" w:rsidP="004E5C78">
            <w:pPr>
              <w:pStyle w:val="ConsPlusCell"/>
              <w:jc w:val="center"/>
              <w:rPr>
                <w:sz w:val="12"/>
                <w:szCs w:val="16"/>
              </w:rPr>
            </w:pPr>
            <w:r w:rsidRPr="00A94038">
              <w:rPr>
                <w:sz w:val="12"/>
                <w:szCs w:val="16"/>
              </w:rPr>
              <w:t>0</w:t>
            </w:r>
          </w:p>
        </w:tc>
        <w:tc>
          <w:tcPr>
            <w:tcW w:w="1000" w:type="pct"/>
            <w:vAlign w:val="center"/>
          </w:tcPr>
          <w:p w:rsidR="004E5C78" w:rsidRPr="00A94038" w:rsidRDefault="004E5C78" w:rsidP="004E5C78">
            <w:pPr>
              <w:pStyle w:val="ConsPlusCell"/>
              <w:jc w:val="center"/>
              <w:rPr>
                <w:sz w:val="12"/>
                <w:szCs w:val="16"/>
              </w:rPr>
            </w:pPr>
            <w:r w:rsidRPr="00A94038">
              <w:rPr>
                <w:sz w:val="12"/>
                <w:szCs w:val="16"/>
              </w:rPr>
              <w:t>132,7</w:t>
            </w:r>
          </w:p>
        </w:tc>
        <w:tc>
          <w:tcPr>
            <w:tcW w:w="938" w:type="pct"/>
            <w:vAlign w:val="center"/>
          </w:tcPr>
          <w:p w:rsidR="004E5C78" w:rsidRPr="00A94038" w:rsidRDefault="004E5C78" w:rsidP="004E5C78">
            <w:pPr>
              <w:pStyle w:val="ConsPlusCell"/>
              <w:jc w:val="center"/>
              <w:rPr>
                <w:sz w:val="12"/>
                <w:szCs w:val="16"/>
              </w:rPr>
            </w:pPr>
            <w:r w:rsidRPr="00A94038">
              <w:rPr>
                <w:sz w:val="12"/>
                <w:szCs w:val="16"/>
              </w:rPr>
              <w:t>0</w:t>
            </w:r>
          </w:p>
        </w:tc>
        <w:tc>
          <w:tcPr>
            <w:tcW w:w="876" w:type="pct"/>
            <w:vAlign w:val="center"/>
          </w:tcPr>
          <w:p w:rsidR="004E5C78" w:rsidRPr="00A94038" w:rsidRDefault="004E5C78" w:rsidP="004E5C78">
            <w:pPr>
              <w:pStyle w:val="ConsPlusCell"/>
              <w:jc w:val="center"/>
              <w:rPr>
                <w:sz w:val="12"/>
                <w:szCs w:val="16"/>
              </w:rPr>
            </w:pPr>
            <w:r w:rsidRPr="00A94038">
              <w:rPr>
                <w:sz w:val="12"/>
                <w:szCs w:val="16"/>
              </w:rPr>
              <w:t>0</w:t>
            </w:r>
          </w:p>
        </w:tc>
        <w:tc>
          <w:tcPr>
            <w:tcW w:w="624" w:type="pct"/>
            <w:vAlign w:val="center"/>
          </w:tcPr>
          <w:p w:rsidR="004E5C78" w:rsidRPr="00A94038" w:rsidRDefault="004E5C78" w:rsidP="004E5C78">
            <w:pPr>
              <w:pStyle w:val="ConsPlusCell"/>
              <w:jc w:val="center"/>
              <w:rPr>
                <w:sz w:val="12"/>
                <w:szCs w:val="16"/>
              </w:rPr>
            </w:pPr>
            <w:r w:rsidRPr="00A94038">
              <w:rPr>
                <w:sz w:val="12"/>
                <w:szCs w:val="16"/>
              </w:rPr>
              <w:t>132,7</w:t>
            </w:r>
          </w:p>
        </w:tc>
      </w:tr>
      <w:tr w:rsidR="004E5C78" w:rsidRPr="00A94038" w:rsidTr="00A94038">
        <w:trPr>
          <w:trHeight w:val="20"/>
        </w:trPr>
        <w:tc>
          <w:tcPr>
            <w:tcW w:w="687" w:type="pct"/>
          </w:tcPr>
          <w:p w:rsidR="004E5C78" w:rsidRPr="00A94038" w:rsidRDefault="004E5C78" w:rsidP="004E5C78">
            <w:pPr>
              <w:pStyle w:val="ConsPlusCell"/>
              <w:jc w:val="center"/>
              <w:rPr>
                <w:sz w:val="12"/>
                <w:szCs w:val="16"/>
              </w:rPr>
            </w:pPr>
            <w:r w:rsidRPr="00A94038">
              <w:rPr>
                <w:sz w:val="12"/>
                <w:szCs w:val="16"/>
              </w:rPr>
              <w:t>2027</w:t>
            </w:r>
          </w:p>
        </w:tc>
        <w:tc>
          <w:tcPr>
            <w:tcW w:w="875" w:type="pct"/>
            <w:vAlign w:val="center"/>
          </w:tcPr>
          <w:p w:rsidR="004E5C78" w:rsidRPr="00A94038" w:rsidRDefault="004E5C78" w:rsidP="004E5C78">
            <w:pPr>
              <w:pStyle w:val="ConsPlusCell"/>
              <w:jc w:val="center"/>
              <w:rPr>
                <w:sz w:val="12"/>
                <w:szCs w:val="16"/>
              </w:rPr>
            </w:pPr>
            <w:r w:rsidRPr="00A94038">
              <w:rPr>
                <w:sz w:val="12"/>
                <w:szCs w:val="16"/>
              </w:rPr>
              <w:t>0</w:t>
            </w:r>
          </w:p>
        </w:tc>
        <w:tc>
          <w:tcPr>
            <w:tcW w:w="1000" w:type="pct"/>
            <w:vAlign w:val="center"/>
          </w:tcPr>
          <w:p w:rsidR="004E5C78" w:rsidRPr="00A94038" w:rsidRDefault="004E5C78" w:rsidP="004E5C78">
            <w:pPr>
              <w:pStyle w:val="ConsPlusCell"/>
              <w:jc w:val="center"/>
              <w:rPr>
                <w:sz w:val="12"/>
                <w:szCs w:val="16"/>
              </w:rPr>
            </w:pPr>
            <w:r w:rsidRPr="00A94038">
              <w:rPr>
                <w:sz w:val="12"/>
                <w:szCs w:val="16"/>
              </w:rPr>
              <w:t>132,7</w:t>
            </w:r>
          </w:p>
        </w:tc>
        <w:tc>
          <w:tcPr>
            <w:tcW w:w="938" w:type="pct"/>
            <w:vAlign w:val="center"/>
          </w:tcPr>
          <w:p w:rsidR="004E5C78" w:rsidRPr="00A94038" w:rsidRDefault="004E5C78" w:rsidP="004E5C78">
            <w:pPr>
              <w:pStyle w:val="ConsPlusCell"/>
              <w:jc w:val="center"/>
              <w:rPr>
                <w:sz w:val="12"/>
                <w:szCs w:val="16"/>
              </w:rPr>
            </w:pPr>
            <w:r w:rsidRPr="00A94038">
              <w:rPr>
                <w:sz w:val="12"/>
                <w:szCs w:val="16"/>
              </w:rPr>
              <w:t>0</w:t>
            </w:r>
          </w:p>
        </w:tc>
        <w:tc>
          <w:tcPr>
            <w:tcW w:w="876" w:type="pct"/>
            <w:vAlign w:val="center"/>
          </w:tcPr>
          <w:p w:rsidR="004E5C78" w:rsidRPr="00A94038" w:rsidRDefault="004E5C78" w:rsidP="004E5C78">
            <w:pPr>
              <w:pStyle w:val="ConsPlusCell"/>
              <w:jc w:val="center"/>
              <w:rPr>
                <w:sz w:val="12"/>
                <w:szCs w:val="16"/>
              </w:rPr>
            </w:pPr>
            <w:r w:rsidRPr="00A94038">
              <w:rPr>
                <w:sz w:val="12"/>
                <w:szCs w:val="16"/>
              </w:rPr>
              <w:t>0</w:t>
            </w:r>
          </w:p>
        </w:tc>
        <w:tc>
          <w:tcPr>
            <w:tcW w:w="624" w:type="pct"/>
            <w:vAlign w:val="center"/>
          </w:tcPr>
          <w:p w:rsidR="004E5C78" w:rsidRPr="00A94038" w:rsidRDefault="004E5C78" w:rsidP="004E5C78">
            <w:pPr>
              <w:pStyle w:val="ConsPlusCell"/>
              <w:jc w:val="center"/>
              <w:rPr>
                <w:sz w:val="12"/>
                <w:szCs w:val="16"/>
              </w:rPr>
            </w:pPr>
            <w:r w:rsidRPr="00A94038">
              <w:rPr>
                <w:sz w:val="12"/>
                <w:szCs w:val="16"/>
              </w:rPr>
              <w:t>132,7</w:t>
            </w:r>
          </w:p>
        </w:tc>
      </w:tr>
      <w:tr w:rsidR="004E5C78" w:rsidRPr="00A94038" w:rsidTr="00A94038">
        <w:trPr>
          <w:trHeight w:val="20"/>
        </w:trPr>
        <w:tc>
          <w:tcPr>
            <w:tcW w:w="687" w:type="pct"/>
          </w:tcPr>
          <w:p w:rsidR="004E5C78" w:rsidRPr="00A94038" w:rsidRDefault="004E5C78" w:rsidP="004E5C78">
            <w:pPr>
              <w:pStyle w:val="ConsPlusCell"/>
              <w:jc w:val="center"/>
              <w:rPr>
                <w:b/>
                <w:sz w:val="12"/>
                <w:szCs w:val="16"/>
              </w:rPr>
            </w:pPr>
            <w:r w:rsidRPr="00A94038">
              <w:rPr>
                <w:b/>
                <w:sz w:val="12"/>
                <w:szCs w:val="16"/>
              </w:rPr>
              <w:t>ИТОГО:</w:t>
            </w:r>
          </w:p>
        </w:tc>
        <w:tc>
          <w:tcPr>
            <w:tcW w:w="875" w:type="pct"/>
            <w:vAlign w:val="center"/>
          </w:tcPr>
          <w:p w:rsidR="004E5C78" w:rsidRPr="00A94038" w:rsidRDefault="004E5C78" w:rsidP="004E5C78">
            <w:pPr>
              <w:pStyle w:val="ConsPlusCell"/>
              <w:jc w:val="center"/>
              <w:rPr>
                <w:b/>
                <w:sz w:val="12"/>
                <w:szCs w:val="16"/>
              </w:rPr>
            </w:pPr>
            <w:r w:rsidRPr="00A94038">
              <w:rPr>
                <w:b/>
                <w:sz w:val="12"/>
                <w:szCs w:val="16"/>
              </w:rPr>
              <w:t>134,8</w:t>
            </w:r>
          </w:p>
        </w:tc>
        <w:tc>
          <w:tcPr>
            <w:tcW w:w="1000" w:type="pct"/>
            <w:vAlign w:val="center"/>
          </w:tcPr>
          <w:p w:rsidR="004E5C78" w:rsidRPr="00A94038" w:rsidRDefault="004E5C78" w:rsidP="004E5C78">
            <w:pPr>
              <w:pStyle w:val="ConsPlusCell"/>
              <w:jc w:val="center"/>
              <w:rPr>
                <w:sz w:val="12"/>
                <w:szCs w:val="16"/>
              </w:rPr>
            </w:pPr>
            <w:r w:rsidRPr="00A94038">
              <w:rPr>
                <w:b/>
                <w:sz w:val="12"/>
                <w:szCs w:val="16"/>
              </w:rPr>
              <w:t>398,1</w:t>
            </w:r>
          </w:p>
        </w:tc>
        <w:tc>
          <w:tcPr>
            <w:tcW w:w="938" w:type="pct"/>
            <w:vAlign w:val="center"/>
          </w:tcPr>
          <w:p w:rsidR="004E5C78" w:rsidRPr="00A94038" w:rsidRDefault="004E5C78" w:rsidP="004E5C78">
            <w:pPr>
              <w:pStyle w:val="ConsPlusCell"/>
              <w:jc w:val="center"/>
              <w:rPr>
                <w:sz w:val="12"/>
                <w:szCs w:val="16"/>
              </w:rPr>
            </w:pPr>
          </w:p>
        </w:tc>
        <w:tc>
          <w:tcPr>
            <w:tcW w:w="876" w:type="pct"/>
            <w:vAlign w:val="center"/>
          </w:tcPr>
          <w:p w:rsidR="004E5C78" w:rsidRPr="00A94038" w:rsidRDefault="004E5C78" w:rsidP="004E5C78">
            <w:pPr>
              <w:pStyle w:val="ConsPlusCell"/>
              <w:jc w:val="center"/>
              <w:rPr>
                <w:sz w:val="12"/>
                <w:szCs w:val="16"/>
              </w:rPr>
            </w:pPr>
          </w:p>
        </w:tc>
        <w:tc>
          <w:tcPr>
            <w:tcW w:w="624" w:type="pct"/>
            <w:vAlign w:val="center"/>
          </w:tcPr>
          <w:p w:rsidR="004E5C78" w:rsidRPr="00A94038" w:rsidRDefault="004E5C78" w:rsidP="004E5C78">
            <w:pPr>
              <w:pStyle w:val="ConsPlusCell"/>
              <w:jc w:val="center"/>
              <w:rPr>
                <w:sz w:val="12"/>
                <w:szCs w:val="16"/>
              </w:rPr>
            </w:pPr>
            <w:r w:rsidRPr="00A94038">
              <w:rPr>
                <w:b/>
                <w:sz w:val="12"/>
                <w:szCs w:val="16"/>
              </w:rPr>
              <w:t>532,9</w:t>
            </w:r>
          </w:p>
        </w:tc>
      </w:tr>
    </w:tbl>
    <w:p w:rsidR="004E5C78" w:rsidRPr="004E5C78" w:rsidRDefault="004E5C78" w:rsidP="00A94038">
      <w:pPr>
        <w:pStyle w:val="ConsPlusNonformat"/>
        <w:ind w:firstLine="284"/>
        <w:jc w:val="both"/>
        <w:rPr>
          <w:rFonts w:ascii="Arial" w:hAnsi="Arial" w:cs="Arial"/>
          <w:sz w:val="16"/>
          <w:szCs w:val="16"/>
        </w:rPr>
      </w:pPr>
      <w:r w:rsidRPr="004E5C78">
        <w:rPr>
          <w:rFonts w:ascii="Arial" w:hAnsi="Arial" w:cs="Arial"/>
          <w:sz w:val="16"/>
          <w:szCs w:val="16"/>
        </w:rPr>
        <w:t>6. Ожидаемые конечные результаты реализации муниципальной программы:</w:t>
      </w:r>
    </w:p>
    <w:p w:rsidR="004E5C78" w:rsidRPr="004E5C78" w:rsidRDefault="004E5C78" w:rsidP="00A94038">
      <w:pPr>
        <w:pStyle w:val="ConsPlusNonformat"/>
        <w:ind w:firstLine="284"/>
        <w:jc w:val="both"/>
        <w:rPr>
          <w:rFonts w:ascii="Arial" w:hAnsi="Arial" w:cs="Arial"/>
          <w:sz w:val="16"/>
          <w:szCs w:val="16"/>
        </w:rPr>
      </w:pPr>
      <w:r w:rsidRPr="004E5C78">
        <w:rPr>
          <w:rFonts w:ascii="Arial" w:hAnsi="Arial" w:cs="Arial"/>
          <w:sz w:val="16"/>
          <w:szCs w:val="16"/>
        </w:rPr>
        <w:t>обеспечение своевременного отлова животных без владельцев и уменьшение риска инфицированных людей.</w:t>
      </w:r>
    </w:p>
    <w:p w:rsidR="004E5C78" w:rsidRPr="004E5C78" w:rsidRDefault="004E5C78" w:rsidP="004E5C78">
      <w:pPr>
        <w:widowControl w:val="0"/>
        <w:autoSpaceDE w:val="0"/>
        <w:autoSpaceDN w:val="0"/>
        <w:adjustRightInd w:val="0"/>
        <w:jc w:val="center"/>
        <w:rPr>
          <w:rFonts w:ascii="Arial" w:hAnsi="Arial" w:cs="Arial"/>
          <w:b/>
          <w:sz w:val="16"/>
          <w:szCs w:val="16"/>
        </w:rPr>
      </w:pPr>
      <w:r w:rsidRPr="004E5C78">
        <w:rPr>
          <w:rFonts w:ascii="Arial" w:hAnsi="Arial" w:cs="Arial"/>
          <w:b/>
          <w:sz w:val="16"/>
          <w:szCs w:val="16"/>
        </w:rPr>
        <w:t>Характеристика сферы реализации</w:t>
      </w:r>
      <w:r w:rsidR="00A94038">
        <w:rPr>
          <w:rFonts w:ascii="Arial" w:hAnsi="Arial" w:cs="Arial"/>
          <w:b/>
          <w:sz w:val="16"/>
          <w:szCs w:val="16"/>
        </w:rPr>
        <w:t xml:space="preserve"> </w:t>
      </w:r>
      <w:r w:rsidRPr="004E5C78">
        <w:rPr>
          <w:rFonts w:ascii="Arial" w:hAnsi="Arial" w:cs="Arial"/>
          <w:b/>
          <w:sz w:val="16"/>
          <w:szCs w:val="16"/>
        </w:rPr>
        <w:t>муниципальной программы</w:t>
      </w:r>
    </w:p>
    <w:p w:rsidR="004E5C78" w:rsidRPr="004E5C78" w:rsidRDefault="004E5C78" w:rsidP="00A94038">
      <w:pPr>
        <w:widowControl w:val="0"/>
        <w:autoSpaceDE w:val="0"/>
        <w:autoSpaceDN w:val="0"/>
        <w:adjustRightInd w:val="0"/>
        <w:ind w:firstLine="284"/>
        <w:jc w:val="both"/>
        <w:rPr>
          <w:rFonts w:ascii="Arial" w:hAnsi="Arial" w:cs="Arial"/>
          <w:sz w:val="16"/>
          <w:szCs w:val="16"/>
        </w:rPr>
      </w:pPr>
      <w:r w:rsidRPr="004E5C78">
        <w:rPr>
          <w:rFonts w:ascii="Arial" w:hAnsi="Arial" w:cs="Arial"/>
          <w:sz w:val="16"/>
          <w:szCs w:val="16"/>
        </w:rPr>
        <w:t>Повышение уровня и качества жизни населения Валдайского муниципального района является приоритетной социально-экономической задачей развития района, формирование современной городской инфраструктуры и благоустройство мест общего пользования, создание благоприятной среды для проживания и хозяйственной деятельности - важные социальные задачи, на успешное решение которых должны быть направлены совместные усилия органов местного самоуправления Валдайского муниципального района.</w:t>
      </w:r>
    </w:p>
    <w:p w:rsidR="004E5C78" w:rsidRPr="004E5C78" w:rsidRDefault="004E5C78" w:rsidP="00A94038">
      <w:pPr>
        <w:autoSpaceDE w:val="0"/>
        <w:autoSpaceDN w:val="0"/>
        <w:adjustRightInd w:val="0"/>
        <w:ind w:firstLine="284"/>
        <w:jc w:val="both"/>
        <w:rPr>
          <w:rFonts w:ascii="Arial" w:hAnsi="Arial" w:cs="Arial"/>
          <w:sz w:val="16"/>
          <w:szCs w:val="16"/>
        </w:rPr>
      </w:pPr>
      <w:r w:rsidRPr="004E5C78">
        <w:rPr>
          <w:rFonts w:ascii="Arial" w:hAnsi="Arial" w:cs="Arial"/>
          <w:sz w:val="16"/>
          <w:szCs w:val="16"/>
        </w:rPr>
        <w:t>Однако из-за недостаточной разъяснительной работы ветеринарных санэпиднадзорных служб среди населения о соблюдении санитарно-ветеринарных правил в целях предупреждения заражения животных и людей бешенством и другими инфекциями и несоблюдения общих требований содержания животных населением на территории Валдайского муниципального района появляется большое количество бродячих животных, которые подлежат отлову.</w:t>
      </w:r>
    </w:p>
    <w:p w:rsidR="004E5C78" w:rsidRPr="004E5C78" w:rsidRDefault="004E5C78" w:rsidP="004E5C78">
      <w:pPr>
        <w:widowControl w:val="0"/>
        <w:autoSpaceDE w:val="0"/>
        <w:autoSpaceDN w:val="0"/>
        <w:adjustRightInd w:val="0"/>
        <w:jc w:val="center"/>
        <w:rPr>
          <w:rFonts w:ascii="Arial" w:hAnsi="Arial" w:cs="Arial"/>
          <w:b/>
          <w:sz w:val="16"/>
          <w:szCs w:val="16"/>
        </w:rPr>
      </w:pPr>
      <w:r w:rsidRPr="004E5C78">
        <w:rPr>
          <w:rFonts w:ascii="Arial" w:hAnsi="Arial" w:cs="Arial"/>
          <w:b/>
          <w:sz w:val="16"/>
          <w:szCs w:val="16"/>
        </w:rPr>
        <w:t>Основные показатели и анализ социальных, финансово-экономических и прочих рисков реализации муниципальной программы</w:t>
      </w:r>
    </w:p>
    <w:p w:rsidR="004E5C78" w:rsidRPr="004E5C78" w:rsidRDefault="004E5C78" w:rsidP="00A94038">
      <w:pPr>
        <w:pStyle w:val="ConsPlusNormal"/>
        <w:ind w:firstLine="284"/>
        <w:jc w:val="both"/>
        <w:rPr>
          <w:sz w:val="16"/>
          <w:szCs w:val="16"/>
        </w:rPr>
      </w:pPr>
      <w:r w:rsidRPr="004E5C78">
        <w:rPr>
          <w:sz w:val="16"/>
          <w:szCs w:val="16"/>
        </w:rPr>
        <w:t>К рискам реализации муниципальной программы, которыми может управлять ответственный исполнитель муниципальной программы, уменьшая вероятность их возникновения, следует отнести операционные и финансовый.</w:t>
      </w:r>
    </w:p>
    <w:p w:rsidR="004E5C78" w:rsidRPr="004E5C78" w:rsidRDefault="004E5C78" w:rsidP="00A94038">
      <w:pPr>
        <w:pStyle w:val="ConsPlusNormal"/>
        <w:ind w:firstLine="284"/>
        <w:jc w:val="both"/>
        <w:rPr>
          <w:sz w:val="16"/>
          <w:szCs w:val="16"/>
        </w:rPr>
      </w:pPr>
      <w:r w:rsidRPr="004E5C78">
        <w:rPr>
          <w:sz w:val="16"/>
          <w:szCs w:val="16"/>
        </w:rPr>
        <w:t>В рамках группы операционных рисков можно выделить  организационный риск.</w:t>
      </w:r>
    </w:p>
    <w:p w:rsidR="004E5C78" w:rsidRPr="004E5C78" w:rsidRDefault="004E5C78" w:rsidP="00A94038">
      <w:pPr>
        <w:pStyle w:val="ConsPlusNormal"/>
        <w:ind w:firstLine="284"/>
        <w:jc w:val="both"/>
        <w:rPr>
          <w:sz w:val="16"/>
          <w:szCs w:val="16"/>
        </w:rPr>
      </w:pPr>
      <w:r w:rsidRPr="004E5C78">
        <w:rPr>
          <w:sz w:val="16"/>
          <w:szCs w:val="16"/>
        </w:rPr>
        <w:t>Организационный риск связан с несоответствием организационной структуры реализации муниципальной программы ее задачам. Обеспечение реализации мероприятий муниципальной программы зависит от принятия организационных решений, что требует четкой координации деятельности исполнителей муниципальной программы и отлаженных административных процедур, отсутствие которых может привести к задержкам в реализации муниципальной программы, срыву сроков и результатов выполнения отдельных мероприятий.</w:t>
      </w:r>
    </w:p>
    <w:p w:rsidR="004E5C78" w:rsidRPr="004E5C78" w:rsidRDefault="004E5C78" w:rsidP="00A94038">
      <w:pPr>
        <w:pStyle w:val="ConsPlusNormal"/>
        <w:ind w:firstLine="284"/>
        <w:jc w:val="both"/>
        <w:rPr>
          <w:sz w:val="16"/>
          <w:szCs w:val="16"/>
        </w:rPr>
      </w:pPr>
      <w:r w:rsidRPr="004E5C78">
        <w:rPr>
          <w:sz w:val="16"/>
          <w:szCs w:val="16"/>
        </w:rPr>
        <w:t>Операционные риски могут быть оценены как умеренные.</w:t>
      </w:r>
    </w:p>
    <w:p w:rsidR="004E5C78" w:rsidRPr="004E5C78" w:rsidRDefault="004E5C78" w:rsidP="00A94038">
      <w:pPr>
        <w:pStyle w:val="ConsPlusNormal"/>
        <w:ind w:firstLine="284"/>
        <w:jc w:val="both"/>
        <w:rPr>
          <w:sz w:val="16"/>
          <w:szCs w:val="16"/>
        </w:rPr>
      </w:pPr>
      <w:r w:rsidRPr="004E5C78">
        <w:rPr>
          <w:sz w:val="16"/>
          <w:szCs w:val="16"/>
        </w:rPr>
        <w:t>Финансовый риск связан с возможным финансированием муниципальной программы в неполном объеме за счет бюджетных средств. Данный риск можно считать высоким.</w:t>
      </w:r>
    </w:p>
    <w:p w:rsidR="004E5C78" w:rsidRPr="004E5C78" w:rsidRDefault="004E5C78" w:rsidP="00A94038">
      <w:pPr>
        <w:pStyle w:val="ConsPlusNormal"/>
        <w:ind w:firstLine="284"/>
        <w:jc w:val="both"/>
        <w:rPr>
          <w:sz w:val="16"/>
          <w:szCs w:val="16"/>
        </w:rPr>
      </w:pPr>
      <w:r w:rsidRPr="004E5C78">
        <w:rPr>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4E5C78" w:rsidRPr="004E5C78" w:rsidRDefault="004E5C78" w:rsidP="00A94038">
      <w:pPr>
        <w:pStyle w:val="ConsPlusNormal"/>
        <w:ind w:firstLine="284"/>
        <w:jc w:val="both"/>
        <w:rPr>
          <w:sz w:val="16"/>
          <w:szCs w:val="16"/>
        </w:rPr>
      </w:pPr>
      <w:r w:rsidRPr="004E5C78">
        <w:rPr>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4E5C78" w:rsidRPr="004E5C78" w:rsidRDefault="004E5C78" w:rsidP="004E5C78">
      <w:pPr>
        <w:widowControl w:val="0"/>
        <w:autoSpaceDE w:val="0"/>
        <w:autoSpaceDN w:val="0"/>
        <w:adjustRightInd w:val="0"/>
        <w:jc w:val="center"/>
        <w:rPr>
          <w:rFonts w:ascii="Arial" w:hAnsi="Arial" w:cs="Arial"/>
          <w:b/>
          <w:sz w:val="16"/>
          <w:szCs w:val="16"/>
        </w:rPr>
      </w:pPr>
      <w:r w:rsidRPr="004E5C78">
        <w:rPr>
          <w:rFonts w:ascii="Arial" w:hAnsi="Arial" w:cs="Arial"/>
          <w:b/>
          <w:sz w:val="16"/>
          <w:szCs w:val="16"/>
        </w:rPr>
        <w:t>Механизм управления реализацией</w:t>
      </w:r>
      <w:r w:rsidR="00A94038">
        <w:rPr>
          <w:rFonts w:ascii="Arial" w:hAnsi="Arial" w:cs="Arial"/>
          <w:b/>
          <w:sz w:val="16"/>
          <w:szCs w:val="16"/>
        </w:rPr>
        <w:t xml:space="preserve"> </w:t>
      </w:r>
      <w:r w:rsidRPr="004E5C78">
        <w:rPr>
          <w:rFonts w:ascii="Arial" w:hAnsi="Arial" w:cs="Arial"/>
          <w:b/>
          <w:sz w:val="16"/>
          <w:szCs w:val="16"/>
        </w:rPr>
        <w:t>муниципальной программы</w:t>
      </w:r>
    </w:p>
    <w:p w:rsidR="004E5C78" w:rsidRPr="004E5C78" w:rsidRDefault="004E5C78" w:rsidP="00A94038">
      <w:pPr>
        <w:pStyle w:val="ConsPlusNormal"/>
        <w:ind w:firstLine="284"/>
        <w:jc w:val="both"/>
        <w:rPr>
          <w:sz w:val="16"/>
          <w:szCs w:val="16"/>
        </w:rPr>
      </w:pPr>
      <w:r w:rsidRPr="004E5C78">
        <w:rPr>
          <w:sz w:val="16"/>
          <w:szCs w:val="16"/>
        </w:rPr>
        <w:t>Комитет жилищно-коммунального хозяйства Администрации Валдайского муниципального района осуществляет:</w:t>
      </w:r>
    </w:p>
    <w:p w:rsidR="004E5C78" w:rsidRPr="004E5C78" w:rsidRDefault="004E5C78" w:rsidP="00A94038">
      <w:pPr>
        <w:pStyle w:val="ConsPlusNormal"/>
        <w:ind w:firstLine="284"/>
        <w:jc w:val="both"/>
        <w:rPr>
          <w:sz w:val="16"/>
          <w:szCs w:val="16"/>
        </w:rPr>
      </w:pPr>
      <w:r w:rsidRPr="004E5C78">
        <w:rPr>
          <w:sz w:val="16"/>
          <w:szCs w:val="16"/>
        </w:rPr>
        <w:t>контроль за реализацией мероприятий муниципальной программы, координацию деятельности участников муниципальной программы в процессе ее реализации;</w:t>
      </w:r>
    </w:p>
    <w:p w:rsidR="004E5C78" w:rsidRPr="004E5C78" w:rsidRDefault="004E5C78" w:rsidP="00A94038">
      <w:pPr>
        <w:pStyle w:val="ConsPlusNormal"/>
        <w:ind w:firstLine="284"/>
        <w:jc w:val="both"/>
        <w:rPr>
          <w:sz w:val="16"/>
          <w:szCs w:val="16"/>
        </w:rPr>
      </w:pPr>
      <w:r w:rsidRPr="004E5C78">
        <w:rPr>
          <w:sz w:val="16"/>
          <w:szCs w:val="16"/>
        </w:rPr>
        <w:t>обеспечение эффективности реализации муниципальной программы;</w:t>
      </w:r>
    </w:p>
    <w:p w:rsidR="004E5C78" w:rsidRPr="004E5C78" w:rsidRDefault="004E5C78" w:rsidP="00A94038">
      <w:pPr>
        <w:pStyle w:val="ConsPlusNormal"/>
        <w:ind w:firstLine="284"/>
        <w:jc w:val="both"/>
        <w:rPr>
          <w:sz w:val="16"/>
          <w:szCs w:val="16"/>
        </w:rPr>
      </w:pPr>
      <w:r w:rsidRPr="004E5C78">
        <w:rPr>
          <w:sz w:val="16"/>
          <w:szCs w:val="16"/>
        </w:rPr>
        <w:t>подготовку при необходимости предложений по уточнению объемов финансирования, перечня и состава мероприятий, целевых показателей, соисполнителей и участников муниципальной программы;</w:t>
      </w:r>
    </w:p>
    <w:p w:rsidR="004E5C78" w:rsidRPr="004E5C78" w:rsidRDefault="004E5C78" w:rsidP="00A94038">
      <w:pPr>
        <w:pStyle w:val="ConsPlusNormal"/>
        <w:ind w:firstLine="284"/>
        <w:jc w:val="both"/>
        <w:rPr>
          <w:sz w:val="16"/>
          <w:szCs w:val="16"/>
        </w:rPr>
      </w:pPr>
      <w:r w:rsidRPr="004E5C78">
        <w:rPr>
          <w:sz w:val="16"/>
          <w:szCs w:val="16"/>
        </w:rPr>
        <w:t>участие в разработке и осуществление реализации мероприятий муниципальной программы;</w:t>
      </w:r>
    </w:p>
    <w:p w:rsidR="004E5C78" w:rsidRPr="004E5C78" w:rsidRDefault="004E5C78" w:rsidP="00A94038">
      <w:pPr>
        <w:pStyle w:val="ConsPlusNormal"/>
        <w:ind w:firstLine="284"/>
        <w:jc w:val="both"/>
        <w:rPr>
          <w:sz w:val="16"/>
          <w:szCs w:val="16"/>
        </w:rPr>
      </w:pPr>
      <w:r w:rsidRPr="004E5C78">
        <w:rPr>
          <w:sz w:val="16"/>
          <w:szCs w:val="16"/>
        </w:rPr>
        <w:t>представление в рамках своей компетенции предложения комитету по корректировке муниципальной программы.</w:t>
      </w:r>
    </w:p>
    <w:p w:rsidR="004E5C78" w:rsidRPr="004E5C78" w:rsidRDefault="004E5C78" w:rsidP="00A94038">
      <w:pPr>
        <w:widowControl w:val="0"/>
        <w:autoSpaceDE w:val="0"/>
        <w:autoSpaceDN w:val="0"/>
        <w:adjustRightInd w:val="0"/>
        <w:ind w:firstLine="284"/>
        <w:jc w:val="both"/>
        <w:rPr>
          <w:rFonts w:ascii="Arial" w:hAnsi="Arial" w:cs="Arial"/>
          <w:sz w:val="16"/>
          <w:szCs w:val="16"/>
        </w:rPr>
      </w:pPr>
      <w:r w:rsidRPr="004E5C78">
        <w:rPr>
          <w:rFonts w:ascii="Arial" w:hAnsi="Arial" w:cs="Arial"/>
          <w:sz w:val="16"/>
          <w:szCs w:val="16"/>
        </w:rPr>
        <w:t>Координация хода реализации муниципальной программы осуществляется заместителем Главы администрации муниципального района.</w:t>
      </w:r>
    </w:p>
    <w:p w:rsidR="004E5C78" w:rsidRPr="004E5C78" w:rsidRDefault="004E5C78" w:rsidP="004E5C78">
      <w:pPr>
        <w:jc w:val="center"/>
        <w:rPr>
          <w:rFonts w:ascii="Arial" w:hAnsi="Arial" w:cs="Arial"/>
          <w:b/>
          <w:sz w:val="16"/>
          <w:szCs w:val="16"/>
        </w:rPr>
      </w:pPr>
      <w:r w:rsidRPr="004E5C78">
        <w:rPr>
          <w:rFonts w:ascii="Arial" w:hAnsi="Arial" w:cs="Arial"/>
          <w:b/>
          <w:sz w:val="16"/>
          <w:szCs w:val="16"/>
        </w:rPr>
        <w:t>ПЕРЕЧЕНЬ</w:t>
      </w:r>
    </w:p>
    <w:p w:rsidR="004E5C78" w:rsidRPr="004E5C78" w:rsidRDefault="004E5C78" w:rsidP="004E5C78">
      <w:pPr>
        <w:jc w:val="center"/>
        <w:rPr>
          <w:rFonts w:ascii="Arial" w:hAnsi="Arial" w:cs="Arial"/>
          <w:b/>
          <w:sz w:val="16"/>
          <w:szCs w:val="16"/>
        </w:rPr>
      </w:pPr>
      <w:r w:rsidRPr="004E5C78">
        <w:rPr>
          <w:rFonts w:ascii="Arial" w:hAnsi="Arial" w:cs="Arial"/>
          <w:b/>
          <w:sz w:val="16"/>
          <w:szCs w:val="16"/>
        </w:rPr>
        <w:t>целевых показателей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21"/>
        <w:gridCol w:w="6529"/>
        <w:gridCol w:w="1546"/>
        <w:gridCol w:w="1376"/>
        <w:gridCol w:w="1360"/>
        <w:gridCol w:w="18"/>
      </w:tblGrid>
      <w:tr w:rsidR="004E5C78" w:rsidRPr="00A94038" w:rsidTr="00A94038">
        <w:trPr>
          <w:trHeight w:val="20"/>
        </w:trPr>
        <w:tc>
          <w:tcPr>
            <w:tcW w:w="230" w:type="pct"/>
            <w:vMerge w:val="restart"/>
            <w:vAlign w:val="center"/>
          </w:tcPr>
          <w:p w:rsidR="004E5C78" w:rsidRPr="00A94038" w:rsidRDefault="004E5C78" w:rsidP="004E5C78">
            <w:pPr>
              <w:pStyle w:val="ConsPlusCell"/>
              <w:jc w:val="center"/>
              <w:rPr>
                <w:b/>
                <w:sz w:val="12"/>
                <w:szCs w:val="16"/>
              </w:rPr>
            </w:pPr>
            <w:r w:rsidRPr="00A94038">
              <w:rPr>
                <w:b/>
                <w:sz w:val="12"/>
                <w:szCs w:val="16"/>
              </w:rPr>
              <w:t>№ п/п</w:t>
            </w:r>
          </w:p>
        </w:tc>
        <w:tc>
          <w:tcPr>
            <w:tcW w:w="2876" w:type="pct"/>
            <w:vMerge w:val="restart"/>
            <w:vAlign w:val="center"/>
          </w:tcPr>
          <w:p w:rsidR="004E5C78" w:rsidRPr="00A94038" w:rsidRDefault="004E5C78" w:rsidP="00A94038">
            <w:pPr>
              <w:pStyle w:val="ConsPlusCell"/>
              <w:jc w:val="center"/>
              <w:rPr>
                <w:b/>
                <w:sz w:val="12"/>
                <w:szCs w:val="16"/>
              </w:rPr>
            </w:pPr>
            <w:r w:rsidRPr="00A94038">
              <w:rPr>
                <w:b/>
                <w:sz w:val="12"/>
                <w:szCs w:val="16"/>
              </w:rPr>
              <w:t>Цели, задачи муниципальной программы, наименование и единица измерения целевого показателя</w:t>
            </w:r>
          </w:p>
        </w:tc>
        <w:tc>
          <w:tcPr>
            <w:tcW w:w="1894" w:type="pct"/>
            <w:gridSpan w:val="4"/>
            <w:vAlign w:val="center"/>
          </w:tcPr>
          <w:p w:rsidR="004E5C78" w:rsidRPr="00A94038" w:rsidRDefault="004E5C78" w:rsidP="004E5C78">
            <w:pPr>
              <w:jc w:val="center"/>
              <w:rPr>
                <w:rFonts w:ascii="Arial" w:hAnsi="Arial" w:cs="Arial"/>
                <w:b/>
                <w:sz w:val="12"/>
                <w:szCs w:val="16"/>
              </w:rPr>
            </w:pPr>
            <w:r w:rsidRPr="00A94038">
              <w:rPr>
                <w:rFonts w:ascii="Arial" w:hAnsi="Arial" w:cs="Arial"/>
                <w:b/>
                <w:sz w:val="12"/>
                <w:szCs w:val="16"/>
              </w:rPr>
              <w:t>Значения целевого показателя</w:t>
            </w:r>
          </w:p>
        </w:tc>
      </w:tr>
      <w:tr w:rsidR="004E5C78" w:rsidRPr="00A94038" w:rsidTr="00A94038">
        <w:trPr>
          <w:trHeight w:val="20"/>
        </w:trPr>
        <w:tc>
          <w:tcPr>
            <w:tcW w:w="230" w:type="pct"/>
            <w:vMerge/>
            <w:vAlign w:val="center"/>
          </w:tcPr>
          <w:p w:rsidR="004E5C78" w:rsidRPr="00A94038" w:rsidRDefault="004E5C78" w:rsidP="004E5C78">
            <w:pPr>
              <w:jc w:val="center"/>
              <w:rPr>
                <w:rFonts w:ascii="Arial" w:hAnsi="Arial" w:cs="Arial"/>
                <w:b/>
                <w:sz w:val="12"/>
                <w:szCs w:val="16"/>
              </w:rPr>
            </w:pPr>
          </w:p>
        </w:tc>
        <w:tc>
          <w:tcPr>
            <w:tcW w:w="2876" w:type="pct"/>
            <w:vMerge/>
            <w:vAlign w:val="center"/>
          </w:tcPr>
          <w:p w:rsidR="004E5C78" w:rsidRPr="00A94038" w:rsidRDefault="004E5C78" w:rsidP="004E5C78">
            <w:pPr>
              <w:jc w:val="center"/>
              <w:rPr>
                <w:rFonts w:ascii="Arial" w:hAnsi="Arial" w:cs="Arial"/>
                <w:b/>
                <w:sz w:val="12"/>
                <w:szCs w:val="16"/>
              </w:rPr>
            </w:pPr>
          </w:p>
        </w:tc>
        <w:tc>
          <w:tcPr>
            <w:tcW w:w="681" w:type="pct"/>
            <w:vAlign w:val="center"/>
          </w:tcPr>
          <w:p w:rsidR="004E5C78" w:rsidRPr="00A94038" w:rsidRDefault="004E5C78" w:rsidP="004E5C78">
            <w:pPr>
              <w:pStyle w:val="ConsPlusCell"/>
              <w:jc w:val="center"/>
              <w:rPr>
                <w:b/>
                <w:sz w:val="12"/>
                <w:szCs w:val="16"/>
              </w:rPr>
            </w:pPr>
            <w:r w:rsidRPr="00A94038">
              <w:rPr>
                <w:b/>
                <w:sz w:val="12"/>
                <w:szCs w:val="16"/>
              </w:rPr>
              <w:t>2025 год</w:t>
            </w:r>
          </w:p>
        </w:tc>
        <w:tc>
          <w:tcPr>
            <w:tcW w:w="606" w:type="pct"/>
            <w:vAlign w:val="center"/>
          </w:tcPr>
          <w:p w:rsidR="004E5C78" w:rsidRPr="00A94038" w:rsidRDefault="004E5C78" w:rsidP="004E5C78">
            <w:pPr>
              <w:pStyle w:val="ConsPlusCell"/>
              <w:jc w:val="center"/>
              <w:rPr>
                <w:b/>
                <w:sz w:val="12"/>
                <w:szCs w:val="16"/>
              </w:rPr>
            </w:pPr>
            <w:r w:rsidRPr="00A94038">
              <w:rPr>
                <w:b/>
                <w:sz w:val="12"/>
                <w:szCs w:val="16"/>
              </w:rPr>
              <w:t>2026 год</w:t>
            </w:r>
          </w:p>
        </w:tc>
        <w:tc>
          <w:tcPr>
            <w:tcW w:w="599" w:type="pct"/>
            <w:vAlign w:val="center"/>
          </w:tcPr>
          <w:p w:rsidR="004E5C78" w:rsidRPr="00A94038" w:rsidRDefault="004E5C78" w:rsidP="004E5C78">
            <w:pPr>
              <w:pStyle w:val="ConsPlusCell"/>
              <w:jc w:val="center"/>
              <w:rPr>
                <w:b/>
                <w:sz w:val="12"/>
                <w:szCs w:val="16"/>
              </w:rPr>
            </w:pPr>
            <w:r w:rsidRPr="00A94038">
              <w:rPr>
                <w:b/>
                <w:sz w:val="12"/>
                <w:szCs w:val="16"/>
              </w:rPr>
              <w:t>2027 год</w:t>
            </w:r>
          </w:p>
        </w:tc>
        <w:tc>
          <w:tcPr>
            <w:tcW w:w="9" w:type="pct"/>
            <w:shd w:val="clear" w:color="auto" w:fill="auto"/>
            <w:vAlign w:val="center"/>
          </w:tcPr>
          <w:p w:rsidR="004E5C78" w:rsidRPr="00A94038" w:rsidRDefault="004E5C78" w:rsidP="004E5C78">
            <w:pPr>
              <w:jc w:val="center"/>
              <w:rPr>
                <w:rFonts w:ascii="Arial" w:hAnsi="Arial" w:cs="Arial"/>
                <w:b/>
                <w:sz w:val="12"/>
                <w:szCs w:val="16"/>
              </w:rPr>
            </w:pPr>
          </w:p>
        </w:tc>
      </w:tr>
      <w:tr w:rsidR="004E5C78" w:rsidRPr="00A94038" w:rsidTr="00A94038">
        <w:trPr>
          <w:trHeight w:val="20"/>
        </w:trPr>
        <w:tc>
          <w:tcPr>
            <w:tcW w:w="230" w:type="pct"/>
            <w:vAlign w:val="center"/>
          </w:tcPr>
          <w:p w:rsidR="004E5C78" w:rsidRPr="00A94038" w:rsidRDefault="004E5C78" w:rsidP="004E5C78">
            <w:pPr>
              <w:pStyle w:val="ConsPlusCell"/>
              <w:jc w:val="center"/>
              <w:rPr>
                <w:sz w:val="12"/>
                <w:szCs w:val="16"/>
              </w:rPr>
            </w:pPr>
            <w:r w:rsidRPr="00A94038">
              <w:rPr>
                <w:sz w:val="12"/>
                <w:szCs w:val="16"/>
              </w:rPr>
              <w:t>1</w:t>
            </w:r>
          </w:p>
        </w:tc>
        <w:tc>
          <w:tcPr>
            <w:tcW w:w="2876" w:type="pct"/>
            <w:vAlign w:val="center"/>
          </w:tcPr>
          <w:p w:rsidR="004E5C78" w:rsidRPr="00A94038" w:rsidRDefault="004E5C78" w:rsidP="004E5C78">
            <w:pPr>
              <w:pStyle w:val="ConsPlusCell"/>
              <w:jc w:val="center"/>
              <w:rPr>
                <w:sz w:val="12"/>
                <w:szCs w:val="16"/>
              </w:rPr>
            </w:pPr>
            <w:r w:rsidRPr="00A94038">
              <w:rPr>
                <w:sz w:val="12"/>
                <w:szCs w:val="16"/>
              </w:rPr>
              <w:t>2</w:t>
            </w:r>
          </w:p>
        </w:tc>
        <w:tc>
          <w:tcPr>
            <w:tcW w:w="681" w:type="pct"/>
            <w:vAlign w:val="center"/>
          </w:tcPr>
          <w:p w:rsidR="004E5C78" w:rsidRPr="00A94038" w:rsidRDefault="004E5C78" w:rsidP="004E5C78">
            <w:pPr>
              <w:pStyle w:val="ConsPlusCell"/>
              <w:jc w:val="center"/>
              <w:rPr>
                <w:sz w:val="12"/>
                <w:szCs w:val="16"/>
              </w:rPr>
            </w:pPr>
            <w:r w:rsidRPr="00A94038">
              <w:rPr>
                <w:sz w:val="12"/>
                <w:szCs w:val="16"/>
              </w:rPr>
              <w:t>3</w:t>
            </w:r>
          </w:p>
        </w:tc>
        <w:tc>
          <w:tcPr>
            <w:tcW w:w="606" w:type="pct"/>
            <w:vAlign w:val="center"/>
          </w:tcPr>
          <w:p w:rsidR="004E5C78" w:rsidRPr="00A94038" w:rsidRDefault="004E5C78" w:rsidP="004E5C78">
            <w:pPr>
              <w:pStyle w:val="ConsPlusCell"/>
              <w:jc w:val="center"/>
              <w:rPr>
                <w:sz w:val="12"/>
                <w:szCs w:val="16"/>
              </w:rPr>
            </w:pPr>
            <w:r w:rsidRPr="00A94038">
              <w:rPr>
                <w:sz w:val="12"/>
                <w:szCs w:val="16"/>
              </w:rPr>
              <w:t>4</w:t>
            </w:r>
          </w:p>
        </w:tc>
        <w:tc>
          <w:tcPr>
            <w:tcW w:w="599" w:type="pct"/>
            <w:vAlign w:val="center"/>
          </w:tcPr>
          <w:p w:rsidR="004E5C78" w:rsidRPr="00A94038" w:rsidRDefault="004E5C78" w:rsidP="004E5C78">
            <w:pPr>
              <w:pStyle w:val="ConsPlusCell"/>
              <w:jc w:val="center"/>
              <w:rPr>
                <w:sz w:val="12"/>
                <w:szCs w:val="16"/>
              </w:rPr>
            </w:pPr>
            <w:r w:rsidRPr="00A94038">
              <w:rPr>
                <w:sz w:val="12"/>
                <w:szCs w:val="16"/>
              </w:rPr>
              <w:t>5</w:t>
            </w:r>
          </w:p>
        </w:tc>
        <w:tc>
          <w:tcPr>
            <w:tcW w:w="9" w:type="pct"/>
            <w:shd w:val="clear" w:color="auto" w:fill="auto"/>
            <w:vAlign w:val="center"/>
          </w:tcPr>
          <w:p w:rsidR="004E5C78" w:rsidRPr="00A94038" w:rsidRDefault="004E5C78" w:rsidP="004E5C78">
            <w:pPr>
              <w:jc w:val="center"/>
              <w:rPr>
                <w:rFonts w:ascii="Arial" w:hAnsi="Arial" w:cs="Arial"/>
                <w:sz w:val="12"/>
                <w:szCs w:val="16"/>
              </w:rPr>
            </w:pPr>
          </w:p>
        </w:tc>
      </w:tr>
      <w:tr w:rsidR="004E5C78" w:rsidRPr="00A94038" w:rsidTr="00A94038">
        <w:trPr>
          <w:trHeight w:val="20"/>
        </w:trPr>
        <w:tc>
          <w:tcPr>
            <w:tcW w:w="230" w:type="pct"/>
          </w:tcPr>
          <w:p w:rsidR="004E5C78" w:rsidRPr="00A94038" w:rsidRDefault="004E5C78" w:rsidP="004E5C78">
            <w:pPr>
              <w:pStyle w:val="ConsPlusCell"/>
              <w:jc w:val="center"/>
              <w:rPr>
                <w:sz w:val="12"/>
                <w:szCs w:val="16"/>
              </w:rPr>
            </w:pPr>
            <w:r w:rsidRPr="00A94038">
              <w:rPr>
                <w:sz w:val="12"/>
                <w:szCs w:val="16"/>
              </w:rPr>
              <w:t>1.</w:t>
            </w:r>
          </w:p>
        </w:tc>
        <w:tc>
          <w:tcPr>
            <w:tcW w:w="2876" w:type="pct"/>
          </w:tcPr>
          <w:p w:rsidR="004E5C78" w:rsidRPr="00A94038" w:rsidRDefault="004E5C78" w:rsidP="004E5C78">
            <w:pPr>
              <w:pStyle w:val="ConsPlusCell"/>
              <w:rPr>
                <w:sz w:val="12"/>
                <w:szCs w:val="16"/>
              </w:rPr>
            </w:pPr>
            <w:r w:rsidRPr="00A94038">
              <w:rPr>
                <w:sz w:val="12"/>
                <w:szCs w:val="16"/>
              </w:rPr>
              <w:t>Показатель 1. Доля отловленных животных без владельцев от общего количества выявленных(%)</w:t>
            </w:r>
          </w:p>
        </w:tc>
        <w:tc>
          <w:tcPr>
            <w:tcW w:w="681" w:type="pct"/>
          </w:tcPr>
          <w:p w:rsidR="004E5C78" w:rsidRPr="00A94038" w:rsidRDefault="004E5C78" w:rsidP="004E5C78">
            <w:pPr>
              <w:pStyle w:val="ConsPlusCell"/>
              <w:jc w:val="center"/>
              <w:rPr>
                <w:sz w:val="12"/>
                <w:szCs w:val="16"/>
              </w:rPr>
            </w:pPr>
            <w:r w:rsidRPr="00A94038">
              <w:rPr>
                <w:sz w:val="12"/>
                <w:szCs w:val="16"/>
              </w:rPr>
              <w:t>100</w:t>
            </w:r>
          </w:p>
        </w:tc>
        <w:tc>
          <w:tcPr>
            <w:tcW w:w="606" w:type="pct"/>
          </w:tcPr>
          <w:p w:rsidR="004E5C78" w:rsidRPr="00A94038" w:rsidRDefault="004E5C78" w:rsidP="004E5C78">
            <w:pPr>
              <w:pStyle w:val="ConsPlusCell"/>
              <w:jc w:val="center"/>
              <w:rPr>
                <w:sz w:val="12"/>
                <w:szCs w:val="16"/>
              </w:rPr>
            </w:pPr>
            <w:r w:rsidRPr="00A94038">
              <w:rPr>
                <w:sz w:val="12"/>
                <w:szCs w:val="16"/>
              </w:rPr>
              <w:t>100</w:t>
            </w:r>
          </w:p>
        </w:tc>
        <w:tc>
          <w:tcPr>
            <w:tcW w:w="599" w:type="pct"/>
          </w:tcPr>
          <w:p w:rsidR="004E5C78" w:rsidRPr="00A94038" w:rsidRDefault="004E5C78" w:rsidP="004E5C78">
            <w:pPr>
              <w:pStyle w:val="ConsPlusCell"/>
              <w:jc w:val="center"/>
              <w:rPr>
                <w:sz w:val="12"/>
                <w:szCs w:val="16"/>
              </w:rPr>
            </w:pPr>
            <w:r w:rsidRPr="00A94038">
              <w:rPr>
                <w:sz w:val="12"/>
                <w:szCs w:val="16"/>
              </w:rPr>
              <w:t>100</w:t>
            </w:r>
          </w:p>
        </w:tc>
        <w:tc>
          <w:tcPr>
            <w:tcW w:w="9" w:type="pct"/>
            <w:shd w:val="clear" w:color="auto" w:fill="auto"/>
          </w:tcPr>
          <w:p w:rsidR="004E5C78" w:rsidRPr="00A94038" w:rsidRDefault="004E5C78" w:rsidP="004E5C78">
            <w:pPr>
              <w:jc w:val="center"/>
              <w:rPr>
                <w:rFonts w:ascii="Arial" w:hAnsi="Arial" w:cs="Arial"/>
                <w:sz w:val="12"/>
                <w:szCs w:val="16"/>
              </w:rPr>
            </w:pPr>
          </w:p>
        </w:tc>
      </w:tr>
      <w:tr w:rsidR="004E5C78" w:rsidRPr="00A94038" w:rsidTr="00A94038">
        <w:trPr>
          <w:trHeight w:val="20"/>
        </w:trPr>
        <w:tc>
          <w:tcPr>
            <w:tcW w:w="230" w:type="pct"/>
          </w:tcPr>
          <w:p w:rsidR="004E5C78" w:rsidRPr="00A94038" w:rsidRDefault="004E5C78" w:rsidP="004E5C78">
            <w:pPr>
              <w:pStyle w:val="ConsPlusCell"/>
              <w:jc w:val="center"/>
              <w:rPr>
                <w:sz w:val="12"/>
                <w:szCs w:val="16"/>
              </w:rPr>
            </w:pPr>
            <w:r w:rsidRPr="00A94038">
              <w:rPr>
                <w:sz w:val="12"/>
                <w:szCs w:val="16"/>
              </w:rPr>
              <w:t>2.</w:t>
            </w:r>
          </w:p>
        </w:tc>
        <w:tc>
          <w:tcPr>
            <w:tcW w:w="2876" w:type="pct"/>
          </w:tcPr>
          <w:p w:rsidR="004E5C78" w:rsidRPr="00A94038" w:rsidRDefault="004E5C78" w:rsidP="004E5C78">
            <w:pPr>
              <w:pStyle w:val="ConsPlusCell"/>
              <w:rPr>
                <w:sz w:val="12"/>
                <w:szCs w:val="16"/>
              </w:rPr>
            </w:pPr>
            <w:r w:rsidRPr="00A94038">
              <w:rPr>
                <w:sz w:val="12"/>
                <w:szCs w:val="16"/>
              </w:rPr>
              <w:t>Показатель 2. Количество отловленных животных без владельцев (ед.)</w:t>
            </w:r>
          </w:p>
        </w:tc>
        <w:tc>
          <w:tcPr>
            <w:tcW w:w="681" w:type="pct"/>
          </w:tcPr>
          <w:p w:rsidR="004E5C78" w:rsidRPr="00A94038" w:rsidRDefault="004E5C78" w:rsidP="004E5C78">
            <w:pPr>
              <w:pStyle w:val="ConsPlusCell"/>
              <w:jc w:val="center"/>
              <w:rPr>
                <w:sz w:val="12"/>
                <w:szCs w:val="16"/>
              </w:rPr>
            </w:pPr>
            <w:r w:rsidRPr="00A94038">
              <w:rPr>
                <w:sz w:val="12"/>
                <w:szCs w:val="16"/>
              </w:rPr>
              <w:t>6</w:t>
            </w:r>
          </w:p>
        </w:tc>
        <w:tc>
          <w:tcPr>
            <w:tcW w:w="606" w:type="pct"/>
          </w:tcPr>
          <w:p w:rsidR="004E5C78" w:rsidRPr="00A94038" w:rsidRDefault="004E5C78" w:rsidP="004E5C78">
            <w:pPr>
              <w:pStyle w:val="ConsPlusCell"/>
              <w:jc w:val="center"/>
              <w:rPr>
                <w:sz w:val="12"/>
                <w:szCs w:val="16"/>
              </w:rPr>
            </w:pPr>
            <w:r w:rsidRPr="00A94038">
              <w:rPr>
                <w:sz w:val="12"/>
                <w:szCs w:val="16"/>
              </w:rPr>
              <w:t>0</w:t>
            </w:r>
          </w:p>
        </w:tc>
        <w:tc>
          <w:tcPr>
            <w:tcW w:w="599" w:type="pct"/>
          </w:tcPr>
          <w:p w:rsidR="004E5C78" w:rsidRPr="00A94038" w:rsidRDefault="004E5C78" w:rsidP="004E5C78">
            <w:pPr>
              <w:pStyle w:val="ConsPlusCell"/>
              <w:jc w:val="center"/>
              <w:rPr>
                <w:sz w:val="12"/>
                <w:szCs w:val="16"/>
              </w:rPr>
            </w:pPr>
            <w:r w:rsidRPr="00A94038">
              <w:rPr>
                <w:sz w:val="12"/>
                <w:szCs w:val="16"/>
              </w:rPr>
              <w:t>0</w:t>
            </w:r>
          </w:p>
        </w:tc>
        <w:tc>
          <w:tcPr>
            <w:tcW w:w="9" w:type="pct"/>
            <w:shd w:val="clear" w:color="auto" w:fill="auto"/>
          </w:tcPr>
          <w:p w:rsidR="004E5C78" w:rsidRPr="00A94038" w:rsidRDefault="004E5C78" w:rsidP="004E5C78">
            <w:pPr>
              <w:jc w:val="center"/>
              <w:rPr>
                <w:rFonts w:ascii="Arial" w:hAnsi="Arial" w:cs="Arial"/>
                <w:sz w:val="12"/>
                <w:szCs w:val="16"/>
              </w:rPr>
            </w:pPr>
          </w:p>
        </w:tc>
      </w:tr>
    </w:tbl>
    <w:p w:rsidR="004E5C78" w:rsidRPr="00A94038" w:rsidRDefault="004E5C78" w:rsidP="004E5C78">
      <w:pPr>
        <w:jc w:val="center"/>
        <w:rPr>
          <w:rFonts w:ascii="Arial" w:hAnsi="Arial" w:cs="Arial"/>
          <w:sz w:val="4"/>
          <w:szCs w:val="4"/>
        </w:rPr>
      </w:pPr>
    </w:p>
    <w:p w:rsidR="004E5C78" w:rsidRPr="004E5C78" w:rsidRDefault="004E5C78" w:rsidP="004E5C78">
      <w:pPr>
        <w:jc w:val="center"/>
        <w:rPr>
          <w:rFonts w:ascii="Arial" w:hAnsi="Arial" w:cs="Arial"/>
          <w:b/>
          <w:sz w:val="16"/>
          <w:szCs w:val="16"/>
        </w:rPr>
      </w:pPr>
      <w:r w:rsidRPr="004E5C78">
        <w:rPr>
          <w:rFonts w:ascii="Arial" w:hAnsi="Arial" w:cs="Arial"/>
          <w:b/>
          <w:sz w:val="16"/>
          <w:szCs w:val="16"/>
        </w:rPr>
        <w:t>МЕРОПРИЯТИЯ</w:t>
      </w:r>
    </w:p>
    <w:p w:rsidR="004E5C78" w:rsidRPr="004E5C78" w:rsidRDefault="004E5C78" w:rsidP="004E5C78">
      <w:pPr>
        <w:jc w:val="center"/>
        <w:rPr>
          <w:rFonts w:ascii="Arial" w:hAnsi="Arial" w:cs="Arial"/>
          <w:b/>
          <w:sz w:val="16"/>
          <w:szCs w:val="16"/>
        </w:rPr>
      </w:pPr>
      <w:r w:rsidRPr="004E5C78">
        <w:rPr>
          <w:rFonts w:ascii="Arial" w:hAnsi="Arial" w:cs="Arial"/>
          <w:b/>
          <w:sz w:val="16"/>
          <w:szCs w:val="16"/>
        </w:rPr>
        <w:t>муниципальной программы:</w:t>
      </w:r>
    </w:p>
    <w:tbl>
      <w:tblPr>
        <w:tblW w:w="0" w:type="auto"/>
        <w:tblCellMar>
          <w:left w:w="0" w:type="dxa"/>
          <w:right w:w="0" w:type="dxa"/>
        </w:tblCellMar>
        <w:tblLook w:val="04A0"/>
      </w:tblPr>
      <w:tblGrid>
        <w:gridCol w:w="253"/>
        <w:gridCol w:w="5102"/>
        <w:gridCol w:w="1519"/>
        <w:gridCol w:w="807"/>
        <w:gridCol w:w="840"/>
        <w:gridCol w:w="1475"/>
        <w:gridCol w:w="452"/>
        <w:gridCol w:w="451"/>
        <w:gridCol w:w="451"/>
      </w:tblGrid>
      <w:tr w:rsidR="004E5C78" w:rsidRPr="00A94038" w:rsidTr="00A94038">
        <w:trPr>
          <w:trHeight w:val="20"/>
        </w:trPr>
        <w:tc>
          <w:tcPr>
            <w:tcW w:w="0" w:type="auto"/>
            <w:vMerge w:val="restart"/>
            <w:tcBorders>
              <w:top w:val="single" w:sz="4" w:space="0" w:color="auto"/>
              <w:left w:val="single" w:sz="4" w:space="0" w:color="auto"/>
              <w:right w:val="single" w:sz="4" w:space="0" w:color="auto"/>
            </w:tcBorders>
            <w:vAlign w:val="center"/>
          </w:tcPr>
          <w:p w:rsidR="004E5C78" w:rsidRPr="00A94038" w:rsidRDefault="004E5C78" w:rsidP="004E5C78">
            <w:pPr>
              <w:pStyle w:val="ConsPlusCell"/>
              <w:jc w:val="center"/>
              <w:rPr>
                <w:b/>
                <w:sz w:val="12"/>
                <w:szCs w:val="16"/>
              </w:rPr>
            </w:pPr>
            <w:r w:rsidRPr="00A94038">
              <w:rPr>
                <w:b/>
                <w:sz w:val="12"/>
                <w:szCs w:val="16"/>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E5C78" w:rsidRPr="00A94038" w:rsidRDefault="004E5C78" w:rsidP="004E5C78">
            <w:pPr>
              <w:pStyle w:val="ConsPlusCell"/>
              <w:jc w:val="center"/>
              <w:rPr>
                <w:b/>
                <w:sz w:val="12"/>
                <w:szCs w:val="16"/>
              </w:rPr>
            </w:pPr>
            <w:r w:rsidRPr="00A94038">
              <w:rPr>
                <w:b/>
                <w:sz w:val="12"/>
                <w:szCs w:val="16"/>
              </w:rPr>
              <w:t>Наименование</w:t>
            </w:r>
            <w:r w:rsidRPr="00A94038">
              <w:rPr>
                <w:b/>
                <w:sz w:val="12"/>
                <w:szCs w:val="16"/>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E5C78" w:rsidRPr="00A94038" w:rsidRDefault="004E5C78" w:rsidP="004E5C78">
            <w:pPr>
              <w:pStyle w:val="ConsPlusCell"/>
              <w:jc w:val="center"/>
              <w:rPr>
                <w:b/>
                <w:sz w:val="12"/>
                <w:szCs w:val="16"/>
              </w:rPr>
            </w:pPr>
            <w:r w:rsidRPr="00A94038">
              <w:rPr>
                <w:b/>
                <w:sz w:val="12"/>
                <w:szCs w:val="16"/>
              </w:rPr>
              <w:t>Исполнитель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E5C78" w:rsidRPr="00A94038" w:rsidRDefault="00A94038" w:rsidP="004E5C78">
            <w:pPr>
              <w:pStyle w:val="ConsPlusCell"/>
              <w:jc w:val="center"/>
              <w:rPr>
                <w:b/>
                <w:sz w:val="12"/>
                <w:szCs w:val="16"/>
              </w:rPr>
            </w:pPr>
            <w:r w:rsidRPr="00A94038">
              <w:rPr>
                <w:b/>
                <w:sz w:val="12"/>
                <w:szCs w:val="16"/>
              </w:rPr>
              <w:t>Срок реали</w:t>
            </w:r>
            <w:r w:rsidR="004E5C78" w:rsidRPr="00A94038">
              <w:rPr>
                <w:b/>
                <w:sz w:val="12"/>
                <w:szCs w:val="16"/>
              </w:rPr>
              <w:t>зации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E5C78" w:rsidRPr="00A94038" w:rsidRDefault="004E5C78" w:rsidP="004E5C78">
            <w:pPr>
              <w:pStyle w:val="ConsPlusCell"/>
              <w:jc w:val="center"/>
              <w:rPr>
                <w:b/>
                <w:sz w:val="12"/>
                <w:szCs w:val="16"/>
              </w:rPr>
            </w:pPr>
            <w:r w:rsidRPr="00A94038">
              <w:rPr>
                <w:b/>
                <w:sz w:val="12"/>
                <w:szCs w:val="16"/>
              </w:rPr>
              <w:t>Целевой показатель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E5C78" w:rsidRPr="00A94038" w:rsidRDefault="004E5C78" w:rsidP="004E5C78">
            <w:pPr>
              <w:pStyle w:val="ConsPlusCell"/>
              <w:jc w:val="center"/>
              <w:rPr>
                <w:b/>
                <w:sz w:val="12"/>
                <w:szCs w:val="16"/>
              </w:rPr>
            </w:pPr>
            <w:r w:rsidRPr="00A94038">
              <w:rPr>
                <w:b/>
                <w:sz w:val="12"/>
                <w:szCs w:val="16"/>
              </w:rPr>
              <w:t>Источ</w:t>
            </w:r>
            <w:r w:rsidR="00A94038" w:rsidRPr="00A94038">
              <w:rPr>
                <w:b/>
                <w:sz w:val="12"/>
                <w:szCs w:val="16"/>
              </w:rPr>
              <w:t>ник финанси</w:t>
            </w:r>
            <w:r w:rsidRPr="00A94038">
              <w:rPr>
                <w:b/>
                <w:sz w:val="12"/>
                <w:szCs w:val="16"/>
              </w:rPr>
              <w:t>рования</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4E5C78" w:rsidRPr="00A94038" w:rsidRDefault="004E5C78" w:rsidP="004E5C78">
            <w:pPr>
              <w:jc w:val="center"/>
              <w:rPr>
                <w:rFonts w:ascii="Arial" w:hAnsi="Arial" w:cs="Arial"/>
                <w:b/>
                <w:sz w:val="12"/>
                <w:szCs w:val="16"/>
              </w:rPr>
            </w:pPr>
            <w:r w:rsidRPr="00A94038">
              <w:rPr>
                <w:rFonts w:ascii="Arial" w:hAnsi="Arial" w:cs="Arial"/>
                <w:b/>
                <w:sz w:val="12"/>
                <w:szCs w:val="16"/>
              </w:rPr>
              <w:t>Объем финансиро</w:t>
            </w:r>
            <w:r w:rsidR="00A94038" w:rsidRPr="00A94038">
              <w:rPr>
                <w:rFonts w:ascii="Arial" w:hAnsi="Arial" w:cs="Arial"/>
                <w:b/>
                <w:sz w:val="12"/>
                <w:szCs w:val="16"/>
              </w:rPr>
              <w:t>ва</w:t>
            </w:r>
            <w:r w:rsidRPr="00A94038">
              <w:rPr>
                <w:rFonts w:ascii="Arial" w:hAnsi="Arial" w:cs="Arial"/>
                <w:b/>
                <w:sz w:val="12"/>
                <w:szCs w:val="16"/>
              </w:rPr>
              <w:t>ния (тыс. руб.)</w:t>
            </w:r>
          </w:p>
        </w:tc>
      </w:tr>
      <w:tr w:rsidR="004E5C78" w:rsidRPr="00A94038" w:rsidTr="00A94038">
        <w:trPr>
          <w:trHeight w:val="20"/>
        </w:trPr>
        <w:tc>
          <w:tcPr>
            <w:tcW w:w="0" w:type="auto"/>
            <w:vMerge/>
            <w:tcBorders>
              <w:left w:val="single" w:sz="4" w:space="0" w:color="auto"/>
              <w:bottom w:val="single" w:sz="4" w:space="0" w:color="auto"/>
              <w:right w:val="single" w:sz="4" w:space="0" w:color="auto"/>
            </w:tcBorders>
            <w:vAlign w:val="center"/>
          </w:tcPr>
          <w:p w:rsidR="004E5C78" w:rsidRPr="00A94038" w:rsidRDefault="004E5C78" w:rsidP="004E5C78">
            <w:pPr>
              <w:jc w:val="center"/>
              <w:rPr>
                <w:rFonts w:ascii="Arial" w:hAnsi="Arial" w:cs="Arial"/>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E5C78" w:rsidRPr="00A94038" w:rsidRDefault="004E5C78" w:rsidP="004E5C78">
            <w:pPr>
              <w:jc w:val="center"/>
              <w:rPr>
                <w:rFonts w:ascii="Arial" w:hAnsi="Arial" w:cs="Arial"/>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E5C78" w:rsidRPr="00A94038" w:rsidRDefault="004E5C78" w:rsidP="004E5C78">
            <w:pPr>
              <w:jc w:val="center"/>
              <w:rPr>
                <w:rFonts w:ascii="Arial" w:hAnsi="Arial" w:cs="Arial"/>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E5C78" w:rsidRPr="00A94038" w:rsidRDefault="004E5C78" w:rsidP="004E5C78">
            <w:pPr>
              <w:jc w:val="center"/>
              <w:rPr>
                <w:rFonts w:ascii="Arial" w:hAnsi="Arial" w:cs="Arial"/>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E5C78" w:rsidRPr="00A94038" w:rsidRDefault="004E5C78" w:rsidP="004E5C78">
            <w:pPr>
              <w:jc w:val="center"/>
              <w:rPr>
                <w:rFonts w:ascii="Arial" w:hAnsi="Arial" w:cs="Arial"/>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E5C78" w:rsidRPr="00A94038" w:rsidRDefault="004E5C78" w:rsidP="004E5C78">
            <w:pPr>
              <w:jc w:val="center"/>
              <w:rPr>
                <w:rFonts w:ascii="Arial" w:hAnsi="Arial" w:cs="Arial"/>
                <w:b/>
                <w:sz w:val="12"/>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E5C78" w:rsidRPr="00A94038" w:rsidRDefault="004E5C78" w:rsidP="004E5C78">
            <w:pPr>
              <w:pStyle w:val="ConsPlusCell"/>
              <w:jc w:val="center"/>
              <w:rPr>
                <w:b/>
                <w:sz w:val="12"/>
                <w:szCs w:val="16"/>
              </w:rPr>
            </w:pPr>
            <w:r w:rsidRPr="00A94038">
              <w:rPr>
                <w:b/>
                <w:sz w:val="12"/>
                <w:szCs w:val="16"/>
              </w:rPr>
              <w:t>2025</w:t>
            </w:r>
          </w:p>
        </w:tc>
        <w:tc>
          <w:tcPr>
            <w:tcW w:w="0" w:type="auto"/>
            <w:tcBorders>
              <w:top w:val="single" w:sz="4" w:space="0" w:color="auto"/>
              <w:left w:val="single" w:sz="4" w:space="0" w:color="auto"/>
              <w:bottom w:val="single" w:sz="4" w:space="0" w:color="auto"/>
              <w:right w:val="single" w:sz="4" w:space="0" w:color="auto"/>
            </w:tcBorders>
            <w:vAlign w:val="center"/>
          </w:tcPr>
          <w:p w:rsidR="004E5C78" w:rsidRPr="00A94038" w:rsidRDefault="004E5C78" w:rsidP="004E5C78">
            <w:pPr>
              <w:pStyle w:val="ConsPlusCell"/>
              <w:jc w:val="center"/>
              <w:rPr>
                <w:b/>
                <w:sz w:val="12"/>
                <w:szCs w:val="16"/>
              </w:rPr>
            </w:pPr>
            <w:r w:rsidRPr="00A94038">
              <w:rPr>
                <w:b/>
                <w:sz w:val="12"/>
                <w:szCs w:val="16"/>
              </w:rPr>
              <w:t>2026</w:t>
            </w:r>
          </w:p>
        </w:tc>
        <w:tc>
          <w:tcPr>
            <w:tcW w:w="0" w:type="auto"/>
            <w:tcBorders>
              <w:top w:val="single" w:sz="4" w:space="0" w:color="auto"/>
              <w:left w:val="single" w:sz="4" w:space="0" w:color="auto"/>
              <w:bottom w:val="single" w:sz="4" w:space="0" w:color="auto"/>
              <w:right w:val="single" w:sz="4" w:space="0" w:color="auto"/>
            </w:tcBorders>
            <w:vAlign w:val="center"/>
          </w:tcPr>
          <w:p w:rsidR="004E5C78" w:rsidRPr="00A94038" w:rsidRDefault="004E5C78" w:rsidP="004E5C78">
            <w:pPr>
              <w:pStyle w:val="ConsPlusCell"/>
              <w:jc w:val="center"/>
              <w:rPr>
                <w:b/>
                <w:sz w:val="12"/>
                <w:szCs w:val="16"/>
              </w:rPr>
            </w:pPr>
            <w:r w:rsidRPr="00A94038">
              <w:rPr>
                <w:b/>
                <w:sz w:val="12"/>
                <w:szCs w:val="16"/>
              </w:rPr>
              <w:t>2027</w:t>
            </w:r>
          </w:p>
        </w:tc>
      </w:tr>
      <w:tr w:rsidR="004E5C78" w:rsidRPr="00A94038" w:rsidTr="00A94038">
        <w:trPr>
          <w:trHeight w:val="20"/>
        </w:trPr>
        <w:tc>
          <w:tcPr>
            <w:tcW w:w="0" w:type="auto"/>
            <w:tcBorders>
              <w:top w:val="single" w:sz="4" w:space="0" w:color="auto"/>
              <w:left w:val="single" w:sz="4" w:space="0" w:color="auto"/>
              <w:bottom w:val="single" w:sz="4" w:space="0" w:color="auto"/>
              <w:right w:val="single" w:sz="4" w:space="0" w:color="auto"/>
            </w:tcBorders>
          </w:tcPr>
          <w:p w:rsidR="004E5C78" w:rsidRPr="00A94038" w:rsidRDefault="004E5C78" w:rsidP="004E5C78">
            <w:pPr>
              <w:pStyle w:val="ConsPlusCell"/>
              <w:jc w:val="center"/>
              <w:rPr>
                <w:sz w:val="12"/>
                <w:szCs w:val="16"/>
              </w:rPr>
            </w:pPr>
            <w:r w:rsidRPr="00A94038">
              <w:rPr>
                <w:sz w:val="12"/>
                <w:szCs w:val="16"/>
              </w:rPr>
              <w:t>1</w:t>
            </w:r>
          </w:p>
        </w:tc>
        <w:tc>
          <w:tcPr>
            <w:tcW w:w="0" w:type="auto"/>
            <w:tcBorders>
              <w:top w:val="single" w:sz="4" w:space="0" w:color="auto"/>
              <w:left w:val="single" w:sz="4" w:space="0" w:color="auto"/>
              <w:bottom w:val="single" w:sz="4" w:space="0" w:color="auto"/>
              <w:right w:val="single" w:sz="4" w:space="0" w:color="auto"/>
            </w:tcBorders>
          </w:tcPr>
          <w:p w:rsidR="004E5C78" w:rsidRPr="00A94038" w:rsidRDefault="004E5C78" w:rsidP="004E5C78">
            <w:pPr>
              <w:pStyle w:val="ConsPlusCell"/>
              <w:jc w:val="center"/>
              <w:rPr>
                <w:sz w:val="12"/>
                <w:szCs w:val="16"/>
              </w:rPr>
            </w:pPr>
            <w:r w:rsidRPr="00A94038">
              <w:rPr>
                <w:sz w:val="12"/>
                <w:szCs w:val="16"/>
              </w:rPr>
              <w:t>2</w:t>
            </w:r>
          </w:p>
        </w:tc>
        <w:tc>
          <w:tcPr>
            <w:tcW w:w="0" w:type="auto"/>
            <w:tcBorders>
              <w:top w:val="single" w:sz="4" w:space="0" w:color="auto"/>
              <w:left w:val="single" w:sz="4" w:space="0" w:color="auto"/>
              <w:bottom w:val="single" w:sz="4" w:space="0" w:color="auto"/>
              <w:right w:val="single" w:sz="4" w:space="0" w:color="auto"/>
            </w:tcBorders>
          </w:tcPr>
          <w:p w:rsidR="004E5C78" w:rsidRPr="00A94038" w:rsidRDefault="004E5C78" w:rsidP="004E5C78">
            <w:pPr>
              <w:pStyle w:val="ConsPlusCell"/>
              <w:jc w:val="center"/>
              <w:rPr>
                <w:sz w:val="12"/>
                <w:szCs w:val="16"/>
              </w:rPr>
            </w:pPr>
            <w:r w:rsidRPr="00A94038">
              <w:rPr>
                <w:sz w:val="12"/>
                <w:szCs w:val="16"/>
              </w:rPr>
              <w:t>3</w:t>
            </w:r>
          </w:p>
        </w:tc>
        <w:tc>
          <w:tcPr>
            <w:tcW w:w="0" w:type="auto"/>
            <w:tcBorders>
              <w:top w:val="single" w:sz="4" w:space="0" w:color="auto"/>
              <w:left w:val="single" w:sz="4" w:space="0" w:color="auto"/>
              <w:bottom w:val="single" w:sz="4" w:space="0" w:color="auto"/>
              <w:right w:val="single" w:sz="4" w:space="0" w:color="auto"/>
            </w:tcBorders>
          </w:tcPr>
          <w:p w:rsidR="004E5C78" w:rsidRPr="00A94038" w:rsidRDefault="004E5C78" w:rsidP="004E5C78">
            <w:pPr>
              <w:pStyle w:val="ConsPlusCell"/>
              <w:jc w:val="center"/>
              <w:rPr>
                <w:sz w:val="12"/>
                <w:szCs w:val="16"/>
              </w:rPr>
            </w:pPr>
            <w:r w:rsidRPr="00A94038">
              <w:rPr>
                <w:sz w:val="12"/>
                <w:szCs w:val="16"/>
              </w:rPr>
              <w:t>4</w:t>
            </w:r>
          </w:p>
        </w:tc>
        <w:tc>
          <w:tcPr>
            <w:tcW w:w="0" w:type="auto"/>
            <w:tcBorders>
              <w:top w:val="single" w:sz="4" w:space="0" w:color="auto"/>
              <w:left w:val="single" w:sz="4" w:space="0" w:color="auto"/>
              <w:bottom w:val="single" w:sz="4" w:space="0" w:color="auto"/>
              <w:right w:val="single" w:sz="4" w:space="0" w:color="auto"/>
            </w:tcBorders>
          </w:tcPr>
          <w:p w:rsidR="004E5C78" w:rsidRPr="00A94038" w:rsidRDefault="004E5C78" w:rsidP="004E5C78">
            <w:pPr>
              <w:pStyle w:val="ConsPlusCell"/>
              <w:jc w:val="center"/>
              <w:rPr>
                <w:sz w:val="12"/>
                <w:szCs w:val="16"/>
              </w:rPr>
            </w:pPr>
            <w:r w:rsidRPr="00A94038">
              <w:rPr>
                <w:sz w:val="12"/>
                <w:szCs w:val="16"/>
              </w:rPr>
              <w:t>5</w:t>
            </w:r>
          </w:p>
        </w:tc>
        <w:tc>
          <w:tcPr>
            <w:tcW w:w="0" w:type="auto"/>
            <w:tcBorders>
              <w:top w:val="single" w:sz="4" w:space="0" w:color="auto"/>
              <w:left w:val="single" w:sz="4" w:space="0" w:color="auto"/>
              <w:bottom w:val="single" w:sz="4" w:space="0" w:color="auto"/>
              <w:right w:val="single" w:sz="4" w:space="0" w:color="auto"/>
            </w:tcBorders>
          </w:tcPr>
          <w:p w:rsidR="004E5C78" w:rsidRPr="00A94038" w:rsidRDefault="004E5C78" w:rsidP="004E5C78">
            <w:pPr>
              <w:pStyle w:val="ConsPlusCell"/>
              <w:jc w:val="center"/>
              <w:rPr>
                <w:sz w:val="12"/>
                <w:szCs w:val="16"/>
              </w:rPr>
            </w:pPr>
            <w:r w:rsidRPr="00A94038">
              <w:rPr>
                <w:sz w:val="12"/>
                <w:szCs w:val="16"/>
              </w:rPr>
              <w:t>6</w:t>
            </w:r>
          </w:p>
        </w:tc>
        <w:tc>
          <w:tcPr>
            <w:tcW w:w="0" w:type="auto"/>
            <w:tcBorders>
              <w:top w:val="single" w:sz="4" w:space="0" w:color="auto"/>
              <w:left w:val="single" w:sz="4" w:space="0" w:color="auto"/>
              <w:bottom w:val="single" w:sz="4" w:space="0" w:color="auto"/>
              <w:right w:val="single" w:sz="4" w:space="0" w:color="auto"/>
            </w:tcBorders>
          </w:tcPr>
          <w:p w:rsidR="004E5C78" w:rsidRPr="00A94038" w:rsidRDefault="004E5C78" w:rsidP="004E5C78">
            <w:pPr>
              <w:pStyle w:val="ConsPlusCell"/>
              <w:jc w:val="center"/>
              <w:rPr>
                <w:sz w:val="12"/>
                <w:szCs w:val="16"/>
              </w:rPr>
            </w:pPr>
            <w:r w:rsidRPr="00A94038">
              <w:rPr>
                <w:sz w:val="12"/>
                <w:szCs w:val="16"/>
              </w:rPr>
              <w:t>7</w:t>
            </w:r>
          </w:p>
        </w:tc>
        <w:tc>
          <w:tcPr>
            <w:tcW w:w="0" w:type="auto"/>
            <w:tcBorders>
              <w:top w:val="single" w:sz="4" w:space="0" w:color="auto"/>
              <w:left w:val="single" w:sz="4" w:space="0" w:color="auto"/>
              <w:bottom w:val="single" w:sz="4" w:space="0" w:color="auto"/>
              <w:right w:val="single" w:sz="4" w:space="0" w:color="auto"/>
            </w:tcBorders>
          </w:tcPr>
          <w:p w:rsidR="004E5C78" w:rsidRPr="00A94038" w:rsidRDefault="004E5C78" w:rsidP="004E5C78">
            <w:pPr>
              <w:pStyle w:val="ConsPlusCell"/>
              <w:jc w:val="center"/>
              <w:rPr>
                <w:sz w:val="12"/>
                <w:szCs w:val="16"/>
              </w:rPr>
            </w:pPr>
            <w:r w:rsidRPr="00A94038">
              <w:rPr>
                <w:sz w:val="12"/>
                <w:szCs w:val="16"/>
              </w:rPr>
              <w:t>8</w:t>
            </w:r>
          </w:p>
        </w:tc>
        <w:tc>
          <w:tcPr>
            <w:tcW w:w="0" w:type="auto"/>
            <w:tcBorders>
              <w:top w:val="single" w:sz="4" w:space="0" w:color="auto"/>
              <w:left w:val="single" w:sz="4" w:space="0" w:color="auto"/>
              <w:bottom w:val="single" w:sz="4" w:space="0" w:color="auto"/>
              <w:right w:val="single" w:sz="4" w:space="0" w:color="auto"/>
            </w:tcBorders>
          </w:tcPr>
          <w:p w:rsidR="004E5C78" w:rsidRPr="00A94038" w:rsidRDefault="004E5C78" w:rsidP="004E5C78">
            <w:pPr>
              <w:pStyle w:val="ConsPlusCell"/>
              <w:jc w:val="center"/>
              <w:rPr>
                <w:sz w:val="12"/>
                <w:szCs w:val="16"/>
              </w:rPr>
            </w:pPr>
            <w:r w:rsidRPr="00A94038">
              <w:rPr>
                <w:sz w:val="12"/>
                <w:szCs w:val="16"/>
              </w:rPr>
              <w:t>9</w:t>
            </w:r>
          </w:p>
        </w:tc>
      </w:tr>
      <w:tr w:rsidR="004E5C78" w:rsidRPr="00A94038" w:rsidTr="00A94038">
        <w:trPr>
          <w:trHeight w:val="20"/>
        </w:trPr>
        <w:tc>
          <w:tcPr>
            <w:tcW w:w="0" w:type="auto"/>
            <w:tcBorders>
              <w:top w:val="single" w:sz="4" w:space="0" w:color="auto"/>
              <w:left w:val="single" w:sz="4" w:space="0" w:color="auto"/>
              <w:bottom w:val="single" w:sz="4" w:space="0" w:color="auto"/>
              <w:right w:val="single" w:sz="4" w:space="0" w:color="auto"/>
            </w:tcBorders>
          </w:tcPr>
          <w:p w:rsidR="004E5C78" w:rsidRPr="00A94038" w:rsidRDefault="004E5C78" w:rsidP="004E5C78">
            <w:pPr>
              <w:jc w:val="center"/>
              <w:rPr>
                <w:rFonts w:ascii="Arial" w:hAnsi="Arial" w:cs="Arial"/>
                <w:sz w:val="12"/>
                <w:szCs w:val="16"/>
              </w:rPr>
            </w:pPr>
            <w:r w:rsidRPr="00A94038">
              <w:rPr>
                <w:rFonts w:ascii="Arial" w:hAnsi="Arial" w:cs="Arial"/>
                <w:sz w:val="12"/>
                <w:szCs w:val="16"/>
              </w:rPr>
              <w:t>1.</w:t>
            </w:r>
          </w:p>
        </w:tc>
        <w:tc>
          <w:tcPr>
            <w:tcW w:w="0" w:type="auto"/>
            <w:gridSpan w:val="8"/>
            <w:tcBorders>
              <w:top w:val="single" w:sz="4" w:space="0" w:color="auto"/>
              <w:left w:val="single" w:sz="4" w:space="0" w:color="auto"/>
              <w:bottom w:val="single" w:sz="4" w:space="0" w:color="auto"/>
              <w:right w:val="single" w:sz="4" w:space="0" w:color="auto"/>
            </w:tcBorders>
          </w:tcPr>
          <w:p w:rsidR="004E5C78" w:rsidRPr="00A94038" w:rsidRDefault="004E5C78" w:rsidP="004E5C78">
            <w:pPr>
              <w:rPr>
                <w:rFonts w:ascii="Arial" w:hAnsi="Arial" w:cs="Arial"/>
                <w:sz w:val="12"/>
                <w:szCs w:val="16"/>
              </w:rPr>
            </w:pPr>
            <w:r w:rsidRPr="00A94038">
              <w:rPr>
                <w:rFonts w:ascii="Arial" w:hAnsi="Arial" w:cs="Arial"/>
                <w:sz w:val="12"/>
                <w:szCs w:val="16"/>
              </w:rPr>
              <w:t>Задача. Организация проведения мероприятий по предупреждению и ликвидации болезней животных, отлову и содержанию животных без владельцев, защите населения от болезней, общих для человека и животных.</w:t>
            </w:r>
          </w:p>
        </w:tc>
      </w:tr>
      <w:tr w:rsidR="004E5C78" w:rsidRPr="00A94038" w:rsidTr="00A94038">
        <w:trPr>
          <w:trHeight w:val="20"/>
        </w:trPr>
        <w:tc>
          <w:tcPr>
            <w:tcW w:w="0" w:type="auto"/>
            <w:vMerge w:val="restart"/>
            <w:tcBorders>
              <w:top w:val="nil"/>
              <w:left w:val="single" w:sz="4" w:space="0" w:color="auto"/>
              <w:right w:val="single" w:sz="4" w:space="0" w:color="auto"/>
            </w:tcBorders>
          </w:tcPr>
          <w:p w:rsidR="004E5C78" w:rsidRPr="00A94038" w:rsidRDefault="004E5C78" w:rsidP="004E5C78">
            <w:pPr>
              <w:pStyle w:val="ConsPlusCell"/>
              <w:jc w:val="center"/>
              <w:rPr>
                <w:sz w:val="12"/>
                <w:szCs w:val="16"/>
              </w:rPr>
            </w:pPr>
            <w:r w:rsidRPr="00A94038">
              <w:rPr>
                <w:sz w:val="12"/>
                <w:szCs w:val="16"/>
              </w:rPr>
              <w:t>1.1.</w:t>
            </w:r>
          </w:p>
        </w:tc>
        <w:tc>
          <w:tcPr>
            <w:tcW w:w="0" w:type="auto"/>
            <w:vMerge w:val="restart"/>
            <w:tcBorders>
              <w:top w:val="nil"/>
              <w:left w:val="single" w:sz="4" w:space="0" w:color="auto"/>
              <w:right w:val="single" w:sz="4" w:space="0" w:color="auto"/>
            </w:tcBorders>
          </w:tcPr>
          <w:p w:rsidR="004E5C78" w:rsidRPr="00A94038" w:rsidRDefault="004E5C78" w:rsidP="004E5C78">
            <w:pPr>
              <w:pStyle w:val="ConsPlusCell"/>
              <w:rPr>
                <w:sz w:val="12"/>
                <w:szCs w:val="16"/>
              </w:rPr>
            </w:pPr>
            <w:r w:rsidRPr="00A94038">
              <w:rPr>
                <w:sz w:val="12"/>
                <w:szCs w:val="16"/>
              </w:rPr>
              <w:t>Отлов, транспортировка, учет животных, содержание животных без владельцев (вакцинация, стерилизация, чипирование), возврат владельцам или в место отлова, утилизация (уничтожение) биологических отходов, в том числе в результате эвтаназии отловленных животных</w:t>
            </w:r>
          </w:p>
        </w:tc>
        <w:tc>
          <w:tcPr>
            <w:tcW w:w="0" w:type="auto"/>
            <w:vMerge w:val="restart"/>
            <w:tcBorders>
              <w:top w:val="nil"/>
              <w:left w:val="single" w:sz="4" w:space="0" w:color="auto"/>
              <w:right w:val="single" w:sz="4" w:space="0" w:color="auto"/>
            </w:tcBorders>
          </w:tcPr>
          <w:p w:rsidR="004E5C78" w:rsidRPr="00A94038" w:rsidRDefault="004E5C78" w:rsidP="004E5C78">
            <w:pPr>
              <w:pStyle w:val="ConsPlusCell"/>
              <w:rPr>
                <w:sz w:val="12"/>
                <w:szCs w:val="16"/>
              </w:rPr>
            </w:pPr>
            <w:r w:rsidRPr="00A94038">
              <w:rPr>
                <w:sz w:val="12"/>
                <w:szCs w:val="16"/>
              </w:rPr>
              <w:t>Администрация Валдайского муниципального района</w:t>
            </w:r>
          </w:p>
        </w:tc>
        <w:tc>
          <w:tcPr>
            <w:tcW w:w="0" w:type="auto"/>
            <w:vMerge w:val="restart"/>
            <w:tcBorders>
              <w:top w:val="nil"/>
              <w:left w:val="single" w:sz="4" w:space="0" w:color="auto"/>
              <w:right w:val="single" w:sz="4" w:space="0" w:color="auto"/>
            </w:tcBorders>
          </w:tcPr>
          <w:p w:rsidR="004E5C78" w:rsidRPr="00A94038" w:rsidRDefault="004E5C78" w:rsidP="004E5C78">
            <w:pPr>
              <w:pStyle w:val="ConsPlusCell"/>
              <w:jc w:val="center"/>
              <w:rPr>
                <w:sz w:val="12"/>
                <w:szCs w:val="16"/>
              </w:rPr>
            </w:pPr>
            <w:r w:rsidRPr="00A94038">
              <w:rPr>
                <w:sz w:val="12"/>
                <w:szCs w:val="16"/>
              </w:rPr>
              <w:t>2025-2027 годы</w:t>
            </w:r>
          </w:p>
        </w:tc>
        <w:tc>
          <w:tcPr>
            <w:tcW w:w="0" w:type="auto"/>
            <w:vMerge w:val="restart"/>
            <w:tcBorders>
              <w:top w:val="nil"/>
              <w:left w:val="single" w:sz="4" w:space="0" w:color="auto"/>
              <w:right w:val="single" w:sz="4" w:space="0" w:color="auto"/>
            </w:tcBorders>
          </w:tcPr>
          <w:p w:rsidR="004E5C78" w:rsidRPr="00A94038" w:rsidRDefault="004E5C78" w:rsidP="004E5C78">
            <w:pPr>
              <w:pStyle w:val="ConsPlusCell"/>
              <w:jc w:val="center"/>
              <w:rPr>
                <w:sz w:val="12"/>
                <w:szCs w:val="16"/>
              </w:rPr>
            </w:pPr>
            <w:r w:rsidRPr="00A94038">
              <w:rPr>
                <w:sz w:val="12"/>
                <w:szCs w:val="16"/>
              </w:rPr>
              <w:t>1.1.1,</w:t>
            </w:r>
          </w:p>
          <w:p w:rsidR="004E5C78" w:rsidRPr="00A94038" w:rsidRDefault="004E5C78" w:rsidP="004E5C78">
            <w:pPr>
              <w:pStyle w:val="ConsPlusCell"/>
              <w:jc w:val="center"/>
              <w:rPr>
                <w:sz w:val="12"/>
                <w:szCs w:val="16"/>
              </w:rPr>
            </w:pPr>
            <w:r w:rsidRPr="00A94038">
              <w:rPr>
                <w:sz w:val="12"/>
                <w:szCs w:val="16"/>
              </w:rPr>
              <w:t>1.1.2</w:t>
            </w:r>
          </w:p>
        </w:tc>
        <w:tc>
          <w:tcPr>
            <w:tcW w:w="0" w:type="auto"/>
            <w:tcBorders>
              <w:top w:val="nil"/>
              <w:left w:val="single" w:sz="4" w:space="0" w:color="auto"/>
              <w:bottom w:val="single" w:sz="4" w:space="0" w:color="auto"/>
              <w:right w:val="single" w:sz="4" w:space="0" w:color="auto"/>
            </w:tcBorders>
          </w:tcPr>
          <w:p w:rsidR="004E5C78" w:rsidRPr="00A94038" w:rsidRDefault="004E5C78" w:rsidP="004E5C78">
            <w:pPr>
              <w:pStyle w:val="ConsPlusCell"/>
              <w:rPr>
                <w:sz w:val="12"/>
                <w:szCs w:val="16"/>
              </w:rPr>
            </w:pPr>
            <w:r w:rsidRPr="00A94038">
              <w:rPr>
                <w:sz w:val="12"/>
                <w:szCs w:val="16"/>
              </w:rPr>
              <w:t>бюджет Новгородской области</w:t>
            </w:r>
          </w:p>
        </w:tc>
        <w:tc>
          <w:tcPr>
            <w:tcW w:w="0" w:type="auto"/>
            <w:tcBorders>
              <w:top w:val="nil"/>
              <w:left w:val="single" w:sz="4" w:space="0" w:color="auto"/>
              <w:bottom w:val="single" w:sz="4" w:space="0" w:color="auto"/>
              <w:right w:val="single" w:sz="4" w:space="0" w:color="auto"/>
            </w:tcBorders>
          </w:tcPr>
          <w:p w:rsidR="004E5C78" w:rsidRPr="00A94038" w:rsidRDefault="004E5C78" w:rsidP="004E5C78">
            <w:pPr>
              <w:pStyle w:val="ConsPlusCell"/>
              <w:jc w:val="center"/>
              <w:rPr>
                <w:sz w:val="12"/>
                <w:szCs w:val="16"/>
              </w:rPr>
            </w:pPr>
            <w:r w:rsidRPr="00A94038">
              <w:rPr>
                <w:sz w:val="12"/>
                <w:szCs w:val="16"/>
              </w:rPr>
              <w:t>132,7</w:t>
            </w:r>
          </w:p>
        </w:tc>
        <w:tc>
          <w:tcPr>
            <w:tcW w:w="0" w:type="auto"/>
            <w:tcBorders>
              <w:top w:val="nil"/>
              <w:left w:val="single" w:sz="4" w:space="0" w:color="auto"/>
              <w:bottom w:val="single" w:sz="4" w:space="0" w:color="auto"/>
              <w:right w:val="single" w:sz="4" w:space="0" w:color="auto"/>
            </w:tcBorders>
          </w:tcPr>
          <w:p w:rsidR="004E5C78" w:rsidRPr="00A94038" w:rsidRDefault="004E5C78" w:rsidP="004E5C78">
            <w:pPr>
              <w:pStyle w:val="ConsPlusCell"/>
              <w:jc w:val="center"/>
              <w:rPr>
                <w:sz w:val="12"/>
                <w:szCs w:val="16"/>
              </w:rPr>
            </w:pPr>
            <w:r w:rsidRPr="00A94038">
              <w:rPr>
                <w:sz w:val="12"/>
                <w:szCs w:val="16"/>
              </w:rPr>
              <w:t>132,7</w:t>
            </w:r>
          </w:p>
        </w:tc>
        <w:tc>
          <w:tcPr>
            <w:tcW w:w="0" w:type="auto"/>
            <w:tcBorders>
              <w:top w:val="nil"/>
              <w:left w:val="single" w:sz="4" w:space="0" w:color="auto"/>
              <w:bottom w:val="single" w:sz="4" w:space="0" w:color="auto"/>
              <w:right w:val="single" w:sz="4" w:space="0" w:color="auto"/>
            </w:tcBorders>
          </w:tcPr>
          <w:p w:rsidR="004E5C78" w:rsidRPr="00A94038" w:rsidRDefault="004E5C78" w:rsidP="004E5C78">
            <w:pPr>
              <w:pStyle w:val="ConsPlusCell"/>
              <w:jc w:val="center"/>
              <w:rPr>
                <w:sz w:val="12"/>
                <w:szCs w:val="16"/>
              </w:rPr>
            </w:pPr>
            <w:r w:rsidRPr="00A94038">
              <w:rPr>
                <w:sz w:val="12"/>
                <w:szCs w:val="16"/>
              </w:rPr>
              <w:t>132,7</w:t>
            </w:r>
          </w:p>
        </w:tc>
      </w:tr>
      <w:tr w:rsidR="004E5C78" w:rsidRPr="00A94038" w:rsidTr="00A94038">
        <w:trPr>
          <w:trHeight w:val="20"/>
        </w:trPr>
        <w:tc>
          <w:tcPr>
            <w:tcW w:w="0" w:type="auto"/>
            <w:vMerge/>
            <w:tcBorders>
              <w:left w:val="single" w:sz="4" w:space="0" w:color="auto"/>
              <w:bottom w:val="single" w:sz="4" w:space="0" w:color="auto"/>
              <w:right w:val="single" w:sz="4" w:space="0" w:color="auto"/>
            </w:tcBorders>
          </w:tcPr>
          <w:p w:rsidR="004E5C78" w:rsidRPr="00A94038" w:rsidRDefault="004E5C78" w:rsidP="004E5C78">
            <w:pPr>
              <w:pStyle w:val="ConsPlusCell"/>
              <w:jc w:val="center"/>
              <w:rPr>
                <w:sz w:val="12"/>
                <w:szCs w:val="16"/>
              </w:rPr>
            </w:pPr>
          </w:p>
        </w:tc>
        <w:tc>
          <w:tcPr>
            <w:tcW w:w="0" w:type="auto"/>
            <w:vMerge/>
            <w:tcBorders>
              <w:left w:val="single" w:sz="4" w:space="0" w:color="auto"/>
              <w:bottom w:val="single" w:sz="4" w:space="0" w:color="auto"/>
              <w:right w:val="single" w:sz="4" w:space="0" w:color="auto"/>
            </w:tcBorders>
          </w:tcPr>
          <w:p w:rsidR="004E5C78" w:rsidRPr="00A94038" w:rsidRDefault="004E5C78" w:rsidP="004E5C78">
            <w:pPr>
              <w:pStyle w:val="ConsPlusCell"/>
              <w:rPr>
                <w:sz w:val="12"/>
                <w:szCs w:val="16"/>
              </w:rPr>
            </w:pPr>
          </w:p>
        </w:tc>
        <w:tc>
          <w:tcPr>
            <w:tcW w:w="0" w:type="auto"/>
            <w:vMerge/>
            <w:tcBorders>
              <w:left w:val="single" w:sz="4" w:space="0" w:color="auto"/>
              <w:bottom w:val="single" w:sz="4" w:space="0" w:color="auto"/>
              <w:right w:val="single" w:sz="4" w:space="0" w:color="auto"/>
            </w:tcBorders>
          </w:tcPr>
          <w:p w:rsidR="004E5C78" w:rsidRPr="00A94038" w:rsidRDefault="004E5C78" w:rsidP="004E5C78">
            <w:pPr>
              <w:pStyle w:val="ConsPlusCell"/>
              <w:rPr>
                <w:sz w:val="12"/>
                <w:szCs w:val="16"/>
              </w:rPr>
            </w:pPr>
          </w:p>
        </w:tc>
        <w:tc>
          <w:tcPr>
            <w:tcW w:w="0" w:type="auto"/>
            <w:vMerge/>
            <w:tcBorders>
              <w:left w:val="single" w:sz="4" w:space="0" w:color="auto"/>
              <w:bottom w:val="single" w:sz="4" w:space="0" w:color="auto"/>
              <w:right w:val="single" w:sz="4" w:space="0" w:color="auto"/>
            </w:tcBorders>
          </w:tcPr>
          <w:p w:rsidR="004E5C78" w:rsidRPr="00A94038" w:rsidRDefault="004E5C78" w:rsidP="004E5C78">
            <w:pPr>
              <w:pStyle w:val="ConsPlusCell"/>
              <w:jc w:val="center"/>
              <w:rPr>
                <w:sz w:val="12"/>
                <w:szCs w:val="16"/>
              </w:rPr>
            </w:pPr>
          </w:p>
        </w:tc>
        <w:tc>
          <w:tcPr>
            <w:tcW w:w="0" w:type="auto"/>
            <w:vMerge/>
            <w:tcBorders>
              <w:left w:val="single" w:sz="4" w:space="0" w:color="auto"/>
              <w:bottom w:val="single" w:sz="4" w:space="0" w:color="auto"/>
              <w:right w:val="single" w:sz="4" w:space="0" w:color="auto"/>
            </w:tcBorders>
          </w:tcPr>
          <w:p w:rsidR="004E5C78" w:rsidRPr="00A94038" w:rsidRDefault="004E5C78" w:rsidP="004E5C78">
            <w:pPr>
              <w:pStyle w:val="ConsPlusCell"/>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4E5C78" w:rsidRPr="00A94038" w:rsidRDefault="004E5C78" w:rsidP="004E5C78">
            <w:pPr>
              <w:pStyle w:val="ConsPlusCell"/>
              <w:rPr>
                <w:sz w:val="12"/>
                <w:szCs w:val="16"/>
              </w:rPr>
            </w:pPr>
            <w:r w:rsidRPr="00A94038">
              <w:rPr>
                <w:sz w:val="12"/>
                <w:szCs w:val="16"/>
              </w:rPr>
              <w:t>бюджет Валдай</w:t>
            </w:r>
            <w:r w:rsidR="00A94038">
              <w:rPr>
                <w:sz w:val="12"/>
                <w:szCs w:val="16"/>
              </w:rPr>
              <w:t>ского муниципаль</w:t>
            </w:r>
            <w:r w:rsidRPr="00A94038">
              <w:rPr>
                <w:sz w:val="12"/>
                <w:szCs w:val="16"/>
              </w:rPr>
              <w:t>ного района</w:t>
            </w:r>
          </w:p>
        </w:tc>
        <w:tc>
          <w:tcPr>
            <w:tcW w:w="0" w:type="auto"/>
            <w:tcBorders>
              <w:top w:val="single" w:sz="4" w:space="0" w:color="auto"/>
              <w:left w:val="single" w:sz="4" w:space="0" w:color="auto"/>
              <w:bottom w:val="single" w:sz="4" w:space="0" w:color="auto"/>
              <w:right w:val="single" w:sz="4" w:space="0" w:color="auto"/>
            </w:tcBorders>
          </w:tcPr>
          <w:p w:rsidR="004E5C78" w:rsidRPr="00A94038" w:rsidRDefault="004E5C78" w:rsidP="004E5C78">
            <w:pPr>
              <w:pStyle w:val="ConsPlusCell"/>
              <w:jc w:val="center"/>
              <w:rPr>
                <w:sz w:val="12"/>
                <w:szCs w:val="16"/>
              </w:rPr>
            </w:pPr>
            <w:r w:rsidRPr="00A94038">
              <w:rPr>
                <w:sz w:val="12"/>
                <w:szCs w:val="16"/>
              </w:rPr>
              <w:t>134,8</w:t>
            </w:r>
          </w:p>
        </w:tc>
        <w:tc>
          <w:tcPr>
            <w:tcW w:w="0" w:type="auto"/>
            <w:tcBorders>
              <w:top w:val="single" w:sz="4" w:space="0" w:color="auto"/>
              <w:left w:val="single" w:sz="4" w:space="0" w:color="auto"/>
              <w:bottom w:val="single" w:sz="4" w:space="0" w:color="auto"/>
              <w:right w:val="single" w:sz="4" w:space="0" w:color="auto"/>
            </w:tcBorders>
          </w:tcPr>
          <w:p w:rsidR="004E5C78" w:rsidRPr="00A94038" w:rsidRDefault="004E5C78" w:rsidP="004E5C78">
            <w:pPr>
              <w:pStyle w:val="ConsPlusCell"/>
              <w:jc w:val="center"/>
              <w:rPr>
                <w:sz w:val="12"/>
                <w:szCs w:val="16"/>
              </w:rPr>
            </w:pPr>
            <w:r w:rsidRPr="00A94038">
              <w:rPr>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4E5C78" w:rsidRPr="00A94038" w:rsidRDefault="004E5C78" w:rsidP="004E5C78">
            <w:pPr>
              <w:pStyle w:val="ConsPlusCell"/>
              <w:jc w:val="center"/>
              <w:rPr>
                <w:sz w:val="12"/>
                <w:szCs w:val="16"/>
              </w:rPr>
            </w:pPr>
            <w:r w:rsidRPr="00A94038">
              <w:rPr>
                <w:sz w:val="12"/>
                <w:szCs w:val="16"/>
              </w:rPr>
              <w:t>0</w:t>
            </w:r>
          </w:p>
        </w:tc>
      </w:tr>
    </w:tbl>
    <w:p w:rsidR="004E5C78" w:rsidRDefault="004E5C78" w:rsidP="00931366">
      <w:pPr>
        <w:tabs>
          <w:tab w:val="left" w:pos="5954"/>
        </w:tabs>
        <w:jc w:val="right"/>
        <w:rPr>
          <w:rFonts w:ascii="Arial" w:hAnsi="Arial" w:cs="Arial"/>
          <w:b/>
          <w:sz w:val="16"/>
          <w:szCs w:val="16"/>
        </w:rPr>
      </w:pPr>
    </w:p>
    <w:p w:rsidR="004E5C78" w:rsidRDefault="004E5C78" w:rsidP="00931366">
      <w:pPr>
        <w:tabs>
          <w:tab w:val="left" w:pos="5954"/>
        </w:tabs>
        <w:jc w:val="right"/>
        <w:rPr>
          <w:rFonts w:ascii="Arial" w:hAnsi="Arial" w:cs="Arial"/>
          <w:b/>
          <w:sz w:val="16"/>
          <w:szCs w:val="16"/>
        </w:rPr>
      </w:pPr>
    </w:p>
    <w:p w:rsidR="004E5C78" w:rsidRDefault="004E5C78" w:rsidP="00931366">
      <w:pPr>
        <w:tabs>
          <w:tab w:val="left" w:pos="5954"/>
        </w:tabs>
        <w:jc w:val="right"/>
        <w:rPr>
          <w:rFonts w:ascii="Arial" w:hAnsi="Arial" w:cs="Arial"/>
          <w:b/>
          <w:sz w:val="16"/>
          <w:szCs w:val="16"/>
        </w:rPr>
      </w:pPr>
    </w:p>
    <w:p w:rsidR="004E5C78" w:rsidRDefault="004E5C78" w:rsidP="00931366">
      <w:pPr>
        <w:tabs>
          <w:tab w:val="left" w:pos="5954"/>
        </w:tabs>
        <w:jc w:val="right"/>
        <w:rPr>
          <w:rFonts w:ascii="Arial" w:hAnsi="Arial" w:cs="Arial"/>
          <w:b/>
          <w:sz w:val="16"/>
          <w:szCs w:val="16"/>
        </w:rPr>
      </w:pPr>
    </w:p>
    <w:p w:rsidR="00A94038" w:rsidRPr="00A94038" w:rsidRDefault="00A94038" w:rsidP="00A94038">
      <w:pPr>
        <w:jc w:val="center"/>
        <w:rPr>
          <w:rFonts w:ascii="Arial" w:hAnsi="Arial" w:cs="Arial"/>
          <w:b/>
          <w:sz w:val="16"/>
          <w:szCs w:val="16"/>
        </w:rPr>
      </w:pPr>
      <w:r w:rsidRPr="00A94038">
        <w:rPr>
          <w:rFonts w:ascii="Arial" w:hAnsi="Arial" w:cs="Arial"/>
          <w:b/>
          <w:sz w:val="16"/>
          <w:szCs w:val="16"/>
        </w:rPr>
        <w:t>АДМИНИСТРАЦИЯ ВАЛДАЙСКОГО МУНИЦИПАЛЬНОГО РАЙОНА</w:t>
      </w:r>
    </w:p>
    <w:p w:rsidR="00A94038" w:rsidRPr="00A94038" w:rsidRDefault="00A94038" w:rsidP="00A94038">
      <w:pPr>
        <w:jc w:val="center"/>
        <w:rPr>
          <w:rFonts w:ascii="Arial" w:hAnsi="Arial" w:cs="Arial"/>
          <w:sz w:val="16"/>
          <w:szCs w:val="16"/>
        </w:rPr>
      </w:pPr>
      <w:r w:rsidRPr="00A94038">
        <w:rPr>
          <w:rFonts w:ascii="Arial" w:hAnsi="Arial" w:cs="Arial"/>
          <w:sz w:val="16"/>
          <w:szCs w:val="16"/>
        </w:rPr>
        <w:t>П О С Т А Н О В Л Е Н И Е</w:t>
      </w:r>
    </w:p>
    <w:p w:rsidR="00A94038" w:rsidRPr="00A94038" w:rsidRDefault="00A94038" w:rsidP="00A94038">
      <w:pPr>
        <w:jc w:val="center"/>
        <w:rPr>
          <w:rFonts w:ascii="Arial" w:hAnsi="Arial" w:cs="Arial"/>
          <w:sz w:val="16"/>
          <w:szCs w:val="16"/>
        </w:rPr>
      </w:pPr>
      <w:r w:rsidRPr="00A94038">
        <w:rPr>
          <w:rFonts w:ascii="Arial" w:hAnsi="Arial" w:cs="Arial"/>
          <w:sz w:val="16"/>
          <w:szCs w:val="16"/>
        </w:rPr>
        <w:t>28.01.2025 № 193</w:t>
      </w:r>
    </w:p>
    <w:p w:rsidR="00A94038" w:rsidRPr="00A94038" w:rsidRDefault="00A94038" w:rsidP="00A94038">
      <w:pPr>
        <w:pStyle w:val="ConsPlusTitle"/>
        <w:jc w:val="center"/>
        <w:rPr>
          <w:rFonts w:ascii="Arial" w:hAnsi="Arial" w:cs="Arial"/>
          <w:sz w:val="16"/>
          <w:szCs w:val="16"/>
        </w:rPr>
      </w:pPr>
      <w:r w:rsidRPr="00A94038">
        <w:rPr>
          <w:rFonts w:ascii="Arial" w:hAnsi="Arial" w:cs="Arial"/>
          <w:sz w:val="16"/>
          <w:szCs w:val="16"/>
        </w:rPr>
        <w:t>Об утверждении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Валдайского муниципального района</w:t>
      </w:r>
    </w:p>
    <w:p w:rsidR="00A94038" w:rsidRPr="00A94038" w:rsidRDefault="00A94038" w:rsidP="00A94038">
      <w:pPr>
        <w:pStyle w:val="ConsPlusNormal"/>
        <w:ind w:firstLine="284"/>
        <w:jc w:val="both"/>
        <w:rPr>
          <w:sz w:val="16"/>
          <w:szCs w:val="16"/>
        </w:rPr>
      </w:pPr>
      <w:r w:rsidRPr="00A94038">
        <w:rPr>
          <w:sz w:val="16"/>
          <w:szCs w:val="16"/>
        </w:rPr>
        <w:t xml:space="preserve">В соответствии со </w:t>
      </w:r>
      <w:hyperlink r:id="rId17" w:tooltip="Федеральный закон от 24.07.2007 N 221-ФЗ (ред. от 06.03.2019) ">
        <w:r w:rsidRPr="00A94038">
          <w:rPr>
            <w:sz w:val="16"/>
            <w:szCs w:val="16"/>
          </w:rPr>
          <w:t>статьей 42.10</w:t>
        </w:r>
      </w:hyperlink>
      <w:r w:rsidRPr="00A94038">
        <w:rPr>
          <w:sz w:val="16"/>
          <w:szCs w:val="16"/>
        </w:rPr>
        <w:t xml:space="preserve"> Федерального закона от 24 июля 2007 года № 221-ФЗ «О кадастровой деятельности», руководствуясь Типовым </w:t>
      </w:r>
      <w:hyperlink r:id="rId18" w:tooltip="Постановление Правительства Новгородской области от 03.03.2016 N 90 ">
        <w:r w:rsidRPr="00A94038">
          <w:rPr>
            <w:sz w:val="16"/>
            <w:szCs w:val="16"/>
          </w:rPr>
          <w:t>регламентом</w:t>
        </w:r>
      </w:hyperlink>
      <w:r w:rsidRPr="00A94038">
        <w:rPr>
          <w:sz w:val="16"/>
          <w:szCs w:val="16"/>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Новгородской области, утвержденным постановлением Правительства Новгородской области от 03.03.2016 № 90, Администрация Валдайского муниципального района</w:t>
      </w:r>
      <w:r w:rsidRPr="00A94038">
        <w:rPr>
          <w:b/>
          <w:sz w:val="16"/>
          <w:szCs w:val="16"/>
        </w:rPr>
        <w:t xml:space="preserve"> ПОСТАНОВЛЯЕТ:</w:t>
      </w:r>
    </w:p>
    <w:p w:rsidR="00A94038" w:rsidRPr="00A94038" w:rsidRDefault="00A94038" w:rsidP="00A94038">
      <w:pPr>
        <w:pStyle w:val="ConsPlusNormal"/>
        <w:ind w:firstLine="284"/>
        <w:jc w:val="both"/>
        <w:rPr>
          <w:sz w:val="16"/>
          <w:szCs w:val="16"/>
        </w:rPr>
      </w:pPr>
      <w:r w:rsidRPr="00A94038">
        <w:rPr>
          <w:sz w:val="16"/>
          <w:szCs w:val="16"/>
        </w:rPr>
        <w:t xml:space="preserve">1. Утвердить прилагаемый </w:t>
      </w:r>
      <w:hyperlink w:anchor="P29" w:tooltip="РЕГЛАМЕНТ">
        <w:r w:rsidRPr="00A94038">
          <w:rPr>
            <w:sz w:val="16"/>
            <w:szCs w:val="16"/>
          </w:rPr>
          <w:t>Регламент</w:t>
        </w:r>
      </w:hyperlink>
      <w:r w:rsidRPr="00A94038">
        <w:rPr>
          <w:sz w:val="16"/>
          <w:szCs w:val="16"/>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Валдайского муниципального района.</w:t>
      </w:r>
    </w:p>
    <w:p w:rsidR="00A94038" w:rsidRPr="00A94038" w:rsidRDefault="00A94038" w:rsidP="00A94038">
      <w:pPr>
        <w:pStyle w:val="ConsPlusNormal"/>
        <w:ind w:firstLine="284"/>
        <w:jc w:val="both"/>
        <w:rPr>
          <w:sz w:val="16"/>
          <w:szCs w:val="16"/>
        </w:rPr>
      </w:pPr>
      <w:r w:rsidRPr="00A94038">
        <w:rPr>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94038" w:rsidRPr="00A94038" w:rsidRDefault="00A94038" w:rsidP="00A94038">
      <w:pPr>
        <w:jc w:val="both"/>
        <w:rPr>
          <w:rFonts w:ascii="Arial" w:hAnsi="Arial" w:cs="Arial"/>
          <w:b/>
          <w:sz w:val="16"/>
          <w:szCs w:val="16"/>
        </w:rPr>
      </w:pPr>
      <w:r w:rsidRPr="00A94038">
        <w:rPr>
          <w:rFonts w:ascii="Arial" w:hAnsi="Arial" w:cs="Arial"/>
          <w:b/>
          <w:sz w:val="16"/>
          <w:szCs w:val="16"/>
        </w:rPr>
        <w:t>Глава муниципального района</w:t>
      </w:r>
      <w:r w:rsidRPr="00A94038">
        <w:rPr>
          <w:rFonts w:ascii="Arial" w:hAnsi="Arial" w:cs="Arial"/>
          <w:b/>
          <w:sz w:val="16"/>
          <w:szCs w:val="16"/>
        </w:rPr>
        <w:tab/>
      </w:r>
      <w:r w:rsidRPr="00A94038">
        <w:rPr>
          <w:rFonts w:ascii="Arial" w:hAnsi="Arial" w:cs="Arial"/>
          <w:b/>
          <w:sz w:val="16"/>
          <w:szCs w:val="16"/>
        </w:rPr>
        <w:tab/>
        <w:t>Ю.В.Стадэ</w:t>
      </w:r>
    </w:p>
    <w:p w:rsidR="00A94038" w:rsidRPr="00A94038" w:rsidRDefault="00A94038" w:rsidP="00A94038">
      <w:pPr>
        <w:pStyle w:val="ConsPlusNormal"/>
        <w:ind w:left="8675" w:firstLine="0"/>
        <w:jc w:val="center"/>
        <w:outlineLvl w:val="0"/>
        <w:rPr>
          <w:sz w:val="12"/>
          <w:szCs w:val="16"/>
        </w:rPr>
      </w:pPr>
      <w:r w:rsidRPr="00A94038">
        <w:rPr>
          <w:sz w:val="12"/>
          <w:szCs w:val="16"/>
        </w:rPr>
        <w:t>УТВЕРЖДЕН</w:t>
      </w:r>
    </w:p>
    <w:p w:rsidR="00A94038" w:rsidRPr="00A94038" w:rsidRDefault="00A94038" w:rsidP="00A94038">
      <w:pPr>
        <w:pStyle w:val="ConsPlusNormal"/>
        <w:ind w:left="8675" w:firstLine="0"/>
        <w:jc w:val="center"/>
        <w:rPr>
          <w:sz w:val="12"/>
          <w:szCs w:val="16"/>
        </w:rPr>
      </w:pPr>
      <w:r w:rsidRPr="00A94038">
        <w:rPr>
          <w:sz w:val="12"/>
          <w:szCs w:val="16"/>
        </w:rPr>
        <w:t>постановлением Администрации</w:t>
      </w:r>
    </w:p>
    <w:p w:rsidR="00A94038" w:rsidRPr="00A94038" w:rsidRDefault="00A94038" w:rsidP="00A94038">
      <w:pPr>
        <w:pStyle w:val="ConsPlusNormal"/>
        <w:ind w:left="8675" w:firstLine="0"/>
        <w:jc w:val="center"/>
        <w:rPr>
          <w:sz w:val="12"/>
          <w:szCs w:val="16"/>
        </w:rPr>
      </w:pPr>
      <w:r w:rsidRPr="00A94038">
        <w:rPr>
          <w:sz w:val="12"/>
          <w:szCs w:val="16"/>
        </w:rPr>
        <w:t>муниципального района</w:t>
      </w:r>
      <w:r>
        <w:rPr>
          <w:sz w:val="12"/>
          <w:szCs w:val="16"/>
        </w:rPr>
        <w:t xml:space="preserve"> </w:t>
      </w:r>
      <w:r w:rsidRPr="00A94038">
        <w:rPr>
          <w:sz w:val="12"/>
          <w:szCs w:val="16"/>
        </w:rPr>
        <w:t>от 28.01.2025 № 193</w:t>
      </w:r>
    </w:p>
    <w:p w:rsidR="00A94038" w:rsidRPr="00A94038" w:rsidRDefault="00A94038" w:rsidP="00A94038">
      <w:pPr>
        <w:pStyle w:val="ConsPlusTitle"/>
        <w:jc w:val="center"/>
        <w:rPr>
          <w:rFonts w:ascii="Arial" w:hAnsi="Arial" w:cs="Arial"/>
          <w:sz w:val="16"/>
          <w:szCs w:val="16"/>
        </w:rPr>
      </w:pPr>
      <w:bookmarkStart w:id="8" w:name="P29"/>
      <w:bookmarkEnd w:id="8"/>
      <w:r w:rsidRPr="00A94038">
        <w:rPr>
          <w:rFonts w:ascii="Arial" w:hAnsi="Arial" w:cs="Arial"/>
          <w:sz w:val="16"/>
          <w:szCs w:val="16"/>
        </w:rPr>
        <w:t>РЕГЛАМЕНТ</w:t>
      </w:r>
    </w:p>
    <w:p w:rsidR="00A94038" w:rsidRDefault="00A94038" w:rsidP="00A94038">
      <w:pPr>
        <w:pStyle w:val="ConsPlusTitle"/>
        <w:jc w:val="center"/>
        <w:rPr>
          <w:rFonts w:ascii="Arial" w:hAnsi="Arial" w:cs="Arial"/>
          <w:sz w:val="16"/>
          <w:szCs w:val="16"/>
        </w:rPr>
      </w:pPr>
      <w:r w:rsidRPr="00A94038">
        <w:rPr>
          <w:rFonts w:ascii="Arial" w:hAnsi="Arial" w:cs="Arial"/>
          <w:sz w:val="16"/>
          <w:szCs w:val="16"/>
        </w:rPr>
        <w:t xml:space="preserve">работы согласительной комиссии по согласованию местоположения границ земельных участков </w:t>
      </w:r>
    </w:p>
    <w:p w:rsidR="00A94038" w:rsidRPr="00A94038" w:rsidRDefault="00A94038" w:rsidP="00A94038">
      <w:pPr>
        <w:pStyle w:val="ConsPlusTitle"/>
        <w:jc w:val="center"/>
        <w:rPr>
          <w:rFonts w:ascii="Arial" w:hAnsi="Arial" w:cs="Arial"/>
          <w:sz w:val="16"/>
          <w:szCs w:val="16"/>
        </w:rPr>
      </w:pPr>
      <w:r w:rsidRPr="00A94038">
        <w:rPr>
          <w:rFonts w:ascii="Arial" w:hAnsi="Arial" w:cs="Arial"/>
          <w:sz w:val="16"/>
          <w:szCs w:val="16"/>
        </w:rPr>
        <w:t>при выполнении комплексных кадастровых работ на территории Валдайского муниципального района</w:t>
      </w:r>
    </w:p>
    <w:p w:rsidR="00A94038" w:rsidRPr="00A94038" w:rsidRDefault="00A94038" w:rsidP="00A94038">
      <w:pPr>
        <w:pStyle w:val="ConsPlusNormal"/>
        <w:ind w:firstLine="0"/>
        <w:jc w:val="center"/>
        <w:rPr>
          <w:sz w:val="4"/>
          <w:szCs w:val="4"/>
        </w:rPr>
      </w:pPr>
    </w:p>
    <w:p w:rsidR="00A94038" w:rsidRPr="00A94038" w:rsidRDefault="00A94038" w:rsidP="00A94038">
      <w:pPr>
        <w:pStyle w:val="ConsPlusTitle"/>
        <w:jc w:val="center"/>
        <w:outlineLvl w:val="1"/>
        <w:rPr>
          <w:rFonts w:ascii="Arial" w:hAnsi="Arial" w:cs="Arial"/>
          <w:sz w:val="16"/>
          <w:szCs w:val="16"/>
        </w:rPr>
      </w:pPr>
      <w:r w:rsidRPr="00A94038">
        <w:rPr>
          <w:rFonts w:ascii="Arial" w:hAnsi="Arial" w:cs="Arial"/>
          <w:sz w:val="16"/>
          <w:szCs w:val="16"/>
        </w:rPr>
        <w:t>1. Общие положения</w:t>
      </w:r>
    </w:p>
    <w:p w:rsidR="00A94038" w:rsidRPr="00A94038" w:rsidRDefault="00A94038" w:rsidP="00A94038">
      <w:pPr>
        <w:pStyle w:val="ConsPlusNormal"/>
        <w:numPr>
          <w:ilvl w:val="1"/>
          <w:numId w:val="27"/>
        </w:numPr>
        <w:adjustRightInd/>
        <w:ind w:firstLine="284"/>
        <w:jc w:val="both"/>
        <w:rPr>
          <w:sz w:val="16"/>
          <w:szCs w:val="16"/>
        </w:rPr>
      </w:pPr>
      <w:r w:rsidRPr="00A94038">
        <w:rPr>
          <w:sz w:val="16"/>
          <w:szCs w:val="16"/>
        </w:rPr>
        <w:t xml:space="preserve">Настоящий Регламент разработан в соответствии со </w:t>
      </w:r>
      <w:hyperlink r:id="rId19" w:tooltip="Федеральный закон от 24.07.2007 N 221-ФЗ (ред. от 06.03.2019) ">
        <w:r w:rsidRPr="00A94038">
          <w:rPr>
            <w:sz w:val="16"/>
            <w:szCs w:val="16"/>
          </w:rPr>
          <w:t>статьей 42.10</w:t>
        </w:r>
      </w:hyperlink>
      <w:r w:rsidRPr="00A94038">
        <w:rPr>
          <w:sz w:val="16"/>
          <w:szCs w:val="16"/>
        </w:rPr>
        <w:t xml:space="preserve"> Федерального закона от 24 июля 2007 года № 221-ФЗ «О государственном кадастре недвижимости» (далее – Федеральный закон № 221-ФЗ).</w:t>
      </w:r>
    </w:p>
    <w:p w:rsidR="00A94038" w:rsidRPr="00A94038" w:rsidRDefault="00A94038" w:rsidP="00A94038">
      <w:pPr>
        <w:pStyle w:val="ConsPlusTitle"/>
        <w:numPr>
          <w:ilvl w:val="1"/>
          <w:numId w:val="27"/>
        </w:numPr>
        <w:ind w:firstLine="284"/>
        <w:jc w:val="both"/>
        <w:rPr>
          <w:rFonts w:ascii="Arial" w:hAnsi="Arial" w:cs="Arial"/>
          <w:b w:val="0"/>
          <w:sz w:val="16"/>
          <w:szCs w:val="16"/>
        </w:rPr>
      </w:pPr>
      <w:r w:rsidRPr="00A94038">
        <w:rPr>
          <w:rFonts w:ascii="Arial" w:hAnsi="Arial" w:cs="Arial"/>
          <w:b w:val="0"/>
          <w:sz w:val="16"/>
          <w:szCs w:val="16"/>
        </w:rPr>
        <w:t>Согласительная комиссия по согласованию местоположения границ земельных участков при выполнении комплексных кадастровых работ на территории Валдайского муниципального района</w:t>
      </w:r>
      <w:r w:rsidRPr="00A94038">
        <w:rPr>
          <w:rFonts w:ascii="Arial" w:hAnsi="Arial" w:cs="Arial"/>
          <w:sz w:val="16"/>
          <w:szCs w:val="16"/>
        </w:rPr>
        <w:t xml:space="preserve"> </w:t>
      </w:r>
      <w:r w:rsidRPr="00A94038">
        <w:rPr>
          <w:rFonts w:ascii="Arial" w:hAnsi="Arial" w:cs="Arial"/>
          <w:b w:val="0"/>
          <w:sz w:val="16"/>
          <w:szCs w:val="16"/>
        </w:rPr>
        <w:t xml:space="preserve">(далее – согласительная комиссия) в своей деятельности руководствуется </w:t>
      </w:r>
      <w:hyperlink r:id="rId20">
        <w:r w:rsidRPr="00A94038">
          <w:rPr>
            <w:rFonts w:ascii="Arial" w:hAnsi="Arial" w:cs="Arial"/>
            <w:b w:val="0"/>
            <w:sz w:val="16"/>
            <w:szCs w:val="16"/>
          </w:rPr>
          <w:t>Конституцией</w:t>
        </w:r>
      </w:hyperlink>
      <w:r w:rsidRPr="00A94038">
        <w:rPr>
          <w:rFonts w:ascii="Arial" w:hAnsi="Arial" w:cs="Arial"/>
          <w:b w:val="0"/>
          <w:sz w:val="16"/>
          <w:szCs w:val="16"/>
        </w:rPr>
        <w:t xml:space="preserve"> Российской Федерации, федеральными конституционными законами, Федеральным </w:t>
      </w:r>
      <w:hyperlink r:id="rId21" w:tooltip="Федеральный закон от 24.07.2007 N 221-ФЗ (ред. от 06.03.2019) ">
        <w:r w:rsidRPr="00A94038">
          <w:rPr>
            <w:rFonts w:ascii="Arial" w:hAnsi="Arial" w:cs="Arial"/>
            <w:b w:val="0"/>
            <w:sz w:val="16"/>
            <w:szCs w:val="16"/>
          </w:rPr>
          <w:t>законом</w:t>
        </w:r>
      </w:hyperlink>
      <w:r w:rsidRPr="00A94038">
        <w:rPr>
          <w:rFonts w:ascii="Arial" w:hAnsi="Arial" w:cs="Arial"/>
          <w:b w:val="0"/>
          <w:sz w:val="16"/>
          <w:szCs w:val="16"/>
        </w:rPr>
        <w:t xml:space="preserve"> № 221-ФЗ,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 компетенции, нормативными правовыми актами Новгородской области, муниципальными правовыми актами, а также настоящим Регламентом.</w:t>
      </w:r>
    </w:p>
    <w:p w:rsidR="00A94038" w:rsidRPr="00A94038" w:rsidRDefault="00A94038" w:rsidP="00A94038">
      <w:pPr>
        <w:pStyle w:val="ConsPlusTitle"/>
        <w:jc w:val="center"/>
        <w:outlineLvl w:val="1"/>
        <w:rPr>
          <w:rFonts w:ascii="Arial" w:hAnsi="Arial" w:cs="Arial"/>
          <w:sz w:val="16"/>
          <w:szCs w:val="16"/>
        </w:rPr>
      </w:pPr>
      <w:r w:rsidRPr="00A94038">
        <w:rPr>
          <w:rFonts w:ascii="Arial" w:hAnsi="Arial" w:cs="Arial"/>
          <w:sz w:val="16"/>
          <w:szCs w:val="16"/>
        </w:rPr>
        <w:t>2. Полномочия согласительной комиссии</w:t>
      </w:r>
    </w:p>
    <w:p w:rsidR="00A94038" w:rsidRPr="00A94038" w:rsidRDefault="00A94038" w:rsidP="00A94038">
      <w:pPr>
        <w:pStyle w:val="ConsPlusNormal"/>
        <w:ind w:firstLine="284"/>
        <w:jc w:val="both"/>
        <w:rPr>
          <w:sz w:val="16"/>
          <w:szCs w:val="16"/>
        </w:rPr>
      </w:pPr>
      <w:bookmarkStart w:id="9" w:name="P42"/>
      <w:bookmarkEnd w:id="9"/>
      <w:r w:rsidRPr="00A94038">
        <w:rPr>
          <w:sz w:val="16"/>
          <w:szCs w:val="16"/>
        </w:rPr>
        <w:t>2.1. К полномочиям согласительной комиссии относятся:</w:t>
      </w:r>
    </w:p>
    <w:p w:rsidR="00A94038" w:rsidRPr="00A94038" w:rsidRDefault="00A94038" w:rsidP="00A94038">
      <w:pPr>
        <w:pStyle w:val="ConsPlusNormal"/>
        <w:ind w:firstLine="284"/>
        <w:jc w:val="both"/>
        <w:rPr>
          <w:sz w:val="16"/>
          <w:szCs w:val="16"/>
        </w:rPr>
      </w:pPr>
      <w:r w:rsidRPr="00A94038">
        <w:rPr>
          <w:sz w:val="16"/>
          <w:szCs w:val="16"/>
        </w:rPr>
        <w:t xml:space="preserve">рассмотрение возражений заинтересованных лиц, указанных в </w:t>
      </w:r>
      <w:hyperlink r:id="rId22" w:tooltip="Федеральный закон от 24.07.2007 N 221-ФЗ (ред. от 06.03.2019) ">
        <w:r w:rsidRPr="00A94038">
          <w:rPr>
            <w:sz w:val="16"/>
            <w:szCs w:val="16"/>
          </w:rPr>
          <w:t>части 3 статьи 39</w:t>
        </w:r>
      </w:hyperlink>
      <w:r w:rsidRPr="00A94038">
        <w:rPr>
          <w:sz w:val="16"/>
          <w:szCs w:val="16"/>
        </w:rPr>
        <w:t xml:space="preserve"> Федерального закона № 221-ФЗ, относительно местоположения границ земельных участков;</w:t>
      </w:r>
    </w:p>
    <w:p w:rsidR="00A94038" w:rsidRPr="00A94038" w:rsidRDefault="00A94038" w:rsidP="00A94038">
      <w:pPr>
        <w:pStyle w:val="ConsPlusNormal"/>
        <w:ind w:firstLine="284"/>
        <w:jc w:val="both"/>
        <w:rPr>
          <w:sz w:val="16"/>
          <w:szCs w:val="16"/>
        </w:rPr>
      </w:pPr>
      <w:r w:rsidRPr="00A94038">
        <w:rPr>
          <w:sz w:val="16"/>
          <w:szCs w:val="16"/>
        </w:rPr>
        <w:t xml:space="preserve">подготовка заключения согласительной комиссии о результатах рассмотрения возражений заинтересованных лиц, указанных в </w:t>
      </w:r>
      <w:hyperlink r:id="rId23" w:tooltip="Федеральный закон от 24.07.2007 N 221-ФЗ (ред. от 06.03.2019) ">
        <w:r w:rsidRPr="00A94038">
          <w:rPr>
            <w:sz w:val="16"/>
            <w:szCs w:val="16"/>
          </w:rPr>
          <w:t>части 3 статьи 39</w:t>
        </w:r>
      </w:hyperlink>
      <w:r w:rsidRPr="00A94038">
        <w:rPr>
          <w:sz w:val="16"/>
          <w:szCs w:val="16"/>
        </w:rPr>
        <w:t xml:space="preserve"> Федерального закона №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A94038" w:rsidRPr="00A94038" w:rsidRDefault="00A94038" w:rsidP="00A94038">
      <w:pPr>
        <w:pStyle w:val="ConsPlusNormal"/>
        <w:ind w:firstLine="284"/>
        <w:jc w:val="both"/>
        <w:rPr>
          <w:sz w:val="16"/>
          <w:szCs w:val="16"/>
        </w:rPr>
      </w:pPr>
      <w:r w:rsidRPr="00A94038">
        <w:rPr>
          <w:sz w:val="16"/>
          <w:szCs w:val="16"/>
        </w:rPr>
        <w:t>оформление акта согласования местоположения границ при выполнении комплексных кадастровых работ;</w:t>
      </w:r>
    </w:p>
    <w:p w:rsidR="00A94038" w:rsidRPr="00A94038" w:rsidRDefault="00A94038" w:rsidP="00A94038">
      <w:pPr>
        <w:pStyle w:val="ConsPlusNormal"/>
        <w:ind w:firstLine="284"/>
        <w:jc w:val="both"/>
        <w:rPr>
          <w:sz w:val="16"/>
          <w:szCs w:val="16"/>
        </w:rPr>
      </w:pPr>
      <w:r w:rsidRPr="00A94038">
        <w:rPr>
          <w:sz w:val="16"/>
          <w:szCs w:val="16"/>
        </w:rPr>
        <w:t xml:space="preserve">разъяснение заинтересованным лицам, указанным в </w:t>
      </w:r>
      <w:hyperlink r:id="rId24" w:tooltip="Федеральный закон от 24.07.2007 N 221-ФЗ (ред. от 06.03.2019) ">
        <w:r w:rsidRPr="00A94038">
          <w:rPr>
            <w:sz w:val="16"/>
            <w:szCs w:val="16"/>
          </w:rPr>
          <w:t>части 3 статьи 39</w:t>
        </w:r>
      </w:hyperlink>
      <w:r w:rsidRPr="00A94038">
        <w:rPr>
          <w:sz w:val="16"/>
          <w:szCs w:val="16"/>
        </w:rPr>
        <w:t xml:space="preserve"> Федерального закона № 221-ФЗ, возможности разрешения земельного спора о местоположении границ земельных участков в судебном порядке.</w:t>
      </w:r>
    </w:p>
    <w:p w:rsidR="00A94038" w:rsidRPr="00A94038" w:rsidRDefault="00A94038" w:rsidP="00A94038">
      <w:pPr>
        <w:pStyle w:val="ConsPlusNormal"/>
        <w:ind w:firstLine="284"/>
        <w:jc w:val="both"/>
        <w:rPr>
          <w:sz w:val="16"/>
          <w:szCs w:val="16"/>
        </w:rPr>
      </w:pPr>
      <w:r w:rsidRPr="00A94038">
        <w:rPr>
          <w:sz w:val="16"/>
          <w:szCs w:val="16"/>
        </w:rPr>
        <w:t>2.2. Для реализации своих полномочий согласительная комиссия вправе:</w:t>
      </w:r>
    </w:p>
    <w:p w:rsidR="00A94038" w:rsidRPr="00A94038" w:rsidRDefault="00A94038" w:rsidP="00A94038">
      <w:pPr>
        <w:pStyle w:val="ConsPlusNormal"/>
        <w:ind w:firstLine="284"/>
        <w:jc w:val="both"/>
        <w:rPr>
          <w:sz w:val="16"/>
          <w:szCs w:val="16"/>
        </w:rPr>
      </w:pPr>
      <w:r w:rsidRPr="00A94038">
        <w:rPr>
          <w:sz w:val="16"/>
          <w:szCs w:val="16"/>
        </w:rPr>
        <w:t>запрашивать у органов государственной власти и должностных лиц Новгородской области, органов и должностных лиц органов местного самоуправления Новгородской области необходимую информацию;</w:t>
      </w:r>
    </w:p>
    <w:p w:rsidR="00A94038" w:rsidRPr="00A94038" w:rsidRDefault="00A94038" w:rsidP="00A94038">
      <w:pPr>
        <w:pStyle w:val="ConsPlusNormal"/>
        <w:ind w:firstLine="284"/>
        <w:jc w:val="both"/>
        <w:rPr>
          <w:sz w:val="16"/>
          <w:szCs w:val="16"/>
        </w:rPr>
      </w:pPr>
      <w:r w:rsidRPr="00A94038">
        <w:rPr>
          <w:sz w:val="16"/>
          <w:szCs w:val="16"/>
        </w:rPr>
        <w:t>заслушивать на заседаниях согласительной комиссии информацию входящих в ее состав представителей организаций, органов государственной власти Новгородской области, территориальных органов федеральных органов исполнительной власти и органов местного самоуправления Новгородской области по вопросам, относящимся к полномочиям согласительной комиссии.</w:t>
      </w:r>
    </w:p>
    <w:p w:rsidR="00A94038" w:rsidRPr="00A94038" w:rsidRDefault="00A94038" w:rsidP="00A94038">
      <w:pPr>
        <w:pStyle w:val="ConsPlusTitle"/>
        <w:jc w:val="center"/>
        <w:outlineLvl w:val="1"/>
        <w:rPr>
          <w:rFonts w:ascii="Arial" w:hAnsi="Arial" w:cs="Arial"/>
          <w:sz w:val="16"/>
          <w:szCs w:val="16"/>
        </w:rPr>
      </w:pPr>
      <w:r w:rsidRPr="00A94038">
        <w:rPr>
          <w:rFonts w:ascii="Arial" w:hAnsi="Arial" w:cs="Arial"/>
          <w:sz w:val="16"/>
          <w:szCs w:val="16"/>
        </w:rPr>
        <w:t>3. Порядок работы согласительной комиссии</w:t>
      </w:r>
    </w:p>
    <w:p w:rsidR="00A94038" w:rsidRPr="00A94038" w:rsidRDefault="00A94038" w:rsidP="00A94038">
      <w:pPr>
        <w:pStyle w:val="ConsPlusNormal"/>
        <w:ind w:firstLine="284"/>
        <w:jc w:val="both"/>
        <w:rPr>
          <w:sz w:val="16"/>
          <w:szCs w:val="16"/>
        </w:rPr>
      </w:pPr>
      <w:r w:rsidRPr="00A94038">
        <w:rPr>
          <w:sz w:val="16"/>
          <w:szCs w:val="16"/>
        </w:rPr>
        <w:t xml:space="preserve">3.1. Согласительная комиссия формируется, и ее состав утверждается постановлением Администрации муниципального района. Состав согласительной комиссии формируется в соответствии со </w:t>
      </w:r>
      <w:hyperlink r:id="rId25" w:tooltip="Федеральный закон от 24.07.2007 N 221-ФЗ (ред. от 06.03.2019) ">
        <w:r w:rsidRPr="00A94038">
          <w:rPr>
            <w:sz w:val="16"/>
            <w:szCs w:val="16"/>
          </w:rPr>
          <w:t>статьей 42.10</w:t>
        </w:r>
      </w:hyperlink>
      <w:r w:rsidRPr="00A94038">
        <w:rPr>
          <w:sz w:val="16"/>
          <w:szCs w:val="16"/>
        </w:rPr>
        <w:t xml:space="preserve"> Федерального закона № 221-ФЗ.</w:t>
      </w:r>
    </w:p>
    <w:p w:rsidR="00A94038" w:rsidRPr="00A94038" w:rsidRDefault="00A94038" w:rsidP="00A94038">
      <w:pPr>
        <w:pStyle w:val="ConsPlusNormal"/>
        <w:ind w:firstLine="284"/>
        <w:jc w:val="both"/>
        <w:rPr>
          <w:sz w:val="16"/>
          <w:szCs w:val="16"/>
        </w:rPr>
      </w:pPr>
      <w:r w:rsidRPr="00A94038">
        <w:rPr>
          <w:sz w:val="16"/>
          <w:szCs w:val="16"/>
        </w:rPr>
        <w:t>3.2. Согласительная комиссия состоит из председателя согласительной комиссии, заместителя председателя согласительной комиссии, секретаря и членов согласительной комиссии.</w:t>
      </w:r>
    </w:p>
    <w:p w:rsidR="00A94038" w:rsidRPr="00A94038" w:rsidRDefault="00A94038" w:rsidP="00A94038">
      <w:pPr>
        <w:pStyle w:val="ConsPlusNormal"/>
        <w:ind w:firstLine="284"/>
        <w:jc w:val="both"/>
        <w:rPr>
          <w:sz w:val="16"/>
          <w:szCs w:val="16"/>
        </w:rPr>
      </w:pPr>
      <w:r w:rsidRPr="00A94038">
        <w:rPr>
          <w:sz w:val="16"/>
          <w:szCs w:val="16"/>
        </w:rPr>
        <w:t>3.3. Председатель согласительной комиссии:</w:t>
      </w:r>
    </w:p>
    <w:p w:rsidR="00A94038" w:rsidRPr="00A94038" w:rsidRDefault="00A94038" w:rsidP="00A94038">
      <w:pPr>
        <w:pStyle w:val="ConsPlusNormal"/>
        <w:ind w:firstLine="284"/>
        <w:jc w:val="both"/>
        <w:rPr>
          <w:sz w:val="16"/>
          <w:szCs w:val="16"/>
        </w:rPr>
      </w:pPr>
      <w:r w:rsidRPr="00A94038">
        <w:rPr>
          <w:sz w:val="16"/>
          <w:szCs w:val="16"/>
        </w:rPr>
        <w:t>руководит деятельностью согласительной комиссии;</w:t>
      </w:r>
    </w:p>
    <w:p w:rsidR="00A94038" w:rsidRPr="00A94038" w:rsidRDefault="00A94038" w:rsidP="00A94038">
      <w:pPr>
        <w:pStyle w:val="ConsPlusNormal"/>
        <w:ind w:firstLine="284"/>
        <w:jc w:val="both"/>
        <w:rPr>
          <w:sz w:val="16"/>
          <w:szCs w:val="16"/>
        </w:rPr>
      </w:pPr>
      <w:r w:rsidRPr="00A94038">
        <w:rPr>
          <w:sz w:val="16"/>
          <w:szCs w:val="16"/>
        </w:rPr>
        <w:t>планирует деятельность согласительной комиссии, утверждает повестку дня заседания согласительной комиссии;</w:t>
      </w:r>
    </w:p>
    <w:p w:rsidR="00A94038" w:rsidRPr="00A94038" w:rsidRDefault="00A94038" w:rsidP="00A94038">
      <w:pPr>
        <w:pStyle w:val="ConsPlusNormal"/>
        <w:ind w:firstLine="284"/>
        <w:jc w:val="both"/>
        <w:rPr>
          <w:sz w:val="16"/>
          <w:szCs w:val="16"/>
        </w:rPr>
      </w:pPr>
      <w:r w:rsidRPr="00A94038">
        <w:rPr>
          <w:sz w:val="16"/>
          <w:szCs w:val="16"/>
        </w:rPr>
        <w:t>председательствует на заседаниях согласительной комиссии;</w:t>
      </w:r>
    </w:p>
    <w:p w:rsidR="00A94038" w:rsidRPr="00A94038" w:rsidRDefault="00A94038" w:rsidP="00A94038">
      <w:pPr>
        <w:pStyle w:val="ConsPlusNormal"/>
        <w:ind w:firstLine="284"/>
        <w:jc w:val="both"/>
        <w:rPr>
          <w:sz w:val="16"/>
          <w:szCs w:val="16"/>
        </w:rPr>
      </w:pPr>
      <w:r w:rsidRPr="00A94038">
        <w:rPr>
          <w:sz w:val="16"/>
          <w:szCs w:val="16"/>
        </w:rPr>
        <w:t>организует рассмотрение вопросов повестки дня заседания согласительной комиссии;</w:t>
      </w:r>
    </w:p>
    <w:p w:rsidR="00A94038" w:rsidRPr="00A94038" w:rsidRDefault="00A94038" w:rsidP="00A94038">
      <w:pPr>
        <w:pStyle w:val="ConsPlusNormal"/>
        <w:ind w:firstLine="284"/>
        <w:jc w:val="both"/>
        <w:rPr>
          <w:sz w:val="16"/>
          <w:szCs w:val="16"/>
        </w:rPr>
      </w:pPr>
      <w:r w:rsidRPr="00A94038">
        <w:rPr>
          <w:sz w:val="16"/>
          <w:szCs w:val="16"/>
        </w:rPr>
        <w:t>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A94038" w:rsidRPr="00A94038" w:rsidRDefault="00A94038" w:rsidP="00A94038">
      <w:pPr>
        <w:pStyle w:val="ConsPlusNormal"/>
        <w:ind w:firstLine="284"/>
        <w:jc w:val="both"/>
        <w:rPr>
          <w:sz w:val="16"/>
          <w:szCs w:val="16"/>
        </w:rPr>
      </w:pPr>
      <w:r w:rsidRPr="00A94038">
        <w:rPr>
          <w:sz w:val="16"/>
          <w:szCs w:val="16"/>
        </w:rPr>
        <w:t>подписывает запросы, обращения и другие документы, направляемые согласительной комиссией.</w:t>
      </w:r>
    </w:p>
    <w:p w:rsidR="00A94038" w:rsidRPr="00A94038" w:rsidRDefault="00A94038" w:rsidP="00A94038">
      <w:pPr>
        <w:pStyle w:val="ConsPlusNormal"/>
        <w:ind w:firstLine="284"/>
        <w:jc w:val="both"/>
        <w:rPr>
          <w:sz w:val="16"/>
          <w:szCs w:val="16"/>
        </w:rPr>
      </w:pPr>
      <w:r w:rsidRPr="00A94038">
        <w:rPr>
          <w:sz w:val="16"/>
          <w:szCs w:val="16"/>
        </w:rPr>
        <w:t>3.4. Заместитель председателя согласительной комиссии осуществляет полномочия председателя в его отсутствие или по его поручению.</w:t>
      </w:r>
    </w:p>
    <w:p w:rsidR="00A94038" w:rsidRPr="00A94038" w:rsidRDefault="00A94038" w:rsidP="00A94038">
      <w:pPr>
        <w:pStyle w:val="ConsPlusNormal"/>
        <w:ind w:firstLine="284"/>
        <w:jc w:val="both"/>
        <w:rPr>
          <w:sz w:val="16"/>
          <w:szCs w:val="16"/>
        </w:rPr>
      </w:pPr>
      <w:r w:rsidRPr="00A94038">
        <w:rPr>
          <w:sz w:val="16"/>
          <w:szCs w:val="16"/>
        </w:rPr>
        <w:t>3.5. Секретарь согласительной комиссии:</w:t>
      </w:r>
    </w:p>
    <w:p w:rsidR="00A94038" w:rsidRPr="00A94038" w:rsidRDefault="00A94038" w:rsidP="00A94038">
      <w:pPr>
        <w:pStyle w:val="ConsPlusNormal"/>
        <w:ind w:firstLine="284"/>
        <w:jc w:val="both"/>
        <w:rPr>
          <w:sz w:val="16"/>
          <w:szCs w:val="16"/>
        </w:rPr>
      </w:pPr>
      <w:r w:rsidRPr="00A94038">
        <w:rPr>
          <w:sz w:val="16"/>
          <w:szCs w:val="16"/>
        </w:rPr>
        <w:t xml:space="preserve">организует подготовку материалов для рассмотрения на заседаниях согласительной комиссии, формирует проект повестки дня заседания согласительной комиссии, уведомляет членов согласительной комиссии, заинтересованных лиц, указанных в </w:t>
      </w:r>
      <w:hyperlink r:id="rId26" w:tooltip="Федеральный закон от 24.07.2007 N 221-ФЗ (ред. от 06.03.2019) ">
        <w:r w:rsidRPr="00A94038">
          <w:rPr>
            <w:sz w:val="16"/>
            <w:szCs w:val="16"/>
          </w:rPr>
          <w:t>части 3 статьи 39</w:t>
        </w:r>
      </w:hyperlink>
      <w:r w:rsidRPr="00A94038">
        <w:rPr>
          <w:sz w:val="16"/>
          <w:szCs w:val="16"/>
        </w:rPr>
        <w:t xml:space="preserve"> Федерального закона № 221-ФЗ, и исполнителя комплексных кадастровых работ о дате, времени и месте проведения заседания согласительной комиссии, а также о повестке дня заседания согласительной комиссии, знакомит с материалами, подготовленными к заседанию согласительной комиссии, не менее чем за 15 рабочих дней до дня проведения заседания;</w:t>
      </w:r>
    </w:p>
    <w:p w:rsidR="00A94038" w:rsidRPr="00A94038" w:rsidRDefault="00A94038" w:rsidP="00A94038">
      <w:pPr>
        <w:pStyle w:val="ConsPlusNormal"/>
        <w:ind w:firstLine="284"/>
        <w:jc w:val="both"/>
        <w:rPr>
          <w:sz w:val="16"/>
          <w:szCs w:val="16"/>
        </w:rPr>
      </w:pPr>
      <w:r w:rsidRPr="00A94038">
        <w:rPr>
          <w:sz w:val="16"/>
          <w:szCs w:val="16"/>
        </w:rPr>
        <w:t>оформляет протоколы заседаний согласительной комиссии в срок не более одного рабочего дня со дня проведения заседания согласительной комиссии;</w:t>
      </w:r>
    </w:p>
    <w:p w:rsidR="00A94038" w:rsidRPr="00A94038" w:rsidRDefault="00A94038" w:rsidP="00A94038">
      <w:pPr>
        <w:pStyle w:val="ConsPlusNormal"/>
        <w:ind w:firstLine="284"/>
        <w:jc w:val="both"/>
        <w:rPr>
          <w:sz w:val="16"/>
          <w:szCs w:val="16"/>
        </w:rPr>
      </w:pPr>
      <w:r w:rsidRPr="00A94038">
        <w:rPr>
          <w:sz w:val="16"/>
          <w:szCs w:val="16"/>
        </w:rPr>
        <w:t xml:space="preserve">оформляет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земельных участков при выполнении комплексных кадастровых работ по форме, установленной приказом Федеральной службы государственной регистрации, кадастра и картографии от 04.08.2021 № П/0337, в срок не более 5 рабочих дней со дня проведения заседания согласительной комиссии по рассмотрению возражений, представленных в сроки, установленные </w:t>
      </w:r>
      <w:hyperlink r:id="rId27" w:tooltip="Федеральный закон от 24.07.2007 N 221-ФЗ (ред. от 06.03.2019) ">
        <w:r w:rsidRPr="00A94038">
          <w:rPr>
            <w:sz w:val="16"/>
            <w:szCs w:val="16"/>
          </w:rPr>
          <w:t>частью 14 статьи 42.10</w:t>
        </w:r>
      </w:hyperlink>
      <w:r w:rsidRPr="00A94038">
        <w:rPr>
          <w:sz w:val="16"/>
          <w:szCs w:val="16"/>
        </w:rPr>
        <w:t xml:space="preserve"> Федерального закона № 221-ФЗ;</w:t>
      </w:r>
    </w:p>
    <w:p w:rsidR="00A94038" w:rsidRPr="00A94038" w:rsidRDefault="00A94038" w:rsidP="00A94038">
      <w:pPr>
        <w:pStyle w:val="ConsPlusNormal"/>
        <w:ind w:firstLine="284"/>
        <w:jc w:val="both"/>
        <w:rPr>
          <w:sz w:val="16"/>
          <w:szCs w:val="16"/>
        </w:rPr>
      </w:pPr>
      <w:r w:rsidRPr="00A94038">
        <w:rPr>
          <w:sz w:val="16"/>
          <w:szCs w:val="16"/>
        </w:rPr>
        <w:t>оформляет запросы, обращения и другие документы, направляемые согласительной комиссией;</w:t>
      </w:r>
    </w:p>
    <w:p w:rsidR="00A94038" w:rsidRPr="00A94038" w:rsidRDefault="00A94038" w:rsidP="00A94038">
      <w:pPr>
        <w:pStyle w:val="ConsPlusNormal"/>
        <w:ind w:firstLine="284"/>
        <w:jc w:val="both"/>
        <w:rPr>
          <w:sz w:val="16"/>
          <w:szCs w:val="16"/>
        </w:rPr>
      </w:pPr>
      <w:r w:rsidRPr="00A94038">
        <w:rPr>
          <w:sz w:val="16"/>
          <w:szCs w:val="16"/>
        </w:rPr>
        <w:t>организует направление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A94038" w:rsidRPr="00A94038" w:rsidRDefault="00A94038" w:rsidP="00A94038">
      <w:pPr>
        <w:pStyle w:val="ConsPlusNormal"/>
        <w:ind w:firstLine="284"/>
        <w:jc w:val="both"/>
        <w:rPr>
          <w:sz w:val="16"/>
          <w:szCs w:val="16"/>
        </w:rPr>
      </w:pPr>
      <w:r w:rsidRPr="00A94038">
        <w:rPr>
          <w:sz w:val="16"/>
          <w:szCs w:val="16"/>
        </w:rPr>
        <w:t>3.6. В отсутствие секретаря согласительной комиссии его полномочия возлагаются председательствующим на заседании согласительной комиссии на иного члена согласительной комиссии.</w:t>
      </w:r>
    </w:p>
    <w:p w:rsidR="00A94038" w:rsidRPr="00A94038" w:rsidRDefault="00A94038" w:rsidP="00A94038">
      <w:pPr>
        <w:pStyle w:val="ConsPlusNormal"/>
        <w:ind w:firstLine="284"/>
        <w:jc w:val="both"/>
        <w:rPr>
          <w:sz w:val="16"/>
          <w:szCs w:val="16"/>
        </w:rPr>
      </w:pPr>
      <w:r w:rsidRPr="00A94038">
        <w:rPr>
          <w:sz w:val="16"/>
          <w:szCs w:val="16"/>
        </w:rPr>
        <w:t>3.7. Члены согласительной комиссии:</w:t>
      </w:r>
    </w:p>
    <w:p w:rsidR="00A94038" w:rsidRPr="00A94038" w:rsidRDefault="00A94038" w:rsidP="00A94038">
      <w:pPr>
        <w:pStyle w:val="ConsPlusNormal"/>
        <w:ind w:firstLine="284"/>
        <w:jc w:val="both"/>
        <w:rPr>
          <w:sz w:val="16"/>
          <w:szCs w:val="16"/>
        </w:rPr>
      </w:pPr>
      <w:r w:rsidRPr="00A94038">
        <w:rPr>
          <w:sz w:val="16"/>
          <w:szCs w:val="16"/>
        </w:rPr>
        <w:t>вправе знакомиться с материалами, подготовленными к заседанию согласительной комиссии;</w:t>
      </w:r>
    </w:p>
    <w:p w:rsidR="00A94038" w:rsidRPr="00A94038" w:rsidRDefault="00A94038" w:rsidP="00A94038">
      <w:pPr>
        <w:pStyle w:val="ConsPlusNormal"/>
        <w:ind w:firstLine="284"/>
        <w:jc w:val="both"/>
        <w:rPr>
          <w:sz w:val="16"/>
          <w:szCs w:val="16"/>
        </w:rPr>
      </w:pPr>
      <w:r w:rsidRPr="00A94038">
        <w:rPr>
          <w:sz w:val="16"/>
          <w:szCs w:val="16"/>
        </w:rPr>
        <w:t>вправе выступать и вносить предложения по рассматриваемым вопросам, в том числе о внесении поправок в проекты заключений согласительной комиссии, переносе рассмотрения вопроса на другое заседание согласительной комиссии;</w:t>
      </w:r>
    </w:p>
    <w:p w:rsidR="00A94038" w:rsidRPr="00A94038" w:rsidRDefault="00A94038" w:rsidP="00A94038">
      <w:pPr>
        <w:pStyle w:val="ConsPlusNormal"/>
        <w:ind w:firstLine="284"/>
        <w:jc w:val="both"/>
        <w:rPr>
          <w:sz w:val="16"/>
          <w:szCs w:val="16"/>
        </w:rPr>
      </w:pPr>
      <w:r w:rsidRPr="00A94038">
        <w:rPr>
          <w:sz w:val="16"/>
          <w:szCs w:val="16"/>
        </w:rPr>
        <w:t>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A94038" w:rsidRPr="00A94038" w:rsidRDefault="00A94038" w:rsidP="00A94038">
      <w:pPr>
        <w:pStyle w:val="ConsPlusNormal"/>
        <w:ind w:firstLine="284"/>
        <w:jc w:val="both"/>
        <w:rPr>
          <w:sz w:val="16"/>
          <w:szCs w:val="16"/>
        </w:rPr>
      </w:pPr>
      <w:r w:rsidRPr="00A94038">
        <w:rPr>
          <w:sz w:val="16"/>
          <w:szCs w:val="16"/>
        </w:rPr>
        <w:t xml:space="preserve">3.8. Извещение о проведении заседания согласительной комиссии по вопросу согласования местоположения границ земельных участков, в том числе содержащее уведомление о завершении подготовки проекта карты - плана территории, опубликовывается, размещается и направляется заказчиком комплексных кадастровых работ способами, установленными </w:t>
      </w:r>
      <w:hyperlink r:id="rId28" w:tooltip="Федеральный закон от 24.07.2007 N 221-ФЗ (ред. от 06.03.2019) ">
        <w:r w:rsidRPr="00A94038">
          <w:rPr>
            <w:sz w:val="16"/>
            <w:szCs w:val="16"/>
          </w:rPr>
          <w:t>статьей 42.7</w:t>
        </w:r>
      </w:hyperlink>
      <w:r w:rsidRPr="00A94038">
        <w:rPr>
          <w:sz w:val="16"/>
          <w:szCs w:val="16"/>
        </w:rPr>
        <w:t xml:space="preserve"> Федерального закона № 221-ФЗ,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A94038" w:rsidRPr="00A94038" w:rsidRDefault="00A94038" w:rsidP="00A94038">
      <w:pPr>
        <w:pStyle w:val="ConsPlusNormal"/>
        <w:ind w:firstLine="284"/>
        <w:jc w:val="both"/>
        <w:rPr>
          <w:sz w:val="16"/>
          <w:szCs w:val="16"/>
        </w:rPr>
      </w:pPr>
      <w:r w:rsidRPr="00A94038">
        <w:rPr>
          <w:sz w:val="16"/>
          <w:szCs w:val="16"/>
        </w:rPr>
        <w:t>3.9. Согласительная комиссия обеспечивает ознакомление любых лиц с проектом карты - плана территории путем:</w:t>
      </w:r>
    </w:p>
    <w:p w:rsidR="00A94038" w:rsidRPr="00A94038" w:rsidRDefault="00A94038" w:rsidP="00A94038">
      <w:pPr>
        <w:pStyle w:val="ConsPlusNormal"/>
        <w:ind w:firstLine="284"/>
        <w:jc w:val="both"/>
        <w:rPr>
          <w:sz w:val="16"/>
          <w:szCs w:val="16"/>
        </w:rPr>
      </w:pPr>
      <w:r w:rsidRPr="00A94038">
        <w:rPr>
          <w:sz w:val="16"/>
          <w:szCs w:val="16"/>
        </w:rPr>
        <w:t>направления проекта карты - плана территории в форме электронного документа в соответствии с запросом заявителя в срок не более одного рабочего дня со дня получения запроса;</w:t>
      </w:r>
    </w:p>
    <w:p w:rsidR="00A94038" w:rsidRPr="00A94038" w:rsidRDefault="00A94038" w:rsidP="00A94038">
      <w:pPr>
        <w:pStyle w:val="ConsPlusNormal"/>
        <w:ind w:firstLine="284"/>
        <w:jc w:val="both"/>
        <w:rPr>
          <w:sz w:val="16"/>
          <w:szCs w:val="16"/>
        </w:rPr>
      </w:pPr>
      <w:r w:rsidRPr="00A94038">
        <w:rPr>
          <w:sz w:val="16"/>
          <w:szCs w:val="16"/>
        </w:rPr>
        <w:t>предоставления возможности ознакомления с проектом карты-плана территории в форме документа на бумажном носителе в день обращения заявителя.</w:t>
      </w:r>
    </w:p>
    <w:p w:rsidR="00A94038" w:rsidRPr="00A94038" w:rsidRDefault="00A94038" w:rsidP="00A94038">
      <w:pPr>
        <w:pStyle w:val="ConsPlusNormal"/>
        <w:ind w:firstLine="284"/>
        <w:jc w:val="both"/>
        <w:rPr>
          <w:sz w:val="16"/>
          <w:szCs w:val="16"/>
        </w:rPr>
      </w:pPr>
      <w:r w:rsidRPr="00A94038">
        <w:rPr>
          <w:sz w:val="16"/>
          <w:szCs w:val="16"/>
        </w:rPr>
        <w:t>3.10. Заседание согласительной комиссии правомочно, если на нем присутствует две трети от установленного числа ее членов.</w:t>
      </w:r>
    </w:p>
    <w:p w:rsidR="00A94038" w:rsidRPr="00A94038" w:rsidRDefault="00A94038" w:rsidP="00A94038">
      <w:pPr>
        <w:pStyle w:val="ConsPlusNormal"/>
        <w:ind w:firstLine="284"/>
        <w:jc w:val="both"/>
        <w:rPr>
          <w:sz w:val="16"/>
          <w:szCs w:val="16"/>
        </w:rPr>
      </w:pPr>
      <w:r w:rsidRPr="00A94038">
        <w:rPr>
          <w:sz w:val="16"/>
          <w:szCs w:val="16"/>
        </w:rPr>
        <w:t>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 При равенстве голосов членов согласительной комиссии голос председательствующего на заседании согласительной комиссии считается решающим.</w:t>
      </w:r>
    </w:p>
    <w:p w:rsidR="00A94038" w:rsidRPr="00A94038" w:rsidRDefault="00A94038" w:rsidP="00A94038">
      <w:pPr>
        <w:pStyle w:val="ConsPlusNormal"/>
        <w:ind w:firstLine="284"/>
        <w:jc w:val="both"/>
        <w:rPr>
          <w:sz w:val="16"/>
          <w:szCs w:val="16"/>
        </w:rPr>
      </w:pPr>
      <w:r w:rsidRPr="00A94038">
        <w:rPr>
          <w:sz w:val="16"/>
          <w:szCs w:val="16"/>
        </w:rPr>
        <w:t xml:space="preserve">3.11. По результатам работы согласительной комиссии составляется </w:t>
      </w:r>
      <w:hyperlink r:id="rId29" w:tooltip="Приказ Минэкономразвития России от 20.04.2015 N 244 ">
        <w:r w:rsidRPr="00A94038">
          <w:rPr>
            <w:sz w:val="16"/>
            <w:szCs w:val="16"/>
          </w:rPr>
          <w:t>протокол</w:t>
        </w:r>
      </w:hyperlink>
      <w:r w:rsidRPr="00A94038">
        <w:rPr>
          <w:sz w:val="16"/>
          <w:szCs w:val="16"/>
        </w:rPr>
        <w:t xml:space="preserve"> ее заседания, форма и содержание которого утверждены приказом Министерства экономического развития Российской Федерации от 20.04.2015 № 244,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A94038" w:rsidRPr="00A94038" w:rsidRDefault="00A94038" w:rsidP="00A94038">
      <w:pPr>
        <w:pStyle w:val="ConsPlusNormal"/>
        <w:ind w:firstLine="284"/>
        <w:jc w:val="both"/>
        <w:rPr>
          <w:sz w:val="16"/>
          <w:szCs w:val="16"/>
        </w:rPr>
      </w:pPr>
      <w:r w:rsidRPr="00A94038">
        <w:rPr>
          <w:sz w:val="16"/>
          <w:szCs w:val="16"/>
        </w:rPr>
        <w:t>3.12.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A94038" w:rsidRPr="00A94038" w:rsidRDefault="00A94038" w:rsidP="00A94038">
      <w:pPr>
        <w:pStyle w:val="ConsPlusNormal"/>
        <w:ind w:firstLine="284"/>
        <w:jc w:val="both"/>
        <w:rPr>
          <w:sz w:val="16"/>
          <w:szCs w:val="16"/>
        </w:rPr>
      </w:pPr>
      <w:r w:rsidRPr="00A94038">
        <w:rPr>
          <w:sz w:val="16"/>
          <w:szCs w:val="16"/>
        </w:rPr>
        <w:t>краткое содержание возражений заинтересованных лиц относительно местоположения границ земельных участков;</w:t>
      </w:r>
    </w:p>
    <w:p w:rsidR="00A94038" w:rsidRPr="00A94038" w:rsidRDefault="00A94038" w:rsidP="00A94038">
      <w:pPr>
        <w:pStyle w:val="ConsPlusNormal"/>
        <w:ind w:firstLine="284"/>
        <w:jc w:val="both"/>
        <w:rPr>
          <w:sz w:val="16"/>
          <w:szCs w:val="16"/>
        </w:rPr>
      </w:pPr>
      <w:r w:rsidRPr="00A94038">
        <w:rPr>
          <w:sz w:val="16"/>
          <w:szCs w:val="16"/>
        </w:rPr>
        <w:t>перечень материалов, представленных в согласительную комиссию;</w:t>
      </w:r>
    </w:p>
    <w:p w:rsidR="00A94038" w:rsidRPr="00A94038" w:rsidRDefault="00A94038" w:rsidP="00A94038">
      <w:pPr>
        <w:pStyle w:val="ConsPlusNormal"/>
        <w:ind w:firstLine="284"/>
        <w:jc w:val="both"/>
        <w:rPr>
          <w:sz w:val="16"/>
          <w:szCs w:val="16"/>
        </w:rPr>
      </w:pPr>
      <w:r w:rsidRPr="00A94038">
        <w:rPr>
          <w:sz w:val="16"/>
          <w:szCs w:val="16"/>
        </w:rPr>
        <w:t>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A94038" w:rsidRPr="00A94038" w:rsidRDefault="00A94038" w:rsidP="00A94038">
      <w:pPr>
        <w:pStyle w:val="ConsPlusNormal"/>
        <w:ind w:firstLine="284"/>
        <w:jc w:val="both"/>
        <w:rPr>
          <w:sz w:val="16"/>
          <w:szCs w:val="16"/>
        </w:rPr>
      </w:pPr>
      <w:r w:rsidRPr="00A94038">
        <w:rPr>
          <w:sz w:val="16"/>
          <w:szCs w:val="16"/>
        </w:rPr>
        <w:t xml:space="preserve">3.13. Акты согласования местоположения границ при выполнении комплексных кадастровых работ и заключения согласительной комиссии, указанные в </w:t>
      </w:r>
      <w:hyperlink w:anchor="P42" w:tooltip="2.1. К полномочиям согласительной комиссии относятся:">
        <w:r w:rsidRPr="00A94038">
          <w:rPr>
            <w:sz w:val="16"/>
            <w:szCs w:val="16"/>
          </w:rPr>
          <w:t>пункте 2.1</w:t>
        </w:r>
      </w:hyperlink>
      <w:r w:rsidRPr="00A94038">
        <w:rPr>
          <w:sz w:val="16"/>
          <w:szCs w:val="16"/>
        </w:rPr>
        <w:t xml:space="preserve"> настоящего Регламента, оформляются согласительной комиссией в форме документов на бумажном носителе, которые хранятся заказчиком комплексных кадастровых работ в течение 10 лет со дня их оформления.</w:t>
      </w:r>
    </w:p>
    <w:p w:rsidR="00A94038" w:rsidRPr="00A94038" w:rsidRDefault="00A94038" w:rsidP="00A94038">
      <w:pPr>
        <w:pStyle w:val="ConsPlusNormal"/>
        <w:ind w:firstLine="284"/>
        <w:jc w:val="both"/>
        <w:rPr>
          <w:sz w:val="16"/>
          <w:szCs w:val="16"/>
        </w:rPr>
      </w:pPr>
      <w:r w:rsidRPr="00A94038">
        <w:rPr>
          <w:sz w:val="16"/>
          <w:szCs w:val="16"/>
        </w:rPr>
        <w:t xml:space="preserve">3.14. В течение 20 рабочих дней со дня истечения срока представления предусмотренных </w:t>
      </w:r>
      <w:hyperlink r:id="rId30" w:tooltip="Федеральный закон от 24.07.2007 N 221-ФЗ (ред. от 06.03.2019) ">
        <w:r w:rsidRPr="00A94038">
          <w:rPr>
            <w:sz w:val="16"/>
            <w:szCs w:val="16"/>
          </w:rPr>
          <w:t>частью 14 статьи 42.10</w:t>
        </w:r>
      </w:hyperlink>
      <w:r w:rsidRPr="00A94038">
        <w:rPr>
          <w:sz w:val="16"/>
          <w:szCs w:val="16"/>
        </w:rPr>
        <w:t xml:space="preserve"> Федерального закона № 221-ФЗ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4E5C78" w:rsidRDefault="004E5C78" w:rsidP="00A94038">
      <w:pPr>
        <w:tabs>
          <w:tab w:val="left" w:pos="5954"/>
        </w:tabs>
        <w:ind w:firstLine="284"/>
        <w:jc w:val="right"/>
        <w:rPr>
          <w:rFonts w:ascii="Arial" w:hAnsi="Arial" w:cs="Arial"/>
          <w:b/>
          <w:sz w:val="16"/>
          <w:szCs w:val="16"/>
        </w:rPr>
      </w:pPr>
    </w:p>
    <w:p w:rsidR="00511F72" w:rsidRPr="00511F72" w:rsidRDefault="00511F72" w:rsidP="00511F72">
      <w:pPr>
        <w:jc w:val="center"/>
        <w:rPr>
          <w:rFonts w:ascii="Arial" w:hAnsi="Arial" w:cs="Arial"/>
          <w:b/>
          <w:sz w:val="16"/>
          <w:szCs w:val="16"/>
        </w:rPr>
      </w:pPr>
      <w:r w:rsidRPr="00511F72">
        <w:rPr>
          <w:rFonts w:ascii="Arial" w:hAnsi="Arial" w:cs="Arial"/>
          <w:b/>
          <w:sz w:val="16"/>
          <w:szCs w:val="16"/>
        </w:rPr>
        <w:t>АДМИНИСТРАЦИЯ ВАЛДАЙСКОГО МУНИЦИПАЛЬНОГО РАЙОНА</w:t>
      </w:r>
    </w:p>
    <w:p w:rsidR="00511F72" w:rsidRPr="00511F72" w:rsidRDefault="00511F72" w:rsidP="00511F72">
      <w:pPr>
        <w:jc w:val="center"/>
        <w:rPr>
          <w:rFonts w:ascii="Arial" w:hAnsi="Arial" w:cs="Arial"/>
          <w:sz w:val="16"/>
          <w:szCs w:val="16"/>
        </w:rPr>
      </w:pPr>
      <w:r w:rsidRPr="00511F72">
        <w:rPr>
          <w:rFonts w:ascii="Arial" w:hAnsi="Arial" w:cs="Arial"/>
          <w:sz w:val="16"/>
          <w:szCs w:val="16"/>
        </w:rPr>
        <w:t>П О С Т А Н О В Л Е Н И Е</w:t>
      </w:r>
    </w:p>
    <w:p w:rsidR="00511F72" w:rsidRPr="00511F72" w:rsidRDefault="00511F72" w:rsidP="00511F72">
      <w:pPr>
        <w:jc w:val="center"/>
        <w:rPr>
          <w:rFonts w:ascii="Arial" w:hAnsi="Arial" w:cs="Arial"/>
          <w:sz w:val="16"/>
          <w:szCs w:val="16"/>
        </w:rPr>
      </w:pPr>
      <w:r w:rsidRPr="00511F72">
        <w:rPr>
          <w:rFonts w:ascii="Arial" w:hAnsi="Arial" w:cs="Arial"/>
          <w:sz w:val="16"/>
          <w:szCs w:val="16"/>
        </w:rPr>
        <w:t>28.01.2025 № 196</w:t>
      </w:r>
    </w:p>
    <w:p w:rsidR="00511F72" w:rsidRPr="00511F72" w:rsidRDefault="00511F72" w:rsidP="00511F72">
      <w:pPr>
        <w:shd w:val="clear" w:color="auto" w:fill="FFFFFF"/>
        <w:tabs>
          <w:tab w:val="left" w:pos="1418"/>
        </w:tabs>
        <w:jc w:val="center"/>
        <w:rPr>
          <w:rFonts w:ascii="Arial" w:hAnsi="Arial" w:cs="Arial"/>
          <w:b/>
          <w:sz w:val="16"/>
          <w:szCs w:val="16"/>
        </w:rPr>
      </w:pPr>
      <w:r w:rsidRPr="00511F72">
        <w:rPr>
          <w:rFonts w:ascii="Arial" w:hAnsi="Arial" w:cs="Arial"/>
          <w:b/>
          <w:sz w:val="16"/>
          <w:szCs w:val="16"/>
        </w:rPr>
        <w:t xml:space="preserve">О внесении изменения в Положение об оплате труда работников муниципального </w:t>
      </w:r>
    </w:p>
    <w:p w:rsidR="00511F72" w:rsidRPr="00511F72" w:rsidRDefault="00511F72" w:rsidP="00511F72">
      <w:pPr>
        <w:shd w:val="clear" w:color="auto" w:fill="FFFFFF"/>
        <w:tabs>
          <w:tab w:val="left" w:pos="1418"/>
        </w:tabs>
        <w:jc w:val="center"/>
        <w:rPr>
          <w:rFonts w:ascii="Arial" w:hAnsi="Arial" w:cs="Arial"/>
          <w:b/>
          <w:sz w:val="16"/>
          <w:szCs w:val="16"/>
        </w:rPr>
      </w:pPr>
      <w:r w:rsidRPr="00511F72">
        <w:rPr>
          <w:rFonts w:ascii="Arial" w:hAnsi="Arial" w:cs="Arial"/>
          <w:b/>
          <w:sz w:val="16"/>
          <w:szCs w:val="16"/>
        </w:rPr>
        <w:t>бюджетного учреждения «Административно-хозяйственное управление»</w:t>
      </w:r>
    </w:p>
    <w:p w:rsidR="00511F72" w:rsidRPr="00511F72" w:rsidRDefault="00511F72" w:rsidP="00511F72">
      <w:pPr>
        <w:shd w:val="clear" w:color="auto" w:fill="FFFFFF"/>
        <w:ind w:firstLine="284"/>
        <w:jc w:val="both"/>
        <w:rPr>
          <w:rFonts w:ascii="Arial" w:hAnsi="Arial" w:cs="Arial"/>
          <w:sz w:val="16"/>
          <w:szCs w:val="16"/>
        </w:rPr>
      </w:pPr>
      <w:bookmarkStart w:id="10" w:name="_GoBack"/>
      <w:bookmarkEnd w:id="10"/>
      <w:r w:rsidRPr="00511F72">
        <w:rPr>
          <w:rFonts w:ascii="Arial" w:hAnsi="Arial" w:cs="Arial"/>
          <w:sz w:val="16"/>
          <w:szCs w:val="16"/>
        </w:rPr>
        <w:t xml:space="preserve">В соответствии с Трудовым </w:t>
      </w:r>
      <w:hyperlink r:id="rId31" w:history="1">
        <w:r w:rsidRPr="00511F72">
          <w:rPr>
            <w:rStyle w:val="af3"/>
            <w:rFonts w:ascii="Arial" w:hAnsi="Arial" w:cs="Arial"/>
            <w:color w:val="auto"/>
            <w:sz w:val="16"/>
            <w:szCs w:val="16"/>
            <w:u w:val="none"/>
          </w:rPr>
          <w:t>кодексом</w:t>
        </w:r>
      </w:hyperlink>
      <w:r w:rsidRPr="00511F72">
        <w:rPr>
          <w:rFonts w:ascii="Arial" w:hAnsi="Arial" w:cs="Arial"/>
          <w:sz w:val="16"/>
          <w:szCs w:val="16"/>
        </w:rPr>
        <w:t xml:space="preserve"> Российской Федерации, </w:t>
      </w:r>
      <w:hyperlink r:id="rId32" w:history="1">
        <w:r w:rsidRPr="00511F72">
          <w:rPr>
            <w:rStyle w:val="af3"/>
            <w:rFonts w:ascii="Arial" w:hAnsi="Arial" w:cs="Arial"/>
            <w:color w:val="auto"/>
            <w:sz w:val="16"/>
            <w:szCs w:val="16"/>
            <w:u w:val="none"/>
          </w:rPr>
          <w:t>Уставом</w:t>
        </w:r>
      </w:hyperlink>
      <w:r w:rsidRPr="00511F72">
        <w:rPr>
          <w:rFonts w:ascii="Arial" w:hAnsi="Arial" w:cs="Arial"/>
          <w:sz w:val="16"/>
          <w:szCs w:val="16"/>
        </w:rPr>
        <w:t xml:space="preserve"> Валдайского муниципального района, постановлением Администрации Валдайского муниципального района от 03.06.2014 № 1062 «О системе оплаты труда работников муниципальных бюджетных учреждений Администрации Валдайского муниципального района», Уставом муниципального бюджетного учреждения «Административно-хозяйственное управление», решением Думы Валдайского муниципального района от 25.12.2024 №373 «О бюджете Валдайского муниципального района на 2025 год и плановый период 2026 - 2027 годы», в целях определения порядка оплаты труда работников муниципального бюджетного учреждения «Административно-хозяйственное управление» Администрация Валдайского муниципального района </w:t>
      </w:r>
      <w:r w:rsidRPr="00511F72">
        <w:rPr>
          <w:rFonts w:ascii="Arial" w:hAnsi="Arial" w:cs="Arial"/>
          <w:b/>
          <w:sz w:val="16"/>
          <w:szCs w:val="16"/>
        </w:rPr>
        <w:t>ПОСТАНОВЛЯЕТ:</w:t>
      </w:r>
    </w:p>
    <w:p w:rsidR="00511F72" w:rsidRPr="00511F72" w:rsidRDefault="00511F72" w:rsidP="00511F72">
      <w:pPr>
        <w:tabs>
          <w:tab w:val="left" w:pos="3560"/>
        </w:tabs>
        <w:ind w:firstLine="284"/>
        <w:jc w:val="both"/>
        <w:rPr>
          <w:rFonts w:ascii="Arial" w:hAnsi="Arial" w:cs="Arial"/>
          <w:sz w:val="16"/>
          <w:szCs w:val="16"/>
        </w:rPr>
      </w:pPr>
      <w:r w:rsidRPr="00511F72">
        <w:rPr>
          <w:rFonts w:ascii="Arial" w:hAnsi="Arial" w:cs="Arial"/>
          <w:sz w:val="16"/>
          <w:szCs w:val="16"/>
        </w:rPr>
        <w:t>1. Внести изменение в Положение об оплате труда работников муниципального бюджетного учреждения «Административно-хозяйственное управление», утвержденное постановлением Администрации Валдайского муниципального района от 10.08.2016 № 1308, изложив подпункт 3.2.1 раздела 3 в редакции:</w:t>
      </w:r>
    </w:p>
    <w:p w:rsidR="00511F72" w:rsidRPr="00511F72" w:rsidRDefault="00511F72" w:rsidP="00511F72">
      <w:pPr>
        <w:autoSpaceDE w:val="0"/>
        <w:autoSpaceDN w:val="0"/>
        <w:adjustRightInd w:val="0"/>
        <w:ind w:firstLine="284"/>
        <w:jc w:val="both"/>
        <w:rPr>
          <w:rFonts w:ascii="Arial" w:hAnsi="Arial" w:cs="Arial"/>
          <w:sz w:val="16"/>
          <w:szCs w:val="16"/>
        </w:rPr>
      </w:pPr>
      <w:r w:rsidRPr="00511F72">
        <w:rPr>
          <w:rFonts w:ascii="Arial" w:hAnsi="Arial" w:cs="Arial"/>
          <w:sz w:val="16"/>
          <w:szCs w:val="16"/>
        </w:rPr>
        <w:t xml:space="preserve">«3.2.1. По </w:t>
      </w:r>
      <w:hyperlink r:id="rId33" w:history="1">
        <w:r w:rsidRPr="00511F72">
          <w:rPr>
            <w:rStyle w:val="af3"/>
            <w:rFonts w:ascii="Arial" w:hAnsi="Arial" w:cs="Arial"/>
            <w:color w:val="auto"/>
            <w:sz w:val="16"/>
            <w:szCs w:val="16"/>
            <w:u w:val="none"/>
          </w:rPr>
          <w:t>ПКГ</w:t>
        </w:r>
      </w:hyperlink>
      <w:r w:rsidRPr="00511F72">
        <w:rPr>
          <w:rFonts w:ascii="Arial" w:hAnsi="Arial" w:cs="Arial"/>
          <w:sz w:val="16"/>
          <w:szCs w:val="16"/>
        </w:rPr>
        <w:t>,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составляют: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06"/>
        <w:gridCol w:w="4075"/>
        <w:gridCol w:w="3811"/>
        <w:gridCol w:w="3058"/>
      </w:tblGrid>
      <w:tr w:rsidR="00511F72" w:rsidRPr="00511F72" w:rsidTr="00511F72">
        <w:trPr>
          <w:trHeight w:val="20"/>
        </w:trPr>
        <w:tc>
          <w:tcPr>
            <w:tcW w:w="179" w:type="pct"/>
            <w:vAlign w:val="center"/>
            <w:hideMark/>
          </w:tcPr>
          <w:p w:rsidR="00511F72" w:rsidRPr="00511F72" w:rsidRDefault="00511F72" w:rsidP="00511F72">
            <w:pPr>
              <w:widowControl w:val="0"/>
              <w:autoSpaceDE w:val="0"/>
              <w:autoSpaceDN w:val="0"/>
              <w:adjustRightInd w:val="0"/>
              <w:jc w:val="center"/>
              <w:rPr>
                <w:rFonts w:ascii="Arial" w:hAnsi="Arial" w:cs="Arial"/>
                <w:b/>
                <w:sz w:val="12"/>
                <w:szCs w:val="16"/>
              </w:rPr>
            </w:pPr>
            <w:r w:rsidRPr="00511F72">
              <w:rPr>
                <w:rFonts w:ascii="Arial" w:hAnsi="Arial" w:cs="Arial"/>
                <w:b/>
                <w:sz w:val="12"/>
                <w:szCs w:val="16"/>
              </w:rPr>
              <w:t>№ п/п</w:t>
            </w:r>
          </w:p>
        </w:tc>
        <w:tc>
          <w:tcPr>
            <w:tcW w:w="1795" w:type="pct"/>
            <w:vAlign w:val="center"/>
            <w:hideMark/>
          </w:tcPr>
          <w:p w:rsidR="00511F72" w:rsidRPr="00511F72" w:rsidRDefault="00511F72" w:rsidP="00511F72">
            <w:pPr>
              <w:widowControl w:val="0"/>
              <w:autoSpaceDE w:val="0"/>
              <w:autoSpaceDN w:val="0"/>
              <w:adjustRightInd w:val="0"/>
              <w:jc w:val="center"/>
              <w:rPr>
                <w:rFonts w:ascii="Arial" w:hAnsi="Arial" w:cs="Arial"/>
                <w:b/>
                <w:sz w:val="12"/>
                <w:szCs w:val="16"/>
              </w:rPr>
            </w:pPr>
            <w:r w:rsidRPr="00511F72">
              <w:rPr>
                <w:rFonts w:ascii="Arial" w:hAnsi="Arial" w:cs="Arial"/>
                <w:b/>
                <w:sz w:val="12"/>
                <w:szCs w:val="16"/>
              </w:rPr>
              <w:t>ПКГ, квалификационный уровень</w:t>
            </w:r>
          </w:p>
        </w:tc>
        <w:tc>
          <w:tcPr>
            <w:tcW w:w="1679" w:type="pct"/>
            <w:vAlign w:val="center"/>
            <w:hideMark/>
          </w:tcPr>
          <w:p w:rsidR="00511F72" w:rsidRPr="00511F72" w:rsidRDefault="00511F72" w:rsidP="00511F72">
            <w:pPr>
              <w:widowControl w:val="0"/>
              <w:autoSpaceDE w:val="0"/>
              <w:autoSpaceDN w:val="0"/>
              <w:adjustRightInd w:val="0"/>
              <w:jc w:val="center"/>
              <w:rPr>
                <w:rFonts w:ascii="Arial" w:hAnsi="Arial" w:cs="Arial"/>
                <w:b/>
                <w:sz w:val="12"/>
                <w:szCs w:val="16"/>
              </w:rPr>
            </w:pPr>
            <w:r w:rsidRPr="00511F72">
              <w:rPr>
                <w:rFonts w:ascii="Arial" w:hAnsi="Arial" w:cs="Arial"/>
                <w:b/>
                <w:sz w:val="12"/>
                <w:szCs w:val="16"/>
              </w:rPr>
              <w:t>Должности, отнесенные к квалификационному уровню</w:t>
            </w:r>
          </w:p>
        </w:tc>
        <w:tc>
          <w:tcPr>
            <w:tcW w:w="1347" w:type="pct"/>
            <w:vAlign w:val="center"/>
            <w:hideMark/>
          </w:tcPr>
          <w:p w:rsidR="00511F72" w:rsidRPr="00511F72" w:rsidRDefault="00511F72" w:rsidP="00511F72">
            <w:pPr>
              <w:widowControl w:val="0"/>
              <w:autoSpaceDE w:val="0"/>
              <w:autoSpaceDN w:val="0"/>
              <w:adjustRightInd w:val="0"/>
              <w:jc w:val="center"/>
              <w:rPr>
                <w:rFonts w:ascii="Arial" w:hAnsi="Arial" w:cs="Arial"/>
                <w:b/>
                <w:sz w:val="12"/>
                <w:szCs w:val="16"/>
              </w:rPr>
            </w:pPr>
            <w:r w:rsidRPr="00511F72">
              <w:rPr>
                <w:rFonts w:ascii="Arial" w:hAnsi="Arial" w:cs="Arial"/>
                <w:b/>
                <w:sz w:val="12"/>
                <w:szCs w:val="16"/>
              </w:rPr>
              <w:t>Размер оклада (должностного оклада) (руб.)</w:t>
            </w:r>
          </w:p>
        </w:tc>
      </w:tr>
      <w:tr w:rsidR="00511F72" w:rsidRPr="00511F72" w:rsidTr="00511F72">
        <w:trPr>
          <w:trHeight w:val="20"/>
        </w:trPr>
        <w:tc>
          <w:tcPr>
            <w:tcW w:w="179" w:type="pct"/>
            <w:hideMark/>
          </w:tcPr>
          <w:p w:rsidR="00511F72" w:rsidRPr="00511F72" w:rsidRDefault="00511F72" w:rsidP="00511F72">
            <w:pPr>
              <w:widowControl w:val="0"/>
              <w:autoSpaceDE w:val="0"/>
              <w:autoSpaceDN w:val="0"/>
              <w:adjustRightInd w:val="0"/>
              <w:jc w:val="center"/>
              <w:rPr>
                <w:rFonts w:ascii="Arial" w:hAnsi="Arial" w:cs="Arial"/>
                <w:sz w:val="12"/>
                <w:szCs w:val="16"/>
              </w:rPr>
            </w:pPr>
            <w:r w:rsidRPr="00511F72">
              <w:rPr>
                <w:rFonts w:ascii="Arial" w:hAnsi="Arial" w:cs="Arial"/>
                <w:sz w:val="12"/>
                <w:szCs w:val="16"/>
              </w:rPr>
              <w:t>1</w:t>
            </w:r>
          </w:p>
        </w:tc>
        <w:tc>
          <w:tcPr>
            <w:tcW w:w="1795" w:type="pct"/>
            <w:hideMark/>
          </w:tcPr>
          <w:p w:rsidR="00511F72" w:rsidRPr="00511F72" w:rsidRDefault="00511F72" w:rsidP="00511F72">
            <w:pPr>
              <w:widowControl w:val="0"/>
              <w:autoSpaceDE w:val="0"/>
              <w:autoSpaceDN w:val="0"/>
              <w:adjustRightInd w:val="0"/>
              <w:jc w:val="center"/>
              <w:rPr>
                <w:rFonts w:ascii="Arial" w:hAnsi="Arial" w:cs="Arial"/>
                <w:sz w:val="12"/>
                <w:szCs w:val="16"/>
              </w:rPr>
            </w:pPr>
            <w:r w:rsidRPr="00511F72">
              <w:rPr>
                <w:rFonts w:ascii="Arial" w:hAnsi="Arial" w:cs="Arial"/>
                <w:sz w:val="12"/>
                <w:szCs w:val="16"/>
              </w:rPr>
              <w:t>2</w:t>
            </w:r>
          </w:p>
        </w:tc>
        <w:tc>
          <w:tcPr>
            <w:tcW w:w="1679" w:type="pct"/>
            <w:hideMark/>
          </w:tcPr>
          <w:p w:rsidR="00511F72" w:rsidRPr="00511F72" w:rsidRDefault="00511F72" w:rsidP="00511F72">
            <w:pPr>
              <w:widowControl w:val="0"/>
              <w:autoSpaceDE w:val="0"/>
              <w:autoSpaceDN w:val="0"/>
              <w:adjustRightInd w:val="0"/>
              <w:jc w:val="center"/>
              <w:rPr>
                <w:rFonts w:ascii="Arial" w:hAnsi="Arial" w:cs="Arial"/>
                <w:sz w:val="12"/>
                <w:szCs w:val="16"/>
              </w:rPr>
            </w:pPr>
            <w:r w:rsidRPr="00511F72">
              <w:rPr>
                <w:rFonts w:ascii="Arial" w:hAnsi="Arial" w:cs="Arial"/>
                <w:sz w:val="12"/>
                <w:szCs w:val="16"/>
              </w:rPr>
              <w:t>3</w:t>
            </w:r>
          </w:p>
        </w:tc>
        <w:tc>
          <w:tcPr>
            <w:tcW w:w="1347" w:type="pct"/>
            <w:hideMark/>
          </w:tcPr>
          <w:p w:rsidR="00511F72" w:rsidRPr="00511F72" w:rsidRDefault="00511F72" w:rsidP="00511F72">
            <w:pPr>
              <w:widowControl w:val="0"/>
              <w:autoSpaceDE w:val="0"/>
              <w:autoSpaceDN w:val="0"/>
              <w:adjustRightInd w:val="0"/>
              <w:jc w:val="center"/>
              <w:rPr>
                <w:rFonts w:ascii="Arial" w:hAnsi="Arial" w:cs="Arial"/>
                <w:sz w:val="12"/>
                <w:szCs w:val="16"/>
              </w:rPr>
            </w:pPr>
            <w:r w:rsidRPr="00511F72">
              <w:rPr>
                <w:rFonts w:ascii="Arial" w:hAnsi="Arial" w:cs="Arial"/>
                <w:sz w:val="12"/>
                <w:szCs w:val="16"/>
              </w:rPr>
              <w:t>4</w:t>
            </w:r>
          </w:p>
        </w:tc>
      </w:tr>
      <w:tr w:rsidR="00511F72" w:rsidRPr="00511F72" w:rsidTr="00511F72">
        <w:trPr>
          <w:trHeight w:val="20"/>
        </w:trPr>
        <w:tc>
          <w:tcPr>
            <w:tcW w:w="179" w:type="pct"/>
            <w:hideMark/>
          </w:tcPr>
          <w:p w:rsidR="00511F72" w:rsidRPr="00511F72" w:rsidRDefault="00511F72" w:rsidP="00511F72">
            <w:pPr>
              <w:widowControl w:val="0"/>
              <w:autoSpaceDE w:val="0"/>
              <w:autoSpaceDN w:val="0"/>
              <w:adjustRightInd w:val="0"/>
              <w:jc w:val="center"/>
              <w:rPr>
                <w:rFonts w:ascii="Arial" w:hAnsi="Arial" w:cs="Arial"/>
                <w:sz w:val="12"/>
                <w:szCs w:val="16"/>
              </w:rPr>
            </w:pPr>
            <w:r w:rsidRPr="00511F72">
              <w:rPr>
                <w:rFonts w:ascii="Arial" w:hAnsi="Arial" w:cs="Arial"/>
                <w:sz w:val="12"/>
                <w:szCs w:val="16"/>
              </w:rPr>
              <w:t>1.</w:t>
            </w:r>
          </w:p>
        </w:tc>
        <w:tc>
          <w:tcPr>
            <w:tcW w:w="1795" w:type="pct"/>
            <w:hideMark/>
          </w:tcPr>
          <w:p w:rsidR="00511F72" w:rsidRPr="00511F72" w:rsidRDefault="00511F72" w:rsidP="00511F72">
            <w:pPr>
              <w:widowControl w:val="0"/>
              <w:autoSpaceDE w:val="0"/>
              <w:autoSpaceDN w:val="0"/>
              <w:adjustRightInd w:val="0"/>
              <w:rPr>
                <w:rFonts w:ascii="Arial" w:hAnsi="Arial" w:cs="Arial"/>
                <w:sz w:val="12"/>
                <w:szCs w:val="16"/>
              </w:rPr>
            </w:pPr>
            <w:r w:rsidRPr="00511F72">
              <w:rPr>
                <w:rFonts w:ascii="Arial" w:hAnsi="Arial" w:cs="Arial"/>
                <w:sz w:val="12"/>
                <w:szCs w:val="16"/>
              </w:rPr>
              <w:t>ПКГ «Общеотраслевые должности служащих второго уровня»</w:t>
            </w:r>
          </w:p>
        </w:tc>
        <w:tc>
          <w:tcPr>
            <w:tcW w:w="1679" w:type="pct"/>
          </w:tcPr>
          <w:p w:rsidR="00511F72" w:rsidRPr="00511F72" w:rsidRDefault="00511F72" w:rsidP="00511F72">
            <w:pPr>
              <w:widowControl w:val="0"/>
              <w:autoSpaceDE w:val="0"/>
              <w:autoSpaceDN w:val="0"/>
              <w:adjustRightInd w:val="0"/>
              <w:rPr>
                <w:rFonts w:ascii="Arial" w:hAnsi="Arial" w:cs="Arial"/>
                <w:sz w:val="12"/>
                <w:szCs w:val="16"/>
              </w:rPr>
            </w:pPr>
          </w:p>
        </w:tc>
        <w:tc>
          <w:tcPr>
            <w:tcW w:w="1347" w:type="pct"/>
          </w:tcPr>
          <w:p w:rsidR="00511F72" w:rsidRPr="00511F72" w:rsidRDefault="00511F72" w:rsidP="00511F72">
            <w:pPr>
              <w:widowControl w:val="0"/>
              <w:autoSpaceDE w:val="0"/>
              <w:autoSpaceDN w:val="0"/>
              <w:adjustRightInd w:val="0"/>
              <w:jc w:val="center"/>
              <w:rPr>
                <w:rFonts w:ascii="Arial" w:hAnsi="Arial" w:cs="Arial"/>
                <w:sz w:val="12"/>
                <w:szCs w:val="16"/>
              </w:rPr>
            </w:pPr>
          </w:p>
        </w:tc>
      </w:tr>
      <w:tr w:rsidR="00511F72" w:rsidRPr="00511F72" w:rsidTr="00511F72">
        <w:trPr>
          <w:trHeight w:val="20"/>
        </w:trPr>
        <w:tc>
          <w:tcPr>
            <w:tcW w:w="179" w:type="pct"/>
          </w:tcPr>
          <w:p w:rsidR="00511F72" w:rsidRPr="00511F72" w:rsidRDefault="00511F72" w:rsidP="00511F72">
            <w:pPr>
              <w:widowControl w:val="0"/>
              <w:autoSpaceDE w:val="0"/>
              <w:autoSpaceDN w:val="0"/>
              <w:adjustRightInd w:val="0"/>
              <w:jc w:val="center"/>
              <w:rPr>
                <w:rFonts w:ascii="Arial" w:hAnsi="Arial" w:cs="Arial"/>
                <w:sz w:val="12"/>
                <w:szCs w:val="16"/>
              </w:rPr>
            </w:pPr>
            <w:r w:rsidRPr="00511F72">
              <w:rPr>
                <w:rFonts w:ascii="Arial" w:hAnsi="Arial" w:cs="Arial"/>
                <w:sz w:val="12"/>
                <w:szCs w:val="16"/>
              </w:rPr>
              <w:t>1.1.</w:t>
            </w:r>
          </w:p>
        </w:tc>
        <w:tc>
          <w:tcPr>
            <w:tcW w:w="1795" w:type="pct"/>
            <w:hideMark/>
          </w:tcPr>
          <w:p w:rsidR="00511F72" w:rsidRPr="00511F72" w:rsidRDefault="00511F72" w:rsidP="00511F72">
            <w:pPr>
              <w:widowControl w:val="0"/>
              <w:autoSpaceDE w:val="0"/>
              <w:autoSpaceDN w:val="0"/>
              <w:adjustRightInd w:val="0"/>
              <w:rPr>
                <w:rFonts w:ascii="Arial" w:hAnsi="Arial" w:cs="Arial"/>
                <w:sz w:val="12"/>
                <w:szCs w:val="16"/>
              </w:rPr>
            </w:pPr>
            <w:r w:rsidRPr="00511F72">
              <w:rPr>
                <w:rFonts w:ascii="Arial" w:hAnsi="Arial" w:cs="Arial"/>
                <w:sz w:val="12"/>
                <w:szCs w:val="16"/>
              </w:rPr>
              <w:t>1 квалификационный уровень</w:t>
            </w:r>
          </w:p>
        </w:tc>
        <w:tc>
          <w:tcPr>
            <w:tcW w:w="1679" w:type="pct"/>
            <w:hideMark/>
          </w:tcPr>
          <w:p w:rsidR="00511F72" w:rsidRPr="00511F72" w:rsidRDefault="00511F72" w:rsidP="00511F72">
            <w:pPr>
              <w:widowControl w:val="0"/>
              <w:autoSpaceDE w:val="0"/>
              <w:autoSpaceDN w:val="0"/>
              <w:adjustRightInd w:val="0"/>
              <w:rPr>
                <w:rFonts w:ascii="Arial" w:hAnsi="Arial" w:cs="Arial"/>
                <w:sz w:val="12"/>
                <w:szCs w:val="16"/>
              </w:rPr>
            </w:pPr>
            <w:r w:rsidRPr="00511F72">
              <w:rPr>
                <w:rFonts w:ascii="Arial" w:hAnsi="Arial" w:cs="Arial"/>
                <w:sz w:val="12"/>
                <w:szCs w:val="16"/>
              </w:rPr>
              <w:t>дежурный оперативный</w:t>
            </w:r>
          </w:p>
        </w:tc>
        <w:tc>
          <w:tcPr>
            <w:tcW w:w="1347" w:type="pct"/>
            <w:hideMark/>
          </w:tcPr>
          <w:p w:rsidR="00511F72" w:rsidRPr="00511F72" w:rsidRDefault="00511F72" w:rsidP="00511F72">
            <w:pPr>
              <w:widowControl w:val="0"/>
              <w:autoSpaceDE w:val="0"/>
              <w:autoSpaceDN w:val="0"/>
              <w:adjustRightInd w:val="0"/>
              <w:jc w:val="center"/>
              <w:rPr>
                <w:rFonts w:ascii="Arial" w:hAnsi="Arial" w:cs="Arial"/>
                <w:sz w:val="12"/>
                <w:szCs w:val="16"/>
              </w:rPr>
            </w:pPr>
            <w:r w:rsidRPr="00511F72">
              <w:rPr>
                <w:rFonts w:ascii="Arial" w:hAnsi="Arial" w:cs="Arial"/>
                <w:sz w:val="12"/>
                <w:szCs w:val="16"/>
              </w:rPr>
              <w:t>7308,80</w:t>
            </w:r>
          </w:p>
        </w:tc>
      </w:tr>
      <w:tr w:rsidR="00511F72" w:rsidRPr="00511F72" w:rsidTr="00511F72">
        <w:trPr>
          <w:trHeight w:val="20"/>
        </w:trPr>
        <w:tc>
          <w:tcPr>
            <w:tcW w:w="179" w:type="pct"/>
          </w:tcPr>
          <w:p w:rsidR="00511F72" w:rsidRPr="00511F72" w:rsidRDefault="00511F72" w:rsidP="00511F72">
            <w:pPr>
              <w:widowControl w:val="0"/>
              <w:autoSpaceDE w:val="0"/>
              <w:autoSpaceDN w:val="0"/>
              <w:adjustRightInd w:val="0"/>
              <w:jc w:val="center"/>
              <w:rPr>
                <w:rFonts w:ascii="Arial" w:hAnsi="Arial" w:cs="Arial"/>
                <w:sz w:val="12"/>
                <w:szCs w:val="16"/>
              </w:rPr>
            </w:pPr>
            <w:r w:rsidRPr="00511F72">
              <w:rPr>
                <w:rFonts w:ascii="Arial" w:hAnsi="Arial" w:cs="Arial"/>
                <w:sz w:val="12"/>
                <w:szCs w:val="16"/>
              </w:rPr>
              <w:t>1.2.</w:t>
            </w:r>
          </w:p>
        </w:tc>
        <w:tc>
          <w:tcPr>
            <w:tcW w:w="1795" w:type="pct"/>
          </w:tcPr>
          <w:p w:rsidR="00511F72" w:rsidRPr="00511F72" w:rsidRDefault="00511F72" w:rsidP="00511F72">
            <w:pPr>
              <w:widowControl w:val="0"/>
              <w:autoSpaceDE w:val="0"/>
              <w:autoSpaceDN w:val="0"/>
              <w:adjustRightInd w:val="0"/>
              <w:rPr>
                <w:rFonts w:ascii="Arial" w:hAnsi="Arial" w:cs="Arial"/>
                <w:sz w:val="12"/>
                <w:szCs w:val="16"/>
              </w:rPr>
            </w:pPr>
            <w:r w:rsidRPr="00511F72">
              <w:rPr>
                <w:rFonts w:ascii="Arial" w:hAnsi="Arial" w:cs="Arial"/>
                <w:sz w:val="12"/>
                <w:szCs w:val="16"/>
              </w:rPr>
              <w:t>1 квалификационный уровень</w:t>
            </w:r>
          </w:p>
        </w:tc>
        <w:tc>
          <w:tcPr>
            <w:tcW w:w="1679" w:type="pct"/>
          </w:tcPr>
          <w:p w:rsidR="00511F72" w:rsidRPr="00511F72" w:rsidRDefault="00511F72" w:rsidP="00511F72">
            <w:pPr>
              <w:widowControl w:val="0"/>
              <w:autoSpaceDE w:val="0"/>
              <w:autoSpaceDN w:val="0"/>
              <w:adjustRightInd w:val="0"/>
              <w:rPr>
                <w:rFonts w:ascii="Arial" w:hAnsi="Arial" w:cs="Arial"/>
                <w:sz w:val="12"/>
                <w:szCs w:val="16"/>
              </w:rPr>
            </w:pPr>
            <w:r w:rsidRPr="00511F72">
              <w:rPr>
                <w:rFonts w:ascii="Arial" w:hAnsi="Arial" w:cs="Arial"/>
                <w:sz w:val="12"/>
                <w:szCs w:val="16"/>
              </w:rPr>
              <w:t>диспетчер</w:t>
            </w:r>
          </w:p>
        </w:tc>
        <w:tc>
          <w:tcPr>
            <w:tcW w:w="1347" w:type="pct"/>
          </w:tcPr>
          <w:p w:rsidR="00511F72" w:rsidRPr="00511F72" w:rsidRDefault="00511F72" w:rsidP="00511F72">
            <w:pPr>
              <w:jc w:val="center"/>
              <w:rPr>
                <w:rFonts w:ascii="Arial" w:hAnsi="Arial" w:cs="Arial"/>
                <w:sz w:val="12"/>
                <w:szCs w:val="16"/>
              </w:rPr>
            </w:pPr>
            <w:r w:rsidRPr="00511F72">
              <w:rPr>
                <w:rFonts w:ascii="Arial" w:hAnsi="Arial" w:cs="Arial"/>
                <w:sz w:val="12"/>
                <w:szCs w:val="16"/>
              </w:rPr>
              <w:t>7308,80</w:t>
            </w:r>
          </w:p>
        </w:tc>
      </w:tr>
      <w:tr w:rsidR="00511F72" w:rsidRPr="00511F72" w:rsidTr="00511F72">
        <w:trPr>
          <w:trHeight w:val="20"/>
        </w:trPr>
        <w:tc>
          <w:tcPr>
            <w:tcW w:w="179" w:type="pct"/>
          </w:tcPr>
          <w:p w:rsidR="00511F72" w:rsidRPr="00511F72" w:rsidRDefault="00511F72" w:rsidP="00511F72">
            <w:pPr>
              <w:widowControl w:val="0"/>
              <w:autoSpaceDE w:val="0"/>
              <w:autoSpaceDN w:val="0"/>
              <w:adjustRightInd w:val="0"/>
              <w:jc w:val="center"/>
              <w:rPr>
                <w:rFonts w:ascii="Arial" w:hAnsi="Arial" w:cs="Arial"/>
                <w:sz w:val="12"/>
                <w:szCs w:val="16"/>
              </w:rPr>
            </w:pPr>
            <w:r w:rsidRPr="00511F72">
              <w:rPr>
                <w:rFonts w:ascii="Arial" w:hAnsi="Arial" w:cs="Arial"/>
                <w:sz w:val="12"/>
                <w:szCs w:val="16"/>
              </w:rPr>
              <w:t>1.3.</w:t>
            </w:r>
          </w:p>
        </w:tc>
        <w:tc>
          <w:tcPr>
            <w:tcW w:w="1795" w:type="pct"/>
            <w:hideMark/>
          </w:tcPr>
          <w:p w:rsidR="00511F72" w:rsidRPr="00511F72" w:rsidRDefault="00511F72" w:rsidP="00511F72">
            <w:pPr>
              <w:widowControl w:val="0"/>
              <w:autoSpaceDE w:val="0"/>
              <w:autoSpaceDN w:val="0"/>
              <w:adjustRightInd w:val="0"/>
              <w:rPr>
                <w:rFonts w:ascii="Arial" w:hAnsi="Arial" w:cs="Arial"/>
                <w:sz w:val="12"/>
                <w:szCs w:val="16"/>
              </w:rPr>
            </w:pPr>
            <w:r w:rsidRPr="00511F72">
              <w:rPr>
                <w:rFonts w:ascii="Arial" w:hAnsi="Arial" w:cs="Arial"/>
                <w:sz w:val="12"/>
                <w:szCs w:val="16"/>
              </w:rPr>
              <w:t>1 квалификационный уровень</w:t>
            </w:r>
          </w:p>
        </w:tc>
        <w:tc>
          <w:tcPr>
            <w:tcW w:w="1679" w:type="pct"/>
            <w:hideMark/>
          </w:tcPr>
          <w:p w:rsidR="00511F72" w:rsidRPr="00511F72" w:rsidRDefault="00511F72" w:rsidP="00511F72">
            <w:pPr>
              <w:widowControl w:val="0"/>
              <w:autoSpaceDE w:val="0"/>
              <w:autoSpaceDN w:val="0"/>
              <w:adjustRightInd w:val="0"/>
              <w:rPr>
                <w:rFonts w:ascii="Arial" w:hAnsi="Arial" w:cs="Arial"/>
                <w:sz w:val="12"/>
                <w:szCs w:val="16"/>
              </w:rPr>
            </w:pPr>
            <w:r w:rsidRPr="00511F72">
              <w:rPr>
                <w:rFonts w:ascii="Arial" w:hAnsi="Arial" w:cs="Arial"/>
                <w:sz w:val="12"/>
                <w:szCs w:val="16"/>
              </w:rPr>
              <w:t>помощник дежурного оперативного - оператор 112</w:t>
            </w:r>
          </w:p>
        </w:tc>
        <w:tc>
          <w:tcPr>
            <w:tcW w:w="1347" w:type="pct"/>
          </w:tcPr>
          <w:p w:rsidR="00511F72" w:rsidRPr="00511F72" w:rsidRDefault="00511F72" w:rsidP="00511F72">
            <w:pPr>
              <w:jc w:val="center"/>
              <w:rPr>
                <w:rFonts w:ascii="Arial" w:hAnsi="Arial" w:cs="Arial"/>
                <w:sz w:val="12"/>
                <w:szCs w:val="16"/>
              </w:rPr>
            </w:pPr>
            <w:r w:rsidRPr="00511F72">
              <w:rPr>
                <w:rFonts w:ascii="Arial" w:hAnsi="Arial" w:cs="Arial"/>
                <w:sz w:val="12"/>
                <w:szCs w:val="16"/>
              </w:rPr>
              <w:t>7308,80</w:t>
            </w:r>
          </w:p>
        </w:tc>
      </w:tr>
      <w:tr w:rsidR="00511F72" w:rsidRPr="00511F72" w:rsidTr="00511F72">
        <w:trPr>
          <w:trHeight w:val="20"/>
        </w:trPr>
        <w:tc>
          <w:tcPr>
            <w:tcW w:w="179" w:type="pct"/>
          </w:tcPr>
          <w:p w:rsidR="00511F72" w:rsidRPr="00511F72" w:rsidRDefault="00511F72" w:rsidP="00511F72">
            <w:pPr>
              <w:widowControl w:val="0"/>
              <w:autoSpaceDE w:val="0"/>
              <w:autoSpaceDN w:val="0"/>
              <w:adjustRightInd w:val="0"/>
              <w:jc w:val="center"/>
              <w:rPr>
                <w:rFonts w:ascii="Arial" w:hAnsi="Arial" w:cs="Arial"/>
                <w:sz w:val="12"/>
                <w:szCs w:val="16"/>
              </w:rPr>
            </w:pPr>
            <w:r w:rsidRPr="00511F72">
              <w:rPr>
                <w:rFonts w:ascii="Arial" w:hAnsi="Arial" w:cs="Arial"/>
                <w:sz w:val="12"/>
                <w:szCs w:val="16"/>
              </w:rPr>
              <w:t>1.4.</w:t>
            </w:r>
          </w:p>
        </w:tc>
        <w:tc>
          <w:tcPr>
            <w:tcW w:w="1795" w:type="pct"/>
          </w:tcPr>
          <w:p w:rsidR="00511F72" w:rsidRPr="00511F72" w:rsidRDefault="00511F72" w:rsidP="00511F72">
            <w:pPr>
              <w:widowControl w:val="0"/>
              <w:autoSpaceDE w:val="0"/>
              <w:autoSpaceDN w:val="0"/>
              <w:adjustRightInd w:val="0"/>
              <w:rPr>
                <w:rFonts w:ascii="Arial" w:hAnsi="Arial" w:cs="Arial"/>
                <w:sz w:val="12"/>
                <w:szCs w:val="16"/>
              </w:rPr>
            </w:pPr>
            <w:r w:rsidRPr="00511F72">
              <w:rPr>
                <w:rFonts w:ascii="Arial" w:hAnsi="Arial" w:cs="Arial"/>
                <w:sz w:val="12"/>
                <w:szCs w:val="16"/>
              </w:rPr>
              <w:t>1 квалификационный уровень</w:t>
            </w:r>
          </w:p>
        </w:tc>
        <w:tc>
          <w:tcPr>
            <w:tcW w:w="1679" w:type="pct"/>
          </w:tcPr>
          <w:p w:rsidR="00511F72" w:rsidRPr="00511F72" w:rsidRDefault="00511F72" w:rsidP="00511F72">
            <w:pPr>
              <w:widowControl w:val="0"/>
              <w:autoSpaceDE w:val="0"/>
              <w:autoSpaceDN w:val="0"/>
              <w:adjustRightInd w:val="0"/>
              <w:rPr>
                <w:rFonts w:ascii="Arial" w:hAnsi="Arial" w:cs="Arial"/>
                <w:sz w:val="12"/>
                <w:szCs w:val="16"/>
              </w:rPr>
            </w:pPr>
            <w:r w:rsidRPr="00511F72">
              <w:rPr>
                <w:rFonts w:ascii="Arial" w:hAnsi="Arial" w:cs="Arial"/>
                <w:sz w:val="12"/>
                <w:szCs w:val="16"/>
              </w:rPr>
              <w:t>специалист службы технической поддержки</w:t>
            </w:r>
          </w:p>
        </w:tc>
        <w:tc>
          <w:tcPr>
            <w:tcW w:w="1347" w:type="pct"/>
          </w:tcPr>
          <w:p w:rsidR="00511F72" w:rsidRPr="00511F72" w:rsidRDefault="00511F72" w:rsidP="00511F72">
            <w:pPr>
              <w:widowControl w:val="0"/>
              <w:autoSpaceDE w:val="0"/>
              <w:autoSpaceDN w:val="0"/>
              <w:adjustRightInd w:val="0"/>
              <w:jc w:val="center"/>
              <w:rPr>
                <w:rFonts w:ascii="Arial" w:hAnsi="Arial" w:cs="Arial"/>
                <w:sz w:val="12"/>
                <w:szCs w:val="16"/>
              </w:rPr>
            </w:pPr>
            <w:r w:rsidRPr="00511F72">
              <w:rPr>
                <w:rFonts w:ascii="Arial" w:hAnsi="Arial" w:cs="Arial"/>
                <w:sz w:val="12"/>
                <w:szCs w:val="16"/>
              </w:rPr>
              <w:t>7308,80</w:t>
            </w:r>
          </w:p>
        </w:tc>
      </w:tr>
      <w:tr w:rsidR="00511F72" w:rsidRPr="00511F72" w:rsidTr="00511F72">
        <w:trPr>
          <w:trHeight w:val="20"/>
        </w:trPr>
        <w:tc>
          <w:tcPr>
            <w:tcW w:w="179" w:type="pct"/>
            <w:hideMark/>
          </w:tcPr>
          <w:p w:rsidR="00511F72" w:rsidRPr="00511F72" w:rsidRDefault="00511F72" w:rsidP="00511F72">
            <w:pPr>
              <w:widowControl w:val="0"/>
              <w:autoSpaceDE w:val="0"/>
              <w:autoSpaceDN w:val="0"/>
              <w:adjustRightInd w:val="0"/>
              <w:jc w:val="center"/>
              <w:rPr>
                <w:rFonts w:ascii="Arial" w:hAnsi="Arial" w:cs="Arial"/>
                <w:sz w:val="12"/>
                <w:szCs w:val="16"/>
              </w:rPr>
            </w:pPr>
            <w:r w:rsidRPr="00511F72">
              <w:rPr>
                <w:rFonts w:ascii="Arial" w:hAnsi="Arial" w:cs="Arial"/>
                <w:sz w:val="12"/>
                <w:szCs w:val="16"/>
              </w:rPr>
              <w:t>1.4.</w:t>
            </w:r>
          </w:p>
        </w:tc>
        <w:tc>
          <w:tcPr>
            <w:tcW w:w="1795" w:type="pct"/>
            <w:hideMark/>
          </w:tcPr>
          <w:p w:rsidR="00511F72" w:rsidRPr="00511F72" w:rsidRDefault="00511F72" w:rsidP="00511F72">
            <w:pPr>
              <w:widowControl w:val="0"/>
              <w:autoSpaceDE w:val="0"/>
              <w:autoSpaceDN w:val="0"/>
              <w:adjustRightInd w:val="0"/>
              <w:rPr>
                <w:rFonts w:ascii="Arial" w:hAnsi="Arial" w:cs="Arial"/>
                <w:sz w:val="12"/>
                <w:szCs w:val="16"/>
              </w:rPr>
            </w:pPr>
            <w:r w:rsidRPr="00511F72">
              <w:rPr>
                <w:rFonts w:ascii="Arial" w:hAnsi="Arial" w:cs="Arial"/>
                <w:sz w:val="12"/>
                <w:szCs w:val="16"/>
              </w:rPr>
              <w:t>2 квалификационный уровень</w:t>
            </w:r>
          </w:p>
        </w:tc>
        <w:tc>
          <w:tcPr>
            <w:tcW w:w="1679" w:type="pct"/>
            <w:hideMark/>
          </w:tcPr>
          <w:p w:rsidR="00511F72" w:rsidRPr="00511F72" w:rsidRDefault="00511F72" w:rsidP="00511F72">
            <w:pPr>
              <w:widowControl w:val="0"/>
              <w:autoSpaceDE w:val="0"/>
              <w:autoSpaceDN w:val="0"/>
              <w:adjustRightInd w:val="0"/>
              <w:rPr>
                <w:rFonts w:ascii="Arial" w:hAnsi="Arial" w:cs="Arial"/>
                <w:sz w:val="12"/>
                <w:szCs w:val="16"/>
              </w:rPr>
            </w:pPr>
            <w:r w:rsidRPr="00511F72">
              <w:rPr>
                <w:rFonts w:ascii="Arial" w:hAnsi="Arial" w:cs="Arial"/>
                <w:sz w:val="12"/>
                <w:szCs w:val="16"/>
              </w:rPr>
              <w:t>заведующий хозяйством</w:t>
            </w:r>
          </w:p>
        </w:tc>
        <w:tc>
          <w:tcPr>
            <w:tcW w:w="1347" w:type="pct"/>
            <w:hideMark/>
          </w:tcPr>
          <w:p w:rsidR="00511F72" w:rsidRPr="00511F72" w:rsidRDefault="00511F72" w:rsidP="00511F72">
            <w:pPr>
              <w:widowControl w:val="0"/>
              <w:autoSpaceDE w:val="0"/>
              <w:autoSpaceDN w:val="0"/>
              <w:adjustRightInd w:val="0"/>
              <w:jc w:val="center"/>
              <w:rPr>
                <w:rFonts w:ascii="Arial" w:hAnsi="Arial" w:cs="Arial"/>
                <w:sz w:val="12"/>
                <w:szCs w:val="16"/>
              </w:rPr>
            </w:pPr>
            <w:r w:rsidRPr="00511F72">
              <w:rPr>
                <w:rFonts w:ascii="Arial" w:hAnsi="Arial" w:cs="Arial"/>
                <w:sz w:val="12"/>
                <w:szCs w:val="16"/>
              </w:rPr>
              <w:t>7781,87</w:t>
            </w:r>
          </w:p>
        </w:tc>
      </w:tr>
      <w:tr w:rsidR="00511F72" w:rsidRPr="00511F72" w:rsidTr="00511F72">
        <w:trPr>
          <w:trHeight w:val="20"/>
        </w:trPr>
        <w:tc>
          <w:tcPr>
            <w:tcW w:w="179" w:type="pct"/>
            <w:hideMark/>
          </w:tcPr>
          <w:p w:rsidR="00511F72" w:rsidRPr="00511F72" w:rsidRDefault="00511F72" w:rsidP="00511F72">
            <w:pPr>
              <w:widowControl w:val="0"/>
              <w:autoSpaceDE w:val="0"/>
              <w:autoSpaceDN w:val="0"/>
              <w:adjustRightInd w:val="0"/>
              <w:jc w:val="center"/>
              <w:rPr>
                <w:rFonts w:ascii="Arial" w:hAnsi="Arial" w:cs="Arial"/>
                <w:sz w:val="12"/>
                <w:szCs w:val="16"/>
              </w:rPr>
            </w:pPr>
            <w:r w:rsidRPr="00511F72">
              <w:rPr>
                <w:rFonts w:ascii="Arial" w:hAnsi="Arial" w:cs="Arial"/>
                <w:sz w:val="12"/>
                <w:szCs w:val="16"/>
              </w:rPr>
              <w:t>1.5.</w:t>
            </w:r>
          </w:p>
        </w:tc>
        <w:tc>
          <w:tcPr>
            <w:tcW w:w="1795" w:type="pct"/>
            <w:hideMark/>
          </w:tcPr>
          <w:p w:rsidR="00511F72" w:rsidRPr="00511F72" w:rsidRDefault="00511F72" w:rsidP="00511F72">
            <w:pPr>
              <w:widowControl w:val="0"/>
              <w:autoSpaceDE w:val="0"/>
              <w:autoSpaceDN w:val="0"/>
              <w:adjustRightInd w:val="0"/>
              <w:rPr>
                <w:rFonts w:ascii="Arial" w:hAnsi="Arial" w:cs="Arial"/>
                <w:sz w:val="12"/>
                <w:szCs w:val="16"/>
              </w:rPr>
            </w:pPr>
            <w:r w:rsidRPr="00511F72">
              <w:rPr>
                <w:rFonts w:ascii="Arial" w:hAnsi="Arial" w:cs="Arial"/>
                <w:sz w:val="12"/>
                <w:szCs w:val="16"/>
              </w:rPr>
              <w:t>4 квалификационный уровень</w:t>
            </w:r>
          </w:p>
        </w:tc>
        <w:tc>
          <w:tcPr>
            <w:tcW w:w="1679" w:type="pct"/>
            <w:hideMark/>
          </w:tcPr>
          <w:p w:rsidR="00511F72" w:rsidRPr="00511F72" w:rsidRDefault="00511F72" w:rsidP="00511F72">
            <w:pPr>
              <w:widowControl w:val="0"/>
              <w:autoSpaceDE w:val="0"/>
              <w:autoSpaceDN w:val="0"/>
              <w:adjustRightInd w:val="0"/>
              <w:rPr>
                <w:rFonts w:ascii="Arial" w:hAnsi="Arial" w:cs="Arial"/>
                <w:sz w:val="12"/>
                <w:szCs w:val="16"/>
              </w:rPr>
            </w:pPr>
            <w:r w:rsidRPr="00511F72">
              <w:rPr>
                <w:rFonts w:ascii="Arial" w:hAnsi="Arial" w:cs="Arial"/>
                <w:sz w:val="12"/>
                <w:szCs w:val="16"/>
              </w:rPr>
              <w:t>механик</w:t>
            </w:r>
          </w:p>
        </w:tc>
        <w:tc>
          <w:tcPr>
            <w:tcW w:w="1347" w:type="pct"/>
            <w:hideMark/>
          </w:tcPr>
          <w:p w:rsidR="00511F72" w:rsidRPr="00511F72" w:rsidRDefault="00511F72" w:rsidP="00511F72">
            <w:pPr>
              <w:widowControl w:val="0"/>
              <w:autoSpaceDE w:val="0"/>
              <w:autoSpaceDN w:val="0"/>
              <w:adjustRightInd w:val="0"/>
              <w:jc w:val="center"/>
              <w:rPr>
                <w:rFonts w:ascii="Arial" w:hAnsi="Arial" w:cs="Arial"/>
                <w:sz w:val="12"/>
                <w:szCs w:val="16"/>
              </w:rPr>
            </w:pPr>
            <w:r w:rsidRPr="00511F72">
              <w:rPr>
                <w:rFonts w:ascii="Arial" w:hAnsi="Arial" w:cs="Arial"/>
                <w:sz w:val="12"/>
                <w:szCs w:val="16"/>
              </w:rPr>
              <w:t>7813,77</w:t>
            </w:r>
          </w:p>
        </w:tc>
      </w:tr>
      <w:tr w:rsidR="00511F72" w:rsidRPr="00511F72" w:rsidTr="00511F72">
        <w:trPr>
          <w:trHeight w:val="20"/>
        </w:trPr>
        <w:tc>
          <w:tcPr>
            <w:tcW w:w="179" w:type="pct"/>
            <w:hideMark/>
          </w:tcPr>
          <w:p w:rsidR="00511F72" w:rsidRPr="00511F72" w:rsidRDefault="00511F72" w:rsidP="00511F72">
            <w:pPr>
              <w:widowControl w:val="0"/>
              <w:autoSpaceDE w:val="0"/>
              <w:autoSpaceDN w:val="0"/>
              <w:adjustRightInd w:val="0"/>
              <w:jc w:val="center"/>
              <w:rPr>
                <w:rFonts w:ascii="Arial" w:hAnsi="Arial" w:cs="Arial"/>
                <w:sz w:val="12"/>
                <w:szCs w:val="16"/>
              </w:rPr>
            </w:pPr>
            <w:r w:rsidRPr="00511F72">
              <w:rPr>
                <w:rFonts w:ascii="Arial" w:hAnsi="Arial" w:cs="Arial"/>
                <w:sz w:val="12"/>
                <w:szCs w:val="16"/>
              </w:rPr>
              <w:t>1.6.</w:t>
            </w:r>
          </w:p>
        </w:tc>
        <w:tc>
          <w:tcPr>
            <w:tcW w:w="1795" w:type="pct"/>
            <w:hideMark/>
          </w:tcPr>
          <w:p w:rsidR="00511F72" w:rsidRPr="00511F72" w:rsidRDefault="00511F72" w:rsidP="00511F72">
            <w:pPr>
              <w:widowControl w:val="0"/>
              <w:autoSpaceDE w:val="0"/>
              <w:autoSpaceDN w:val="0"/>
              <w:adjustRightInd w:val="0"/>
              <w:rPr>
                <w:rFonts w:ascii="Arial" w:hAnsi="Arial" w:cs="Arial"/>
                <w:sz w:val="12"/>
                <w:szCs w:val="16"/>
              </w:rPr>
            </w:pPr>
            <w:r w:rsidRPr="00511F72">
              <w:rPr>
                <w:rFonts w:ascii="Arial" w:hAnsi="Arial" w:cs="Arial"/>
                <w:sz w:val="12"/>
                <w:szCs w:val="16"/>
              </w:rPr>
              <w:t>5 квалификационный уровень</w:t>
            </w:r>
          </w:p>
        </w:tc>
        <w:tc>
          <w:tcPr>
            <w:tcW w:w="1679" w:type="pct"/>
            <w:hideMark/>
          </w:tcPr>
          <w:p w:rsidR="00511F72" w:rsidRPr="00511F72" w:rsidRDefault="00511F72" w:rsidP="00511F72">
            <w:pPr>
              <w:widowControl w:val="0"/>
              <w:autoSpaceDE w:val="0"/>
              <w:autoSpaceDN w:val="0"/>
              <w:adjustRightInd w:val="0"/>
              <w:rPr>
                <w:rFonts w:ascii="Arial" w:hAnsi="Arial" w:cs="Arial"/>
                <w:sz w:val="12"/>
                <w:szCs w:val="16"/>
              </w:rPr>
            </w:pPr>
            <w:r w:rsidRPr="00511F72">
              <w:rPr>
                <w:rFonts w:ascii="Arial" w:hAnsi="Arial" w:cs="Arial"/>
                <w:sz w:val="12"/>
                <w:szCs w:val="16"/>
              </w:rPr>
              <w:t>начальник ЕДДС</w:t>
            </w:r>
          </w:p>
        </w:tc>
        <w:tc>
          <w:tcPr>
            <w:tcW w:w="1347" w:type="pct"/>
            <w:hideMark/>
          </w:tcPr>
          <w:p w:rsidR="00511F72" w:rsidRPr="00511F72" w:rsidRDefault="00511F72" w:rsidP="00511F72">
            <w:pPr>
              <w:widowControl w:val="0"/>
              <w:autoSpaceDE w:val="0"/>
              <w:autoSpaceDN w:val="0"/>
              <w:adjustRightInd w:val="0"/>
              <w:jc w:val="center"/>
              <w:rPr>
                <w:rFonts w:ascii="Arial" w:hAnsi="Arial" w:cs="Arial"/>
                <w:sz w:val="12"/>
                <w:szCs w:val="16"/>
              </w:rPr>
            </w:pPr>
            <w:r w:rsidRPr="00511F72">
              <w:rPr>
                <w:rFonts w:ascii="Arial" w:hAnsi="Arial" w:cs="Arial"/>
                <w:sz w:val="12"/>
                <w:szCs w:val="16"/>
              </w:rPr>
              <w:t>9782,76</w:t>
            </w:r>
          </w:p>
        </w:tc>
      </w:tr>
      <w:tr w:rsidR="00511F72" w:rsidRPr="00511F72" w:rsidTr="00511F72">
        <w:trPr>
          <w:trHeight w:val="20"/>
        </w:trPr>
        <w:tc>
          <w:tcPr>
            <w:tcW w:w="179" w:type="pct"/>
            <w:hideMark/>
          </w:tcPr>
          <w:p w:rsidR="00511F72" w:rsidRPr="00511F72" w:rsidRDefault="00511F72" w:rsidP="00511F72">
            <w:pPr>
              <w:widowControl w:val="0"/>
              <w:autoSpaceDE w:val="0"/>
              <w:autoSpaceDN w:val="0"/>
              <w:adjustRightInd w:val="0"/>
              <w:jc w:val="center"/>
              <w:rPr>
                <w:rFonts w:ascii="Arial" w:hAnsi="Arial" w:cs="Arial"/>
                <w:sz w:val="12"/>
                <w:szCs w:val="16"/>
              </w:rPr>
            </w:pPr>
            <w:r w:rsidRPr="00511F72">
              <w:rPr>
                <w:rFonts w:ascii="Arial" w:hAnsi="Arial" w:cs="Arial"/>
                <w:sz w:val="12"/>
                <w:szCs w:val="16"/>
              </w:rPr>
              <w:t>2.</w:t>
            </w:r>
          </w:p>
        </w:tc>
        <w:tc>
          <w:tcPr>
            <w:tcW w:w="1795" w:type="pct"/>
            <w:hideMark/>
          </w:tcPr>
          <w:p w:rsidR="00511F72" w:rsidRPr="00511F72" w:rsidRDefault="00511F72" w:rsidP="00511F72">
            <w:pPr>
              <w:widowControl w:val="0"/>
              <w:autoSpaceDE w:val="0"/>
              <w:autoSpaceDN w:val="0"/>
              <w:adjustRightInd w:val="0"/>
              <w:rPr>
                <w:rFonts w:ascii="Arial" w:hAnsi="Arial" w:cs="Arial"/>
                <w:sz w:val="12"/>
                <w:szCs w:val="16"/>
              </w:rPr>
            </w:pPr>
            <w:r w:rsidRPr="00511F72">
              <w:rPr>
                <w:rFonts w:ascii="Arial" w:hAnsi="Arial" w:cs="Arial"/>
                <w:sz w:val="12"/>
                <w:szCs w:val="16"/>
              </w:rPr>
              <w:t>ПКГ «Общеотраслевые должности служащих третьего уровня»</w:t>
            </w:r>
          </w:p>
        </w:tc>
        <w:tc>
          <w:tcPr>
            <w:tcW w:w="1679" w:type="pct"/>
          </w:tcPr>
          <w:p w:rsidR="00511F72" w:rsidRPr="00511F72" w:rsidRDefault="00511F72" w:rsidP="00511F72">
            <w:pPr>
              <w:widowControl w:val="0"/>
              <w:autoSpaceDE w:val="0"/>
              <w:autoSpaceDN w:val="0"/>
              <w:adjustRightInd w:val="0"/>
              <w:rPr>
                <w:rFonts w:ascii="Arial" w:hAnsi="Arial" w:cs="Arial"/>
                <w:sz w:val="12"/>
                <w:szCs w:val="16"/>
              </w:rPr>
            </w:pPr>
          </w:p>
        </w:tc>
        <w:tc>
          <w:tcPr>
            <w:tcW w:w="1347" w:type="pct"/>
          </w:tcPr>
          <w:p w:rsidR="00511F72" w:rsidRPr="00511F72" w:rsidRDefault="00511F72" w:rsidP="00511F72">
            <w:pPr>
              <w:widowControl w:val="0"/>
              <w:autoSpaceDE w:val="0"/>
              <w:autoSpaceDN w:val="0"/>
              <w:adjustRightInd w:val="0"/>
              <w:jc w:val="center"/>
              <w:rPr>
                <w:rFonts w:ascii="Arial" w:hAnsi="Arial" w:cs="Arial"/>
                <w:sz w:val="12"/>
                <w:szCs w:val="16"/>
              </w:rPr>
            </w:pPr>
          </w:p>
        </w:tc>
      </w:tr>
      <w:tr w:rsidR="00511F72" w:rsidRPr="00511F72" w:rsidTr="00511F72">
        <w:trPr>
          <w:trHeight w:val="20"/>
        </w:trPr>
        <w:tc>
          <w:tcPr>
            <w:tcW w:w="179" w:type="pct"/>
            <w:hideMark/>
          </w:tcPr>
          <w:p w:rsidR="00511F72" w:rsidRPr="00511F72" w:rsidRDefault="00511F72" w:rsidP="00511F72">
            <w:pPr>
              <w:widowControl w:val="0"/>
              <w:autoSpaceDE w:val="0"/>
              <w:autoSpaceDN w:val="0"/>
              <w:adjustRightInd w:val="0"/>
              <w:jc w:val="center"/>
              <w:rPr>
                <w:rFonts w:ascii="Arial" w:hAnsi="Arial" w:cs="Arial"/>
                <w:sz w:val="12"/>
                <w:szCs w:val="16"/>
              </w:rPr>
            </w:pPr>
            <w:r w:rsidRPr="00511F72">
              <w:rPr>
                <w:rFonts w:ascii="Arial" w:hAnsi="Arial" w:cs="Arial"/>
                <w:sz w:val="12"/>
                <w:szCs w:val="16"/>
              </w:rPr>
              <w:t>2.1.</w:t>
            </w:r>
          </w:p>
        </w:tc>
        <w:tc>
          <w:tcPr>
            <w:tcW w:w="1795" w:type="pct"/>
            <w:hideMark/>
          </w:tcPr>
          <w:p w:rsidR="00511F72" w:rsidRPr="00511F72" w:rsidRDefault="00511F72" w:rsidP="00511F72">
            <w:pPr>
              <w:widowControl w:val="0"/>
              <w:autoSpaceDE w:val="0"/>
              <w:autoSpaceDN w:val="0"/>
              <w:adjustRightInd w:val="0"/>
              <w:rPr>
                <w:rFonts w:ascii="Arial" w:hAnsi="Arial" w:cs="Arial"/>
                <w:sz w:val="12"/>
                <w:szCs w:val="16"/>
              </w:rPr>
            </w:pPr>
            <w:r w:rsidRPr="00511F72">
              <w:rPr>
                <w:rFonts w:ascii="Arial" w:hAnsi="Arial" w:cs="Arial"/>
                <w:sz w:val="12"/>
                <w:szCs w:val="16"/>
              </w:rPr>
              <w:t>1 квалификационный уровень</w:t>
            </w:r>
          </w:p>
        </w:tc>
        <w:tc>
          <w:tcPr>
            <w:tcW w:w="1679" w:type="pct"/>
            <w:hideMark/>
          </w:tcPr>
          <w:p w:rsidR="00511F72" w:rsidRPr="00511F72" w:rsidRDefault="00511F72" w:rsidP="00511F72">
            <w:pPr>
              <w:widowControl w:val="0"/>
              <w:autoSpaceDE w:val="0"/>
              <w:autoSpaceDN w:val="0"/>
              <w:adjustRightInd w:val="0"/>
              <w:rPr>
                <w:rFonts w:ascii="Arial" w:hAnsi="Arial" w:cs="Arial"/>
                <w:sz w:val="12"/>
                <w:szCs w:val="16"/>
              </w:rPr>
            </w:pPr>
            <w:r w:rsidRPr="00511F72">
              <w:rPr>
                <w:rFonts w:ascii="Arial" w:hAnsi="Arial" w:cs="Arial"/>
                <w:sz w:val="12"/>
                <w:szCs w:val="16"/>
              </w:rPr>
              <w:t>бухгалтер</w:t>
            </w:r>
          </w:p>
        </w:tc>
        <w:tc>
          <w:tcPr>
            <w:tcW w:w="1347" w:type="pct"/>
            <w:hideMark/>
          </w:tcPr>
          <w:p w:rsidR="00511F72" w:rsidRPr="00511F72" w:rsidRDefault="00511F72" w:rsidP="00511F72">
            <w:pPr>
              <w:widowControl w:val="0"/>
              <w:autoSpaceDE w:val="0"/>
              <w:autoSpaceDN w:val="0"/>
              <w:adjustRightInd w:val="0"/>
              <w:jc w:val="center"/>
              <w:rPr>
                <w:rFonts w:ascii="Arial" w:hAnsi="Arial" w:cs="Arial"/>
                <w:sz w:val="12"/>
                <w:szCs w:val="16"/>
              </w:rPr>
            </w:pPr>
            <w:r w:rsidRPr="00511F72">
              <w:rPr>
                <w:rFonts w:ascii="Arial" w:hAnsi="Arial" w:cs="Arial"/>
                <w:sz w:val="12"/>
                <w:szCs w:val="16"/>
              </w:rPr>
              <w:t>7827,06</w:t>
            </w:r>
          </w:p>
        </w:tc>
      </w:tr>
    </w:tbl>
    <w:p w:rsidR="00511F72" w:rsidRPr="00511F72" w:rsidRDefault="00511F72" w:rsidP="00511F72">
      <w:pPr>
        <w:tabs>
          <w:tab w:val="left" w:pos="3456"/>
        </w:tabs>
        <w:ind w:firstLine="709"/>
        <w:jc w:val="right"/>
        <w:rPr>
          <w:rFonts w:ascii="Arial" w:hAnsi="Arial" w:cs="Arial"/>
          <w:sz w:val="16"/>
          <w:szCs w:val="16"/>
        </w:rPr>
      </w:pPr>
      <w:r w:rsidRPr="00511F72">
        <w:rPr>
          <w:rFonts w:ascii="Arial" w:hAnsi="Arial" w:cs="Arial"/>
          <w:sz w:val="16"/>
          <w:szCs w:val="16"/>
        </w:rPr>
        <w:t>».</w:t>
      </w:r>
    </w:p>
    <w:p w:rsidR="00511F72" w:rsidRPr="00511F72" w:rsidRDefault="00511F72" w:rsidP="00511F72">
      <w:pPr>
        <w:tabs>
          <w:tab w:val="left" w:pos="3560"/>
        </w:tabs>
        <w:ind w:firstLine="284"/>
        <w:jc w:val="both"/>
        <w:rPr>
          <w:rFonts w:ascii="Arial" w:hAnsi="Arial" w:cs="Arial"/>
          <w:sz w:val="16"/>
          <w:szCs w:val="16"/>
        </w:rPr>
      </w:pPr>
      <w:r w:rsidRPr="00511F72">
        <w:rPr>
          <w:rFonts w:ascii="Arial" w:hAnsi="Arial" w:cs="Arial"/>
          <w:sz w:val="16"/>
          <w:szCs w:val="16"/>
        </w:rPr>
        <w:t>2. Постановление вступает в силу со дня принятия.</w:t>
      </w:r>
    </w:p>
    <w:p w:rsidR="00511F72" w:rsidRPr="00511F72" w:rsidRDefault="00511F72" w:rsidP="00511F72">
      <w:pPr>
        <w:tabs>
          <w:tab w:val="left" w:pos="3560"/>
        </w:tabs>
        <w:ind w:firstLine="284"/>
        <w:jc w:val="both"/>
        <w:rPr>
          <w:rFonts w:ascii="Arial" w:hAnsi="Arial" w:cs="Arial"/>
          <w:sz w:val="16"/>
          <w:szCs w:val="16"/>
        </w:rPr>
      </w:pPr>
      <w:r w:rsidRPr="00511F72">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11F72" w:rsidRPr="00511F72" w:rsidRDefault="00511F72" w:rsidP="00511F72">
      <w:pPr>
        <w:jc w:val="both"/>
        <w:rPr>
          <w:rFonts w:ascii="Arial" w:hAnsi="Arial" w:cs="Arial"/>
          <w:sz w:val="16"/>
          <w:szCs w:val="16"/>
        </w:rPr>
      </w:pPr>
      <w:r w:rsidRPr="00511F72">
        <w:rPr>
          <w:rFonts w:ascii="Arial" w:hAnsi="Arial" w:cs="Arial"/>
          <w:b/>
          <w:sz w:val="16"/>
          <w:szCs w:val="16"/>
        </w:rPr>
        <w:t>Глава муниципального района</w:t>
      </w:r>
      <w:r w:rsidRPr="00511F72">
        <w:rPr>
          <w:rFonts w:ascii="Arial" w:hAnsi="Arial" w:cs="Arial"/>
          <w:b/>
          <w:sz w:val="16"/>
          <w:szCs w:val="16"/>
        </w:rPr>
        <w:tab/>
      </w:r>
      <w:r w:rsidRPr="00511F72">
        <w:rPr>
          <w:rFonts w:ascii="Arial" w:hAnsi="Arial" w:cs="Arial"/>
          <w:b/>
          <w:sz w:val="16"/>
          <w:szCs w:val="16"/>
        </w:rPr>
        <w:tab/>
        <w:t>Ю.В.Стадэ</w:t>
      </w:r>
    </w:p>
    <w:p w:rsidR="004E5C78" w:rsidRDefault="004E5C78" w:rsidP="00931366">
      <w:pPr>
        <w:tabs>
          <w:tab w:val="left" w:pos="5954"/>
        </w:tabs>
        <w:jc w:val="right"/>
        <w:rPr>
          <w:rFonts w:ascii="Arial" w:hAnsi="Arial" w:cs="Arial"/>
          <w:b/>
          <w:sz w:val="16"/>
          <w:szCs w:val="16"/>
        </w:rPr>
      </w:pPr>
    </w:p>
    <w:p w:rsidR="00511F72" w:rsidRPr="00511F72" w:rsidRDefault="00511F72" w:rsidP="00511F72">
      <w:pPr>
        <w:jc w:val="center"/>
        <w:rPr>
          <w:rFonts w:ascii="Arial" w:hAnsi="Arial" w:cs="Arial"/>
          <w:b/>
          <w:sz w:val="16"/>
          <w:szCs w:val="16"/>
        </w:rPr>
      </w:pPr>
      <w:r w:rsidRPr="00511F72">
        <w:rPr>
          <w:rFonts w:ascii="Arial" w:hAnsi="Arial" w:cs="Arial"/>
          <w:b/>
          <w:sz w:val="16"/>
          <w:szCs w:val="16"/>
        </w:rPr>
        <w:t>АДМИНИСТРАЦИЯ ВАЛДАЙСКОГО МУНИЦИПАЛЬНОГО РАЙОНА</w:t>
      </w:r>
    </w:p>
    <w:p w:rsidR="00511F72" w:rsidRPr="00511F72" w:rsidRDefault="00511F72" w:rsidP="00511F72">
      <w:pPr>
        <w:jc w:val="center"/>
        <w:rPr>
          <w:rFonts w:ascii="Arial" w:hAnsi="Arial" w:cs="Arial"/>
          <w:sz w:val="16"/>
          <w:szCs w:val="16"/>
        </w:rPr>
      </w:pPr>
      <w:r w:rsidRPr="00511F72">
        <w:rPr>
          <w:rFonts w:ascii="Arial" w:hAnsi="Arial" w:cs="Arial"/>
          <w:sz w:val="16"/>
          <w:szCs w:val="16"/>
        </w:rPr>
        <w:t>П О С Т А Н О В Л Е Н И Е</w:t>
      </w:r>
    </w:p>
    <w:p w:rsidR="00511F72" w:rsidRPr="00511F72" w:rsidRDefault="00511F72" w:rsidP="00511F72">
      <w:pPr>
        <w:jc w:val="center"/>
        <w:rPr>
          <w:rFonts w:ascii="Arial" w:hAnsi="Arial" w:cs="Arial"/>
          <w:sz w:val="16"/>
          <w:szCs w:val="16"/>
        </w:rPr>
      </w:pPr>
      <w:r w:rsidRPr="00511F72">
        <w:rPr>
          <w:rFonts w:ascii="Arial" w:hAnsi="Arial" w:cs="Arial"/>
          <w:sz w:val="16"/>
          <w:szCs w:val="16"/>
        </w:rPr>
        <w:t>29.01.2025 № 202</w:t>
      </w:r>
    </w:p>
    <w:p w:rsidR="00511F72" w:rsidRPr="00511F72" w:rsidRDefault="00511F72" w:rsidP="00511F72">
      <w:pPr>
        <w:pStyle w:val="ConsPlusNormal"/>
        <w:ind w:firstLine="0"/>
        <w:jc w:val="center"/>
        <w:rPr>
          <w:b/>
          <w:bCs/>
          <w:sz w:val="16"/>
          <w:szCs w:val="16"/>
        </w:rPr>
      </w:pPr>
      <w:r w:rsidRPr="00511F72">
        <w:rPr>
          <w:b/>
          <w:bCs/>
          <w:sz w:val="16"/>
          <w:szCs w:val="16"/>
        </w:rPr>
        <w:t>О внесении изменений в муниципальную программу «Переселение граждан, проживающих на территории</w:t>
      </w:r>
      <w:r w:rsidR="00FB0AC5">
        <w:rPr>
          <w:b/>
          <w:bCs/>
          <w:sz w:val="16"/>
          <w:szCs w:val="16"/>
        </w:rPr>
        <w:t xml:space="preserve"> </w:t>
      </w:r>
    </w:p>
    <w:p w:rsidR="00511F72" w:rsidRPr="00511F72" w:rsidRDefault="00511F72" w:rsidP="00511F72">
      <w:pPr>
        <w:pStyle w:val="ConsPlusNormal"/>
        <w:ind w:firstLine="0"/>
        <w:jc w:val="center"/>
        <w:rPr>
          <w:b/>
          <w:bCs/>
          <w:sz w:val="16"/>
          <w:szCs w:val="16"/>
        </w:rPr>
      </w:pPr>
      <w:r w:rsidRPr="00511F72">
        <w:rPr>
          <w:b/>
          <w:bCs/>
          <w:sz w:val="16"/>
          <w:szCs w:val="16"/>
        </w:rPr>
        <w:t>Валдайского городского поселения и Валдайского</w:t>
      </w:r>
      <w:r w:rsidR="00FB0AC5">
        <w:rPr>
          <w:b/>
          <w:bCs/>
          <w:sz w:val="16"/>
          <w:szCs w:val="16"/>
        </w:rPr>
        <w:t xml:space="preserve"> </w:t>
      </w:r>
      <w:r w:rsidRPr="00511F72">
        <w:rPr>
          <w:b/>
          <w:bCs/>
          <w:sz w:val="16"/>
          <w:szCs w:val="16"/>
        </w:rPr>
        <w:t>муниципального района, из жилищного фонда,</w:t>
      </w:r>
    </w:p>
    <w:p w:rsidR="00511F72" w:rsidRPr="00511F72" w:rsidRDefault="00511F72" w:rsidP="00511F72">
      <w:pPr>
        <w:pStyle w:val="ConsPlusNormal"/>
        <w:ind w:firstLine="0"/>
        <w:jc w:val="center"/>
        <w:rPr>
          <w:b/>
          <w:bCs/>
          <w:sz w:val="16"/>
          <w:szCs w:val="16"/>
        </w:rPr>
      </w:pPr>
      <w:r w:rsidRPr="00511F72">
        <w:rPr>
          <w:b/>
          <w:bCs/>
          <w:sz w:val="16"/>
          <w:szCs w:val="16"/>
        </w:rPr>
        <w:t>признанного аварийным в установленном</w:t>
      </w:r>
      <w:r w:rsidR="00FB0AC5">
        <w:rPr>
          <w:b/>
          <w:bCs/>
          <w:sz w:val="16"/>
          <w:szCs w:val="16"/>
        </w:rPr>
        <w:t xml:space="preserve"> </w:t>
      </w:r>
      <w:r w:rsidRPr="00511F72">
        <w:rPr>
          <w:b/>
          <w:bCs/>
          <w:sz w:val="16"/>
          <w:szCs w:val="16"/>
        </w:rPr>
        <w:t>порядке на 2024-2026 годы»</w:t>
      </w:r>
    </w:p>
    <w:p w:rsidR="00511F72" w:rsidRPr="00511F72" w:rsidRDefault="00511F72" w:rsidP="00FB0AC5">
      <w:pPr>
        <w:pStyle w:val="ConsPlusNormal"/>
        <w:ind w:firstLine="284"/>
        <w:jc w:val="both"/>
        <w:rPr>
          <w:b/>
          <w:sz w:val="16"/>
          <w:szCs w:val="16"/>
        </w:rPr>
      </w:pPr>
      <w:r w:rsidRPr="00511F72">
        <w:rPr>
          <w:sz w:val="16"/>
          <w:szCs w:val="16"/>
        </w:rPr>
        <w:t xml:space="preserve">В соответствии с Бюджетным </w:t>
      </w:r>
      <w:hyperlink r:id="rId34" w:tooltip="&quot;Бюджетный кодекс Российской Федерации&quot; от 31.07.1998 N 145-ФЗ (ред. от 22.10.2014){КонсультантПлюс}" w:history="1">
        <w:r w:rsidRPr="00511F72">
          <w:rPr>
            <w:color w:val="000000"/>
            <w:sz w:val="16"/>
            <w:szCs w:val="16"/>
          </w:rPr>
          <w:t>кодексом</w:t>
        </w:r>
      </w:hyperlink>
      <w:r w:rsidRPr="00511F72">
        <w:rPr>
          <w:sz w:val="16"/>
          <w:szCs w:val="16"/>
        </w:rPr>
        <w:t xml:space="preserve"> Российской Федерации и в целях расселения аварийного жилищного фонда на территории Валдайского городского поселения Администрация Валдайского муниципального района </w:t>
      </w:r>
      <w:r w:rsidRPr="00511F72">
        <w:rPr>
          <w:b/>
          <w:sz w:val="16"/>
          <w:szCs w:val="16"/>
        </w:rPr>
        <w:t>ПОСТАНОВЛЯЕТ:</w:t>
      </w:r>
    </w:p>
    <w:p w:rsidR="00511F72" w:rsidRPr="00511F72" w:rsidRDefault="00511F72" w:rsidP="00FB0AC5">
      <w:pPr>
        <w:pStyle w:val="ConsPlusNormal"/>
        <w:ind w:firstLine="284"/>
        <w:jc w:val="both"/>
        <w:rPr>
          <w:sz w:val="16"/>
          <w:szCs w:val="16"/>
        </w:rPr>
      </w:pPr>
      <w:r w:rsidRPr="00511F72">
        <w:rPr>
          <w:sz w:val="16"/>
          <w:szCs w:val="16"/>
        </w:rPr>
        <w:t xml:space="preserve">1. Внести изменения в муниципальную </w:t>
      </w:r>
      <w:hyperlink w:anchor="Par35" w:tooltip="Ссылка на текущий документ" w:history="1">
        <w:r w:rsidRPr="00511F72">
          <w:rPr>
            <w:color w:val="000000"/>
            <w:sz w:val="16"/>
            <w:szCs w:val="16"/>
          </w:rPr>
          <w:t>программу</w:t>
        </w:r>
      </w:hyperlink>
      <w:r w:rsidRPr="00511F72">
        <w:rPr>
          <w:sz w:val="16"/>
          <w:szCs w:val="16"/>
        </w:rPr>
        <w:t xml:space="preserve"> «Переселение граждан, проживающих на территории Валдайского городского поселения и Валдайского муниципального района, из жилищного фонда, признанного аварийным в установленном порядке на 2024-2026 годы», утвержденную постановлением Администрации Валдайского муниципального района от 09.01.2024 № 3, изложив в прилагаемой редакции.</w:t>
      </w:r>
    </w:p>
    <w:p w:rsidR="00511F72" w:rsidRPr="00511F72" w:rsidRDefault="00511F72" w:rsidP="00FB0AC5">
      <w:pPr>
        <w:tabs>
          <w:tab w:val="left" w:pos="3560"/>
        </w:tabs>
        <w:ind w:firstLine="284"/>
        <w:jc w:val="both"/>
        <w:rPr>
          <w:rFonts w:ascii="Arial" w:hAnsi="Arial" w:cs="Arial"/>
          <w:sz w:val="16"/>
          <w:szCs w:val="16"/>
        </w:rPr>
      </w:pPr>
      <w:r w:rsidRPr="00511F72">
        <w:rPr>
          <w:rFonts w:ascii="Arial" w:hAnsi="Arial" w:cs="Arial"/>
          <w:kern w:val="16"/>
          <w:sz w:val="16"/>
          <w:szCs w:val="16"/>
        </w:rPr>
        <w:t>2. Опубликовать постановление в бюллетене «Валдайский Вестник» и р</w:t>
      </w:r>
      <w:r w:rsidRPr="00511F72">
        <w:rPr>
          <w:rFonts w:ascii="Arial" w:hAnsi="Arial" w:cs="Arial"/>
          <w:sz w:val="16"/>
          <w:szCs w:val="16"/>
        </w:rPr>
        <w:t>азместить на официальном сайте Администрации Валдайского муниципального района в сети «Интернет».</w:t>
      </w:r>
    </w:p>
    <w:p w:rsidR="00511F72" w:rsidRPr="00511F72" w:rsidRDefault="00511F72" w:rsidP="00511F72">
      <w:pPr>
        <w:jc w:val="both"/>
        <w:rPr>
          <w:rFonts w:ascii="Arial" w:hAnsi="Arial" w:cs="Arial"/>
          <w:b/>
          <w:sz w:val="16"/>
          <w:szCs w:val="16"/>
        </w:rPr>
      </w:pPr>
      <w:r w:rsidRPr="00511F72">
        <w:rPr>
          <w:rFonts w:ascii="Arial" w:hAnsi="Arial" w:cs="Arial"/>
          <w:b/>
          <w:sz w:val="16"/>
          <w:szCs w:val="16"/>
        </w:rPr>
        <w:t>Глава муниципального района</w:t>
      </w:r>
      <w:r w:rsidRPr="00511F72">
        <w:rPr>
          <w:rFonts w:ascii="Arial" w:hAnsi="Arial" w:cs="Arial"/>
          <w:b/>
          <w:sz w:val="16"/>
          <w:szCs w:val="16"/>
        </w:rPr>
        <w:tab/>
      </w:r>
      <w:r w:rsidRPr="00511F72">
        <w:rPr>
          <w:rFonts w:ascii="Arial" w:hAnsi="Arial" w:cs="Arial"/>
          <w:b/>
          <w:sz w:val="16"/>
          <w:szCs w:val="16"/>
        </w:rPr>
        <w:tab/>
        <w:t>Ю.В.Стадэ</w:t>
      </w:r>
    </w:p>
    <w:p w:rsidR="00511F72" w:rsidRPr="00FB0AC5" w:rsidRDefault="00511F72" w:rsidP="00FB0AC5">
      <w:pPr>
        <w:ind w:left="8675"/>
        <w:jc w:val="center"/>
        <w:rPr>
          <w:rFonts w:ascii="Arial" w:hAnsi="Arial" w:cs="Arial"/>
          <w:sz w:val="12"/>
          <w:szCs w:val="16"/>
        </w:rPr>
      </w:pPr>
      <w:r w:rsidRPr="00FB0AC5">
        <w:rPr>
          <w:rFonts w:ascii="Arial" w:hAnsi="Arial" w:cs="Arial"/>
          <w:sz w:val="12"/>
          <w:szCs w:val="16"/>
        </w:rPr>
        <w:t>Приложение</w:t>
      </w:r>
    </w:p>
    <w:p w:rsidR="00511F72" w:rsidRPr="00FB0AC5" w:rsidRDefault="00511F72" w:rsidP="00FB0AC5">
      <w:pPr>
        <w:ind w:left="8675"/>
        <w:jc w:val="center"/>
        <w:rPr>
          <w:rFonts w:ascii="Arial" w:hAnsi="Arial" w:cs="Arial"/>
          <w:sz w:val="12"/>
          <w:szCs w:val="16"/>
        </w:rPr>
      </w:pPr>
      <w:r w:rsidRPr="00FB0AC5">
        <w:rPr>
          <w:rFonts w:ascii="Arial" w:hAnsi="Arial" w:cs="Arial"/>
          <w:sz w:val="12"/>
          <w:szCs w:val="16"/>
        </w:rPr>
        <w:t>к постановлению Администрации</w:t>
      </w:r>
    </w:p>
    <w:p w:rsidR="00511F72" w:rsidRPr="00FB0AC5" w:rsidRDefault="00511F72" w:rsidP="00FB0AC5">
      <w:pPr>
        <w:ind w:left="8675"/>
        <w:jc w:val="center"/>
        <w:rPr>
          <w:rFonts w:ascii="Arial" w:hAnsi="Arial" w:cs="Arial"/>
          <w:color w:val="000000"/>
          <w:sz w:val="12"/>
          <w:szCs w:val="16"/>
        </w:rPr>
      </w:pPr>
      <w:r w:rsidRPr="00FB0AC5">
        <w:rPr>
          <w:rFonts w:ascii="Arial" w:hAnsi="Arial" w:cs="Arial"/>
          <w:sz w:val="12"/>
          <w:szCs w:val="16"/>
        </w:rPr>
        <w:t>муниципального района</w:t>
      </w:r>
      <w:r w:rsidR="00FB0AC5">
        <w:rPr>
          <w:rFonts w:ascii="Arial" w:hAnsi="Arial" w:cs="Arial"/>
          <w:sz w:val="12"/>
          <w:szCs w:val="16"/>
        </w:rPr>
        <w:t xml:space="preserve"> </w:t>
      </w:r>
      <w:r w:rsidRPr="00FB0AC5">
        <w:rPr>
          <w:rFonts w:ascii="Arial" w:hAnsi="Arial" w:cs="Arial"/>
          <w:sz w:val="12"/>
          <w:szCs w:val="16"/>
        </w:rPr>
        <w:t>от 29.01.2025</w:t>
      </w:r>
      <w:r w:rsidRPr="00FB0AC5">
        <w:rPr>
          <w:rFonts w:ascii="Arial" w:hAnsi="Arial" w:cs="Arial"/>
          <w:color w:val="000000"/>
          <w:sz w:val="12"/>
          <w:szCs w:val="16"/>
        </w:rPr>
        <w:t xml:space="preserve"> № 202</w:t>
      </w:r>
    </w:p>
    <w:p w:rsidR="00511F72" w:rsidRPr="00511F72" w:rsidRDefault="00511F72" w:rsidP="00511F72">
      <w:pPr>
        <w:widowControl w:val="0"/>
        <w:jc w:val="center"/>
        <w:rPr>
          <w:rFonts w:ascii="Arial" w:hAnsi="Arial" w:cs="Arial"/>
          <w:b/>
          <w:sz w:val="16"/>
          <w:szCs w:val="16"/>
        </w:rPr>
      </w:pPr>
      <w:r w:rsidRPr="00511F72">
        <w:rPr>
          <w:rFonts w:ascii="Arial" w:hAnsi="Arial" w:cs="Arial"/>
          <w:b/>
          <w:sz w:val="16"/>
          <w:szCs w:val="16"/>
        </w:rPr>
        <w:t>МУНИЦИПАЛЬНАЯ ПРОГРАММА</w:t>
      </w:r>
    </w:p>
    <w:p w:rsidR="00511F72" w:rsidRPr="00511F72" w:rsidRDefault="00511F72" w:rsidP="00511F72">
      <w:pPr>
        <w:pStyle w:val="ConsPlusNormal"/>
        <w:ind w:firstLine="0"/>
        <w:jc w:val="center"/>
        <w:rPr>
          <w:b/>
          <w:bCs/>
          <w:sz w:val="16"/>
          <w:szCs w:val="16"/>
        </w:rPr>
      </w:pPr>
      <w:r w:rsidRPr="00511F72">
        <w:rPr>
          <w:b/>
          <w:bCs/>
          <w:sz w:val="16"/>
          <w:szCs w:val="16"/>
        </w:rPr>
        <w:t>«Переселение граждан, проживающих на территории</w:t>
      </w:r>
      <w:r w:rsidR="00FB0AC5">
        <w:rPr>
          <w:b/>
          <w:bCs/>
          <w:sz w:val="16"/>
          <w:szCs w:val="16"/>
        </w:rPr>
        <w:t xml:space="preserve"> </w:t>
      </w:r>
      <w:r w:rsidRPr="00511F72">
        <w:rPr>
          <w:b/>
          <w:bCs/>
          <w:sz w:val="16"/>
          <w:szCs w:val="16"/>
        </w:rPr>
        <w:t>Валдайского городского поселения и Валдайского</w:t>
      </w:r>
    </w:p>
    <w:p w:rsidR="00511F72" w:rsidRPr="00511F72" w:rsidRDefault="00511F72" w:rsidP="00511F72">
      <w:pPr>
        <w:pStyle w:val="ConsPlusNormal"/>
        <w:ind w:firstLine="0"/>
        <w:jc w:val="center"/>
        <w:rPr>
          <w:b/>
          <w:bCs/>
          <w:sz w:val="16"/>
          <w:szCs w:val="16"/>
        </w:rPr>
      </w:pPr>
      <w:r w:rsidRPr="00511F72">
        <w:rPr>
          <w:b/>
          <w:bCs/>
          <w:sz w:val="16"/>
          <w:szCs w:val="16"/>
        </w:rPr>
        <w:t>муниципального района, из жилищного фонда,</w:t>
      </w:r>
      <w:r w:rsidR="00FB0AC5">
        <w:rPr>
          <w:b/>
          <w:bCs/>
          <w:sz w:val="16"/>
          <w:szCs w:val="16"/>
        </w:rPr>
        <w:t xml:space="preserve"> </w:t>
      </w:r>
      <w:r w:rsidRPr="00511F72">
        <w:rPr>
          <w:b/>
          <w:bCs/>
          <w:sz w:val="16"/>
          <w:szCs w:val="16"/>
        </w:rPr>
        <w:t>признанного аварийным в установленном</w:t>
      </w:r>
      <w:r w:rsidR="00FB0AC5">
        <w:rPr>
          <w:b/>
          <w:bCs/>
          <w:sz w:val="16"/>
          <w:szCs w:val="16"/>
        </w:rPr>
        <w:t xml:space="preserve"> </w:t>
      </w:r>
      <w:r w:rsidRPr="00511F72">
        <w:rPr>
          <w:b/>
          <w:bCs/>
          <w:sz w:val="16"/>
          <w:szCs w:val="16"/>
        </w:rPr>
        <w:t>порядке на 2024-2026 годы»</w:t>
      </w:r>
    </w:p>
    <w:p w:rsidR="00511F72" w:rsidRPr="00511F72" w:rsidRDefault="00511F72" w:rsidP="00511F72">
      <w:pPr>
        <w:pStyle w:val="ConsPlusTitle"/>
        <w:jc w:val="center"/>
        <w:rPr>
          <w:rFonts w:ascii="Arial" w:hAnsi="Arial" w:cs="Arial"/>
          <w:b w:val="0"/>
          <w:sz w:val="16"/>
          <w:szCs w:val="16"/>
        </w:rPr>
      </w:pPr>
      <w:r w:rsidRPr="00511F72">
        <w:rPr>
          <w:rFonts w:ascii="Arial" w:hAnsi="Arial" w:cs="Arial"/>
          <w:b w:val="0"/>
          <w:sz w:val="16"/>
          <w:szCs w:val="16"/>
        </w:rPr>
        <w:t>(далее - муниципальная программа)</w:t>
      </w:r>
    </w:p>
    <w:p w:rsidR="00511F72" w:rsidRPr="00FB0AC5" w:rsidRDefault="00511F72" w:rsidP="00511F72">
      <w:pPr>
        <w:pStyle w:val="ConsPlusTitle"/>
        <w:jc w:val="center"/>
        <w:rPr>
          <w:rFonts w:ascii="Arial" w:hAnsi="Arial" w:cs="Arial"/>
          <w:b w:val="0"/>
          <w:sz w:val="6"/>
          <w:szCs w:val="6"/>
        </w:rPr>
      </w:pPr>
    </w:p>
    <w:p w:rsidR="00511F72" w:rsidRPr="00511F72" w:rsidRDefault="00511F72" w:rsidP="00511F72">
      <w:pPr>
        <w:widowControl w:val="0"/>
        <w:jc w:val="center"/>
        <w:rPr>
          <w:rFonts w:ascii="Arial" w:hAnsi="Arial" w:cs="Arial"/>
          <w:b/>
          <w:sz w:val="16"/>
          <w:szCs w:val="16"/>
        </w:rPr>
      </w:pPr>
      <w:r w:rsidRPr="00511F72">
        <w:rPr>
          <w:rFonts w:ascii="Arial" w:hAnsi="Arial" w:cs="Arial"/>
          <w:b/>
          <w:sz w:val="16"/>
          <w:szCs w:val="16"/>
        </w:rPr>
        <w:t>ПАСПОРТ</w:t>
      </w:r>
    </w:p>
    <w:p w:rsidR="00511F72" w:rsidRPr="00511F72" w:rsidRDefault="00511F72" w:rsidP="00511F72">
      <w:pPr>
        <w:pStyle w:val="ConsPlusNormal"/>
        <w:ind w:firstLine="0"/>
        <w:jc w:val="center"/>
        <w:rPr>
          <w:b/>
          <w:bCs/>
          <w:sz w:val="16"/>
          <w:szCs w:val="16"/>
        </w:rPr>
      </w:pPr>
      <w:r w:rsidRPr="00511F72">
        <w:rPr>
          <w:b/>
          <w:sz w:val="16"/>
          <w:szCs w:val="16"/>
        </w:rPr>
        <w:t xml:space="preserve">муниципальной программы </w:t>
      </w:r>
      <w:r w:rsidRPr="00511F72">
        <w:rPr>
          <w:b/>
          <w:bCs/>
          <w:sz w:val="16"/>
          <w:szCs w:val="16"/>
        </w:rPr>
        <w:t>«Переселение граждан, проживающих на территории Валдайского городского поселения и Валдайского муниципального района, из жилищного фонда, признанного аварийным в установленном порядке на 2024-2026 годы»</w:t>
      </w:r>
    </w:p>
    <w:p w:rsidR="00511F72" w:rsidRPr="00511F72" w:rsidRDefault="00511F72" w:rsidP="00FB0AC5">
      <w:pPr>
        <w:pStyle w:val="ConsPlusNonformat"/>
        <w:ind w:firstLine="284"/>
        <w:jc w:val="both"/>
        <w:rPr>
          <w:rFonts w:ascii="Arial" w:hAnsi="Arial" w:cs="Arial"/>
          <w:sz w:val="16"/>
          <w:szCs w:val="16"/>
        </w:rPr>
      </w:pPr>
      <w:bookmarkStart w:id="11" w:name="Par107"/>
      <w:bookmarkEnd w:id="11"/>
      <w:r w:rsidRPr="00511F72">
        <w:rPr>
          <w:rFonts w:ascii="Arial" w:hAnsi="Arial" w:cs="Arial"/>
          <w:sz w:val="16"/>
          <w:szCs w:val="16"/>
        </w:rPr>
        <w:t>1. Ответственный исполнитель муниципальной программы: комитет жилищно-коммунального и дорожного хозяйства Администрации Валдайского муниципального района (далее - Комитет).</w:t>
      </w:r>
    </w:p>
    <w:p w:rsidR="00511F72" w:rsidRPr="00511F72" w:rsidRDefault="00511F72" w:rsidP="00FB0AC5">
      <w:pPr>
        <w:pStyle w:val="ConsPlusNonformat"/>
        <w:ind w:firstLine="284"/>
        <w:jc w:val="both"/>
        <w:rPr>
          <w:rFonts w:ascii="Arial" w:hAnsi="Arial" w:cs="Arial"/>
          <w:sz w:val="16"/>
          <w:szCs w:val="16"/>
        </w:rPr>
      </w:pPr>
      <w:r w:rsidRPr="00511F72">
        <w:rPr>
          <w:rFonts w:ascii="Arial" w:hAnsi="Arial" w:cs="Arial"/>
          <w:sz w:val="16"/>
          <w:szCs w:val="16"/>
        </w:rPr>
        <w:t>2. Соисполнители муниципальной программы: комитет финансов Администрации Валдайского муниципального района.</w:t>
      </w:r>
    </w:p>
    <w:p w:rsidR="00511F72" w:rsidRPr="00511F72" w:rsidRDefault="00511F72" w:rsidP="00FB0AC5">
      <w:pPr>
        <w:pStyle w:val="ConsPlusNonformat"/>
        <w:ind w:firstLine="284"/>
        <w:jc w:val="both"/>
        <w:rPr>
          <w:rFonts w:ascii="Arial" w:hAnsi="Arial" w:cs="Arial"/>
          <w:sz w:val="16"/>
          <w:szCs w:val="16"/>
        </w:rPr>
      </w:pPr>
      <w:r w:rsidRPr="00511F72">
        <w:rPr>
          <w:rFonts w:ascii="Arial" w:hAnsi="Arial" w:cs="Arial"/>
          <w:sz w:val="16"/>
          <w:szCs w:val="16"/>
        </w:rPr>
        <w:t>3. Цели муниципальной программы: поэтапная ликвидация аварийного жилищного фонда и переселение граждан из аварийных домов, признанных в установленном порядке аварийными и подлежащими сносу или реконструкции, в отношении которых планируется переселение граждан в 2024-2026 годах.</w:t>
      </w:r>
    </w:p>
    <w:p w:rsidR="00511F72" w:rsidRPr="00511F72" w:rsidRDefault="00511F72" w:rsidP="00FB0AC5">
      <w:pPr>
        <w:pStyle w:val="ConsPlusNonformat"/>
        <w:ind w:firstLine="284"/>
        <w:jc w:val="both"/>
        <w:rPr>
          <w:rFonts w:ascii="Arial" w:hAnsi="Arial" w:cs="Arial"/>
          <w:sz w:val="16"/>
          <w:szCs w:val="16"/>
        </w:rPr>
      </w:pPr>
      <w:r w:rsidRPr="00511F72">
        <w:rPr>
          <w:rFonts w:ascii="Arial" w:hAnsi="Arial" w:cs="Arial"/>
          <w:sz w:val="16"/>
          <w:szCs w:val="16"/>
        </w:rPr>
        <w:t>4. Задачи муниципальной программы: 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p w:rsidR="00511F72" w:rsidRPr="00511F72" w:rsidRDefault="00511F72" w:rsidP="00FB0AC5">
      <w:pPr>
        <w:pStyle w:val="ConsPlusNonformat"/>
        <w:ind w:firstLine="284"/>
        <w:jc w:val="both"/>
        <w:rPr>
          <w:rFonts w:ascii="Arial" w:hAnsi="Arial" w:cs="Arial"/>
          <w:sz w:val="16"/>
          <w:szCs w:val="16"/>
        </w:rPr>
      </w:pPr>
      <w:r w:rsidRPr="00511F72">
        <w:rPr>
          <w:rFonts w:ascii="Arial" w:hAnsi="Arial" w:cs="Arial"/>
          <w:sz w:val="16"/>
          <w:szCs w:val="16"/>
        </w:rPr>
        <w:t>5. Сроки реализации муниципальной программы: 2024-2026 годы.</w:t>
      </w:r>
    </w:p>
    <w:p w:rsidR="00511F72" w:rsidRPr="00511F72" w:rsidRDefault="00511F72" w:rsidP="00FB0AC5">
      <w:pPr>
        <w:widowControl w:val="0"/>
        <w:ind w:firstLine="284"/>
        <w:jc w:val="both"/>
        <w:rPr>
          <w:rFonts w:ascii="Arial" w:hAnsi="Arial" w:cs="Arial"/>
          <w:sz w:val="16"/>
          <w:szCs w:val="16"/>
        </w:rPr>
      </w:pPr>
      <w:r w:rsidRPr="00511F72">
        <w:rPr>
          <w:rFonts w:ascii="Arial" w:hAnsi="Arial" w:cs="Arial"/>
          <w:sz w:val="16"/>
          <w:szCs w:val="16"/>
        </w:rPr>
        <w:t>6. Объемы и источники финансирования муниципальной программы в целом (руб.):</w:t>
      </w:r>
    </w:p>
    <w:p w:rsidR="00511F72" w:rsidRPr="00511F72" w:rsidRDefault="00511F72" w:rsidP="00511F72">
      <w:pPr>
        <w:widowControl w:val="0"/>
        <w:jc w:val="both"/>
        <w:rPr>
          <w:rFonts w:ascii="Arial" w:hAnsi="Arial" w:cs="Arial"/>
          <w:sz w:val="16"/>
          <w:szCs w:val="16"/>
        </w:rPr>
      </w:pPr>
      <w:r w:rsidRPr="00511F72">
        <w:rPr>
          <w:rFonts w:ascii="Arial" w:hAnsi="Arial" w:cs="Arial"/>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5"/>
        <w:gridCol w:w="1785"/>
        <w:gridCol w:w="1963"/>
        <w:gridCol w:w="913"/>
        <w:gridCol w:w="4235"/>
        <w:gridCol w:w="1281"/>
        <w:gridCol w:w="778"/>
      </w:tblGrid>
      <w:tr w:rsidR="00511F72" w:rsidRPr="00FB0AC5" w:rsidTr="00FB0AC5">
        <w:trPr>
          <w:trHeight w:val="20"/>
        </w:trPr>
        <w:tc>
          <w:tcPr>
            <w:tcW w:w="0" w:type="auto"/>
            <w:vMerge w:val="restart"/>
            <w:vAlign w:val="center"/>
          </w:tcPr>
          <w:p w:rsidR="00511F72" w:rsidRPr="00FB0AC5" w:rsidRDefault="00511F72" w:rsidP="00511F72">
            <w:pPr>
              <w:pStyle w:val="ConsPlusCell"/>
              <w:jc w:val="center"/>
              <w:rPr>
                <w:b/>
                <w:sz w:val="12"/>
                <w:szCs w:val="16"/>
              </w:rPr>
            </w:pPr>
            <w:r w:rsidRPr="00FB0AC5">
              <w:rPr>
                <w:b/>
                <w:sz w:val="12"/>
                <w:szCs w:val="16"/>
              </w:rPr>
              <w:t>Год</w:t>
            </w:r>
          </w:p>
        </w:tc>
        <w:tc>
          <w:tcPr>
            <w:tcW w:w="0" w:type="auto"/>
            <w:gridSpan w:val="6"/>
            <w:vAlign w:val="center"/>
          </w:tcPr>
          <w:p w:rsidR="00511F72" w:rsidRPr="00FB0AC5" w:rsidRDefault="00511F72" w:rsidP="00511F72">
            <w:pPr>
              <w:pStyle w:val="ConsPlusCell"/>
              <w:jc w:val="center"/>
              <w:rPr>
                <w:b/>
                <w:sz w:val="12"/>
                <w:szCs w:val="16"/>
              </w:rPr>
            </w:pPr>
            <w:r w:rsidRPr="00FB0AC5">
              <w:rPr>
                <w:b/>
                <w:sz w:val="12"/>
                <w:szCs w:val="16"/>
              </w:rPr>
              <w:t>Источники финансирования</w:t>
            </w:r>
          </w:p>
        </w:tc>
      </w:tr>
      <w:tr w:rsidR="00511F72" w:rsidRPr="00FB0AC5" w:rsidTr="00FB0AC5">
        <w:trPr>
          <w:trHeight w:val="20"/>
        </w:trPr>
        <w:tc>
          <w:tcPr>
            <w:tcW w:w="0" w:type="auto"/>
            <w:vMerge/>
            <w:vAlign w:val="center"/>
          </w:tcPr>
          <w:p w:rsidR="00511F72" w:rsidRPr="00FB0AC5" w:rsidRDefault="00511F72" w:rsidP="00511F72">
            <w:pPr>
              <w:pStyle w:val="ConsPlusCell"/>
              <w:jc w:val="center"/>
              <w:rPr>
                <w:b/>
                <w:sz w:val="12"/>
                <w:szCs w:val="16"/>
              </w:rPr>
            </w:pPr>
          </w:p>
        </w:tc>
        <w:tc>
          <w:tcPr>
            <w:tcW w:w="0" w:type="auto"/>
            <w:vAlign w:val="center"/>
          </w:tcPr>
          <w:p w:rsidR="00511F72" w:rsidRPr="00FB0AC5" w:rsidRDefault="00511F72" w:rsidP="00511F72">
            <w:pPr>
              <w:pStyle w:val="ConsPlusCell"/>
              <w:jc w:val="center"/>
              <w:rPr>
                <w:b/>
                <w:sz w:val="12"/>
                <w:szCs w:val="16"/>
              </w:rPr>
            </w:pPr>
            <w:r w:rsidRPr="00FB0AC5">
              <w:rPr>
                <w:b/>
                <w:sz w:val="12"/>
                <w:szCs w:val="16"/>
              </w:rPr>
              <w:t>бюджет Валдайского городского поселения</w:t>
            </w:r>
          </w:p>
        </w:tc>
        <w:tc>
          <w:tcPr>
            <w:tcW w:w="0" w:type="auto"/>
            <w:vAlign w:val="center"/>
          </w:tcPr>
          <w:p w:rsidR="00511F72" w:rsidRPr="00FB0AC5" w:rsidRDefault="00511F72" w:rsidP="00511F72">
            <w:pPr>
              <w:jc w:val="center"/>
              <w:rPr>
                <w:rFonts w:ascii="Arial" w:hAnsi="Arial" w:cs="Arial"/>
                <w:b/>
                <w:sz w:val="12"/>
                <w:szCs w:val="16"/>
              </w:rPr>
            </w:pPr>
            <w:r w:rsidRPr="00FB0AC5">
              <w:rPr>
                <w:rFonts w:ascii="Arial" w:hAnsi="Arial" w:cs="Arial"/>
                <w:b/>
                <w:sz w:val="12"/>
                <w:szCs w:val="16"/>
              </w:rPr>
              <w:t>бюджет Валдайского муниципального района</w:t>
            </w:r>
          </w:p>
        </w:tc>
        <w:tc>
          <w:tcPr>
            <w:tcW w:w="0" w:type="auto"/>
            <w:vAlign w:val="center"/>
          </w:tcPr>
          <w:p w:rsidR="00511F72" w:rsidRPr="00FB0AC5" w:rsidRDefault="00511F72" w:rsidP="00511F72">
            <w:pPr>
              <w:pStyle w:val="ConsPlusCell"/>
              <w:jc w:val="center"/>
              <w:rPr>
                <w:b/>
                <w:sz w:val="12"/>
                <w:szCs w:val="16"/>
              </w:rPr>
            </w:pPr>
            <w:r w:rsidRPr="00FB0AC5">
              <w:rPr>
                <w:b/>
                <w:sz w:val="12"/>
                <w:szCs w:val="16"/>
              </w:rPr>
              <w:t>областной бюджет</w:t>
            </w:r>
          </w:p>
        </w:tc>
        <w:tc>
          <w:tcPr>
            <w:tcW w:w="0" w:type="auto"/>
            <w:vAlign w:val="center"/>
          </w:tcPr>
          <w:p w:rsidR="00511F72" w:rsidRPr="00FB0AC5" w:rsidRDefault="00511F72" w:rsidP="00511F72">
            <w:pPr>
              <w:pStyle w:val="ConsPlusCell"/>
              <w:jc w:val="center"/>
              <w:rPr>
                <w:b/>
                <w:sz w:val="12"/>
                <w:szCs w:val="16"/>
              </w:rPr>
            </w:pPr>
            <w:r w:rsidRPr="00FB0AC5">
              <w:rPr>
                <w:b/>
                <w:sz w:val="12"/>
                <w:szCs w:val="16"/>
              </w:rPr>
              <w:t>средства государственной корпорации - Фонда содействия реформированию жилищно-коммунального хозяйства</w:t>
            </w:r>
          </w:p>
        </w:tc>
        <w:tc>
          <w:tcPr>
            <w:tcW w:w="0" w:type="auto"/>
            <w:vAlign w:val="center"/>
          </w:tcPr>
          <w:p w:rsidR="00511F72" w:rsidRPr="00FB0AC5" w:rsidRDefault="00FB0AC5" w:rsidP="00511F72">
            <w:pPr>
              <w:pStyle w:val="ConsPlusCell"/>
              <w:jc w:val="center"/>
              <w:rPr>
                <w:b/>
                <w:sz w:val="12"/>
                <w:szCs w:val="16"/>
              </w:rPr>
            </w:pPr>
            <w:r>
              <w:rPr>
                <w:b/>
                <w:sz w:val="12"/>
                <w:szCs w:val="16"/>
              </w:rPr>
              <w:t>внебюд</w:t>
            </w:r>
            <w:r w:rsidR="00511F72" w:rsidRPr="00FB0AC5">
              <w:rPr>
                <w:b/>
                <w:sz w:val="12"/>
                <w:szCs w:val="16"/>
              </w:rPr>
              <w:t>жетные источники</w:t>
            </w:r>
          </w:p>
        </w:tc>
        <w:tc>
          <w:tcPr>
            <w:tcW w:w="0" w:type="auto"/>
            <w:vAlign w:val="center"/>
          </w:tcPr>
          <w:p w:rsidR="00511F72" w:rsidRPr="00FB0AC5" w:rsidRDefault="00511F72" w:rsidP="00511F72">
            <w:pPr>
              <w:pStyle w:val="ConsPlusCell"/>
              <w:jc w:val="center"/>
              <w:rPr>
                <w:b/>
                <w:sz w:val="12"/>
                <w:szCs w:val="16"/>
              </w:rPr>
            </w:pPr>
            <w:r w:rsidRPr="00FB0AC5">
              <w:rPr>
                <w:b/>
                <w:sz w:val="12"/>
                <w:szCs w:val="16"/>
              </w:rPr>
              <w:t>всего</w:t>
            </w:r>
          </w:p>
        </w:tc>
      </w:tr>
      <w:tr w:rsidR="00511F72" w:rsidRPr="00FB0AC5" w:rsidTr="00FB0AC5">
        <w:trPr>
          <w:trHeight w:val="20"/>
        </w:trPr>
        <w:tc>
          <w:tcPr>
            <w:tcW w:w="0" w:type="auto"/>
            <w:vAlign w:val="center"/>
          </w:tcPr>
          <w:p w:rsidR="00511F72" w:rsidRPr="00FB0AC5" w:rsidRDefault="00511F72" w:rsidP="00511F72">
            <w:pPr>
              <w:pStyle w:val="ConsPlusCell"/>
              <w:jc w:val="center"/>
              <w:rPr>
                <w:sz w:val="12"/>
                <w:szCs w:val="16"/>
              </w:rPr>
            </w:pPr>
            <w:r w:rsidRPr="00FB0AC5">
              <w:rPr>
                <w:sz w:val="12"/>
                <w:szCs w:val="16"/>
              </w:rPr>
              <w:t>2024</w:t>
            </w:r>
          </w:p>
        </w:tc>
        <w:tc>
          <w:tcPr>
            <w:tcW w:w="0" w:type="auto"/>
            <w:vAlign w:val="center"/>
          </w:tcPr>
          <w:p w:rsidR="00511F72" w:rsidRPr="00FB0AC5" w:rsidRDefault="00511F72" w:rsidP="00511F72">
            <w:pPr>
              <w:jc w:val="center"/>
              <w:rPr>
                <w:rFonts w:ascii="Arial" w:hAnsi="Arial" w:cs="Arial"/>
                <w:sz w:val="12"/>
                <w:szCs w:val="16"/>
              </w:rPr>
            </w:pPr>
            <w:r w:rsidRPr="00FB0AC5">
              <w:rPr>
                <w:rFonts w:ascii="Arial" w:hAnsi="Arial" w:cs="Arial"/>
                <w:sz w:val="12"/>
                <w:szCs w:val="16"/>
              </w:rPr>
              <w:t>4 627 000,00</w:t>
            </w:r>
          </w:p>
        </w:tc>
        <w:tc>
          <w:tcPr>
            <w:tcW w:w="0" w:type="auto"/>
            <w:vAlign w:val="center"/>
          </w:tcPr>
          <w:p w:rsidR="00511F72" w:rsidRPr="00FB0AC5" w:rsidRDefault="00511F72" w:rsidP="00511F72">
            <w:pPr>
              <w:jc w:val="center"/>
              <w:rPr>
                <w:rFonts w:ascii="Arial" w:hAnsi="Arial" w:cs="Arial"/>
                <w:sz w:val="12"/>
                <w:szCs w:val="16"/>
              </w:rPr>
            </w:pPr>
            <w:r w:rsidRPr="00FB0AC5">
              <w:rPr>
                <w:rFonts w:ascii="Arial" w:hAnsi="Arial" w:cs="Arial"/>
                <w:sz w:val="12"/>
                <w:szCs w:val="16"/>
              </w:rPr>
              <w:t>0</w:t>
            </w:r>
          </w:p>
        </w:tc>
        <w:tc>
          <w:tcPr>
            <w:tcW w:w="0" w:type="auto"/>
            <w:vAlign w:val="center"/>
          </w:tcPr>
          <w:p w:rsidR="00511F72" w:rsidRPr="00FB0AC5" w:rsidRDefault="00511F72" w:rsidP="00511F72">
            <w:pPr>
              <w:pStyle w:val="ConsPlusCell"/>
              <w:jc w:val="center"/>
              <w:rPr>
                <w:sz w:val="12"/>
                <w:szCs w:val="16"/>
              </w:rPr>
            </w:pPr>
            <w:r w:rsidRPr="00FB0AC5">
              <w:rPr>
                <w:sz w:val="12"/>
                <w:szCs w:val="16"/>
              </w:rPr>
              <w:t>0</w:t>
            </w:r>
          </w:p>
        </w:tc>
        <w:tc>
          <w:tcPr>
            <w:tcW w:w="0" w:type="auto"/>
            <w:vAlign w:val="center"/>
          </w:tcPr>
          <w:p w:rsidR="00511F72" w:rsidRPr="00FB0AC5" w:rsidRDefault="00511F72" w:rsidP="00511F72">
            <w:pPr>
              <w:pStyle w:val="ConsPlusCell"/>
              <w:jc w:val="center"/>
              <w:rPr>
                <w:sz w:val="12"/>
                <w:szCs w:val="16"/>
              </w:rPr>
            </w:pPr>
            <w:r w:rsidRPr="00FB0AC5">
              <w:rPr>
                <w:sz w:val="12"/>
                <w:szCs w:val="16"/>
              </w:rPr>
              <w:t>0</w:t>
            </w:r>
          </w:p>
        </w:tc>
        <w:tc>
          <w:tcPr>
            <w:tcW w:w="0" w:type="auto"/>
            <w:vAlign w:val="center"/>
          </w:tcPr>
          <w:p w:rsidR="00511F72" w:rsidRPr="00FB0AC5" w:rsidRDefault="00511F72" w:rsidP="00511F72">
            <w:pPr>
              <w:pStyle w:val="ConsPlusCell"/>
              <w:jc w:val="center"/>
              <w:rPr>
                <w:sz w:val="12"/>
                <w:szCs w:val="16"/>
              </w:rPr>
            </w:pPr>
            <w:r w:rsidRPr="00FB0AC5">
              <w:rPr>
                <w:sz w:val="12"/>
                <w:szCs w:val="16"/>
              </w:rPr>
              <w:t>0</w:t>
            </w:r>
          </w:p>
        </w:tc>
        <w:tc>
          <w:tcPr>
            <w:tcW w:w="0" w:type="auto"/>
            <w:vAlign w:val="center"/>
          </w:tcPr>
          <w:p w:rsidR="00511F72" w:rsidRPr="00FB0AC5" w:rsidRDefault="00511F72" w:rsidP="00511F72">
            <w:pPr>
              <w:jc w:val="center"/>
              <w:rPr>
                <w:rFonts w:ascii="Arial" w:hAnsi="Arial" w:cs="Arial"/>
                <w:sz w:val="12"/>
                <w:szCs w:val="16"/>
              </w:rPr>
            </w:pPr>
            <w:r w:rsidRPr="00FB0AC5">
              <w:rPr>
                <w:rFonts w:ascii="Arial" w:hAnsi="Arial" w:cs="Arial"/>
                <w:sz w:val="12"/>
                <w:szCs w:val="16"/>
                <w:lang w:val="en-US"/>
              </w:rPr>
              <w:t>4</w:t>
            </w:r>
            <w:r w:rsidRPr="00FB0AC5">
              <w:rPr>
                <w:rFonts w:ascii="Arial" w:hAnsi="Arial" w:cs="Arial"/>
                <w:sz w:val="12"/>
                <w:szCs w:val="16"/>
              </w:rPr>
              <w:t> 627 000,00</w:t>
            </w:r>
          </w:p>
        </w:tc>
      </w:tr>
      <w:tr w:rsidR="00511F72" w:rsidRPr="00FB0AC5" w:rsidTr="00FB0AC5">
        <w:trPr>
          <w:trHeight w:val="20"/>
        </w:trPr>
        <w:tc>
          <w:tcPr>
            <w:tcW w:w="0" w:type="auto"/>
            <w:vAlign w:val="center"/>
          </w:tcPr>
          <w:p w:rsidR="00511F72" w:rsidRPr="00FB0AC5" w:rsidRDefault="00511F72" w:rsidP="00511F72">
            <w:pPr>
              <w:pStyle w:val="ConsPlusCell"/>
              <w:jc w:val="center"/>
              <w:rPr>
                <w:sz w:val="12"/>
                <w:szCs w:val="16"/>
              </w:rPr>
            </w:pPr>
            <w:r w:rsidRPr="00FB0AC5">
              <w:rPr>
                <w:sz w:val="12"/>
                <w:szCs w:val="16"/>
              </w:rPr>
              <w:t>2025</w:t>
            </w:r>
          </w:p>
        </w:tc>
        <w:tc>
          <w:tcPr>
            <w:tcW w:w="0" w:type="auto"/>
            <w:vAlign w:val="center"/>
          </w:tcPr>
          <w:p w:rsidR="00511F72" w:rsidRPr="00FB0AC5" w:rsidRDefault="00511F72" w:rsidP="00511F72">
            <w:pPr>
              <w:jc w:val="center"/>
              <w:rPr>
                <w:rFonts w:ascii="Arial" w:hAnsi="Arial" w:cs="Arial"/>
                <w:sz w:val="12"/>
                <w:szCs w:val="16"/>
              </w:rPr>
            </w:pPr>
            <w:r w:rsidRPr="00FB0AC5">
              <w:rPr>
                <w:rFonts w:ascii="Arial" w:hAnsi="Arial" w:cs="Arial"/>
                <w:sz w:val="12"/>
                <w:szCs w:val="16"/>
              </w:rPr>
              <w:t>6 906 000,00</w:t>
            </w:r>
          </w:p>
        </w:tc>
        <w:tc>
          <w:tcPr>
            <w:tcW w:w="0" w:type="auto"/>
            <w:vAlign w:val="center"/>
          </w:tcPr>
          <w:p w:rsidR="00511F72" w:rsidRPr="00FB0AC5" w:rsidRDefault="00511F72" w:rsidP="00511F72">
            <w:pPr>
              <w:jc w:val="center"/>
              <w:rPr>
                <w:rFonts w:ascii="Arial" w:hAnsi="Arial" w:cs="Arial"/>
                <w:sz w:val="12"/>
                <w:szCs w:val="16"/>
              </w:rPr>
            </w:pPr>
            <w:r w:rsidRPr="00FB0AC5">
              <w:rPr>
                <w:rFonts w:ascii="Arial" w:hAnsi="Arial" w:cs="Arial"/>
                <w:sz w:val="12"/>
                <w:szCs w:val="16"/>
              </w:rPr>
              <w:t>0</w:t>
            </w:r>
          </w:p>
        </w:tc>
        <w:tc>
          <w:tcPr>
            <w:tcW w:w="0" w:type="auto"/>
            <w:vAlign w:val="center"/>
          </w:tcPr>
          <w:p w:rsidR="00511F72" w:rsidRPr="00FB0AC5" w:rsidRDefault="00511F72" w:rsidP="00511F72">
            <w:pPr>
              <w:pStyle w:val="ConsPlusCell"/>
              <w:jc w:val="center"/>
              <w:rPr>
                <w:sz w:val="12"/>
                <w:szCs w:val="16"/>
              </w:rPr>
            </w:pPr>
            <w:r w:rsidRPr="00FB0AC5">
              <w:rPr>
                <w:sz w:val="12"/>
                <w:szCs w:val="16"/>
              </w:rPr>
              <w:t>0</w:t>
            </w:r>
          </w:p>
        </w:tc>
        <w:tc>
          <w:tcPr>
            <w:tcW w:w="0" w:type="auto"/>
            <w:vAlign w:val="center"/>
          </w:tcPr>
          <w:p w:rsidR="00511F72" w:rsidRPr="00FB0AC5" w:rsidRDefault="00511F72" w:rsidP="00511F72">
            <w:pPr>
              <w:pStyle w:val="ConsPlusCell"/>
              <w:jc w:val="center"/>
              <w:rPr>
                <w:sz w:val="12"/>
                <w:szCs w:val="16"/>
              </w:rPr>
            </w:pPr>
            <w:r w:rsidRPr="00FB0AC5">
              <w:rPr>
                <w:sz w:val="12"/>
                <w:szCs w:val="16"/>
              </w:rPr>
              <w:t>0</w:t>
            </w:r>
          </w:p>
        </w:tc>
        <w:tc>
          <w:tcPr>
            <w:tcW w:w="0" w:type="auto"/>
            <w:vAlign w:val="center"/>
          </w:tcPr>
          <w:p w:rsidR="00511F72" w:rsidRPr="00FB0AC5" w:rsidRDefault="00511F72" w:rsidP="00511F72">
            <w:pPr>
              <w:pStyle w:val="ConsPlusCell"/>
              <w:jc w:val="center"/>
              <w:rPr>
                <w:sz w:val="12"/>
                <w:szCs w:val="16"/>
              </w:rPr>
            </w:pPr>
            <w:r w:rsidRPr="00FB0AC5">
              <w:rPr>
                <w:sz w:val="12"/>
                <w:szCs w:val="16"/>
              </w:rPr>
              <w:t>0</w:t>
            </w:r>
          </w:p>
        </w:tc>
        <w:tc>
          <w:tcPr>
            <w:tcW w:w="0" w:type="auto"/>
            <w:vAlign w:val="center"/>
          </w:tcPr>
          <w:p w:rsidR="00511F72" w:rsidRPr="00FB0AC5" w:rsidRDefault="00511F72" w:rsidP="00511F72">
            <w:pPr>
              <w:jc w:val="center"/>
              <w:rPr>
                <w:rFonts w:ascii="Arial" w:hAnsi="Arial" w:cs="Arial"/>
                <w:sz w:val="12"/>
                <w:szCs w:val="16"/>
              </w:rPr>
            </w:pPr>
            <w:r w:rsidRPr="00FB0AC5">
              <w:rPr>
                <w:rFonts w:ascii="Arial" w:hAnsi="Arial" w:cs="Arial"/>
                <w:sz w:val="12"/>
                <w:szCs w:val="16"/>
              </w:rPr>
              <w:t>6 906 000,00</w:t>
            </w:r>
          </w:p>
        </w:tc>
      </w:tr>
      <w:tr w:rsidR="00511F72" w:rsidRPr="00FB0AC5" w:rsidTr="00FB0AC5">
        <w:trPr>
          <w:trHeight w:val="20"/>
        </w:trPr>
        <w:tc>
          <w:tcPr>
            <w:tcW w:w="0" w:type="auto"/>
            <w:vAlign w:val="center"/>
          </w:tcPr>
          <w:p w:rsidR="00511F72" w:rsidRPr="00FB0AC5" w:rsidRDefault="00511F72" w:rsidP="00511F72">
            <w:pPr>
              <w:pStyle w:val="ConsPlusCell"/>
              <w:jc w:val="center"/>
              <w:rPr>
                <w:sz w:val="12"/>
                <w:szCs w:val="16"/>
              </w:rPr>
            </w:pPr>
            <w:r w:rsidRPr="00FB0AC5">
              <w:rPr>
                <w:sz w:val="12"/>
                <w:szCs w:val="16"/>
              </w:rPr>
              <w:t>2026</w:t>
            </w:r>
          </w:p>
        </w:tc>
        <w:tc>
          <w:tcPr>
            <w:tcW w:w="0" w:type="auto"/>
            <w:vAlign w:val="center"/>
          </w:tcPr>
          <w:p w:rsidR="00511F72" w:rsidRPr="00FB0AC5" w:rsidRDefault="00511F72" w:rsidP="00511F72">
            <w:pPr>
              <w:jc w:val="center"/>
              <w:rPr>
                <w:rFonts w:ascii="Arial" w:hAnsi="Arial" w:cs="Arial"/>
                <w:sz w:val="12"/>
                <w:szCs w:val="16"/>
              </w:rPr>
            </w:pPr>
            <w:r w:rsidRPr="00FB0AC5">
              <w:rPr>
                <w:rFonts w:ascii="Arial" w:hAnsi="Arial" w:cs="Arial"/>
                <w:sz w:val="12"/>
                <w:szCs w:val="16"/>
              </w:rPr>
              <w:t>0</w:t>
            </w:r>
          </w:p>
        </w:tc>
        <w:tc>
          <w:tcPr>
            <w:tcW w:w="0" w:type="auto"/>
            <w:vAlign w:val="center"/>
          </w:tcPr>
          <w:p w:rsidR="00511F72" w:rsidRPr="00FB0AC5" w:rsidRDefault="00511F72" w:rsidP="00511F72">
            <w:pPr>
              <w:jc w:val="center"/>
              <w:rPr>
                <w:rFonts w:ascii="Arial" w:hAnsi="Arial" w:cs="Arial"/>
                <w:sz w:val="12"/>
                <w:szCs w:val="16"/>
              </w:rPr>
            </w:pPr>
            <w:r w:rsidRPr="00FB0AC5">
              <w:rPr>
                <w:rFonts w:ascii="Arial" w:hAnsi="Arial" w:cs="Arial"/>
                <w:sz w:val="12"/>
                <w:szCs w:val="16"/>
              </w:rPr>
              <w:t>0</w:t>
            </w:r>
          </w:p>
        </w:tc>
        <w:tc>
          <w:tcPr>
            <w:tcW w:w="0" w:type="auto"/>
            <w:vAlign w:val="center"/>
          </w:tcPr>
          <w:p w:rsidR="00511F72" w:rsidRPr="00FB0AC5" w:rsidRDefault="00511F72" w:rsidP="00511F72">
            <w:pPr>
              <w:pStyle w:val="ConsPlusCell"/>
              <w:jc w:val="center"/>
              <w:rPr>
                <w:sz w:val="12"/>
                <w:szCs w:val="16"/>
              </w:rPr>
            </w:pPr>
            <w:r w:rsidRPr="00FB0AC5">
              <w:rPr>
                <w:sz w:val="12"/>
                <w:szCs w:val="16"/>
              </w:rPr>
              <w:t>0</w:t>
            </w:r>
          </w:p>
        </w:tc>
        <w:tc>
          <w:tcPr>
            <w:tcW w:w="0" w:type="auto"/>
            <w:vAlign w:val="center"/>
          </w:tcPr>
          <w:p w:rsidR="00511F72" w:rsidRPr="00FB0AC5" w:rsidRDefault="00511F72" w:rsidP="00511F72">
            <w:pPr>
              <w:pStyle w:val="ConsPlusCell"/>
              <w:jc w:val="center"/>
              <w:rPr>
                <w:sz w:val="12"/>
                <w:szCs w:val="16"/>
              </w:rPr>
            </w:pPr>
            <w:r w:rsidRPr="00FB0AC5">
              <w:rPr>
                <w:sz w:val="12"/>
                <w:szCs w:val="16"/>
              </w:rPr>
              <w:t>0</w:t>
            </w:r>
          </w:p>
        </w:tc>
        <w:tc>
          <w:tcPr>
            <w:tcW w:w="0" w:type="auto"/>
            <w:vAlign w:val="center"/>
          </w:tcPr>
          <w:p w:rsidR="00511F72" w:rsidRPr="00FB0AC5" w:rsidRDefault="00511F72" w:rsidP="00511F72">
            <w:pPr>
              <w:pStyle w:val="ConsPlusCell"/>
              <w:jc w:val="center"/>
              <w:rPr>
                <w:sz w:val="12"/>
                <w:szCs w:val="16"/>
              </w:rPr>
            </w:pPr>
            <w:r w:rsidRPr="00FB0AC5">
              <w:rPr>
                <w:sz w:val="12"/>
                <w:szCs w:val="16"/>
              </w:rPr>
              <w:t>0</w:t>
            </w:r>
          </w:p>
        </w:tc>
        <w:tc>
          <w:tcPr>
            <w:tcW w:w="0" w:type="auto"/>
            <w:vAlign w:val="center"/>
          </w:tcPr>
          <w:p w:rsidR="00511F72" w:rsidRPr="00FB0AC5" w:rsidRDefault="00511F72" w:rsidP="00511F72">
            <w:pPr>
              <w:jc w:val="center"/>
              <w:rPr>
                <w:rFonts w:ascii="Arial" w:hAnsi="Arial" w:cs="Arial"/>
                <w:sz w:val="12"/>
                <w:szCs w:val="16"/>
              </w:rPr>
            </w:pPr>
            <w:r w:rsidRPr="00FB0AC5">
              <w:rPr>
                <w:rFonts w:ascii="Arial" w:hAnsi="Arial" w:cs="Arial"/>
                <w:sz w:val="12"/>
                <w:szCs w:val="16"/>
              </w:rPr>
              <w:t>0</w:t>
            </w:r>
          </w:p>
        </w:tc>
      </w:tr>
      <w:tr w:rsidR="00511F72" w:rsidRPr="00FB0AC5" w:rsidTr="00FB0AC5">
        <w:trPr>
          <w:trHeight w:val="20"/>
        </w:trPr>
        <w:tc>
          <w:tcPr>
            <w:tcW w:w="0" w:type="auto"/>
            <w:vAlign w:val="center"/>
          </w:tcPr>
          <w:p w:rsidR="00511F72" w:rsidRPr="00FB0AC5" w:rsidRDefault="00511F72" w:rsidP="00511F72">
            <w:pPr>
              <w:pStyle w:val="ConsPlusCell"/>
              <w:jc w:val="center"/>
              <w:rPr>
                <w:b/>
                <w:sz w:val="12"/>
                <w:szCs w:val="16"/>
              </w:rPr>
            </w:pPr>
            <w:r w:rsidRPr="00FB0AC5">
              <w:rPr>
                <w:b/>
                <w:sz w:val="12"/>
                <w:szCs w:val="16"/>
              </w:rPr>
              <w:t>Всего:</w:t>
            </w:r>
          </w:p>
        </w:tc>
        <w:tc>
          <w:tcPr>
            <w:tcW w:w="0" w:type="auto"/>
            <w:vAlign w:val="center"/>
          </w:tcPr>
          <w:p w:rsidR="00511F72" w:rsidRPr="00FB0AC5" w:rsidRDefault="00511F72" w:rsidP="00511F72">
            <w:pPr>
              <w:jc w:val="center"/>
              <w:rPr>
                <w:rFonts w:ascii="Arial" w:hAnsi="Arial" w:cs="Arial"/>
                <w:b/>
                <w:sz w:val="12"/>
                <w:szCs w:val="16"/>
              </w:rPr>
            </w:pPr>
            <w:r w:rsidRPr="00FB0AC5">
              <w:rPr>
                <w:rFonts w:ascii="Arial" w:hAnsi="Arial" w:cs="Arial"/>
                <w:b/>
                <w:sz w:val="12"/>
                <w:szCs w:val="16"/>
              </w:rPr>
              <w:t>11 533 000,00</w:t>
            </w:r>
          </w:p>
        </w:tc>
        <w:tc>
          <w:tcPr>
            <w:tcW w:w="0" w:type="auto"/>
            <w:vAlign w:val="center"/>
          </w:tcPr>
          <w:p w:rsidR="00511F72" w:rsidRPr="00FB0AC5" w:rsidRDefault="00511F72" w:rsidP="00511F72">
            <w:pPr>
              <w:jc w:val="center"/>
              <w:rPr>
                <w:rFonts w:ascii="Arial" w:hAnsi="Arial" w:cs="Arial"/>
                <w:b/>
                <w:sz w:val="12"/>
                <w:szCs w:val="16"/>
              </w:rPr>
            </w:pPr>
            <w:r w:rsidRPr="00FB0AC5">
              <w:rPr>
                <w:rFonts w:ascii="Arial" w:hAnsi="Arial" w:cs="Arial"/>
                <w:b/>
                <w:sz w:val="12"/>
                <w:szCs w:val="16"/>
              </w:rPr>
              <w:t>0</w:t>
            </w:r>
          </w:p>
        </w:tc>
        <w:tc>
          <w:tcPr>
            <w:tcW w:w="0" w:type="auto"/>
            <w:vAlign w:val="center"/>
          </w:tcPr>
          <w:p w:rsidR="00511F72" w:rsidRPr="00FB0AC5" w:rsidRDefault="00511F72" w:rsidP="00511F72">
            <w:pPr>
              <w:pStyle w:val="ConsPlusCell"/>
              <w:jc w:val="center"/>
              <w:rPr>
                <w:b/>
                <w:sz w:val="12"/>
                <w:szCs w:val="16"/>
              </w:rPr>
            </w:pPr>
            <w:r w:rsidRPr="00FB0AC5">
              <w:rPr>
                <w:b/>
                <w:sz w:val="12"/>
                <w:szCs w:val="16"/>
              </w:rPr>
              <w:t>0</w:t>
            </w:r>
          </w:p>
        </w:tc>
        <w:tc>
          <w:tcPr>
            <w:tcW w:w="0" w:type="auto"/>
            <w:vAlign w:val="center"/>
          </w:tcPr>
          <w:p w:rsidR="00511F72" w:rsidRPr="00FB0AC5" w:rsidRDefault="00511F72" w:rsidP="00511F72">
            <w:pPr>
              <w:pStyle w:val="ConsPlusCell"/>
              <w:jc w:val="center"/>
              <w:rPr>
                <w:b/>
                <w:sz w:val="12"/>
                <w:szCs w:val="16"/>
              </w:rPr>
            </w:pPr>
            <w:r w:rsidRPr="00FB0AC5">
              <w:rPr>
                <w:b/>
                <w:sz w:val="12"/>
                <w:szCs w:val="16"/>
              </w:rPr>
              <w:t>0</w:t>
            </w:r>
          </w:p>
        </w:tc>
        <w:tc>
          <w:tcPr>
            <w:tcW w:w="0" w:type="auto"/>
            <w:vAlign w:val="center"/>
          </w:tcPr>
          <w:p w:rsidR="00511F72" w:rsidRPr="00FB0AC5" w:rsidRDefault="00511F72" w:rsidP="00511F72">
            <w:pPr>
              <w:pStyle w:val="ConsPlusCell"/>
              <w:jc w:val="center"/>
              <w:rPr>
                <w:b/>
                <w:sz w:val="12"/>
                <w:szCs w:val="16"/>
              </w:rPr>
            </w:pPr>
            <w:r w:rsidRPr="00FB0AC5">
              <w:rPr>
                <w:b/>
                <w:sz w:val="12"/>
                <w:szCs w:val="16"/>
              </w:rPr>
              <w:t>0</w:t>
            </w:r>
          </w:p>
        </w:tc>
        <w:tc>
          <w:tcPr>
            <w:tcW w:w="0" w:type="auto"/>
            <w:vAlign w:val="center"/>
          </w:tcPr>
          <w:p w:rsidR="00511F72" w:rsidRPr="00FB0AC5" w:rsidRDefault="00511F72" w:rsidP="00511F72">
            <w:pPr>
              <w:jc w:val="center"/>
              <w:rPr>
                <w:rFonts w:ascii="Arial" w:hAnsi="Arial" w:cs="Arial"/>
                <w:b/>
                <w:sz w:val="12"/>
                <w:szCs w:val="16"/>
              </w:rPr>
            </w:pPr>
            <w:r w:rsidRPr="00FB0AC5">
              <w:rPr>
                <w:rFonts w:ascii="Arial" w:hAnsi="Arial" w:cs="Arial"/>
                <w:b/>
                <w:sz w:val="12"/>
                <w:szCs w:val="16"/>
              </w:rPr>
              <w:t>11 533 000,00</w:t>
            </w:r>
          </w:p>
        </w:tc>
      </w:tr>
    </w:tbl>
    <w:p w:rsidR="00511F72" w:rsidRPr="00511F72" w:rsidRDefault="00511F72" w:rsidP="00511F72">
      <w:pPr>
        <w:jc w:val="right"/>
        <w:rPr>
          <w:rFonts w:ascii="Arial" w:hAnsi="Arial" w:cs="Arial"/>
          <w:sz w:val="16"/>
          <w:szCs w:val="16"/>
        </w:rPr>
      </w:pPr>
      <w:r w:rsidRPr="00511F72">
        <w:rPr>
          <w:rFonts w:ascii="Arial" w:hAnsi="Arial" w:cs="Arial"/>
          <w:sz w:val="16"/>
          <w:szCs w:val="16"/>
        </w:rPr>
        <w:t>».</w:t>
      </w:r>
    </w:p>
    <w:p w:rsidR="00511F72" w:rsidRPr="00511F72" w:rsidRDefault="00511F72" w:rsidP="00FB0AC5">
      <w:pPr>
        <w:pStyle w:val="ConsPlusNonformat"/>
        <w:ind w:firstLine="284"/>
        <w:jc w:val="both"/>
        <w:rPr>
          <w:rFonts w:ascii="Arial" w:hAnsi="Arial" w:cs="Arial"/>
          <w:sz w:val="16"/>
          <w:szCs w:val="16"/>
        </w:rPr>
      </w:pPr>
      <w:r w:rsidRPr="00511F72">
        <w:rPr>
          <w:rFonts w:ascii="Arial" w:hAnsi="Arial" w:cs="Arial"/>
          <w:sz w:val="16"/>
          <w:szCs w:val="16"/>
        </w:rPr>
        <w:t>7. Ожидаемые конечные результаты реализации муниципальной программы:</w:t>
      </w:r>
    </w:p>
    <w:p w:rsidR="00511F72" w:rsidRPr="00511F72" w:rsidRDefault="00511F72" w:rsidP="00FB0AC5">
      <w:pPr>
        <w:pStyle w:val="ConsPlusNormal"/>
        <w:ind w:firstLine="284"/>
        <w:jc w:val="both"/>
        <w:rPr>
          <w:sz w:val="16"/>
          <w:szCs w:val="16"/>
        </w:rPr>
      </w:pPr>
      <w:r w:rsidRPr="00511F72">
        <w:rPr>
          <w:sz w:val="16"/>
          <w:szCs w:val="16"/>
        </w:rPr>
        <w:t>переселение граждан из аварийного жилищного фонда, расположенного на территории Валдайского городского поселения и Валдайского муниципального района;</w:t>
      </w:r>
    </w:p>
    <w:p w:rsidR="00511F72" w:rsidRPr="00511F72" w:rsidRDefault="00511F72" w:rsidP="00FB0AC5">
      <w:pPr>
        <w:pStyle w:val="ConsPlusNormal"/>
        <w:ind w:firstLine="284"/>
        <w:jc w:val="both"/>
        <w:rPr>
          <w:sz w:val="16"/>
          <w:szCs w:val="16"/>
        </w:rPr>
      </w:pPr>
      <w:r w:rsidRPr="00511F72">
        <w:rPr>
          <w:sz w:val="16"/>
          <w:szCs w:val="16"/>
        </w:rPr>
        <w:t>снос аварийного жилищного фонда.</w:t>
      </w:r>
    </w:p>
    <w:p w:rsidR="00511F72" w:rsidRPr="00511F72" w:rsidRDefault="00511F72" w:rsidP="00511F72">
      <w:pPr>
        <w:shd w:val="clear" w:color="auto" w:fill="FFFFFF"/>
        <w:jc w:val="center"/>
        <w:rPr>
          <w:rFonts w:ascii="Arial" w:hAnsi="Arial" w:cs="Arial"/>
          <w:b/>
          <w:bCs/>
          <w:sz w:val="16"/>
          <w:szCs w:val="16"/>
        </w:rPr>
      </w:pPr>
      <w:r w:rsidRPr="00511F72">
        <w:rPr>
          <w:rFonts w:ascii="Arial" w:hAnsi="Arial" w:cs="Arial"/>
          <w:b/>
          <w:bCs/>
          <w:spacing w:val="-2"/>
          <w:sz w:val="16"/>
          <w:szCs w:val="16"/>
        </w:rPr>
        <w:t xml:space="preserve">Характеристика текущего состояния сферы реализации </w:t>
      </w:r>
      <w:r w:rsidRPr="00511F72">
        <w:rPr>
          <w:rFonts w:ascii="Arial" w:hAnsi="Arial" w:cs="Arial"/>
          <w:b/>
          <w:bCs/>
          <w:sz w:val="16"/>
          <w:szCs w:val="16"/>
        </w:rPr>
        <w:t>муниципальной программы</w:t>
      </w:r>
    </w:p>
    <w:p w:rsidR="00511F72" w:rsidRPr="00511F72" w:rsidRDefault="00511F72" w:rsidP="00FB0AC5">
      <w:pPr>
        <w:pStyle w:val="ConsPlusNormal"/>
        <w:ind w:firstLine="284"/>
        <w:jc w:val="both"/>
        <w:rPr>
          <w:sz w:val="16"/>
          <w:szCs w:val="16"/>
        </w:rPr>
      </w:pPr>
      <w:r w:rsidRPr="00511F72">
        <w:rPr>
          <w:sz w:val="16"/>
          <w:szCs w:val="16"/>
        </w:rPr>
        <w:t>Муниципальная программа направлена на обеспечение выполнения обязательств Администрации Валдайского муниципального района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w:t>
      </w:r>
    </w:p>
    <w:p w:rsidR="00511F72" w:rsidRPr="00511F72" w:rsidRDefault="00511F72" w:rsidP="00FB0AC5">
      <w:pPr>
        <w:pStyle w:val="ConsPlusNormal"/>
        <w:ind w:firstLine="284"/>
        <w:jc w:val="both"/>
        <w:rPr>
          <w:sz w:val="16"/>
          <w:szCs w:val="16"/>
        </w:rPr>
      </w:pPr>
      <w:r w:rsidRPr="00511F72">
        <w:rPr>
          <w:sz w:val="16"/>
          <w:szCs w:val="16"/>
        </w:rPr>
        <w:t>Такие дома представляют угрозу для жизни граждан, а также ухудшают внешний облик Валдайского городского поселения и Валдайского муниципального района, сдерживают развитие городской инфраструктуры, понижают инвестиционную привлекательность города.</w:t>
      </w:r>
    </w:p>
    <w:p w:rsidR="00511F72" w:rsidRPr="00511F72" w:rsidRDefault="00511F72" w:rsidP="00FB0AC5">
      <w:pPr>
        <w:pStyle w:val="ConsPlusNormal"/>
        <w:ind w:firstLine="284"/>
        <w:jc w:val="both"/>
        <w:rPr>
          <w:sz w:val="16"/>
          <w:szCs w:val="16"/>
        </w:rPr>
      </w:pPr>
      <w:r w:rsidRPr="00511F72">
        <w:rPr>
          <w:sz w:val="16"/>
          <w:szCs w:val="16"/>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При этом 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511F72" w:rsidRPr="00511F72" w:rsidRDefault="00511F72" w:rsidP="00FB0AC5">
      <w:pPr>
        <w:pStyle w:val="ConsPlusNormal"/>
        <w:ind w:firstLine="284"/>
        <w:jc w:val="both"/>
        <w:rPr>
          <w:sz w:val="16"/>
          <w:szCs w:val="16"/>
        </w:rPr>
      </w:pPr>
      <w:r w:rsidRPr="00511F72">
        <w:rPr>
          <w:sz w:val="16"/>
          <w:szCs w:val="16"/>
        </w:rPr>
        <w:t>Муниципальная программа предусматривает поэтапное решение проблемы с учетом возможностей бюджета Валдайского городского поселения и бюджета Валдайского муниципального района в течение 2024-2026 года.</w:t>
      </w:r>
    </w:p>
    <w:p w:rsidR="00511F72" w:rsidRPr="00511F72" w:rsidRDefault="00511F72" w:rsidP="00FB0AC5">
      <w:pPr>
        <w:pStyle w:val="ConsPlusNormal"/>
        <w:ind w:firstLine="284"/>
        <w:jc w:val="both"/>
        <w:rPr>
          <w:sz w:val="16"/>
          <w:szCs w:val="16"/>
        </w:rPr>
      </w:pPr>
      <w:r w:rsidRPr="00511F72">
        <w:rPr>
          <w:sz w:val="16"/>
          <w:szCs w:val="16"/>
        </w:rPr>
        <w:t>Муниципальная программа направлена на реализацию одного из приоритетных направлений национального проекта «Доступное и комфортное жилье – гражданам России».</w:t>
      </w:r>
    </w:p>
    <w:p w:rsidR="00511F72" w:rsidRPr="00511F72" w:rsidRDefault="00511F72" w:rsidP="00FB0AC5">
      <w:pPr>
        <w:pStyle w:val="ConsPlusNormal"/>
        <w:ind w:firstLine="284"/>
        <w:jc w:val="both"/>
        <w:rPr>
          <w:sz w:val="16"/>
          <w:szCs w:val="16"/>
        </w:rPr>
      </w:pPr>
      <w:r w:rsidRPr="00511F72">
        <w:rPr>
          <w:sz w:val="16"/>
          <w:szCs w:val="16"/>
        </w:rPr>
        <w:t xml:space="preserve">Приоритеты государственной политики в указанной сфере сформированы с учетом целей и задач, представлены в Федеральном </w:t>
      </w:r>
      <w:hyperlink r:id="rId35" w:tooltip="Федеральный закон от 21.07.2007 N 185-ФЗ (ред. от 21.07.2014) &quot;О Фонде содействия реформированию жилищно-коммунального хозяйства&quot;{КонсультантПлюс}" w:history="1">
        <w:r w:rsidRPr="00511F72">
          <w:rPr>
            <w:sz w:val="16"/>
            <w:szCs w:val="16"/>
          </w:rPr>
          <w:t>закон</w:t>
        </w:r>
      </w:hyperlink>
      <w:r w:rsidRPr="00511F72">
        <w:rPr>
          <w:sz w:val="16"/>
          <w:szCs w:val="16"/>
        </w:rPr>
        <w:t xml:space="preserve">е от </w:t>
      </w:r>
      <w:r w:rsidR="0014686E">
        <w:rPr>
          <w:sz w:val="16"/>
          <w:szCs w:val="16"/>
        </w:rPr>
        <w:br/>
      </w:r>
      <w:r w:rsidRPr="00511F72">
        <w:rPr>
          <w:sz w:val="16"/>
          <w:szCs w:val="16"/>
        </w:rPr>
        <w:t xml:space="preserve">21 июля </w:t>
      </w:r>
      <w:smartTag w:uri="urn:schemas-microsoft-com:office:smarttags" w:element="metricconverter">
        <w:smartTagPr>
          <w:attr w:name="ProductID" w:val="2007 г"/>
        </w:smartTagPr>
        <w:r w:rsidRPr="00511F72">
          <w:rPr>
            <w:sz w:val="16"/>
            <w:szCs w:val="16"/>
          </w:rPr>
          <w:t>2007 года</w:t>
        </w:r>
      </w:smartTag>
      <w:r w:rsidRPr="00511F72">
        <w:rPr>
          <w:sz w:val="16"/>
          <w:szCs w:val="16"/>
        </w:rPr>
        <w:t xml:space="preserve"> № 185-ФЗ «О Фонде содействия реформированию жилищно-коммунального хозяйства».</w:t>
      </w:r>
    </w:p>
    <w:p w:rsidR="00511F72" w:rsidRPr="00511F72" w:rsidRDefault="00511F72" w:rsidP="00FB0AC5">
      <w:pPr>
        <w:pStyle w:val="ConsPlusNormal"/>
        <w:ind w:firstLine="284"/>
        <w:jc w:val="both"/>
        <w:rPr>
          <w:sz w:val="16"/>
          <w:szCs w:val="16"/>
        </w:rPr>
      </w:pPr>
      <w:r w:rsidRPr="00511F72">
        <w:rPr>
          <w:sz w:val="16"/>
          <w:szCs w:val="16"/>
        </w:rPr>
        <w:t>Основной целью муниципальной программы является поэтапная ликвидация аварийного жилищного фонда и переселение граждан из аварийных многоквартирных домов и домов блокированной застройки, признанных в установленном порядке аварийными и подлежащими сносу или реконструкции, в отношении которых планируется переселение граждан в 2024-2026 году.</w:t>
      </w:r>
    </w:p>
    <w:p w:rsidR="00511F72" w:rsidRPr="00511F72" w:rsidRDefault="00511F72" w:rsidP="00FB0AC5">
      <w:pPr>
        <w:pStyle w:val="ConsPlusNormal"/>
        <w:ind w:firstLine="284"/>
        <w:jc w:val="both"/>
        <w:rPr>
          <w:sz w:val="16"/>
          <w:szCs w:val="16"/>
        </w:rPr>
      </w:pPr>
      <w:r w:rsidRPr="00511F72">
        <w:rPr>
          <w:sz w:val="16"/>
          <w:szCs w:val="16"/>
        </w:rPr>
        <w:t>Достижение указанной цели будет осуществляться путем реализации обязательств перед гражданами, проживающими в аварийных домах.</w:t>
      </w:r>
    </w:p>
    <w:p w:rsidR="00511F72" w:rsidRPr="00511F72" w:rsidRDefault="00511F72" w:rsidP="00FB0AC5">
      <w:pPr>
        <w:pStyle w:val="ConsPlusNormal"/>
        <w:ind w:firstLine="284"/>
        <w:jc w:val="both"/>
        <w:rPr>
          <w:sz w:val="16"/>
          <w:szCs w:val="16"/>
        </w:rPr>
      </w:pPr>
      <w:r w:rsidRPr="00511F72">
        <w:rPr>
          <w:sz w:val="16"/>
          <w:szCs w:val="16"/>
        </w:rPr>
        <w:t>Переселение граждан из аварийных домов, осуществляется путем приобретения жилых помещений на первичном и вторичном рынках жилья Валдайского  городского поселения и Валдайского муниципального района, а также путем строительства жилых домов в соответствии с требованиями жилищного законодательства.</w:t>
      </w:r>
    </w:p>
    <w:p w:rsidR="00511F72" w:rsidRPr="00511F72" w:rsidRDefault="00511F72" w:rsidP="00FB0AC5">
      <w:pPr>
        <w:pStyle w:val="ConsPlusNormal"/>
        <w:ind w:firstLine="284"/>
        <w:jc w:val="both"/>
        <w:rPr>
          <w:sz w:val="16"/>
          <w:szCs w:val="16"/>
        </w:rPr>
      </w:pPr>
      <w:r w:rsidRPr="00511F72">
        <w:rPr>
          <w:sz w:val="16"/>
          <w:szCs w:val="16"/>
        </w:rPr>
        <w:t>Жилые помещения, предоставляемые гражданам, проживающим в аварийных домах, должны быть благоустроены применительно к условиям Валдайского городского поселения и Валдайского муниципального района, равнозначны по общей площади ранее занимаемым жилым помещениям, отвечать установленным требованиям и находиться в границах поселения.</w:t>
      </w:r>
    </w:p>
    <w:p w:rsidR="00511F72" w:rsidRPr="00511F72" w:rsidRDefault="00511F72" w:rsidP="00FB0AC5">
      <w:pPr>
        <w:pStyle w:val="ConsPlusNormal"/>
        <w:ind w:firstLine="284"/>
        <w:jc w:val="both"/>
        <w:rPr>
          <w:sz w:val="16"/>
          <w:szCs w:val="16"/>
        </w:rPr>
      </w:pPr>
      <w:r w:rsidRPr="00511F72">
        <w:rPr>
          <w:sz w:val="16"/>
          <w:szCs w:val="16"/>
        </w:rPr>
        <w:t xml:space="preserve">Предоставление гражданину, являющемуся нанимателем жилого помещения, другого благоустроенного жилого помещения по договору социального найма в связи с переселением из аварийного жилищного фонда осуществляется в соответствии со </w:t>
      </w:r>
      <w:hyperlink r:id="rId36" w:tooltip="&quot;Жилищный кодекс Российской Федерации&quot; от 29.12.2004 N 188-ФЗ (ред. от 21.07.2014) (с изм. и доп., вступ. в силу с 01.09.2014){КонсультантПлюс}" w:history="1">
        <w:r w:rsidRPr="00511F72">
          <w:rPr>
            <w:color w:val="000000"/>
            <w:sz w:val="16"/>
            <w:szCs w:val="16"/>
          </w:rPr>
          <w:t>статьей 89</w:t>
        </w:r>
      </w:hyperlink>
      <w:r w:rsidRPr="00511F72">
        <w:rPr>
          <w:sz w:val="16"/>
          <w:szCs w:val="16"/>
        </w:rPr>
        <w:t xml:space="preserve"> Жилищного кодекса Российской Федерации.</w:t>
      </w:r>
    </w:p>
    <w:p w:rsidR="00511F72" w:rsidRPr="00511F72" w:rsidRDefault="00511F72" w:rsidP="00FB0AC5">
      <w:pPr>
        <w:pStyle w:val="ConsPlusNormal"/>
        <w:ind w:firstLine="284"/>
        <w:jc w:val="both"/>
        <w:rPr>
          <w:sz w:val="16"/>
          <w:szCs w:val="16"/>
        </w:rPr>
      </w:pPr>
      <w:r w:rsidRPr="00511F72">
        <w:rPr>
          <w:sz w:val="16"/>
          <w:szCs w:val="16"/>
        </w:rPr>
        <w:t xml:space="preserve">Переселение граждан, являющихся собственниками жилых помещений в жилых домах, признанных аварийными и подлежащими сносу, осуществляется в соответствии со </w:t>
      </w:r>
      <w:hyperlink r:id="rId37" w:tooltip="&quot;Жилищный кодекс Российской Федерации&quot; от 29.12.2004 N 188-ФЗ (ред. от 21.07.2014) (с изм. и доп., вступ. в силу с 01.09.2014){КонсультантПлюс}" w:history="1">
        <w:r w:rsidRPr="00511F72">
          <w:rPr>
            <w:color w:val="000000"/>
            <w:sz w:val="16"/>
            <w:szCs w:val="16"/>
          </w:rPr>
          <w:t>статьей 32</w:t>
        </w:r>
      </w:hyperlink>
      <w:r w:rsidRPr="00511F72">
        <w:rPr>
          <w:sz w:val="16"/>
          <w:szCs w:val="16"/>
        </w:rPr>
        <w:t xml:space="preserve"> Жилищного кодекса Российской Федерации.</w:t>
      </w:r>
    </w:p>
    <w:p w:rsidR="00511F72" w:rsidRPr="00511F72" w:rsidRDefault="00511F72" w:rsidP="00FB0AC5">
      <w:pPr>
        <w:pStyle w:val="ConsPlusNormal"/>
        <w:ind w:firstLine="284"/>
        <w:jc w:val="both"/>
        <w:rPr>
          <w:sz w:val="16"/>
          <w:szCs w:val="16"/>
        </w:rPr>
      </w:pPr>
      <w:r w:rsidRPr="00511F72">
        <w:rPr>
          <w:sz w:val="16"/>
          <w:szCs w:val="16"/>
        </w:rPr>
        <w:t>Ресурсы для решения проблем переселения граждан из аварийного жилищного фонда формируются за счет средств бюджета Валдайского городского поселения и бюджета Валдайского муниципального района, направленных на приобретение жилых помещений на первичном и вторичном рынках жилья.</w:t>
      </w:r>
    </w:p>
    <w:p w:rsidR="00511F72" w:rsidRPr="00511F72" w:rsidRDefault="00511F72" w:rsidP="00FB0AC5">
      <w:pPr>
        <w:pStyle w:val="ConsPlusNormal"/>
        <w:ind w:firstLine="284"/>
        <w:jc w:val="both"/>
        <w:rPr>
          <w:sz w:val="16"/>
          <w:szCs w:val="16"/>
        </w:rPr>
      </w:pPr>
      <w:r w:rsidRPr="00511F72">
        <w:rPr>
          <w:sz w:val="16"/>
          <w:szCs w:val="16"/>
        </w:rPr>
        <w:t>Юридические вопросы переселения граждан из аварийного жилищного фонда решаются в рамках жилищного законодательства Российской Федерации.</w:t>
      </w:r>
    </w:p>
    <w:p w:rsidR="00511F72" w:rsidRPr="00511F72" w:rsidRDefault="00511F72" w:rsidP="00511F72">
      <w:pPr>
        <w:shd w:val="clear" w:color="auto" w:fill="FFFFFF"/>
        <w:jc w:val="center"/>
        <w:rPr>
          <w:rFonts w:ascii="Arial" w:hAnsi="Arial" w:cs="Arial"/>
          <w:b/>
          <w:bCs/>
          <w:sz w:val="16"/>
          <w:szCs w:val="16"/>
        </w:rPr>
      </w:pPr>
      <w:r w:rsidRPr="00511F72">
        <w:rPr>
          <w:rFonts w:ascii="Arial" w:hAnsi="Arial" w:cs="Arial"/>
          <w:b/>
          <w:bCs/>
          <w:spacing w:val="-2"/>
          <w:sz w:val="16"/>
          <w:szCs w:val="16"/>
        </w:rPr>
        <w:t>Основные показатели и анализ социальных, финансово-</w:t>
      </w:r>
      <w:r w:rsidRPr="00511F72">
        <w:rPr>
          <w:rFonts w:ascii="Arial" w:hAnsi="Arial" w:cs="Arial"/>
          <w:b/>
          <w:bCs/>
          <w:sz w:val="16"/>
          <w:szCs w:val="16"/>
        </w:rPr>
        <w:t>экономических и прочих рисков реализации муниципальной программы</w:t>
      </w:r>
    </w:p>
    <w:p w:rsidR="00511F72" w:rsidRPr="00511F72" w:rsidRDefault="00511F72" w:rsidP="00FB0AC5">
      <w:pPr>
        <w:pStyle w:val="ConsPlusNormal"/>
        <w:ind w:firstLine="284"/>
        <w:jc w:val="both"/>
        <w:rPr>
          <w:sz w:val="16"/>
          <w:szCs w:val="16"/>
        </w:rPr>
      </w:pPr>
      <w:r w:rsidRPr="00511F72">
        <w:rPr>
          <w:sz w:val="16"/>
          <w:szCs w:val="16"/>
        </w:rPr>
        <w:t>Применение программно-целевого метода сопряжено со следующими возможными рисками в достижении планируемых результатов:</w:t>
      </w:r>
    </w:p>
    <w:p w:rsidR="00511F72" w:rsidRPr="00511F72" w:rsidRDefault="00511F72" w:rsidP="00FB0AC5">
      <w:pPr>
        <w:pStyle w:val="ConsPlusNormal"/>
        <w:ind w:firstLine="284"/>
        <w:jc w:val="both"/>
        <w:rPr>
          <w:sz w:val="16"/>
          <w:szCs w:val="16"/>
        </w:rPr>
      </w:pPr>
      <w:r w:rsidRPr="00511F72">
        <w:rPr>
          <w:sz w:val="16"/>
          <w:szCs w:val="16"/>
        </w:rPr>
        <w:t>Финансово-экономические риски:</w:t>
      </w:r>
    </w:p>
    <w:p w:rsidR="00511F72" w:rsidRPr="00511F72" w:rsidRDefault="00511F72" w:rsidP="00FB0AC5">
      <w:pPr>
        <w:pStyle w:val="ConsPlusNormal"/>
        <w:ind w:firstLine="284"/>
        <w:jc w:val="both"/>
        <w:rPr>
          <w:sz w:val="16"/>
          <w:szCs w:val="16"/>
        </w:rPr>
      </w:pPr>
      <w:r w:rsidRPr="00511F72">
        <w:rPr>
          <w:sz w:val="16"/>
          <w:szCs w:val="16"/>
        </w:rPr>
        <w:t>риск неполного финансирования мероприятий муниципальной программы из средств муниципального, областного и федерального бюджетов;</w:t>
      </w:r>
    </w:p>
    <w:p w:rsidR="00511F72" w:rsidRPr="00511F72" w:rsidRDefault="00511F72" w:rsidP="00FB0AC5">
      <w:pPr>
        <w:pStyle w:val="ConsPlusNormal"/>
        <w:ind w:firstLine="284"/>
        <w:jc w:val="both"/>
        <w:rPr>
          <w:sz w:val="16"/>
          <w:szCs w:val="16"/>
        </w:rPr>
      </w:pPr>
      <w:r w:rsidRPr="00511F72">
        <w:rPr>
          <w:sz w:val="16"/>
          <w:szCs w:val="16"/>
        </w:rPr>
        <w:t>риск снижения темпов экономического роста, ускорения инфляции, ухудшения внутренней и внешней конъюнктуры.</w:t>
      </w:r>
    </w:p>
    <w:p w:rsidR="00511F72" w:rsidRPr="00511F72" w:rsidRDefault="00511F72" w:rsidP="00FB0AC5">
      <w:pPr>
        <w:pStyle w:val="ConsPlusNormal"/>
        <w:ind w:firstLine="284"/>
        <w:jc w:val="both"/>
        <w:rPr>
          <w:sz w:val="16"/>
          <w:szCs w:val="16"/>
        </w:rPr>
      </w:pPr>
      <w:r w:rsidRPr="00511F72">
        <w:rPr>
          <w:sz w:val="16"/>
          <w:szCs w:val="16"/>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w:t>
      </w:r>
    </w:p>
    <w:p w:rsidR="00511F72" w:rsidRPr="00511F72" w:rsidRDefault="00511F72" w:rsidP="00FB0AC5">
      <w:pPr>
        <w:pStyle w:val="ConsPlusNormal"/>
        <w:ind w:firstLine="284"/>
        <w:jc w:val="both"/>
        <w:rPr>
          <w:sz w:val="16"/>
          <w:szCs w:val="16"/>
        </w:rPr>
      </w:pPr>
      <w:r w:rsidRPr="00511F72">
        <w:rPr>
          <w:sz w:val="16"/>
          <w:szCs w:val="16"/>
        </w:rPr>
        <w:t>Нормативно-правовые риски:</w:t>
      </w:r>
    </w:p>
    <w:p w:rsidR="00511F72" w:rsidRPr="00511F72" w:rsidRDefault="00511F72" w:rsidP="00FB0AC5">
      <w:pPr>
        <w:pStyle w:val="ConsPlusNormal"/>
        <w:ind w:firstLine="284"/>
        <w:jc w:val="both"/>
        <w:rPr>
          <w:sz w:val="16"/>
          <w:szCs w:val="16"/>
        </w:rPr>
      </w:pPr>
      <w:r w:rsidRPr="00511F72">
        <w:rPr>
          <w:sz w:val="16"/>
          <w:szCs w:val="16"/>
        </w:rPr>
        <w:t>риск внесения изменений в нормативно-правовые акты Российской Федерации, которые приведут к невозможности выполнения мероприятий муниципальной программы.</w:t>
      </w:r>
    </w:p>
    <w:p w:rsidR="00511F72" w:rsidRPr="00511F72" w:rsidRDefault="00511F72" w:rsidP="00FB0AC5">
      <w:pPr>
        <w:pStyle w:val="ConsPlusNormal"/>
        <w:ind w:firstLine="284"/>
        <w:jc w:val="both"/>
        <w:rPr>
          <w:sz w:val="16"/>
          <w:szCs w:val="16"/>
        </w:rPr>
      </w:pPr>
      <w:r w:rsidRPr="00511F72">
        <w:rPr>
          <w:sz w:val="16"/>
          <w:szCs w:val="16"/>
        </w:rPr>
        <w:t>Методом снижения законодательно-правовых рисков является оперативное реагирование на изменение норм действующего законодательства, которые могут повлиять на реализацию муниципальной программы путем внесения необходимых изменений в муниципальную программу.</w:t>
      </w:r>
    </w:p>
    <w:p w:rsidR="00511F72" w:rsidRPr="00511F72" w:rsidRDefault="00511F72" w:rsidP="00FB0AC5">
      <w:pPr>
        <w:pStyle w:val="ConsPlusNormal"/>
        <w:ind w:firstLine="284"/>
        <w:jc w:val="both"/>
        <w:rPr>
          <w:sz w:val="16"/>
          <w:szCs w:val="16"/>
        </w:rPr>
      </w:pPr>
      <w:r w:rsidRPr="00511F72">
        <w:rPr>
          <w:sz w:val="16"/>
          <w:szCs w:val="16"/>
        </w:rPr>
        <w:t>Внутренние риски:</w:t>
      </w:r>
    </w:p>
    <w:p w:rsidR="00511F72" w:rsidRPr="00511F72" w:rsidRDefault="00511F72" w:rsidP="00FB0AC5">
      <w:pPr>
        <w:pStyle w:val="ConsPlusNormal"/>
        <w:ind w:firstLine="284"/>
        <w:jc w:val="both"/>
        <w:rPr>
          <w:sz w:val="16"/>
          <w:szCs w:val="16"/>
        </w:rPr>
      </w:pPr>
      <w:r w:rsidRPr="00511F72">
        <w:rPr>
          <w:sz w:val="16"/>
          <w:szCs w:val="16"/>
        </w:rPr>
        <w:t>риск неэффективности организации и управления реализацией муниципальной программы;</w:t>
      </w:r>
    </w:p>
    <w:p w:rsidR="00511F72" w:rsidRPr="00511F72" w:rsidRDefault="00511F72" w:rsidP="00FB0AC5">
      <w:pPr>
        <w:pStyle w:val="ConsPlusNormal"/>
        <w:ind w:firstLine="284"/>
        <w:jc w:val="both"/>
        <w:rPr>
          <w:sz w:val="16"/>
          <w:szCs w:val="16"/>
        </w:rPr>
      </w:pPr>
      <w:r w:rsidRPr="00511F72">
        <w:rPr>
          <w:sz w:val="16"/>
          <w:szCs w:val="16"/>
        </w:rPr>
        <w:t>риск низкой эффективности использования бюджетных средств;</w:t>
      </w:r>
    </w:p>
    <w:p w:rsidR="00511F72" w:rsidRPr="00511F72" w:rsidRDefault="00511F72" w:rsidP="00FB0AC5">
      <w:pPr>
        <w:pStyle w:val="ConsPlusNormal"/>
        <w:ind w:firstLine="284"/>
        <w:jc w:val="both"/>
        <w:rPr>
          <w:sz w:val="16"/>
          <w:szCs w:val="16"/>
        </w:rPr>
      </w:pPr>
      <w:r w:rsidRPr="00511F72">
        <w:rPr>
          <w:sz w:val="16"/>
          <w:szCs w:val="16"/>
        </w:rPr>
        <w:t>риск недостаточного уровня исполнительской дисциплины исполнителей муниципальной программы.</w:t>
      </w:r>
    </w:p>
    <w:p w:rsidR="00511F72" w:rsidRPr="00511F72" w:rsidRDefault="00511F72" w:rsidP="00FB0AC5">
      <w:pPr>
        <w:pStyle w:val="ConsPlusNormal"/>
        <w:ind w:firstLine="284"/>
        <w:jc w:val="both"/>
        <w:rPr>
          <w:sz w:val="16"/>
          <w:szCs w:val="16"/>
        </w:rPr>
      </w:pPr>
      <w:r w:rsidRPr="00511F72">
        <w:rPr>
          <w:sz w:val="16"/>
          <w:szCs w:val="16"/>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обеспечение эффективного взаимодействия ответственных исполнителей муниципальной программы.</w:t>
      </w:r>
    </w:p>
    <w:p w:rsidR="00511F72" w:rsidRPr="00511F72" w:rsidRDefault="00511F72" w:rsidP="00511F72">
      <w:pPr>
        <w:pStyle w:val="ConsPlusNormal"/>
        <w:ind w:firstLine="0"/>
        <w:jc w:val="center"/>
        <w:rPr>
          <w:b/>
          <w:sz w:val="16"/>
          <w:szCs w:val="16"/>
        </w:rPr>
      </w:pPr>
      <w:r w:rsidRPr="00511F72">
        <w:rPr>
          <w:b/>
          <w:sz w:val="16"/>
          <w:szCs w:val="16"/>
        </w:rPr>
        <w:t>Механизм управления реализацией муниципальной программы</w:t>
      </w:r>
    </w:p>
    <w:p w:rsidR="00511F72" w:rsidRPr="00511F72" w:rsidRDefault="00511F72" w:rsidP="00FB0AC5">
      <w:pPr>
        <w:pStyle w:val="ConsPlusNormal"/>
        <w:ind w:firstLine="284"/>
        <w:jc w:val="both"/>
        <w:rPr>
          <w:sz w:val="16"/>
          <w:szCs w:val="16"/>
        </w:rPr>
      </w:pPr>
      <w:r w:rsidRPr="00511F72">
        <w:rPr>
          <w:sz w:val="16"/>
          <w:szCs w:val="16"/>
        </w:rPr>
        <w:t>Комитет организует реализацию муниципальной программы, несет ответственность за ее результаты, рациональное использование выделяемых на выполнение муниципальной программы финансовых средств.</w:t>
      </w:r>
    </w:p>
    <w:p w:rsidR="00511F72" w:rsidRPr="00511F72" w:rsidRDefault="00511F72" w:rsidP="00FB0AC5">
      <w:pPr>
        <w:pStyle w:val="ConsPlusNormal"/>
        <w:ind w:firstLine="284"/>
        <w:jc w:val="both"/>
        <w:rPr>
          <w:sz w:val="16"/>
          <w:szCs w:val="16"/>
        </w:rPr>
      </w:pPr>
      <w:r w:rsidRPr="00511F72">
        <w:rPr>
          <w:sz w:val="16"/>
          <w:szCs w:val="16"/>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муниципального района и контроль за реализацией муниципальной программы осуществляет заместитель Главы администрации муниципального района, курирующий сферу жилищно-коммунального хозяйства.</w:t>
      </w:r>
    </w:p>
    <w:p w:rsidR="00511F72" w:rsidRPr="00511F72" w:rsidRDefault="00511F72" w:rsidP="00FB0AC5">
      <w:pPr>
        <w:pStyle w:val="ConsPlusNormal"/>
        <w:ind w:firstLine="284"/>
        <w:jc w:val="both"/>
        <w:rPr>
          <w:sz w:val="16"/>
          <w:szCs w:val="16"/>
        </w:rPr>
      </w:pPr>
      <w:r w:rsidRPr="00511F72">
        <w:rPr>
          <w:sz w:val="16"/>
          <w:szCs w:val="16"/>
        </w:rPr>
        <w:t>Комитет осуществляет:</w:t>
      </w:r>
    </w:p>
    <w:p w:rsidR="00511F72" w:rsidRPr="00511F72" w:rsidRDefault="00511F72" w:rsidP="00FB0AC5">
      <w:pPr>
        <w:pStyle w:val="ConsPlusNormal"/>
        <w:ind w:firstLine="284"/>
        <w:jc w:val="both"/>
        <w:rPr>
          <w:sz w:val="16"/>
          <w:szCs w:val="16"/>
        </w:rPr>
      </w:pPr>
      <w:r w:rsidRPr="00511F72">
        <w:rPr>
          <w:sz w:val="16"/>
          <w:szCs w:val="16"/>
        </w:rPr>
        <w:t>непосредственный контроль за ходом реализации мероприятий муниципальной программы;</w:t>
      </w:r>
    </w:p>
    <w:p w:rsidR="00511F72" w:rsidRPr="00511F72" w:rsidRDefault="00511F72" w:rsidP="00FB0AC5">
      <w:pPr>
        <w:pStyle w:val="ConsPlusNormal"/>
        <w:ind w:firstLine="284"/>
        <w:jc w:val="both"/>
        <w:rPr>
          <w:sz w:val="16"/>
          <w:szCs w:val="16"/>
        </w:rPr>
      </w:pPr>
      <w:r w:rsidRPr="00511F72">
        <w:rPr>
          <w:sz w:val="16"/>
          <w:szCs w:val="16"/>
        </w:rPr>
        <w:t>координацию выполнения мероприятий муниципальной программы;</w:t>
      </w:r>
    </w:p>
    <w:p w:rsidR="00511F72" w:rsidRPr="00511F72" w:rsidRDefault="00511F72" w:rsidP="00FB0AC5">
      <w:pPr>
        <w:pStyle w:val="ConsPlusNormal"/>
        <w:ind w:firstLine="284"/>
        <w:jc w:val="both"/>
        <w:rPr>
          <w:sz w:val="16"/>
          <w:szCs w:val="16"/>
        </w:rPr>
      </w:pPr>
      <w:r w:rsidRPr="00511F72">
        <w:rPr>
          <w:sz w:val="16"/>
          <w:szCs w:val="16"/>
        </w:rPr>
        <w:t>обеспечение эффективности реализации муниципальной программы, целевого использования средств;</w:t>
      </w:r>
    </w:p>
    <w:p w:rsidR="00511F72" w:rsidRDefault="00511F72" w:rsidP="00FB0AC5">
      <w:pPr>
        <w:pStyle w:val="ConsPlusNormal"/>
        <w:ind w:firstLine="284"/>
        <w:jc w:val="both"/>
        <w:rPr>
          <w:sz w:val="16"/>
          <w:szCs w:val="16"/>
        </w:rPr>
      </w:pPr>
      <w:r w:rsidRPr="00511F72">
        <w:rPr>
          <w:sz w:val="16"/>
          <w:szCs w:val="16"/>
        </w:rPr>
        <w:t>организацию внедрения информационных технологий в целях управления реализацией программы;</w:t>
      </w:r>
    </w:p>
    <w:p w:rsidR="00FB0AC5" w:rsidRPr="00511F72" w:rsidRDefault="00FB0AC5" w:rsidP="00FB0AC5">
      <w:pPr>
        <w:pStyle w:val="ConsPlusNormal"/>
        <w:ind w:firstLine="284"/>
        <w:jc w:val="both"/>
        <w:rPr>
          <w:sz w:val="16"/>
          <w:szCs w:val="16"/>
        </w:rPr>
      </w:pPr>
    </w:p>
    <w:p w:rsidR="00511F72" w:rsidRPr="00511F72" w:rsidRDefault="00511F72" w:rsidP="00FB0AC5">
      <w:pPr>
        <w:pStyle w:val="ConsPlusNormal"/>
        <w:ind w:firstLine="284"/>
        <w:jc w:val="both"/>
        <w:rPr>
          <w:sz w:val="16"/>
          <w:szCs w:val="16"/>
        </w:rPr>
      </w:pPr>
      <w:r w:rsidRPr="00511F72">
        <w:rPr>
          <w:sz w:val="16"/>
          <w:szCs w:val="16"/>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tbl>
      <w:tblPr>
        <w:tblW w:w="5000" w:type="pct"/>
        <w:tblCellMar>
          <w:left w:w="0" w:type="dxa"/>
          <w:right w:w="0" w:type="dxa"/>
        </w:tblCellMar>
        <w:tblLook w:val="04A0"/>
      </w:tblPr>
      <w:tblGrid>
        <w:gridCol w:w="6239"/>
        <w:gridCol w:w="5101"/>
      </w:tblGrid>
      <w:tr w:rsidR="00511F72" w:rsidRPr="00FB0AC5" w:rsidTr="00FB0AC5">
        <w:tc>
          <w:tcPr>
            <w:tcW w:w="2751" w:type="pct"/>
          </w:tcPr>
          <w:p w:rsidR="00511F72" w:rsidRPr="00FB0AC5" w:rsidRDefault="00511F72" w:rsidP="00511F72">
            <w:pPr>
              <w:pStyle w:val="ConsPlusNormal"/>
              <w:ind w:firstLine="0"/>
              <w:jc w:val="right"/>
              <w:rPr>
                <w:sz w:val="12"/>
                <w:szCs w:val="16"/>
              </w:rPr>
            </w:pPr>
          </w:p>
        </w:tc>
        <w:tc>
          <w:tcPr>
            <w:tcW w:w="2249" w:type="pct"/>
          </w:tcPr>
          <w:p w:rsidR="00511F72" w:rsidRPr="00FB0AC5" w:rsidRDefault="00511F72" w:rsidP="00511F72">
            <w:pPr>
              <w:pStyle w:val="ConsPlusNormal"/>
              <w:ind w:firstLine="0"/>
              <w:jc w:val="center"/>
              <w:rPr>
                <w:sz w:val="12"/>
                <w:szCs w:val="16"/>
              </w:rPr>
            </w:pPr>
            <w:r w:rsidRPr="00FB0AC5">
              <w:rPr>
                <w:sz w:val="12"/>
                <w:szCs w:val="16"/>
              </w:rPr>
              <w:t>Приложение 1</w:t>
            </w:r>
          </w:p>
          <w:p w:rsidR="00511F72" w:rsidRPr="00FB0AC5" w:rsidRDefault="00511F72" w:rsidP="00511F72">
            <w:pPr>
              <w:pStyle w:val="ConsPlusNormal"/>
              <w:ind w:firstLine="0"/>
              <w:jc w:val="both"/>
              <w:rPr>
                <w:sz w:val="12"/>
                <w:szCs w:val="16"/>
              </w:rPr>
            </w:pPr>
            <w:r w:rsidRPr="00FB0AC5">
              <w:rPr>
                <w:sz w:val="12"/>
                <w:szCs w:val="16"/>
              </w:rPr>
              <w:t>к муниципальной программе «</w:t>
            </w:r>
            <w:r w:rsidRPr="00FB0AC5">
              <w:rPr>
                <w:bCs/>
                <w:sz w:val="12"/>
                <w:szCs w:val="16"/>
              </w:rPr>
              <w:t xml:space="preserve">Переселение граждан, проживающих на территории Валдайского городского поселения </w:t>
            </w:r>
            <w:r w:rsidRPr="00FB0AC5">
              <w:rPr>
                <w:sz w:val="12"/>
                <w:szCs w:val="16"/>
              </w:rPr>
              <w:t>и Валдайского муниципального района</w:t>
            </w:r>
            <w:r w:rsidRPr="00FB0AC5">
              <w:rPr>
                <w:bCs/>
                <w:sz w:val="12"/>
                <w:szCs w:val="16"/>
              </w:rPr>
              <w:t>, из жилищного фонда, признанного аварийным в установленном порядке на 2024-2026 годы»</w:t>
            </w:r>
          </w:p>
        </w:tc>
      </w:tr>
    </w:tbl>
    <w:p w:rsidR="00511F72" w:rsidRPr="00511F72" w:rsidRDefault="00511F72" w:rsidP="00511F72">
      <w:pPr>
        <w:autoSpaceDE w:val="0"/>
        <w:autoSpaceDN w:val="0"/>
        <w:adjustRightInd w:val="0"/>
        <w:jc w:val="center"/>
        <w:rPr>
          <w:rFonts w:ascii="Arial" w:hAnsi="Arial" w:cs="Arial"/>
          <w:b/>
          <w:sz w:val="16"/>
          <w:szCs w:val="16"/>
        </w:rPr>
      </w:pPr>
      <w:r w:rsidRPr="00511F72">
        <w:rPr>
          <w:rFonts w:ascii="Arial" w:hAnsi="Arial" w:cs="Arial"/>
          <w:b/>
          <w:sz w:val="16"/>
          <w:szCs w:val="16"/>
        </w:rPr>
        <w:t>ПЕРЕЧЕНЬ</w:t>
      </w:r>
    </w:p>
    <w:p w:rsidR="00511F72" w:rsidRPr="00511F72" w:rsidRDefault="00511F72" w:rsidP="00511F72">
      <w:pPr>
        <w:autoSpaceDE w:val="0"/>
        <w:autoSpaceDN w:val="0"/>
        <w:adjustRightInd w:val="0"/>
        <w:jc w:val="center"/>
        <w:rPr>
          <w:rFonts w:ascii="Arial" w:hAnsi="Arial" w:cs="Arial"/>
          <w:b/>
          <w:sz w:val="16"/>
          <w:szCs w:val="16"/>
        </w:rPr>
      </w:pPr>
      <w:r w:rsidRPr="00511F72">
        <w:rPr>
          <w:rFonts w:ascii="Arial" w:hAnsi="Arial" w:cs="Arial"/>
          <w:b/>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16"/>
        <w:gridCol w:w="5190"/>
        <w:gridCol w:w="1367"/>
        <w:gridCol w:w="1838"/>
        <w:gridCol w:w="913"/>
        <w:gridCol w:w="913"/>
        <w:gridCol w:w="813"/>
      </w:tblGrid>
      <w:tr w:rsidR="00FB0AC5" w:rsidRPr="00FB0AC5" w:rsidTr="00FB0AC5">
        <w:trPr>
          <w:trHeight w:val="20"/>
        </w:trPr>
        <w:tc>
          <w:tcPr>
            <w:tcW w:w="0" w:type="auto"/>
            <w:vMerge w:val="restart"/>
            <w:vAlign w:val="center"/>
          </w:tcPr>
          <w:p w:rsidR="00FB0AC5" w:rsidRPr="00FB0AC5" w:rsidRDefault="00FB0AC5" w:rsidP="00FB0AC5">
            <w:pPr>
              <w:autoSpaceDE w:val="0"/>
              <w:autoSpaceDN w:val="0"/>
              <w:adjustRightInd w:val="0"/>
              <w:jc w:val="center"/>
              <w:rPr>
                <w:rFonts w:ascii="Arial" w:hAnsi="Arial" w:cs="Arial"/>
                <w:b/>
                <w:sz w:val="12"/>
                <w:szCs w:val="16"/>
              </w:rPr>
            </w:pPr>
            <w:r w:rsidRPr="00FB0AC5">
              <w:rPr>
                <w:rFonts w:ascii="Arial" w:hAnsi="Arial" w:cs="Arial"/>
                <w:b/>
                <w:sz w:val="12"/>
                <w:szCs w:val="16"/>
              </w:rPr>
              <w:t>№ п/п</w:t>
            </w:r>
          </w:p>
        </w:tc>
        <w:tc>
          <w:tcPr>
            <w:tcW w:w="0" w:type="auto"/>
            <w:vMerge w:val="restart"/>
            <w:vAlign w:val="center"/>
          </w:tcPr>
          <w:p w:rsidR="00FB0AC5" w:rsidRPr="00FB0AC5" w:rsidRDefault="00FB0AC5" w:rsidP="00FB0AC5">
            <w:pPr>
              <w:autoSpaceDE w:val="0"/>
              <w:autoSpaceDN w:val="0"/>
              <w:adjustRightInd w:val="0"/>
              <w:jc w:val="center"/>
              <w:rPr>
                <w:rFonts w:ascii="Arial" w:hAnsi="Arial" w:cs="Arial"/>
                <w:b/>
                <w:sz w:val="12"/>
                <w:szCs w:val="16"/>
              </w:rPr>
            </w:pPr>
            <w:r w:rsidRPr="00FB0AC5">
              <w:rPr>
                <w:rFonts w:ascii="Arial" w:hAnsi="Arial" w:cs="Arial"/>
                <w:b/>
                <w:sz w:val="12"/>
                <w:szCs w:val="16"/>
              </w:rPr>
              <w:t>Наименование целевого показателя</w:t>
            </w:r>
          </w:p>
        </w:tc>
        <w:tc>
          <w:tcPr>
            <w:tcW w:w="0" w:type="auto"/>
            <w:vMerge w:val="restart"/>
            <w:vAlign w:val="center"/>
          </w:tcPr>
          <w:p w:rsidR="00FB0AC5" w:rsidRPr="00FB0AC5" w:rsidRDefault="00FB0AC5" w:rsidP="00FB0AC5">
            <w:pPr>
              <w:autoSpaceDE w:val="0"/>
              <w:autoSpaceDN w:val="0"/>
              <w:adjustRightInd w:val="0"/>
              <w:jc w:val="center"/>
              <w:rPr>
                <w:rFonts w:ascii="Arial" w:hAnsi="Arial" w:cs="Arial"/>
                <w:b/>
                <w:sz w:val="12"/>
                <w:szCs w:val="16"/>
              </w:rPr>
            </w:pPr>
            <w:r w:rsidRPr="00FB0AC5">
              <w:rPr>
                <w:rFonts w:ascii="Arial" w:hAnsi="Arial" w:cs="Arial"/>
                <w:b/>
                <w:sz w:val="12"/>
                <w:szCs w:val="16"/>
              </w:rPr>
              <w:t>Единица измерения</w:t>
            </w:r>
          </w:p>
        </w:tc>
        <w:tc>
          <w:tcPr>
            <w:tcW w:w="0" w:type="auto"/>
            <w:vMerge w:val="restart"/>
            <w:vAlign w:val="center"/>
          </w:tcPr>
          <w:p w:rsidR="006E27E7" w:rsidRDefault="00FB0AC5" w:rsidP="00FB0AC5">
            <w:pPr>
              <w:autoSpaceDE w:val="0"/>
              <w:autoSpaceDN w:val="0"/>
              <w:adjustRightInd w:val="0"/>
              <w:jc w:val="center"/>
              <w:rPr>
                <w:rFonts w:ascii="Arial" w:hAnsi="Arial" w:cs="Arial"/>
                <w:b/>
                <w:sz w:val="12"/>
                <w:szCs w:val="16"/>
              </w:rPr>
            </w:pPr>
            <w:r w:rsidRPr="00FB0AC5">
              <w:rPr>
                <w:rFonts w:ascii="Arial" w:hAnsi="Arial" w:cs="Arial"/>
                <w:b/>
                <w:sz w:val="12"/>
                <w:szCs w:val="16"/>
              </w:rPr>
              <w:t xml:space="preserve">Базовое значение целевого </w:t>
            </w:r>
          </w:p>
          <w:p w:rsidR="00FB0AC5" w:rsidRPr="00FB0AC5" w:rsidRDefault="00FB0AC5" w:rsidP="00FB0AC5">
            <w:pPr>
              <w:autoSpaceDE w:val="0"/>
              <w:autoSpaceDN w:val="0"/>
              <w:adjustRightInd w:val="0"/>
              <w:jc w:val="center"/>
              <w:rPr>
                <w:rFonts w:ascii="Arial" w:hAnsi="Arial" w:cs="Arial"/>
                <w:b/>
                <w:sz w:val="12"/>
                <w:szCs w:val="16"/>
              </w:rPr>
            </w:pPr>
            <w:r w:rsidRPr="00FB0AC5">
              <w:rPr>
                <w:rFonts w:ascii="Arial" w:hAnsi="Arial" w:cs="Arial"/>
                <w:b/>
                <w:sz w:val="12"/>
                <w:szCs w:val="16"/>
              </w:rPr>
              <w:t>показателя (2023 год)</w:t>
            </w:r>
          </w:p>
        </w:tc>
        <w:tc>
          <w:tcPr>
            <w:tcW w:w="0" w:type="auto"/>
            <w:gridSpan w:val="3"/>
            <w:vAlign w:val="center"/>
          </w:tcPr>
          <w:p w:rsidR="00FB0AC5" w:rsidRPr="00FB0AC5" w:rsidRDefault="00FB0AC5" w:rsidP="00FB0AC5">
            <w:pPr>
              <w:jc w:val="center"/>
              <w:rPr>
                <w:rFonts w:ascii="Arial" w:hAnsi="Arial" w:cs="Arial"/>
                <w:b/>
                <w:sz w:val="12"/>
                <w:szCs w:val="16"/>
              </w:rPr>
            </w:pPr>
            <w:r w:rsidRPr="00FB0AC5">
              <w:rPr>
                <w:rFonts w:ascii="Arial" w:hAnsi="Arial" w:cs="Arial"/>
                <w:b/>
                <w:sz w:val="12"/>
                <w:szCs w:val="16"/>
              </w:rPr>
              <w:t>Значение целевого показателя по годам</w:t>
            </w:r>
          </w:p>
        </w:tc>
      </w:tr>
      <w:tr w:rsidR="00FB0AC5" w:rsidRPr="00FB0AC5" w:rsidTr="00FB0AC5">
        <w:trPr>
          <w:trHeight w:val="20"/>
        </w:trPr>
        <w:tc>
          <w:tcPr>
            <w:tcW w:w="0" w:type="auto"/>
            <w:vMerge/>
            <w:vAlign w:val="center"/>
          </w:tcPr>
          <w:p w:rsidR="00FB0AC5" w:rsidRPr="00FB0AC5" w:rsidRDefault="00FB0AC5" w:rsidP="00FB0AC5">
            <w:pPr>
              <w:autoSpaceDE w:val="0"/>
              <w:autoSpaceDN w:val="0"/>
              <w:adjustRightInd w:val="0"/>
              <w:jc w:val="center"/>
              <w:rPr>
                <w:rFonts w:ascii="Arial" w:hAnsi="Arial" w:cs="Arial"/>
                <w:b/>
                <w:sz w:val="12"/>
                <w:szCs w:val="16"/>
              </w:rPr>
            </w:pPr>
          </w:p>
        </w:tc>
        <w:tc>
          <w:tcPr>
            <w:tcW w:w="0" w:type="auto"/>
            <w:vMerge/>
            <w:vAlign w:val="center"/>
          </w:tcPr>
          <w:p w:rsidR="00FB0AC5" w:rsidRPr="00FB0AC5" w:rsidRDefault="00FB0AC5" w:rsidP="00FB0AC5">
            <w:pPr>
              <w:autoSpaceDE w:val="0"/>
              <w:autoSpaceDN w:val="0"/>
              <w:adjustRightInd w:val="0"/>
              <w:jc w:val="center"/>
              <w:rPr>
                <w:rFonts w:ascii="Arial" w:hAnsi="Arial" w:cs="Arial"/>
                <w:b/>
                <w:sz w:val="12"/>
                <w:szCs w:val="16"/>
              </w:rPr>
            </w:pPr>
          </w:p>
        </w:tc>
        <w:tc>
          <w:tcPr>
            <w:tcW w:w="0" w:type="auto"/>
            <w:vMerge/>
            <w:vAlign w:val="center"/>
          </w:tcPr>
          <w:p w:rsidR="00FB0AC5" w:rsidRPr="00FB0AC5" w:rsidRDefault="00FB0AC5" w:rsidP="00FB0AC5">
            <w:pPr>
              <w:autoSpaceDE w:val="0"/>
              <w:autoSpaceDN w:val="0"/>
              <w:adjustRightInd w:val="0"/>
              <w:jc w:val="center"/>
              <w:rPr>
                <w:rFonts w:ascii="Arial" w:hAnsi="Arial" w:cs="Arial"/>
                <w:b/>
                <w:sz w:val="12"/>
                <w:szCs w:val="16"/>
              </w:rPr>
            </w:pPr>
          </w:p>
        </w:tc>
        <w:tc>
          <w:tcPr>
            <w:tcW w:w="0" w:type="auto"/>
            <w:vMerge/>
            <w:vAlign w:val="center"/>
          </w:tcPr>
          <w:p w:rsidR="00FB0AC5" w:rsidRPr="00FB0AC5" w:rsidRDefault="00FB0AC5" w:rsidP="00FB0AC5">
            <w:pPr>
              <w:autoSpaceDE w:val="0"/>
              <w:autoSpaceDN w:val="0"/>
              <w:adjustRightInd w:val="0"/>
              <w:jc w:val="center"/>
              <w:rPr>
                <w:rFonts w:ascii="Arial" w:hAnsi="Arial" w:cs="Arial"/>
                <w:b/>
                <w:sz w:val="12"/>
                <w:szCs w:val="16"/>
              </w:rPr>
            </w:pPr>
          </w:p>
        </w:tc>
        <w:tc>
          <w:tcPr>
            <w:tcW w:w="0" w:type="auto"/>
            <w:vAlign w:val="center"/>
          </w:tcPr>
          <w:p w:rsidR="00FB0AC5" w:rsidRPr="00FB0AC5" w:rsidRDefault="00FB0AC5" w:rsidP="00FB0AC5">
            <w:pPr>
              <w:jc w:val="center"/>
              <w:rPr>
                <w:rFonts w:ascii="Arial" w:hAnsi="Arial" w:cs="Arial"/>
                <w:b/>
                <w:sz w:val="12"/>
                <w:szCs w:val="16"/>
              </w:rPr>
            </w:pPr>
            <w:r w:rsidRPr="00FB0AC5">
              <w:rPr>
                <w:rFonts w:ascii="Arial" w:hAnsi="Arial" w:cs="Arial"/>
                <w:b/>
                <w:sz w:val="12"/>
                <w:szCs w:val="16"/>
              </w:rPr>
              <w:t>2024</w:t>
            </w:r>
          </w:p>
        </w:tc>
        <w:tc>
          <w:tcPr>
            <w:tcW w:w="0" w:type="auto"/>
            <w:vAlign w:val="center"/>
          </w:tcPr>
          <w:p w:rsidR="00FB0AC5" w:rsidRPr="00FB0AC5" w:rsidRDefault="00FB0AC5" w:rsidP="00FB0AC5">
            <w:pPr>
              <w:jc w:val="center"/>
              <w:rPr>
                <w:rFonts w:ascii="Arial" w:hAnsi="Arial" w:cs="Arial"/>
                <w:b/>
                <w:sz w:val="12"/>
                <w:szCs w:val="16"/>
              </w:rPr>
            </w:pPr>
            <w:r w:rsidRPr="00FB0AC5">
              <w:rPr>
                <w:rFonts w:ascii="Arial" w:hAnsi="Arial" w:cs="Arial"/>
                <w:b/>
                <w:sz w:val="12"/>
                <w:szCs w:val="16"/>
              </w:rPr>
              <w:t>2025</w:t>
            </w:r>
          </w:p>
        </w:tc>
        <w:tc>
          <w:tcPr>
            <w:tcW w:w="0" w:type="auto"/>
            <w:vAlign w:val="center"/>
          </w:tcPr>
          <w:p w:rsidR="00FB0AC5" w:rsidRPr="00FB0AC5" w:rsidRDefault="00FB0AC5" w:rsidP="00FB0AC5">
            <w:pPr>
              <w:jc w:val="center"/>
              <w:rPr>
                <w:rFonts w:ascii="Arial" w:hAnsi="Arial" w:cs="Arial"/>
                <w:b/>
                <w:sz w:val="12"/>
                <w:szCs w:val="16"/>
              </w:rPr>
            </w:pPr>
            <w:r w:rsidRPr="00FB0AC5">
              <w:rPr>
                <w:rFonts w:ascii="Arial" w:hAnsi="Arial" w:cs="Arial"/>
                <w:b/>
                <w:sz w:val="12"/>
                <w:szCs w:val="16"/>
              </w:rPr>
              <w:t>2026</w:t>
            </w:r>
          </w:p>
        </w:tc>
      </w:tr>
      <w:tr w:rsidR="00FB0AC5" w:rsidRPr="00FB0AC5" w:rsidTr="00FB0AC5">
        <w:trPr>
          <w:trHeight w:val="20"/>
        </w:trPr>
        <w:tc>
          <w:tcPr>
            <w:tcW w:w="0" w:type="auto"/>
            <w:vAlign w:val="center"/>
          </w:tcPr>
          <w:p w:rsidR="00FB0AC5" w:rsidRPr="00FB0AC5" w:rsidRDefault="00FB0AC5" w:rsidP="00FB0AC5">
            <w:pPr>
              <w:autoSpaceDE w:val="0"/>
              <w:autoSpaceDN w:val="0"/>
              <w:adjustRightInd w:val="0"/>
              <w:jc w:val="center"/>
              <w:rPr>
                <w:rFonts w:ascii="Arial" w:hAnsi="Arial" w:cs="Arial"/>
                <w:sz w:val="12"/>
                <w:szCs w:val="16"/>
              </w:rPr>
            </w:pPr>
            <w:r w:rsidRPr="00FB0AC5">
              <w:rPr>
                <w:rFonts w:ascii="Arial" w:hAnsi="Arial" w:cs="Arial"/>
                <w:sz w:val="12"/>
                <w:szCs w:val="16"/>
              </w:rPr>
              <w:t>1</w:t>
            </w:r>
          </w:p>
        </w:tc>
        <w:tc>
          <w:tcPr>
            <w:tcW w:w="0" w:type="auto"/>
            <w:vAlign w:val="center"/>
          </w:tcPr>
          <w:p w:rsidR="00FB0AC5" w:rsidRPr="00FB0AC5" w:rsidRDefault="00FB0AC5" w:rsidP="00FB0AC5">
            <w:pPr>
              <w:autoSpaceDE w:val="0"/>
              <w:autoSpaceDN w:val="0"/>
              <w:adjustRightInd w:val="0"/>
              <w:jc w:val="center"/>
              <w:rPr>
                <w:rFonts w:ascii="Arial" w:hAnsi="Arial" w:cs="Arial"/>
                <w:sz w:val="12"/>
                <w:szCs w:val="16"/>
              </w:rPr>
            </w:pPr>
            <w:r w:rsidRPr="00FB0AC5">
              <w:rPr>
                <w:rFonts w:ascii="Arial" w:hAnsi="Arial" w:cs="Arial"/>
                <w:sz w:val="12"/>
                <w:szCs w:val="16"/>
              </w:rPr>
              <w:t>2</w:t>
            </w:r>
          </w:p>
        </w:tc>
        <w:tc>
          <w:tcPr>
            <w:tcW w:w="0" w:type="auto"/>
            <w:vAlign w:val="center"/>
          </w:tcPr>
          <w:p w:rsidR="00FB0AC5" w:rsidRPr="00FB0AC5" w:rsidRDefault="00FB0AC5" w:rsidP="00FB0AC5">
            <w:pPr>
              <w:autoSpaceDE w:val="0"/>
              <w:autoSpaceDN w:val="0"/>
              <w:adjustRightInd w:val="0"/>
              <w:jc w:val="center"/>
              <w:rPr>
                <w:rFonts w:ascii="Arial" w:hAnsi="Arial" w:cs="Arial"/>
                <w:sz w:val="12"/>
                <w:szCs w:val="16"/>
              </w:rPr>
            </w:pPr>
            <w:r w:rsidRPr="00FB0AC5">
              <w:rPr>
                <w:rFonts w:ascii="Arial" w:hAnsi="Arial" w:cs="Arial"/>
                <w:sz w:val="12"/>
                <w:szCs w:val="16"/>
              </w:rPr>
              <w:t>3</w:t>
            </w:r>
          </w:p>
        </w:tc>
        <w:tc>
          <w:tcPr>
            <w:tcW w:w="0" w:type="auto"/>
            <w:vAlign w:val="center"/>
          </w:tcPr>
          <w:p w:rsidR="00FB0AC5" w:rsidRPr="00FB0AC5" w:rsidRDefault="00FB0AC5" w:rsidP="00FB0AC5">
            <w:pPr>
              <w:autoSpaceDE w:val="0"/>
              <w:autoSpaceDN w:val="0"/>
              <w:adjustRightInd w:val="0"/>
              <w:jc w:val="center"/>
              <w:rPr>
                <w:rFonts w:ascii="Arial" w:hAnsi="Arial" w:cs="Arial"/>
                <w:sz w:val="12"/>
                <w:szCs w:val="16"/>
              </w:rPr>
            </w:pPr>
            <w:r w:rsidRPr="00FB0AC5">
              <w:rPr>
                <w:rFonts w:ascii="Arial" w:hAnsi="Arial" w:cs="Arial"/>
                <w:sz w:val="12"/>
                <w:szCs w:val="16"/>
              </w:rPr>
              <w:t>4</w:t>
            </w:r>
          </w:p>
        </w:tc>
        <w:tc>
          <w:tcPr>
            <w:tcW w:w="0" w:type="auto"/>
            <w:vAlign w:val="center"/>
          </w:tcPr>
          <w:p w:rsidR="00FB0AC5" w:rsidRPr="00FB0AC5" w:rsidRDefault="00FB0AC5" w:rsidP="00FB0AC5">
            <w:pPr>
              <w:jc w:val="center"/>
              <w:rPr>
                <w:rFonts w:ascii="Arial" w:hAnsi="Arial" w:cs="Arial"/>
                <w:sz w:val="12"/>
                <w:szCs w:val="16"/>
              </w:rPr>
            </w:pPr>
            <w:r w:rsidRPr="00FB0AC5">
              <w:rPr>
                <w:rFonts w:ascii="Arial" w:hAnsi="Arial" w:cs="Arial"/>
                <w:sz w:val="12"/>
                <w:szCs w:val="16"/>
              </w:rPr>
              <w:t>5</w:t>
            </w:r>
          </w:p>
        </w:tc>
        <w:tc>
          <w:tcPr>
            <w:tcW w:w="0" w:type="auto"/>
            <w:vAlign w:val="center"/>
          </w:tcPr>
          <w:p w:rsidR="00FB0AC5" w:rsidRPr="00FB0AC5" w:rsidRDefault="00FB0AC5" w:rsidP="00FB0AC5">
            <w:pPr>
              <w:jc w:val="center"/>
              <w:rPr>
                <w:rFonts w:ascii="Arial" w:hAnsi="Arial" w:cs="Arial"/>
                <w:sz w:val="12"/>
                <w:szCs w:val="16"/>
              </w:rPr>
            </w:pPr>
            <w:r w:rsidRPr="00FB0AC5">
              <w:rPr>
                <w:rFonts w:ascii="Arial" w:hAnsi="Arial" w:cs="Arial"/>
                <w:sz w:val="12"/>
                <w:szCs w:val="16"/>
              </w:rPr>
              <w:t>6</w:t>
            </w:r>
          </w:p>
        </w:tc>
        <w:tc>
          <w:tcPr>
            <w:tcW w:w="0" w:type="auto"/>
            <w:vAlign w:val="center"/>
          </w:tcPr>
          <w:p w:rsidR="00FB0AC5" w:rsidRPr="00FB0AC5" w:rsidRDefault="00FB0AC5" w:rsidP="00FB0AC5">
            <w:pPr>
              <w:jc w:val="center"/>
              <w:rPr>
                <w:rFonts w:ascii="Arial" w:hAnsi="Arial" w:cs="Arial"/>
                <w:sz w:val="12"/>
                <w:szCs w:val="16"/>
              </w:rPr>
            </w:pPr>
            <w:r w:rsidRPr="00FB0AC5">
              <w:rPr>
                <w:rFonts w:ascii="Arial" w:hAnsi="Arial" w:cs="Arial"/>
                <w:sz w:val="12"/>
                <w:szCs w:val="16"/>
              </w:rPr>
              <w:t>7</w:t>
            </w:r>
          </w:p>
        </w:tc>
      </w:tr>
      <w:tr w:rsidR="00FB0AC5" w:rsidRPr="00FB0AC5" w:rsidTr="00FB0AC5">
        <w:trPr>
          <w:trHeight w:val="20"/>
        </w:trPr>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1</w:t>
            </w:r>
          </w:p>
        </w:tc>
        <w:tc>
          <w:tcPr>
            <w:tcW w:w="0" w:type="auto"/>
            <w:gridSpan w:val="6"/>
          </w:tcPr>
          <w:p w:rsidR="00FB0AC5" w:rsidRPr="00FB0AC5" w:rsidRDefault="00FB0AC5" w:rsidP="00FB0AC5">
            <w:pPr>
              <w:pStyle w:val="ConsPlusNormal"/>
              <w:ind w:firstLine="0"/>
              <w:rPr>
                <w:sz w:val="12"/>
                <w:szCs w:val="16"/>
              </w:rPr>
            </w:pPr>
            <w:r w:rsidRPr="00FB0AC5">
              <w:rPr>
                <w:sz w:val="12"/>
                <w:szCs w:val="16"/>
              </w:rPr>
              <w:t xml:space="preserve">Муниципальная программа </w:t>
            </w:r>
            <w:r w:rsidRPr="00FB0AC5">
              <w:rPr>
                <w:bCs/>
                <w:sz w:val="12"/>
                <w:szCs w:val="16"/>
              </w:rPr>
              <w:t xml:space="preserve">«Переселение граждан, проживающих  на территории Валдайского городского поселения </w:t>
            </w:r>
            <w:r w:rsidRPr="00FB0AC5">
              <w:rPr>
                <w:sz w:val="12"/>
                <w:szCs w:val="16"/>
              </w:rPr>
              <w:t>и Валдайского муниципального района</w:t>
            </w:r>
            <w:r w:rsidRPr="00FB0AC5">
              <w:rPr>
                <w:bCs/>
                <w:sz w:val="12"/>
                <w:szCs w:val="16"/>
              </w:rPr>
              <w:t>, из жилищного фонда, признанного аварийным в установленном порядке на 2024-2026 годы»</w:t>
            </w:r>
          </w:p>
        </w:tc>
      </w:tr>
      <w:tr w:rsidR="00FB0AC5" w:rsidRPr="00FB0AC5" w:rsidTr="00FB0AC5">
        <w:trPr>
          <w:trHeight w:val="20"/>
        </w:trPr>
        <w:tc>
          <w:tcPr>
            <w:tcW w:w="0" w:type="auto"/>
          </w:tcPr>
          <w:p w:rsidR="00FB0AC5" w:rsidRPr="00FB0AC5" w:rsidRDefault="00FB0AC5" w:rsidP="00FB0AC5">
            <w:pPr>
              <w:pStyle w:val="ConsPlusCell"/>
              <w:jc w:val="center"/>
              <w:rPr>
                <w:sz w:val="12"/>
                <w:szCs w:val="16"/>
              </w:rPr>
            </w:pPr>
            <w:r w:rsidRPr="00FB0AC5">
              <w:rPr>
                <w:sz w:val="12"/>
                <w:szCs w:val="16"/>
              </w:rPr>
              <w:t>1.1.</w:t>
            </w:r>
          </w:p>
        </w:tc>
        <w:tc>
          <w:tcPr>
            <w:tcW w:w="0" w:type="auto"/>
          </w:tcPr>
          <w:p w:rsidR="00FB0AC5" w:rsidRPr="00FB0AC5" w:rsidRDefault="00FB0AC5" w:rsidP="00FB0AC5">
            <w:pPr>
              <w:pStyle w:val="ConsPlusCell"/>
              <w:rPr>
                <w:sz w:val="12"/>
                <w:szCs w:val="16"/>
              </w:rPr>
            </w:pPr>
            <w:r w:rsidRPr="00FB0AC5">
              <w:rPr>
                <w:sz w:val="12"/>
                <w:szCs w:val="16"/>
              </w:rPr>
              <w:t>Количество расселенной площади</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кв.м</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371,4</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168,4</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199,6</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0</w:t>
            </w:r>
          </w:p>
        </w:tc>
      </w:tr>
      <w:tr w:rsidR="00FB0AC5" w:rsidRPr="00FB0AC5" w:rsidTr="00FB0AC5">
        <w:trPr>
          <w:trHeight w:val="20"/>
        </w:trPr>
        <w:tc>
          <w:tcPr>
            <w:tcW w:w="0" w:type="auto"/>
          </w:tcPr>
          <w:p w:rsidR="00FB0AC5" w:rsidRPr="00FB0AC5" w:rsidRDefault="00FB0AC5" w:rsidP="00FB0AC5">
            <w:pPr>
              <w:pStyle w:val="ConsPlusCell"/>
              <w:jc w:val="center"/>
              <w:rPr>
                <w:sz w:val="12"/>
                <w:szCs w:val="16"/>
              </w:rPr>
            </w:pPr>
            <w:r w:rsidRPr="00FB0AC5">
              <w:rPr>
                <w:sz w:val="12"/>
                <w:szCs w:val="16"/>
              </w:rPr>
              <w:t>1.2</w:t>
            </w:r>
          </w:p>
        </w:tc>
        <w:tc>
          <w:tcPr>
            <w:tcW w:w="0" w:type="auto"/>
          </w:tcPr>
          <w:p w:rsidR="00FB0AC5" w:rsidRPr="00FB0AC5" w:rsidRDefault="00FB0AC5" w:rsidP="00FB0AC5">
            <w:pPr>
              <w:pStyle w:val="ConsPlusCell"/>
              <w:rPr>
                <w:sz w:val="12"/>
                <w:szCs w:val="16"/>
              </w:rPr>
            </w:pPr>
            <w:r w:rsidRPr="00FB0AC5">
              <w:rPr>
                <w:sz w:val="12"/>
                <w:szCs w:val="16"/>
              </w:rPr>
              <w:t>Количество расселенных помещений</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единиц</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6</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7</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6</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0</w:t>
            </w:r>
          </w:p>
        </w:tc>
      </w:tr>
      <w:tr w:rsidR="00FB0AC5" w:rsidRPr="00FB0AC5" w:rsidTr="00FB0AC5">
        <w:trPr>
          <w:trHeight w:val="20"/>
        </w:trPr>
        <w:tc>
          <w:tcPr>
            <w:tcW w:w="0" w:type="auto"/>
          </w:tcPr>
          <w:p w:rsidR="00FB0AC5" w:rsidRPr="00FB0AC5" w:rsidRDefault="00FB0AC5" w:rsidP="00FB0AC5">
            <w:pPr>
              <w:pStyle w:val="ConsPlusCell"/>
              <w:jc w:val="center"/>
              <w:rPr>
                <w:sz w:val="12"/>
                <w:szCs w:val="16"/>
              </w:rPr>
            </w:pPr>
            <w:r w:rsidRPr="00FB0AC5">
              <w:rPr>
                <w:sz w:val="12"/>
                <w:szCs w:val="16"/>
              </w:rPr>
              <w:t>1.3</w:t>
            </w:r>
          </w:p>
        </w:tc>
        <w:tc>
          <w:tcPr>
            <w:tcW w:w="0" w:type="auto"/>
          </w:tcPr>
          <w:p w:rsidR="00FB0AC5" w:rsidRPr="00FB0AC5" w:rsidRDefault="00FB0AC5" w:rsidP="00FB0AC5">
            <w:pPr>
              <w:pStyle w:val="ConsPlusCell"/>
              <w:rPr>
                <w:sz w:val="12"/>
                <w:szCs w:val="16"/>
              </w:rPr>
            </w:pPr>
            <w:r w:rsidRPr="00FB0AC5">
              <w:rPr>
                <w:sz w:val="12"/>
                <w:szCs w:val="16"/>
              </w:rPr>
              <w:t>Количество переселенных жителей</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человек</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12</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8</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12</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0</w:t>
            </w:r>
          </w:p>
        </w:tc>
      </w:tr>
      <w:tr w:rsidR="00FB0AC5" w:rsidRPr="00FB0AC5" w:rsidTr="00FB0AC5">
        <w:trPr>
          <w:trHeight w:val="20"/>
        </w:trPr>
        <w:tc>
          <w:tcPr>
            <w:tcW w:w="0" w:type="auto"/>
          </w:tcPr>
          <w:p w:rsidR="00FB0AC5" w:rsidRPr="00FB0AC5" w:rsidRDefault="00FB0AC5" w:rsidP="00FB0AC5">
            <w:pPr>
              <w:pStyle w:val="ConsPlusCell"/>
              <w:jc w:val="center"/>
              <w:rPr>
                <w:sz w:val="12"/>
                <w:szCs w:val="16"/>
              </w:rPr>
            </w:pPr>
            <w:r w:rsidRPr="00FB0AC5">
              <w:rPr>
                <w:sz w:val="12"/>
                <w:szCs w:val="16"/>
              </w:rPr>
              <w:t>1.4</w:t>
            </w:r>
          </w:p>
        </w:tc>
        <w:tc>
          <w:tcPr>
            <w:tcW w:w="0" w:type="auto"/>
          </w:tcPr>
          <w:p w:rsidR="00FB0AC5" w:rsidRPr="00FB0AC5" w:rsidRDefault="00FB0AC5" w:rsidP="00FB0AC5">
            <w:pPr>
              <w:pStyle w:val="ConsPlusCell"/>
              <w:rPr>
                <w:sz w:val="12"/>
                <w:szCs w:val="16"/>
              </w:rPr>
            </w:pPr>
            <w:r w:rsidRPr="00FB0AC5">
              <w:rPr>
                <w:sz w:val="12"/>
                <w:szCs w:val="16"/>
              </w:rPr>
              <w:t>Количество снесенных аварийных домов</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штук</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1</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0</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0</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0</w:t>
            </w:r>
          </w:p>
        </w:tc>
      </w:tr>
      <w:tr w:rsidR="00FB0AC5" w:rsidRPr="00FB0AC5" w:rsidTr="00FB0AC5">
        <w:trPr>
          <w:trHeight w:val="20"/>
        </w:trPr>
        <w:tc>
          <w:tcPr>
            <w:tcW w:w="0" w:type="auto"/>
          </w:tcPr>
          <w:p w:rsidR="00FB0AC5" w:rsidRPr="00FB0AC5" w:rsidRDefault="00FB0AC5" w:rsidP="00FB0AC5">
            <w:pPr>
              <w:pStyle w:val="ConsPlusCell"/>
              <w:jc w:val="center"/>
              <w:rPr>
                <w:sz w:val="12"/>
                <w:szCs w:val="16"/>
              </w:rPr>
            </w:pPr>
            <w:r w:rsidRPr="00FB0AC5">
              <w:rPr>
                <w:sz w:val="12"/>
                <w:szCs w:val="16"/>
              </w:rPr>
              <w:t>1.5</w:t>
            </w:r>
          </w:p>
        </w:tc>
        <w:tc>
          <w:tcPr>
            <w:tcW w:w="0" w:type="auto"/>
          </w:tcPr>
          <w:p w:rsidR="00FB0AC5" w:rsidRPr="00FB0AC5" w:rsidRDefault="00FB0AC5" w:rsidP="00FB0AC5">
            <w:pPr>
              <w:pStyle w:val="ConsPlusCell"/>
              <w:rPr>
                <w:sz w:val="12"/>
                <w:szCs w:val="16"/>
              </w:rPr>
            </w:pPr>
            <w:r w:rsidRPr="00FB0AC5">
              <w:rPr>
                <w:sz w:val="12"/>
                <w:szCs w:val="16"/>
              </w:rPr>
              <w:t>Количество изъятых земельных участков и жилых помещений</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штук</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10</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6</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5</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0</w:t>
            </w:r>
          </w:p>
        </w:tc>
      </w:tr>
      <w:tr w:rsidR="00FB0AC5" w:rsidRPr="00FB0AC5" w:rsidTr="00FB0AC5">
        <w:trPr>
          <w:trHeight w:val="20"/>
        </w:trPr>
        <w:tc>
          <w:tcPr>
            <w:tcW w:w="0" w:type="auto"/>
          </w:tcPr>
          <w:p w:rsidR="00FB0AC5" w:rsidRPr="00FB0AC5" w:rsidRDefault="00FB0AC5" w:rsidP="00FB0AC5">
            <w:pPr>
              <w:pStyle w:val="ConsPlusCell"/>
              <w:jc w:val="center"/>
              <w:rPr>
                <w:sz w:val="12"/>
                <w:szCs w:val="16"/>
              </w:rPr>
            </w:pPr>
            <w:r w:rsidRPr="00FB0AC5">
              <w:rPr>
                <w:sz w:val="12"/>
                <w:szCs w:val="16"/>
              </w:rPr>
              <w:t>1.6</w:t>
            </w:r>
          </w:p>
        </w:tc>
        <w:tc>
          <w:tcPr>
            <w:tcW w:w="0" w:type="auto"/>
          </w:tcPr>
          <w:p w:rsidR="00FB0AC5" w:rsidRPr="00FB0AC5" w:rsidRDefault="00FB0AC5" w:rsidP="00FB0AC5">
            <w:pPr>
              <w:pStyle w:val="ConsPlusCell"/>
              <w:rPr>
                <w:sz w:val="12"/>
                <w:szCs w:val="16"/>
              </w:rPr>
            </w:pPr>
            <w:r w:rsidRPr="00FB0AC5">
              <w:rPr>
                <w:sz w:val="12"/>
                <w:szCs w:val="16"/>
              </w:rPr>
              <w:t>Количество изъятой площади</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кв.м</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0</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0</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163,3</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0</w:t>
            </w:r>
          </w:p>
        </w:tc>
      </w:tr>
      <w:tr w:rsidR="00FB0AC5" w:rsidRPr="00FB0AC5" w:rsidTr="00FB0AC5">
        <w:trPr>
          <w:trHeight w:val="20"/>
        </w:trPr>
        <w:tc>
          <w:tcPr>
            <w:tcW w:w="0" w:type="auto"/>
          </w:tcPr>
          <w:p w:rsidR="00FB0AC5" w:rsidRPr="00FB0AC5" w:rsidRDefault="00FB0AC5" w:rsidP="00FB0AC5">
            <w:pPr>
              <w:pStyle w:val="ConsPlusCell"/>
              <w:jc w:val="center"/>
              <w:rPr>
                <w:sz w:val="12"/>
                <w:szCs w:val="16"/>
              </w:rPr>
            </w:pPr>
            <w:r w:rsidRPr="00FB0AC5">
              <w:rPr>
                <w:sz w:val="12"/>
                <w:szCs w:val="16"/>
              </w:rPr>
              <w:t>1.7</w:t>
            </w:r>
          </w:p>
        </w:tc>
        <w:tc>
          <w:tcPr>
            <w:tcW w:w="0" w:type="auto"/>
          </w:tcPr>
          <w:p w:rsidR="00FB0AC5" w:rsidRPr="00FB0AC5" w:rsidRDefault="00FB0AC5" w:rsidP="00FB0AC5">
            <w:pPr>
              <w:pStyle w:val="ConsPlusCell"/>
              <w:rPr>
                <w:sz w:val="12"/>
                <w:szCs w:val="16"/>
              </w:rPr>
            </w:pPr>
            <w:r w:rsidRPr="00FB0AC5">
              <w:rPr>
                <w:sz w:val="12"/>
                <w:szCs w:val="16"/>
              </w:rPr>
              <w:t>Проведение рыночной оценки аварийного жилья</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единиц</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8</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6</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0</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0</w:t>
            </w:r>
          </w:p>
        </w:tc>
      </w:tr>
      <w:tr w:rsidR="00FB0AC5" w:rsidRPr="00FB0AC5" w:rsidTr="00FB0AC5">
        <w:trPr>
          <w:trHeight w:val="20"/>
        </w:trPr>
        <w:tc>
          <w:tcPr>
            <w:tcW w:w="0" w:type="auto"/>
          </w:tcPr>
          <w:p w:rsidR="00FB0AC5" w:rsidRPr="00FB0AC5" w:rsidRDefault="00FB0AC5" w:rsidP="00FB0AC5">
            <w:pPr>
              <w:pStyle w:val="ConsPlusCell"/>
              <w:jc w:val="center"/>
              <w:rPr>
                <w:sz w:val="12"/>
                <w:szCs w:val="16"/>
              </w:rPr>
            </w:pPr>
            <w:r w:rsidRPr="00FB0AC5">
              <w:rPr>
                <w:sz w:val="12"/>
                <w:szCs w:val="16"/>
              </w:rPr>
              <w:t>1.8</w:t>
            </w:r>
          </w:p>
        </w:tc>
        <w:tc>
          <w:tcPr>
            <w:tcW w:w="0" w:type="auto"/>
          </w:tcPr>
          <w:p w:rsidR="00FB0AC5" w:rsidRPr="00FB0AC5" w:rsidRDefault="00FB0AC5" w:rsidP="00FB0AC5">
            <w:pPr>
              <w:pStyle w:val="ConsPlusCell"/>
              <w:rPr>
                <w:sz w:val="12"/>
                <w:szCs w:val="16"/>
              </w:rPr>
            </w:pPr>
            <w:r w:rsidRPr="00FB0AC5">
              <w:rPr>
                <w:sz w:val="12"/>
                <w:szCs w:val="16"/>
              </w:rPr>
              <w:t>Изготовление проекта организации работ по сносу объектов капитального строительства</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единиц</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0</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1</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0</w:t>
            </w:r>
          </w:p>
        </w:tc>
        <w:tc>
          <w:tcPr>
            <w:tcW w:w="0" w:type="auto"/>
          </w:tcPr>
          <w:p w:rsidR="00FB0AC5" w:rsidRPr="00FB0AC5" w:rsidRDefault="00FB0AC5" w:rsidP="00FB0AC5">
            <w:pPr>
              <w:jc w:val="center"/>
              <w:rPr>
                <w:rFonts w:ascii="Arial" w:hAnsi="Arial" w:cs="Arial"/>
                <w:sz w:val="12"/>
                <w:szCs w:val="16"/>
              </w:rPr>
            </w:pPr>
            <w:r w:rsidRPr="00FB0AC5">
              <w:rPr>
                <w:rFonts w:ascii="Arial" w:hAnsi="Arial" w:cs="Arial"/>
                <w:sz w:val="12"/>
                <w:szCs w:val="16"/>
              </w:rPr>
              <w:t>0</w:t>
            </w:r>
          </w:p>
        </w:tc>
      </w:tr>
    </w:tbl>
    <w:p w:rsidR="00511F72" w:rsidRPr="006E27E7" w:rsidRDefault="00511F72" w:rsidP="00511F72">
      <w:pPr>
        <w:pStyle w:val="ConsPlusNormal"/>
        <w:ind w:firstLine="709"/>
        <w:jc w:val="right"/>
        <w:rPr>
          <w:sz w:val="8"/>
          <w:szCs w:val="8"/>
        </w:rPr>
      </w:pPr>
    </w:p>
    <w:tbl>
      <w:tblPr>
        <w:tblW w:w="5000" w:type="pct"/>
        <w:tblCellMar>
          <w:left w:w="0" w:type="dxa"/>
          <w:right w:w="0" w:type="dxa"/>
        </w:tblCellMar>
        <w:tblLook w:val="04A0"/>
      </w:tblPr>
      <w:tblGrid>
        <w:gridCol w:w="6239"/>
        <w:gridCol w:w="5101"/>
      </w:tblGrid>
      <w:tr w:rsidR="00360C2B" w:rsidRPr="00FB0AC5" w:rsidTr="00360C2B">
        <w:tc>
          <w:tcPr>
            <w:tcW w:w="2751" w:type="pct"/>
          </w:tcPr>
          <w:p w:rsidR="006E27E7" w:rsidRPr="00FB0AC5" w:rsidRDefault="006E27E7" w:rsidP="00360C2B">
            <w:pPr>
              <w:pStyle w:val="ConsPlusNormal"/>
              <w:ind w:firstLine="0"/>
              <w:jc w:val="right"/>
              <w:rPr>
                <w:sz w:val="12"/>
                <w:szCs w:val="16"/>
              </w:rPr>
            </w:pPr>
          </w:p>
        </w:tc>
        <w:tc>
          <w:tcPr>
            <w:tcW w:w="2249" w:type="pct"/>
          </w:tcPr>
          <w:p w:rsidR="006E27E7" w:rsidRPr="00FB0AC5" w:rsidRDefault="006E27E7" w:rsidP="00360C2B">
            <w:pPr>
              <w:pStyle w:val="ConsPlusNormal"/>
              <w:ind w:firstLine="0"/>
              <w:jc w:val="center"/>
              <w:rPr>
                <w:sz w:val="12"/>
                <w:szCs w:val="16"/>
              </w:rPr>
            </w:pPr>
            <w:r>
              <w:rPr>
                <w:sz w:val="12"/>
                <w:szCs w:val="16"/>
              </w:rPr>
              <w:t>Приложение 2</w:t>
            </w:r>
          </w:p>
          <w:p w:rsidR="006E27E7" w:rsidRPr="00FB0AC5" w:rsidRDefault="006E27E7" w:rsidP="00360C2B">
            <w:pPr>
              <w:pStyle w:val="ConsPlusNormal"/>
              <w:ind w:firstLine="0"/>
              <w:jc w:val="both"/>
              <w:rPr>
                <w:sz w:val="12"/>
                <w:szCs w:val="16"/>
              </w:rPr>
            </w:pPr>
            <w:r w:rsidRPr="00FB0AC5">
              <w:rPr>
                <w:sz w:val="12"/>
                <w:szCs w:val="16"/>
              </w:rPr>
              <w:t>к муниципальной программе «</w:t>
            </w:r>
            <w:r w:rsidRPr="00FB0AC5">
              <w:rPr>
                <w:bCs/>
                <w:sz w:val="12"/>
                <w:szCs w:val="16"/>
              </w:rPr>
              <w:t xml:space="preserve">Переселение граждан, проживающих на территории Валдайского городского поселения </w:t>
            </w:r>
            <w:r w:rsidRPr="00FB0AC5">
              <w:rPr>
                <w:sz w:val="12"/>
                <w:szCs w:val="16"/>
              </w:rPr>
              <w:t>и Валдайского муниципального района</w:t>
            </w:r>
            <w:r w:rsidRPr="00FB0AC5">
              <w:rPr>
                <w:bCs/>
                <w:sz w:val="12"/>
                <w:szCs w:val="16"/>
              </w:rPr>
              <w:t>, из жилищного фонда, признанного аварийным в установленном порядке на 2024-2026 годы»</w:t>
            </w:r>
          </w:p>
        </w:tc>
      </w:tr>
    </w:tbl>
    <w:p w:rsidR="00511F72" w:rsidRPr="00511F72" w:rsidRDefault="00511F72" w:rsidP="00511F72">
      <w:pPr>
        <w:widowControl w:val="0"/>
        <w:autoSpaceDE w:val="0"/>
        <w:autoSpaceDN w:val="0"/>
        <w:jc w:val="center"/>
        <w:rPr>
          <w:rFonts w:ascii="Arial" w:hAnsi="Arial" w:cs="Arial"/>
          <w:b/>
          <w:sz w:val="16"/>
          <w:szCs w:val="16"/>
        </w:rPr>
      </w:pPr>
      <w:r w:rsidRPr="00511F72">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6"/>
        <w:gridCol w:w="2371"/>
        <w:gridCol w:w="3527"/>
        <w:gridCol w:w="812"/>
        <w:gridCol w:w="926"/>
        <w:gridCol w:w="1730"/>
        <w:gridCol w:w="723"/>
        <w:gridCol w:w="723"/>
        <w:gridCol w:w="282"/>
      </w:tblGrid>
      <w:tr w:rsidR="00360C2B" w:rsidRPr="006E27E7" w:rsidTr="006E27E7">
        <w:trPr>
          <w:trHeight w:val="20"/>
        </w:trPr>
        <w:tc>
          <w:tcPr>
            <w:tcW w:w="0" w:type="auto"/>
            <w:vMerge w:val="restart"/>
            <w:vAlign w:val="center"/>
          </w:tcPr>
          <w:p w:rsidR="00511F72" w:rsidRPr="006E27E7" w:rsidRDefault="00511F72" w:rsidP="00511F72">
            <w:pPr>
              <w:pStyle w:val="ConsPlusNormal"/>
              <w:ind w:firstLine="0"/>
              <w:jc w:val="center"/>
              <w:rPr>
                <w:b/>
                <w:color w:val="000000"/>
                <w:sz w:val="12"/>
                <w:szCs w:val="16"/>
              </w:rPr>
            </w:pPr>
            <w:r w:rsidRPr="006E27E7">
              <w:rPr>
                <w:b/>
                <w:color w:val="000000"/>
                <w:sz w:val="12"/>
                <w:szCs w:val="16"/>
              </w:rPr>
              <w:t>№ п/п</w:t>
            </w:r>
          </w:p>
        </w:tc>
        <w:tc>
          <w:tcPr>
            <w:tcW w:w="2271" w:type="dxa"/>
            <w:vMerge w:val="restart"/>
            <w:vAlign w:val="center"/>
          </w:tcPr>
          <w:p w:rsidR="00511F72" w:rsidRPr="006E27E7" w:rsidRDefault="00511F72" w:rsidP="00511F72">
            <w:pPr>
              <w:pStyle w:val="ConsPlusNormal"/>
              <w:ind w:firstLine="0"/>
              <w:jc w:val="center"/>
              <w:rPr>
                <w:b/>
                <w:color w:val="000000"/>
                <w:sz w:val="12"/>
                <w:szCs w:val="16"/>
              </w:rPr>
            </w:pPr>
            <w:r w:rsidRPr="006E27E7">
              <w:rPr>
                <w:b/>
                <w:color w:val="000000"/>
                <w:sz w:val="12"/>
                <w:szCs w:val="16"/>
              </w:rPr>
              <w:t>Наименование мероприятия</w:t>
            </w:r>
          </w:p>
        </w:tc>
        <w:tc>
          <w:tcPr>
            <w:tcW w:w="3379" w:type="dxa"/>
            <w:vMerge w:val="restart"/>
            <w:vAlign w:val="center"/>
          </w:tcPr>
          <w:p w:rsidR="00511F72" w:rsidRPr="006E27E7" w:rsidRDefault="00511F72" w:rsidP="00511F72">
            <w:pPr>
              <w:pStyle w:val="ConsPlusNormal"/>
              <w:ind w:firstLine="0"/>
              <w:jc w:val="center"/>
              <w:rPr>
                <w:b/>
                <w:color w:val="000000"/>
                <w:sz w:val="12"/>
                <w:szCs w:val="16"/>
              </w:rPr>
            </w:pPr>
            <w:r w:rsidRPr="006E27E7">
              <w:rPr>
                <w:b/>
                <w:color w:val="000000"/>
                <w:sz w:val="12"/>
                <w:szCs w:val="16"/>
              </w:rPr>
              <w:t>Исполнитель мероприятия</w:t>
            </w:r>
          </w:p>
        </w:tc>
        <w:tc>
          <w:tcPr>
            <w:tcW w:w="0" w:type="auto"/>
            <w:vMerge w:val="restart"/>
            <w:vAlign w:val="center"/>
          </w:tcPr>
          <w:p w:rsidR="00511F72" w:rsidRPr="006E27E7" w:rsidRDefault="00511F72" w:rsidP="00511F72">
            <w:pPr>
              <w:pStyle w:val="ConsPlusNormal"/>
              <w:ind w:firstLine="0"/>
              <w:jc w:val="center"/>
              <w:rPr>
                <w:b/>
                <w:color w:val="000000"/>
                <w:sz w:val="12"/>
                <w:szCs w:val="16"/>
              </w:rPr>
            </w:pPr>
            <w:r w:rsidRPr="006E27E7">
              <w:rPr>
                <w:b/>
                <w:color w:val="000000"/>
                <w:sz w:val="12"/>
                <w:szCs w:val="16"/>
              </w:rPr>
              <w:t xml:space="preserve">Срок </w:t>
            </w:r>
          </w:p>
          <w:p w:rsidR="00511F72" w:rsidRPr="006E27E7" w:rsidRDefault="00511F72" w:rsidP="006E27E7">
            <w:pPr>
              <w:pStyle w:val="ConsPlusNormal"/>
              <w:ind w:firstLine="0"/>
              <w:jc w:val="center"/>
              <w:rPr>
                <w:b/>
                <w:color w:val="000000"/>
                <w:sz w:val="12"/>
                <w:szCs w:val="16"/>
              </w:rPr>
            </w:pPr>
            <w:r w:rsidRPr="006E27E7">
              <w:rPr>
                <w:b/>
                <w:color w:val="000000"/>
                <w:sz w:val="12"/>
                <w:szCs w:val="16"/>
              </w:rPr>
              <w:t>реализации</w:t>
            </w:r>
          </w:p>
        </w:tc>
        <w:tc>
          <w:tcPr>
            <w:tcW w:w="0" w:type="auto"/>
            <w:vMerge w:val="restart"/>
            <w:vAlign w:val="center"/>
          </w:tcPr>
          <w:p w:rsidR="00511F72" w:rsidRPr="006E27E7" w:rsidRDefault="00511F72" w:rsidP="00511F72">
            <w:pPr>
              <w:pStyle w:val="ConsPlusNormal"/>
              <w:ind w:firstLine="0"/>
              <w:jc w:val="center"/>
              <w:rPr>
                <w:b/>
                <w:color w:val="000000"/>
                <w:sz w:val="12"/>
                <w:szCs w:val="16"/>
              </w:rPr>
            </w:pPr>
            <w:r w:rsidRPr="006E27E7">
              <w:rPr>
                <w:b/>
                <w:color w:val="000000"/>
                <w:sz w:val="12"/>
                <w:szCs w:val="16"/>
              </w:rPr>
              <w:t>Целевой показатель</w:t>
            </w:r>
          </w:p>
        </w:tc>
        <w:tc>
          <w:tcPr>
            <w:tcW w:w="0" w:type="auto"/>
            <w:vMerge w:val="restart"/>
            <w:vAlign w:val="center"/>
          </w:tcPr>
          <w:p w:rsidR="00511F72" w:rsidRPr="006E27E7" w:rsidRDefault="00511F72" w:rsidP="00511F72">
            <w:pPr>
              <w:pStyle w:val="ConsPlusNormal"/>
              <w:ind w:firstLine="0"/>
              <w:jc w:val="center"/>
              <w:rPr>
                <w:b/>
                <w:color w:val="000000"/>
                <w:sz w:val="12"/>
                <w:szCs w:val="16"/>
              </w:rPr>
            </w:pPr>
            <w:r w:rsidRPr="006E27E7">
              <w:rPr>
                <w:b/>
                <w:color w:val="000000"/>
                <w:sz w:val="12"/>
                <w:szCs w:val="16"/>
              </w:rPr>
              <w:t>Источник</w:t>
            </w:r>
          </w:p>
          <w:p w:rsidR="00511F72" w:rsidRPr="006E27E7" w:rsidRDefault="00511F72" w:rsidP="00511F72">
            <w:pPr>
              <w:pStyle w:val="ConsPlusNormal"/>
              <w:ind w:firstLine="0"/>
              <w:jc w:val="center"/>
              <w:rPr>
                <w:b/>
                <w:color w:val="000000"/>
                <w:sz w:val="12"/>
                <w:szCs w:val="16"/>
              </w:rPr>
            </w:pPr>
            <w:r w:rsidRPr="006E27E7">
              <w:rPr>
                <w:b/>
                <w:color w:val="000000"/>
                <w:sz w:val="12"/>
                <w:szCs w:val="16"/>
              </w:rPr>
              <w:t>финансирования</w:t>
            </w:r>
          </w:p>
        </w:tc>
        <w:tc>
          <w:tcPr>
            <w:tcW w:w="0" w:type="auto"/>
            <w:gridSpan w:val="3"/>
            <w:vAlign w:val="center"/>
          </w:tcPr>
          <w:p w:rsidR="00511F72" w:rsidRPr="006E27E7" w:rsidRDefault="00511F72" w:rsidP="00511F72">
            <w:pPr>
              <w:pStyle w:val="ConsPlusNormal"/>
              <w:ind w:firstLine="0"/>
              <w:jc w:val="center"/>
              <w:rPr>
                <w:b/>
                <w:color w:val="000000"/>
                <w:sz w:val="12"/>
                <w:szCs w:val="16"/>
              </w:rPr>
            </w:pPr>
            <w:r w:rsidRPr="006E27E7">
              <w:rPr>
                <w:b/>
                <w:color w:val="000000"/>
                <w:sz w:val="12"/>
                <w:szCs w:val="16"/>
              </w:rPr>
              <w:t>Объем финансирования</w:t>
            </w:r>
          </w:p>
          <w:p w:rsidR="00511F72" w:rsidRPr="006E27E7" w:rsidRDefault="00511F72" w:rsidP="00511F72">
            <w:pPr>
              <w:pStyle w:val="ConsPlusNormal"/>
              <w:ind w:firstLine="0"/>
              <w:jc w:val="center"/>
              <w:rPr>
                <w:b/>
                <w:color w:val="000000"/>
                <w:sz w:val="12"/>
                <w:szCs w:val="16"/>
              </w:rPr>
            </w:pPr>
            <w:r w:rsidRPr="006E27E7">
              <w:rPr>
                <w:b/>
                <w:color w:val="000000"/>
                <w:sz w:val="12"/>
                <w:szCs w:val="16"/>
              </w:rPr>
              <w:t>по годам (тыс. рублей)</w:t>
            </w:r>
          </w:p>
        </w:tc>
      </w:tr>
      <w:tr w:rsidR="006E27E7" w:rsidRPr="006E27E7" w:rsidTr="006E27E7">
        <w:trPr>
          <w:trHeight w:val="20"/>
        </w:trPr>
        <w:tc>
          <w:tcPr>
            <w:tcW w:w="0" w:type="auto"/>
            <w:vMerge/>
            <w:vAlign w:val="center"/>
          </w:tcPr>
          <w:p w:rsidR="00511F72" w:rsidRPr="006E27E7" w:rsidRDefault="00511F72" w:rsidP="00511F72">
            <w:pPr>
              <w:pStyle w:val="ConsPlusNormal"/>
              <w:ind w:firstLine="0"/>
              <w:jc w:val="center"/>
              <w:rPr>
                <w:color w:val="000000"/>
                <w:sz w:val="12"/>
                <w:szCs w:val="16"/>
              </w:rPr>
            </w:pPr>
          </w:p>
        </w:tc>
        <w:tc>
          <w:tcPr>
            <w:tcW w:w="2271" w:type="dxa"/>
            <w:vMerge/>
            <w:vAlign w:val="center"/>
          </w:tcPr>
          <w:p w:rsidR="00511F72" w:rsidRPr="006E27E7" w:rsidRDefault="00511F72" w:rsidP="00511F72">
            <w:pPr>
              <w:pStyle w:val="ConsPlusNormal"/>
              <w:ind w:firstLine="0"/>
              <w:jc w:val="center"/>
              <w:rPr>
                <w:color w:val="000000"/>
                <w:sz w:val="12"/>
                <w:szCs w:val="16"/>
              </w:rPr>
            </w:pPr>
          </w:p>
        </w:tc>
        <w:tc>
          <w:tcPr>
            <w:tcW w:w="3379" w:type="dxa"/>
            <w:vMerge/>
            <w:vAlign w:val="center"/>
          </w:tcPr>
          <w:p w:rsidR="00511F72" w:rsidRPr="006E27E7" w:rsidRDefault="00511F72" w:rsidP="00511F72">
            <w:pPr>
              <w:pStyle w:val="ConsPlusNormal"/>
              <w:ind w:firstLine="0"/>
              <w:jc w:val="center"/>
              <w:rPr>
                <w:color w:val="000000"/>
                <w:sz w:val="12"/>
                <w:szCs w:val="16"/>
              </w:rPr>
            </w:pPr>
          </w:p>
        </w:tc>
        <w:tc>
          <w:tcPr>
            <w:tcW w:w="0" w:type="auto"/>
            <w:vMerge/>
            <w:vAlign w:val="center"/>
          </w:tcPr>
          <w:p w:rsidR="00511F72" w:rsidRPr="006E27E7" w:rsidRDefault="00511F72" w:rsidP="00511F72">
            <w:pPr>
              <w:pStyle w:val="ConsPlusNormal"/>
              <w:ind w:firstLine="0"/>
              <w:jc w:val="center"/>
              <w:rPr>
                <w:color w:val="000000"/>
                <w:sz w:val="12"/>
                <w:szCs w:val="16"/>
              </w:rPr>
            </w:pPr>
          </w:p>
        </w:tc>
        <w:tc>
          <w:tcPr>
            <w:tcW w:w="0" w:type="auto"/>
            <w:vMerge/>
            <w:vAlign w:val="center"/>
          </w:tcPr>
          <w:p w:rsidR="00511F72" w:rsidRPr="006E27E7" w:rsidRDefault="00511F72" w:rsidP="00511F72">
            <w:pPr>
              <w:pStyle w:val="ConsPlusNormal"/>
              <w:ind w:firstLine="0"/>
              <w:jc w:val="center"/>
              <w:rPr>
                <w:color w:val="000000"/>
                <w:sz w:val="12"/>
                <w:szCs w:val="16"/>
              </w:rPr>
            </w:pPr>
          </w:p>
        </w:tc>
        <w:tc>
          <w:tcPr>
            <w:tcW w:w="0" w:type="auto"/>
            <w:vMerge/>
            <w:vAlign w:val="center"/>
          </w:tcPr>
          <w:p w:rsidR="00511F72" w:rsidRPr="006E27E7" w:rsidRDefault="00511F72" w:rsidP="00511F72">
            <w:pPr>
              <w:pStyle w:val="ConsPlusNormal"/>
              <w:ind w:firstLine="0"/>
              <w:jc w:val="center"/>
              <w:rPr>
                <w:color w:val="000000"/>
                <w:sz w:val="12"/>
                <w:szCs w:val="16"/>
              </w:rPr>
            </w:pPr>
          </w:p>
        </w:tc>
        <w:tc>
          <w:tcPr>
            <w:tcW w:w="0" w:type="auto"/>
            <w:vAlign w:val="center"/>
          </w:tcPr>
          <w:p w:rsidR="00511F72" w:rsidRPr="006E27E7" w:rsidRDefault="00511F72" w:rsidP="00511F72">
            <w:pPr>
              <w:pStyle w:val="ConsPlusNormal"/>
              <w:ind w:firstLine="0"/>
              <w:jc w:val="center"/>
              <w:rPr>
                <w:b/>
                <w:color w:val="000000"/>
                <w:sz w:val="12"/>
                <w:szCs w:val="16"/>
              </w:rPr>
            </w:pPr>
            <w:r w:rsidRPr="006E27E7">
              <w:rPr>
                <w:b/>
                <w:color w:val="000000"/>
                <w:sz w:val="12"/>
                <w:szCs w:val="16"/>
              </w:rPr>
              <w:t>2024</w:t>
            </w:r>
          </w:p>
        </w:tc>
        <w:tc>
          <w:tcPr>
            <w:tcW w:w="0" w:type="auto"/>
            <w:vAlign w:val="center"/>
          </w:tcPr>
          <w:p w:rsidR="00511F72" w:rsidRPr="006E27E7" w:rsidRDefault="00511F72" w:rsidP="00511F72">
            <w:pPr>
              <w:pStyle w:val="ConsPlusNormal"/>
              <w:ind w:firstLine="0"/>
              <w:jc w:val="center"/>
              <w:rPr>
                <w:b/>
                <w:color w:val="000000"/>
                <w:sz w:val="12"/>
                <w:szCs w:val="16"/>
              </w:rPr>
            </w:pPr>
            <w:r w:rsidRPr="006E27E7">
              <w:rPr>
                <w:b/>
                <w:color w:val="000000"/>
                <w:sz w:val="12"/>
                <w:szCs w:val="16"/>
              </w:rPr>
              <w:t>2025</w:t>
            </w:r>
          </w:p>
        </w:tc>
        <w:tc>
          <w:tcPr>
            <w:tcW w:w="0" w:type="auto"/>
            <w:vAlign w:val="center"/>
          </w:tcPr>
          <w:p w:rsidR="00511F72" w:rsidRPr="006E27E7" w:rsidRDefault="00511F72" w:rsidP="00511F72">
            <w:pPr>
              <w:pStyle w:val="ConsPlusNormal"/>
              <w:ind w:firstLine="0"/>
              <w:jc w:val="center"/>
              <w:rPr>
                <w:b/>
                <w:color w:val="000000"/>
                <w:sz w:val="12"/>
                <w:szCs w:val="16"/>
              </w:rPr>
            </w:pPr>
            <w:r w:rsidRPr="006E27E7">
              <w:rPr>
                <w:b/>
                <w:color w:val="000000"/>
                <w:sz w:val="12"/>
                <w:szCs w:val="16"/>
              </w:rPr>
              <w:t>2026</w:t>
            </w:r>
          </w:p>
        </w:tc>
      </w:tr>
      <w:tr w:rsidR="00511F72" w:rsidRPr="006E27E7" w:rsidTr="006E27E7">
        <w:trPr>
          <w:trHeight w:val="20"/>
        </w:trPr>
        <w:tc>
          <w:tcPr>
            <w:tcW w:w="0" w:type="auto"/>
          </w:tcPr>
          <w:p w:rsidR="00511F72" w:rsidRPr="006E27E7" w:rsidRDefault="00511F72" w:rsidP="00511F72">
            <w:pPr>
              <w:pStyle w:val="ConsPlusNormal"/>
              <w:ind w:firstLine="0"/>
              <w:jc w:val="center"/>
              <w:rPr>
                <w:color w:val="000000"/>
                <w:sz w:val="12"/>
                <w:szCs w:val="16"/>
              </w:rPr>
            </w:pPr>
            <w:r w:rsidRPr="006E27E7">
              <w:rPr>
                <w:color w:val="000000"/>
                <w:sz w:val="12"/>
                <w:szCs w:val="16"/>
              </w:rPr>
              <w:t>1.</w:t>
            </w:r>
          </w:p>
        </w:tc>
        <w:tc>
          <w:tcPr>
            <w:tcW w:w="0" w:type="auto"/>
            <w:gridSpan w:val="8"/>
          </w:tcPr>
          <w:p w:rsidR="00511F72" w:rsidRPr="006E27E7" w:rsidRDefault="00511F72" w:rsidP="00511F72">
            <w:pPr>
              <w:pStyle w:val="ConsPlusNormal"/>
              <w:ind w:firstLine="0"/>
              <w:rPr>
                <w:b/>
                <w:color w:val="000000"/>
                <w:sz w:val="12"/>
                <w:szCs w:val="16"/>
              </w:rPr>
            </w:pPr>
            <w:r w:rsidRPr="006E27E7">
              <w:rPr>
                <w:color w:val="000000"/>
                <w:sz w:val="12"/>
                <w:szCs w:val="16"/>
              </w:rPr>
              <w:t>Задача. 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tc>
      </w:tr>
      <w:tr w:rsidR="006E27E7" w:rsidRPr="006E27E7" w:rsidTr="006E27E7">
        <w:trPr>
          <w:trHeight w:val="20"/>
        </w:trPr>
        <w:tc>
          <w:tcPr>
            <w:tcW w:w="0" w:type="auto"/>
            <w:vMerge w:val="restart"/>
          </w:tcPr>
          <w:p w:rsidR="00511F72" w:rsidRPr="006E27E7" w:rsidRDefault="00511F72" w:rsidP="00511F72">
            <w:pPr>
              <w:pStyle w:val="ConsPlusNormal"/>
              <w:ind w:firstLine="0"/>
              <w:jc w:val="center"/>
              <w:rPr>
                <w:color w:val="000000"/>
                <w:sz w:val="12"/>
                <w:szCs w:val="16"/>
              </w:rPr>
            </w:pPr>
            <w:r w:rsidRPr="006E27E7">
              <w:rPr>
                <w:color w:val="000000"/>
                <w:sz w:val="12"/>
                <w:szCs w:val="16"/>
              </w:rPr>
              <w:t>1.1</w:t>
            </w:r>
          </w:p>
        </w:tc>
        <w:tc>
          <w:tcPr>
            <w:tcW w:w="2271" w:type="dxa"/>
            <w:vMerge w:val="restart"/>
          </w:tcPr>
          <w:p w:rsidR="00511F72" w:rsidRPr="006E27E7" w:rsidRDefault="00511F72" w:rsidP="00511F72">
            <w:pPr>
              <w:pStyle w:val="ConsPlusNormal"/>
              <w:ind w:firstLine="0"/>
              <w:rPr>
                <w:color w:val="000000"/>
                <w:sz w:val="12"/>
                <w:szCs w:val="16"/>
              </w:rPr>
            </w:pPr>
            <w:r w:rsidRPr="006E27E7">
              <w:rPr>
                <w:color w:val="000000"/>
                <w:sz w:val="12"/>
                <w:szCs w:val="16"/>
              </w:rPr>
              <w:t>Приобретение жилья для граждан, проживающих в аварийных домах.</w:t>
            </w:r>
          </w:p>
        </w:tc>
        <w:tc>
          <w:tcPr>
            <w:tcW w:w="3379" w:type="dxa"/>
            <w:vMerge w:val="restart"/>
          </w:tcPr>
          <w:p w:rsidR="00511F72" w:rsidRPr="006E27E7" w:rsidRDefault="00511F72" w:rsidP="00511F72">
            <w:pPr>
              <w:pStyle w:val="ConsPlusNormal"/>
              <w:ind w:firstLine="0"/>
              <w:rPr>
                <w:color w:val="000000"/>
                <w:sz w:val="12"/>
                <w:szCs w:val="16"/>
              </w:rPr>
            </w:pPr>
            <w:r w:rsidRPr="006E27E7">
              <w:rPr>
                <w:color w:val="000000"/>
                <w:sz w:val="12"/>
                <w:szCs w:val="16"/>
              </w:rPr>
              <w:t>комитет жилищно-коммунального и дорожного хозяйства;</w:t>
            </w:r>
          </w:p>
          <w:p w:rsidR="00511F72" w:rsidRPr="006E27E7" w:rsidRDefault="00511F72" w:rsidP="00511F72">
            <w:pPr>
              <w:pStyle w:val="ConsPlusNormal"/>
              <w:ind w:firstLine="0"/>
              <w:rPr>
                <w:color w:val="000000"/>
                <w:sz w:val="12"/>
                <w:szCs w:val="16"/>
              </w:rPr>
            </w:pPr>
            <w:r w:rsidRPr="006E27E7">
              <w:rPr>
                <w:color w:val="000000"/>
                <w:sz w:val="12"/>
                <w:szCs w:val="16"/>
              </w:rPr>
              <w:t>комитет экономического развития;</w:t>
            </w:r>
          </w:p>
          <w:p w:rsidR="00511F72" w:rsidRPr="006E27E7" w:rsidRDefault="00511F72" w:rsidP="00511F72">
            <w:pPr>
              <w:pStyle w:val="ConsPlusNormal"/>
              <w:ind w:firstLine="0"/>
              <w:rPr>
                <w:color w:val="000000"/>
                <w:sz w:val="12"/>
                <w:szCs w:val="16"/>
              </w:rPr>
            </w:pPr>
            <w:r w:rsidRPr="006E27E7">
              <w:rPr>
                <w:color w:val="000000"/>
                <w:sz w:val="12"/>
                <w:szCs w:val="16"/>
              </w:rPr>
              <w:t>комитет по управлению муниципальным имуществом</w:t>
            </w:r>
          </w:p>
        </w:tc>
        <w:tc>
          <w:tcPr>
            <w:tcW w:w="0" w:type="auto"/>
            <w:vMerge w:val="restart"/>
          </w:tcPr>
          <w:p w:rsidR="00511F72" w:rsidRPr="006E27E7" w:rsidRDefault="00511F72" w:rsidP="00511F72">
            <w:pPr>
              <w:pStyle w:val="ConsPlusNormal"/>
              <w:ind w:firstLine="0"/>
              <w:jc w:val="center"/>
              <w:rPr>
                <w:color w:val="000000"/>
                <w:sz w:val="12"/>
                <w:szCs w:val="16"/>
              </w:rPr>
            </w:pPr>
            <w:r w:rsidRPr="006E27E7">
              <w:rPr>
                <w:color w:val="000000"/>
                <w:sz w:val="12"/>
                <w:szCs w:val="16"/>
              </w:rPr>
              <w:t>2024-2026 годы</w:t>
            </w:r>
          </w:p>
        </w:tc>
        <w:tc>
          <w:tcPr>
            <w:tcW w:w="0" w:type="auto"/>
            <w:vMerge w:val="restart"/>
          </w:tcPr>
          <w:p w:rsidR="00511F72" w:rsidRPr="006E27E7" w:rsidRDefault="00511F72" w:rsidP="00511F72">
            <w:pPr>
              <w:pStyle w:val="ConsPlusNormal"/>
              <w:ind w:firstLine="0"/>
              <w:jc w:val="center"/>
              <w:rPr>
                <w:color w:val="000000"/>
                <w:sz w:val="12"/>
                <w:szCs w:val="16"/>
              </w:rPr>
            </w:pPr>
            <w:r w:rsidRPr="006E27E7">
              <w:rPr>
                <w:color w:val="000000"/>
                <w:sz w:val="12"/>
                <w:szCs w:val="16"/>
              </w:rPr>
              <w:t>1.1-1.3</w:t>
            </w:r>
          </w:p>
        </w:tc>
        <w:tc>
          <w:tcPr>
            <w:tcW w:w="0" w:type="auto"/>
          </w:tcPr>
          <w:p w:rsidR="00511F72" w:rsidRPr="006E27E7" w:rsidRDefault="00511F72" w:rsidP="00511F72">
            <w:pPr>
              <w:pStyle w:val="ConsPlusNormal"/>
              <w:ind w:firstLine="0"/>
              <w:rPr>
                <w:color w:val="000000"/>
                <w:sz w:val="12"/>
                <w:szCs w:val="16"/>
              </w:rPr>
            </w:pPr>
            <w:r w:rsidRPr="006E27E7">
              <w:rPr>
                <w:color w:val="000000"/>
                <w:sz w:val="12"/>
                <w:szCs w:val="16"/>
              </w:rPr>
              <w:t>бюджет Валдайского городского поселения</w:t>
            </w:r>
          </w:p>
        </w:tc>
        <w:tc>
          <w:tcPr>
            <w:tcW w:w="0" w:type="auto"/>
          </w:tcPr>
          <w:p w:rsidR="00511F72" w:rsidRPr="006E27E7" w:rsidRDefault="00511F72" w:rsidP="00511F72">
            <w:pPr>
              <w:jc w:val="center"/>
              <w:rPr>
                <w:rFonts w:ascii="Arial" w:hAnsi="Arial" w:cs="Arial"/>
                <w:sz w:val="12"/>
                <w:szCs w:val="16"/>
              </w:rPr>
            </w:pPr>
            <w:r w:rsidRPr="006E27E7">
              <w:rPr>
                <w:rFonts w:ascii="Arial" w:hAnsi="Arial" w:cs="Arial"/>
                <w:sz w:val="12"/>
                <w:szCs w:val="16"/>
              </w:rPr>
              <w:t>0</w:t>
            </w:r>
          </w:p>
        </w:tc>
        <w:tc>
          <w:tcPr>
            <w:tcW w:w="0" w:type="auto"/>
          </w:tcPr>
          <w:p w:rsidR="00511F72" w:rsidRPr="006E27E7" w:rsidRDefault="00511F72" w:rsidP="00511F72">
            <w:pPr>
              <w:jc w:val="center"/>
              <w:rPr>
                <w:rFonts w:ascii="Arial" w:hAnsi="Arial" w:cs="Arial"/>
                <w:sz w:val="12"/>
                <w:szCs w:val="16"/>
              </w:rPr>
            </w:pPr>
            <w:r w:rsidRPr="006E27E7">
              <w:rPr>
                <w:rFonts w:ascii="Arial" w:hAnsi="Arial" w:cs="Arial"/>
                <w:sz w:val="12"/>
                <w:szCs w:val="16"/>
              </w:rPr>
              <w:t>3 400 000,00</w:t>
            </w:r>
          </w:p>
        </w:tc>
        <w:tc>
          <w:tcPr>
            <w:tcW w:w="0" w:type="auto"/>
          </w:tcPr>
          <w:p w:rsidR="00511F72" w:rsidRPr="006E27E7" w:rsidRDefault="00511F72" w:rsidP="00511F72">
            <w:pPr>
              <w:jc w:val="center"/>
              <w:rPr>
                <w:rFonts w:ascii="Arial" w:hAnsi="Arial" w:cs="Arial"/>
                <w:sz w:val="12"/>
                <w:szCs w:val="16"/>
              </w:rPr>
            </w:pPr>
            <w:r w:rsidRPr="006E27E7">
              <w:rPr>
                <w:rFonts w:ascii="Arial" w:hAnsi="Arial" w:cs="Arial"/>
                <w:sz w:val="12"/>
                <w:szCs w:val="16"/>
              </w:rPr>
              <w:t>0</w:t>
            </w:r>
          </w:p>
        </w:tc>
      </w:tr>
      <w:tr w:rsidR="006E27E7" w:rsidRPr="006E27E7" w:rsidTr="006E27E7">
        <w:trPr>
          <w:trHeight w:val="20"/>
        </w:trPr>
        <w:tc>
          <w:tcPr>
            <w:tcW w:w="0" w:type="auto"/>
            <w:vMerge/>
          </w:tcPr>
          <w:p w:rsidR="00511F72" w:rsidRPr="006E27E7" w:rsidRDefault="00511F72" w:rsidP="00511F72">
            <w:pPr>
              <w:pStyle w:val="ConsPlusNormal"/>
              <w:ind w:firstLine="0"/>
              <w:jc w:val="center"/>
              <w:rPr>
                <w:color w:val="000000"/>
                <w:sz w:val="12"/>
                <w:szCs w:val="16"/>
              </w:rPr>
            </w:pPr>
          </w:p>
        </w:tc>
        <w:tc>
          <w:tcPr>
            <w:tcW w:w="2271" w:type="dxa"/>
            <w:vMerge/>
          </w:tcPr>
          <w:p w:rsidR="00511F72" w:rsidRPr="006E27E7" w:rsidRDefault="00511F72" w:rsidP="00511F72">
            <w:pPr>
              <w:pStyle w:val="ConsPlusNormal"/>
              <w:ind w:firstLine="0"/>
              <w:rPr>
                <w:color w:val="000000"/>
                <w:sz w:val="12"/>
                <w:szCs w:val="16"/>
              </w:rPr>
            </w:pPr>
          </w:p>
        </w:tc>
        <w:tc>
          <w:tcPr>
            <w:tcW w:w="3379" w:type="dxa"/>
            <w:vMerge/>
          </w:tcPr>
          <w:p w:rsidR="00511F72" w:rsidRPr="006E27E7" w:rsidRDefault="00511F72" w:rsidP="00511F72">
            <w:pPr>
              <w:pStyle w:val="ConsPlusNormal"/>
              <w:ind w:firstLine="0"/>
              <w:rPr>
                <w:color w:val="000000"/>
                <w:sz w:val="12"/>
                <w:szCs w:val="16"/>
              </w:rPr>
            </w:pPr>
          </w:p>
        </w:tc>
        <w:tc>
          <w:tcPr>
            <w:tcW w:w="0" w:type="auto"/>
            <w:vMerge/>
          </w:tcPr>
          <w:p w:rsidR="00511F72" w:rsidRPr="006E27E7" w:rsidRDefault="00511F72" w:rsidP="00511F72">
            <w:pPr>
              <w:pStyle w:val="ConsPlusNormal"/>
              <w:ind w:firstLine="0"/>
              <w:jc w:val="center"/>
              <w:rPr>
                <w:color w:val="000000"/>
                <w:sz w:val="12"/>
                <w:szCs w:val="16"/>
              </w:rPr>
            </w:pPr>
          </w:p>
        </w:tc>
        <w:tc>
          <w:tcPr>
            <w:tcW w:w="0" w:type="auto"/>
            <w:vMerge/>
          </w:tcPr>
          <w:p w:rsidR="00511F72" w:rsidRPr="006E27E7" w:rsidRDefault="00511F72" w:rsidP="00511F72">
            <w:pPr>
              <w:pStyle w:val="ConsPlusNormal"/>
              <w:ind w:firstLine="0"/>
              <w:jc w:val="center"/>
              <w:rPr>
                <w:color w:val="000000"/>
                <w:sz w:val="12"/>
                <w:szCs w:val="16"/>
              </w:rPr>
            </w:pPr>
          </w:p>
        </w:tc>
        <w:tc>
          <w:tcPr>
            <w:tcW w:w="0" w:type="auto"/>
          </w:tcPr>
          <w:p w:rsidR="00511F72" w:rsidRPr="006E27E7" w:rsidRDefault="00511F72" w:rsidP="00511F72">
            <w:pPr>
              <w:rPr>
                <w:rFonts w:ascii="Arial" w:eastAsia="Calibri" w:hAnsi="Arial" w:cs="Arial"/>
                <w:sz w:val="12"/>
                <w:szCs w:val="16"/>
              </w:rPr>
            </w:pPr>
            <w:r w:rsidRPr="006E27E7">
              <w:rPr>
                <w:rFonts w:ascii="Arial" w:hAnsi="Arial" w:cs="Arial"/>
                <w:sz w:val="12"/>
                <w:szCs w:val="16"/>
              </w:rPr>
              <w:t>бюджет Валдайского муниципального района</w:t>
            </w:r>
          </w:p>
        </w:tc>
        <w:tc>
          <w:tcPr>
            <w:tcW w:w="0" w:type="auto"/>
          </w:tcPr>
          <w:p w:rsidR="00511F72" w:rsidRPr="006E27E7" w:rsidRDefault="00511F72" w:rsidP="00511F72">
            <w:pPr>
              <w:jc w:val="center"/>
              <w:rPr>
                <w:rFonts w:ascii="Arial" w:hAnsi="Arial" w:cs="Arial"/>
                <w:sz w:val="12"/>
                <w:szCs w:val="16"/>
              </w:rPr>
            </w:pPr>
            <w:r w:rsidRPr="006E27E7">
              <w:rPr>
                <w:rFonts w:ascii="Arial" w:hAnsi="Arial" w:cs="Arial"/>
                <w:sz w:val="12"/>
                <w:szCs w:val="16"/>
              </w:rPr>
              <w:t>0</w:t>
            </w:r>
          </w:p>
        </w:tc>
        <w:tc>
          <w:tcPr>
            <w:tcW w:w="0" w:type="auto"/>
          </w:tcPr>
          <w:p w:rsidR="00511F72" w:rsidRPr="006E27E7" w:rsidRDefault="00511F72" w:rsidP="00511F72">
            <w:pPr>
              <w:jc w:val="center"/>
              <w:rPr>
                <w:rFonts w:ascii="Arial" w:hAnsi="Arial" w:cs="Arial"/>
                <w:sz w:val="12"/>
                <w:szCs w:val="16"/>
              </w:rPr>
            </w:pPr>
            <w:r w:rsidRPr="006E27E7">
              <w:rPr>
                <w:rFonts w:ascii="Arial" w:hAnsi="Arial" w:cs="Arial"/>
                <w:sz w:val="12"/>
                <w:szCs w:val="16"/>
              </w:rPr>
              <w:t>0</w:t>
            </w:r>
          </w:p>
        </w:tc>
        <w:tc>
          <w:tcPr>
            <w:tcW w:w="0" w:type="auto"/>
          </w:tcPr>
          <w:p w:rsidR="00511F72" w:rsidRPr="006E27E7" w:rsidRDefault="00511F72" w:rsidP="00511F72">
            <w:pPr>
              <w:jc w:val="center"/>
              <w:rPr>
                <w:rFonts w:ascii="Arial" w:hAnsi="Arial" w:cs="Arial"/>
                <w:sz w:val="12"/>
                <w:szCs w:val="16"/>
              </w:rPr>
            </w:pPr>
            <w:r w:rsidRPr="006E27E7">
              <w:rPr>
                <w:rFonts w:ascii="Arial" w:hAnsi="Arial" w:cs="Arial"/>
                <w:sz w:val="12"/>
                <w:szCs w:val="16"/>
              </w:rPr>
              <w:t>0</w:t>
            </w:r>
          </w:p>
        </w:tc>
      </w:tr>
      <w:tr w:rsidR="006E27E7" w:rsidRPr="006E27E7" w:rsidTr="006E27E7">
        <w:trPr>
          <w:trHeight w:val="20"/>
        </w:trPr>
        <w:tc>
          <w:tcPr>
            <w:tcW w:w="0" w:type="auto"/>
          </w:tcPr>
          <w:p w:rsidR="00511F72" w:rsidRPr="006E27E7" w:rsidRDefault="00511F72" w:rsidP="00511F72">
            <w:pPr>
              <w:pStyle w:val="ConsPlusNormal"/>
              <w:ind w:firstLine="0"/>
              <w:jc w:val="center"/>
              <w:rPr>
                <w:color w:val="000000"/>
                <w:sz w:val="12"/>
                <w:szCs w:val="16"/>
              </w:rPr>
            </w:pPr>
            <w:r w:rsidRPr="006E27E7">
              <w:rPr>
                <w:color w:val="000000"/>
                <w:sz w:val="12"/>
                <w:szCs w:val="16"/>
              </w:rPr>
              <w:t>1.2</w:t>
            </w:r>
          </w:p>
        </w:tc>
        <w:tc>
          <w:tcPr>
            <w:tcW w:w="2271" w:type="dxa"/>
          </w:tcPr>
          <w:p w:rsidR="00511F72" w:rsidRPr="006E27E7" w:rsidRDefault="00511F72" w:rsidP="00511F72">
            <w:pPr>
              <w:pStyle w:val="ConsPlusNormal"/>
              <w:ind w:firstLine="0"/>
              <w:rPr>
                <w:color w:val="000000"/>
                <w:sz w:val="12"/>
                <w:szCs w:val="16"/>
              </w:rPr>
            </w:pPr>
            <w:r w:rsidRPr="006E27E7">
              <w:rPr>
                <w:color w:val="000000"/>
                <w:sz w:val="12"/>
                <w:szCs w:val="16"/>
              </w:rPr>
              <w:t>Снос аварийных расселенных многоквартирных домов</w:t>
            </w:r>
          </w:p>
        </w:tc>
        <w:tc>
          <w:tcPr>
            <w:tcW w:w="3379" w:type="dxa"/>
          </w:tcPr>
          <w:p w:rsidR="00511F72" w:rsidRPr="006E27E7" w:rsidRDefault="00511F72" w:rsidP="00511F72">
            <w:pPr>
              <w:pStyle w:val="ConsPlusNormal"/>
              <w:ind w:firstLine="0"/>
              <w:rPr>
                <w:color w:val="000000"/>
                <w:sz w:val="12"/>
                <w:szCs w:val="16"/>
              </w:rPr>
            </w:pPr>
            <w:r w:rsidRPr="006E27E7">
              <w:rPr>
                <w:color w:val="000000"/>
                <w:sz w:val="12"/>
                <w:szCs w:val="16"/>
              </w:rPr>
              <w:t>комитет жилищно-коммунального и дорожного хозяйства;</w:t>
            </w:r>
          </w:p>
          <w:p w:rsidR="00511F72" w:rsidRPr="006E27E7" w:rsidRDefault="00511F72" w:rsidP="00511F72">
            <w:pPr>
              <w:pStyle w:val="ConsPlusNormal"/>
              <w:ind w:firstLine="0"/>
              <w:rPr>
                <w:color w:val="000000"/>
                <w:sz w:val="12"/>
                <w:szCs w:val="16"/>
              </w:rPr>
            </w:pPr>
            <w:r w:rsidRPr="006E27E7">
              <w:rPr>
                <w:color w:val="000000"/>
                <w:sz w:val="12"/>
                <w:szCs w:val="16"/>
              </w:rPr>
              <w:t>комитет по управлению муниципальным имуществом</w:t>
            </w:r>
          </w:p>
        </w:tc>
        <w:tc>
          <w:tcPr>
            <w:tcW w:w="0" w:type="auto"/>
          </w:tcPr>
          <w:p w:rsidR="00511F72" w:rsidRPr="006E27E7" w:rsidRDefault="00511F72" w:rsidP="00511F72">
            <w:pPr>
              <w:pStyle w:val="ConsPlusNormal"/>
              <w:ind w:firstLine="0"/>
              <w:jc w:val="center"/>
              <w:rPr>
                <w:color w:val="000000"/>
                <w:sz w:val="12"/>
                <w:szCs w:val="16"/>
              </w:rPr>
            </w:pPr>
            <w:r w:rsidRPr="006E27E7">
              <w:rPr>
                <w:color w:val="000000"/>
                <w:sz w:val="12"/>
                <w:szCs w:val="16"/>
              </w:rPr>
              <w:t>2024-2026 годы</w:t>
            </w:r>
          </w:p>
        </w:tc>
        <w:tc>
          <w:tcPr>
            <w:tcW w:w="0" w:type="auto"/>
          </w:tcPr>
          <w:p w:rsidR="00511F72" w:rsidRPr="006E27E7" w:rsidRDefault="00511F72" w:rsidP="00511F72">
            <w:pPr>
              <w:pStyle w:val="ConsPlusNormal"/>
              <w:ind w:firstLine="0"/>
              <w:jc w:val="center"/>
              <w:rPr>
                <w:color w:val="000000"/>
                <w:sz w:val="12"/>
                <w:szCs w:val="16"/>
              </w:rPr>
            </w:pPr>
            <w:r w:rsidRPr="006E27E7">
              <w:rPr>
                <w:color w:val="000000"/>
                <w:sz w:val="12"/>
                <w:szCs w:val="16"/>
              </w:rPr>
              <w:t>1.4</w:t>
            </w:r>
          </w:p>
        </w:tc>
        <w:tc>
          <w:tcPr>
            <w:tcW w:w="0" w:type="auto"/>
          </w:tcPr>
          <w:p w:rsidR="00511F72" w:rsidRPr="006E27E7" w:rsidRDefault="00511F72" w:rsidP="00511F72">
            <w:pPr>
              <w:pStyle w:val="ConsPlusNormal"/>
              <w:ind w:firstLine="0"/>
              <w:rPr>
                <w:color w:val="000000"/>
                <w:sz w:val="12"/>
                <w:szCs w:val="16"/>
              </w:rPr>
            </w:pPr>
            <w:r w:rsidRPr="006E27E7">
              <w:rPr>
                <w:color w:val="000000"/>
                <w:sz w:val="12"/>
                <w:szCs w:val="16"/>
              </w:rPr>
              <w:t>бюджет Валдайского городского поселения</w:t>
            </w:r>
          </w:p>
        </w:tc>
        <w:tc>
          <w:tcPr>
            <w:tcW w:w="0" w:type="auto"/>
          </w:tcPr>
          <w:p w:rsidR="00511F72" w:rsidRPr="006E27E7" w:rsidRDefault="00511F72" w:rsidP="00511F72">
            <w:pPr>
              <w:jc w:val="center"/>
              <w:rPr>
                <w:rFonts w:ascii="Arial" w:hAnsi="Arial" w:cs="Arial"/>
                <w:sz w:val="12"/>
                <w:szCs w:val="16"/>
              </w:rPr>
            </w:pPr>
            <w:r w:rsidRPr="006E27E7">
              <w:rPr>
                <w:rFonts w:ascii="Arial" w:hAnsi="Arial" w:cs="Arial"/>
                <w:sz w:val="12"/>
                <w:szCs w:val="16"/>
              </w:rPr>
              <w:t>0</w:t>
            </w:r>
          </w:p>
        </w:tc>
        <w:tc>
          <w:tcPr>
            <w:tcW w:w="0" w:type="auto"/>
          </w:tcPr>
          <w:p w:rsidR="00511F72" w:rsidRPr="006E27E7" w:rsidRDefault="00511F72" w:rsidP="00511F72">
            <w:pPr>
              <w:jc w:val="center"/>
              <w:rPr>
                <w:rFonts w:ascii="Arial" w:hAnsi="Arial" w:cs="Arial"/>
                <w:sz w:val="12"/>
                <w:szCs w:val="16"/>
              </w:rPr>
            </w:pPr>
            <w:r w:rsidRPr="006E27E7">
              <w:rPr>
                <w:rFonts w:ascii="Arial" w:hAnsi="Arial" w:cs="Arial"/>
                <w:sz w:val="12"/>
                <w:szCs w:val="16"/>
              </w:rPr>
              <w:t>0</w:t>
            </w:r>
          </w:p>
        </w:tc>
        <w:tc>
          <w:tcPr>
            <w:tcW w:w="0" w:type="auto"/>
          </w:tcPr>
          <w:p w:rsidR="00511F72" w:rsidRPr="006E27E7" w:rsidRDefault="00511F72" w:rsidP="00511F72">
            <w:pPr>
              <w:jc w:val="center"/>
              <w:rPr>
                <w:rFonts w:ascii="Arial" w:hAnsi="Arial" w:cs="Arial"/>
                <w:sz w:val="12"/>
                <w:szCs w:val="16"/>
              </w:rPr>
            </w:pPr>
            <w:r w:rsidRPr="006E27E7">
              <w:rPr>
                <w:rFonts w:ascii="Arial" w:hAnsi="Arial" w:cs="Arial"/>
                <w:sz w:val="12"/>
                <w:szCs w:val="16"/>
              </w:rPr>
              <w:t>0</w:t>
            </w:r>
          </w:p>
        </w:tc>
      </w:tr>
      <w:tr w:rsidR="006E27E7" w:rsidRPr="006E27E7" w:rsidTr="006E27E7">
        <w:trPr>
          <w:trHeight w:val="20"/>
        </w:trPr>
        <w:tc>
          <w:tcPr>
            <w:tcW w:w="0" w:type="auto"/>
          </w:tcPr>
          <w:p w:rsidR="00511F72" w:rsidRPr="006E27E7" w:rsidRDefault="00511F72" w:rsidP="00511F72">
            <w:pPr>
              <w:pStyle w:val="ConsPlusNormal"/>
              <w:ind w:firstLine="0"/>
              <w:jc w:val="center"/>
              <w:rPr>
                <w:color w:val="000000"/>
                <w:sz w:val="12"/>
                <w:szCs w:val="16"/>
              </w:rPr>
            </w:pPr>
            <w:r w:rsidRPr="006E27E7">
              <w:rPr>
                <w:color w:val="000000"/>
                <w:sz w:val="12"/>
                <w:szCs w:val="16"/>
              </w:rPr>
              <w:t>1.3</w:t>
            </w:r>
          </w:p>
        </w:tc>
        <w:tc>
          <w:tcPr>
            <w:tcW w:w="2271" w:type="dxa"/>
          </w:tcPr>
          <w:p w:rsidR="00511F72" w:rsidRPr="006E27E7" w:rsidRDefault="00511F72" w:rsidP="00511F72">
            <w:pPr>
              <w:pStyle w:val="ConsPlusNormal"/>
              <w:ind w:firstLine="0"/>
              <w:rPr>
                <w:color w:val="000000"/>
                <w:sz w:val="12"/>
                <w:szCs w:val="16"/>
              </w:rPr>
            </w:pPr>
            <w:r w:rsidRPr="006E27E7">
              <w:rPr>
                <w:sz w:val="12"/>
                <w:szCs w:val="16"/>
              </w:rPr>
              <w:t>Изъятие земельного участка и жилого помещения</w:t>
            </w:r>
          </w:p>
        </w:tc>
        <w:tc>
          <w:tcPr>
            <w:tcW w:w="3379" w:type="dxa"/>
          </w:tcPr>
          <w:p w:rsidR="00511F72" w:rsidRPr="006E27E7" w:rsidRDefault="00511F72" w:rsidP="00511F72">
            <w:pPr>
              <w:pStyle w:val="ConsPlusNormal"/>
              <w:ind w:firstLine="0"/>
              <w:rPr>
                <w:color w:val="000000"/>
                <w:sz w:val="12"/>
                <w:szCs w:val="16"/>
              </w:rPr>
            </w:pPr>
            <w:r w:rsidRPr="006E27E7">
              <w:rPr>
                <w:color w:val="000000"/>
                <w:sz w:val="12"/>
                <w:szCs w:val="16"/>
              </w:rPr>
              <w:t>комитет жилищно-коммунального и дорожного хозяйства;</w:t>
            </w:r>
          </w:p>
          <w:p w:rsidR="00511F72" w:rsidRPr="006E27E7" w:rsidRDefault="00511F72" w:rsidP="00511F72">
            <w:pPr>
              <w:pStyle w:val="ConsPlusNormal"/>
              <w:ind w:firstLine="0"/>
              <w:rPr>
                <w:color w:val="000000"/>
                <w:sz w:val="12"/>
                <w:szCs w:val="16"/>
              </w:rPr>
            </w:pPr>
            <w:r w:rsidRPr="006E27E7">
              <w:rPr>
                <w:color w:val="000000"/>
                <w:sz w:val="12"/>
                <w:szCs w:val="16"/>
              </w:rPr>
              <w:t>комитет экономического развития;</w:t>
            </w:r>
          </w:p>
          <w:p w:rsidR="00511F72" w:rsidRPr="006E27E7" w:rsidRDefault="00511F72" w:rsidP="00511F72">
            <w:pPr>
              <w:pStyle w:val="ConsPlusNormal"/>
              <w:ind w:firstLine="0"/>
              <w:rPr>
                <w:color w:val="000000"/>
                <w:sz w:val="12"/>
                <w:szCs w:val="16"/>
              </w:rPr>
            </w:pPr>
            <w:r w:rsidRPr="006E27E7">
              <w:rPr>
                <w:color w:val="000000"/>
                <w:sz w:val="12"/>
                <w:szCs w:val="16"/>
              </w:rPr>
              <w:t>комитет по управлению муниципальным имуществом</w:t>
            </w:r>
          </w:p>
        </w:tc>
        <w:tc>
          <w:tcPr>
            <w:tcW w:w="0" w:type="auto"/>
          </w:tcPr>
          <w:p w:rsidR="00511F72" w:rsidRPr="006E27E7" w:rsidRDefault="00511F72" w:rsidP="00511F72">
            <w:pPr>
              <w:pStyle w:val="ConsPlusNormal"/>
              <w:ind w:firstLine="0"/>
              <w:jc w:val="center"/>
              <w:rPr>
                <w:color w:val="000000"/>
                <w:sz w:val="12"/>
                <w:szCs w:val="16"/>
              </w:rPr>
            </w:pPr>
            <w:r w:rsidRPr="006E27E7">
              <w:rPr>
                <w:color w:val="000000"/>
                <w:sz w:val="12"/>
                <w:szCs w:val="16"/>
              </w:rPr>
              <w:t>2024-2026 годы</w:t>
            </w:r>
          </w:p>
        </w:tc>
        <w:tc>
          <w:tcPr>
            <w:tcW w:w="0" w:type="auto"/>
          </w:tcPr>
          <w:p w:rsidR="00511F72" w:rsidRPr="006E27E7" w:rsidRDefault="00511F72" w:rsidP="00511F72">
            <w:pPr>
              <w:pStyle w:val="ConsPlusNormal"/>
              <w:ind w:firstLine="0"/>
              <w:jc w:val="center"/>
              <w:rPr>
                <w:color w:val="000000"/>
                <w:sz w:val="12"/>
                <w:szCs w:val="16"/>
              </w:rPr>
            </w:pPr>
            <w:r w:rsidRPr="006E27E7">
              <w:rPr>
                <w:color w:val="000000"/>
                <w:sz w:val="12"/>
                <w:szCs w:val="16"/>
              </w:rPr>
              <w:t>1.5</w:t>
            </w:r>
          </w:p>
          <w:p w:rsidR="00511F72" w:rsidRPr="006E27E7" w:rsidRDefault="00511F72" w:rsidP="00511F72">
            <w:pPr>
              <w:pStyle w:val="ConsPlusNormal"/>
              <w:ind w:firstLine="0"/>
              <w:jc w:val="center"/>
              <w:rPr>
                <w:color w:val="000000"/>
                <w:sz w:val="12"/>
                <w:szCs w:val="16"/>
              </w:rPr>
            </w:pPr>
            <w:r w:rsidRPr="006E27E7">
              <w:rPr>
                <w:color w:val="000000"/>
                <w:sz w:val="12"/>
                <w:szCs w:val="16"/>
              </w:rPr>
              <w:t>1.6</w:t>
            </w:r>
          </w:p>
        </w:tc>
        <w:tc>
          <w:tcPr>
            <w:tcW w:w="0" w:type="auto"/>
          </w:tcPr>
          <w:p w:rsidR="00511F72" w:rsidRPr="006E27E7" w:rsidRDefault="00511F72" w:rsidP="00511F72">
            <w:pPr>
              <w:pStyle w:val="ConsPlusNormal"/>
              <w:ind w:firstLine="0"/>
              <w:rPr>
                <w:color w:val="000000"/>
                <w:sz w:val="12"/>
                <w:szCs w:val="16"/>
              </w:rPr>
            </w:pPr>
            <w:r w:rsidRPr="006E27E7">
              <w:rPr>
                <w:color w:val="000000"/>
                <w:sz w:val="12"/>
                <w:szCs w:val="16"/>
              </w:rPr>
              <w:t>бюджет Валдайского городского поселения</w:t>
            </w:r>
          </w:p>
        </w:tc>
        <w:tc>
          <w:tcPr>
            <w:tcW w:w="0" w:type="auto"/>
          </w:tcPr>
          <w:p w:rsidR="00511F72" w:rsidRPr="006E27E7" w:rsidRDefault="00511F72" w:rsidP="00511F72">
            <w:pPr>
              <w:jc w:val="center"/>
              <w:rPr>
                <w:rFonts w:ascii="Arial" w:hAnsi="Arial" w:cs="Arial"/>
                <w:sz w:val="12"/>
                <w:szCs w:val="16"/>
              </w:rPr>
            </w:pPr>
            <w:r w:rsidRPr="006E27E7">
              <w:rPr>
                <w:rFonts w:ascii="Arial" w:hAnsi="Arial" w:cs="Arial"/>
                <w:sz w:val="12"/>
                <w:szCs w:val="16"/>
              </w:rPr>
              <w:t>4 627 000,00</w:t>
            </w:r>
          </w:p>
        </w:tc>
        <w:tc>
          <w:tcPr>
            <w:tcW w:w="0" w:type="auto"/>
          </w:tcPr>
          <w:p w:rsidR="00511F72" w:rsidRPr="006E27E7" w:rsidRDefault="00511F72" w:rsidP="00511F72">
            <w:pPr>
              <w:jc w:val="center"/>
              <w:rPr>
                <w:rFonts w:ascii="Arial" w:hAnsi="Arial" w:cs="Arial"/>
                <w:sz w:val="12"/>
                <w:szCs w:val="16"/>
              </w:rPr>
            </w:pPr>
            <w:r w:rsidRPr="006E27E7">
              <w:rPr>
                <w:rFonts w:ascii="Arial" w:hAnsi="Arial" w:cs="Arial"/>
                <w:sz w:val="12"/>
                <w:szCs w:val="16"/>
              </w:rPr>
              <w:t>3 506 000,00</w:t>
            </w:r>
          </w:p>
        </w:tc>
        <w:tc>
          <w:tcPr>
            <w:tcW w:w="0" w:type="auto"/>
          </w:tcPr>
          <w:p w:rsidR="00511F72" w:rsidRPr="006E27E7" w:rsidRDefault="00511F72" w:rsidP="00511F72">
            <w:pPr>
              <w:jc w:val="center"/>
              <w:rPr>
                <w:rFonts w:ascii="Arial" w:hAnsi="Arial" w:cs="Arial"/>
                <w:sz w:val="12"/>
                <w:szCs w:val="16"/>
              </w:rPr>
            </w:pPr>
            <w:r w:rsidRPr="006E27E7">
              <w:rPr>
                <w:rFonts w:ascii="Arial" w:hAnsi="Arial" w:cs="Arial"/>
                <w:sz w:val="12"/>
                <w:szCs w:val="16"/>
              </w:rPr>
              <w:t>0</w:t>
            </w:r>
          </w:p>
        </w:tc>
      </w:tr>
      <w:tr w:rsidR="006E27E7" w:rsidRPr="006E27E7" w:rsidTr="006E27E7">
        <w:trPr>
          <w:trHeight w:val="20"/>
        </w:trPr>
        <w:tc>
          <w:tcPr>
            <w:tcW w:w="0" w:type="auto"/>
          </w:tcPr>
          <w:p w:rsidR="00511F72" w:rsidRPr="006E27E7" w:rsidRDefault="00511F72" w:rsidP="00511F72">
            <w:pPr>
              <w:pStyle w:val="ConsPlusNormal"/>
              <w:ind w:firstLine="0"/>
              <w:jc w:val="center"/>
              <w:rPr>
                <w:color w:val="000000"/>
                <w:sz w:val="12"/>
                <w:szCs w:val="16"/>
              </w:rPr>
            </w:pPr>
            <w:r w:rsidRPr="006E27E7">
              <w:rPr>
                <w:color w:val="000000"/>
                <w:sz w:val="12"/>
                <w:szCs w:val="16"/>
              </w:rPr>
              <w:t>1.4</w:t>
            </w:r>
          </w:p>
        </w:tc>
        <w:tc>
          <w:tcPr>
            <w:tcW w:w="2271" w:type="dxa"/>
          </w:tcPr>
          <w:p w:rsidR="00511F72" w:rsidRPr="006E27E7" w:rsidRDefault="00511F72" w:rsidP="00511F72">
            <w:pPr>
              <w:pStyle w:val="ConsPlusNormal"/>
              <w:ind w:firstLine="0"/>
              <w:rPr>
                <w:sz w:val="12"/>
                <w:szCs w:val="16"/>
              </w:rPr>
            </w:pPr>
            <w:r w:rsidRPr="006E27E7">
              <w:rPr>
                <w:sz w:val="12"/>
                <w:szCs w:val="16"/>
              </w:rPr>
              <w:t>Проведение рыночной оценки аварийного жилья</w:t>
            </w:r>
          </w:p>
        </w:tc>
        <w:tc>
          <w:tcPr>
            <w:tcW w:w="3379" w:type="dxa"/>
          </w:tcPr>
          <w:p w:rsidR="00511F72" w:rsidRPr="006E27E7" w:rsidRDefault="00511F72" w:rsidP="00511F72">
            <w:pPr>
              <w:pStyle w:val="ConsPlusNormal"/>
              <w:ind w:firstLine="0"/>
              <w:rPr>
                <w:color w:val="000000"/>
                <w:sz w:val="12"/>
                <w:szCs w:val="16"/>
              </w:rPr>
            </w:pPr>
            <w:r w:rsidRPr="006E27E7">
              <w:rPr>
                <w:color w:val="000000"/>
                <w:sz w:val="12"/>
                <w:szCs w:val="16"/>
              </w:rPr>
              <w:t>комитет жилищно-коммунального и дорожного хозяйства</w:t>
            </w:r>
          </w:p>
        </w:tc>
        <w:tc>
          <w:tcPr>
            <w:tcW w:w="0" w:type="auto"/>
          </w:tcPr>
          <w:p w:rsidR="00511F72" w:rsidRPr="006E27E7" w:rsidRDefault="00511F72" w:rsidP="00511F72">
            <w:pPr>
              <w:pStyle w:val="ConsPlusNormal"/>
              <w:ind w:firstLine="0"/>
              <w:jc w:val="center"/>
              <w:rPr>
                <w:color w:val="000000"/>
                <w:sz w:val="12"/>
                <w:szCs w:val="16"/>
              </w:rPr>
            </w:pPr>
            <w:r w:rsidRPr="006E27E7">
              <w:rPr>
                <w:color w:val="000000"/>
                <w:sz w:val="12"/>
                <w:szCs w:val="16"/>
              </w:rPr>
              <w:t>2024-2026 годы</w:t>
            </w:r>
          </w:p>
        </w:tc>
        <w:tc>
          <w:tcPr>
            <w:tcW w:w="0" w:type="auto"/>
          </w:tcPr>
          <w:p w:rsidR="00511F72" w:rsidRPr="006E27E7" w:rsidRDefault="00511F72" w:rsidP="00511F72">
            <w:pPr>
              <w:pStyle w:val="ConsPlusNormal"/>
              <w:ind w:firstLine="0"/>
              <w:jc w:val="center"/>
              <w:rPr>
                <w:color w:val="000000"/>
                <w:sz w:val="12"/>
                <w:szCs w:val="16"/>
              </w:rPr>
            </w:pPr>
            <w:r w:rsidRPr="006E27E7">
              <w:rPr>
                <w:color w:val="000000"/>
                <w:sz w:val="12"/>
                <w:szCs w:val="16"/>
              </w:rPr>
              <w:t>1.7</w:t>
            </w:r>
          </w:p>
        </w:tc>
        <w:tc>
          <w:tcPr>
            <w:tcW w:w="0" w:type="auto"/>
          </w:tcPr>
          <w:p w:rsidR="00511F72" w:rsidRPr="006E27E7" w:rsidRDefault="00511F72" w:rsidP="00511F72">
            <w:pPr>
              <w:pStyle w:val="ConsPlusNormal"/>
              <w:ind w:firstLine="0"/>
              <w:rPr>
                <w:color w:val="000000"/>
                <w:sz w:val="12"/>
                <w:szCs w:val="16"/>
              </w:rPr>
            </w:pPr>
            <w:r w:rsidRPr="006E27E7">
              <w:rPr>
                <w:color w:val="000000"/>
                <w:sz w:val="12"/>
                <w:szCs w:val="16"/>
              </w:rPr>
              <w:t>бюджет Валдайского городского поселения</w:t>
            </w:r>
          </w:p>
        </w:tc>
        <w:tc>
          <w:tcPr>
            <w:tcW w:w="0" w:type="auto"/>
          </w:tcPr>
          <w:p w:rsidR="00511F72" w:rsidRPr="006E27E7" w:rsidRDefault="00511F72" w:rsidP="00511F72">
            <w:pPr>
              <w:jc w:val="center"/>
              <w:rPr>
                <w:rFonts w:ascii="Arial" w:hAnsi="Arial" w:cs="Arial"/>
                <w:sz w:val="12"/>
                <w:szCs w:val="16"/>
              </w:rPr>
            </w:pPr>
            <w:r w:rsidRPr="006E27E7">
              <w:rPr>
                <w:rFonts w:ascii="Arial" w:hAnsi="Arial" w:cs="Arial"/>
                <w:sz w:val="12"/>
                <w:szCs w:val="16"/>
              </w:rPr>
              <w:t>0</w:t>
            </w:r>
          </w:p>
        </w:tc>
        <w:tc>
          <w:tcPr>
            <w:tcW w:w="0" w:type="auto"/>
          </w:tcPr>
          <w:p w:rsidR="00511F72" w:rsidRPr="006E27E7" w:rsidRDefault="00511F72" w:rsidP="00511F72">
            <w:pPr>
              <w:jc w:val="center"/>
              <w:rPr>
                <w:rFonts w:ascii="Arial" w:hAnsi="Arial" w:cs="Arial"/>
                <w:sz w:val="12"/>
                <w:szCs w:val="16"/>
              </w:rPr>
            </w:pPr>
            <w:r w:rsidRPr="006E27E7">
              <w:rPr>
                <w:rFonts w:ascii="Arial" w:hAnsi="Arial" w:cs="Arial"/>
                <w:sz w:val="12"/>
                <w:szCs w:val="16"/>
              </w:rPr>
              <w:t>0</w:t>
            </w:r>
          </w:p>
        </w:tc>
        <w:tc>
          <w:tcPr>
            <w:tcW w:w="0" w:type="auto"/>
          </w:tcPr>
          <w:p w:rsidR="00511F72" w:rsidRPr="006E27E7" w:rsidRDefault="00511F72" w:rsidP="00511F72">
            <w:pPr>
              <w:jc w:val="center"/>
              <w:rPr>
                <w:rFonts w:ascii="Arial" w:hAnsi="Arial" w:cs="Arial"/>
                <w:sz w:val="12"/>
                <w:szCs w:val="16"/>
              </w:rPr>
            </w:pPr>
            <w:r w:rsidRPr="006E27E7">
              <w:rPr>
                <w:rFonts w:ascii="Arial" w:hAnsi="Arial" w:cs="Arial"/>
                <w:sz w:val="12"/>
                <w:szCs w:val="16"/>
              </w:rPr>
              <w:t>0</w:t>
            </w:r>
          </w:p>
        </w:tc>
      </w:tr>
      <w:tr w:rsidR="006E27E7" w:rsidRPr="006E27E7" w:rsidTr="006E27E7">
        <w:trPr>
          <w:trHeight w:val="20"/>
        </w:trPr>
        <w:tc>
          <w:tcPr>
            <w:tcW w:w="0" w:type="auto"/>
          </w:tcPr>
          <w:p w:rsidR="00511F72" w:rsidRPr="006E27E7" w:rsidRDefault="00511F72" w:rsidP="00511F72">
            <w:pPr>
              <w:pStyle w:val="ConsPlusNormal"/>
              <w:ind w:firstLine="0"/>
              <w:jc w:val="center"/>
              <w:rPr>
                <w:color w:val="000000"/>
                <w:sz w:val="12"/>
                <w:szCs w:val="16"/>
              </w:rPr>
            </w:pPr>
            <w:r w:rsidRPr="006E27E7">
              <w:rPr>
                <w:color w:val="000000"/>
                <w:sz w:val="12"/>
                <w:szCs w:val="16"/>
              </w:rPr>
              <w:t>1.5</w:t>
            </w:r>
          </w:p>
        </w:tc>
        <w:tc>
          <w:tcPr>
            <w:tcW w:w="2271" w:type="dxa"/>
          </w:tcPr>
          <w:p w:rsidR="00511F72" w:rsidRPr="006E27E7" w:rsidRDefault="00511F72" w:rsidP="00511F72">
            <w:pPr>
              <w:pStyle w:val="ConsPlusNormal"/>
              <w:ind w:firstLine="0"/>
              <w:rPr>
                <w:sz w:val="12"/>
                <w:szCs w:val="16"/>
              </w:rPr>
            </w:pPr>
            <w:r w:rsidRPr="006E27E7">
              <w:rPr>
                <w:sz w:val="12"/>
                <w:szCs w:val="16"/>
              </w:rPr>
              <w:t>Изготовление проекта организации работ по сносу объектов капитального строительства</w:t>
            </w:r>
          </w:p>
        </w:tc>
        <w:tc>
          <w:tcPr>
            <w:tcW w:w="3379" w:type="dxa"/>
          </w:tcPr>
          <w:p w:rsidR="00511F72" w:rsidRPr="006E27E7" w:rsidRDefault="00511F72" w:rsidP="00511F72">
            <w:pPr>
              <w:pStyle w:val="ConsPlusNormal"/>
              <w:ind w:firstLine="0"/>
              <w:rPr>
                <w:color w:val="000000"/>
                <w:sz w:val="12"/>
                <w:szCs w:val="16"/>
              </w:rPr>
            </w:pPr>
            <w:r w:rsidRPr="006E27E7">
              <w:rPr>
                <w:color w:val="000000"/>
                <w:sz w:val="12"/>
                <w:szCs w:val="16"/>
              </w:rPr>
              <w:t>комитет жилищно-коммунального и дорожного хозяйства</w:t>
            </w:r>
          </w:p>
        </w:tc>
        <w:tc>
          <w:tcPr>
            <w:tcW w:w="0" w:type="auto"/>
          </w:tcPr>
          <w:p w:rsidR="00511F72" w:rsidRPr="006E27E7" w:rsidRDefault="00511F72" w:rsidP="00511F72">
            <w:pPr>
              <w:pStyle w:val="ConsPlusNormal"/>
              <w:ind w:firstLine="0"/>
              <w:jc w:val="center"/>
              <w:rPr>
                <w:color w:val="000000"/>
                <w:sz w:val="12"/>
                <w:szCs w:val="16"/>
              </w:rPr>
            </w:pPr>
            <w:r w:rsidRPr="006E27E7">
              <w:rPr>
                <w:color w:val="000000"/>
                <w:sz w:val="12"/>
                <w:szCs w:val="16"/>
              </w:rPr>
              <w:t>2024-2026 годы</w:t>
            </w:r>
          </w:p>
        </w:tc>
        <w:tc>
          <w:tcPr>
            <w:tcW w:w="0" w:type="auto"/>
          </w:tcPr>
          <w:p w:rsidR="00511F72" w:rsidRPr="006E27E7" w:rsidRDefault="00511F72" w:rsidP="00511F72">
            <w:pPr>
              <w:pStyle w:val="ConsPlusNormal"/>
              <w:ind w:firstLine="0"/>
              <w:jc w:val="center"/>
              <w:rPr>
                <w:color w:val="000000"/>
                <w:sz w:val="12"/>
                <w:szCs w:val="16"/>
              </w:rPr>
            </w:pPr>
            <w:r w:rsidRPr="006E27E7">
              <w:rPr>
                <w:color w:val="000000"/>
                <w:sz w:val="12"/>
                <w:szCs w:val="16"/>
              </w:rPr>
              <w:t>1.8</w:t>
            </w:r>
          </w:p>
        </w:tc>
        <w:tc>
          <w:tcPr>
            <w:tcW w:w="0" w:type="auto"/>
          </w:tcPr>
          <w:p w:rsidR="00511F72" w:rsidRPr="006E27E7" w:rsidRDefault="00511F72" w:rsidP="00511F72">
            <w:pPr>
              <w:pStyle w:val="ConsPlusNormal"/>
              <w:ind w:firstLine="0"/>
              <w:rPr>
                <w:color w:val="000000"/>
                <w:sz w:val="12"/>
                <w:szCs w:val="16"/>
              </w:rPr>
            </w:pPr>
            <w:r w:rsidRPr="006E27E7">
              <w:rPr>
                <w:color w:val="000000"/>
                <w:sz w:val="12"/>
                <w:szCs w:val="16"/>
              </w:rPr>
              <w:t>бюджет Валдайского городского поселения</w:t>
            </w:r>
          </w:p>
        </w:tc>
        <w:tc>
          <w:tcPr>
            <w:tcW w:w="0" w:type="auto"/>
          </w:tcPr>
          <w:p w:rsidR="00511F72" w:rsidRPr="006E27E7" w:rsidRDefault="00511F72" w:rsidP="00511F72">
            <w:pPr>
              <w:jc w:val="center"/>
              <w:rPr>
                <w:rFonts w:ascii="Arial" w:hAnsi="Arial" w:cs="Arial"/>
                <w:sz w:val="12"/>
                <w:szCs w:val="16"/>
              </w:rPr>
            </w:pPr>
            <w:r w:rsidRPr="006E27E7">
              <w:rPr>
                <w:rFonts w:ascii="Arial" w:hAnsi="Arial" w:cs="Arial"/>
                <w:sz w:val="12"/>
                <w:szCs w:val="16"/>
              </w:rPr>
              <w:t>0</w:t>
            </w:r>
          </w:p>
        </w:tc>
        <w:tc>
          <w:tcPr>
            <w:tcW w:w="0" w:type="auto"/>
          </w:tcPr>
          <w:p w:rsidR="00511F72" w:rsidRPr="006E27E7" w:rsidRDefault="00511F72" w:rsidP="00511F72">
            <w:pPr>
              <w:jc w:val="center"/>
              <w:rPr>
                <w:rFonts w:ascii="Arial" w:hAnsi="Arial" w:cs="Arial"/>
                <w:sz w:val="12"/>
                <w:szCs w:val="16"/>
              </w:rPr>
            </w:pPr>
            <w:r w:rsidRPr="006E27E7">
              <w:rPr>
                <w:rFonts w:ascii="Arial" w:hAnsi="Arial" w:cs="Arial"/>
                <w:sz w:val="12"/>
                <w:szCs w:val="16"/>
              </w:rPr>
              <w:t>0</w:t>
            </w:r>
          </w:p>
        </w:tc>
        <w:tc>
          <w:tcPr>
            <w:tcW w:w="0" w:type="auto"/>
          </w:tcPr>
          <w:p w:rsidR="00511F72" w:rsidRPr="006E27E7" w:rsidRDefault="00511F72" w:rsidP="00511F72">
            <w:pPr>
              <w:jc w:val="center"/>
              <w:rPr>
                <w:rFonts w:ascii="Arial" w:hAnsi="Arial" w:cs="Arial"/>
                <w:sz w:val="12"/>
                <w:szCs w:val="16"/>
              </w:rPr>
            </w:pPr>
            <w:r w:rsidRPr="006E27E7">
              <w:rPr>
                <w:rFonts w:ascii="Arial" w:hAnsi="Arial" w:cs="Arial"/>
                <w:sz w:val="12"/>
                <w:szCs w:val="16"/>
              </w:rPr>
              <w:t>0</w:t>
            </w:r>
          </w:p>
        </w:tc>
      </w:tr>
      <w:tr w:rsidR="006E27E7" w:rsidRPr="006E27E7" w:rsidTr="006E27E7">
        <w:trPr>
          <w:trHeight w:val="20"/>
        </w:trPr>
        <w:tc>
          <w:tcPr>
            <w:tcW w:w="0" w:type="auto"/>
          </w:tcPr>
          <w:p w:rsidR="00511F72" w:rsidRPr="006E27E7" w:rsidRDefault="00511F72" w:rsidP="00511F72">
            <w:pPr>
              <w:pStyle w:val="ConsPlusNormal"/>
              <w:ind w:firstLine="0"/>
              <w:jc w:val="center"/>
              <w:rPr>
                <w:color w:val="000000"/>
                <w:sz w:val="12"/>
                <w:szCs w:val="16"/>
              </w:rPr>
            </w:pPr>
          </w:p>
        </w:tc>
        <w:tc>
          <w:tcPr>
            <w:tcW w:w="2271" w:type="dxa"/>
            <w:vAlign w:val="center"/>
          </w:tcPr>
          <w:p w:rsidR="00511F72" w:rsidRPr="006E27E7" w:rsidRDefault="00511F72" w:rsidP="00511F72">
            <w:pPr>
              <w:pStyle w:val="ConsPlusNormal"/>
              <w:ind w:firstLine="0"/>
              <w:rPr>
                <w:b/>
                <w:color w:val="000000"/>
                <w:sz w:val="12"/>
                <w:szCs w:val="16"/>
              </w:rPr>
            </w:pPr>
            <w:r w:rsidRPr="006E27E7">
              <w:rPr>
                <w:b/>
                <w:color w:val="000000"/>
                <w:sz w:val="12"/>
                <w:szCs w:val="16"/>
              </w:rPr>
              <w:t>ИТОГО:</w:t>
            </w:r>
          </w:p>
        </w:tc>
        <w:tc>
          <w:tcPr>
            <w:tcW w:w="3379" w:type="dxa"/>
          </w:tcPr>
          <w:p w:rsidR="00511F72" w:rsidRPr="006E27E7" w:rsidRDefault="00511F72" w:rsidP="00511F72">
            <w:pPr>
              <w:jc w:val="center"/>
              <w:rPr>
                <w:rFonts w:ascii="Arial" w:hAnsi="Arial" w:cs="Arial"/>
                <w:b/>
                <w:color w:val="000000"/>
                <w:sz w:val="12"/>
                <w:szCs w:val="16"/>
              </w:rPr>
            </w:pPr>
          </w:p>
        </w:tc>
        <w:tc>
          <w:tcPr>
            <w:tcW w:w="0" w:type="auto"/>
          </w:tcPr>
          <w:p w:rsidR="00511F72" w:rsidRPr="006E27E7" w:rsidRDefault="00511F72" w:rsidP="00511F72">
            <w:pPr>
              <w:pStyle w:val="ConsPlusNormal"/>
              <w:ind w:firstLine="0"/>
              <w:jc w:val="center"/>
              <w:rPr>
                <w:b/>
                <w:color w:val="000000"/>
                <w:sz w:val="12"/>
                <w:szCs w:val="16"/>
              </w:rPr>
            </w:pPr>
            <w:r w:rsidRPr="006E27E7">
              <w:rPr>
                <w:b/>
                <w:color w:val="000000"/>
                <w:sz w:val="12"/>
                <w:szCs w:val="16"/>
              </w:rPr>
              <w:t>2024-2026 годы</w:t>
            </w:r>
          </w:p>
        </w:tc>
        <w:tc>
          <w:tcPr>
            <w:tcW w:w="0" w:type="auto"/>
          </w:tcPr>
          <w:p w:rsidR="00511F72" w:rsidRPr="006E27E7" w:rsidRDefault="00511F72" w:rsidP="00511F72">
            <w:pPr>
              <w:pStyle w:val="ConsPlusNormal"/>
              <w:ind w:firstLine="0"/>
              <w:jc w:val="center"/>
              <w:rPr>
                <w:b/>
                <w:color w:val="000000"/>
                <w:sz w:val="12"/>
                <w:szCs w:val="16"/>
              </w:rPr>
            </w:pPr>
            <w:r w:rsidRPr="006E27E7">
              <w:rPr>
                <w:b/>
                <w:color w:val="000000"/>
                <w:sz w:val="12"/>
                <w:szCs w:val="16"/>
              </w:rPr>
              <w:t>1.1-1.8</w:t>
            </w:r>
          </w:p>
        </w:tc>
        <w:tc>
          <w:tcPr>
            <w:tcW w:w="0" w:type="auto"/>
          </w:tcPr>
          <w:p w:rsidR="00511F72" w:rsidRPr="006E27E7" w:rsidRDefault="00511F72" w:rsidP="00511F72">
            <w:pPr>
              <w:pStyle w:val="ConsPlusNormal"/>
              <w:ind w:firstLine="0"/>
              <w:rPr>
                <w:b/>
                <w:color w:val="000000"/>
                <w:sz w:val="12"/>
                <w:szCs w:val="16"/>
              </w:rPr>
            </w:pPr>
            <w:r w:rsidRPr="006E27E7">
              <w:rPr>
                <w:b/>
                <w:color w:val="000000"/>
                <w:sz w:val="12"/>
                <w:szCs w:val="16"/>
              </w:rPr>
              <w:t>бюджет Валдайского городского поселения</w:t>
            </w:r>
          </w:p>
        </w:tc>
        <w:tc>
          <w:tcPr>
            <w:tcW w:w="0" w:type="auto"/>
            <w:vAlign w:val="center"/>
          </w:tcPr>
          <w:p w:rsidR="00511F72" w:rsidRPr="006E27E7" w:rsidRDefault="00511F72" w:rsidP="00511F72">
            <w:pPr>
              <w:jc w:val="center"/>
              <w:rPr>
                <w:rFonts w:ascii="Arial" w:hAnsi="Arial" w:cs="Arial"/>
                <w:b/>
                <w:sz w:val="12"/>
                <w:szCs w:val="16"/>
              </w:rPr>
            </w:pPr>
            <w:r w:rsidRPr="006E27E7">
              <w:rPr>
                <w:rFonts w:ascii="Arial" w:hAnsi="Arial" w:cs="Arial"/>
                <w:b/>
                <w:sz w:val="12"/>
                <w:szCs w:val="16"/>
                <w:lang w:val="en-US"/>
              </w:rPr>
              <w:t>4</w:t>
            </w:r>
            <w:r w:rsidRPr="006E27E7">
              <w:rPr>
                <w:rFonts w:ascii="Arial" w:hAnsi="Arial" w:cs="Arial"/>
                <w:b/>
                <w:sz w:val="12"/>
                <w:szCs w:val="16"/>
              </w:rPr>
              <w:t> 62</w:t>
            </w:r>
            <w:r w:rsidRPr="006E27E7">
              <w:rPr>
                <w:rFonts w:ascii="Arial" w:hAnsi="Arial" w:cs="Arial"/>
                <w:b/>
                <w:sz w:val="12"/>
                <w:szCs w:val="16"/>
                <w:lang w:val="en-US"/>
              </w:rPr>
              <w:t>7</w:t>
            </w:r>
            <w:r w:rsidRPr="006E27E7">
              <w:rPr>
                <w:rFonts w:ascii="Arial" w:hAnsi="Arial" w:cs="Arial"/>
                <w:b/>
                <w:sz w:val="12"/>
                <w:szCs w:val="16"/>
              </w:rPr>
              <w:t> 000,00</w:t>
            </w:r>
          </w:p>
        </w:tc>
        <w:tc>
          <w:tcPr>
            <w:tcW w:w="0" w:type="auto"/>
            <w:vAlign w:val="center"/>
          </w:tcPr>
          <w:p w:rsidR="00511F72" w:rsidRPr="006E27E7" w:rsidRDefault="00511F72" w:rsidP="00511F72">
            <w:pPr>
              <w:jc w:val="center"/>
              <w:rPr>
                <w:rFonts w:ascii="Arial" w:hAnsi="Arial" w:cs="Arial"/>
                <w:b/>
                <w:sz w:val="12"/>
                <w:szCs w:val="16"/>
              </w:rPr>
            </w:pPr>
            <w:r w:rsidRPr="006E27E7">
              <w:rPr>
                <w:rFonts w:ascii="Arial" w:hAnsi="Arial" w:cs="Arial"/>
                <w:b/>
                <w:sz w:val="12"/>
                <w:szCs w:val="16"/>
              </w:rPr>
              <w:t>6 906 000,00</w:t>
            </w:r>
          </w:p>
        </w:tc>
        <w:tc>
          <w:tcPr>
            <w:tcW w:w="0" w:type="auto"/>
            <w:vAlign w:val="center"/>
          </w:tcPr>
          <w:p w:rsidR="00511F72" w:rsidRPr="006E27E7" w:rsidRDefault="00511F72" w:rsidP="00511F72">
            <w:pPr>
              <w:jc w:val="center"/>
              <w:rPr>
                <w:rFonts w:ascii="Arial" w:hAnsi="Arial" w:cs="Arial"/>
                <w:b/>
                <w:sz w:val="12"/>
                <w:szCs w:val="16"/>
              </w:rPr>
            </w:pPr>
            <w:r w:rsidRPr="006E27E7">
              <w:rPr>
                <w:rFonts w:ascii="Arial" w:hAnsi="Arial" w:cs="Arial"/>
                <w:b/>
                <w:sz w:val="12"/>
                <w:szCs w:val="16"/>
              </w:rPr>
              <w:t>0</w:t>
            </w:r>
          </w:p>
        </w:tc>
      </w:tr>
    </w:tbl>
    <w:p w:rsidR="00511F72" w:rsidRPr="006E27E7" w:rsidRDefault="00511F72" w:rsidP="00511F72">
      <w:pPr>
        <w:jc w:val="right"/>
        <w:rPr>
          <w:rFonts w:ascii="Arial" w:hAnsi="Arial" w:cs="Arial"/>
          <w:sz w:val="8"/>
          <w:szCs w:val="8"/>
        </w:rPr>
      </w:pPr>
    </w:p>
    <w:tbl>
      <w:tblPr>
        <w:tblW w:w="5000" w:type="pct"/>
        <w:tblCellMar>
          <w:left w:w="0" w:type="dxa"/>
          <w:right w:w="0" w:type="dxa"/>
        </w:tblCellMar>
        <w:tblLook w:val="04A0"/>
      </w:tblPr>
      <w:tblGrid>
        <w:gridCol w:w="6239"/>
        <w:gridCol w:w="5101"/>
      </w:tblGrid>
      <w:tr w:rsidR="006E27E7" w:rsidRPr="00FB0AC5" w:rsidTr="00360C2B">
        <w:tc>
          <w:tcPr>
            <w:tcW w:w="2751" w:type="pct"/>
          </w:tcPr>
          <w:p w:rsidR="006E27E7" w:rsidRPr="00FB0AC5" w:rsidRDefault="006E27E7" w:rsidP="00360C2B">
            <w:pPr>
              <w:pStyle w:val="ConsPlusNormal"/>
              <w:ind w:firstLine="0"/>
              <w:jc w:val="right"/>
              <w:rPr>
                <w:sz w:val="12"/>
                <w:szCs w:val="16"/>
              </w:rPr>
            </w:pPr>
          </w:p>
        </w:tc>
        <w:tc>
          <w:tcPr>
            <w:tcW w:w="2249" w:type="pct"/>
          </w:tcPr>
          <w:p w:rsidR="006E27E7" w:rsidRPr="00FB0AC5" w:rsidRDefault="006E27E7" w:rsidP="00360C2B">
            <w:pPr>
              <w:pStyle w:val="ConsPlusNormal"/>
              <w:ind w:firstLine="0"/>
              <w:jc w:val="center"/>
              <w:rPr>
                <w:sz w:val="12"/>
                <w:szCs w:val="16"/>
              </w:rPr>
            </w:pPr>
            <w:r>
              <w:rPr>
                <w:sz w:val="12"/>
                <w:szCs w:val="16"/>
              </w:rPr>
              <w:t>Приложение 3</w:t>
            </w:r>
          </w:p>
          <w:p w:rsidR="006E27E7" w:rsidRPr="00FB0AC5" w:rsidRDefault="006E27E7" w:rsidP="00360C2B">
            <w:pPr>
              <w:pStyle w:val="ConsPlusNormal"/>
              <w:ind w:firstLine="0"/>
              <w:jc w:val="both"/>
              <w:rPr>
                <w:sz w:val="12"/>
                <w:szCs w:val="16"/>
              </w:rPr>
            </w:pPr>
            <w:r w:rsidRPr="00FB0AC5">
              <w:rPr>
                <w:sz w:val="12"/>
                <w:szCs w:val="16"/>
              </w:rPr>
              <w:t>к муниципальной программе «</w:t>
            </w:r>
            <w:r w:rsidRPr="00FB0AC5">
              <w:rPr>
                <w:bCs/>
                <w:sz w:val="12"/>
                <w:szCs w:val="16"/>
              </w:rPr>
              <w:t xml:space="preserve">Переселение граждан, проживающих на территории Валдайского городского поселения </w:t>
            </w:r>
            <w:r w:rsidRPr="00FB0AC5">
              <w:rPr>
                <w:sz w:val="12"/>
                <w:szCs w:val="16"/>
              </w:rPr>
              <w:t>и Валдайского муниципального района</w:t>
            </w:r>
            <w:r w:rsidRPr="00FB0AC5">
              <w:rPr>
                <w:bCs/>
                <w:sz w:val="12"/>
                <w:szCs w:val="16"/>
              </w:rPr>
              <w:t>, из жилищного фонда, признанного аварийным в установленном порядке на 2024-2026 годы»</w:t>
            </w:r>
          </w:p>
        </w:tc>
      </w:tr>
    </w:tbl>
    <w:p w:rsidR="00511F72" w:rsidRPr="00511F72" w:rsidRDefault="00511F72" w:rsidP="00511F72">
      <w:pPr>
        <w:pStyle w:val="ConsPlusNormal"/>
        <w:jc w:val="center"/>
        <w:rPr>
          <w:b/>
          <w:bCs/>
          <w:sz w:val="16"/>
          <w:szCs w:val="16"/>
        </w:rPr>
      </w:pPr>
      <w:r w:rsidRPr="00511F72">
        <w:rPr>
          <w:b/>
          <w:bCs/>
          <w:sz w:val="16"/>
          <w:szCs w:val="16"/>
        </w:rPr>
        <w:t>Адресный перечень</w:t>
      </w:r>
    </w:p>
    <w:p w:rsidR="00511F72" w:rsidRPr="00511F72" w:rsidRDefault="00511F72" w:rsidP="00511F72">
      <w:pPr>
        <w:pStyle w:val="ConsPlusNormal"/>
        <w:jc w:val="center"/>
        <w:rPr>
          <w:b/>
          <w:bCs/>
          <w:sz w:val="16"/>
          <w:szCs w:val="16"/>
        </w:rPr>
      </w:pPr>
      <w:r w:rsidRPr="00511F72">
        <w:rPr>
          <w:b/>
          <w:bCs/>
          <w:sz w:val="16"/>
          <w:szCs w:val="16"/>
        </w:rPr>
        <w:t>многоквартирных домов, признанных в установленном порядке аварийными и подлежащими сносу или реконструкции, в отношении которых планируется переселение граждан на 2024-2026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7"/>
        <w:gridCol w:w="1915"/>
        <w:gridCol w:w="1142"/>
        <w:gridCol w:w="409"/>
        <w:gridCol w:w="854"/>
        <w:gridCol w:w="581"/>
        <w:gridCol w:w="409"/>
        <w:gridCol w:w="854"/>
        <w:gridCol w:w="581"/>
        <w:gridCol w:w="411"/>
        <w:gridCol w:w="851"/>
        <w:gridCol w:w="568"/>
        <w:gridCol w:w="949"/>
        <w:gridCol w:w="1609"/>
      </w:tblGrid>
      <w:tr w:rsidR="00511F72" w:rsidRPr="006E27E7" w:rsidTr="00360C2B">
        <w:trPr>
          <w:trHeight w:val="20"/>
        </w:trPr>
        <w:tc>
          <w:tcPr>
            <w:tcW w:w="96" w:type="pct"/>
            <w:vMerge w:val="restart"/>
            <w:vAlign w:val="center"/>
          </w:tcPr>
          <w:p w:rsidR="00511F72" w:rsidRPr="006E27E7" w:rsidRDefault="00511F72" w:rsidP="00511F72">
            <w:pPr>
              <w:pStyle w:val="ConsPlusNormal"/>
              <w:ind w:firstLine="0"/>
              <w:jc w:val="center"/>
              <w:rPr>
                <w:b/>
                <w:sz w:val="12"/>
                <w:szCs w:val="16"/>
              </w:rPr>
            </w:pPr>
            <w:r w:rsidRPr="006E27E7">
              <w:rPr>
                <w:b/>
                <w:sz w:val="12"/>
                <w:szCs w:val="16"/>
              </w:rPr>
              <w:t>№ п/п</w:t>
            </w:r>
          </w:p>
        </w:tc>
        <w:tc>
          <w:tcPr>
            <w:tcW w:w="844" w:type="pct"/>
            <w:vMerge w:val="restart"/>
            <w:vAlign w:val="center"/>
          </w:tcPr>
          <w:p w:rsidR="00511F72" w:rsidRPr="006E27E7" w:rsidRDefault="00511F72" w:rsidP="00511F72">
            <w:pPr>
              <w:pStyle w:val="ConsPlusNormal"/>
              <w:ind w:firstLine="0"/>
              <w:jc w:val="center"/>
              <w:rPr>
                <w:b/>
                <w:sz w:val="12"/>
                <w:szCs w:val="16"/>
              </w:rPr>
            </w:pPr>
            <w:r w:rsidRPr="006E27E7">
              <w:rPr>
                <w:b/>
                <w:sz w:val="12"/>
                <w:szCs w:val="16"/>
              </w:rPr>
              <w:t>Адрес дома</w:t>
            </w:r>
          </w:p>
        </w:tc>
        <w:tc>
          <w:tcPr>
            <w:tcW w:w="503" w:type="pct"/>
            <w:vMerge w:val="restart"/>
            <w:vAlign w:val="center"/>
          </w:tcPr>
          <w:p w:rsidR="00511F72" w:rsidRPr="006E27E7" w:rsidRDefault="006E27E7" w:rsidP="00511F72">
            <w:pPr>
              <w:pStyle w:val="ConsPlusNormal"/>
              <w:ind w:firstLine="0"/>
              <w:jc w:val="center"/>
              <w:rPr>
                <w:b/>
                <w:sz w:val="12"/>
                <w:szCs w:val="16"/>
              </w:rPr>
            </w:pPr>
            <w:r>
              <w:rPr>
                <w:b/>
                <w:sz w:val="12"/>
                <w:szCs w:val="16"/>
              </w:rPr>
              <w:t>Коли</w:t>
            </w:r>
            <w:r w:rsidR="00511F72" w:rsidRPr="006E27E7">
              <w:rPr>
                <w:b/>
                <w:sz w:val="12"/>
                <w:szCs w:val="16"/>
              </w:rPr>
              <w:t>чество граждан, зарегистри</w:t>
            </w:r>
            <w:r w:rsidR="00360C2B">
              <w:rPr>
                <w:b/>
                <w:sz w:val="12"/>
                <w:szCs w:val="16"/>
              </w:rPr>
              <w:t>-</w:t>
            </w:r>
            <w:r w:rsidR="00511F72" w:rsidRPr="006E27E7">
              <w:rPr>
                <w:b/>
                <w:sz w:val="12"/>
                <w:szCs w:val="16"/>
              </w:rPr>
              <w:t xml:space="preserve">рованных </w:t>
            </w:r>
          </w:p>
          <w:p w:rsidR="00511F72" w:rsidRPr="006E27E7" w:rsidRDefault="00511F72" w:rsidP="00511F72">
            <w:pPr>
              <w:pStyle w:val="ConsPlusNormal"/>
              <w:ind w:firstLine="0"/>
              <w:jc w:val="center"/>
              <w:rPr>
                <w:b/>
                <w:sz w:val="12"/>
                <w:szCs w:val="16"/>
              </w:rPr>
            </w:pPr>
            <w:r w:rsidRPr="006E27E7">
              <w:rPr>
                <w:b/>
                <w:sz w:val="12"/>
                <w:szCs w:val="16"/>
              </w:rPr>
              <w:t>в до</w:t>
            </w:r>
            <w:r w:rsidR="006E27E7">
              <w:rPr>
                <w:b/>
                <w:sz w:val="12"/>
                <w:szCs w:val="16"/>
              </w:rPr>
              <w:t>ме на момент обследо</w:t>
            </w:r>
            <w:r w:rsidRPr="006E27E7">
              <w:rPr>
                <w:b/>
                <w:sz w:val="12"/>
                <w:szCs w:val="16"/>
              </w:rPr>
              <w:t>вания</w:t>
            </w:r>
          </w:p>
        </w:tc>
        <w:tc>
          <w:tcPr>
            <w:tcW w:w="812" w:type="pct"/>
            <w:gridSpan w:val="3"/>
            <w:vAlign w:val="center"/>
          </w:tcPr>
          <w:p w:rsidR="00511F72" w:rsidRPr="006E27E7" w:rsidRDefault="00511F72" w:rsidP="00511F72">
            <w:pPr>
              <w:pStyle w:val="ConsPlusNormal"/>
              <w:ind w:firstLine="0"/>
              <w:jc w:val="center"/>
              <w:rPr>
                <w:b/>
                <w:sz w:val="12"/>
                <w:szCs w:val="16"/>
              </w:rPr>
            </w:pPr>
            <w:r w:rsidRPr="006E27E7">
              <w:rPr>
                <w:b/>
                <w:sz w:val="12"/>
                <w:szCs w:val="16"/>
              </w:rPr>
              <w:t>Площадь помещений (кв. м) (переселяемая)</w:t>
            </w:r>
          </w:p>
        </w:tc>
        <w:tc>
          <w:tcPr>
            <w:tcW w:w="812" w:type="pct"/>
            <w:gridSpan w:val="3"/>
            <w:vAlign w:val="center"/>
          </w:tcPr>
          <w:p w:rsidR="00511F72" w:rsidRPr="006E27E7" w:rsidRDefault="00511F72" w:rsidP="006E27E7">
            <w:pPr>
              <w:pStyle w:val="ConsPlusNormal"/>
              <w:ind w:firstLine="0"/>
              <w:jc w:val="center"/>
              <w:rPr>
                <w:b/>
                <w:sz w:val="12"/>
                <w:szCs w:val="16"/>
              </w:rPr>
            </w:pPr>
            <w:r w:rsidRPr="006E27E7">
              <w:rPr>
                <w:b/>
                <w:sz w:val="12"/>
                <w:szCs w:val="16"/>
              </w:rPr>
              <w:t>Площадь помещений (кв.м) (планируемая к приобретению)</w:t>
            </w:r>
          </w:p>
        </w:tc>
        <w:tc>
          <w:tcPr>
            <w:tcW w:w="806" w:type="pct"/>
            <w:gridSpan w:val="3"/>
            <w:vAlign w:val="center"/>
          </w:tcPr>
          <w:p w:rsidR="00511F72" w:rsidRPr="006E27E7" w:rsidRDefault="00511F72" w:rsidP="00511F72">
            <w:pPr>
              <w:pStyle w:val="ConsPlusNormal"/>
              <w:ind w:firstLine="0"/>
              <w:jc w:val="center"/>
              <w:rPr>
                <w:b/>
                <w:sz w:val="12"/>
                <w:szCs w:val="16"/>
              </w:rPr>
            </w:pPr>
            <w:r w:rsidRPr="006E27E7">
              <w:rPr>
                <w:b/>
                <w:sz w:val="12"/>
                <w:szCs w:val="16"/>
              </w:rPr>
              <w:t>Количество помещений (планируемая к приобретению)</w:t>
            </w:r>
          </w:p>
        </w:tc>
        <w:tc>
          <w:tcPr>
            <w:tcW w:w="418" w:type="pct"/>
            <w:vMerge w:val="restart"/>
            <w:vAlign w:val="center"/>
          </w:tcPr>
          <w:p w:rsidR="00511F72" w:rsidRPr="006E27E7" w:rsidRDefault="00360C2B" w:rsidP="00511F72">
            <w:pPr>
              <w:pStyle w:val="ConsPlusNormal"/>
              <w:ind w:firstLine="0"/>
              <w:jc w:val="center"/>
              <w:rPr>
                <w:b/>
                <w:sz w:val="12"/>
                <w:szCs w:val="16"/>
              </w:rPr>
            </w:pPr>
            <w:r>
              <w:rPr>
                <w:b/>
                <w:sz w:val="12"/>
                <w:szCs w:val="16"/>
              </w:rPr>
              <w:t>Плани</w:t>
            </w:r>
            <w:r w:rsidR="00511F72" w:rsidRPr="006E27E7">
              <w:rPr>
                <w:b/>
                <w:sz w:val="12"/>
                <w:szCs w:val="16"/>
              </w:rPr>
              <w:t xml:space="preserve">руемая стоимость переселения </w:t>
            </w:r>
          </w:p>
          <w:p w:rsidR="00511F72" w:rsidRPr="006E27E7" w:rsidRDefault="00511F72" w:rsidP="00511F72">
            <w:pPr>
              <w:pStyle w:val="ConsPlusNormal"/>
              <w:ind w:firstLine="0"/>
              <w:jc w:val="center"/>
              <w:rPr>
                <w:b/>
                <w:sz w:val="12"/>
                <w:szCs w:val="16"/>
              </w:rPr>
            </w:pPr>
            <w:r w:rsidRPr="006E27E7">
              <w:rPr>
                <w:b/>
                <w:sz w:val="12"/>
                <w:szCs w:val="16"/>
              </w:rPr>
              <w:t>(тыс. руб.)</w:t>
            </w:r>
          </w:p>
        </w:tc>
        <w:tc>
          <w:tcPr>
            <w:tcW w:w="708" w:type="pct"/>
            <w:vMerge w:val="restart"/>
            <w:vAlign w:val="center"/>
          </w:tcPr>
          <w:p w:rsidR="00511F72" w:rsidRPr="006E27E7" w:rsidRDefault="00511F72" w:rsidP="00511F72">
            <w:pPr>
              <w:pStyle w:val="ConsPlusNormal"/>
              <w:ind w:firstLine="0"/>
              <w:jc w:val="center"/>
              <w:rPr>
                <w:b/>
                <w:sz w:val="12"/>
                <w:szCs w:val="16"/>
              </w:rPr>
            </w:pPr>
            <w:r w:rsidRPr="006E27E7">
              <w:rPr>
                <w:b/>
                <w:sz w:val="12"/>
                <w:szCs w:val="16"/>
              </w:rPr>
              <w:t>Источник финансирования</w:t>
            </w:r>
          </w:p>
        </w:tc>
      </w:tr>
      <w:tr w:rsidR="00511F72" w:rsidRPr="006E27E7" w:rsidTr="00360C2B">
        <w:trPr>
          <w:trHeight w:val="20"/>
        </w:trPr>
        <w:tc>
          <w:tcPr>
            <w:tcW w:w="96" w:type="pct"/>
            <w:vMerge/>
            <w:vAlign w:val="center"/>
          </w:tcPr>
          <w:p w:rsidR="00511F72" w:rsidRPr="006E27E7" w:rsidRDefault="00511F72" w:rsidP="00511F72">
            <w:pPr>
              <w:pStyle w:val="ConsPlusNormal"/>
              <w:ind w:firstLine="0"/>
              <w:jc w:val="center"/>
              <w:rPr>
                <w:sz w:val="12"/>
                <w:szCs w:val="16"/>
              </w:rPr>
            </w:pPr>
          </w:p>
        </w:tc>
        <w:tc>
          <w:tcPr>
            <w:tcW w:w="844" w:type="pct"/>
            <w:vMerge/>
            <w:vAlign w:val="center"/>
          </w:tcPr>
          <w:p w:rsidR="00511F72" w:rsidRPr="006E27E7" w:rsidRDefault="00511F72" w:rsidP="00511F72">
            <w:pPr>
              <w:pStyle w:val="ConsPlusNormal"/>
              <w:ind w:firstLine="0"/>
              <w:jc w:val="center"/>
              <w:rPr>
                <w:sz w:val="12"/>
                <w:szCs w:val="16"/>
              </w:rPr>
            </w:pPr>
          </w:p>
        </w:tc>
        <w:tc>
          <w:tcPr>
            <w:tcW w:w="503" w:type="pct"/>
            <w:vMerge/>
            <w:vAlign w:val="center"/>
          </w:tcPr>
          <w:p w:rsidR="00511F72" w:rsidRPr="006E27E7" w:rsidRDefault="00511F72" w:rsidP="00511F72">
            <w:pPr>
              <w:pStyle w:val="ConsPlusNormal"/>
              <w:ind w:firstLine="0"/>
              <w:jc w:val="center"/>
              <w:rPr>
                <w:sz w:val="12"/>
                <w:szCs w:val="16"/>
              </w:rPr>
            </w:pPr>
          </w:p>
        </w:tc>
        <w:tc>
          <w:tcPr>
            <w:tcW w:w="180" w:type="pct"/>
            <w:vMerge w:val="restart"/>
            <w:vAlign w:val="center"/>
          </w:tcPr>
          <w:p w:rsidR="00511F72" w:rsidRPr="006E27E7" w:rsidRDefault="00511F72" w:rsidP="00511F72">
            <w:pPr>
              <w:pStyle w:val="ConsPlusNormal"/>
              <w:ind w:firstLine="0"/>
              <w:jc w:val="center"/>
              <w:rPr>
                <w:sz w:val="12"/>
                <w:szCs w:val="16"/>
              </w:rPr>
            </w:pPr>
            <w:r w:rsidRPr="006E27E7">
              <w:rPr>
                <w:sz w:val="12"/>
                <w:szCs w:val="16"/>
              </w:rPr>
              <w:t>всего</w:t>
            </w:r>
          </w:p>
        </w:tc>
        <w:tc>
          <w:tcPr>
            <w:tcW w:w="632" w:type="pct"/>
            <w:gridSpan w:val="2"/>
            <w:vAlign w:val="center"/>
          </w:tcPr>
          <w:p w:rsidR="00511F72" w:rsidRPr="006E27E7" w:rsidRDefault="00511F72" w:rsidP="00511F72">
            <w:pPr>
              <w:pStyle w:val="ConsPlusNormal"/>
              <w:ind w:firstLine="0"/>
              <w:jc w:val="center"/>
              <w:rPr>
                <w:sz w:val="12"/>
                <w:szCs w:val="16"/>
              </w:rPr>
            </w:pPr>
            <w:r w:rsidRPr="006E27E7">
              <w:rPr>
                <w:sz w:val="12"/>
                <w:szCs w:val="16"/>
              </w:rPr>
              <w:t>жилых помещений</w:t>
            </w:r>
          </w:p>
        </w:tc>
        <w:tc>
          <w:tcPr>
            <w:tcW w:w="180" w:type="pct"/>
            <w:vMerge w:val="restart"/>
            <w:vAlign w:val="center"/>
          </w:tcPr>
          <w:p w:rsidR="00511F72" w:rsidRPr="006E27E7" w:rsidRDefault="00511F72" w:rsidP="00511F72">
            <w:pPr>
              <w:pStyle w:val="ConsPlusNormal"/>
              <w:ind w:firstLine="0"/>
              <w:jc w:val="center"/>
              <w:rPr>
                <w:sz w:val="12"/>
                <w:szCs w:val="16"/>
              </w:rPr>
            </w:pPr>
            <w:r w:rsidRPr="006E27E7">
              <w:rPr>
                <w:sz w:val="12"/>
                <w:szCs w:val="16"/>
              </w:rPr>
              <w:t>всего</w:t>
            </w:r>
          </w:p>
        </w:tc>
        <w:tc>
          <w:tcPr>
            <w:tcW w:w="632" w:type="pct"/>
            <w:gridSpan w:val="2"/>
            <w:vAlign w:val="center"/>
          </w:tcPr>
          <w:p w:rsidR="00511F72" w:rsidRPr="006E27E7" w:rsidRDefault="00511F72" w:rsidP="00511F72">
            <w:pPr>
              <w:pStyle w:val="ConsPlusNormal"/>
              <w:ind w:firstLine="0"/>
              <w:jc w:val="center"/>
              <w:rPr>
                <w:sz w:val="12"/>
                <w:szCs w:val="16"/>
              </w:rPr>
            </w:pPr>
            <w:r w:rsidRPr="006E27E7">
              <w:rPr>
                <w:sz w:val="12"/>
                <w:szCs w:val="16"/>
              </w:rPr>
              <w:t>жилых помещений</w:t>
            </w:r>
          </w:p>
        </w:tc>
        <w:tc>
          <w:tcPr>
            <w:tcW w:w="181" w:type="pct"/>
            <w:vMerge w:val="restart"/>
            <w:vAlign w:val="center"/>
          </w:tcPr>
          <w:p w:rsidR="00511F72" w:rsidRPr="006E27E7" w:rsidRDefault="00511F72" w:rsidP="00511F72">
            <w:pPr>
              <w:pStyle w:val="ConsPlusNormal"/>
              <w:ind w:firstLine="0"/>
              <w:jc w:val="center"/>
              <w:rPr>
                <w:sz w:val="12"/>
                <w:szCs w:val="16"/>
              </w:rPr>
            </w:pPr>
            <w:r w:rsidRPr="006E27E7">
              <w:rPr>
                <w:sz w:val="12"/>
                <w:szCs w:val="16"/>
              </w:rPr>
              <w:t>всего</w:t>
            </w:r>
          </w:p>
        </w:tc>
        <w:tc>
          <w:tcPr>
            <w:tcW w:w="625" w:type="pct"/>
            <w:gridSpan w:val="2"/>
            <w:vAlign w:val="center"/>
          </w:tcPr>
          <w:p w:rsidR="00511F72" w:rsidRPr="006E27E7" w:rsidRDefault="00511F72" w:rsidP="00511F72">
            <w:pPr>
              <w:pStyle w:val="ConsPlusNormal"/>
              <w:ind w:firstLine="0"/>
              <w:jc w:val="center"/>
              <w:rPr>
                <w:sz w:val="12"/>
                <w:szCs w:val="16"/>
              </w:rPr>
            </w:pPr>
            <w:r w:rsidRPr="006E27E7">
              <w:rPr>
                <w:sz w:val="12"/>
                <w:szCs w:val="16"/>
              </w:rPr>
              <w:t>жилых помещений</w:t>
            </w:r>
          </w:p>
        </w:tc>
        <w:tc>
          <w:tcPr>
            <w:tcW w:w="418" w:type="pct"/>
            <w:vMerge/>
            <w:vAlign w:val="center"/>
          </w:tcPr>
          <w:p w:rsidR="00511F72" w:rsidRPr="006E27E7" w:rsidRDefault="00511F72" w:rsidP="00511F72">
            <w:pPr>
              <w:pStyle w:val="ConsPlusNormal"/>
              <w:ind w:firstLine="0"/>
              <w:jc w:val="center"/>
              <w:rPr>
                <w:sz w:val="12"/>
                <w:szCs w:val="16"/>
              </w:rPr>
            </w:pPr>
          </w:p>
        </w:tc>
        <w:tc>
          <w:tcPr>
            <w:tcW w:w="708" w:type="pct"/>
            <w:vMerge/>
            <w:vAlign w:val="center"/>
          </w:tcPr>
          <w:p w:rsidR="00511F72" w:rsidRPr="006E27E7" w:rsidRDefault="00511F72" w:rsidP="00511F72">
            <w:pPr>
              <w:pStyle w:val="ConsPlusNormal"/>
              <w:ind w:firstLine="0"/>
              <w:jc w:val="center"/>
              <w:rPr>
                <w:sz w:val="12"/>
                <w:szCs w:val="16"/>
              </w:rPr>
            </w:pPr>
          </w:p>
        </w:tc>
      </w:tr>
      <w:tr w:rsidR="00511F72" w:rsidRPr="006E27E7" w:rsidTr="00360C2B">
        <w:trPr>
          <w:trHeight w:val="20"/>
        </w:trPr>
        <w:tc>
          <w:tcPr>
            <w:tcW w:w="96" w:type="pct"/>
            <w:vMerge/>
            <w:vAlign w:val="center"/>
          </w:tcPr>
          <w:p w:rsidR="00511F72" w:rsidRPr="006E27E7" w:rsidRDefault="00511F72" w:rsidP="00511F72">
            <w:pPr>
              <w:pStyle w:val="ConsPlusNormal"/>
              <w:ind w:firstLine="0"/>
              <w:jc w:val="center"/>
              <w:rPr>
                <w:sz w:val="12"/>
                <w:szCs w:val="16"/>
              </w:rPr>
            </w:pPr>
          </w:p>
        </w:tc>
        <w:tc>
          <w:tcPr>
            <w:tcW w:w="844" w:type="pct"/>
            <w:vMerge/>
            <w:vAlign w:val="center"/>
          </w:tcPr>
          <w:p w:rsidR="00511F72" w:rsidRPr="006E27E7" w:rsidRDefault="00511F72" w:rsidP="00511F72">
            <w:pPr>
              <w:pStyle w:val="ConsPlusNormal"/>
              <w:ind w:firstLine="0"/>
              <w:jc w:val="center"/>
              <w:rPr>
                <w:sz w:val="12"/>
                <w:szCs w:val="16"/>
              </w:rPr>
            </w:pPr>
          </w:p>
        </w:tc>
        <w:tc>
          <w:tcPr>
            <w:tcW w:w="503" w:type="pct"/>
            <w:vMerge/>
            <w:vAlign w:val="center"/>
          </w:tcPr>
          <w:p w:rsidR="00511F72" w:rsidRPr="006E27E7" w:rsidRDefault="00511F72" w:rsidP="00511F72">
            <w:pPr>
              <w:pStyle w:val="ConsPlusNormal"/>
              <w:ind w:firstLine="0"/>
              <w:jc w:val="center"/>
              <w:rPr>
                <w:sz w:val="12"/>
                <w:szCs w:val="16"/>
              </w:rPr>
            </w:pPr>
          </w:p>
        </w:tc>
        <w:tc>
          <w:tcPr>
            <w:tcW w:w="180" w:type="pct"/>
            <w:vMerge/>
            <w:vAlign w:val="center"/>
          </w:tcPr>
          <w:p w:rsidR="00511F72" w:rsidRPr="006E27E7" w:rsidRDefault="00511F72" w:rsidP="00511F72">
            <w:pPr>
              <w:pStyle w:val="ConsPlusNormal"/>
              <w:ind w:firstLine="0"/>
              <w:jc w:val="center"/>
              <w:rPr>
                <w:sz w:val="12"/>
                <w:szCs w:val="16"/>
              </w:rPr>
            </w:pPr>
          </w:p>
        </w:tc>
        <w:tc>
          <w:tcPr>
            <w:tcW w:w="376" w:type="pct"/>
            <w:vAlign w:val="center"/>
          </w:tcPr>
          <w:p w:rsidR="00511F72" w:rsidRPr="006E27E7" w:rsidRDefault="006E27E7" w:rsidP="00511F72">
            <w:pPr>
              <w:pStyle w:val="ConsPlusNormal"/>
              <w:ind w:firstLine="0"/>
              <w:jc w:val="center"/>
              <w:rPr>
                <w:sz w:val="12"/>
                <w:szCs w:val="16"/>
              </w:rPr>
            </w:pPr>
            <w:r>
              <w:rPr>
                <w:sz w:val="12"/>
                <w:szCs w:val="16"/>
              </w:rPr>
              <w:t>муници-</w:t>
            </w:r>
            <w:r w:rsidR="00511F72" w:rsidRPr="006E27E7">
              <w:rPr>
                <w:sz w:val="12"/>
                <w:szCs w:val="16"/>
              </w:rPr>
              <w:t>пальной собственности</w:t>
            </w:r>
          </w:p>
        </w:tc>
        <w:tc>
          <w:tcPr>
            <w:tcW w:w="256" w:type="pct"/>
            <w:vAlign w:val="center"/>
          </w:tcPr>
          <w:p w:rsidR="00511F72" w:rsidRPr="006E27E7" w:rsidRDefault="00511F72" w:rsidP="00511F72">
            <w:pPr>
              <w:pStyle w:val="ConsPlusNormal"/>
              <w:ind w:firstLine="0"/>
              <w:jc w:val="center"/>
              <w:rPr>
                <w:sz w:val="12"/>
                <w:szCs w:val="16"/>
              </w:rPr>
            </w:pPr>
            <w:r w:rsidRPr="006E27E7">
              <w:rPr>
                <w:sz w:val="12"/>
                <w:szCs w:val="16"/>
              </w:rPr>
              <w:t>частной собственности</w:t>
            </w:r>
          </w:p>
        </w:tc>
        <w:tc>
          <w:tcPr>
            <w:tcW w:w="180" w:type="pct"/>
            <w:vMerge/>
            <w:vAlign w:val="center"/>
          </w:tcPr>
          <w:p w:rsidR="00511F72" w:rsidRPr="006E27E7" w:rsidRDefault="00511F72" w:rsidP="00511F72">
            <w:pPr>
              <w:pStyle w:val="ConsPlusNormal"/>
              <w:ind w:firstLine="0"/>
              <w:jc w:val="center"/>
              <w:rPr>
                <w:sz w:val="12"/>
                <w:szCs w:val="16"/>
              </w:rPr>
            </w:pPr>
          </w:p>
        </w:tc>
        <w:tc>
          <w:tcPr>
            <w:tcW w:w="376" w:type="pct"/>
            <w:vAlign w:val="center"/>
          </w:tcPr>
          <w:p w:rsidR="00511F72" w:rsidRPr="006E27E7" w:rsidRDefault="00511F72" w:rsidP="00511F72">
            <w:pPr>
              <w:pStyle w:val="ConsPlusNormal"/>
              <w:ind w:firstLine="0"/>
              <w:jc w:val="center"/>
              <w:rPr>
                <w:sz w:val="12"/>
                <w:szCs w:val="16"/>
              </w:rPr>
            </w:pPr>
            <w:r w:rsidRPr="006E27E7">
              <w:rPr>
                <w:sz w:val="12"/>
                <w:szCs w:val="16"/>
              </w:rPr>
              <w:t>муници-пальной собственности</w:t>
            </w:r>
          </w:p>
        </w:tc>
        <w:tc>
          <w:tcPr>
            <w:tcW w:w="256" w:type="pct"/>
            <w:vAlign w:val="center"/>
          </w:tcPr>
          <w:p w:rsidR="00511F72" w:rsidRPr="006E27E7" w:rsidRDefault="00511F72" w:rsidP="00511F72">
            <w:pPr>
              <w:pStyle w:val="ConsPlusNormal"/>
              <w:ind w:firstLine="0"/>
              <w:jc w:val="center"/>
              <w:rPr>
                <w:sz w:val="12"/>
                <w:szCs w:val="16"/>
              </w:rPr>
            </w:pPr>
            <w:r w:rsidRPr="006E27E7">
              <w:rPr>
                <w:sz w:val="12"/>
                <w:szCs w:val="16"/>
              </w:rPr>
              <w:t>частной собственности</w:t>
            </w:r>
          </w:p>
        </w:tc>
        <w:tc>
          <w:tcPr>
            <w:tcW w:w="181" w:type="pct"/>
            <w:vMerge/>
            <w:vAlign w:val="center"/>
          </w:tcPr>
          <w:p w:rsidR="00511F72" w:rsidRPr="006E27E7" w:rsidRDefault="00511F72" w:rsidP="00511F72">
            <w:pPr>
              <w:pStyle w:val="ConsPlusNormal"/>
              <w:ind w:firstLine="0"/>
              <w:jc w:val="center"/>
              <w:rPr>
                <w:sz w:val="12"/>
                <w:szCs w:val="16"/>
              </w:rPr>
            </w:pPr>
          </w:p>
        </w:tc>
        <w:tc>
          <w:tcPr>
            <w:tcW w:w="375" w:type="pct"/>
            <w:vAlign w:val="center"/>
          </w:tcPr>
          <w:p w:rsidR="00511F72" w:rsidRPr="006E27E7" w:rsidRDefault="00511F72" w:rsidP="00511F72">
            <w:pPr>
              <w:pStyle w:val="ConsPlusNormal"/>
              <w:ind w:firstLine="0"/>
              <w:jc w:val="center"/>
              <w:rPr>
                <w:sz w:val="12"/>
                <w:szCs w:val="16"/>
              </w:rPr>
            </w:pPr>
            <w:r w:rsidRPr="006E27E7">
              <w:rPr>
                <w:sz w:val="12"/>
                <w:szCs w:val="16"/>
              </w:rPr>
              <w:t>муници-пальной собственности</w:t>
            </w:r>
          </w:p>
        </w:tc>
        <w:tc>
          <w:tcPr>
            <w:tcW w:w="250" w:type="pct"/>
            <w:vAlign w:val="center"/>
          </w:tcPr>
          <w:p w:rsidR="00511F72" w:rsidRPr="006E27E7" w:rsidRDefault="00511F72" w:rsidP="00511F72">
            <w:pPr>
              <w:pStyle w:val="ConsPlusNormal"/>
              <w:ind w:firstLine="0"/>
              <w:jc w:val="center"/>
              <w:rPr>
                <w:sz w:val="12"/>
                <w:szCs w:val="16"/>
              </w:rPr>
            </w:pPr>
            <w:r w:rsidRPr="006E27E7">
              <w:rPr>
                <w:sz w:val="12"/>
                <w:szCs w:val="16"/>
              </w:rPr>
              <w:t>частной собствен-ности</w:t>
            </w:r>
          </w:p>
        </w:tc>
        <w:tc>
          <w:tcPr>
            <w:tcW w:w="418" w:type="pct"/>
            <w:vMerge/>
            <w:vAlign w:val="center"/>
          </w:tcPr>
          <w:p w:rsidR="00511F72" w:rsidRPr="006E27E7" w:rsidRDefault="00511F72" w:rsidP="00511F72">
            <w:pPr>
              <w:pStyle w:val="ConsPlusNormal"/>
              <w:ind w:firstLine="0"/>
              <w:jc w:val="center"/>
              <w:rPr>
                <w:sz w:val="12"/>
                <w:szCs w:val="16"/>
              </w:rPr>
            </w:pPr>
          </w:p>
        </w:tc>
        <w:tc>
          <w:tcPr>
            <w:tcW w:w="708" w:type="pct"/>
            <w:vMerge/>
            <w:vAlign w:val="center"/>
          </w:tcPr>
          <w:p w:rsidR="00511F72" w:rsidRPr="006E27E7" w:rsidRDefault="00511F72" w:rsidP="00511F72">
            <w:pPr>
              <w:pStyle w:val="ConsPlusNormal"/>
              <w:ind w:firstLine="0"/>
              <w:jc w:val="center"/>
              <w:rPr>
                <w:sz w:val="12"/>
                <w:szCs w:val="16"/>
              </w:rPr>
            </w:pPr>
          </w:p>
        </w:tc>
      </w:tr>
      <w:tr w:rsidR="00511F72" w:rsidRPr="006E27E7" w:rsidTr="00360C2B">
        <w:trPr>
          <w:trHeight w:val="20"/>
        </w:trPr>
        <w:tc>
          <w:tcPr>
            <w:tcW w:w="96" w:type="pct"/>
            <w:vAlign w:val="center"/>
          </w:tcPr>
          <w:p w:rsidR="00511F72" w:rsidRPr="006E27E7" w:rsidRDefault="00511F72" w:rsidP="00511F72">
            <w:pPr>
              <w:pStyle w:val="ConsPlusNormal"/>
              <w:ind w:firstLine="0"/>
              <w:jc w:val="center"/>
              <w:rPr>
                <w:sz w:val="12"/>
                <w:szCs w:val="16"/>
              </w:rPr>
            </w:pPr>
            <w:r w:rsidRPr="006E27E7">
              <w:rPr>
                <w:sz w:val="12"/>
                <w:szCs w:val="16"/>
              </w:rPr>
              <w:t>1</w:t>
            </w:r>
          </w:p>
        </w:tc>
        <w:tc>
          <w:tcPr>
            <w:tcW w:w="844" w:type="pct"/>
            <w:vAlign w:val="center"/>
          </w:tcPr>
          <w:p w:rsidR="00511F72" w:rsidRPr="006E27E7" w:rsidRDefault="00511F72" w:rsidP="00511F72">
            <w:pPr>
              <w:pStyle w:val="ConsPlusNormal"/>
              <w:ind w:firstLine="0"/>
              <w:jc w:val="center"/>
              <w:rPr>
                <w:sz w:val="12"/>
                <w:szCs w:val="16"/>
              </w:rPr>
            </w:pPr>
            <w:r w:rsidRPr="006E27E7">
              <w:rPr>
                <w:sz w:val="12"/>
                <w:szCs w:val="16"/>
              </w:rPr>
              <w:t>2</w:t>
            </w:r>
          </w:p>
        </w:tc>
        <w:tc>
          <w:tcPr>
            <w:tcW w:w="503" w:type="pct"/>
            <w:vAlign w:val="center"/>
          </w:tcPr>
          <w:p w:rsidR="00511F72" w:rsidRPr="006E27E7" w:rsidRDefault="00511F72" w:rsidP="00511F72">
            <w:pPr>
              <w:pStyle w:val="ConsPlusNormal"/>
              <w:ind w:firstLine="0"/>
              <w:jc w:val="center"/>
              <w:rPr>
                <w:sz w:val="12"/>
                <w:szCs w:val="16"/>
              </w:rPr>
            </w:pPr>
            <w:r w:rsidRPr="006E27E7">
              <w:rPr>
                <w:sz w:val="12"/>
                <w:szCs w:val="16"/>
              </w:rPr>
              <w:t>3</w:t>
            </w:r>
          </w:p>
        </w:tc>
        <w:tc>
          <w:tcPr>
            <w:tcW w:w="180" w:type="pct"/>
            <w:vAlign w:val="center"/>
          </w:tcPr>
          <w:p w:rsidR="00511F72" w:rsidRPr="006E27E7" w:rsidRDefault="00511F72" w:rsidP="00511F72">
            <w:pPr>
              <w:pStyle w:val="ConsPlusNormal"/>
              <w:ind w:firstLine="0"/>
              <w:jc w:val="center"/>
              <w:rPr>
                <w:sz w:val="12"/>
                <w:szCs w:val="16"/>
              </w:rPr>
            </w:pPr>
            <w:r w:rsidRPr="006E27E7">
              <w:rPr>
                <w:sz w:val="12"/>
                <w:szCs w:val="16"/>
              </w:rPr>
              <w:t>4</w:t>
            </w:r>
          </w:p>
        </w:tc>
        <w:tc>
          <w:tcPr>
            <w:tcW w:w="376" w:type="pct"/>
            <w:vAlign w:val="center"/>
          </w:tcPr>
          <w:p w:rsidR="00511F72" w:rsidRPr="006E27E7" w:rsidRDefault="00511F72" w:rsidP="00511F72">
            <w:pPr>
              <w:pStyle w:val="ConsPlusNormal"/>
              <w:ind w:firstLine="0"/>
              <w:jc w:val="center"/>
              <w:rPr>
                <w:sz w:val="12"/>
                <w:szCs w:val="16"/>
              </w:rPr>
            </w:pPr>
            <w:r w:rsidRPr="006E27E7">
              <w:rPr>
                <w:sz w:val="12"/>
                <w:szCs w:val="16"/>
              </w:rPr>
              <w:t>5</w:t>
            </w:r>
          </w:p>
        </w:tc>
        <w:tc>
          <w:tcPr>
            <w:tcW w:w="256" w:type="pct"/>
            <w:vAlign w:val="center"/>
          </w:tcPr>
          <w:p w:rsidR="00511F72" w:rsidRPr="006E27E7" w:rsidRDefault="00511F72" w:rsidP="00511F72">
            <w:pPr>
              <w:pStyle w:val="ConsPlusNormal"/>
              <w:ind w:firstLine="0"/>
              <w:jc w:val="center"/>
              <w:rPr>
                <w:sz w:val="12"/>
                <w:szCs w:val="16"/>
              </w:rPr>
            </w:pPr>
            <w:r w:rsidRPr="006E27E7">
              <w:rPr>
                <w:sz w:val="12"/>
                <w:szCs w:val="16"/>
              </w:rPr>
              <w:t>6</w:t>
            </w:r>
          </w:p>
        </w:tc>
        <w:tc>
          <w:tcPr>
            <w:tcW w:w="180" w:type="pct"/>
            <w:vAlign w:val="center"/>
          </w:tcPr>
          <w:p w:rsidR="00511F72" w:rsidRPr="006E27E7" w:rsidRDefault="00511F72" w:rsidP="00511F72">
            <w:pPr>
              <w:pStyle w:val="ConsPlusNormal"/>
              <w:ind w:firstLine="0"/>
              <w:jc w:val="center"/>
              <w:rPr>
                <w:sz w:val="12"/>
                <w:szCs w:val="16"/>
              </w:rPr>
            </w:pPr>
            <w:r w:rsidRPr="006E27E7">
              <w:rPr>
                <w:sz w:val="12"/>
                <w:szCs w:val="16"/>
              </w:rPr>
              <w:t>7</w:t>
            </w:r>
          </w:p>
        </w:tc>
        <w:tc>
          <w:tcPr>
            <w:tcW w:w="376" w:type="pct"/>
            <w:vAlign w:val="center"/>
          </w:tcPr>
          <w:p w:rsidR="00511F72" w:rsidRPr="006E27E7" w:rsidRDefault="00511F72" w:rsidP="00511F72">
            <w:pPr>
              <w:pStyle w:val="ConsPlusNormal"/>
              <w:ind w:firstLine="0"/>
              <w:jc w:val="center"/>
              <w:rPr>
                <w:sz w:val="12"/>
                <w:szCs w:val="16"/>
              </w:rPr>
            </w:pPr>
            <w:r w:rsidRPr="006E27E7">
              <w:rPr>
                <w:sz w:val="12"/>
                <w:szCs w:val="16"/>
              </w:rPr>
              <w:t>8</w:t>
            </w:r>
          </w:p>
        </w:tc>
        <w:tc>
          <w:tcPr>
            <w:tcW w:w="256" w:type="pct"/>
            <w:vAlign w:val="center"/>
          </w:tcPr>
          <w:p w:rsidR="00511F72" w:rsidRPr="006E27E7" w:rsidRDefault="00511F72" w:rsidP="00511F72">
            <w:pPr>
              <w:pStyle w:val="ConsPlusNormal"/>
              <w:ind w:firstLine="0"/>
              <w:jc w:val="center"/>
              <w:rPr>
                <w:sz w:val="12"/>
                <w:szCs w:val="16"/>
              </w:rPr>
            </w:pPr>
            <w:r w:rsidRPr="006E27E7">
              <w:rPr>
                <w:sz w:val="12"/>
                <w:szCs w:val="16"/>
              </w:rPr>
              <w:t>9</w:t>
            </w:r>
          </w:p>
        </w:tc>
        <w:tc>
          <w:tcPr>
            <w:tcW w:w="181" w:type="pct"/>
            <w:vAlign w:val="center"/>
          </w:tcPr>
          <w:p w:rsidR="00511F72" w:rsidRPr="006E27E7" w:rsidRDefault="00511F72" w:rsidP="00511F72">
            <w:pPr>
              <w:pStyle w:val="ConsPlusNormal"/>
              <w:ind w:firstLine="0"/>
              <w:jc w:val="center"/>
              <w:rPr>
                <w:sz w:val="12"/>
                <w:szCs w:val="16"/>
              </w:rPr>
            </w:pPr>
            <w:r w:rsidRPr="006E27E7">
              <w:rPr>
                <w:sz w:val="12"/>
                <w:szCs w:val="16"/>
              </w:rPr>
              <w:t>10</w:t>
            </w:r>
          </w:p>
        </w:tc>
        <w:tc>
          <w:tcPr>
            <w:tcW w:w="375" w:type="pct"/>
            <w:vAlign w:val="center"/>
          </w:tcPr>
          <w:p w:rsidR="00511F72" w:rsidRPr="006E27E7" w:rsidRDefault="00511F72" w:rsidP="00511F72">
            <w:pPr>
              <w:pStyle w:val="ConsPlusNormal"/>
              <w:ind w:firstLine="0"/>
              <w:jc w:val="center"/>
              <w:rPr>
                <w:sz w:val="12"/>
                <w:szCs w:val="16"/>
              </w:rPr>
            </w:pPr>
            <w:r w:rsidRPr="006E27E7">
              <w:rPr>
                <w:sz w:val="12"/>
                <w:szCs w:val="16"/>
              </w:rPr>
              <w:t>11</w:t>
            </w:r>
          </w:p>
        </w:tc>
        <w:tc>
          <w:tcPr>
            <w:tcW w:w="250" w:type="pct"/>
            <w:vAlign w:val="center"/>
          </w:tcPr>
          <w:p w:rsidR="00511F72" w:rsidRPr="006E27E7" w:rsidRDefault="00511F72" w:rsidP="00511F72">
            <w:pPr>
              <w:pStyle w:val="ConsPlusNormal"/>
              <w:ind w:firstLine="0"/>
              <w:jc w:val="center"/>
              <w:rPr>
                <w:sz w:val="12"/>
                <w:szCs w:val="16"/>
              </w:rPr>
            </w:pPr>
            <w:r w:rsidRPr="006E27E7">
              <w:rPr>
                <w:sz w:val="12"/>
                <w:szCs w:val="16"/>
              </w:rPr>
              <w:t>12</w:t>
            </w:r>
          </w:p>
        </w:tc>
        <w:tc>
          <w:tcPr>
            <w:tcW w:w="418" w:type="pct"/>
            <w:vAlign w:val="center"/>
          </w:tcPr>
          <w:p w:rsidR="00511F72" w:rsidRPr="006E27E7" w:rsidRDefault="00511F72" w:rsidP="00511F72">
            <w:pPr>
              <w:pStyle w:val="ConsPlusNormal"/>
              <w:ind w:firstLine="0"/>
              <w:jc w:val="center"/>
              <w:rPr>
                <w:sz w:val="12"/>
                <w:szCs w:val="16"/>
              </w:rPr>
            </w:pPr>
            <w:r w:rsidRPr="006E27E7">
              <w:rPr>
                <w:sz w:val="12"/>
                <w:szCs w:val="16"/>
              </w:rPr>
              <w:t>13</w:t>
            </w:r>
          </w:p>
        </w:tc>
        <w:tc>
          <w:tcPr>
            <w:tcW w:w="708" w:type="pct"/>
            <w:vAlign w:val="center"/>
          </w:tcPr>
          <w:p w:rsidR="00511F72" w:rsidRPr="006E27E7" w:rsidRDefault="00511F72" w:rsidP="00511F72">
            <w:pPr>
              <w:pStyle w:val="ConsPlusNormal"/>
              <w:ind w:firstLine="0"/>
              <w:jc w:val="center"/>
              <w:rPr>
                <w:sz w:val="12"/>
                <w:szCs w:val="16"/>
              </w:rPr>
            </w:pPr>
            <w:r w:rsidRPr="006E27E7">
              <w:rPr>
                <w:sz w:val="12"/>
                <w:szCs w:val="16"/>
              </w:rPr>
              <w:t>14</w:t>
            </w:r>
          </w:p>
        </w:tc>
      </w:tr>
      <w:tr w:rsidR="00511F72" w:rsidRPr="006E27E7" w:rsidTr="00FB0AC5">
        <w:trPr>
          <w:trHeight w:val="20"/>
        </w:trPr>
        <w:tc>
          <w:tcPr>
            <w:tcW w:w="5000" w:type="pct"/>
            <w:gridSpan w:val="14"/>
          </w:tcPr>
          <w:p w:rsidR="00511F72" w:rsidRPr="006E27E7" w:rsidRDefault="00511F72" w:rsidP="00511F72">
            <w:pPr>
              <w:pStyle w:val="ConsPlusNormal"/>
              <w:ind w:firstLine="0"/>
              <w:jc w:val="center"/>
              <w:rPr>
                <w:b/>
                <w:sz w:val="12"/>
                <w:szCs w:val="16"/>
              </w:rPr>
            </w:pPr>
            <w:r w:rsidRPr="006E27E7">
              <w:rPr>
                <w:b/>
                <w:sz w:val="12"/>
                <w:szCs w:val="16"/>
              </w:rPr>
              <w:t>2024 год</w:t>
            </w:r>
          </w:p>
        </w:tc>
      </w:tr>
      <w:tr w:rsidR="00511F72" w:rsidRPr="006E27E7" w:rsidTr="00360C2B">
        <w:trPr>
          <w:trHeight w:val="20"/>
        </w:trPr>
        <w:tc>
          <w:tcPr>
            <w:tcW w:w="96" w:type="pct"/>
          </w:tcPr>
          <w:p w:rsidR="00511F72" w:rsidRPr="006E27E7" w:rsidRDefault="00511F72" w:rsidP="00511F72">
            <w:pPr>
              <w:pStyle w:val="ConsPlusNormal"/>
              <w:ind w:firstLine="0"/>
              <w:jc w:val="center"/>
              <w:rPr>
                <w:sz w:val="12"/>
                <w:szCs w:val="16"/>
              </w:rPr>
            </w:pPr>
            <w:r w:rsidRPr="006E27E7">
              <w:rPr>
                <w:sz w:val="12"/>
                <w:szCs w:val="16"/>
              </w:rPr>
              <w:t>1.</w:t>
            </w:r>
          </w:p>
        </w:tc>
        <w:tc>
          <w:tcPr>
            <w:tcW w:w="844" w:type="pct"/>
          </w:tcPr>
          <w:p w:rsidR="00511F72" w:rsidRPr="006E27E7" w:rsidRDefault="00511F72" w:rsidP="00511F72">
            <w:pPr>
              <w:pStyle w:val="ConsPlusNormal"/>
              <w:ind w:firstLine="0"/>
              <w:rPr>
                <w:sz w:val="12"/>
                <w:szCs w:val="16"/>
              </w:rPr>
            </w:pPr>
            <w:r w:rsidRPr="006E27E7">
              <w:rPr>
                <w:sz w:val="12"/>
                <w:szCs w:val="16"/>
              </w:rPr>
              <w:t>г. Валдай, пр. Советский, д. 30, кв. 1 (изъятие жилого помещения и земельного участка)</w:t>
            </w:r>
          </w:p>
        </w:tc>
        <w:tc>
          <w:tcPr>
            <w:tcW w:w="503" w:type="pct"/>
          </w:tcPr>
          <w:p w:rsidR="00511F72" w:rsidRPr="006E27E7" w:rsidRDefault="00511F72" w:rsidP="00511F72">
            <w:pPr>
              <w:pStyle w:val="ConsPlusNormal"/>
              <w:ind w:firstLine="0"/>
              <w:jc w:val="center"/>
              <w:rPr>
                <w:sz w:val="12"/>
                <w:szCs w:val="16"/>
              </w:rPr>
            </w:pPr>
            <w:r w:rsidRPr="006E27E7">
              <w:rPr>
                <w:sz w:val="12"/>
                <w:szCs w:val="16"/>
              </w:rPr>
              <w:t>1</w:t>
            </w:r>
          </w:p>
        </w:tc>
        <w:tc>
          <w:tcPr>
            <w:tcW w:w="180" w:type="pct"/>
          </w:tcPr>
          <w:p w:rsidR="00511F72" w:rsidRPr="006E27E7" w:rsidRDefault="00511F72" w:rsidP="00511F72">
            <w:pPr>
              <w:pStyle w:val="ConsPlusNormal"/>
              <w:ind w:firstLine="0"/>
              <w:jc w:val="center"/>
              <w:rPr>
                <w:sz w:val="12"/>
                <w:szCs w:val="16"/>
              </w:rPr>
            </w:pPr>
            <w:r w:rsidRPr="006E27E7">
              <w:rPr>
                <w:sz w:val="12"/>
                <w:szCs w:val="16"/>
              </w:rPr>
              <w:t>26,3</w:t>
            </w:r>
          </w:p>
        </w:tc>
        <w:tc>
          <w:tcPr>
            <w:tcW w:w="376" w:type="pct"/>
          </w:tcPr>
          <w:p w:rsidR="00511F72" w:rsidRPr="006E27E7" w:rsidRDefault="00511F72" w:rsidP="00511F72">
            <w:pPr>
              <w:pStyle w:val="ConsPlusNormal"/>
              <w:ind w:firstLine="0"/>
              <w:jc w:val="center"/>
              <w:rPr>
                <w:sz w:val="12"/>
                <w:szCs w:val="16"/>
              </w:rPr>
            </w:pPr>
          </w:p>
        </w:tc>
        <w:tc>
          <w:tcPr>
            <w:tcW w:w="256" w:type="pct"/>
          </w:tcPr>
          <w:p w:rsidR="00511F72" w:rsidRPr="006E27E7" w:rsidRDefault="00511F72" w:rsidP="00511F72">
            <w:pPr>
              <w:pStyle w:val="ConsPlusNormal"/>
              <w:ind w:firstLine="0"/>
              <w:jc w:val="center"/>
              <w:rPr>
                <w:sz w:val="12"/>
                <w:szCs w:val="16"/>
              </w:rPr>
            </w:pPr>
            <w:r w:rsidRPr="006E27E7">
              <w:rPr>
                <w:sz w:val="12"/>
                <w:szCs w:val="16"/>
              </w:rPr>
              <w:t>26,3</w:t>
            </w:r>
          </w:p>
        </w:tc>
        <w:tc>
          <w:tcPr>
            <w:tcW w:w="180" w:type="pct"/>
          </w:tcPr>
          <w:p w:rsidR="00511F72" w:rsidRPr="006E27E7" w:rsidRDefault="00511F72" w:rsidP="00511F72">
            <w:pPr>
              <w:pStyle w:val="ConsPlusNormal"/>
              <w:ind w:firstLine="0"/>
              <w:jc w:val="center"/>
              <w:rPr>
                <w:sz w:val="12"/>
                <w:szCs w:val="16"/>
              </w:rPr>
            </w:pPr>
            <w:r w:rsidRPr="006E27E7">
              <w:rPr>
                <w:sz w:val="12"/>
                <w:szCs w:val="16"/>
              </w:rPr>
              <w:t>26,3</w:t>
            </w:r>
          </w:p>
        </w:tc>
        <w:tc>
          <w:tcPr>
            <w:tcW w:w="376" w:type="pct"/>
          </w:tcPr>
          <w:p w:rsidR="00511F72" w:rsidRPr="006E27E7" w:rsidRDefault="00511F72" w:rsidP="00511F72">
            <w:pPr>
              <w:pStyle w:val="ConsPlusNormal"/>
              <w:ind w:firstLine="0"/>
              <w:jc w:val="center"/>
              <w:rPr>
                <w:sz w:val="12"/>
                <w:szCs w:val="16"/>
              </w:rPr>
            </w:pPr>
          </w:p>
        </w:tc>
        <w:tc>
          <w:tcPr>
            <w:tcW w:w="256" w:type="pct"/>
          </w:tcPr>
          <w:p w:rsidR="00511F72" w:rsidRPr="006E27E7" w:rsidRDefault="00511F72" w:rsidP="00511F72">
            <w:pPr>
              <w:pStyle w:val="ConsPlusNormal"/>
              <w:ind w:firstLine="0"/>
              <w:jc w:val="center"/>
              <w:rPr>
                <w:sz w:val="12"/>
                <w:szCs w:val="16"/>
              </w:rPr>
            </w:pPr>
          </w:p>
        </w:tc>
        <w:tc>
          <w:tcPr>
            <w:tcW w:w="181" w:type="pct"/>
          </w:tcPr>
          <w:p w:rsidR="00511F72" w:rsidRPr="006E27E7" w:rsidRDefault="00511F72" w:rsidP="00511F72">
            <w:pPr>
              <w:pStyle w:val="ConsPlusNormal"/>
              <w:ind w:firstLine="0"/>
              <w:jc w:val="center"/>
              <w:rPr>
                <w:sz w:val="12"/>
                <w:szCs w:val="16"/>
              </w:rPr>
            </w:pPr>
          </w:p>
        </w:tc>
        <w:tc>
          <w:tcPr>
            <w:tcW w:w="375" w:type="pct"/>
          </w:tcPr>
          <w:p w:rsidR="00511F72" w:rsidRPr="006E27E7" w:rsidRDefault="00511F72" w:rsidP="00511F72">
            <w:pPr>
              <w:pStyle w:val="ConsPlusNormal"/>
              <w:ind w:firstLine="0"/>
              <w:jc w:val="center"/>
              <w:rPr>
                <w:sz w:val="12"/>
                <w:szCs w:val="16"/>
              </w:rPr>
            </w:pPr>
          </w:p>
        </w:tc>
        <w:tc>
          <w:tcPr>
            <w:tcW w:w="250" w:type="pct"/>
          </w:tcPr>
          <w:p w:rsidR="00511F72" w:rsidRPr="006E27E7" w:rsidRDefault="00511F72" w:rsidP="00511F72">
            <w:pPr>
              <w:pStyle w:val="ConsPlusNormal"/>
              <w:ind w:firstLine="0"/>
              <w:jc w:val="center"/>
              <w:rPr>
                <w:sz w:val="12"/>
                <w:szCs w:val="16"/>
              </w:rPr>
            </w:pPr>
          </w:p>
        </w:tc>
        <w:tc>
          <w:tcPr>
            <w:tcW w:w="418" w:type="pct"/>
          </w:tcPr>
          <w:p w:rsidR="00511F72" w:rsidRPr="006E27E7" w:rsidRDefault="00511F72" w:rsidP="00511F72">
            <w:pPr>
              <w:pStyle w:val="ConsPlusNormal"/>
              <w:ind w:firstLine="0"/>
              <w:jc w:val="center"/>
              <w:rPr>
                <w:sz w:val="12"/>
                <w:szCs w:val="16"/>
              </w:rPr>
            </w:pPr>
            <w:r w:rsidRPr="006E27E7">
              <w:rPr>
                <w:sz w:val="12"/>
                <w:szCs w:val="16"/>
              </w:rPr>
              <w:t>681 000,00</w:t>
            </w:r>
          </w:p>
        </w:tc>
        <w:tc>
          <w:tcPr>
            <w:tcW w:w="708" w:type="pct"/>
          </w:tcPr>
          <w:p w:rsidR="00511F72" w:rsidRPr="006E27E7" w:rsidRDefault="00511F72" w:rsidP="00511F72">
            <w:pPr>
              <w:pStyle w:val="ConsPlusNormal"/>
              <w:ind w:firstLine="0"/>
              <w:rPr>
                <w:sz w:val="12"/>
                <w:szCs w:val="16"/>
              </w:rPr>
            </w:pPr>
            <w:r w:rsidRPr="006E27E7">
              <w:rPr>
                <w:sz w:val="12"/>
                <w:szCs w:val="16"/>
              </w:rPr>
              <w:t>бюджет Валдайского городского поселения</w:t>
            </w:r>
          </w:p>
        </w:tc>
      </w:tr>
      <w:tr w:rsidR="00511F72" w:rsidRPr="006E27E7" w:rsidTr="00360C2B">
        <w:trPr>
          <w:trHeight w:val="20"/>
        </w:trPr>
        <w:tc>
          <w:tcPr>
            <w:tcW w:w="96" w:type="pct"/>
          </w:tcPr>
          <w:p w:rsidR="00511F72" w:rsidRPr="006E27E7" w:rsidRDefault="00511F72" w:rsidP="00511F72">
            <w:pPr>
              <w:pStyle w:val="ConsPlusNormal"/>
              <w:ind w:firstLine="0"/>
              <w:jc w:val="center"/>
              <w:rPr>
                <w:sz w:val="12"/>
                <w:szCs w:val="16"/>
              </w:rPr>
            </w:pPr>
            <w:r w:rsidRPr="006E27E7">
              <w:rPr>
                <w:sz w:val="12"/>
                <w:szCs w:val="16"/>
              </w:rPr>
              <w:t>2</w:t>
            </w:r>
          </w:p>
        </w:tc>
        <w:tc>
          <w:tcPr>
            <w:tcW w:w="844" w:type="pct"/>
          </w:tcPr>
          <w:p w:rsidR="00511F72" w:rsidRPr="006E27E7" w:rsidRDefault="00511F72" w:rsidP="00511F72">
            <w:pPr>
              <w:rPr>
                <w:rFonts w:ascii="Arial" w:hAnsi="Arial" w:cs="Arial"/>
                <w:sz w:val="12"/>
                <w:szCs w:val="16"/>
              </w:rPr>
            </w:pPr>
            <w:r w:rsidRPr="006E27E7">
              <w:rPr>
                <w:rFonts w:ascii="Arial" w:hAnsi="Arial" w:cs="Arial"/>
                <w:sz w:val="12"/>
                <w:szCs w:val="16"/>
              </w:rPr>
              <w:t>г. Валдай, пр. Советский, д. 12, кв. 5 (изъятие жилого помещения и земельного участка)</w:t>
            </w:r>
          </w:p>
        </w:tc>
        <w:tc>
          <w:tcPr>
            <w:tcW w:w="503" w:type="pct"/>
          </w:tcPr>
          <w:p w:rsidR="00511F72" w:rsidRPr="006E27E7" w:rsidRDefault="00511F72" w:rsidP="00511F72">
            <w:pPr>
              <w:pStyle w:val="ConsPlusNormal"/>
              <w:ind w:firstLine="0"/>
              <w:jc w:val="center"/>
              <w:rPr>
                <w:sz w:val="12"/>
                <w:szCs w:val="16"/>
              </w:rPr>
            </w:pPr>
            <w:r w:rsidRPr="006E27E7">
              <w:rPr>
                <w:sz w:val="12"/>
                <w:szCs w:val="16"/>
              </w:rPr>
              <w:t>1</w:t>
            </w:r>
          </w:p>
        </w:tc>
        <w:tc>
          <w:tcPr>
            <w:tcW w:w="180" w:type="pct"/>
          </w:tcPr>
          <w:p w:rsidR="00511F72" w:rsidRPr="006E27E7" w:rsidRDefault="00511F72" w:rsidP="00511F72">
            <w:pPr>
              <w:pStyle w:val="ConsPlusNormal"/>
              <w:ind w:firstLine="0"/>
              <w:jc w:val="center"/>
              <w:rPr>
                <w:sz w:val="12"/>
                <w:szCs w:val="16"/>
              </w:rPr>
            </w:pPr>
            <w:r w:rsidRPr="006E27E7">
              <w:rPr>
                <w:sz w:val="12"/>
                <w:szCs w:val="16"/>
              </w:rPr>
              <w:t>35,2</w:t>
            </w:r>
          </w:p>
        </w:tc>
        <w:tc>
          <w:tcPr>
            <w:tcW w:w="376" w:type="pct"/>
          </w:tcPr>
          <w:p w:rsidR="00511F72" w:rsidRPr="006E27E7" w:rsidRDefault="00511F72" w:rsidP="00511F72">
            <w:pPr>
              <w:pStyle w:val="ConsPlusNormal"/>
              <w:ind w:firstLine="0"/>
              <w:jc w:val="center"/>
              <w:rPr>
                <w:sz w:val="12"/>
                <w:szCs w:val="16"/>
              </w:rPr>
            </w:pPr>
          </w:p>
        </w:tc>
        <w:tc>
          <w:tcPr>
            <w:tcW w:w="256" w:type="pct"/>
          </w:tcPr>
          <w:p w:rsidR="00511F72" w:rsidRPr="006E27E7" w:rsidRDefault="00511F72" w:rsidP="00511F72">
            <w:pPr>
              <w:jc w:val="center"/>
              <w:rPr>
                <w:rFonts w:ascii="Arial" w:hAnsi="Arial" w:cs="Arial"/>
                <w:sz w:val="12"/>
                <w:szCs w:val="16"/>
              </w:rPr>
            </w:pPr>
            <w:r w:rsidRPr="006E27E7">
              <w:rPr>
                <w:rFonts w:ascii="Arial" w:hAnsi="Arial" w:cs="Arial"/>
                <w:sz w:val="12"/>
                <w:szCs w:val="16"/>
              </w:rPr>
              <w:t>35,2</w:t>
            </w:r>
          </w:p>
        </w:tc>
        <w:tc>
          <w:tcPr>
            <w:tcW w:w="180" w:type="pct"/>
          </w:tcPr>
          <w:p w:rsidR="00511F72" w:rsidRPr="006E27E7" w:rsidRDefault="00511F72" w:rsidP="00511F72">
            <w:pPr>
              <w:jc w:val="center"/>
              <w:rPr>
                <w:rFonts w:ascii="Arial" w:hAnsi="Arial" w:cs="Arial"/>
                <w:sz w:val="12"/>
                <w:szCs w:val="16"/>
              </w:rPr>
            </w:pPr>
            <w:r w:rsidRPr="006E27E7">
              <w:rPr>
                <w:rFonts w:ascii="Arial" w:hAnsi="Arial" w:cs="Arial"/>
                <w:sz w:val="12"/>
                <w:szCs w:val="16"/>
              </w:rPr>
              <w:t>35,2</w:t>
            </w:r>
          </w:p>
        </w:tc>
        <w:tc>
          <w:tcPr>
            <w:tcW w:w="376" w:type="pct"/>
          </w:tcPr>
          <w:p w:rsidR="00511F72" w:rsidRPr="006E27E7" w:rsidRDefault="00511F72" w:rsidP="00511F72">
            <w:pPr>
              <w:pStyle w:val="ConsPlusNormal"/>
              <w:ind w:firstLine="0"/>
              <w:jc w:val="center"/>
              <w:rPr>
                <w:sz w:val="12"/>
                <w:szCs w:val="16"/>
              </w:rPr>
            </w:pPr>
          </w:p>
        </w:tc>
        <w:tc>
          <w:tcPr>
            <w:tcW w:w="256" w:type="pct"/>
          </w:tcPr>
          <w:p w:rsidR="00511F72" w:rsidRPr="006E27E7" w:rsidRDefault="00511F72" w:rsidP="00511F72">
            <w:pPr>
              <w:pStyle w:val="ConsPlusNormal"/>
              <w:ind w:firstLine="0"/>
              <w:jc w:val="center"/>
              <w:rPr>
                <w:sz w:val="12"/>
                <w:szCs w:val="16"/>
              </w:rPr>
            </w:pPr>
          </w:p>
        </w:tc>
        <w:tc>
          <w:tcPr>
            <w:tcW w:w="181" w:type="pct"/>
          </w:tcPr>
          <w:p w:rsidR="00511F72" w:rsidRPr="006E27E7" w:rsidRDefault="00511F72" w:rsidP="00511F72">
            <w:pPr>
              <w:pStyle w:val="ConsPlusNormal"/>
              <w:ind w:firstLine="0"/>
              <w:jc w:val="center"/>
              <w:rPr>
                <w:sz w:val="12"/>
                <w:szCs w:val="16"/>
              </w:rPr>
            </w:pPr>
          </w:p>
        </w:tc>
        <w:tc>
          <w:tcPr>
            <w:tcW w:w="375" w:type="pct"/>
          </w:tcPr>
          <w:p w:rsidR="00511F72" w:rsidRPr="006E27E7" w:rsidRDefault="00511F72" w:rsidP="00511F72">
            <w:pPr>
              <w:pStyle w:val="ConsPlusNormal"/>
              <w:ind w:firstLine="0"/>
              <w:jc w:val="center"/>
              <w:rPr>
                <w:sz w:val="12"/>
                <w:szCs w:val="16"/>
              </w:rPr>
            </w:pPr>
          </w:p>
        </w:tc>
        <w:tc>
          <w:tcPr>
            <w:tcW w:w="250" w:type="pct"/>
          </w:tcPr>
          <w:p w:rsidR="00511F72" w:rsidRPr="006E27E7" w:rsidRDefault="00511F72" w:rsidP="00511F72">
            <w:pPr>
              <w:pStyle w:val="ConsPlusNormal"/>
              <w:ind w:firstLine="0"/>
              <w:jc w:val="center"/>
              <w:rPr>
                <w:sz w:val="12"/>
                <w:szCs w:val="16"/>
              </w:rPr>
            </w:pPr>
          </w:p>
        </w:tc>
        <w:tc>
          <w:tcPr>
            <w:tcW w:w="418" w:type="pct"/>
          </w:tcPr>
          <w:p w:rsidR="00511F72" w:rsidRPr="006E27E7" w:rsidRDefault="00511F72" w:rsidP="00511F72">
            <w:pPr>
              <w:pStyle w:val="ConsPlusNormal"/>
              <w:ind w:firstLine="0"/>
              <w:jc w:val="center"/>
              <w:rPr>
                <w:sz w:val="12"/>
                <w:szCs w:val="16"/>
              </w:rPr>
            </w:pPr>
            <w:r w:rsidRPr="006E27E7">
              <w:rPr>
                <w:sz w:val="12"/>
                <w:szCs w:val="16"/>
              </w:rPr>
              <w:t>821 000,00</w:t>
            </w:r>
          </w:p>
        </w:tc>
        <w:tc>
          <w:tcPr>
            <w:tcW w:w="708" w:type="pct"/>
          </w:tcPr>
          <w:p w:rsidR="00511F72" w:rsidRPr="006E27E7" w:rsidRDefault="00511F72" w:rsidP="00511F72">
            <w:pPr>
              <w:rPr>
                <w:rFonts w:ascii="Arial" w:hAnsi="Arial" w:cs="Arial"/>
                <w:sz w:val="12"/>
                <w:szCs w:val="16"/>
              </w:rPr>
            </w:pPr>
            <w:r w:rsidRPr="006E27E7">
              <w:rPr>
                <w:rFonts w:ascii="Arial" w:hAnsi="Arial" w:cs="Arial"/>
                <w:color w:val="000000"/>
                <w:sz w:val="12"/>
                <w:szCs w:val="16"/>
              </w:rPr>
              <w:t>бюджет Валдайского городского поселения</w:t>
            </w:r>
          </w:p>
        </w:tc>
      </w:tr>
      <w:tr w:rsidR="00511F72" w:rsidRPr="006E27E7" w:rsidTr="00360C2B">
        <w:trPr>
          <w:trHeight w:val="20"/>
        </w:trPr>
        <w:tc>
          <w:tcPr>
            <w:tcW w:w="96" w:type="pct"/>
          </w:tcPr>
          <w:p w:rsidR="00511F72" w:rsidRPr="006E27E7" w:rsidRDefault="00511F72" w:rsidP="00511F72">
            <w:pPr>
              <w:pStyle w:val="ConsPlusNormal"/>
              <w:ind w:firstLine="0"/>
              <w:jc w:val="center"/>
              <w:rPr>
                <w:sz w:val="12"/>
                <w:szCs w:val="16"/>
              </w:rPr>
            </w:pPr>
            <w:r w:rsidRPr="006E27E7">
              <w:rPr>
                <w:sz w:val="12"/>
                <w:szCs w:val="16"/>
              </w:rPr>
              <w:t>3</w:t>
            </w:r>
          </w:p>
        </w:tc>
        <w:tc>
          <w:tcPr>
            <w:tcW w:w="844" w:type="pct"/>
          </w:tcPr>
          <w:p w:rsidR="00511F72" w:rsidRPr="006E27E7" w:rsidRDefault="00511F72" w:rsidP="00511F72">
            <w:pPr>
              <w:rPr>
                <w:rFonts w:ascii="Arial" w:hAnsi="Arial" w:cs="Arial"/>
                <w:sz w:val="12"/>
                <w:szCs w:val="16"/>
              </w:rPr>
            </w:pPr>
            <w:r w:rsidRPr="006E27E7">
              <w:rPr>
                <w:rFonts w:ascii="Arial" w:hAnsi="Arial" w:cs="Arial"/>
                <w:sz w:val="12"/>
                <w:szCs w:val="16"/>
              </w:rPr>
              <w:t>г. Валдай, пр. Советский, д. 12, кв. 6 (изъятие жилого помещения и земельного участка)</w:t>
            </w:r>
          </w:p>
        </w:tc>
        <w:tc>
          <w:tcPr>
            <w:tcW w:w="503" w:type="pct"/>
          </w:tcPr>
          <w:p w:rsidR="00511F72" w:rsidRPr="006E27E7" w:rsidRDefault="00511F72" w:rsidP="00511F72">
            <w:pPr>
              <w:pStyle w:val="ConsPlusNormal"/>
              <w:ind w:firstLine="0"/>
              <w:jc w:val="center"/>
              <w:rPr>
                <w:sz w:val="12"/>
                <w:szCs w:val="16"/>
              </w:rPr>
            </w:pPr>
            <w:r w:rsidRPr="006E27E7">
              <w:rPr>
                <w:sz w:val="12"/>
                <w:szCs w:val="16"/>
              </w:rPr>
              <w:t>1</w:t>
            </w:r>
          </w:p>
        </w:tc>
        <w:tc>
          <w:tcPr>
            <w:tcW w:w="180" w:type="pct"/>
          </w:tcPr>
          <w:p w:rsidR="00511F72" w:rsidRPr="006E27E7" w:rsidRDefault="00511F72" w:rsidP="00511F72">
            <w:pPr>
              <w:pStyle w:val="ConsPlusNormal"/>
              <w:ind w:firstLine="0"/>
              <w:jc w:val="center"/>
              <w:rPr>
                <w:sz w:val="12"/>
                <w:szCs w:val="16"/>
              </w:rPr>
            </w:pPr>
            <w:r w:rsidRPr="006E27E7">
              <w:rPr>
                <w:sz w:val="12"/>
                <w:szCs w:val="16"/>
              </w:rPr>
              <w:t>15,1</w:t>
            </w:r>
          </w:p>
        </w:tc>
        <w:tc>
          <w:tcPr>
            <w:tcW w:w="376" w:type="pct"/>
          </w:tcPr>
          <w:p w:rsidR="00511F72" w:rsidRPr="006E27E7" w:rsidRDefault="00511F72" w:rsidP="00511F72">
            <w:pPr>
              <w:pStyle w:val="ConsPlusNormal"/>
              <w:ind w:firstLine="0"/>
              <w:jc w:val="center"/>
              <w:rPr>
                <w:sz w:val="12"/>
                <w:szCs w:val="16"/>
              </w:rPr>
            </w:pPr>
          </w:p>
        </w:tc>
        <w:tc>
          <w:tcPr>
            <w:tcW w:w="256" w:type="pct"/>
          </w:tcPr>
          <w:p w:rsidR="00511F72" w:rsidRPr="006E27E7" w:rsidRDefault="00511F72" w:rsidP="00511F72">
            <w:pPr>
              <w:jc w:val="center"/>
              <w:rPr>
                <w:rFonts w:ascii="Arial" w:hAnsi="Arial" w:cs="Arial"/>
                <w:sz w:val="12"/>
                <w:szCs w:val="16"/>
              </w:rPr>
            </w:pPr>
            <w:r w:rsidRPr="006E27E7">
              <w:rPr>
                <w:rFonts w:ascii="Arial" w:hAnsi="Arial" w:cs="Arial"/>
                <w:sz w:val="12"/>
                <w:szCs w:val="16"/>
              </w:rPr>
              <w:t>15,1</w:t>
            </w:r>
          </w:p>
        </w:tc>
        <w:tc>
          <w:tcPr>
            <w:tcW w:w="180" w:type="pct"/>
          </w:tcPr>
          <w:p w:rsidR="00511F72" w:rsidRPr="006E27E7" w:rsidRDefault="00511F72" w:rsidP="00511F72">
            <w:pPr>
              <w:jc w:val="center"/>
              <w:rPr>
                <w:rFonts w:ascii="Arial" w:hAnsi="Arial" w:cs="Arial"/>
                <w:sz w:val="12"/>
                <w:szCs w:val="16"/>
              </w:rPr>
            </w:pPr>
            <w:r w:rsidRPr="006E27E7">
              <w:rPr>
                <w:rFonts w:ascii="Arial" w:hAnsi="Arial" w:cs="Arial"/>
                <w:sz w:val="12"/>
                <w:szCs w:val="16"/>
              </w:rPr>
              <w:t>15,1</w:t>
            </w:r>
          </w:p>
        </w:tc>
        <w:tc>
          <w:tcPr>
            <w:tcW w:w="376" w:type="pct"/>
          </w:tcPr>
          <w:p w:rsidR="00511F72" w:rsidRPr="006E27E7" w:rsidRDefault="00511F72" w:rsidP="00511F72">
            <w:pPr>
              <w:pStyle w:val="ConsPlusNormal"/>
              <w:ind w:firstLine="0"/>
              <w:jc w:val="center"/>
              <w:rPr>
                <w:sz w:val="12"/>
                <w:szCs w:val="16"/>
              </w:rPr>
            </w:pPr>
          </w:p>
        </w:tc>
        <w:tc>
          <w:tcPr>
            <w:tcW w:w="256" w:type="pct"/>
          </w:tcPr>
          <w:p w:rsidR="00511F72" w:rsidRPr="006E27E7" w:rsidRDefault="00511F72" w:rsidP="00511F72">
            <w:pPr>
              <w:pStyle w:val="ConsPlusNormal"/>
              <w:ind w:firstLine="0"/>
              <w:jc w:val="center"/>
              <w:rPr>
                <w:sz w:val="12"/>
                <w:szCs w:val="16"/>
              </w:rPr>
            </w:pPr>
          </w:p>
        </w:tc>
        <w:tc>
          <w:tcPr>
            <w:tcW w:w="181" w:type="pct"/>
          </w:tcPr>
          <w:p w:rsidR="00511F72" w:rsidRPr="006E27E7" w:rsidRDefault="00511F72" w:rsidP="00511F72">
            <w:pPr>
              <w:pStyle w:val="ConsPlusNormal"/>
              <w:ind w:firstLine="0"/>
              <w:jc w:val="center"/>
              <w:rPr>
                <w:sz w:val="12"/>
                <w:szCs w:val="16"/>
              </w:rPr>
            </w:pPr>
          </w:p>
        </w:tc>
        <w:tc>
          <w:tcPr>
            <w:tcW w:w="375" w:type="pct"/>
          </w:tcPr>
          <w:p w:rsidR="00511F72" w:rsidRPr="006E27E7" w:rsidRDefault="00511F72" w:rsidP="00511F72">
            <w:pPr>
              <w:pStyle w:val="ConsPlusNormal"/>
              <w:ind w:firstLine="0"/>
              <w:jc w:val="center"/>
              <w:rPr>
                <w:sz w:val="12"/>
                <w:szCs w:val="16"/>
              </w:rPr>
            </w:pPr>
          </w:p>
        </w:tc>
        <w:tc>
          <w:tcPr>
            <w:tcW w:w="250" w:type="pct"/>
          </w:tcPr>
          <w:p w:rsidR="00511F72" w:rsidRPr="006E27E7" w:rsidRDefault="00511F72" w:rsidP="00511F72">
            <w:pPr>
              <w:pStyle w:val="ConsPlusNormal"/>
              <w:ind w:firstLine="0"/>
              <w:jc w:val="center"/>
              <w:rPr>
                <w:sz w:val="12"/>
                <w:szCs w:val="16"/>
              </w:rPr>
            </w:pPr>
          </w:p>
        </w:tc>
        <w:tc>
          <w:tcPr>
            <w:tcW w:w="418" w:type="pct"/>
          </w:tcPr>
          <w:p w:rsidR="00511F72" w:rsidRPr="006E27E7" w:rsidRDefault="00511F72" w:rsidP="00511F72">
            <w:pPr>
              <w:pStyle w:val="ConsPlusNormal"/>
              <w:ind w:firstLine="0"/>
              <w:jc w:val="center"/>
              <w:rPr>
                <w:sz w:val="12"/>
                <w:szCs w:val="16"/>
              </w:rPr>
            </w:pPr>
            <w:r w:rsidRPr="006E27E7">
              <w:rPr>
                <w:sz w:val="12"/>
                <w:szCs w:val="16"/>
              </w:rPr>
              <w:t>197 000,00</w:t>
            </w:r>
          </w:p>
        </w:tc>
        <w:tc>
          <w:tcPr>
            <w:tcW w:w="708" w:type="pct"/>
          </w:tcPr>
          <w:p w:rsidR="00511F72" w:rsidRPr="006E27E7" w:rsidRDefault="00511F72" w:rsidP="00511F72">
            <w:pPr>
              <w:rPr>
                <w:rFonts w:ascii="Arial" w:hAnsi="Arial" w:cs="Arial"/>
                <w:sz w:val="12"/>
                <w:szCs w:val="16"/>
              </w:rPr>
            </w:pPr>
            <w:r w:rsidRPr="006E27E7">
              <w:rPr>
                <w:rFonts w:ascii="Arial" w:hAnsi="Arial" w:cs="Arial"/>
                <w:color w:val="000000"/>
                <w:sz w:val="12"/>
                <w:szCs w:val="16"/>
              </w:rPr>
              <w:t>бюджет Валдайского городского поселения</w:t>
            </w:r>
          </w:p>
        </w:tc>
      </w:tr>
      <w:tr w:rsidR="00511F72" w:rsidRPr="006E27E7" w:rsidTr="00360C2B">
        <w:trPr>
          <w:trHeight w:val="20"/>
        </w:trPr>
        <w:tc>
          <w:tcPr>
            <w:tcW w:w="96" w:type="pct"/>
          </w:tcPr>
          <w:p w:rsidR="00511F72" w:rsidRPr="006E27E7" w:rsidRDefault="00511F72" w:rsidP="00511F72">
            <w:pPr>
              <w:pStyle w:val="ConsPlusNormal"/>
              <w:ind w:firstLine="0"/>
              <w:jc w:val="center"/>
              <w:rPr>
                <w:sz w:val="12"/>
                <w:szCs w:val="16"/>
              </w:rPr>
            </w:pPr>
            <w:r w:rsidRPr="006E27E7">
              <w:rPr>
                <w:sz w:val="12"/>
                <w:szCs w:val="16"/>
              </w:rPr>
              <w:t>4</w:t>
            </w:r>
          </w:p>
        </w:tc>
        <w:tc>
          <w:tcPr>
            <w:tcW w:w="844" w:type="pct"/>
          </w:tcPr>
          <w:p w:rsidR="0014686E" w:rsidRDefault="00511F72" w:rsidP="00511F72">
            <w:pPr>
              <w:rPr>
                <w:rFonts w:ascii="Arial" w:hAnsi="Arial" w:cs="Arial"/>
                <w:sz w:val="12"/>
                <w:szCs w:val="16"/>
              </w:rPr>
            </w:pPr>
            <w:r w:rsidRPr="006E27E7">
              <w:rPr>
                <w:rFonts w:ascii="Arial" w:hAnsi="Arial" w:cs="Arial"/>
                <w:sz w:val="12"/>
                <w:szCs w:val="16"/>
              </w:rPr>
              <w:t xml:space="preserve">г. Валдай, пл. Свободы, д. 26, </w:t>
            </w:r>
          </w:p>
          <w:p w:rsidR="00511F72" w:rsidRPr="006E27E7" w:rsidRDefault="00511F72" w:rsidP="00511F72">
            <w:pPr>
              <w:rPr>
                <w:rFonts w:ascii="Arial" w:hAnsi="Arial" w:cs="Arial"/>
                <w:sz w:val="12"/>
                <w:szCs w:val="16"/>
              </w:rPr>
            </w:pPr>
            <w:r w:rsidRPr="006E27E7">
              <w:rPr>
                <w:rFonts w:ascii="Arial" w:hAnsi="Arial" w:cs="Arial"/>
                <w:sz w:val="12"/>
                <w:szCs w:val="16"/>
              </w:rPr>
              <w:t>кв. 2 (изъятие жилого помещения и земельного участка)</w:t>
            </w:r>
          </w:p>
        </w:tc>
        <w:tc>
          <w:tcPr>
            <w:tcW w:w="503" w:type="pct"/>
          </w:tcPr>
          <w:p w:rsidR="00511F72" w:rsidRPr="006E27E7" w:rsidRDefault="00511F72" w:rsidP="00511F72">
            <w:pPr>
              <w:pStyle w:val="ConsPlusNormal"/>
              <w:ind w:firstLine="0"/>
              <w:jc w:val="center"/>
              <w:rPr>
                <w:sz w:val="12"/>
                <w:szCs w:val="16"/>
              </w:rPr>
            </w:pPr>
            <w:r w:rsidRPr="006E27E7">
              <w:rPr>
                <w:sz w:val="12"/>
                <w:szCs w:val="16"/>
              </w:rPr>
              <w:t>1</w:t>
            </w:r>
          </w:p>
        </w:tc>
        <w:tc>
          <w:tcPr>
            <w:tcW w:w="180" w:type="pct"/>
          </w:tcPr>
          <w:p w:rsidR="00511F72" w:rsidRPr="006E27E7" w:rsidRDefault="00511F72" w:rsidP="00511F72">
            <w:pPr>
              <w:pStyle w:val="ConsPlusNormal"/>
              <w:ind w:firstLine="0"/>
              <w:jc w:val="center"/>
              <w:rPr>
                <w:sz w:val="12"/>
                <w:szCs w:val="16"/>
              </w:rPr>
            </w:pPr>
            <w:r w:rsidRPr="006E27E7">
              <w:rPr>
                <w:sz w:val="12"/>
                <w:szCs w:val="16"/>
              </w:rPr>
              <w:t>27,5</w:t>
            </w:r>
          </w:p>
        </w:tc>
        <w:tc>
          <w:tcPr>
            <w:tcW w:w="376" w:type="pct"/>
          </w:tcPr>
          <w:p w:rsidR="00511F72" w:rsidRPr="006E27E7" w:rsidRDefault="00511F72" w:rsidP="00511F72">
            <w:pPr>
              <w:pStyle w:val="ConsPlusNormal"/>
              <w:ind w:firstLine="0"/>
              <w:jc w:val="center"/>
              <w:rPr>
                <w:sz w:val="12"/>
                <w:szCs w:val="16"/>
              </w:rPr>
            </w:pPr>
          </w:p>
        </w:tc>
        <w:tc>
          <w:tcPr>
            <w:tcW w:w="256" w:type="pct"/>
          </w:tcPr>
          <w:p w:rsidR="00511F72" w:rsidRPr="006E27E7" w:rsidRDefault="00511F72" w:rsidP="00511F72">
            <w:pPr>
              <w:jc w:val="center"/>
              <w:rPr>
                <w:rFonts w:ascii="Arial" w:hAnsi="Arial" w:cs="Arial"/>
                <w:sz w:val="12"/>
                <w:szCs w:val="16"/>
              </w:rPr>
            </w:pPr>
            <w:r w:rsidRPr="006E27E7">
              <w:rPr>
                <w:rFonts w:ascii="Arial" w:hAnsi="Arial" w:cs="Arial"/>
                <w:sz w:val="12"/>
                <w:szCs w:val="16"/>
              </w:rPr>
              <w:t>27,5</w:t>
            </w:r>
          </w:p>
        </w:tc>
        <w:tc>
          <w:tcPr>
            <w:tcW w:w="180" w:type="pct"/>
          </w:tcPr>
          <w:p w:rsidR="00511F72" w:rsidRPr="006E27E7" w:rsidRDefault="00511F72" w:rsidP="00511F72">
            <w:pPr>
              <w:jc w:val="center"/>
              <w:rPr>
                <w:rFonts w:ascii="Arial" w:hAnsi="Arial" w:cs="Arial"/>
                <w:sz w:val="12"/>
                <w:szCs w:val="16"/>
              </w:rPr>
            </w:pPr>
            <w:r w:rsidRPr="006E27E7">
              <w:rPr>
                <w:rFonts w:ascii="Arial" w:hAnsi="Arial" w:cs="Arial"/>
                <w:sz w:val="12"/>
                <w:szCs w:val="16"/>
              </w:rPr>
              <w:t>27,5</w:t>
            </w:r>
          </w:p>
        </w:tc>
        <w:tc>
          <w:tcPr>
            <w:tcW w:w="376" w:type="pct"/>
          </w:tcPr>
          <w:p w:rsidR="00511F72" w:rsidRPr="006E27E7" w:rsidRDefault="00511F72" w:rsidP="00511F72">
            <w:pPr>
              <w:pStyle w:val="ConsPlusNormal"/>
              <w:ind w:firstLine="0"/>
              <w:jc w:val="center"/>
              <w:rPr>
                <w:sz w:val="12"/>
                <w:szCs w:val="16"/>
              </w:rPr>
            </w:pPr>
          </w:p>
        </w:tc>
        <w:tc>
          <w:tcPr>
            <w:tcW w:w="256" w:type="pct"/>
          </w:tcPr>
          <w:p w:rsidR="00511F72" w:rsidRPr="006E27E7" w:rsidRDefault="00511F72" w:rsidP="00511F72">
            <w:pPr>
              <w:pStyle w:val="ConsPlusNormal"/>
              <w:ind w:firstLine="0"/>
              <w:jc w:val="center"/>
              <w:rPr>
                <w:sz w:val="12"/>
                <w:szCs w:val="16"/>
              </w:rPr>
            </w:pPr>
          </w:p>
        </w:tc>
        <w:tc>
          <w:tcPr>
            <w:tcW w:w="181" w:type="pct"/>
          </w:tcPr>
          <w:p w:rsidR="00511F72" w:rsidRPr="006E27E7" w:rsidRDefault="00511F72" w:rsidP="00511F72">
            <w:pPr>
              <w:pStyle w:val="ConsPlusNormal"/>
              <w:ind w:firstLine="0"/>
              <w:jc w:val="center"/>
              <w:rPr>
                <w:sz w:val="12"/>
                <w:szCs w:val="16"/>
              </w:rPr>
            </w:pPr>
          </w:p>
        </w:tc>
        <w:tc>
          <w:tcPr>
            <w:tcW w:w="375" w:type="pct"/>
          </w:tcPr>
          <w:p w:rsidR="00511F72" w:rsidRPr="006E27E7" w:rsidRDefault="00511F72" w:rsidP="00511F72">
            <w:pPr>
              <w:pStyle w:val="ConsPlusNormal"/>
              <w:ind w:firstLine="0"/>
              <w:jc w:val="center"/>
              <w:rPr>
                <w:sz w:val="12"/>
                <w:szCs w:val="16"/>
              </w:rPr>
            </w:pPr>
          </w:p>
        </w:tc>
        <w:tc>
          <w:tcPr>
            <w:tcW w:w="250" w:type="pct"/>
          </w:tcPr>
          <w:p w:rsidR="00511F72" w:rsidRPr="006E27E7" w:rsidRDefault="00511F72" w:rsidP="00511F72">
            <w:pPr>
              <w:pStyle w:val="ConsPlusNormal"/>
              <w:ind w:firstLine="0"/>
              <w:jc w:val="center"/>
              <w:rPr>
                <w:sz w:val="12"/>
                <w:szCs w:val="16"/>
              </w:rPr>
            </w:pPr>
          </w:p>
        </w:tc>
        <w:tc>
          <w:tcPr>
            <w:tcW w:w="418" w:type="pct"/>
          </w:tcPr>
          <w:p w:rsidR="00511F72" w:rsidRPr="006E27E7" w:rsidRDefault="00511F72" w:rsidP="00511F72">
            <w:pPr>
              <w:pStyle w:val="ConsPlusNormal"/>
              <w:ind w:firstLine="0"/>
              <w:jc w:val="center"/>
              <w:rPr>
                <w:sz w:val="12"/>
                <w:szCs w:val="16"/>
              </w:rPr>
            </w:pPr>
            <w:r w:rsidRPr="006E27E7">
              <w:rPr>
                <w:sz w:val="12"/>
                <w:szCs w:val="16"/>
              </w:rPr>
              <w:t>1 018 000,00</w:t>
            </w:r>
          </w:p>
        </w:tc>
        <w:tc>
          <w:tcPr>
            <w:tcW w:w="708" w:type="pct"/>
          </w:tcPr>
          <w:p w:rsidR="00511F72" w:rsidRPr="006E27E7" w:rsidRDefault="00511F72" w:rsidP="00511F72">
            <w:pPr>
              <w:rPr>
                <w:rFonts w:ascii="Arial" w:hAnsi="Arial" w:cs="Arial"/>
                <w:sz w:val="12"/>
                <w:szCs w:val="16"/>
              </w:rPr>
            </w:pPr>
            <w:r w:rsidRPr="006E27E7">
              <w:rPr>
                <w:rFonts w:ascii="Arial" w:hAnsi="Arial" w:cs="Arial"/>
                <w:color w:val="000000"/>
                <w:sz w:val="12"/>
                <w:szCs w:val="16"/>
              </w:rPr>
              <w:t>бюджет Валдайского городского поселения</w:t>
            </w:r>
          </w:p>
        </w:tc>
      </w:tr>
      <w:tr w:rsidR="00511F72" w:rsidRPr="006E27E7" w:rsidTr="00360C2B">
        <w:trPr>
          <w:trHeight w:val="20"/>
        </w:trPr>
        <w:tc>
          <w:tcPr>
            <w:tcW w:w="96" w:type="pct"/>
          </w:tcPr>
          <w:p w:rsidR="00511F72" w:rsidRPr="006E27E7" w:rsidRDefault="00511F72" w:rsidP="00511F72">
            <w:pPr>
              <w:pStyle w:val="ConsPlusNormal"/>
              <w:ind w:firstLine="0"/>
              <w:jc w:val="center"/>
              <w:rPr>
                <w:sz w:val="12"/>
                <w:szCs w:val="16"/>
              </w:rPr>
            </w:pPr>
            <w:r w:rsidRPr="006E27E7">
              <w:rPr>
                <w:sz w:val="12"/>
                <w:szCs w:val="16"/>
              </w:rPr>
              <w:t>5</w:t>
            </w:r>
          </w:p>
        </w:tc>
        <w:tc>
          <w:tcPr>
            <w:tcW w:w="844" w:type="pct"/>
          </w:tcPr>
          <w:p w:rsidR="0014686E" w:rsidRDefault="00511F72" w:rsidP="00511F72">
            <w:pPr>
              <w:rPr>
                <w:rFonts w:ascii="Arial" w:hAnsi="Arial" w:cs="Arial"/>
                <w:sz w:val="12"/>
                <w:szCs w:val="16"/>
              </w:rPr>
            </w:pPr>
            <w:r w:rsidRPr="006E27E7">
              <w:rPr>
                <w:rFonts w:ascii="Arial" w:hAnsi="Arial" w:cs="Arial"/>
                <w:sz w:val="12"/>
                <w:szCs w:val="16"/>
              </w:rPr>
              <w:t xml:space="preserve">г. Валдай, пл. Свободы, д. 26, </w:t>
            </w:r>
          </w:p>
          <w:p w:rsidR="00511F72" w:rsidRPr="006E27E7" w:rsidRDefault="00511F72" w:rsidP="00511F72">
            <w:pPr>
              <w:rPr>
                <w:rFonts w:ascii="Arial" w:hAnsi="Arial" w:cs="Arial"/>
                <w:sz w:val="12"/>
                <w:szCs w:val="16"/>
              </w:rPr>
            </w:pPr>
            <w:r w:rsidRPr="006E27E7">
              <w:rPr>
                <w:rFonts w:ascii="Arial" w:hAnsi="Arial" w:cs="Arial"/>
                <w:sz w:val="12"/>
                <w:szCs w:val="16"/>
              </w:rPr>
              <w:t>кв. 4 (изъятие жилого помещения и земельного участка)</w:t>
            </w:r>
          </w:p>
        </w:tc>
        <w:tc>
          <w:tcPr>
            <w:tcW w:w="503" w:type="pct"/>
          </w:tcPr>
          <w:p w:rsidR="00511F72" w:rsidRPr="006E27E7" w:rsidRDefault="00511F72" w:rsidP="00511F72">
            <w:pPr>
              <w:pStyle w:val="ConsPlusNormal"/>
              <w:ind w:firstLine="0"/>
              <w:jc w:val="center"/>
              <w:rPr>
                <w:sz w:val="12"/>
                <w:szCs w:val="16"/>
              </w:rPr>
            </w:pPr>
            <w:r w:rsidRPr="006E27E7">
              <w:rPr>
                <w:sz w:val="12"/>
                <w:szCs w:val="16"/>
              </w:rPr>
              <w:t>1</w:t>
            </w:r>
          </w:p>
        </w:tc>
        <w:tc>
          <w:tcPr>
            <w:tcW w:w="180" w:type="pct"/>
          </w:tcPr>
          <w:p w:rsidR="00511F72" w:rsidRPr="006E27E7" w:rsidRDefault="00511F72" w:rsidP="00511F72">
            <w:pPr>
              <w:pStyle w:val="ConsPlusNormal"/>
              <w:ind w:firstLine="0"/>
              <w:jc w:val="center"/>
              <w:rPr>
                <w:sz w:val="12"/>
                <w:szCs w:val="16"/>
              </w:rPr>
            </w:pPr>
            <w:r w:rsidRPr="006E27E7">
              <w:rPr>
                <w:sz w:val="12"/>
                <w:szCs w:val="16"/>
              </w:rPr>
              <w:t>22,9</w:t>
            </w:r>
          </w:p>
        </w:tc>
        <w:tc>
          <w:tcPr>
            <w:tcW w:w="376" w:type="pct"/>
          </w:tcPr>
          <w:p w:rsidR="00511F72" w:rsidRPr="006E27E7" w:rsidRDefault="00511F72" w:rsidP="00511F72">
            <w:pPr>
              <w:pStyle w:val="ConsPlusNormal"/>
              <w:ind w:firstLine="0"/>
              <w:jc w:val="center"/>
              <w:rPr>
                <w:sz w:val="12"/>
                <w:szCs w:val="16"/>
              </w:rPr>
            </w:pPr>
          </w:p>
        </w:tc>
        <w:tc>
          <w:tcPr>
            <w:tcW w:w="256" w:type="pct"/>
          </w:tcPr>
          <w:p w:rsidR="00511F72" w:rsidRPr="006E27E7" w:rsidRDefault="00511F72" w:rsidP="00511F72">
            <w:pPr>
              <w:jc w:val="center"/>
              <w:rPr>
                <w:rFonts w:ascii="Arial" w:hAnsi="Arial" w:cs="Arial"/>
                <w:sz w:val="12"/>
                <w:szCs w:val="16"/>
              </w:rPr>
            </w:pPr>
            <w:r w:rsidRPr="006E27E7">
              <w:rPr>
                <w:rFonts w:ascii="Arial" w:hAnsi="Arial" w:cs="Arial"/>
                <w:sz w:val="12"/>
                <w:szCs w:val="16"/>
              </w:rPr>
              <w:t>22,9</w:t>
            </w:r>
          </w:p>
        </w:tc>
        <w:tc>
          <w:tcPr>
            <w:tcW w:w="180" w:type="pct"/>
          </w:tcPr>
          <w:p w:rsidR="00511F72" w:rsidRPr="006E27E7" w:rsidRDefault="00511F72" w:rsidP="00511F72">
            <w:pPr>
              <w:jc w:val="center"/>
              <w:rPr>
                <w:rFonts w:ascii="Arial" w:hAnsi="Arial" w:cs="Arial"/>
                <w:sz w:val="12"/>
                <w:szCs w:val="16"/>
              </w:rPr>
            </w:pPr>
            <w:r w:rsidRPr="006E27E7">
              <w:rPr>
                <w:rFonts w:ascii="Arial" w:hAnsi="Arial" w:cs="Arial"/>
                <w:sz w:val="12"/>
                <w:szCs w:val="16"/>
              </w:rPr>
              <w:t>22,9</w:t>
            </w:r>
          </w:p>
        </w:tc>
        <w:tc>
          <w:tcPr>
            <w:tcW w:w="376" w:type="pct"/>
          </w:tcPr>
          <w:p w:rsidR="00511F72" w:rsidRPr="006E27E7" w:rsidRDefault="00511F72" w:rsidP="00511F72">
            <w:pPr>
              <w:pStyle w:val="ConsPlusNormal"/>
              <w:ind w:firstLine="0"/>
              <w:jc w:val="center"/>
              <w:rPr>
                <w:sz w:val="12"/>
                <w:szCs w:val="16"/>
              </w:rPr>
            </w:pPr>
          </w:p>
        </w:tc>
        <w:tc>
          <w:tcPr>
            <w:tcW w:w="256" w:type="pct"/>
          </w:tcPr>
          <w:p w:rsidR="00511F72" w:rsidRPr="006E27E7" w:rsidRDefault="00511F72" w:rsidP="00511F72">
            <w:pPr>
              <w:pStyle w:val="ConsPlusNormal"/>
              <w:ind w:firstLine="0"/>
              <w:jc w:val="center"/>
              <w:rPr>
                <w:sz w:val="12"/>
                <w:szCs w:val="16"/>
              </w:rPr>
            </w:pPr>
          </w:p>
        </w:tc>
        <w:tc>
          <w:tcPr>
            <w:tcW w:w="181" w:type="pct"/>
          </w:tcPr>
          <w:p w:rsidR="00511F72" w:rsidRPr="006E27E7" w:rsidRDefault="00511F72" w:rsidP="00511F72">
            <w:pPr>
              <w:pStyle w:val="ConsPlusNormal"/>
              <w:ind w:firstLine="0"/>
              <w:jc w:val="center"/>
              <w:rPr>
                <w:sz w:val="12"/>
                <w:szCs w:val="16"/>
              </w:rPr>
            </w:pPr>
          </w:p>
        </w:tc>
        <w:tc>
          <w:tcPr>
            <w:tcW w:w="375" w:type="pct"/>
          </w:tcPr>
          <w:p w:rsidR="00511F72" w:rsidRPr="006E27E7" w:rsidRDefault="00511F72" w:rsidP="00511F72">
            <w:pPr>
              <w:pStyle w:val="ConsPlusNormal"/>
              <w:ind w:firstLine="0"/>
              <w:jc w:val="center"/>
              <w:rPr>
                <w:sz w:val="12"/>
                <w:szCs w:val="16"/>
              </w:rPr>
            </w:pPr>
          </w:p>
        </w:tc>
        <w:tc>
          <w:tcPr>
            <w:tcW w:w="250" w:type="pct"/>
          </w:tcPr>
          <w:p w:rsidR="00511F72" w:rsidRPr="006E27E7" w:rsidRDefault="00511F72" w:rsidP="00511F72">
            <w:pPr>
              <w:pStyle w:val="ConsPlusNormal"/>
              <w:ind w:firstLine="0"/>
              <w:jc w:val="center"/>
              <w:rPr>
                <w:sz w:val="12"/>
                <w:szCs w:val="16"/>
              </w:rPr>
            </w:pPr>
          </w:p>
        </w:tc>
        <w:tc>
          <w:tcPr>
            <w:tcW w:w="418" w:type="pct"/>
          </w:tcPr>
          <w:p w:rsidR="00511F72" w:rsidRPr="006E27E7" w:rsidRDefault="00511F72" w:rsidP="00511F72">
            <w:pPr>
              <w:pStyle w:val="ConsPlusNormal"/>
              <w:ind w:firstLine="0"/>
              <w:jc w:val="center"/>
              <w:rPr>
                <w:sz w:val="12"/>
                <w:szCs w:val="16"/>
              </w:rPr>
            </w:pPr>
            <w:r w:rsidRPr="006E27E7">
              <w:rPr>
                <w:sz w:val="12"/>
                <w:szCs w:val="16"/>
              </w:rPr>
              <w:t>905 000,00</w:t>
            </w:r>
          </w:p>
        </w:tc>
        <w:tc>
          <w:tcPr>
            <w:tcW w:w="708" w:type="pct"/>
          </w:tcPr>
          <w:p w:rsidR="00511F72" w:rsidRPr="006E27E7" w:rsidRDefault="00511F72" w:rsidP="00511F72">
            <w:pPr>
              <w:rPr>
                <w:rFonts w:ascii="Arial" w:hAnsi="Arial" w:cs="Arial"/>
                <w:sz w:val="12"/>
                <w:szCs w:val="16"/>
              </w:rPr>
            </w:pPr>
            <w:r w:rsidRPr="006E27E7">
              <w:rPr>
                <w:rFonts w:ascii="Arial" w:hAnsi="Arial" w:cs="Arial"/>
                <w:color w:val="000000"/>
                <w:sz w:val="12"/>
                <w:szCs w:val="16"/>
              </w:rPr>
              <w:t>бюджет Валдайского городского поселения</w:t>
            </w:r>
          </w:p>
        </w:tc>
      </w:tr>
      <w:tr w:rsidR="00511F72" w:rsidRPr="006E27E7" w:rsidTr="00360C2B">
        <w:trPr>
          <w:trHeight w:val="20"/>
        </w:trPr>
        <w:tc>
          <w:tcPr>
            <w:tcW w:w="96" w:type="pct"/>
          </w:tcPr>
          <w:p w:rsidR="00511F72" w:rsidRPr="006E27E7" w:rsidRDefault="00511F72" w:rsidP="00511F72">
            <w:pPr>
              <w:pStyle w:val="ConsPlusNormal"/>
              <w:ind w:firstLine="0"/>
              <w:jc w:val="center"/>
              <w:rPr>
                <w:sz w:val="12"/>
                <w:szCs w:val="16"/>
              </w:rPr>
            </w:pPr>
            <w:r w:rsidRPr="006E27E7">
              <w:rPr>
                <w:sz w:val="12"/>
                <w:szCs w:val="16"/>
              </w:rPr>
              <w:t>6</w:t>
            </w:r>
          </w:p>
        </w:tc>
        <w:tc>
          <w:tcPr>
            <w:tcW w:w="844" w:type="pct"/>
          </w:tcPr>
          <w:p w:rsidR="0014686E" w:rsidRDefault="00511F72" w:rsidP="00511F72">
            <w:pPr>
              <w:rPr>
                <w:rFonts w:ascii="Arial" w:hAnsi="Arial" w:cs="Arial"/>
                <w:sz w:val="12"/>
                <w:szCs w:val="16"/>
              </w:rPr>
            </w:pPr>
            <w:r w:rsidRPr="006E27E7">
              <w:rPr>
                <w:rFonts w:ascii="Arial" w:hAnsi="Arial" w:cs="Arial"/>
                <w:sz w:val="12"/>
                <w:szCs w:val="16"/>
              </w:rPr>
              <w:t xml:space="preserve">г. Валдай, ул. Народная, д. 15, </w:t>
            </w:r>
          </w:p>
          <w:p w:rsidR="00511F72" w:rsidRPr="006E27E7" w:rsidRDefault="00511F72" w:rsidP="00511F72">
            <w:pPr>
              <w:rPr>
                <w:rFonts w:ascii="Arial" w:hAnsi="Arial" w:cs="Arial"/>
                <w:sz w:val="12"/>
                <w:szCs w:val="16"/>
              </w:rPr>
            </w:pPr>
            <w:r w:rsidRPr="006E27E7">
              <w:rPr>
                <w:rFonts w:ascii="Arial" w:hAnsi="Arial" w:cs="Arial"/>
                <w:sz w:val="12"/>
                <w:szCs w:val="16"/>
              </w:rPr>
              <w:t>кв. 3 (изъятие жилого помещения и земельного участка)</w:t>
            </w:r>
          </w:p>
        </w:tc>
        <w:tc>
          <w:tcPr>
            <w:tcW w:w="503" w:type="pct"/>
          </w:tcPr>
          <w:p w:rsidR="00511F72" w:rsidRPr="006E27E7" w:rsidRDefault="00511F72" w:rsidP="00511F72">
            <w:pPr>
              <w:pStyle w:val="ConsPlusNormal"/>
              <w:ind w:firstLine="0"/>
              <w:jc w:val="center"/>
              <w:rPr>
                <w:sz w:val="12"/>
                <w:szCs w:val="16"/>
              </w:rPr>
            </w:pPr>
            <w:r w:rsidRPr="006E27E7">
              <w:rPr>
                <w:sz w:val="12"/>
                <w:szCs w:val="16"/>
              </w:rPr>
              <w:t>2</w:t>
            </w:r>
          </w:p>
        </w:tc>
        <w:tc>
          <w:tcPr>
            <w:tcW w:w="180" w:type="pct"/>
          </w:tcPr>
          <w:p w:rsidR="00511F72" w:rsidRPr="006E27E7" w:rsidRDefault="00511F72" w:rsidP="00511F72">
            <w:pPr>
              <w:pStyle w:val="ConsPlusNormal"/>
              <w:ind w:firstLine="0"/>
              <w:jc w:val="center"/>
              <w:rPr>
                <w:sz w:val="12"/>
                <w:szCs w:val="16"/>
              </w:rPr>
            </w:pPr>
            <w:r w:rsidRPr="006E27E7">
              <w:rPr>
                <w:sz w:val="12"/>
                <w:szCs w:val="16"/>
              </w:rPr>
              <w:t>27,7</w:t>
            </w:r>
          </w:p>
        </w:tc>
        <w:tc>
          <w:tcPr>
            <w:tcW w:w="376" w:type="pct"/>
          </w:tcPr>
          <w:p w:rsidR="00511F72" w:rsidRPr="006E27E7" w:rsidRDefault="00511F72" w:rsidP="00511F72">
            <w:pPr>
              <w:pStyle w:val="ConsPlusNormal"/>
              <w:ind w:firstLine="0"/>
              <w:jc w:val="center"/>
              <w:rPr>
                <w:sz w:val="12"/>
                <w:szCs w:val="16"/>
              </w:rPr>
            </w:pPr>
          </w:p>
        </w:tc>
        <w:tc>
          <w:tcPr>
            <w:tcW w:w="256" w:type="pct"/>
          </w:tcPr>
          <w:p w:rsidR="00511F72" w:rsidRPr="006E27E7" w:rsidRDefault="00511F72" w:rsidP="00511F72">
            <w:pPr>
              <w:jc w:val="center"/>
              <w:rPr>
                <w:rFonts w:ascii="Arial" w:hAnsi="Arial" w:cs="Arial"/>
                <w:sz w:val="12"/>
                <w:szCs w:val="16"/>
              </w:rPr>
            </w:pPr>
            <w:r w:rsidRPr="006E27E7">
              <w:rPr>
                <w:rFonts w:ascii="Arial" w:hAnsi="Arial" w:cs="Arial"/>
                <w:sz w:val="12"/>
                <w:szCs w:val="16"/>
              </w:rPr>
              <w:t>27,7</w:t>
            </w:r>
          </w:p>
        </w:tc>
        <w:tc>
          <w:tcPr>
            <w:tcW w:w="180" w:type="pct"/>
          </w:tcPr>
          <w:p w:rsidR="00511F72" w:rsidRPr="006E27E7" w:rsidRDefault="00511F72" w:rsidP="00511F72">
            <w:pPr>
              <w:jc w:val="center"/>
              <w:rPr>
                <w:rFonts w:ascii="Arial" w:hAnsi="Arial" w:cs="Arial"/>
                <w:sz w:val="12"/>
                <w:szCs w:val="16"/>
              </w:rPr>
            </w:pPr>
            <w:r w:rsidRPr="006E27E7">
              <w:rPr>
                <w:rFonts w:ascii="Arial" w:hAnsi="Arial" w:cs="Arial"/>
                <w:sz w:val="12"/>
                <w:szCs w:val="16"/>
              </w:rPr>
              <w:t>27,7</w:t>
            </w:r>
          </w:p>
        </w:tc>
        <w:tc>
          <w:tcPr>
            <w:tcW w:w="376" w:type="pct"/>
          </w:tcPr>
          <w:p w:rsidR="00511F72" w:rsidRPr="006E27E7" w:rsidRDefault="00511F72" w:rsidP="00511F72">
            <w:pPr>
              <w:pStyle w:val="ConsPlusNormal"/>
              <w:ind w:firstLine="0"/>
              <w:jc w:val="center"/>
              <w:rPr>
                <w:sz w:val="12"/>
                <w:szCs w:val="16"/>
              </w:rPr>
            </w:pPr>
          </w:p>
        </w:tc>
        <w:tc>
          <w:tcPr>
            <w:tcW w:w="256" w:type="pct"/>
          </w:tcPr>
          <w:p w:rsidR="00511F72" w:rsidRPr="006E27E7" w:rsidRDefault="00511F72" w:rsidP="00511F72">
            <w:pPr>
              <w:pStyle w:val="ConsPlusNormal"/>
              <w:ind w:firstLine="0"/>
              <w:jc w:val="center"/>
              <w:rPr>
                <w:sz w:val="12"/>
                <w:szCs w:val="16"/>
              </w:rPr>
            </w:pPr>
          </w:p>
        </w:tc>
        <w:tc>
          <w:tcPr>
            <w:tcW w:w="181" w:type="pct"/>
          </w:tcPr>
          <w:p w:rsidR="00511F72" w:rsidRPr="006E27E7" w:rsidRDefault="00511F72" w:rsidP="00511F72">
            <w:pPr>
              <w:pStyle w:val="ConsPlusNormal"/>
              <w:ind w:firstLine="0"/>
              <w:jc w:val="center"/>
              <w:rPr>
                <w:sz w:val="12"/>
                <w:szCs w:val="16"/>
              </w:rPr>
            </w:pPr>
          </w:p>
        </w:tc>
        <w:tc>
          <w:tcPr>
            <w:tcW w:w="375" w:type="pct"/>
          </w:tcPr>
          <w:p w:rsidR="00511F72" w:rsidRPr="006E27E7" w:rsidRDefault="00511F72" w:rsidP="00511F72">
            <w:pPr>
              <w:pStyle w:val="ConsPlusNormal"/>
              <w:ind w:firstLine="0"/>
              <w:jc w:val="center"/>
              <w:rPr>
                <w:sz w:val="12"/>
                <w:szCs w:val="16"/>
              </w:rPr>
            </w:pPr>
          </w:p>
        </w:tc>
        <w:tc>
          <w:tcPr>
            <w:tcW w:w="250" w:type="pct"/>
          </w:tcPr>
          <w:p w:rsidR="00511F72" w:rsidRPr="006E27E7" w:rsidRDefault="00511F72" w:rsidP="00511F72">
            <w:pPr>
              <w:pStyle w:val="ConsPlusNormal"/>
              <w:ind w:firstLine="0"/>
              <w:jc w:val="center"/>
              <w:rPr>
                <w:sz w:val="12"/>
                <w:szCs w:val="16"/>
              </w:rPr>
            </w:pPr>
          </w:p>
        </w:tc>
        <w:tc>
          <w:tcPr>
            <w:tcW w:w="418" w:type="pct"/>
          </w:tcPr>
          <w:p w:rsidR="00511F72" w:rsidRPr="006E27E7" w:rsidRDefault="00511F72" w:rsidP="00511F72">
            <w:pPr>
              <w:pStyle w:val="ConsPlusNormal"/>
              <w:ind w:firstLine="0"/>
              <w:jc w:val="center"/>
              <w:rPr>
                <w:sz w:val="12"/>
                <w:szCs w:val="16"/>
              </w:rPr>
            </w:pPr>
            <w:r w:rsidRPr="006E27E7">
              <w:rPr>
                <w:sz w:val="12"/>
                <w:szCs w:val="16"/>
              </w:rPr>
              <w:t>1 005 000,00</w:t>
            </w:r>
          </w:p>
        </w:tc>
        <w:tc>
          <w:tcPr>
            <w:tcW w:w="708" w:type="pct"/>
          </w:tcPr>
          <w:p w:rsidR="00511F72" w:rsidRPr="006E27E7" w:rsidRDefault="00511F72" w:rsidP="00511F72">
            <w:pPr>
              <w:rPr>
                <w:rFonts w:ascii="Arial" w:hAnsi="Arial" w:cs="Arial"/>
                <w:color w:val="000000"/>
                <w:sz w:val="12"/>
                <w:szCs w:val="16"/>
              </w:rPr>
            </w:pPr>
            <w:r w:rsidRPr="006E27E7">
              <w:rPr>
                <w:rFonts w:ascii="Arial" w:hAnsi="Arial" w:cs="Arial"/>
                <w:color w:val="000000"/>
                <w:sz w:val="12"/>
                <w:szCs w:val="16"/>
              </w:rPr>
              <w:t>бюджет Валдайского городского поселения</w:t>
            </w:r>
          </w:p>
        </w:tc>
      </w:tr>
      <w:tr w:rsidR="00511F72" w:rsidRPr="006E27E7" w:rsidTr="00360C2B">
        <w:trPr>
          <w:trHeight w:val="20"/>
        </w:trPr>
        <w:tc>
          <w:tcPr>
            <w:tcW w:w="96" w:type="pct"/>
          </w:tcPr>
          <w:p w:rsidR="00511F72" w:rsidRPr="006E27E7" w:rsidRDefault="00511F72" w:rsidP="00511F72">
            <w:pPr>
              <w:pStyle w:val="ConsPlusNormal"/>
              <w:ind w:firstLine="0"/>
              <w:jc w:val="center"/>
              <w:rPr>
                <w:sz w:val="12"/>
                <w:szCs w:val="16"/>
              </w:rPr>
            </w:pPr>
            <w:r w:rsidRPr="006E27E7">
              <w:rPr>
                <w:sz w:val="12"/>
                <w:szCs w:val="16"/>
              </w:rPr>
              <w:t>7</w:t>
            </w:r>
          </w:p>
        </w:tc>
        <w:tc>
          <w:tcPr>
            <w:tcW w:w="844" w:type="pct"/>
          </w:tcPr>
          <w:p w:rsidR="00511F72" w:rsidRPr="006E27E7" w:rsidRDefault="00511F72" w:rsidP="00511F72">
            <w:pPr>
              <w:rPr>
                <w:rFonts w:ascii="Arial" w:hAnsi="Arial" w:cs="Arial"/>
                <w:sz w:val="12"/>
                <w:szCs w:val="16"/>
              </w:rPr>
            </w:pPr>
            <w:r w:rsidRPr="006E27E7">
              <w:rPr>
                <w:rFonts w:ascii="Arial" w:hAnsi="Arial" w:cs="Arial"/>
                <w:sz w:val="12"/>
                <w:szCs w:val="16"/>
              </w:rPr>
              <w:t>г. Валдай, пер. Луначарского, д. 16/14, кв. 1</w:t>
            </w:r>
          </w:p>
        </w:tc>
        <w:tc>
          <w:tcPr>
            <w:tcW w:w="503" w:type="pct"/>
          </w:tcPr>
          <w:p w:rsidR="00511F72" w:rsidRPr="006E27E7" w:rsidRDefault="00511F72" w:rsidP="00511F72">
            <w:pPr>
              <w:pStyle w:val="ConsPlusNormal"/>
              <w:ind w:firstLine="0"/>
              <w:jc w:val="center"/>
              <w:rPr>
                <w:sz w:val="12"/>
                <w:szCs w:val="16"/>
              </w:rPr>
            </w:pPr>
            <w:r w:rsidRPr="006E27E7">
              <w:rPr>
                <w:sz w:val="12"/>
                <w:szCs w:val="16"/>
              </w:rPr>
              <w:t>1</w:t>
            </w:r>
          </w:p>
        </w:tc>
        <w:tc>
          <w:tcPr>
            <w:tcW w:w="180" w:type="pct"/>
          </w:tcPr>
          <w:p w:rsidR="00511F72" w:rsidRPr="006E27E7" w:rsidRDefault="00511F72" w:rsidP="00511F72">
            <w:pPr>
              <w:pStyle w:val="ConsPlusNormal"/>
              <w:ind w:firstLine="0"/>
              <w:jc w:val="center"/>
              <w:rPr>
                <w:sz w:val="12"/>
                <w:szCs w:val="16"/>
              </w:rPr>
            </w:pPr>
            <w:r w:rsidRPr="006E27E7">
              <w:rPr>
                <w:sz w:val="12"/>
                <w:szCs w:val="16"/>
              </w:rPr>
              <w:t>13,7</w:t>
            </w:r>
          </w:p>
        </w:tc>
        <w:tc>
          <w:tcPr>
            <w:tcW w:w="376" w:type="pct"/>
          </w:tcPr>
          <w:p w:rsidR="00511F72" w:rsidRPr="006E27E7" w:rsidRDefault="00511F72" w:rsidP="00511F72">
            <w:pPr>
              <w:pStyle w:val="ConsPlusNormal"/>
              <w:ind w:firstLine="0"/>
              <w:jc w:val="center"/>
              <w:rPr>
                <w:sz w:val="12"/>
                <w:szCs w:val="16"/>
              </w:rPr>
            </w:pPr>
          </w:p>
        </w:tc>
        <w:tc>
          <w:tcPr>
            <w:tcW w:w="256" w:type="pct"/>
          </w:tcPr>
          <w:p w:rsidR="00511F72" w:rsidRPr="006E27E7" w:rsidRDefault="00511F72" w:rsidP="00511F72">
            <w:pPr>
              <w:jc w:val="center"/>
              <w:rPr>
                <w:rFonts w:ascii="Arial" w:hAnsi="Arial" w:cs="Arial"/>
                <w:sz w:val="12"/>
                <w:szCs w:val="16"/>
              </w:rPr>
            </w:pPr>
            <w:r w:rsidRPr="006E27E7">
              <w:rPr>
                <w:rFonts w:ascii="Arial" w:hAnsi="Arial" w:cs="Arial"/>
                <w:sz w:val="12"/>
                <w:szCs w:val="16"/>
              </w:rPr>
              <w:t>13,7</w:t>
            </w:r>
          </w:p>
        </w:tc>
        <w:tc>
          <w:tcPr>
            <w:tcW w:w="180" w:type="pct"/>
          </w:tcPr>
          <w:p w:rsidR="00511F72" w:rsidRPr="006E27E7" w:rsidRDefault="00511F72" w:rsidP="00511F72">
            <w:pPr>
              <w:jc w:val="center"/>
              <w:rPr>
                <w:rFonts w:ascii="Arial" w:hAnsi="Arial" w:cs="Arial"/>
                <w:sz w:val="12"/>
                <w:szCs w:val="16"/>
              </w:rPr>
            </w:pPr>
            <w:r w:rsidRPr="006E27E7">
              <w:rPr>
                <w:rFonts w:ascii="Arial" w:hAnsi="Arial" w:cs="Arial"/>
                <w:sz w:val="12"/>
                <w:szCs w:val="16"/>
              </w:rPr>
              <w:t>13,7</w:t>
            </w:r>
          </w:p>
        </w:tc>
        <w:tc>
          <w:tcPr>
            <w:tcW w:w="376" w:type="pct"/>
          </w:tcPr>
          <w:p w:rsidR="00511F72" w:rsidRPr="006E27E7" w:rsidRDefault="00511F72" w:rsidP="00511F72">
            <w:pPr>
              <w:pStyle w:val="ConsPlusNormal"/>
              <w:ind w:firstLine="0"/>
              <w:jc w:val="center"/>
              <w:rPr>
                <w:sz w:val="12"/>
                <w:szCs w:val="16"/>
              </w:rPr>
            </w:pPr>
          </w:p>
        </w:tc>
        <w:tc>
          <w:tcPr>
            <w:tcW w:w="256" w:type="pct"/>
          </w:tcPr>
          <w:p w:rsidR="00511F72" w:rsidRPr="006E27E7" w:rsidRDefault="00511F72" w:rsidP="00511F72">
            <w:pPr>
              <w:pStyle w:val="ConsPlusNormal"/>
              <w:ind w:firstLine="0"/>
              <w:jc w:val="center"/>
              <w:rPr>
                <w:sz w:val="12"/>
                <w:szCs w:val="16"/>
              </w:rPr>
            </w:pPr>
            <w:r w:rsidRPr="006E27E7">
              <w:rPr>
                <w:sz w:val="12"/>
                <w:szCs w:val="16"/>
              </w:rPr>
              <w:t>13,7</w:t>
            </w:r>
          </w:p>
        </w:tc>
        <w:tc>
          <w:tcPr>
            <w:tcW w:w="181" w:type="pct"/>
          </w:tcPr>
          <w:p w:rsidR="00511F72" w:rsidRPr="006E27E7" w:rsidRDefault="00511F72" w:rsidP="00511F72">
            <w:pPr>
              <w:pStyle w:val="ConsPlusNormal"/>
              <w:ind w:firstLine="0"/>
              <w:jc w:val="center"/>
              <w:rPr>
                <w:sz w:val="12"/>
                <w:szCs w:val="16"/>
              </w:rPr>
            </w:pPr>
            <w:r w:rsidRPr="006E27E7">
              <w:rPr>
                <w:sz w:val="12"/>
                <w:szCs w:val="16"/>
              </w:rPr>
              <w:t>1</w:t>
            </w:r>
          </w:p>
        </w:tc>
        <w:tc>
          <w:tcPr>
            <w:tcW w:w="375" w:type="pct"/>
          </w:tcPr>
          <w:p w:rsidR="00511F72" w:rsidRPr="006E27E7" w:rsidRDefault="00511F72" w:rsidP="00511F72">
            <w:pPr>
              <w:pStyle w:val="ConsPlusNormal"/>
              <w:ind w:firstLine="0"/>
              <w:jc w:val="center"/>
              <w:rPr>
                <w:sz w:val="12"/>
                <w:szCs w:val="16"/>
              </w:rPr>
            </w:pPr>
          </w:p>
        </w:tc>
        <w:tc>
          <w:tcPr>
            <w:tcW w:w="250" w:type="pct"/>
          </w:tcPr>
          <w:p w:rsidR="00511F72" w:rsidRPr="006E27E7" w:rsidRDefault="00511F72" w:rsidP="00511F72">
            <w:pPr>
              <w:pStyle w:val="ConsPlusNormal"/>
              <w:ind w:firstLine="0"/>
              <w:jc w:val="center"/>
              <w:rPr>
                <w:sz w:val="12"/>
                <w:szCs w:val="16"/>
              </w:rPr>
            </w:pPr>
            <w:r w:rsidRPr="006E27E7">
              <w:rPr>
                <w:sz w:val="12"/>
                <w:szCs w:val="16"/>
              </w:rPr>
              <w:t>1</w:t>
            </w:r>
          </w:p>
        </w:tc>
        <w:tc>
          <w:tcPr>
            <w:tcW w:w="418" w:type="pct"/>
          </w:tcPr>
          <w:p w:rsidR="00511F72" w:rsidRPr="006E27E7" w:rsidRDefault="00511F72" w:rsidP="00511F72">
            <w:pPr>
              <w:pStyle w:val="ConsPlusNormal"/>
              <w:ind w:firstLine="0"/>
              <w:jc w:val="center"/>
              <w:rPr>
                <w:sz w:val="12"/>
                <w:szCs w:val="16"/>
              </w:rPr>
            </w:pPr>
            <w:r w:rsidRPr="006E27E7">
              <w:rPr>
                <w:sz w:val="12"/>
                <w:szCs w:val="16"/>
              </w:rPr>
              <w:t>-</w:t>
            </w:r>
          </w:p>
        </w:tc>
        <w:tc>
          <w:tcPr>
            <w:tcW w:w="708" w:type="pct"/>
          </w:tcPr>
          <w:p w:rsidR="00511F72" w:rsidRPr="006E27E7" w:rsidRDefault="00511F72" w:rsidP="00511F72">
            <w:pPr>
              <w:rPr>
                <w:rFonts w:ascii="Arial" w:hAnsi="Arial" w:cs="Arial"/>
                <w:color w:val="000000"/>
                <w:sz w:val="12"/>
                <w:szCs w:val="16"/>
              </w:rPr>
            </w:pPr>
            <w:r w:rsidRPr="006E27E7">
              <w:rPr>
                <w:rFonts w:ascii="Arial" w:hAnsi="Arial" w:cs="Arial"/>
                <w:color w:val="000000"/>
                <w:sz w:val="12"/>
                <w:szCs w:val="16"/>
              </w:rPr>
              <w:t>финансовых затрат не требуется</w:t>
            </w:r>
          </w:p>
        </w:tc>
      </w:tr>
      <w:tr w:rsidR="00511F72" w:rsidRPr="006E27E7" w:rsidTr="00FB0AC5">
        <w:trPr>
          <w:trHeight w:val="20"/>
        </w:trPr>
        <w:tc>
          <w:tcPr>
            <w:tcW w:w="5000" w:type="pct"/>
            <w:gridSpan w:val="14"/>
          </w:tcPr>
          <w:p w:rsidR="00511F72" w:rsidRPr="006E27E7" w:rsidRDefault="00511F72" w:rsidP="00511F72">
            <w:pPr>
              <w:pStyle w:val="ConsPlusNormal"/>
              <w:ind w:firstLine="0"/>
              <w:jc w:val="center"/>
              <w:rPr>
                <w:b/>
                <w:sz w:val="12"/>
                <w:szCs w:val="16"/>
              </w:rPr>
            </w:pPr>
            <w:r w:rsidRPr="006E27E7">
              <w:rPr>
                <w:b/>
                <w:sz w:val="12"/>
                <w:szCs w:val="16"/>
              </w:rPr>
              <w:t>2025 год</w:t>
            </w:r>
          </w:p>
        </w:tc>
      </w:tr>
      <w:tr w:rsidR="00511F72" w:rsidRPr="006E27E7" w:rsidTr="00360C2B">
        <w:trPr>
          <w:trHeight w:val="20"/>
        </w:trPr>
        <w:tc>
          <w:tcPr>
            <w:tcW w:w="96" w:type="pct"/>
          </w:tcPr>
          <w:p w:rsidR="00511F72" w:rsidRPr="006E27E7" w:rsidRDefault="00511F72" w:rsidP="00511F72">
            <w:pPr>
              <w:pStyle w:val="ConsPlusNormal"/>
              <w:ind w:firstLine="0"/>
              <w:jc w:val="center"/>
              <w:rPr>
                <w:sz w:val="12"/>
                <w:szCs w:val="16"/>
              </w:rPr>
            </w:pPr>
            <w:r w:rsidRPr="006E27E7">
              <w:rPr>
                <w:sz w:val="12"/>
                <w:szCs w:val="16"/>
              </w:rPr>
              <w:t>1.</w:t>
            </w:r>
          </w:p>
        </w:tc>
        <w:tc>
          <w:tcPr>
            <w:tcW w:w="844" w:type="pct"/>
          </w:tcPr>
          <w:p w:rsidR="00511F72" w:rsidRPr="006E27E7" w:rsidRDefault="00511F72" w:rsidP="00511F72">
            <w:pPr>
              <w:pStyle w:val="ConsPlusNormal"/>
              <w:ind w:firstLine="0"/>
              <w:rPr>
                <w:sz w:val="12"/>
                <w:szCs w:val="16"/>
              </w:rPr>
            </w:pPr>
            <w:r w:rsidRPr="006E27E7">
              <w:rPr>
                <w:sz w:val="12"/>
                <w:szCs w:val="16"/>
              </w:rPr>
              <w:t>г. Валдай, ул. Выскодно 2, д. 15б, кв. 7</w:t>
            </w:r>
          </w:p>
        </w:tc>
        <w:tc>
          <w:tcPr>
            <w:tcW w:w="503" w:type="pct"/>
          </w:tcPr>
          <w:p w:rsidR="00511F72" w:rsidRPr="006E27E7" w:rsidRDefault="00511F72" w:rsidP="00511F72">
            <w:pPr>
              <w:pStyle w:val="ConsPlusNormal"/>
              <w:ind w:firstLine="0"/>
              <w:jc w:val="center"/>
              <w:rPr>
                <w:sz w:val="12"/>
                <w:szCs w:val="16"/>
              </w:rPr>
            </w:pPr>
            <w:r w:rsidRPr="006E27E7">
              <w:rPr>
                <w:sz w:val="12"/>
                <w:szCs w:val="16"/>
              </w:rPr>
              <w:t>6</w:t>
            </w:r>
          </w:p>
        </w:tc>
        <w:tc>
          <w:tcPr>
            <w:tcW w:w="180" w:type="pct"/>
          </w:tcPr>
          <w:p w:rsidR="00511F72" w:rsidRPr="006E27E7" w:rsidRDefault="00511F72" w:rsidP="00511F72">
            <w:pPr>
              <w:pStyle w:val="ConsPlusNormal"/>
              <w:ind w:firstLine="0"/>
              <w:jc w:val="center"/>
              <w:rPr>
                <w:sz w:val="12"/>
                <w:szCs w:val="16"/>
              </w:rPr>
            </w:pPr>
            <w:r w:rsidRPr="006E27E7">
              <w:rPr>
                <w:sz w:val="12"/>
                <w:szCs w:val="16"/>
              </w:rPr>
              <w:t>36,3</w:t>
            </w:r>
          </w:p>
        </w:tc>
        <w:tc>
          <w:tcPr>
            <w:tcW w:w="376" w:type="pct"/>
          </w:tcPr>
          <w:p w:rsidR="00511F72" w:rsidRPr="006E27E7" w:rsidRDefault="00511F72" w:rsidP="00511F72">
            <w:pPr>
              <w:pStyle w:val="ConsPlusNormal"/>
              <w:ind w:firstLine="0"/>
              <w:jc w:val="center"/>
              <w:rPr>
                <w:sz w:val="12"/>
                <w:szCs w:val="16"/>
              </w:rPr>
            </w:pPr>
          </w:p>
        </w:tc>
        <w:tc>
          <w:tcPr>
            <w:tcW w:w="256" w:type="pct"/>
          </w:tcPr>
          <w:p w:rsidR="00511F72" w:rsidRPr="006E27E7" w:rsidRDefault="00511F72" w:rsidP="00511F72">
            <w:pPr>
              <w:pStyle w:val="ConsPlusNormal"/>
              <w:ind w:firstLine="0"/>
              <w:jc w:val="center"/>
              <w:rPr>
                <w:sz w:val="12"/>
                <w:szCs w:val="16"/>
              </w:rPr>
            </w:pPr>
            <w:r w:rsidRPr="006E27E7">
              <w:rPr>
                <w:sz w:val="12"/>
                <w:szCs w:val="16"/>
              </w:rPr>
              <w:t>36,3</w:t>
            </w:r>
          </w:p>
        </w:tc>
        <w:tc>
          <w:tcPr>
            <w:tcW w:w="180" w:type="pct"/>
          </w:tcPr>
          <w:p w:rsidR="00511F72" w:rsidRPr="006E27E7" w:rsidRDefault="00511F72" w:rsidP="00511F72">
            <w:pPr>
              <w:pStyle w:val="ConsPlusNormal"/>
              <w:ind w:firstLine="0"/>
              <w:jc w:val="center"/>
              <w:rPr>
                <w:sz w:val="12"/>
                <w:szCs w:val="16"/>
              </w:rPr>
            </w:pPr>
            <w:r w:rsidRPr="006E27E7">
              <w:rPr>
                <w:sz w:val="12"/>
                <w:szCs w:val="16"/>
              </w:rPr>
              <w:t>36,3</w:t>
            </w:r>
          </w:p>
        </w:tc>
        <w:tc>
          <w:tcPr>
            <w:tcW w:w="376" w:type="pct"/>
          </w:tcPr>
          <w:p w:rsidR="00511F72" w:rsidRPr="006E27E7" w:rsidRDefault="00511F72" w:rsidP="00511F72">
            <w:pPr>
              <w:pStyle w:val="ConsPlusNormal"/>
              <w:ind w:firstLine="0"/>
              <w:jc w:val="center"/>
              <w:rPr>
                <w:sz w:val="12"/>
                <w:szCs w:val="16"/>
              </w:rPr>
            </w:pPr>
          </w:p>
        </w:tc>
        <w:tc>
          <w:tcPr>
            <w:tcW w:w="256" w:type="pct"/>
          </w:tcPr>
          <w:p w:rsidR="00511F72" w:rsidRPr="006E27E7" w:rsidRDefault="00511F72" w:rsidP="00511F72">
            <w:pPr>
              <w:pStyle w:val="ConsPlusNormal"/>
              <w:ind w:firstLine="0"/>
              <w:jc w:val="center"/>
              <w:rPr>
                <w:sz w:val="12"/>
                <w:szCs w:val="16"/>
              </w:rPr>
            </w:pPr>
            <w:r w:rsidRPr="006E27E7">
              <w:rPr>
                <w:sz w:val="12"/>
                <w:szCs w:val="16"/>
              </w:rPr>
              <w:t>36,3</w:t>
            </w:r>
          </w:p>
        </w:tc>
        <w:tc>
          <w:tcPr>
            <w:tcW w:w="181" w:type="pct"/>
          </w:tcPr>
          <w:p w:rsidR="00511F72" w:rsidRPr="006E27E7" w:rsidRDefault="00511F72" w:rsidP="00511F72">
            <w:pPr>
              <w:pStyle w:val="ConsPlusNormal"/>
              <w:ind w:firstLine="0"/>
              <w:jc w:val="center"/>
              <w:rPr>
                <w:sz w:val="12"/>
                <w:szCs w:val="16"/>
              </w:rPr>
            </w:pPr>
            <w:r w:rsidRPr="006E27E7">
              <w:rPr>
                <w:sz w:val="12"/>
                <w:szCs w:val="16"/>
              </w:rPr>
              <w:t>1</w:t>
            </w:r>
          </w:p>
        </w:tc>
        <w:tc>
          <w:tcPr>
            <w:tcW w:w="375" w:type="pct"/>
          </w:tcPr>
          <w:p w:rsidR="00511F72" w:rsidRPr="006E27E7" w:rsidRDefault="00511F72" w:rsidP="00511F72">
            <w:pPr>
              <w:pStyle w:val="ConsPlusNormal"/>
              <w:ind w:firstLine="0"/>
              <w:jc w:val="center"/>
              <w:rPr>
                <w:sz w:val="12"/>
                <w:szCs w:val="16"/>
              </w:rPr>
            </w:pPr>
          </w:p>
        </w:tc>
        <w:tc>
          <w:tcPr>
            <w:tcW w:w="250" w:type="pct"/>
          </w:tcPr>
          <w:p w:rsidR="00511F72" w:rsidRPr="006E27E7" w:rsidRDefault="00511F72" w:rsidP="00511F72">
            <w:pPr>
              <w:pStyle w:val="ConsPlusNormal"/>
              <w:ind w:firstLine="0"/>
              <w:jc w:val="center"/>
              <w:rPr>
                <w:sz w:val="12"/>
                <w:szCs w:val="16"/>
              </w:rPr>
            </w:pPr>
            <w:r w:rsidRPr="006E27E7">
              <w:rPr>
                <w:sz w:val="12"/>
                <w:szCs w:val="16"/>
              </w:rPr>
              <w:t>1</w:t>
            </w:r>
          </w:p>
        </w:tc>
        <w:tc>
          <w:tcPr>
            <w:tcW w:w="418" w:type="pct"/>
          </w:tcPr>
          <w:p w:rsidR="00511F72" w:rsidRPr="006E27E7" w:rsidRDefault="00511F72" w:rsidP="00511F72">
            <w:pPr>
              <w:pStyle w:val="ConsPlusNormal"/>
              <w:ind w:firstLine="0"/>
              <w:jc w:val="center"/>
              <w:rPr>
                <w:sz w:val="12"/>
                <w:szCs w:val="16"/>
              </w:rPr>
            </w:pPr>
            <w:r w:rsidRPr="006E27E7">
              <w:rPr>
                <w:sz w:val="12"/>
                <w:szCs w:val="16"/>
              </w:rPr>
              <w:t>3 400 000,00</w:t>
            </w:r>
          </w:p>
        </w:tc>
        <w:tc>
          <w:tcPr>
            <w:tcW w:w="708" w:type="pct"/>
          </w:tcPr>
          <w:p w:rsidR="00511F72" w:rsidRPr="006E27E7" w:rsidRDefault="00511F72" w:rsidP="00511F72">
            <w:pPr>
              <w:pStyle w:val="ConsPlusNormal"/>
              <w:ind w:firstLine="0"/>
              <w:rPr>
                <w:sz w:val="12"/>
                <w:szCs w:val="16"/>
              </w:rPr>
            </w:pPr>
            <w:r w:rsidRPr="006E27E7">
              <w:rPr>
                <w:color w:val="000000"/>
                <w:sz w:val="12"/>
                <w:szCs w:val="16"/>
              </w:rPr>
              <w:t>бюджет Валдайского городского поселения</w:t>
            </w:r>
          </w:p>
        </w:tc>
      </w:tr>
      <w:tr w:rsidR="00511F72" w:rsidRPr="006E27E7" w:rsidTr="00360C2B">
        <w:trPr>
          <w:trHeight w:val="20"/>
        </w:trPr>
        <w:tc>
          <w:tcPr>
            <w:tcW w:w="96" w:type="pct"/>
          </w:tcPr>
          <w:p w:rsidR="00511F72" w:rsidRPr="006E27E7" w:rsidRDefault="00511F72" w:rsidP="00511F72">
            <w:pPr>
              <w:pStyle w:val="ConsPlusNormal"/>
              <w:ind w:firstLine="0"/>
              <w:jc w:val="center"/>
              <w:rPr>
                <w:sz w:val="12"/>
                <w:szCs w:val="16"/>
              </w:rPr>
            </w:pPr>
            <w:r w:rsidRPr="006E27E7">
              <w:rPr>
                <w:sz w:val="12"/>
                <w:szCs w:val="16"/>
              </w:rPr>
              <w:t>2</w:t>
            </w:r>
          </w:p>
        </w:tc>
        <w:tc>
          <w:tcPr>
            <w:tcW w:w="844" w:type="pct"/>
          </w:tcPr>
          <w:p w:rsidR="0014686E" w:rsidRDefault="00511F72" w:rsidP="00511F72">
            <w:pPr>
              <w:rPr>
                <w:rFonts w:ascii="Arial" w:hAnsi="Arial" w:cs="Arial"/>
                <w:sz w:val="12"/>
                <w:szCs w:val="16"/>
              </w:rPr>
            </w:pPr>
            <w:r w:rsidRPr="006E27E7">
              <w:rPr>
                <w:rFonts w:ascii="Arial" w:hAnsi="Arial" w:cs="Arial"/>
                <w:sz w:val="12"/>
                <w:szCs w:val="16"/>
              </w:rPr>
              <w:t xml:space="preserve">г. Валдай, пл. Кузнечная, д. 3, </w:t>
            </w:r>
          </w:p>
          <w:p w:rsidR="00511F72" w:rsidRPr="006E27E7" w:rsidRDefault="00511F72" w:rsidP="00511F72">
            <w:pPr>
              <w:rPr>
                <w:rFonts w:ascii="Arial" w:hAnsi="Arial" w:cs="Arial"/>
                <w:sz w:val="12"/>
                <w:szCs w:val="16"/>
              </w:rPr>
            </w:pPr>
            <w:r w:rsidRPr="006E27E7">
              <w:rPr>
                <w:rFonts w:ascii="Arial" w:hAnsi="Arial" w:cs="Arial"/>
                <w:sz w:val="12"/>
                <w:szCs w:val="16"/>
              </w:rPr>
              <w:t>кв. 4 (изъятие жилого помещения и земельного участка)</w:t>
            </w:r>
          </w:p>
        </w:tc>
        <w:tc>
          <w:tcPr>
            <w:tcW w:w="503" w:type="pct"/>
          </w:tcPr>
          <w:p w:rsidR="00511F72" w:rsidRPr="006E27E7" w:rsidRDefault="00511F72" w:rsidP="00511F72">
            <w:pPr>
              <w:pStyle w:val="ConsPlusNormal"/>
              <w:ind w:firstLine="0"/>
              <w:jc w:val="center"/>
              <w:rPr>
                <w:sz w:val="12"/>
                <w:szCs w:val="16"/>
              </w:rPr>
            </w:pPr>
            <w:r w:rsidRPr="006E27E7">
              <w:rPr>
                <w:sz w:val="12"/>
                <w:szCs w:val="16"/>
              </w:rPr>
              <w:t>2</w:t>
            </w:r>
          </w:p>
        </w:tc>
        <w:tc>
          <w:tcPr>
            <w:tcW w:w="180" w:type="pct"/>
          </w:tcPr>
          <w:p w:rsidR="00511F72" w:rsidRPr="006E27E7" w:rsidRDefault="00511F72" w:rsidP="00511F72">
            <w:pPr>
              <w:pStyle w:val="ConsPlusNormal"/>
              <w:ind w:firstLine="0"/>
              <w:jc w:val="center"/>
              <w:rPr>
                <w:sz w:val="12"/>
                <w:szCs w:val="16"/>
              </w:rPr>
            </w:pPr>
            <w:r w:rsidRPr="006E27E7">
              <w:rPr>
                <w:sz w:val="12"/>
                <w:szCs w:val="16"/>
              </w:rPr>
              <w:t>37,5</w:t>
            </w:r>
          </w:p>
        </w:tc>
        <w:tc>
          <w:tcPr>
            <w:tcW w:w="376" w:type="pct"/>
          </w:tcPr>
          <w:p w:rsidR="00511F72" w:rsidRPr="006E27E7" w:rsidRDefault="00511F72" w:rsidP="00511F72">
            <w:pPr>
              <w:pStyle w:val="ConsPlusNormal"/>
              <w:ind w:firstLine="0"/>
              <w:jc w:val="center"/>
              <w:rPr>
                <w:sz w:val="12"/>
                <w:szCs w:val="16"/>
              </w:rPr>
            </w:pPr>
          </w:p>
        </w:tc>
        <w:tc>
          <w:tcPr>
            <w:tcW w:w="256" w:type="pct"/>
          </w:tcPr>
          <w:p w:rsidR="00511F72" w:rsidRPr="006E27E7" w:rsidRDefault="00511F72" w:rsidP="00511F72">
            <w:pPr>
              <w:jc w:val="center"/>
              <w:rPr>
                <w:rFonts w:ascii="Arial" w:hAnsi="Arial" w:cs="Arial"/>
                <w:sz w:val="12"/>
                <w:szCs w:val="16"/>
              </w:rPr>
            </w:pPr>
            <w:r w:rsidRPr="006E27E7">
              <w:rPr>
                <w:rFonts w:ascii="Arial" w:hAnsi="Arial" w:cs="Arial"/>
                <w:sz w:val="12"/>
                <w:szCs w:val="16"/>
              </w:rPr>
              <w:t>37,5</w:t>
            </w:r>
          </w:p>
        </w:tc>
        <w:tc>
          <w:tcPr>
            <w:tcW w:w="180" w:type="pct"/>
          </w:tcPr>
          <w:p w:rsidR="00511F72" w:rsidRPr="006E27E7" w:rsidRDefault="00511F72" w:rsidP="00511F72">
            <w:pPr>
              <w:jc w:val="center"/>
              <w:rPr>
                <w:rFonts w:ascii="Arial" w:hAnsi="Arial" w:cs="Arial"/>
                <w:sz w:val="12"/>
                <w:szCs w:val="16"/>
              </w:rPr>
            </w:pPr>
            <w:r w:rsidRPr="006E27E7">
              <w:rPr>
                <w:rFonts w:ascii="Arial" w:hAnsi="Arial" w:cs="Arial"/>
                <w:sz w:val="12"/>
                <w:szCs w:val="16"/>
              </w:rPr>
              <w:t>37,5</w:t>
            </w:r>
          </w:p>
        </w:tc>
        <w:tc>
          <w:tcPr>
            <w:tcW w:w="376" w:type="pct"/>
          </w:tcPr>
          <w:p w:rsidR="00511F72" w:rsidRPr="006E27E7" w:rsidRDefault="00511F72" w:rsidP="00511F72">
            <w:pPr>
              <w:pStyle w:val="ConsPlusNormal"/>
              <w:ind w:firstLine="0"/>
              <w:jc w:val="center"/>
              <w:rPr>
                <w:sz w:val="12"/>
                <w:szCs w:val="16"/>
              </w:rPr>
            </w:pPr>
          </w:p>
        </w:tc>
        <w:tc>
          <w:tcPr>
            <w:tcW w:w="256" w:type="pct"/>
          </w:tcPr>
          <w:p w:rsidR="00511F72" w:rsidRPr="006E27E7" w:rsidRDefault="00511F72" w:rsidP="00511F72">
            <w:pPr>
              <w:pStyle w:val="ConsPlusNormal"/>
              <w:ind w:firstLine="0"/>
              <w:jc w:val="center"/>
              <w:rPr>
                <w:sz w:val="12"/>
                <w:szCs w:val="16"/>
              </w:rPr>
            </w:pPr>
          </w:p>
        </w:tc>
        <w:tc>
          <w:tcPr>
            <w:tcW w:w="181" w:type="pct"/>
          </w:tcPr>
          <w:p w:rsidR="00511F72" w:rsidRPr="006E27E7" w:rsidRDefault="00511F72" w:rsidP="00511F72">
            <w:pPr>
              <w:pStyle w:val="ConsPlusNormal"/>
              <w:ind w:firstLine="0"/>
              <w:jc w:val="center"/>
              <w:rPr>
                <w:sz w:val="12"/>
                <w:szCs w:val="16"/>
              </w:rPr>
            </w:pPr>
          </w:p>
        </w:tc>
        <w:tc>
          <w:tcPr>
            <w:tcW w:w="375" w:type="pct"/>
          </w:tcPr>
          <w:p w:rsidR="00511F72" w:rsidRPr="006E27E7" w:rsidRDefault="00511F72" w:rsidP="00511F72">
            <w:pPr>
              <w:pStyle w:val="ConsPlusNormal"/>
              <w:ind w:firstLine="0"/>
              <w:jc w:val="center"/>
              <w:rPr>
                <w:sz w:val="12"/>
                <w:szCs w:val="16"/>
              </w:rPr>
            </w:pPr>
          </w:p>
        </w:tc>
        <w:tc>
          <w:tcPr>
            <w:tcW w:w="250" w:type="pct"/>
          </w:tcPr>
          <w:p w:rsidR="00511F72" w:rsidRPr="006E27E7" w:rsidRDefault="00511F72" w:rsidP="00511F72">
            <w:pPr>
              <w:pStyle w:val="ConsPlusNormal"/>
              <w:ind w:firstLine="0"/>
              <w:jc w:val="center"/>
              <w:rPr>
                <w:sz w:val="12"/>
                <w:szCs w:val="16"/>
              </w:rPr>
            </w:pPr>
          </w:p>
        </w:tc>
        <w:tc>
          <w:tcPr>
            <w:tcW w:w="418" w:type="pct"/>
          </w:tcPr>
          <w:p w:rsidR="00511F72" w:rsidRPr="006E27E7" w:rsidRDefault="00511F72" w:rsidP="00511F72">
            <w:pPr>
              <w:pStyle w:val="ConsPlusNormal"/>
              <w:ind w:firstLine="0"/>
              <w:jc w:val="center"/>
              <w:rPr>
                <w:sz w:val="12"/>
                <w:szCs w:val="16"/>
              </w:rPr>
            </w:pPr>
            <w:r w:rsidRPr="006E27E7">
              <w:rPr>
                <w:sz w:val="12"/>
                <w:szCs w:val="16"/>
              </w:rPr>
              <w:t>592 000,00</w:t>
            </w:r>
          </w:p>
        </w:tc>
        <w:tc>
          <w:tcPr>
            <w:tcW w:w="708" w:type="pct"/>
          </w:tcPr>
          <w:p w:rsidR="00511F72" w:rsidRPr="006E27E7" w:rsidRDefault="00511F72" w:rsidP="00511F72">
            <w:pPr>
              <w:rPr>
                <w:rFonts w:ascii="Arial" w:hAnsi="Arial" w:cs="Arial"/>
                <w:sz w:val="12"/>
                <w:szCs w:val="16"/>
              </w:rPr>
            </w:pPr>
            <w:r w:rsidRPr="006E27E7">
              <w:rPr>
                <w:rFonts w:ascii="Arial" w:hAnsi="Arial" w:cs="Arial"/>
                <w:color w:val="000000"/>
                <w:sz w:val="12"/>
                <w:szCs w:val="16"/>
              </w:rPr>
              <w:t>бюджет Валдайского городского поселения</w:t>
            </w:r>
          </w:p>
        </w:tc>
      </w:tr>
      <w:tr w:rsidR="00511F72" w:rsidRPr="006E27E7" w:rsidTr="00360C2B">
        <w:trPr>
          <w:trHeight w:val="20"/>
        </w:trPr>
        <w:tc>
          <w:tcPr>
            <w:tcW w:w="96" w:type="pct"/>
          </w:tcPr>
          <w:p w:rsidR="00511F72" w:rsidRPr="006E27E7" w:rsidRDefault="00511F72" w:rsidP="00511F72">
            <w:pPr>
              <w:pStyle w:val="ConsPlusNormal"/>
              <w:ind w:firstLine="0"/>
              <w:jc w:val="center"/>
              <w:rPr>
                <w:sz w:val="12"/>
                <w:szCs w:val="16"/>
              </w:rPr>
            </w:pPr>
            <w:r w:rsidRPr="006E27E7">
              <w:rPr>
                <w:sz w:val="12"/>
                <w:szCs w:val="16"/>
              </w:rPr>
              <w:t>3</w:t>
            </w:r>
          </w:p>
        </w:tc>
        <w:tc>
          <w:tcPr>
            <w:tcW w:w="844" w:type="pct"/>
          </w:tcPr>
          <w:p w:rsidR="00511F72" w:rsidRPr="006E27E7" w:rsidRDefault="00511F72" w:rsidP="00511F72">
            <w:pPr>
              <w:rPr>
                <w:rFonts w:ascii="Arial" w:hAnsi="Arial" w:cs="Arial"/>
                <w:sz w:val="12"/>
                <w:szCs w:val="16"/>
              </w:rPr>
            </w:pPr>
            <w:r w:rsidRPr="006E27E7">
              <w:rPr>
                <w:rFonts w:ascii="Arial" w:hAnsi="Arial" w:cs="Arial"/>
                <w:sz w:val="12"/>
                <w:szCs w:val="16"/>
              </w:rPr>
              <w:t>г. Валдай, пл. Кузнечная, д. 3, кв. 7 (изъятие жилого помещения и земельного участка)</w:t>
            </w:r>
          </w:p>
        </w:tc>
        <w:tc>
          <w:tcPr>
            <w:tcW w:w="503" w:type="pct"/>
          </w:tcPr>
          <w:p w:rsidR="00511F72" w:rsidRPr="006E27E7" w:rsidRDefault="00511F72" w:rsidP="00511F72">
            <w:pPr>
              <w:pStyle w:val="ConsPlusNormal"/>
              <w:ind w:firstLine="0"/>
              <w:jc w:val="center"/>
              <w:rPr>
                <w:sz w:val="12"/>
                <w:szCs w:val="16"/>
              </w:rPr>
            </w:pPr>
            <w:r w:rsidRPr="006E27E7">
              <w:rPr>
                <w:sz w:val="12"/>
                <w:szCs w:val="16"/>
              </w:rPr>
              <w:t>1</w:t>
            </w:r>
          </w:p>
        </w:tc>
        <w:tc>
          <w:tcPr>
            <w:tcW w:w="180" w:type="pct"/>
          </w:tcPr>
          <w:p w:rsidR="00511F72" w:rsidRPr="006E27E7" w:rsidRDefault="00511F72" w:rsidP="00511F72">
            <w:pPr>
              <w:pStyle w:val="ConsPlusNormal"/>
              <w:ind w:firstLine="0"/>
              <w:jc w:val="center"/>
              <w:rPr>
                <w:sz w:val="12"/>
                <w:szCs w:val="16"/>
              </w:rPr>
            </w:pPr>
            <w:r w:rsidRPr="006E27E7">
              <w:rPr>
                <w:sz w:val="12"/>
                <w:szCs w:val="16"/>
              </w:rPr>
              <w:t>45,8</w:t>
            </w:r>
          </w:p>
        </w:tc>
        <w:tc>
          <w:tcPr>
            <w:tcW w:w="376" w:type="pct"/>
          </w:tcPr>
          <w:p w:rsidR="00511F72" w:rsidRPr="006E27E7" w:rsidRDefault="00511F72" w:rsidP="00511F72">
            <w:pPr>
              <w:pStyle w:val="ConsPlusNormal"/>
              <w:ind w:firstLine="0"/>
              <w:jc w:val="center"/>
              <w:rPr>
                <w:sz w:val="12"/>
                <w:szCs w:val="16"/>
              </w:rPr>
            </w:pPr>
          </w:p>
        </w:tc>
        <w:tc>
          <w:tcPr>
            <w:tcW w:w="256" w:type="pct"/>
          </w:tcPr>
          <w:p w:rsidR="00511F72" w:rsidRPr="006E27E7" w:rsidRDefault="00511F72" w:rsidP="00511F72">
            <w:pPr>
              <w:jc w:val="center"/>
              <w:rPr>
                <w:rFonts w:ascii="Arial" w:hAnsi="Arial" w:cs="Arial"/>
                <w:sz w:val="12"/>
                <w:szCs w:val="16"/>
              </w:rPr>
            </w:pPr>
            <w:r w:rsidRPr="006E27E7">
              <w:rPr>
                <w:rFonts w:ascii="Arial" w:hAnsi="Arial" w:cs="Arial"/>
                <w:sz w:val="12"/>
                <w:szCs w:val="16"/>
              </w:rPr>
              <w:t>45,8</w:t>
            </w:r>
          </w:p>
        </w:tc>
        <w:tc>
          <w:tcPr>
            <w:tcW w:w="180" w:type="pct"/>
          </w:tcPr>
          <w:p w:rsidR="00511F72" w:rsidRPr="006E27E7" w:rsidRDefault="00511F72" w:rsidP="00511F72">
            <w:pPr>
              <w:jc w:val="center"/>
              <w:rPr>
                <w:rFonts w:ascii="Arial" w:hAnsi="Arial" w:cs="Arial"/>
                <w:sz w:val="12"/>
                <w:szCs w:val="16"/>
              </w:rPr>
            </w:pPr>
            <w:r w:rsidRPr="006E27E7">
              <w:rPr>
                <w:rFonts w:ascii="Arial" w:hAnsi="Arial" w:cs="Arial"/>
                <w:sz w:val="12"/>
                <w:szCs w:val="16"/>
              </w:rPr>
              <w:t>45,8</w:t>
            </w:r>
          </w:p>
        </w:tc>
        <w:tc>
          <w:tcPr>
            <w:tcW w:w="376" w:type="pct"/>
          </w:tcPr>
          <w:p w:rsidR="00511F72" w:rsidRPr="006E27E7" w:rsidRDefault="00511F72" w:rsidP="00511F72">
            <w:pPr>
              <w:pStyle w:val="ConsPlusNormal"/>
              <w:ind w:firstLine="0"/>
              <w:jc w:val="center"/>
              <w:rPr>
                <w:sz w:val="12"/>
                <w:szCs w:val="16"/>
              </w:rPr>
            </w:pPr>
          </w:p>
        </w:tc>
        <w:tc>
          <w:tcPr>
            <w:tcW w:w="256" w:type="pct"/>
          </w:tcPr>
          <w:p w:rsidR="00511F72" w:rsidRPr="006E27E7" w:rsidRDefault="00511F72" w:rsidP="00511F72">
            <w:pPr>
              <w:pStyle w:val="ConsPlusNormal"/>
              <w:ind w:firstLine="0"/>
              <w:jc w:val="center"/>
              <w:rPr>
                <w:sz w:val="12"/>
                <w:szCs w:val="16"/>
              </w:rPr>
            </w:pPr>
          </w:p>
        </w:tc>
        <w:tc>
          <w:tcPr>
            <w:tcW w:w="181" w:type="pct"/>
          </w:tcPr>
          <w:p w:rsidR="00511F72" w:rsidRPr="006E27E7" w:rsidRDefault="00511F72" w:rsidP="00511F72">
            <w:pPr>
              <w:pStyle w:val="ConsPlusNormal"/>
              <w:ind w:firstLine="0"/>
              <w:jc w:val="center"/>
              <w:rPr>
                <w:sz w:val="12"/>
                <w:szCs w:val="16"/>
              </w:rPr>
            </w:pPr>
          </w:p>
        </w:tc>
        <w:tc>
          <w:tcPr>
            <w:tcW w:w="375" w:type="pct"/>
          </w:tcPr>
          <w:p w:rsidR="00511F72" w:rsidRPr="006E27E7" w:rsidRDefault="00511F72" w:rsidP="00511F72">
            <w:pPr>
              <w:pStyle w:val="ConsPlusNormal"/>
              <w:ind w:firstLine="0"/>
              <w:jc w:val="center"/>
              <w:rPr>
                <w:sz w:val="12"/>
                <w:szCs w:val="16"/>
              </w:rPr>
            </w:pPr>
          </w:p>
        </w:tc>
        <w:tc>
          <w:tcPr>
            <w:tcW w:w="250" w:type="pct"/>
          </w:tcPr>
          <w:p w:rsidR="00511F72" w:rsidRPr="006E27E7" w:rsidRDefault="00511F72" w:rsidP="00511F72">
            <w:pPr>
              <w:pStyle w:val="ConsPlusNormal"/>
              <w:ind w:firstLine="0"/>
              <w:jc w:val="center"/>
              <w:rPr>
                <w:sz w:val="12"/>
                <w:szCs w:val="16"/>
              </w:rPr>
            </w:pPr>
          </w:p>
        </w:tc>
        <w:tc>
          <w:tcPr>
            <w:tcW w:w="418" w:type="pct"/>
          </w:tcPr>
          <w:p w:rsidR="00511F72" w:rsidRPr="006E27E7" w:rsidRDefault="00511F72" w:rsidP="00511F72">
            <w:pPr>
              <w:pStyle w:val="ConsPlusNormal"/>
              <w:ind w:firstLine="0"/>
              <w:jc w:val="center"/>
              <w:rPr>
                <w:sz w:val="12"/>
                <w:szCs w:val="16"/>
              </w:rPr>
            </w:pPr>
            <w:r w:rsidRPr="006E27E7">
              <w:rPr>
                <w:sz w:val="12"/>
                <w:szCs w:val="16"/>
              </w:rPr>
              <w:t>724 000,00</w:t>
            </w:r>
          </w:p>
        </w:tc>
        <w:tc>
          <w:tcPr>
            <w:tcW w:w="708" w:type="pct"/>
          </w:tcPr>
          <w:p w:rsidR="00511F72" w:rsidRPr="006E27E7" w:rsidRDefault="00511F72" w:rsidP="00511F72">
            <w:pPr>
              <w:rPr>
                <w:rFonts w:ascii="Arial" w:hAnsi="Arial" w:cs="Arial"/>
                <w:sz w:val="12"/>
                <w:szCs w:val="16"/>
              </w:rPr>
            </w:pPr>
            <w:r w:rsidRPr="006E27E7">
              <w:rPr>
                <w:rFonts w:ascii="Arial" w:hAnsi="Arial" w:cs="Arial"/>
                <w:color w:val="000000"/>
                <w:sz w:val="12"/>
                <w:szCs w:val="16"/>
              </w:rPr>
              <w:t>бюджет Валдайского городского поселения</w:t>
            </w:r>
          </w:p>
        </w:tc>
      </w:tr>
      <w:tr w:rsidR="00511F72" w:rsidRPr="006E27E7" w:rsidTr="00360C2B">
        <w:trPr>
          <w:trHeight w:val="20"/>
        </w:trPr>
        <w:tc>
          <w:tcPr>
            <w:tcW w:w="96" w:type="pct"/>
          </w:tcPr>
          <w:p w:rsidR="00511F72" w:rsidRPr="006E27E7" w:rsidRDefault="00511F72" w:rsidP="00511F72">
            <w:pPr>
              <w:pStyle w:val="ConsPlusNormal"/>
              <w:ind w:firstLine="0"/>
              <w:jc w:val="center"/>
              <w:rPr>
                <w:sz w:val="12"/>
                <w:szCs w:val="16"/>
              </w:rPr>
            </w:pPr>
            <w:r w:rsidRPr="006E27E7">
              <w:rPr>
                <w:sz w:val="12"/>
                <w:szCs w:val="16"/>
              </w:rPr>
              <w:t>4</w:t>
            </w:r>
          </w:p>
        </w:tc>
        <w:tc>
          <w:tcPr>
            <w:tcW w:w="844" w:type="pct"/>
          </w:tcPr>
          <w:p w:rsidR="00511F72" w:rsidRPr="006E27E7" w:rsidRDefault="00511F72" w:rsidP="00511F72">
            <w:pPr>
              <w:rPr>
                <w:rFonts w:ascii="Arial" w:hAnsi="Arial" w:cs="Arial"/>
                <w:sz w:val="12"/>
                <w:szCs w:val="16"/>
              </w:rPr>
            </w:pPr>
            <w:r w:rsidRPr="006E27E7">
              <w:rPr>
                <w:rFonts w:ascii="Arial" w:hAnsi="Arial" w:cs="Arial"/>
                <w:sz w:val="12"/>
                <w:szCs w:val="16"/>
              </w:rPr>
              <w:t xml:space="preserve">г. Валдай, пр. Советский, д. 31, кв. 1 (изъятие жилого помещения и земельного участка) </w:t>
            </w:r>
          </w:p>
        </w:tc>
        <w:tc>
          <w:tcPr>
            <w:tcW w:w="503" w:type="pct"/>
          </w:tcPr>
          <w:p w:rsidR="00511F72" w:rsidRPr="006E27E7" w:rsidRDefault="00511F72" w:rsidP="00511F72">
            <w:pPr>
              <w:pStyle w:val="ConsPlusNormal"/>
              <w:ind w:firstLine="0"/>
              <w:jc w:val="center"/>
              <w:rPr>
                <w:sz w:val="12"/>
                <w:szCs w:val="16"/>
              </w:rPr>
            </w:pPr>
            <w:r w:rsidRPr="006E27E7">
              <w:rPr>
                <w:sz w:val="12"/>
                <w:szCs w:val="16"/>
              </w:rPr>
              <w:t>1</w:t>
            </w:r>
          </w:p>
        </w:tc>
        <w:tc>
          <w:tcPr>
            <w:tcW w:w="180" w:type="pct"/>
          </w:tcPr>
          <w:p w:rsidR="00511F72" w:rsidRPr="006E27E7" w:rsidRDefault="00511F72" w:rsidP="00511F72">
            <w:pPr>
              <w:pStyle w:val="ConsPlusNormal"/>
              <w:ind w:firstLine="0"/>
              <w:jc w:val="center"/>
              <w:rPr>
                <w:sz w:val="12"/>
                <w:szCs w:val="16"/>
              </w:rPr>
            </w:pPr>
            <w:r w:rsidRPr="006E27E7">
              <w:rPr>
                <w:sz w:val="12"/>
                <w:szCs w:val="16"/>
              </w:rPr>
              <w:t>37,4</w:t>
            </w:r>
          </w:p>
        </w:tc>
        <w:tc>
          <w:tcPr>
            <w:tcW w:w="376" w:type="pct"/>
          </w:tcPr>
          <w:p w:rsidR="00511F72" w:rsidRPr="006E27E7" w:rsidRDefault="00511F72" w:rsidP="00511F72">
            <w:pPr>
              <w:pStyle w:val="ConsPlusNormal"/>
              <w:ind w:firstLine="0"/>
              <w:jc w:val="center"/>
              <w:rPr>
                <w:sz w:val="12"/>
                <w:szCs w:val="16"/>
              </w:rPr>
            </w:pPr>
          </w:p>
        </w:tc>
        <w:tc>
          <w:tcPr>
            <w:tcW w:w="256" w:type="pct"/>
          </w:tcPr>
          <w:p w:rsidR="00511F72" w:rsidRPr="006E27E7" w:rsidRDefault="00511F72" w:rsidP="00511F72">
            <w:pPr>
              <w:jc w:val="center"/>
              <w:rPr>
                <w:rFonts w:ascii="Arial" w:hAnsi="Arial" w:cs="Arial"/>
                <w:sz w:val="12"/>
                <w:szCs w:val="16"/>
              </w:rPr>
            </w:pPr>
            <w:r w:rsidRPr="006E27E7">
              <w:rPr>
                <w:rFonts w:ascii="Arial" w:hAnsi="Arial" w:cs="Arial"/>
                <w:sz w:val="12"/>
                <w:szCs w:val="16"/>
              </w:rPr>
              <w:t>37,4</w:t>
            </w:r>
          </w:p>
        </w:tc>
        <w:tc>
          <w:tcPr>
            <w:tcW w:w="180" w:type="pct"/>
          </w:tcPr>
          <w:p w:rsidR="00511F72" w:rsidRPr="006E27E7" w:rsidRDefault="00511F72" w:rsidP="00511F72">
            <w:pPr>
              <w:jc w:val="center"/>
              <w:rPr>
                <w:rFonts w:ascii="Arial" w:hAnsi="Arial" w:cs="Arial"/>
                <w:sz w:val="12"/>
                <w:szCs w:val="16"/>
              </w:rPr>
            </w:pPr>
            <w:r w:rsidRPr="006E27E7">
              <w:rPr>
                <w:rFonts w:ascii="Arial" w:hAnsi="Arial" w:cs="Arial"/>
                <w:sz w:val="12"/>
                <w:szCs w:val="16"/>
              </w:rPr>
              <w:t>37,4</w:t>
            </w:r>
          </w:p>
        </w:tc>
        <w:tc>
          <w:tcPr>
            <w:tcW w:w="376" w:type="pct"/>
          </w:tcPr>
          <w:p w:rsidR="00511F72" w:rsidRPr="006E27E7" w:rsidRDefault="00511F72" w:rsidP="00511F72">
            <w:pPr>
              <w:pStyle w:val="ConsPlusNormal"/>
              <w:ind w:firstLine="0"/>
              <w:jc w:val="center"/>
              <w:rPr>
                <w:sz w:val="12"/>
                <w:szCs w:val="16"/>
              </w:rPr>
            </w:pPr>
          </w:p>
        </w:tc>
        <w:tc>
          <w:tcPr>
            <w:tcW w:w="256" w:type="pct"/>
          </w:tcPr>
          <w:p w:rsidR="00511F72" w:rsidRPr="006E27E7" w:rsidRDefault="00511F72" w:rsidP="00511F72">
            <w:pPr>
              <w:pStyle w:val="ConsPlusNormal"/>
              <w:ind w:firstLine="0"/>
              <w:jc w:val="center"/>
              <w:rPr>
                <w:sz w:val="12"/>
                <w:szCs w:val="16"/>
              </w:rPr>
            </w:pPr>
          </w:p>
        </w:tc>
        <w:tc>
          <w:tcPr>
            <w:tcW w:w="181" w:type="pct"/>
          </w:tcPr>
          <w:p w:rsidR="00511F72" w:rsidRPr="006E27E7" w:rsidRDefault="00511F72" w:rsidP="00511F72">
            <w:pPr>
              <w:pStyle w:val="ConsPlusNormal"/>
              <w:ind w:firstLine="0"/>
              <w:jc w:val="center"/>
              <w:rPr>
                <w:sz w:val="12"/>
                <w:szCs w:val="16"/>
              </w:rPr>
            </w:pPr>
          </w:p>
        </w:tc>
        <w:tc>
          <w:tcPr>
            <w:tcW w:w="375" w:type="pct"/>
          </w:tcPr>
          <w:p w:rsidR="00511F72" w:rsidRPr="006E27E7" w:rsidRDefault="00511F72" w:rsidP="00511F72">
            <w:pPr>
              <w:pStyle w:val="ConsPlusNormal"/>
              <w:ind w:firstLine="0"/>
              <w:jc w:val="center"/>
              <w:rPr>
                <w:sz w:val="12"/>
                <w:szCs w:val="16"/>
              </w:rPr>
            </w:pPr>
          </w:p>
        </w:tc>
        <w:tc>
          <w:tcPr>
            <w:tcW w:w="250" w:type="pct"/>
          </w:tcPr>
          <w:p w:rsidR="00511F72" w:rsidRPr="006E27E7" w:rsidRDefault="00511F72" w:rsidP="00511F72">
            <w:pPr>
              <w:pStyle w:val="ConsPlusNormal"/>
              <w:ind w:firstLine="0"/>
              <w:jc w:val="center"/>
              <w:rPr>
                <w:sz w:val="12"/>
                <w:szCs w:val="16"/>
              </w:rPr>
            </w:pPr>
          </w:p>
        </w:tc>
        <w:tc>
          <w:tcPr>
            <w:tcW w:w="418" w:type="pct"/>
          </w:tcPr>
          <w:p w:rsidR="00511F72" w:rsidRPr="006E27E7" w:rsidRDefault="00511F72" w:rsidP="00511F72">
            <w:pPr>
              <w:pStyle w:val="ConsPlusNormal"/>
              <w:ind w:firstLine="0"/>
              <w:jc w:val="center"/>
              <w:rPr>
                <w:sz w:val="12"/>
                <w:szCs w:val="16"/>
              </w:rPr>
            </w:pPr>
            <w:r w:rsidRPr="006E27E7">
              <w:rPr>
                <w:sz w:val="12"/>
                <w:szCs w:val="16"/>
              </w:rPr>
              <w:t>975 000,00</w:t>
            </w:r>
          </w:p>
        </w:tc>
        <w:tc>
          <w:tcPr>
            <w:tcW w:w="708" w:type="pct"/>
          </w:tcPr>
          <w:p w:rsidR="00511F72" w:rsidRPr="006E27E7" w:rsidRDefault="00511F72" w:rsidP="00511F72">
            <w:pPr>
              <w:rPr>
                <w:rFonts w:ascii="Arial" w:hAnsi="Arial" w:cs="Arial"/>
                <w:sz w:val="12"/>
                <w:szCs w:val="16"/>
              </w:rPr>
            </w:pPr>
            <w:r w:rsidRPr="006E27E7">
              <w:rPr>
                <w:rFonts w:ascii="Arial" w:hAnsi="Arial" w:cs="Arial"/>
                <w:color w:val="000000"/>
                <w:sz w:val="12"/>
                <w:szCs w:val="16"/>
              </w:rPr>
              <w:t>бюджет Валдайского городского поселения</w:t>
            </w:r>
          </w:p>
        </w:tc>
      </w:tr>
      <w:tr w:rsidR="00511F72" w:rsidRPr="006E27E7" w:rsidTr="00360C2B">
        <w:trPr>
          <w:trHeight w:val="20"/>
        </w:trPr>
        <w:tc>
          <w:tcPr>
            <w:tcW w:w="96" w:type="pct"/>
          </w:tcPr>
          <w:p w:rsidR="00511F72" w:rsidRPr="006E27E7" w:rsidRDefault="00511F72" w:rsidP="00511F72">
            <w:pPr>
              <w:pStyle w:val="ConsPlusNormal"/>
              <w:ind w:firstLine="0"/>
              <w:jc w:val="center"/>
              <w:rPr>
                <w:sz w:val="12"/>
                <w:szCs w:val="16"/>
              </w:rPr>
            </w:pPr>
            <w:r w:rsidRPr="006E27E7">
              <w:rPr>
                <w:sz w:val="12"/>
                <w:szCs w:val="16"/>
              </w:rPr>
              <w:t>5</w:t>
            </w:r>
          </w:p>
        </w:tc>
        <w:tc>
          <w:tcPr>
            <w:tcW w:w="844" w:type="pct"/>
          </w:tcPr>
          <w:p w:rsidR="00511F72" w:rsidRPr="006E27E7" w:rsidRDefault="00511F72" w:rsidP="00511F72">
            <w:pPr>
              <w:rPr>
                <w:rFonts w:ascii="Arial" w:hAnsi="Arial" w:cs="Arial"/>
                <w:sz w:val="12"/>
                <w:szCs w:val="16"/>
              </w:rPr>
            </w:pPr>
            <w:r w:rsidRPr="006E27E7">
              <w:rPr>
                <w:rFonts w:ascii="Arial" w:hAnsi="Arial" w:cs="Arial"/>
                <w:sz w:val="12"/>
                <w:szCs w:val="16"/>
              </w:rPr>
              <w:t xml:space="preserve">г. Валдай, пр. Советский, д. 12, кв. 6 (изъятие жилого помещения и земельного участка) </w:t>
            </w:r>
          </w:p>
        </w:tc>
        <w:tc>
          <w:tcPr>
            <w:tcW w:w="503" w:type="pct"/>
          </w:tcPr>
          <w:p w:rsidR="00511F72" w:rsidRPr="006E27E7" w:rsidRDefault="00511F72" w:rsidP="00511F72">
            <w:pPr>
              <w:pStyle w:val="ConsPlusNormal"/>
              <w:ind w:firstLine="0"/>
              <w:jc w:val="center"/>
              <w:rPr>
                <w:sz w:val="12"/>
                <w:szCs w:val="16"/>
              </w:rPr>
            </w:pPr>
            <w:r w:rsidRPr="006E27E7">
              <w:rPr>
                <w:sz w:val="12"/>
                <w:szCs w:val="16"/>
              </w:rPr>
              <w:t>1</w:t>
            </w:r>
          </w:p>
        </w:tc>
        <w:tc>
          <w:tcPr>
            <w:tcW w:w="180" w:type="pct"/>
          </w:tcPr>
          <w:p w:rsidR="00511F72" w:rsidRPr="006E27E7" w:rsidRDefault="00511F72" w:rsidP="00511F72">
            <w:pPr>
              <w:pStyle w:val="ConsPlusNormal"/>
              <w:ind w:firstLine="0"/>
              <w:jc w:val="center"/>
              <w:rPr>
                <w:sz w:val="12"/>
                <w:szCs w:val="16"/>
              </w:rPr>
            </w:pPr>
            <w:r w:rsidRPr="006E27E7">
              <w:rPr>
                <w:sz w:val="12"/>
                <w:szCs w:val="16"/>
              </w:rPr>
              <w:t>15,1</w:t>
            </w:r>
          </w:p>
        </w:tc>
        <w:tc>
          <w:tcPr>
            <w:tcW w:w="376" w:type="pct"/>
          </w:tcPr>
          <w:p w:rsidR="00511F72" w:rsidRPr="006E27E7" w:rsidRDefault="00511F72" w:rsidP="00511F72">
            <w:pPr>
              <w:pStyle w:val="ConsPlusNormal"/>
              <w:ind w:firstLine="0"/>
              <w:jc w:val="center"/>
              <w:rPr>
                <w:sz w:val="12"/>
                <w:szCs w:val="16"/>
              </w:rPr>
            </w:pPr>
          </w:p>
        </w:tc>
        <w:tc>
          <w:tcPr>
            <w:tcW w:w="256" w:type="pct"/>
          </w:tcPr>
          <w:p w:rsidR="00511F72" w:rsidRPr="006E27E7" w:rsidRDefault="00511F72" w:rsidP="00511F72">
            <w:pPr>
              <w:jc w:val="center"/>
              <w:rPr>
                <w:rFonts w:ascii="Arial" w:hAnsi="Arial" w:cs="Arial"/>
                <w:sz w:val="12"/>
                <w:szCs w:val="16"/>
              </w:rPr>
            </w:pPr>
            <w:r w:rsidRPr="006E27E7">
              <w:rPr>
                <w:rFonts w:ascii="Arial" w:hAnsi="Arial" w:cs="Arial"/>
                <w:sz w:val="12"/>
                <w:szCs w:val="16"/>
              </w:rPr>
              <w:t>15,1</w:t>
            </w:r>
          </w:p>
        </w:tc>
        <w:tc>
          <w:tcPr>
            <w:tcW w:w="180" w:type="pct"/>
          </w:tcPr>
          <w:p w:rsidR="00511F72" w:rsidRPr="006E27E7" w:rsidRDefault="00511F72" w:rsidP="00511F72">
            <w:pPr>
              <w:jc w:val="center"/>
              <w:rPr>
                <w:rFonts w:ascii="Arial" w:hAnsi="Arial" w:cs="Arial"/>
                <w:sz w:val="12"/>
                <w:szCs w:val="16"/>
              </w:rPr>
            </w:pPr>
            <w:r w:rsidRPr="006E27E7">
              <w:rPr>
                <w:rFonts w:ascii="Arial" w:hAnsi="Arial" w:cs="Arial"/>
                <w:sz w:val="12"/>
                <w:szCs w:val="16"/>
              </w:rPr>
              <w:t>15,1</w:t>
            </w:r>
          </w:p>
        </w:tc>
        <w:tc>
          <w:tcPr>
            <w:tcW w:w="376" w:type="pct"/>
          </w:tcPr>
          <w:p w:rsidR="00511F72" w:rsidRPr="006E27E7" w:rsidRDefault="00511F72" w:rsidP="00511F72">
            <w:pPr>
              <w:pStyle w:val="ConsPlusNormal"/>
              <w:ind w:firstLine="0"/>
              <w:jc w:val="center"/>
              <w:rPr>
                <w:sz w:val="12"/>
                <w:szCs w:val="16"/>
              </w:rPr>
            </w:pPr>
          </w:p>
        </w:tc>
        <w:tc>
          <w:tcPr>
            <w:tcW w:w="256" w:type="pct"/>
          </w:tcPr>
          <w:p w:rsidR="00511F72" w:rsidRPr="006E27E7" w:rsidRDefault="00511F72" w:rsidP="00511F72">
            <w:pPr>
              <w:pStyle w:val="ConsPlusNormal"/>
              <w:ind w:firstLine="0"/>
              <w:jc w:val="center"/>
              <w:rPr>
                <w:sz w:val="12"/>
                <w:szCs w:val="16"/>
              </w:rPr>
            </w:pPr>
          </w:p>
        </w:tc>
        <w:tc>
          <w:tcPr>
            <w:tcW w:w="181" w:type="pct"/>
          </w:tcPr>
          <w:p w:rsidR="00511F72" w:rsidRPr="006E27E7" w:rsidRDefault="00511F72" w:rsidP="00511F72">
            <w:pPr>
              <w:pStyle w:val="ConsPlusNormal"/>
              <w:ind w:firstLine="0"/>
              <w:jc w:val="center"/>
              <w:rPr>
                <w:sz w:val="12"/>
                <w:szCs w:val="16"/>
              </w:rPr>
            </w:pPr>
          </w:p>
        </w:tc>
        <w:tc>
          <w:tcPr>
            <w:tcW w:w="375" w:type="pct"/>
          </w:tcPr>
          <w:p w:rsidR="00511F72" w:rsidRPr="006E27E7" w:rsidRDefault="00511F72" w:rsidP="00511F72">
            <w:pPr>
              <w:pStyle w:val="ConsPlusNormal"/>
              <w:ind w:firstLine="0"/>
              <w:jc w:val="center"/>
              <w:rPr>
                <w:sz w:val="12"/>
                <w:szCs w:val="16"/>
              </w:rPr>
            </w:pPr>
          </w:p>
        </w:tc>
        <w:tc>
          <w:tcPr>
            <w:tcW w:w="250" w:type="pct"/>
          </w:tcPr>
          <w:p w:rsidR="00511F72" w:rsidRPr="006E27E7" w:rsidRDefault="00511F72" w:rsidP="00511F72">
            <w:pPr>
              <w:pStyle w:val="ConsPlusNormal"/>
              <w:ind w:firstLine="0"/>
              <w:jc w:val="center"/>
              <w:rPr>
                <w:sz w:val="12"/>
                <w:szCs w:val="16"/>
              </w:rPr>
            </w:pPr>
          </w:p>
        </w:tc>
        <w:tc>
          <w:tcPr>
            <w:tcW w:w="418" w:type="pct"/>
          </w:tcPr>
          <w:p w:rsidR="00511F72" w:rsidRPr="006E27E7" w:rsidRDefault="00511F72" w:rsidP="00511F72">
            <w:pPr>
              <w:pStyle w:val="ConsPlusNormal"/>
              <w:ind w:firstLine="0"/>
              <w:jc w:val="center"/>
              <w:rPr>
                <w:sz w:val="12"/>
                <w:szCs w:val="16"/>
              </w:rPr>
            </w:pPr>
            <w:r w:rsidRPr="006E27E7">
              <w:rPr>
                <w:sz w:val="12"/>
                <w:szCs w:val="16"/>
              </w:rPr>
              <w:t>197 000,00</w:t>
            </w:r>
          </w:p>
        </w:tc>
        <w:tc>
          <w:tcPr>
            <w:tcW w:w="708" w:type="pct"/>
          </w:tcPr>
          <w:p w:rsidR="00511F72" w:rsidRPr="006E27E7" w:rsidRDefault="00511F72" w:rsidP="00511F72">
            <w:pPr>
              <w:rPr>
                <w:rFonts w:ascii="Arial" w:hAnsi="Arial" w:cs="Arial"/>
                <w:sz w:val="12"/>
                <w:szCs w:val="16"/>
              </w:rPr>
            </w:pPr>
            <w:r w:rsidRPr="006E27E7">
              <w:rPr>
                <w:rFonts w:ascii="Arial" w:hAnsi="Arial" w:cs="Arial"/>
                <w:color w:val="000000"/>
                <w:sz w:val="12"/>
                <w:szCs w:val="16"/>
              </w:rPr>
              <w:t>бюджет Валдайского городского поселения</w:t>
            </w:r>
          </w:p>
        </w:tc>
      </w:tr>
      <w:tr w:rsidR="00511F72" w:rsidRPr="006E27E7" w:rsidTr="00360C2B">
        <w:trPr>
          <w:trHeight w:val="20"/>
        </w:trPr>
        <w:tc>
          <w:tcPr>
            <w:tcW w:w="96" w:type="pct"/>
          </w:tcPr>
          <w:p w:rsidR="00511F72" w:rsidRPr="006E27E7" w:rsidRDefault="00511F72" w:rsidP="00511F72">
            <w:pPr>
              <w:pStyle w:val="ConsPlusNormal"/>
              <w:ind w:firstLine="0"/>
              <w:jc w:val="center"/>
              <w:rPr>
                <w:sz w:val="12"/>
                <w:szCs w:val="16"/>
              </w:rPr>
            </w:pPr>
            <w:r w:rsidRPr="006E27E7">
              <w:rPr>
                <w:sz w:val="12"/>
                <w:szCs w:val="16"/>
              </w:rPr>
              <w:t>6</w:t>
            </w:r>
          </w:p>
        </w:tc>
        <w:tc>
          <w:tcPr>
            <w:tcW w:w="844" w:type="pct"/>
          </w:tcPr>
          <w:p w:rsidR="0014686E" w:rsidRDefault="00511F72" w:rsidP="00511F72">
            <w:pPr>
              <w:rPr>
                <w:rFonts w:ascii="Arial" w:hAnsi="Arial" w:cs="Arial"/>
                <w:sz w:val="12"/>
                <w:szCs w:val="16"/>
              </w:rPr>
            </w:pPr>
            <w:r w:rsidRPr="006E27E7">
              <w:rPr>
                <w:rFonts w:ascii="Arial" w:hAnsi="Arial" w:cs="Arial"/>
                <w:sz w:val="12"/>
                <w:szCs w:val="16"/>
              </w:rPr>
              <w:t xml:space="preserve">г. Валдай, пл. Свободы, д. 26, </w:t>
            </w:r>
          </w:p>
          <w:p w:rsidR="00511F72" w:rsidRPr="006E27E7" w:rsidRDefault="00511F72" w:rsidP="00511F72">
            <w:pPr>
              <w:rPr>
                <w:rFonts w:ascii="Arial" w:hAnsi="Arial" w:cs="Arial"/>
                <w:sz w:val="12"/>
                <w:szCs w:val="16"/>
              </w:rPr>
            </w:pPr>
            <w:r w:rsidRPr="006E27E7">
              <w:rPr>
                <w:rFonts w:ascii="Arial" w:hAnsi="Arial" w:cs="Arial"/>
                <w:sz w:val="12"/>
                <w:szCs w:val="16"/>
              </w:rPr>
              <w:t>кв. 2 (изъятие жилого помещения и земельного участка)</w:t>
            </w:r>
          </w:p>
        </w:tc>
        <w:tc>
          <w:tcPr>
            <w:tcW w:w="503" w:type="pct"/>
          </w:tcPr>
          <w:p w:rsidR="00511F72" w:rsidRPr="006E27E7" w:rsidRDefault="00511F72" w:rsidP="00511F72">
            <w:pPr>
              <w:pStyle w:val="ConsPlusNormal"/>
              <w:ind w:firstLine="0"/>
              <w:jc w:val="center"/>
              <w:rPr>
                <w:sz w:val="12"/>
                <w:szCs w:val="16"/>
              </w:rPr>
            </w:pPr>
            <w:r w:rsidRPr="006E27E7">
              <w:rPr>
                <w:sz w:val="12"/>
                <w:szCs w:val="16"/>
              </w:rPr>
              <w:t>1</w:t>
            </w:r>
          </w:p>
        </w:tc>
        <w:tc>
          <w:tcPr>
            <w:tcW w:w="180" w:type="pct"/>
          </w:tcPr>
          <w:p w:rsidR="00511F72" w:rsidRPr="006E27E7" w:rsidRDefault="00511F72" w:rsidP="00511F72">
            <w:pPr>
              <w:pStyle w:val="ConsPlusNormal"/>
              <w:ind w:firstLine="0"/>
              <w:jc w:val="center"/>
              <w:rPr>
                <w:sz w:val="12"/>
                <w:szCs w:val="16"/>
              </w:rPr>
            </w:pPr>
            <w:r w:rsidRPr="006E27E7">
              <w:rPr>
                <w:sz w:val="12"/>
                <w:szCs w:val="16"/>
              </w:rPr>
              <w:t>27,5</w:t>
            </w:r>
          </w:p>
        </w:tc>
        <w:tc>
          <w:tcPr>
            <w:tcW w:w="376" w:type="pct"/>
          </w:tcPr>
          <w:p w:rsidR="00511F72" w:rsidRPr="006E27E7" w:rsidRDefault="00511F72" w:rsidP="00511F72">
            <w:pPr>
              <w:pStyle w:val="ConsPlusNormal"/>
              <w:ind w:firstLine="0"/>
              <w:jc w:val="center"/>
              <w:rPr>
                <w:sz w:val="12"/>
                <w:szCs w:val="16"/>
              </w:rPr>
            </w:pPr>
          </w:p>
        </w:tc>
        <w:tc>
          <w:tcPr>
            <w:tcW w:w="256" w:type="pct"/>
          </w:tcPr>
          <w:p w:rsidR="00511F72" w:rsidRPr="006E27E7" w:rsidRDefault="00511F72" w:rsidP="00511F72">
            <w:pPr>
              <w:jc w:val="center"/>
              <w:rPr>
                <w:rFonts w:ascii="Arial" w:hAnsi="Arial" w:cs="Arial"/>
                <w:sz w:val="12"/>
                <w:szCs w:val="16"/>
              </w:rPr>
            </w:pPr>
            <w:r w:rsidRPr="006E27E7">
              <w:rPr>
                <w:rFonts w:ascii="Arial" w:hAnsi="Arial" w:cs="Arial"/>
                <w:sz w:val="12"/>
                <w:szCs w:val="16"/>
              </w:rPr>
              <w:t>27,5</w:t>
            </w:r>
          </w:p>
        </w:tc>
        <w:tc>
          <w:tcPr>
            <w:tcW w:w="180" w:type="pct"/>
          </w:tcPr>
          <w:p w:rsidR="00511F72" w:rsidRPr="006E27E7" w:rsidRDefault="00511F72" w:rsidP="00511F72">
            <w:pPr>
              <w:jc w:val="center"/>
              <w:rPr>
                <w:rFonts w:ascii="Arial" w:hAnsi="Arial" w:cs="Arial"/>
                <w:sz w:val="12"/>
                <w:szCs w:val="16"/>
              </w:rPr>
            </w:pPr>
            <w:r w:rsidRPr="006E27E7">
              <w:rPr>
                <w:rFonts w:ascii="Arial" w:hAnsi="Arial" w:cs="Arial"/>
                <w:sz w:val="12"/>
                <w:szCs w:val="16"/>
              </w:rPr>
              <w:t>27,5</w:t>
            </w:r>
          </w:p>
        </w:tc>
        <w:tc>
          <w:tcPr>
            <w:tcW w:w="376" w:type="pct"/>
          </w:tcPr>
          <w:p w:rsidR="00511F72" w:rsidRPr="006E27E7" w:rsidRDefault="00511F72" w:rsidP="00511F72">
            <w:pPr>
              <w:pStyle w:val="ConsPlusNormal"/>
              <w:ind w:firstLine="0"/>
              <w:jc w:val="center"/>
              <w:rPr>
                <w:sz w:val="12"/>
                <w:szCs w:val="16"/>
              </w:rPr>
            </w:pPr>
          </w:p>
        </w:tc>
        <w:tc>
          <w:tcPr>
            <w:tcW w:w="256" w:type="pct"/>
          </w:tcPr>
          <w:p w:rsidR="00511F72" w:rsidRPr="006E27E7" w:rsidRDefault="00511F72" w:rsidP="00511F72">
            <w:pPr>
              <w:pStyle w:val="ConsPlusNormal"/>
              <w:ind w:firstLine="0"/>
              <w:jc w:val="center"/>
              <w:rPr>
                <w:sz w:val="12"/>
                <w:szCs w:val="16"/>
              </w:rPr>
            </w:pPr>
          </w:p>
        </w:tc>
        <w:tc>
          <w:tcPr>
            <w:tcW w:w="181" w:type="pct"/>
          </w:tcPr>
          <w:p w:rsidR="00511F72" w:rsidRPr="006E27E7" w:rsidRDefault="00511F72" w:rsidP="00511F72">
            <w:pPr>
              <w:pStyle w:val="ConsPlusNormal"/>
              <w:ind w:firstLine="0"/>
              <w:jc w:val="center"/>
              <w:rPr>
                <w:sz w:val="12"/>
                <w:szCs w:val="16"/>
              </w:rPr>
            </w:pPr>
          </w:p>
        </w:tc>
        <w:tc>
          <w:tcPr>
            <w:tcW w:w="375" w:type="pct"/>
          </w:tcPr>
          <w:p w:rsidR="00511F72" w:rsidRPr="006E27E7" w:rsidRDefault="00511F72" w:rsidP="00511F72">
            <w:pPr>
              <w:pStyle w:val="ConsPlusNormal"/>
              <w:ind w:firstLine="0"/>
              <w:jc w:val="center"/>
              <w:rPr>
                <w:sz w:val="12"/>
                <w:szCs w:val="16"/>
              </w:rPr>
            </w:pPr>
          </w:p>
        </w:tc>
        <w:tc>
          <w:tcPr>
            <w:tcW w:w="250" w:type="pct"/>
          </w:tcPr>
          <w:p w:rsidR="00511F72" w:rsidRPr="006E27E7" w:rsidRDefault="00511F72" w:rsidP="00511F72">
            <w:pPr>
              <w:pStyle w:val="ConsPlusNormal"/>
              <w:ind w:firstLine="0"/>
              <w:jc w:val="center"/>
              <w:rPr>
                <w:sz w:val="12"/>
                <w:szCs w:val="16"/>
              </w:rPr>
            </w:pPr>
          </w:p>
        </w:tc>
        <w:tc>
          <w:tcPr>
            <w:tcW w:w="418" w:type="pct"/>
          </w:tcPr>
          <w:p w:rsidR="00511F72" w:rsidRPr="006E27E7" w:rsidRDefault="00511F72" w:rsidP="00511F72">
            <w:pPr>
              <w:pStyle w:val="ConsPlusNormal"/>
              <w:ind w:firstLine="0"/>
              <w:jc w:val="center"/>
              <w:rPr>
                <w:sz w:val="12"/>
                <w:szCs w:val="16"/>
              </w:rPr>
            </w:pPr>
            <w:r w:rsidRPr="006E27E7">
              <w:rPr>
                <w:sz w:val="12"/>
                <w:szCs w:val="16"/>
              </w:rPr>
              <w:t>1 018 000,00</w:t>
            </w:r>
          </w:p>
        </w:tc>
        <w:tc>
          <w:tcPr>
            <w:tcW w:w="708" w:type="pct"/>
          </w:tcPr>
          <w:p w:rsidR="00511F72" w:rsidRPr="006E27E7" w:rsidRDefault="00511F72" w:rsidP="00511F72">
            <w:pPr>
              <w:rPr>
                <w:rFonts w:ascii="Arial" w:hAnsi="Arial" w:cs="Arial"/>
                <w:sz w:val="12"/>
                <w:szCs w:val="16"/>
              </w:rPr>
            </w:pPr>
            <w:r w:rsidRPr="006E27E7">
              <w:rPr>
                <w:rFonts w:ascii="Arial" w:hAnsi="Arial" w:cs="Arial"/>
                <w:color w:val="000000"/>
                <w:sz w:val="12"/>
                <w:szCs w:val="16"/>
              </w:rPr>
              <w:t>бюджет Валдайского городского поселения</w:t>
            </w:r>
          </w:p>
        </w:tc>
      </w:tr>
      <w:tr w:rsidR="00511F72" w:rsidRPr="006E27E7" w:rsidTr="00360C2B">
        <w:trPr>
          <w:trHeight w:val="20"/>
        </w:trPr>
        <w:tc>
          <w:tcPr>
            <w:tcW w:w="96" w:type="pct"/>
          </w:tcPr>
          <w:p w:rsidR="00511F72" w:rsidRPr="006E27E7" w:rsidRDefault="00511F72" w:rsidP="00511F72">
            <w:pPr>
              <w:pStyle w:val="ConsPlusNormal"/>
              <w:ind w:firstLine="0"/>
              <w:jc w:val="center"/>
              <w:rPr>
                <w:sz w:val="12"/>
                <w:szCs w:val="16"/>
              </w:rPr>
            </w:pPr>
          </w:p>
        </w:tc>
        <w:tc>
          <w:tcPr>
            <w:tcW w:w="844" w:type="pct"/>
          </w:tcPr>
          <w:p w:rsidR="00511F72" w:rsidRPr="006E27E7" w:rsidRDefault="00511F72" w:rsidP="00511F72">
            <w:pPr>
              <w:pStyle w:val="ConsPlusNormal"/>
              <w:ind w:firstLine="0"/>
              <w:rPr>
                <w:b/>
                <w:sz w:val="12"/>
                <w:szCs w:val="16"/>
              </w:rPr>
            </w:pPr>
            <w:r w:rsidRPr="006E27E7">
              <w:rPr>
                <w:b/>
                <w:sz w:val="12"/>
                <w:szCs w:val="16"/>
              </w:rPr>
              <w:t>ВСЕГО:</w:t>
            </w:r>
          </w:p>
        </w:tc>
        <w:tc>
          <w:tcPr>
            <w:tcW w:w="503" w:type="pct"/>
          </w:tcPr>
          <w:p w:rsidR="00511F72" w:rsidRPr="006E27E7" w:rsidRDefault="00511F72" w:rsidP="00511F72">
            <w:pPr>
              <w:pStyle w:val="ConsPlusNormal"/>
              <w:ind w:firstLine="0"/>
              <w:jc w:val="center"/>
              <w:rPr>
                <w:sz w:val="12"/>
                <w:szCs w:val="16"/>
              </w:rPr>
            </w:pPr>
          </w:p>
        </w:tc>
        <w:tc>
          <w:tcPr>
            <w:tcW w:w="180" w:type="pct"/>
          </w:tcPr>
          <w:p w:rsidR="00511F72" w:rsidRPr="006E27E7" w:rsidRDefault="00511F72" w:rsidP="00511F72">
            <w:pPr>
              <w:pStyle w:val="ConsPlusNormal"/>
              <w:ind w:firstLine="0"/>
              <w:jc w:val="center"/>
              <w:rPr>
                <w:sz w:val="12"/>
                <w:szCs w:val="16"/>
              </w:rPr>
            </w:pPr>
          </w:p>
        </w:tc>
        <w:tc>
          <w:tcPr>
            <w:tcW w:w="376" w:type="pct"/>
          </w:tcPr>
          <w:p w:rsidR="00511F72" w:rsidRPr="006E27E7" w:rsidRDefault="00511F72" w:rsidP="00511F72">
            <w:pPr>
              <w:pStyle w:val="ConsPlusNormal"/>
              <w:ind w:firstLine="0"/>
              <w:jc w:val="center"/>
              <w:rPr>
                <w:sz w:val="12"/>
                <w:szCs w:val="16"/>
              </w:rPr>
            </w:pPr>
          </w:p>
        </w:tc>
        <w:tc>
          <w:tcPr>
            <w:tcW w:w="256" w:type="pct"/>
          </w:tcPr>
          <w:p w:rsidR="00511F72" w:rsidRPr="006E27E7" w:rsidRDefault="00511F72" w:rsidP="00511F72">
            <w:pPr>
              <w:pStyle w:val="ConsPlusNormal"/>
              <w:ind w:firstLine="0"/>
              <w:jc w:val="center"/>
              <w:rPr>
                <w:sz w:val="12"/>
                <w:szCs w:val="16"/>
              </w:rPr>
            </w:pPr>
          </w:p>
        </w:tc>
        <w:tc>
          <w:tcPr>
            <w:tcW w:w="180" w:type="pct"/>
          </w:tcPr>
          <w:p w:rsidR="00511F72" w:rsidRPr="006E27E7" w:rsidRDefault="00511F72" w:rsidP="00511F72">
            <w:pPr>
              <w:pStyle w:val="ConsPlusNormal"/>
              <w:ind w:firstLine="0"/>
              <w:jc w:val="center"/>
              <w:rPr>
                <w:sz w:val="12"/>
                <w:szCs w:val="16"/>
              </w:rPr>
            </w:pPr>
          </w:p>
        </w:tc>
        <w:tc>
          <w:tcPr>
            <w:tcW w:w="376" w:type="pct"/>
          </w:tcPr>
          <w:p w:rsidR="00511F72" w:rsidRPr="006E27E7" w:rsidRDefault="00511F72" w:rsidP="00511F72">
            <w:pPr>
              <w:pStyle w:val="ConsPlusNormal"/>
              <w:ind w:firstLine="0"/>
              <w:jc w:val="center"/>
              <w:rPr>
                <w:sz w:val="12"/>
                <w:szCs w:val="16"/>
              </w:rPr>
            </w:pPr>
          </w:p>
        </w:tc>
        <w:tc>
          <w:tcPr>
            <w:tcW w:w="256" w:type="pct"/>
          </w:tcPr>
          <w:p w:rsidR="00511F72" w:rsidRPr="006E27E7" w:rsidRDefault="00511F72" w:rsidP="00511F72">
            <w:pPr>
              <w:pStyle w:val="ConsPlusNormal"/>
              <w:ind w:firstLine="0"/>
              <w:jc w:val="center"/>
              <w:rPr>
                <w:sz w:val="12"/>
                <w:szCs w:val="16"/>
              </w:rPr>
            </w:pPr>
          </w:p>
        </w:tc>
        <w:tc>
          <w:tcPr>
            <w:tcW w:w="181" w:type="pct"/>
          </w:tcPr>
          <w:p w:rsidR="00511F72" w:rsidRPr="006E27E7" w:rsidRDefault="00511F72" w:rsidP="00511F72">
            <w:pPr>
              <w:pStyle w:val="ConsPlusNormal"/>
              <w:ind w:firstLine="0"/>
              <w:jc w:val="center"/>
              <w:rPr>
                <w:sz w:val="12"/>
                <w:szCs w:val="16"/>
              </w:rPr>
            </w:pPr>
          </w:p>
        </w:tc>
        <w:tc>
          <w:tcPr>
            <w:tcW w:w="375" w:type="pct"/>
          </w:tcPr>
          <w:p w:rsidR="00511F72" w:rsidRPr="006E27E7" w:rsidRDefault="00511F72" w:rsidP="00511F72">
            <w:pPr>
              <w:pStyle w:val="ConsPlusNormal"/>
              <w:ind w:firstLine="0"/>
              <w:jc w:val="center"/>
              <w:rPr>
                <w:sz w:val="12"/>
                <w:szCs w:val="16"/>
              </w:rPr>
            </w:pPr>
          </w:p>
        </w:tc>
        <w:tc>
          <w:tcPr>
            <w:tcW w:w="250" w:type="pct"/>
          </w:tcPr>
          <w:p w:rsidR="00511F72" w:rsidRPr="006E27E7" w:rsidRDefault="00511F72" w:rsidP="00511F72">
            <w:pPr>
              <w:pStyle w:val="ConsPlusNormal"/>
              <w:ind w:firstLine="0"/>
              <w:jc w:val="center"/>
              <w:rPr>
                <w:sz w:val="12"/>
                <w:szCs w:val="16"/>
              </w:rPr>
            </w:pPr>
          </w:p>
        </w:tc>
        <w:tc>
          <w:tcPr>
            <w:tcW w:w="418" w:type="pct"/>
          </w:tcPr>
          <w:p w:rsidR="00511F72" w:rsidRPr="006E27E7" w:rsidRDefault="00511F72" w:rsidP="00511F72">
            <w:pPr>
              <w:pStyle w:val="ConsPlusNormal"/>
              <w:ind w:firstLine="0"/>
              <w:jc w:val="center"/>
              <w:rPr>
                <w:b/>
                <w:sz w:val="12"/>
                <w:szCs w:val="16"/>
              </w:rPr>
            </w:pPr>
            <w:r w:rsidRPr="006E27E7">
              <w:rPr>
                <w:b/>
                <w:sz w:val="12"/>
                <w:szCs w:val="16"/>
              </w:rPr>
              <w:t>11 533 000,00</w:t>
            </w:r>
          </w:p>
        </w:tc>
        <w:tc>
          <w:tcPr>
            <w:tcW w:w="708" w:type="pct"/>
          </w:tcPr>
          <w:p w:rsidR="00511F72" w:rsidRPr="006E27E7" w:rsidRDefault="00511F72" w:rsidP="00511F72">
            <w:pPr>
              <w:pStyle w:val="ConsPlusNormal"/>
              <w:ind w:firstLine="0"/>
              <w:jc w:val="center"/>
              <w:rPr>
                <w:sz w:val="12"/>
                <w:szCs w:val="16"/>
              </w:rPr>
            </w:pPr>
          </w:p>
        </w:tc>
      </w:tr>
    </w:tbl>
    <w:p w:rsidR="004E5C78" w:rsidRDefault="004E5C78" w:rsidP="00931366">
      <w:pPr>
        <w:tabs>
          <w:tab w:val="left" w:pos="5954"/>
        </w:tabs>
        <w:jc w:val="right"/>
        <w:rPr>
          <w:rFonts w:ascii="Arial" w:hAnsi="Arial" w:cs="Arial"/>
          <w:b/>
          <w:sz w:val="16"/>
          <w:szCs w:val="16"/>
        </w:rPr>
      </w:pPr>
    </w:p>
    <w:p w:rsidR="004E5C78" w:rsidRDefault="004E5C78" w:rsidP="00931366">
      <w:pPr>
        <w:tabs>
          <w:tab w:val="left" w:pos="5954"/>
        </w:tabs>
        <w:jc w:val="right"/>
        <w:rPr>
          <w:rFonts w:ascii="Arial" w:hAnsi="Arial" w:cs="Arial"/>
          <w:b/>
          <w:sz w:val="16"/>
          <w:szCs w:val="16"/>
        </w:rPr>
      </w:pPr>
    </w:p>
    <w:p w:rsidR="004E5C78" w:rsidRDefault="004E5C78" w:rsidP="00931366">
      <w:pPr>
        <w:tabs>
          <w:tab w:val="left" w:pos="5954"/>
        </w:tabs>
        <w:jc w:val="right"/>
        <w:rPr>
          <w:rFonts w:ascii="Arial" w:hAnsi="Arial" w:cs="Arial"/>
          <w:b/>
          <w:sz w:val="16"/>
          <w:szCs w:val="16"/>
        </w:rPr>
      </w:pPr>
    </w:p>
    <w:p w:rsidR="004E5C78" w:rsidRDefault="004E5C78" w:rsidP="00931366">
      <w:pPr>
        <w:tabs>
          <w:tab w:val="left" w:pos="5954"/>
        </w:tabs>
        <w:jc w:val="right"/>
        <w:rPr>
          <w:rFonts w:ascii="Arial" w:hAnsi="Arial" w:cs="Arial"/>
          <w:b/>
          <w:sz w:val="16"/>
          <w:szCs w:val="16"/>
        </w:rPr>
      </w:pPr>
    </w:p>
    <w:p w:rsidR="00360C2B" w:rsidRPr="00360C2B" w:rsidRDefault="00360C2B" w:rsidP="00360C2B">
      <w:pPr>
        <w:jc w:val="center"/>
        <w:rPr>
          <w:rFonts w:ascii="Arial" w:hAnsi="Arial" w:cs="Arial"/>
          <w:b/>
          <w:sz w:val="16"/>
          <w:szCs w:val="16"/>
        </w:rPr>
      </w:pPr>
      <w:r w:rsidRPr="00360C2B">
        <w:rPr>
          <w:rFonts w:ascii="Arial" w:hAnsi="Arial" w:cs="Arial"/>
          <w:b/>
          <w:sz w:val="16"/>
          <w:szCs w:val="16"/>
        </w:rPr>
        <w:t>АДМИНИСТРАЦИЯ ВАЛДАЙСКОГО МУНИЦИПАЛЬНОГО РАЙОНА</w:t>
      </w:r>
    </w:p>
    <w:p w:rsidR="00360C2B" w:rsidRPr="00360C2B" w:rsidRDefault="00360C2B" w:rsidP="00360C2B">
      <w:pPr>
        <w:jc w:val="center"/>
        <w:rPr>
          <w:rFonts w:ascii="Arial" w:hAnsi="Arial" w:cs="Arial"/>
          <w:sz w:val="16"/>
          <w:szCs w:val="16"/>
        </w:rPr>
      </w:pPr>
      <w:r w:rsidRPr="00360C2B">
        <w:rPr>
          <w:rFonts w:ascii="Arial" w:hAnsi="Arial" w:cs="Arial"/>
          <w:sz w:val="16"/>
          <w:szCs w:val="16"/>
        </w:rPr>
        <w:t>П О С Т А Н О В Л Е Н И Е</w:t>
      </w:r>
    </w:p>
    <w:p w:rsidR="00360C2B" w:rsidRPr="00360C2B" w:rsidRDefault="00360C2B" w:rsidP="00360C2B">
      <w:pPr>
        <w:jc w:val="center"/>
        <w:rPr>
          <w:rFonts w:ascii="Arial" w:hAnsi="Arial" w:cs="Arial"/>
          <w:sz w:val="16"/>
          <w:szCs w:val="16"/>
        </w:rPr>
      </w:pPr>
      <w:r w:rsidRPr="00360C2B">
        <w:rPr>
          <w:rFonts w:ascii="Arial" w:hAnsi="Arial" w:cs="Arial"/>
          <w:sz w:val="16"/>
          <w:szCs w:val="16"/>
        </w:rPr>
        <w:t>29.01.2025 № 204</w:t>
      </w:r>
    </w:p>
    <w:p w:rsidR="00360C2B" w:rsidRDefault="00360C2B" w:rsidP="00360C2B">
      <w:pPr>
        <w:pStyle w:val="ConsPlusTitle"/>
        <w:jc w:val="center"/>
        <w:rPr>
          <w:rFonts w:ascii="Arial" w:hAnsi="Arial" w:cs="Arial"/>
          <w:spacing w:val="2"/>
          <w:sz w:val="16"/>
          <w:szCs w:val="16"/>
        </w:rPr>
      </w:pPr>
      <w:r w:rsidRPr="00360C2B">
        <w:rPr>
          <w:rFonts w:ascii="Arial" w:hAnsi="Arial" w:cs="Arial"/>
          <w:spacing w:val="2"/>
          <w:sz w:val="16"/>
          <w:szCs w:val="16"/>
        </w:rPr>
        <w:t>О внесении изменений в муниципальную программу</w:t>
      </w:r>
      <w:r>
        <w:rPr>
          <w:rFonts w:ascii="Arial" w:hAnsi="Arial" w:cs="Arial"/>
          <w:spacing w:val="2"/>
          <w:sz w:val="16"/>
          <w:szCs w:val="16"/>
        </w:rPr>
        <w:t xml:space="preserve"> </w:t>
      </w:r>
      <w:r w:rsidRPr="00360C2B">
        <w:rPr>
          <w:rFonts w:ascii="Arial" w:hAnsi="Arial" w:cs="Arial"/>
          <w:spacing w:val="2"/>
          <w:sz w:val="16"/>
          <w:szCs w:val="16"/>
        </w:rPr>
        <w:t>«Развитие физической культуры и спорта</w:t>
      </w:r>
      <w:r>
        <w:rPr>
          <w:rFonts w:ascii="Arial" w:hAnsi="Arial" w:cs="Arial"/>
          <w:spacing w:val="2"/>
          <w:sz w:val="16"/>
          <w:szCs w:val="16"/>
        </w:rPr>
        <w:t xml:space="preserve"> </w:t>
      </w:r>
    </w:p>
    <w:p w:rsidR="00360C2B" w:rsidRPr="00360C2B" w:rsidRDefault="00360C2B" w:rsidP="00360C2B">
      <w:pPr>
        <w:pStyle w:val="ConsPlusTitle"/>
        <w:jc w:val="center"/>
        <w:rPr>
          <w:rFonts w:ascii="Arial" w:hAnsi="Arial" w:cs="Arial"/>
          <w:sz w:val="16"/>
          <w:szCs w:val="16"/>
        </w:rPr>
      </w:pPr>
      <w:r w:rsidRPr="00360C2B">
        <w:rPr>
          <w:rFonts w:ascii="Arial" w:hAnsi="Arial" w:cs="Arial"/>
          <w:spacing w:val="2"/>
          <w:sz w:val="16"/>
          <w:szCs w:val="16"/>
        </w:rPr>
        <w:t>в Валдайском муниципальном районе</w:t>
      </w:r>
      <w:r>
        <w:rPr>
          <w:rFonts w:ascii="Arial" w:hAnsi="Arial" w:cs="Arial"/>
          <w:spacing w:val="2"/>
          <w:sz w:val="16"/>
          <w:szCs w:val="16"/>
        </w:rPr>
        <w:t xml:space="preserve"> </w:t>
      </w:r>
      <w:r w:rsidRPr="00360C2B">
        <w:rPr>
          <w:rFonts w:ascii="Arial" w:hAnsi="Arial" w:cs="Arial"/>
          <w:spacing w:val="2"/>
          <w:sz w:val="16"/>
          <w:szCs w:val="16"/>
        </w:rPr>
        <w:t>на 2018-2026 годы»</w:t>
      </w:r>
    </w:p>
    <w:p w:rsidR="00360C2B" w:rsidRPr="00360C2B" w:rsidRDefault="00360C2B" w:rsidP="00360C2B">
      <w:pPr>
        <w:shd w:val="clear" w:color="auto" w:fill="FFFFFF"/>
        <w:ind w:firstLine="284"/>
        <w:jc w:val="both"/>
        <w:rPr>
          <w:rFonts w:ascii="Arial" w:hAnsi="Arial" w:cs="Arial"/>
          <w:b/>
          <w:sz w:val="16"/>
          <w:szCs w:val="16"/>
        </w:rPr>
      </w:pPr>
      <w:r w:rsidRPr="00360C2B">
        <w:rPr>
          <w:rFonts w:ascii="Arial" w:hAnsi="Arial" w:cs="Arial"/>
          <w:spacing w:val="2"/>
          <w:sz w:val="16"/>
          <w:szCs w:val="16"/>
        </w:rPr>
        <w:t xml:space="preserve">Администрация Валдайского муниципального района </w:t>
      </w:r>
      <w:r w:rsidRPr="00360C2B">
        <w:rPr>
          <w:rFonts w:ascii="Arial" w:hAnsi="Arial" w:cs="Arial"/>
          <w:b/>
          <w:sz w:val="16"/>
          <w:szCs w:val="16"/>
        </w:rPr>
        <w:t>ПОСТАНОВЛЯЕТ:</w:t>
      </w:r>
    </w:p>
    <w:p w:rsidR="00360C2B" w:rsidRPr="00360C2B" w:rsidRDefault="00360C2B" w:rsidP="00360C2B">
      <w:pPr>
        <w:shd w:val="clear" w:color="auto" w:fill="FFFFFF"/>
        <w:ind w:firstLine="284"/>
        <w:jc w:val="both"/>
        <w:textAlignment w:val="baseline"/>
        <w:rPr>
          <w:rFonts w:ascii="Arial" w:hAnsi="Arial" w:cs="Arial"/>
          <w:spacing w:val="2"/>
          <w:sz w:val="16"/>
          <w:szCs w:val="16"/>
        </w:rPr>
      </w:pPr>
      <w:r w:rsidRPr="00360C2B">
        <w:rPr>
          <w:rFonts w:ascii="Arial" w:hAnsi="Arial" w:cs="Arial"/>
          <w:spacing w:val="2"/>
          <w:sz w:val="16"/>
          <w:szCs w:val="16"/>
        </w:rPr>
        <w:t>1. Внести изменения в муниципальную программу «Развитие физической культуры и спорта в Валдайском муниципальном районе на 2018-2026 годы», утвержденную постановлением Администрации Валдайского муниципального района от 07.10.2015 № 1473 (далее – муниципальная программа):</w:t>
      </w:r>
    </w:p>
    <w:p w:rsidR="00360C2B" w:rsidRPr="00360C2B" w:rsidRDefault="00360C2B" w:rsidP="00360C2B">
      <w:pPr>
        <w:shd w:val="clear" w:color="auto" w:fill="FFFFFF"/>
        <w:ind w:firstLine="284"/>
        <w:jc w:val="both"/>
        <w:textAlignment w:val="baseline"/>
        <w:rPr>
          <w:rFonts w:ascii="Arial" w:hAnsi="Arial" w:cs="Arial"/>
          <w:spacing w:val="2"/>
          <w:sz w:val="16"/>
          <w:szCs w:val="16"/>
        </w:rPr>
      </w:pPr>
      <w:r w:rsidRPr="00360C2B">
        <w:rPr>
          <w:rFonts w:ascii="Arial" w:hAnsi="Arial" w:cs="Arial"/>
          <w:spacing w:val="2"/>
          <w:sz w:val="16"/>
          <w:szCs w:val="16"/>
        </w:rPr>
        <w:t>1.1. Заменить в заголовке по тексту, пункте 1 постановления слова «…на 2018-2026 годы…» на «…2018-2027 годы…»;</w:t>
      </w:r>
    </w:p>
    <w:p w:rsidR="00360C2B" w:rsidRPr="00360C2B" w:rsidRDefault="00360C2B" w:rsidP="00360C2B">
      <w:pPr>
        <w:shd w:val="clear" w:color="auto" w:fill="FFFFFF"/>
        <w:ind w:firstLine="284"/>
        <w:jc w:val="both"/>
        <w:textAlignment w:val="baseline"/>
        <w:rPr>
          <w:rFonts w:ascii="Arial" w:hAnsi="Arial" w:cs="Arial"/>
          <w:spacing w:val="2"/>
          <w:sz w:val="16"/>
          <w:szCs w:val="16"/>
        </w:rPr>
      </w:pPr>
      <w:r w:rsidRPr="00360C2B">
        <w:rPr>
          <w:rFonts w:ascii="Arial" w:hAnsi="Arial" w:cs="Arial"/>
          <w:spacing w:val="2"/>
          <w:sz w:val="16"/>
          <w:szCs w:val="16"/>
        </w:rPr>
        <w:t>1.2. Заменить в наименование программы слова «…на 2018-2026 годы…» на «…2018-2027 годы…»;</w:t>
      </w:r>
    </w:p>
    <w:p w:rsidR="00360C2B" w:rsidRPr="00360C2B" w:rsidRDefault="00360C2B" w:rsidP="00360C2B">
      <w:pPr>
        <w:shd w:val="clear" w:color="auto" w:fill="FFFFFF"/>
        <w:ind w:firstLine="284"/>
        <w:jc w:val="both"/>
        <w:textAlignment w:val="baseline"/>
        <w:rPr>
          <w:rFonts w:ascii="Arial" w:hAnsi="Arial" w:cs="Arial"/>
          <w:spacing w:val="2"/>
          <w:sz w:val="16"/>
          <w:szCs w:val="16"/>
        </w:rPr>
      </w:pPr>
      <w:r w:rsidRPr="00360C2B">
        <w:rPr>
          <w:rFonts w:ascii="Arial" w:hAnsi="Arial" w:cs="Arial"/>
          <w:spacing w:val="2"/>
          <w:sz w:val="16"/>
          <w:szCs w:val="16"/>
        </w:rPr>
        <w:t>1.3. Изложить пункт 6 паспорта муниципальной программы в редакции:</w:t>
      </w:r>
    </w:p>
    <w:p w:rsidR="00360C2B" w:rsidRPr="00360C2B" w:rsidRDefault="00360C2B" w:rsidP="00360C2B">
      <w:pPr>
        <w:widowControl w:val="0"/>
        <w:autoSpaceDE w:val="0"/>
        <w:autoSpaceDN w:val="0"/>
        <w:adjustRightInd w:val="0"/>
        <w:ind w:firstLine="284"/>
        <w:contextualSpacing/>
        <w:jc w:val="both"/>
        <w:rPr>
          <w:rFonts w:ascii="Arial" w:hAnsi="Arial" w:cs="Arial"/>
          <w:sz w:val="16"/>
          <w:szCs w:val="16"/>
        </w:rPr>
      </w:pPr>
      <w:r w:rsidRPr="00360C2B">
        <w:rPr>
          <w:rFonts w:ascii="Arial" w:hAnsi="Arial" w:cs="Arial"/>
          <w:sz w:val="16"/>
          <w:szCs w:val="16"/>
        </w:rPr>
        <w:t>«6. Объемы и источники финансирования муниципальной программы в целом и по годам реализации (тыс. руб.):</w:t>
      </w:r>
    </w:p>
    <w:tbl>
      <w:tblPr>
        <w:tblW w:w="5000" w:type="pct"/>
        <w:tblCellSpacing w:w="5" w:type="nil"/>
        <w:tblCellMar>
          <w:left w:w="0" w:type="dxa"/>
          <w:right w:w="0" w:type="dxa"/>
        </w:tblCellMar>
        <w:tblLook w:val="0000"/>
      </w:tblPr>
      <w:tblGrid>
        <w:gridCol w:w="775"/>
        <w:gridCol w:w="2029"/>
        <w:gridCol w:w="2079"/>
        <w:gridCol w:w="3362"/>
        <w:gridCol w:w="1691"/>
        <w:gridCol w:w="1414"/>
      </w:tblGrid>
      <w:tr w:rsidR="00360C2B" w:rsidRPr="00360C2B" w:rsidTr="00360C2B">
        <w:trPr>
          <w:trHeight w:val="20"/>
          <w:tblCellSpacing w:w="5" w:type="nil"/>
        </w:trPr>
        <w:tc>
          <w:tcPr>
            <w:tcW w:w="341" w:type="pct"/>
            <w:vMerge w:val="restart"/>
            <w:tcBorders>
              <w:top w:val="single" w:sz="4" w:space="0" w:color="auto"/>
              <w:left w:val="single" w:sz="4" w:space="0" w:color="auto"/>
              <w:bottom w:val="single" w:sz="4" w:space="0" w:color="auto"/>
              <w:right w:val="single" w:sz="4" w:space="0" w:color="auto"/>
            </w:tcBorders>
            <w:vAlign w:val="center"/>
          </w:tcPr>
          <w:p w:rsidR="00360C2B" w:rsidRPr="00360C2B" w:rsidRDefault="00360C2B" w:rsidP="00360C2B">
            <w:pPr>
              <w:pStyle w:val="ConsPlusCell"/>
              <w:jc w:val="center"/>
              <w:rPr>
                <w:b/>
                <w:sz w:val="12"/>
                <w:szCs w:val="16"/>
              </w:rPr>
            </w:pPr>
            <w:r w:rsidRPr="00360C2B">
              <w:rPr>
                <w:b/>
                <w:sz w:val="12"/>
                <w:szCs w:val="16"/>
              </w:rPr>
              <w:t>Год</w:t>
            </w:r>
          </w:p>
        </w:tc>
        <w:tc>
          <w:tcPr>
            <w:tcW w:w="4659" w:type="pct"/>
            <w:gridSpan w:val="5"/>
            <w:tcBorders>
              <w:top w:val="single" w:sz="4" w:space="0" w:color="auto"/>
              <w:left w:val="single" w:sz="4" w:space="0" w:color="auto"/>
              <w:bottom w:val="single" w:sz="4" w:space="0" w:color="auto"/>
              <w:right w:val="single" w:sz="4" w:space="0" w:color="auto"/>
            </w:tcBorders>
            <w:vAlign w:val="center"/>
          </w:tcPr>
          <w:p w:rsidR="00360C2B" w:rsidRPr="00360C2B" w:rsidRDefault="00360C2B" w:rsidP="00360C2B">
            <w:pPr>
              <w:pStyle w:val="ConsPlusCell"/>
              <w:jc w:val="center"/>
              <w:rPr>
                <w:b/>
                <w:sz w:val="12"/>
                <w:szCs w:val="16"/>
              </w:rPr>
            </w:pPr>
            <w:r w:rsidRPr="00360C2B">
              <w:rPr>
                <w:b/>
                <w:sz w:val="12"/>
                <w:szCs w:val="16"/>
              </w:rPr>
              <w:t>Источник финансирования</w:t>
            </w:r>
          </w:p>
        </w:tc>
      </w:tr>
      <w:tr w:rsidR="00360C2B" w:rsidRPr="00360C2B" w:rsidTr="00360C2B">
        <w:trPr>
          <w:trHeight w:val="20"/>
          <w:tblCellSpacing w:w="5" w:type="nil"/>
        </w:trPr>
        <w:tc>
          <w:tcPr>
            <w:tcW w:w="341" w:type="pct"/>
            <w:vMerge/>
            <w:tcBorders>
              <w:left w:val="single" w:sz="4" w:space="0" w:color="auto"/>
              <w:bottom w:val="single" w:sz="4" w:space="0" w:color="auto"/>
              <w:right w:val="single" w:sz="4" w:space="0" w:color="auto"/>
            </w:tcBorders>
            <w:vAlign w:val="center"/>
          </w:tcPr>
          <w:p w:rsidR="00360C2B" w:rsidRPr="00360C2B" w:rsidRDefault="00360C2B" w:rsidP="00360C2B">
            <w:pPr>
              <w:pStyle w:val="ConsPlusCell"/>
              <w:jc w:val="center"/>
              <w:rPr>
                <w:sz w:val="12"/>
                <w:szCs w:val="16"/>
              </w:rPr>
            </w:pPr>
          </w:p>
        </w:tc>
        <w:tc>
          <w:tcPr>
            <w:tcW w:w="894" w:type="pct"/>
            <w:tcBorders>
              <w:left w:val="single" w:sz="4" w:space="0" w:color="auto"/>
              <w:bottom w:val="single" w:sz="4" w:space="0" w:color="auto"/>
              <w:right w:val="single" w:sz="4" w:space="0" w:color="auto"/>
            </w:tcBorders>
            <w:vAlign w:val="center"/>
          </w:tcPr>
          <w:p w:rsidR="00360C2B" w:rsidRPr="00360C2B" w:rsidRDefault="00360C2B" w:rsidP="00360C2B">
            <w:pPr>
              <w:pStyle w:val="ConsPlusCell"/>
              <w:jc w:val="center"/>
              <w:rPr>
                <w:b/>
                <w:sz w:val="12"/>
                <w:szCs w:val="16"/>
              </w:rPr>
            </w:pPr>
            <w:r w:rsidRPr="00360C2B">
              <w:rPr>
                <w:b/>
                <w:sz w:val="12"/>
                <w:szCs w:val="16"/>
              </w:rPr>
              <w:t>районный бюджет</w:t>
            </w:r>
          </w:p>
        </w:tc>
        <w:tc>
          <w:tcPr>
            <w:tcW w:w="916" w:type="pct"/>
            <w:tcBorders>
              <w:left w:val="single" w:sz="4" w:space="0" w:color="auto"/>
              <w:bottom w:val="single" w:sz="4" w:space="0" w:color="auto"/>
              <w:right w:val="single" w:sz="4" w:space="0" w:color="auto"/>
            </w:tcBorders>
            <w:vAlign w:val="center"/>
          </w:tcPr>
          <w:p w:rsidR="00360C2B" w:rsidRPr="00360C2B" w:rsidRDefault="00360C2B" w:rsidP="00360C2B">
            <w:pPr>
              <w:pStyle w:val="ConsPlusCell"/>
              <w:jc w:val="center"/>
              <w:rPr>
                <w:b/>
                <w:sz w:val="12"/>
                <w:szCs w:val="16"/>
              </w:rPr>
            </w:pPr>
            <w:r w:rsidRPr="00360C2B">
              <w:rPr>
                <w:b/>
                <w:sz w:val="12"/>
                <w:szCs w:val="16"/>
              </w:rPr>
              <w:t>областной бюджет</w:t>
            </w:r>
          </w:p>
        </w:tc>
        <w:tc>
          <w:tcPr>
            <w:tcW w:w="1481" w:type="pct"/>
            <w:tcBorders>
              <w:left w:val="single" w:sz="4" w:space="0" w:color="auto"/>
              <w:bottom w:val="single" w:sz="4" w:space="0" w:color="auto"/>
              <w:right w:val="single" w:sz="4" w:space="0" w:color="auto"/>
            </w:tcBorders>
            <w:vAlign w:val="center"/>
          </w:tcPr>
          <w:p w:rsidR="00360C2B" w:rsidRPr="00360C2B" w:rsidRDefault="00360C2B" w:rsidP="00360C2B">
            <w:pPr>
              <w:pStyle w:val="ConsPlusCell"/>
              <w:jc w:val="center"/>
              <w:rPr>
                <w:b/>
                <w:sz w:val="12"/>
                <w:szCs w:val="16"/>
              </w:rPr>
            </w:pPr>
            <w:r w:rsidRPr="00360C2B">
              <w:rPr>
                <w:b/>
                <w:sz w:val="12"/>
                <w:szCs w:val="16"/>
              </w:rPr>
              <w:t>бюджет городского поселения</w:t>
            </w:r>
          </w:p>
        </w:tc>
        <w:tc>
          <w:tcPr>
            <w:tcW w:w="745" w:type="pct"/>
            <w:tcBorders>
              <w:left w:val="single" w:sz="4" w:space="0" w:color="auto"/>
              <w:bottom w:val="single" w:sz="4" w:space="0" w:color="auto"/>
              <w:right w:val="single" w:sz="4" w:space="0" w:color="auto"/>
            </w:tcBorders>
            <w:vAlign w:val="center"/>
          </w:tcPr>
          <w:p w:rsidR="00360C2B" w:rsidRPr="00360C2B" w:rsidRDefault="00360C2B" w:rsidP="00360C2B">
            <w:pPr>
              <w:pStyle w:val="ConsPlusCell"/>
              <w:jc w:val="center"/>
              <w:rPr>
                <w:b/>
                <w:sz w:val="12"/>
                <w:szCs w:val="16"/>
              </w:rPr>
            </w:pPr>
            <w:r w:rsidRPr="00360C2B">
              <w:rPr>
                <w:b/>
                <w:sz w:val="12"/>
                <w:szCs w:val="16"/>
              </w:rPr>
              <w:t>внебюджетные</w:t>
            </w:r>
            <w:r>
              <w:rPr>
                <w:b/>
                <w:sz w:val="12"/>
                <w:szCs w:val="16"/>
              </w:rPr>
              <w:t xml:space="preserve"> </w:t>
            </w:r>
            <w:r w:rsidRPr="00360C2B">
              <w:rPr>
                <w:b/>
                <w:sz w:val="12"/>
                <w:szCs w:val="16"/>
              </w:rPr>
              <w:t>средства</w:t>
            </w:r>
          </w:p>
        </w:tc>
        <w:tc>
          <w:tcPr>
            <w:tcW w:w="623" w:type="pct"/>
            <w:tcBorders>
              <w:left w:val="single" w:sz="4" w:space="0" w:color="auto"/>
              <w:bottom w:val="single" w:sz="4" w:space="0" w:color="auto"/>
              <w:right w:val="single" w:sz="4" w:space="0" w:color="auto"/>
            </w:tcBorders>
            <w:vAlign w:val="center"/>
          </w:tcPr>
          <w:p w:rsidR="00360C2B" w:rsidRPr="00360C2B" w:rsidRDefault="00360C2B" w:rsidP="00360C2B">
            <w:pPr>
              <w:pStyle w:val="ConsPlusCell"/>
              <w:jc w:val="center"/>
              <w:rPr>
                <w:b/>
                <w:sz w:val="12"/>
                <w:szCs w:val="16"/>
              </w:rPr>
            </w:pPr>
            <w:r w:rsidRPr="00360C2B">
              <w:rPr>
                <w:b/>
                <w:sz w:val="12"/>
                <w:szCs w:val="16"/>
              </w:rPr>
              <w:t>всего</w:t>
            </w:r>
          </w:p>
        </w:tc>
      </w:tr>
      <w:tr w:rsidR="00360C2B" w:rsidRPr="00360C2B" w:rsidTr="00360C2B">
        <w:trPr>
          <w:trHeight w:val="20"/>
          <w:tblCellSpacing w:w="5" w:type="nil"/>
        </w:trPr>
        <w:tc>
          <w:tcPr>
            <w:tcW w:w="341" w:type="pct"/>
            <w:tcBorders>
              <w:left w:val="single" w:sz="4" w:space="0" w:color="auto"/>
              <w:bottom w:val="single" w:sz="4" w:space="0" w:color="auto"/>
              <w:right w:val="single" w:sz="4" w:space="0" w:color="auto"/>
            </w:tcBorders>
            <w:vAlign w:val="center"/>
          </w:tcPr>
          <w:p w:rsidR="00360C2B" w:rsidRPr="00360C2B" w:rsidRDefault="00360C2B" w:rsidP="00360C2B">
            <w:pPr>
              <w:jc w:val="center"/>
              <w:rPr>
                <w:rFonts w:ascii="Arial" w:hAnsi="Arial" w:cs="Arial"/>
                <w:sz w:val="12"/>
                <w:szCs w:val="16"/>
              </w:rPr>
            </w:pPr>
            <w:r w:rsidRPr="00360C2B">
              <w:rPr>
                <w:rFonts w:ascii="Arial" w:hAnsi="Arial" w:cs="Arial"/>
                <w:sz w:val="12"/>
                <w:szCs w:val="16"/>
              </w:rPr>
              <w:t>2018</w:t>
            </w:r>
          </w:p>
        </w:tc>
        <w:tc>
          <w:tcPr>
            <w:tcW w:w="894" w:type="pct"/>
            <w:tcBorders>
              <w:left w:val="single" w:sz="4" w:space="0" w:color="auto"/>
              <w:bottom w:val="single" w:sz="4" w:space="0" w:color="auto"/>
              <w:right w:val="single" w:sz="4" w:space="0" w:color="auto"/>
            </w:tcBorders>
          </w:tcPr>
          <w:p w:rsidR="00360C2B" w:rsidRPr="00360C2B" w:rsidRDefault="00360C2B" w:rsidP="00360C2B">
            <w:pPr>
              <w:jc w:val="center"/>
              <w:rPr>
                <w:rFonts w:ascii="Arial" w:hAnsi="Arial" w:cs="Arial"/>
                <w:color w:val="000000"/>
                <w:sz w:val="12"/>
                <w:szCs w:val="16"/>
              </w:rPr>
            </w:pPr>
            <w:r w:rsidRPr="00360C2B">
              <w:rPr>
                <w:rFonts w:ascii="Arial" w:hAnsi="Arial" w:cs="Arial"/>
                <w:color w:val="000000"/>
                <w:sz w:val="12"/>
                <w:szCs w:val="16"/>
              </w:rPr>
              <w:t>23797,48039</w:t>
            </w:r>
          </w:p>
        </w:tc>
        <w:tc>
          <w:tcPr>
            <w:tcW w:w="916"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color w:val="000000"/>
                <w:sz w:val="12"/>
                <w:szCs w:val="16"/>
              </w:rPr>
            </w:pPr>
            <w:r w:rsidRPr="00360C2B">
              <w:rPr>
                <w:color w:val="000000"/>
                <w:sz w:val="12"/>
                <w:szCs w:val="16"/>
              </w:rPr>
              <w:t>4962,52387</w:t>
            </w:r>
          </w:p>
        </w:tc>
        <w:tc>
          <w:tcPr>
            <w:tcW w:w="1481"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color w:val="000000"/>
                <w:sz w:val="12"/>
                <w:szCs w:val="16"/>
              </w:rPr>
            </w:pPr>
            <w:r w:rsidRPr="00360C2B">
              <w:rPr>
                <w:color w:val="000000"/>
                <w:sz w:val="12"/>
                <w:szCs w:val="16"/>
              </w:rPr>
              <w:t>150,0</w:t>
            </w:r>
          </w:p>
        </w:tc>
        <w:tc>
          <w:tcPr>
            <w:tcW w:w="745"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color w:val="000000"/>
                <w:sz w:val="12"/>
                <w:szCs w:val="16"/>
              </w:rPr>
            </w:pPr>
            <w:r w:rsidRPr="00360C2B">
              <w:rPr>
                <w:color w:val="000000"/>
                <w:sz w:val="12"/>
                <w:szCs w:val="16"/>
              </w:rPr>
              <w:t>-</w:t>
            </w:r>
          </w:p>
        </w:tc>
        <w:tc>
          <w:tcPr>
            <w:tcW w:w="623" w:type="pct"/>
            <w:tcBorders>
              <w:left w:val="single" w:sz="4" w:space="0" w:color="auto"/>
              <w:bottom w:val="single" w:sz="4" w:space="0" w:color="auto"/>
              <w:right w:val="single" w:sz="4" w:space="0" w:color="auto"/>
            </w:tcBorders>
          </w:tcPr>
          <w:p w:rsidR="00360C2B" w:rsidRPr="00360C2B" w:rsidRDefault="00360C2B" w:rsidP="00360C2B">
            <w:pPr>
              <w:jc w:val="center"/>
              <w:rPr>
                <w:rFonts w:ascii="Arial" w:hAnsi="Arial" w:cs="Arial"/>
                <w:color w:val="000000"/>
                <w:sz w:val="12"/>
                <w:szCs w:val="16"/>
              </w:rPr>
            </w:pPr>
            <w:r w:rsidRPr="00360C2B">
              <w:rPr>
                <w:rFonts w:ascii="Arial" w:hAnsi="Arial" w:cs="Arial"/>
                <w:color w:val="000000"/>
                <w:sz w:val="12"/>
                <w:szCs w:val="16"/>
              </w:rPr>
              <w:t>28910,00426</w:t>
            </w:r>
          </w:p>
        </w:tc>
      </w:tr>
      <w:tr w:rsidR="00360C2B" w:rsidRPr="00360C2B" w:rsidTr="00360C2B">
        <w:trPr>
          <w:trHeight w:val="20"/>
          <w:tblCellSpacing w:w="5" w:type="nil"/>
        </w:trPr>
        <w:tc>
          <w:tcPr>
            <w:tcW w:w="341" w:type="pct"/>
            <w:tcBorders>
              <w:left w:val="single" w:sz="4" w:space="0" w:color="auto"/>
              <w:bottom w:val="single" w:sz="4" w:space="0" w:color="auto"/>
              <w:right w:val="single" w:sz="4" w:space="0" w:color="auto"/>
            </w:tcBorders>
            <w:vAlign w:val="center"/>
          </w:tcPr>
          <w:p w:rsidR="00360C2B" w:rsidRPr="00360C2B" w:rsidRDefault="00360C2B" w:rsidP="00360C2B">
            <w:pPr>
              <w:jc w:val="center"/>
              <w:rPr>
                <w:rFonts w:ascii="Arial" w:hAnsi="Arial" w:cs="Arial"/>
                <w:sz w:val="12"/>
                <w:szCs w:val="16"/>
              </w:rPr>
            </w:pPr>
            <w:r w:rsidRPr="00360C2B">
              <w:rPr>
                <w:rFonts w:ascii="Arial" w:hAnsi="Arial" w:cs="Arial"/>
                <w:sz w:val="12"/>
                <w:szCs w:val="16"/>
              </w:rPr>
              <w:t>2019</w:t>
            </w:r>
          </w:p>
        </w:tc>
        <w:tc>
          <w:tcPr>
            <w:tcW w:w="894" w:type="pct"/>
            <w:tcBorders>
              <w:left w:val="single" w:sz="4" w:space="0" w:color="auto"/>
              <w:bottom w:val="single" w:sz="4" w:space="0" w:color="auto"/>
              <w:right w:val="single" w:sz="4" w:space="0" w:color="auto"/>
            </w:tcBorders>
          </w:tcPr>
          <w:p w:rsidR="00360C2B" w:rsidRPr="00360C2B" w:rsidRDefault="00360C2B" w:rsidP="00360C2B">
            <w:pPr>
              <w:jc w:val="center"/>
              <w:rPr>
                <w:rFonts w:ascii="Arial" w:hAnsi="Arial" w:cs="Arial"/>
                <w:color w:val="000000"/>
                <w:sz w:val="12"/>
                <w:szCs w:val="16"/>
              </w:rPr>
            </w:pPr>
            <w:r w:rsidRPr="00360C2B">
              <w:rPr>
                <w:rFonts w:ascii="Arial" w:hAnsi="Arial" w:cs="Arial"/>
                <w:color w:val="000000"/>
                <w:sz w:val="12"/>
                <w:szCs w:val="16"/>
              </w:rPr>
              <w:t>22490,17174</w:t>
            </w:r>
          </w:p>
        </w:tc>
        <w:tc>
          <w:tcPr>
            <w:tcW w:w="916"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color w:val="000000"/>
                <w:sz w:val="12"/>
                <w:szCs w:val="16"/>
              </w:rPr>
            </w:pPr>
            <w:r w:rsidRPr="00360C2B">
              <w:rPr>
                <w:color w:val="000000"/>
                <w:sz w:val="12"/>
                <w:szCs w:val="16"/>
              </w:rPr>
              <w:t>4928,19446</w:t>
            </w:r>
          </w:p>
        </w:tc>
        <w:tc>
          <w:tcPr>
            <w:tcW w:w="1481"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color w:val="000000"/>
                <w:sz w:val="12"/>
                <w:szCs w:val="16"/>
              </w:rPr>
            </w:pPr>
            <w:r w:rsidRPr="00360C2B">
              <w:rPr>
                <w:color w:val="000000"/>
                <w:sz w:val="12"/>
                <w:szCs w:val="16"/>
              </w:rPr>
              <w:t>979,8</w:t>
            </w:r>
          </w:p>
        </w:tc>
        <w:tc>
          <w:tcPr>
            <w:tcW w:w="745"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color w:val="000000"/>
                <w:sz w:val="12"/>
                <w:szCs w:val="16"/>
              </w:rPr>
            </w:pPr>
            <w:r w:rsidRPr="00360C2B">
              <w:rPr>
                <w:color w:val="000000"/>
                <w:sz w:val="12"/>
                <w:szCs w:val="16"/>
              </w:rPr>
              <w:t>150000,0</w:t>
            </w:r>
          </w:p>
        </w:tc>
        <w:tc>
          <w:tcPr>
            <w:tcW w:w="623" w:type="pct"/>
            <w:tcBorders>
              <w:left w:val="single" w:sz="4" w:space="0" w:color="auto"/>
              <w:bottom w:val="single" w:sz="4" w:space="0" w:color="auto"/>
              <w:right w:val="single" w:sz="4" w:space="0" w:color="auto"/>
            </w:tcBorders>
          </w:tcPr>
          <w:p w:rsidR="00360C2B" w:rsidRPr="00360C2B" w:rsidRDefault="00360C2B" w:rsidP="00360C2B">
            <w:pPr>
              <w:jc w:val="center"/>
              <w:rPr>
                <w:rFonts w:ascii="Arial" w:hAnsi="Arial" w:cs="Arial"/>
                <w:color w:val="000000"/>
                <w:sz w:val="12"/>
                <w:szCs w:val="16"/>
              </w:rPr>
            </w:pPr>
            <w:r w:rsidRPr="00360C2B">
              <w:rPr>
                <w:rFonts w:ascii="Arial" w:hAnsi="Arial" w:cs="Arial"/>
                <w:sz w:val="12"/>
                <w:szCs w:val="16"/>
              </w:rPr>
              <w:t>178398,16620</w:t>
            </w:r>
          </w:p>
        </w:tc>
      </w:tr>
      <w:tr w:rsidR="00360C2B" w:rsidRPr="00360C2B" w:rsidTr="00360C2B">
        <w:trPr>
          <w:trHeight w:val="20"/>
          <w:tblCellSpacing w:w="5" w:type="nil"/>
        </w:trPr>
        <w:tc>
          <w:tcPr>
            <w:tcW w:w="341" w:type="pct"/>
            <w:tcBorders>
              <w:left w:val="single" w:sz="4" w:space="0" w:color="auto"/>
              <w:bottom w:val="single" w:sz="4" w:space="0" w:color="auto"/>
              <w:right w:val="single" w:sz="4" w:space="0" w:color="auto"/>
            </w:tcBorders>
            <w:vAlign w:val="center"/>
          </w:tcPr>
          <w:p w:rsidR="00360C2B" w:rsidRPr="00360C2B" w:rsidRDefault="00360C2B" w:rsidP="00360C2B">
            <w:pPr>
              <w:jc w:val="center"/>
              <w:rPr>
                <w:rFonts w:ascii="Arial" w:hAnsi="Arial" w:cs="Arial"/>
                <w:sz w:val="12"/>
                <w:szCs w:val="16"/>
              </w:rPr>
            </w:pPr>
            <w:r w:rsidRPr="00360C2B">
              <w:rPr>
                <w:rFonts w:ascii="Arial" w:hAnsi="Arial" w:cs="Arial"/>
                <w:sz w:val="12"/>
                <w:szCs w:val="16"/>
              </w:rPr>
              <w:t>2020</w:t>
            </w:r>
          </w:p>
        </w:tc>
        <w:tc>
          <w:tcPr>
            <w:tcW w:w="894" w:type="pct"/>
            <w:tcBorders>
              <w:left w:val="single" w:sz="4" w:space="0" w:color="auto"/>
              <w:bottom w:val="single" w:sz="4" w:space="0" w:color="auto"/>
              <w:right w:val="single" w:sz="4" w:space="0" w:color="auto"/>
            </w:tcBorders>
          </w:tcPr>
          <w:p w:rsidR="00360C2B" w:rsidRPr="00360C2B" w:rsidRDefault="00360C2B" w:rsidP="00360C2B">
            <w:pPr>
              <w:jc w:val="center"/>
              <w:rPr>
                <w:rFonts w:ascii="Arial" w:hAnsi="Arial" w:cs="Arial"/>
                <w:color w:val="000000"/>
                <w:sz w:val="12"/>
                <w:szCs w:val="16"/>
              </w:rPr>
            </w:pPr>
            <w:r w:rsidRPr="00360C2B">
              <w:rPr>
                <w:rFonts w:ascii="Arial" w:hAnsi="Arial" w:cs="Arial"/>
                <w:color w:val="000000"/>
                <w:sz w:val="12"/>
                <w:szCs w:val="16"/>
              </w:rPr>
              <w:t>20399,38167</w:t>
            </w:r>
          </w:p>
        </w:tc>
        <w:tc>
          <w:tcPr>
            <w:tcW w:w="916"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color w:val="000000"/>
                <w:sz w:val="12"/>
                <w:szCs w:val="16"/>
              </w:rPr>
            </w:pPr>
            <w:r w:rsidRPr="00360C2B">
              <w:rPr>
                <w:color w:val="000000"/>
                <w:sz w:val="12"/>
                <w:szCs w:val="16"/>
              </w:rPr>
              <w:t>6224,8</w:t>
            </w:r>
          </w:p>
        </w:tc>
        <w:tc>
          <w:tcPr>
            <w:tcW w:w="1481"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color w:val="000000"/>
                <w:sz w:val="12"/>
                <w:szCs w:val="16"/>
              </w:rPr>
            </w:pPr>
            <w:r w:rsidRPr="00360C2B">
              <w:rPr>
                <w:color w:val="000000"/>
                <w:sz w:val="12"/>
                <w:szCs w:val="16"/>
              </w:rPr>
              <w:t>150,0</w:t>
            </w:r>
          </w:p>
        </w:tc>
        <w:tc>
          <w:tcPr>
            <w:tcW w:w="745"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color w:val="000000"/>
                <w:sz w:val="12"/>
                <w:szCs w:val="16"/>
              </w:rPr>
            </w:pPr>
            <w:r w:rsidRPr="00360C2B">
              <w:rPr>
                <w:color w:val="000000"/>
                <w:sz w:val="12"/>
                <w:szCs w:val="16"/>
              </w:rPr>
              <w:t>250000,0</w:t>
            </w:r>
          </w:p>
        </w:tc>
        <w:tc>
          <w:tcPr>
            <w:tcW w:w="623" w:type="pct"/>
            <w:tcBorders>
              <w:left w:val="single" w:sz="4" w:space="0" w:color="auto"/>
              <w:bottom w:val="single" w:sz="4" w:space="0" w:color="auto"/>
              <w:right w:val="single" w:sz="4" w:space="0" w:color="auto"/>
            </w:tcBorders>
          </w:tcPr>
          <w:p w:rsidR="00360C2B" w:rsidRPr="00360C2B" w:rsidRDefault="00360C2B" w:rsidP="00360C2B">
            <w:pPr>
              <w:jc w:val="center"/>
              <w:rPr>
                <w:rFonts w:ascii="Arial" w:hAnsi="Arial" w:cs="Arial"/>
                <w:color w:val="000000"/>
                <w:sz w:val="12"/>
                <w:szCs w:val="16"/>
              </w:rPr>
            </w:pPr>
            <w:r w:rsidRPr="00360C2B">
              <w:rPr>
                <w:rFonts w:ascii="Arial" w:hAnsi="Arial" w:cs="Arial"/>
                <w:sz w:val="12"/>
                <w:szCs w:val="16"/>
              </w:rPr>
              <w:t>276774,18167</w:t>
            </w:r>
          </w:p>
        </w:tc>
      </w:tr>
      <w:tr w:rsidR="00360C2B" w:rsidRPr="00360C2B" w:rsidTr="00360C2B">
        <w:trPr>
          <w:trHeight w:val="20"/>
          <w:tblCellSpacing w:w="5" w:type="nil"/>
        </w:trPr>
        <w:tc>
          <w:tcPr>
            <w:tcW w:w="341" w:type="pct"/>
            <w:tcBorders>
              <w:left w:val="single" w:sz="4" w:space="0" w:color="auto"/>
              <w:bottom w:val="single" w:sz="4" w:space="0" w:color="auto"/>
              <w:right w:val="single" w:sz="4" w:space="0" w:color="auto"/>
            </w:tcBorders>
            <w:vAlign w:val="center"/>
          </w:tcPr>
          <w:p w:rsidR="00360C2B" w:rsidRPr="00360C2B" w:rsidRDefault="00360C2B" w:rsidP="00360C2B">
            <w:pPr>
              <w:jc w:val="center"/>
              <w:rPr>
                <w:rFonts w:ascii="Arial" w:hAnsi="Arial" w:cs="Arial"/>
                <w:sz w:val="12"/>
                <w:szCs w:val="16"/>
              </w:rPr>
            </w:pPr>
            <w:r w:rsidRPr="00360C2B">
              <w:rPr>
                <w:rFonts w:ascii="Arial" w:hAnsi="Arial" w:cs="Arial"/>
                <w:sz w:val="12"/>
                <w:szCs w:val="16"/>
              </w:rPr>
              <w:t>2021</w:t>
            </w:r>
          </w:p>
        </w:tc>
        <w:tc>
          <w:tcPr>
            <w:tcW w:w="894" w:type="pct"/>
            <w:tcBorders>
              <w:left w:val="single" w:sz="4" w:space="0" w:color="auto"/>
              <w:bottom w:val="single" w:sz="4" w:space="0" w:color="auto"/>
              <w:right w:val="single" w:sz="4" w:space="0" w:color="auto"/>
            </w:tcBorders>
          </w:tcPr>
          <w:p w:rsidR="00360C2B" w:rsidRPr="00360C2B" w:rsidRDefault="00360C2B" w:rsidP="00360C2B">
            <w:pPr>
              <w:jc w:val="center"/>
              <w:rPr>
                <w:rFonts w:ascii="Arial" w:hAnsi="Arial" w:cs="Arial"/>
                <w:color w:val="000000"/>
                <w:sz w:val="12"/>
                <w:szCs w:val="16"/>
              </w:rPr>
            </w:pPr>
            <w:r w:rsidRPr="00360C2B">
              <w:rPr>
                <w:rFonts w:ascii="Arial" w:hAnsi="Arial" w:cs="Arial"/>
                <w:color w:val="000000"/>
                <w:sz w:val="12"/>
                <w:szCs w:val="16"/>
              </w:rPr>
              <w:t>25559,89451</w:t>
            </w:r>
          </w:p>
        </w:tc>
        <w:tc>
          <w:tcPr>
            <w:tcW w:w="916"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color w:val="000000"/>
                <w:sz w:val="12"/>
                <w:szCs w:val="16"/>
              </w:rPr>
            </w:pPr>
            <w:r w:rsidRPr="00360C2B">
              <w:rPr>
                <w:color w:val="000000"/>
                <w:sz w:val="12"/>
                <w:szCs w:val="16"/>
              </w:rPr>
              <w:t>6616,77684</w:t>
            </w:r>
          </w:p>
        </w:tc>
        <w:tc>
          <w:tcPr>
            <w:tcW w:w="1481"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color w:val="000000"/>
                <w:sz w:val="12"/>
                <w:szCs w:val="16"/>
              </w:rPr>
            </w:pPr>
            <w:r w:rsidRPr="00360C2B">
              <w:rPr>
                <w:color w:val="000000"/>
                <w:sz w:val="12"/>
                <w:szCs w:val="16"/>
              </w:rPr>
              <w:t>511,69</w:t>
            </w:r>
          </w:p>
        </w:tc>
        <w:tc>
          <w:tcPr>
            <w:tcW w:w="745"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color w:val="000000"/>
                <w:sz w:val="12"/>
                <w:szCs w:val="16"/>
              </w:rPr>
            </w:pPr>
            <w:r w:rsidRPr="00360C2B">
              <w:rPr>
                <w:color w:val="000000"/>
                <w:sz w:val="12"/>
                <w:szCs w:val="16"/>
              </w:rPr>
              <w:t>100000,0</w:t>
            </w:r>
          </w:p>
        </w:tc>
        <w:tc>
          <w:tcPr>
            <w:tcW w:w="623" w:type="pct"/>
            <w:tcBorders>
              <w:left w:val="single" w:sz="4" w:space="0" w:color="auto"/>
              <w:bottom w:val="single" w:sz="4" w:space="0" w:color="auto"/>
              <w:right w:val="single" w:sz="4" w:space="0" w:color="auto"/>
            </w:tcBorders>
          </w:tcPr>
          <w:p w:rsidR="00360C2B" w:rsidRPr="00360C2B" w:rsidRDefault="00360C2B" w:rsidP="00360C2B">
            <w:pPr>
              <w:jc w:val="center"/>
              <w:rPr>
                <w:rFonts w:ascii="Arial" w:hAnsi="Arial" w:cs="Arial"/>
                <w:color w:val="000000"/>
                <w:sz w:val="12"/>
                <w:szCs w:val="16"/>
              </w:rPr>
            </w:pPr>
            <w:r w:rsidRPr="00360C2B">
              <w:rPr>
                <w:rFonts w:ascii="Arial" w:hAnsi="Arial" w:cs="Arial"/>
                <w:color w:val="000000"/>
                <w:sz w:val="12"/>
                <w:szCs w:val="16"/>
              </w:rPr>
              <w:t>132688,36135</w:t>
            </w:r>
          </w:p>
        </w:tc>
      </w:tr>
      <w:tr w:rsidR="00360C2B" w:rsidRPr="00360C2B" w:rsidTr="00360C2B">
        <w:trPr>
          <w:trHeight w:val="20"/>
          <w:tblCellSpacing w:w="5" w:type="nil"/>
        </w:trPr>
        <w:tc>
          <w:tcPr>
            <w:tcW w:w="341" w:type="pct"/>
            <w:tcBorders>
              <w:left w:val="single" w:sz="4" w:space="0" w:color="auto"/>
              <w:bottom w:val="single" w:sz="4" w:space="0" w:color="auto"/>
              <w:right w:val="single" w:sz="4" w:space="0" w:color="auto"/>
            </w:tcBorders>
            <w:vAlign w:val="center"/>
          </w:tcPr>
          <w:p w:rsidR="00360C2B" w:rsidRPr="00360C2B" w:rsidRDefault="00360C2B" w:rsidP="00360C2B">
            <w:pPr>
              <w:jc w:val="center"/>
              <w:rPr>
                <w:rFonts w:ascii="Arial" w:hAnsi="Arial" w:cs="Arial"/>
                <w:sz w:val="12"/>
                <w:szCs w:val="16"/>
              </w:rPr>
            </w:pPr>
            <w:r w:rsidRPr="00360C2B">
              <w:rPr>
                <w:rFonts w:ascii="Arial" w:hAnsi="Arial" w:cs="Arial"/>
                <w:sz w:val="12"/>
                <w:szCs w:val="16"/>
              </w:rPr>
              <w:t>2022</w:t>
            </w:r>
          </w:p>
        </w:tc>
        <w:tc>
          <w:tcPr>
            <w:tcW w:w="894" w:type="pct"/>
            <w:tcBorders>
              <w:left w:val="single" w:sz="4" w:space="0" w:color="auto"/>
              <w:bottom w:val="single" w:sz="4" w:space="0" w:color="auto"/>
              <w:right w:val="single" w:sz="4" w:space="0" w:color="auto"/>
            </w:tcBorders>
          </w:tcPr>
          <w:p w:rsidR="00360C2B" w:rsidRPr="00360C2B" w:rsidRDefault="00360C2B" w:rsidP="00360C2B">
            <w:pPr>
              <w:jc w:val="center"/>
              <w:rPr>
                <w:rFonts w:ascii="Arial" w:hAnsi="Arial" w:cs="Arial"/>
                <w:color w:val="000000"/>
                <w:sz w:val="12"/>
                <w:szCs w:val="16"/>
              </w:rPr>
            </w:pPr>
            <w:r w:rsidRPr="00360C2B">
              <w:rPr>
                <w:rFonts w:ascii="Arial" w:hAnsi="Arial" w:cs="Arial"/>
                <w:color w:val="000000"/>
                <w:sz w:val="12"/>
                <w:szCs w:val="16"/>
              </w:rPr>
              <w:t>26393,06541</w:t>
            </w:r>
          </w:p>
        </w:tc>
        <w:tc>
          <w:tcPr>
            <w:tcW w:w="916"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color w:val="000000"/>
                <w:sz w:val="12"/>
                <w:szCs w:val="16"/>
              </w:rPr>
            </w:pPr>
            <w:r w:rsidRPr="00360C2B">
              <w:rPr>
                <w:color w:val="000000"/>
                <w:sz w:val="12"/>
                <w:szCs w:val="16"/>
              </w:rPr>
              <w:t>8802,32755</w:t>
            </w:r>
          </w:p>
        </w:tc>
        <w:tc>
          <w:tcPr>
            <w:tcW w:w="1481"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color w:val="000000"/>
                <w:sz w:val="12"/>
                <w:szCs w:val="16"/>
              </w:rPr>
            </w:pPr>
            <w:r w:rsidRPr="00360C2B">
              <w:rPr>
                <w:color w:val="000000"/>
                <w:sz w:val="12"/>
                <w:szCs w:val="16"/>
              </w:rPr>
              <w:t>514,38</w:t>
            </w:r>
          </w:p>
        </w:tc>
        <w:tc>
          <w:tcPr>
            <w:tcW w:w="745"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color w:val="000000"/>
                <w:sz w:val="12"/>
                <w:szCs w:val="16"/>
              </w:rPr>
            </w:pPr>
            <w:r w:rsidRPr="00360C2B">
              <w:rPr>
                <w:color w:val="000000"/>
                <w:sz w:val="12"/>
                <w:szCs w:val="16"/>
              </w:rPr>
              <w:t>0</w:t>
            </w:r>
          </w:p>
        </w:tc>
        <w:tc>
          <w:tcPr>
            <w:tcW w:w="623" w:type="pct"/>
            <w:tcBorders>
              <w:left w:val="single" w:sz="4" w:space="0" w:color="auto"/>
              <w:bottom w:val="single" w:sz="4" w:space="0" w:color="auto"/>
              <w:right w:val="single" w:sz="4" w:space="0" w:color="auto"/>
            </w:tcBorders>
          </w:tcPr>
          <w:p w:rsidR="00360C2B" w:rsidRPr="00360C2B" w:rsidRDefault="00360C2B" w:rsidP="00360C2B">
            <w:pPr>
              <w:jc w:val="center"/>
              <w:rPr>
                <w:rFonts w:ascii="Arial" w:hAnsi="Arial" w:cs="Arial"/>
                <w:color w:val="000000"/>
                <w:sz w:val="12"/>
                <w:szCs w:val="16"/>
              </w:rPr>
            </w:pPr>
            <w:r w:rsidRPr="00360C2B">
              <w:rPr>
                <w:rFonts w:ascii="Arial" w:hAnsi="Arial" w:cs="Arial"/>
                <w:sz w:val="12"/>
                <w:szCs w:val="16"/>
              </w:rPr>
              <w:t>35709,77296</w:t>
            </w:r>
          </w:p>
        </w:tc>
      </w:tr>
      <w:tr w:rsidR="00360C2B" w:rsidRPr="00360C2B" w:rsidTr="00360C2B">
        <w:trPr>
          <w:trHeight w:val="20"/>
          <w:tblCellSpacing w:w="5" w:type="nil"/>
        </w:trPr>
        <w:tc>
          <w:tcPr>
            <w:tcW w:w="341" w:type="pct"/>
            <w:tcBorders>
              <w:left w:val="single" w:sz="4" w:space="0" w:color="auto"/>
              <w:bottom w:val="single" w:sz="4" w:space="0" w:color="auto"/>
              <w:right w:val="single" w:sz="4" w:space="0" w:color="auto"/>
            </w:tcBorders>
            <w:vAlign w:val="center"/>
          </w:tcPr>
          <w:p w:rsidR="00360C2B" w:rsidRPr="00360C2B" w:rsidRDefault="00360C2B" w:rsidP="00360C2B">
            <w:pPr>
              <w:jc w:val="center"/>
              <w:rPr>
                <w:rFonts w:ascii="Arial" w:hAnsi="Arial" w:cs="Arial"/>
                <w:sz w:val="12"/>
                <w:szCs w:val="16"/>
              </w:rPr>
            </w:pPr>
            <w:r w:rsidRPr="00360C2B">
              <w:rPr>
                <w:rFonts w:ascii="Arial" w:hAnsi="Arial" w:cs="Arial"/>
                <w:sz w:val="12"/>
                <w:szCs w:val="16"/>
              </w:rPr>
              <w:t>2023</w:t>
            </w:r>
          </w:p>
        </w:tc>
        <w:tc>
          <w:tcPr>
            <w:tcW w:w="894" w:type="pct"/>
            <w:tcBorders>
              <w:left w:val="single" w:sz="4" w:space="0" w:color="auto"/>
              <w:bottom w:val="single" w:sz="4" w:space="0" w:color="auto"/>
              <w:right w:val="single" w:sz="4" w:space="0" w:color="auto"/>
            </w:tcBorders>
          </w:tcPr>
          <w:p w:rsidR="00360C2B" w:rsidRPr="00360C2B" w:rsidRDefault="00360C2B" w:rsidP="00360C2B">
            <w:pPr>
              <w:jc w:val="center"/>
              <w:rPr>
                <w:rFonts w:ascii="Arial" w:hAnsi="Arial" w:cs="Arial"/>
                <w:color w:val="000000"/>
                <w:sz w:val="12"/>
                <w:szCs w:val="16"/>
              </w:rPr>
            </w:pPr>
            <w:r w:rsidRPr="00360C2B">
              <w:rPr>
                <w:rFonts w:ascii="Arial" w:hAnsi="Arial" w:cs="Arial"/>
                <w:color w:val="000000"/>
                <w:sz w:val="12"/>
                <w:szCs w:val="16"/>
              </w:rPr>
              <w:t>31941,72304</w:t>
            </w:r>
          </w:p>
        </w:tc>
        <w:tc>
          <w:tcPr>
            <w:tcW w:w="916"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color w:val="000000"/>
                <w:sz w:val="12"/>
                <w:szCs w:val="16"/>
              </w:rPr>
            </w:pPr>
            <w:r w:rsidRPr="00360C2B">
              <w:rPr>
                <w:color w:val="000000"/>
                <w:sz w:val="12"/>
                <w:szCs w:val="16"/>
              </w:rPr>
              <w:t>9538,73689</w:t>
            </w:r>
          </w:p>
        </w:tc>
        <w:tc>
          <w:tcPr>
            <w:tcW w:w="1481"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color w:val="000000"/>
                <w:sz w:val="12"/>
                <w:szCs w:val="16"/>
              </w:rPr>
            </w:pPr>
            <w:r w:rsidRPr="00360C2B">
              <w:rPr>
                <w:color w:val="000000"/>
                <w:sz w:val="12"/>
                <w:szCs w:val="16"/>
              </w:rPr>
              <w:t>500,2</w:t>
            </w:r>
          </w:p>
        </w:tc>
        <w:tc>
          <w:tcPr>
            <w:tcW w:w="745"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color w:val="000000"/>
                <w:sz w:val="12"/>
                <w:szCs w:val="16"/>
              </w:rPr>
            </w:pPr>
            <w:r w:rsidRPr="00360C2B">
              <w:rPr>
                <w:color w:val="000000"/>
                <w:sz w:val="12"/>
                <w:szCs w:val="16"/>
              </w:rPr>
              <w:t>0</w:t>
            </w:r>
          </w:p>
        </w:tc>
        <w:tc>
          <w:tcPr>
            <w:tcW w:w="623" w:type="pct"/>
            <w:tcBorders>
              <w:left w:val="single" w:sz="4" w:space="0" w:color="auto"/>
              <w:bottom w:val="single" w:sz="4" w:space="0" w:color="auto"/>
              <w:right w:val="single" w:sz="4" w:space="0" w:color="auto"/>
            </w:tcBorders>
          </w:tcPr>
          <w:p w:rsidR="00360C2B" w:rsidRPr="00360C2B" w:rsidRDefault="00360C2B" w:rsidP="00360C2B">
            <w:pPr>
              <w:jc w:val="center"/>
              <w:rPr>
                <w:rFonts w:ascii="Arial" w:hAnsi="Arial" w:cs="Arial"/>
                <w:sz w:val="12"/>
                <w:szCs w:val="16"/>
              </w:rPr>
            </w:pPr>
            <w:r w:rsidRPr="00360C2B">
              <w:rPr>
                <w:rFonts w:ascii="Arial" w:hAnsi="Arial" w:cs="Arial"/>
                <w:sz w:val="12"/>
                <w:szCs w:val="16"/>
              </w:rPr>
              <w:t>41980,65993</w:t>
            </w:r>
          </w:p>
        </w:tc>
      </w:tr>
      <w:tr w:rsidR="00360C2B" w:rsidRPr="00360C2B" w:rsidTr="00360C2B">
        <w:trPr>
          <w:trHeight w:val="20"/>
          <w:tblCellSpacing w:w="5" w:type="nil"/>
        </w:trPr>
        <w:tc>
          <w:tcPr>
            <w:tcW w:w="341" w:type="pct"/>
            <w:tcBorders>
              <w:left w:val="single" w:sz="4" w:space="0" w:color="auto"/>
              <w:bottom w:val="single" w:sz="4" w:space="0" w:color="auto"/>
              <w:right w:val="single" w:sz="4" w:space="0" w:color="auto"/>
            </w:tcBorders>
            <w:vAlign w:val="center"/>
          </w:tcPr>
          <w:p w:rsidR="00360C2B" w:rsidRPr="00360C2B" w:rsidRDefault="00360C2B" w:rsidP="00360C2B">
            <w:pPr>
              <w:jc w:val="center"/>
              <w:rPr>
                <w:rFonts w:ascii="Arial" w:hAnsi="Arial" w:cs="Arial"/>
                <w:sz w:val="12"/>
                <w:szCs w:val="16"/>
              </w:rPr>
            </w:pPr>
            <w:r w:rsidRPr="00360C2B">
              <w:rPr>
                <w:rFonts w:ascii="Arial" w:hAnsi="Arial" w:cs="Arial"/>
                <w:sz w:val="12"/>
                <w:szCs w:val="16"/>
              </w:rPr>
              <w:t>2024</w:t>
            </w:r>
          </w:p>
        </w:tc>
        <w:tc>
          <w:tcPr>
            <w:tcW w:w="894" w:type="pct"/>
            <w:tcBorders>
              <w:left w:val="single" w:sz="4" w:space="0" w:color="auto"/>
              <w:bottom w:val="single" w:sz="4" w:space="0" w:color="auto"/>
              <w:right w:val="single" w:sz="4" w:space="0" w:color="auto"/>
            </w:tcBorders>
            <w:vAlign w:val="center"/>
          </w:tcPr>
          <w:p w:rsidR="00360C2B" w:rsidRPr="00360C2B" w:rsidRDefault="00360C2B" w:rsidP="00360C2B">
            <w:pPr>
              <w:jc w:val="center"/>
              <w:rPr>
                <w:rFonts w:ascii="Arial" w:hAnsi="Arial" w:cs="Arial"/>
                <w:color w:val="000000"/>
                <w:sz w:val="12"/>
                <w:szCs w:val="16"/>
              </w:rPr>
            </w:pPr>
            <w:r w:rsidRPr="00360C2B">
              <w:rPr>
                <w:rFonts w:ascii="Arial" w:hAnsi="Arial" w:cs="Arial"/>
                <w:color w:val="000000"/>
                <w:sz w:val="12"/>
                <w:szCs w:val="16"/>
              </w:rPr>
              <w:t>37952,89622</w:t>
            </w:r>
          </w:p>
        </w:tc>
        <w:tc>
          <w:tcPr>
            <w:tcW w:w="916" w:type="pct"/>
            <w:tcBorders>
              <w:left w:val="single" w:sz="4" w:space="0" w:color="auto"/>
              <w:bottom w:val="single" w:sz="4" w:space="0" w:color="auto"/>
              <w:right w:val="single" w:sz="4" w:space="0" w:color="auto"/>
            </w:tcBorders>
            <w:vAlign w:val="center"/>
          </w:tcPr>
          <w:p w:rsidR="00360C2B" w:rsidRPr="00360C2B" w:rsidRDefault="00360C2B" w:rsidP="00360C2B">
            <w:pPr>
              <w:pStyle w:val="ConsPlusCell"/>
              <w:jc w:val="center"/>
              <w:rPr>
                <w:color w:val="000000"/>
                <w:sz w:val="12"/>
                <w:szCs w:val="16"/>
              </w:rPr>
            </w:pPr>
            <w:r w:rsidRPr="00360C2B">
              <w:rPr>
                <w:color w:val="000000"/>
                <w:sz w:val="12"/>
                <w:szCs w:val="16"/>
              </w:rPr>
              <w:t>42553,04613</w:t>
            </w:r>
          </w:p>
        </w:tc>
        <w:tc>
          <w:tcPr>
            <w:tcW w:w="1481" w:type="pct"/>
            <w:tcBorders>
              <w:left w:val="single" w:sz="4" w:space="0" w:color="auto"/>
              <w:bottom w:val="single" w:sz="4" w:space="0" w:color="auto"/>
              <w:right w:val="single" w:sz="4" w:space="0" w:color="auto"/>
            </w:tcBorders>
            <w:vAlign w:val="center"/>
          </w:tcPr>
          <w:p w:rsidR="00360C2B" w:rsidRPr="00360C2B" w:rsidRDefault="00360C2B" w:rsidP="00360C2B">
            <w:pPr>
              <w:pStyle w:val="ConsPlusCell"/>
              <w:jc w:val="center"/>
              <w:rPr>
                <w:color w:val="000000"/>
                <w:sz w:val="12"/>
                <w:szCs w:val="16"/>
              </w:rPr>
            </w:pPr>
            <w:r w:rsidRPr="00360C2B">
              <w:rPr>
                <w:color w:val="000000"/>
                <w:sz w:val="12"/>
                <w:szCs w:val="16"/>
              </w:rPr>
              <w:t>476,23</w:t>
            </w:r>
          </w:p>
        </w:tc>
        <w:tc>
          <w:tcPr>
            <w:tcW w:w="745" w:type="pct"/>
            <w:tcBorders>
              <w:left w:val="single" w:sz="4" w:space="0" w:color="auto"/>
              <w:bottom w:val="single" w:sz="4" w:space="0" w:color="auto"/>
              <w:right w:val="single" w:sz="4" w:space="0" w:color="auto"/>
            </w:tcBorders>
            <w:vAlign w:val="center"/>
          </w:tcPr>
          <w:p w:rsidR="00360C2B" w:rsidRPr="00360C2B" w:rsidRDefault="00360C2B" w:rsidP="00360C2B">
            <w:pPr>
              <w:pStyle w:val="ConsPlusCell"/>
              <w:jc w:val="center"/>
              <w:rPr>
                <w:color w:val="000000"/>
                <w:sz w:val="12"/>
                <w:szCs w:val="16"/>
              </w:rPr>
            </w:pPr>
            <w:r w:rsidRPr="00360C2B">
              <w:rPr>
                <w:color w:val="000000"/>
                <w:sz w:val="12"/>
                <w:szCs w:val="16"/>
              </w:rPr>
              <w:t>0</w:t>
            </w:r>
          </w:p>
        </w:tc>
        <w:tc>
          <w:tcPr>
            <w:tcW w:w="623" w:type="pct"/>
            <w:tcBorders>
              <w:left w:val="single" w:sz="4" w:space="0" w:color="auto"/>
              <w:bottom w:val="single" w:sz="4" w:space="0" w:color="auto"/>
              <w:right w:val="single" w:sz="4" w:space="0" w:color="auto"/>
            </w:tcBorders>
            <w:vAlign w:val="center"/>
          </w:tcPr>
          <w:p w:rsidR="00360C2B" w:rsidRPr="00360C2B" w:rsidRDefault="00360C2B" w:rsidP="00360C2B">
            <w:pPr>
              <w:jc w:val="center"/>
              <w:rPr>
                <w:rFonts w:ascii="Arial" w:hAnsi="Arial" w:cs="Arial"/>
                <w:sz w:val="12"/>
                <w:szCs w:val="16"/>
              </w:rPr>
            </w:pPr>
            <w:r w:rsidRPr="00360C2B">
              <w:rPr>
                <w:rFonts w:ascii="Arial" w:hAnsi="Arial" w:cs="Arial"/>
                <w:sz w:val="12"/>
                <w:szCs w:val="16"/>
              </w:rPr>
              <w:t>80982,17235</w:t>
            </w:r>
          </w:p>
        </w:tc>
      </w:tr>
      <w:tr w:rsidR="00360C2B" w:rsidRPr="00360C2B" w:rsidTr="00360C2B">
        <w:trPr>
          <w:trHeight w:val="20"/>
          <w:tblCellSpacing w:w="5" w:type="nil"/>
        </w:trPr>
        <w:tc>
          <w:tcPr>
            <w:tcW w:w="341" w:type="pct"/>
            <w:tcBorders>
              <w:left w:val="single" w:sz="4" w:space="0" w:color="auto"/>
              <w:bottom w:val="single" w:sz="4" w:space="0" w:color="auto"/>
              <w:right w:val="single" w:sz="4" w:space="0" w:color="auto"/>
            </w:tcBorders>
            <w:vAlign w:val="center"/>
          </w:tcPr>
          <w:p w:rsidR="00360C2B" w:rsidRPr="00360C2B" w:rsidRDefault="00360C2B" w:rsidP="00360C2B">
            <w:pPr>
              <w:pStyle w:val="ConsPlusCell"/>
              <w:jc w:val="center"/>
              <w:rPr>
                <w:sz w:val="12"/>
                <w:szCs w:val="16"/>
              </w:rPr>
            </w:pPr>
            <w:r w:rsidRPr="00360C2B">
              <w:rPr>
                <w:sz w:val="12"/>
                <w:szCs w:val="16"/>
              </w:rPr>
              <w:t>2025</w:t>
            </w:r>
          </w:p>
        </w:tc>
        <w:tc>
          <w:tcPr>
            <w:tcW w:w="894"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sz w:val="12"/>
                <w:szCs w:val="16"/>
              </w:rPr>
            </w:pPr>
            <w:r w:rsidRPr="00360C2B">
              <w:rPr>
                <w:sz w:val="12"/>
                <w:szCs w:val="16"/>
              </w:rPr>
              <w:t>34690,42535</w:t>
            </w:r>
          </w:p>
        </w:tc>
        <w:tc>
          <w:tcPr>
            <w:tcW w:w="916"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sz w:val="12"/>
                <w:szCs w:val="16"/>
              </w:rPr>
            </w:pPr>
            <w:r w:rsidRPr="00360C2B">
              <w:rPr>
                <w:color w:val="000000"/>
                <w:sz w:val="12"/>
                <w:szCs w:val="16"/>
              </w:rPr>
              <w:t>9897,8</w:t>
            </w:r>
          </w:p>
        </w:tc>
        <w:tc>
          <w:tcPr>
            <w:tcW w:w="1481"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color w:val="000000"/>
                <w:sz w:val="12"/>
                <w:szCs w:val="16"/>
              </w:rPr>
            </w:pPr>
            <w:r w:rsidRPr="00360C2B">
              <w:rPr>
                <w:color w:val="000000"/>
                <w:sz w:val="12"/>
                <w:szCs w:val="16"/>
              </w:rPr>
              <w:t>150,0</w:t>
            </w:r>
          </w:p>
        </w:tc>
        <w:tc>
          <w:tcPr>
            <w:tcW w:w="745"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color w:val="000000"/>
                <w:sz w:val="12"/>
                <w:szCs w:val="16"/>
              </w:rPr>
            </w:pPr>
            <w:r w:rsidRPr="00360C2B">
              <w:rPr>
                <w:color w:val="000000"/>
                <w:sz w:val="12"/>
                <w:szCs w:val="16"/>
              </w:rPr>
              <w:t>0</w:t>
            </w:r>
          </w:p>
        </w:tc>
        <w:tc>
          <w:tcPr>
            <w:tcW w:w="623"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sz w:val="12"/>
                <w:szCs w:val="16"/>
              </w:rPr>
            </w:pPr>
            <w:r w:rsidRPr="00360C2B">
              <w:rPr>
                <w:sz w:val="12"/>
                <w:szCs w:val="16"/>
              </w:rPr>
              <w:t>44738,22535</w:t>
            </w:r>
          </w:p>
        </w:tc>
      </w:tr>
      <w:tr w:rsidR="00360C2B" w:rsidRPr="00360C2B" w:rsidTr="00360C2B">
        <w:trPr>
          <w:trHeight w:val="20"/>
          <w:tblCellSpacing w:w="5" w:type="nil"/>
        </w:trPr>
        <w:tc>
          <w:tcPr>
            <w:tcW w:w="341" w:type="pct"/>
            <w:tcBorders>
              <w:left w:val="single" w:sz="4" w:space="0" w:color="auto"/>
              <w:bottom w:val="single" w:sz="4" w:space="0" w:color="auto"/>
              <w:right w:val="single" w:sz="4" w:space="0" w:color="auto"/>
            </w:tcBorders>
            <w:vAlign w:val="center"/>
          </w:tcPr>
          <w:p w:rsidR="00360C2B" w:rsidRPr="00360C2B" w:rsidRDefault="00360C2B" w:rsidP="00360C2B">
            <w:pPr>
              <w:pStyle w:val="ConsPlusCell"/>
              <w:jc w:val="center"/>
              <w:rPr>
                <w:sz w:val="12"/>
                <w:szCs w:val="16"/>
              </w:rPr>
            </w:pPr>
            <w:r w:rsidRPr="00360C2B">
              <w:rPr>
                <w:sz w:val="12"/>
                <w:szCs w:val="16"/>
              </w:rPr>
              <w:t>2026</w:t>
            </w:r>
          </w:p>
        </w:tc>
        <w:tc>
          <w:tcPr>
            <w:tcW w:w="894"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sz w:val="12"/>
                <w:szCs w:val="16"/>
              </w:rPr>
            </w:pPr>
            <w:r w:rsidRPr="00360C2B">
              <w:rPr>
                <w:sz w:val="12"/>
                <w:szCs w:val="16"/>
              </w:rPr>
              <w:t>34569,92535</w:t>
            </w:r>
          </w:p>
        </w:tc>
        <w:tc>
          <w:tcPr>
            <w:tcW w:w="916"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sz w:val="12"/>
                <w:szCs w:val="16"/>
              </w:rPr>
            </w:pPr>
            <w:r w:rsidRPr="00360C2B">
              <w:rPr>
                <w:color w:val="000000"/>
                <w:sz w:val="12"/>
                <w:szCs w:val="16"/>
              </w:rPr>
              <w:t>9897,8</w:t>
            </w:r>
          </w:p>
        </w:tc>
        <w:tc>
          <w:tcPr>
            <w:tcW w:w="1481"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color w:val="000000"/>
                <w:sz w:val="12"/>
                <w:szCs w:val="16"/>
              </w:rPr>
            </w:pPr>
            <w:r w:rsidRPr="00360C2B">
              <w:rPr>
                <w:color w:val="000000"/>
                <w:sz w:val="12"/>
                <w:szCs w:val="16"/>
              </w:rPr>
              <w:t>150,0</w:t>
            </w:r>
          </w:p>
        </w:tc>
        <w:tc>
          <w:tcPr>
            <w:tcW w:w="745"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color w:val="000000"/>
                <w:sz w:val="12"/>
                <w:szCs w:val="16"/>
              </w:rPr>
            </w:pPr>
            <w:r w:rsidRPr="00360C2B">
              <w:rPr>
                <w:color w:val="000000"/>
                <w:sz w:val="12"/>
                <w:szCs w:val="16"/>
              </w:rPr>
              <w:t>0</w:t>
            </w:r>
          </w:p>
        </w:tc>
        <w:tc>
          <w:tcPr>
            <w:tcW w:w="623"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sz w:val="12"/>
                <w:szCs w:val="16"/>
              </w:rPr>
            </w:pPr>
            <w:r w:rsidRPr="00360C2B">
              <w:rPr>
                <w:sz w:val="12"/>
                <w:szCs w:val="16"/>
              </w:rPr>
              <w:t>44617,72535</w:t>
            </w:r>
          </w:p>
        </w:tc>
      </w:tr>
      <w:tr w:rsidR="00360C2B" w:rsidRPr="00360C2B" w:rsidTr="00360C2B">
        <w:trPr>
          <w:trHeight w:val="20"/>
          <w:tblCellSpacing w:w="5" w:type="nil"/>
        </w:trPr>
        <w:tc>
          <w:tcPr>
            <w:tcW w:w="341" w:type="pct"/>
            <w:tcBorders>
              <w:left w:val="single" w:sz="4" w:space="0" w:color="auto"/>
              <w:bottom w:val="single" w:sz="4" w:space="0" w:color="auto"/>
              <w:right w:val="single" w:sz="4" w:space="0" w:color="auto"/>
            </w:tcBorders>
            <w:vAlign w:val="center"/>
          </w:tcPr>
          <w:p w:rsidR="00360C2B" w:rsidRPr="00360C2B" w:rsidRDefault="00360C2B" w:rsidP="00360C2B">
            <w:pPr>
              <w:pStyle w:val="ConsPlusCell"/>
              <w:jc w:val="center"/>
              <w:rPr>
                <w:sz w:val="12"/>
                <w:szCs w:val="16"/>
              </w:rPr>
            </w:pPr>
            <w:r w:rsidRPr="00360C2B">
              <w:rPr>
                <w:sz w:val="12"/>
                <w:szCs w:val="16"/>
              </w:rPr>
              <w:t>2027</w:t>
            </w:r>
          </w:p>
        </w:tc>
        <w:tc>
          <w:tcPr>
            <w:tcW w:w="894"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sz w:val="12"/>
                <w:szCs w:val="16"/>
              </w:rPr>
            </w:pPr>
            <w:r w:rsidRPr="00360C2B">
              <w:rPr>
                <w:sz w:val="12"/>
                <w:szCs w:val="16"/>
              </w:rPr>
              <w:t>27423,12313</w:t>
            </w:r>
          </w:p>
        </w:tc>
        <w:tc>
          <w:tcPr>
            <w:tcW w:w="916"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color w:val="000000"/>
                <w:sz w:val="12"/>
                <w:szCs w:val="16"/>
              </w:rPr>
            </w:pPr>
            <w:r w:rsidRPr="00360C2B">
              <w:rPr>
                <w:color w:val="000000"/>
                <w:sz w:val="12"/>
                <w:szCs w:val="16"/>
              </w:rPr>
              <w:t>9897,8</w:t>
            </w:r>
          </w:p>
        </w:tc>
        <w:tc>
          <w:tcPr>
            <w:tcW w:w="1481"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color w:val="000000"/>
                <w:sz w:val="12"/>
                <w:szCs w:val="16"/>
              </w:rPr>
            </w:pPr>
            <w:r w:rsidRPr="00360C2B">
              <w:rPr>
                <w:color w:val="000000"/>
                <w:sz w:val="12"/>
                <w:szCs w:val="16"/>
              </w:rPr>
              <w:t>150,0</w:t>
            </w:r>
          </w:p>
        </w:tc>
        <w:tc>
          <w:tcPr>
            <w:tcW w:w="745"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color w:val="000000"/>
                <w:sz w:val="12"/>
                <w:szCs w:val="16"/>
              </w:rPr>
            </w:pPr>
            <w:r w:rsidRPr="00360C2B">
              <w:rPr>
                <w:color w:val="000000"/>
                <w:sz w:val="12"/>
                <w:szCs w:val="16"/>
              </w:rPr>
              <w:t>0</w:t>
            </w:r>
          </w:p>
        </w:tc>
        <w:tc>
          <w:tcPr>
            <w:tcW w:w="623"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sz w:val="12"/>
                <w:szCs w:val="16"/>
              </w:rPr>
            </w:pPr>
            <w:r w:rsidRPr="00360C2B">
              <w:rPr>
                <w:sz w:val="12"/>
                <w:szCs w:val="16"/>
              </w:rPr>
              <w:t>37470,92313</w:t>
            </w:r>
          </w:p>
        </w:tc>
      </w:tr>
      <w:tr w:rsidR="00360C2B" w:rsidRPr="00360C2B" w:rsidTr="00360C2B">
        <w:trPr>
          <w:trHeight w:val="20"/>
          <w:tblCellSpacing w:w="5" w:type="nil"/>
        </w:trPr>
        <w:tc>
          <w:tcPr>
            <w:tcW w:w="341" w:type="pct"/>
            <w:tcBorders>
              <w:left w:val="single" w:sz="4" w:space="0" w:color="auto"/>
              <w:bottom w:val="single" w:sz="4" w:space="0" w:color="auto"/>
              <w:right w:val="single" w:sz="4" w:space="0" w:color="auto"/>
            </w:tcBorders>
            <w:vAlign w:val="center"/>
          </w:tcPr>
          <w:p w:rsidR="00360C2B" w:rsidRPr="00360C2B" w:rsidRDefault="00360C2B" w:rsidP="00360C2B">
            <w:pPr>
              <w:pStyle w:val="ConsPlusCell"/>
              <w:jc w:val="center"/>
              <w:rPr>
                <w:b/>
                <w:sz w:val="12"/>
                <w:szCs w:val="16"/>
              </w:rPr>
            </w:pPr>
            <w:r w:rsidRPr="00360C2B">
              <w:rPr>
                <w:b/>
                <w:sz w:val="12"/>
                <w:szCs w:val="16"/>
              </w:rPr>
              <w:t>ВСЕГО</w:t>
            </w:r>
          </w:p>
        </w:tc>
        <w:tc>
          <w:tcPr>
            <w:tcW w:w="894"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b/>
                <w:sz w:val="12"/>
                <w:szCs w:val="16"/>
              </w:rPr>
            </w:pPr>
            <w:r w:rsidRPr="00360C2B">
              <w:rPr>
                <w:b/>
                <w:sz w:val="12"/>
                <w:szCs w:val="16"/>
              </w:rPr>
              <w:t>285218,08681</w:t>
            </w:r>
          </w:p>
        </w:tc>
        <w:tc>
          <w:tcPr>
            <w:tcW w:w="916" w:type="pct"/>
            <w:tcBorders>
              <w:left w:val="single" w:sz="4" w:space="0" w:color="auto"/>
              <w:bottom w:val="single" w:sz="4" w:space="0" w:color="auto"/>
              <w:right w:val="single" w:sz="4" w:space="0" w:color="auto"/>
            </w:tcBorders>
          </w:tcPr>
          <w:p w:rsidR="00360C2B" w:rsidRPr="00360C2B" w:rsidRDefault="00360C2B" w:rsidP="00360C2B">
            <w:pPr>
              <w:jc w:val="center"/>
              <w:rPr>
                <w:rFonts w:ascii="Arial" w:hAnsi="Arial" w:cs="Arial"/>
                <w:b/>
                <w:sz w:val="12"/>
                <w:szCs w:val="16"/>
              </w:rPr>
            </w:pPr>
            <w:r w:rsidRPr="00360C2B">
              <w:rPr>
                <w:rFonts w:ascii="Arial" w:hAnsi="Arial" w:cs="Arial"/>
                <w:b/>
                <w:color w:val="000000"/>
                <w:sz w:val="12"/>
                <w:szCs w:val="16"/>
              </w:rPr>
              <w:t>113319,80574</w:t>
            </w:r>
          </w:p>
        </w:tc>
        <w:tc>
          <w:tcPr>
            <w:tcW w:w="1481"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b/>
                <w:color w:val="000000"/>
                <w:sz w:val="12"/>
                <w:szCs w:val="16"/>
              </w:rPr>
            </w:pPr>
            <w:r w:rsidRPr="00360C2B">
              <w:rPr>
                <w:b/>
                <w:color w:val="000000"/>
                <w:sz w:val="12"/>
                <w:szCs w:val="16"/>
              </w:rPr>
              <w:t>3732,3</w:t>
            </w:r>
          </w:p>
        </w:tc>
        <w:tc>
          <w:tcPr>
            <w:tcW w:w="745" w:type="pct"/>
            <w:tcBorders>
              <w:left w:val="single" w:sz="4" w:space="0" w:color="auto"/>
              <w:bottom w:val="single" w:sz="4" w:space="0" w:color="auto"/>
              <w:right w:val="single" w:sz="4" w:space="0" w:color="auto"/>
            </w:tcBorders>
          </w:tcPr>
          <w:p w:rsidR="00360C2B" w:rsidRPr="00360C2B" w:rsidRDefault="00360C2B" w:rsidP="00360C2B">
            <w:pPr>
              <w:pStyle w:val="ConsPlusCell"/>
              <w:jc w:val="center"/>
              <w:rPr>
                <w:b/>
                <w:color w:val="000000"/>
                <w:sz w:val="12"/>
                <w:szCs w:val="16"/>
              </w:rPr>
            </w:pPr>
            <w:r w:rsidRPr="00360C2B">
              <w:rPr>
                <w:b/>
                <w:color w:val="000000"/>
                <w:sz w:val="12"/>
                <w:szCs w:val="16"/>
              </w:rPr>
              <w:t>500000,00</w:t>
            </w:r>
          </w:p>
        </w:tc>
        <w:tc>
          <w:tcPr>
            <w:tcW w:w="623" w:type="pct"/>
            <w:tcBorders>
              <w:left w:val="single" w:sz="4" w:space="0" w:color="auto"/>
              <w:bottom w:val="single" w:sz="4" w:space="0" w:color="auto"/>
              <w:right w:val="single" w:sz="4" w:space="0" w:color="auto"/>
            </w:tcBorders>
          </w:tcPr>
          <w:p w:rsidR="00360C2B" w:rsidRPr="00360C2B" w:rsidRDefault="00360C2B" w:rsidP="00360C2B">
            <w:pPr>
              <w:jc w:val="center"/>
              <w:rPr>
                <w:rFonts w:ascii="Arial" w:hAnsi="Arial" w:cs="Arial"/>
                <w:b/>
                <w:sz w:val="12"/>
                <w:szCs w:val="16"/>
              </w:rPr>
            </w:pPr>
            <w:r w:rsidRPr="00360C2B">
              <w:rPr>
                <w:rFonts w:ascii="Arial" w:hAnsi="Arial" w:cs="Arial"/>
                <w:b/>
                <w:color w:val="000000"/>
                <w:sz w:val="12"/>
                <w:szCs w:val="16"/>
              </w:rPr>
              <w:t>902270,19255</w:t>
            </w:r>
          </w:p>
        </w:tc>
      </w:tr>
    </w:tbl>
    <w:p w:rsidR="00360C2B" w:rsidRPr="00360C2B" w:rsidRDefault="00360C2B" w:rsidP="00360C2B">
      <w:pPr>
        <w:shd w:val="clear" w:color="auto" w:fill="FFFFFF"/>
        <w:ind w:firstLine="709"/>
        <w:jc w:val="right"/>
        <w:textAlignment w:val="baseline"/>
        <w:rPr>
          <w:rFonts w:ascii="Arial" w:hAnsi="Arial" w:cs="Arial"/>
          <w:spacing w:val="2"/>
          <w:sz w:val="16"/>
          <w:szCs w:val="16"/>
        </w:rPr>
      </w:pPr>
      <w:r w:rsidRPr="00360C2B">
        <w:rPr>
          <w:rFonts w:ascii="Arial" w:hAnsi="Arial" w:cs="Arial"/>
          <w:spacing w:val="2"/>
          <w:sz w:val="16"/>
          <w:szCs w:val="16"/>
        </w:rPr>
        <w:t>»;</w:t>
      </w:r>
    </w:p>
    <w:p w:rsidR="00360C2B" w:rsidRPr="00360C2B" w:rsidRDefault="00360C2B" w:rsidP="00360C2B">
      <w:pPr>
        <w:shd w:val="clear" w:color="auto" w:fill="FFFFFF"/>
        <w:ind w:firstLine="284"/>
        <w:jc w:val="both"/>
        <w:textAlignment w:val="baseline"/>
        <w:rPr>
          <w:rFonts w:ascii="Arial" w:hAnsi="Arial" w:cs="Arial"/>
          <w:spacing w:val="2"/>
          <w:sz w:val="16"/>
          <w:szCs w:val="16"/>
        </w:rPr>
      </w:pPr>
      <w:r w:rsidRPr="00360C2B">
        <w:rPr>
          <w:rFonts w:ascii="Arial" w:hAnsi="Arial" w:cs="Arial"/>
          <w:spacing w:val="2"/>
          <w:sz w:val="16"/>
          <w:szCs w:val="16"/>
        </w:rPr>
        <w:t>1.4. Изложить мероприятия муниципальной программы в прилагаемой редакции.</w:t>
      </w:r>
    </w:p>
    <w:p w:rsidR="00360C2B" w:rsidRPr="00360C2B" w:rsidRDefault="00360C2B" w:rsidP="00360C2B">
      <w:pPr>
        <w:shd w:val="clear" w:color="auto" w:fill="FFFFFF"/>
        <w:ind w:firstLine="284"/>
        <w:jc w:val="both"/>
        <w:textAlignment w:val="baseline"/>
        <w:rPr>
          <w:rFonts w:ascii="Arial" w:hAnsi="Arial" w:cs="Arial"/>
          <w:sz w:val="16"/>
          <w:szCs w:val="16"/>
        </w:rPr>
      </w:pPr>
      <w:r w:rsidRPr="00360C2B">
        <w:rPr>
          <w:rFonts w:ascii="Arial" w:hAnsi="Arial" w:cs="Arial"/>
          <w:spacing w:val="2"/>
          <w:sz w:val="16"/>
          <w:szCs w:val="16"/>
        </w:rPr>
        <w:t xml:space="preserve">2. </w:t>
      </w:r>
      <w:r w:rsidRPr="00360C2B">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60C2B" w:rsidRPr="00360C2B" w:rsidRDefault="00360C2B" w:rsidP="00360C2B">
      <w:pPr>
        <w:jc w:val="both"/>
        <w:rPr>
          <w:rFonts w:ascii="Arial" w:hAnsi="Arial" w:cs="Arial"/>
          <w:sz w:val="16"/>
          <w:szCs w:val="16"/>
        </w:rPr>
      </w:pPr>
      <w:r w:rsidRPr="00360C2B">
        <w:rPr>
          <w:rFonts w:ascii="Arial" w:hAnsi="Arial" w:cs="Arial"/>
          <w:b/>
          <w:sz w:val="16"/>
          <w:szCs w:val="16"/>
        </w:rPr>
        <w:t>Глава муниципального района</w:t>
      </w:r>
      <w:r w:rsidRPr="00360C2B">
        <w:rPr>
          <w:rFonts w:ascii="Arial" w:hAnsi="Arial" w:cs="Arial"/>
          <w:b/>
          <w:sz w:val="16"/>
          <w:szCs w:val="16"/>
        </w:rPr>
        <w:tab/>
      </w:r>
      <w:r w:rsidRPr="00360C2B">
        <w:rPr>
          <w:rFonts w:ascii="Arial" w:hAnsi="Arial" w:cs="Arial"/>
          <w:b/>
          <w:sz w:val="16"/>
          <w:szCs w:val="16"/>
        </w:rPr>
        <w:tab/>
        <w:t>Ю.В.Стадэ</w:t>
      </w:r>
    </w:p>
    <w:p w:rsidR="00360C2B" w:rsidRPr="00360C2B" w:rsidRDefault="00360C2B" w:rsidP="00360C2B">
      <w:pPr>
        <w:ind w:left="8675"/>
        <w:jc w:val="center"/>
        <w:rPr>
          <w:rFonts w:ascii="Arial" w:hAnsi="Arial" w:cs="Arial"/>
          <w:sz w:val="12"/>
          <w:szCs w:val="16"/>
        </w:rPr>
      </w:pPr>
      <w:r w:rsidRPr="00360C2B">
        <w:rPr>
          <w:rFonts w:ascii="Arial" w:hAnsi="Arial" w:cs="Arial"/>
          <w:sz w:val="12"/>
          <w:szCs w:val="16"/>
        </w:rPr>
        <w:t xml:space="preserve">Приложение </w:t>
      </w:r>
    </w:p>
    <w:p w:rsidR="00360C2B" w:rsidRPr="00360C2B" w:rsidRDefault="00360C2B" w:rsidP="00360C2B">
      <w:pPr>
        <w:ind w:left="8675"/>
        <w:jc w:val="center"/>
        <w:rPr>
          <w:rFonts w:ascii="Arial" w:hAnsi="Arial" w:cs="Arial"/>
          <w:sz w:val="12"/>
          <w:szCs w:val="16"/>
        </w:rPr>
      </w:pPr>
      <w:r w:rsidRPr="00360C2B">
        <w:rPr>
          <w:rFonts w:ascii="Arial" w:hAnsi="Arial" w:cs="Arial"/>
          <w:sz w:val="12"/>
          <w:szCs w:val="16"/>
        </w:rPr>
        <w:t>к постановлению Администрации</w:t>
      </w:r>
    </w:p>
    <w:p w:rsidR="00360C2B" w:rsidRPr="00360C2B" w:rsidRDefault="00360C2B" w:rsidP="00360C2B">
      <w:pPr>
        <w:ind w:left="8675"/>
        <w:jc w:val="center"/>
        <w:rPr>
          <w:rFonts w:ascii="Arial" w:hAnsi="Arial" w:cs="Arial"/>
          <w:sz w:val="12"/>
          <w:szCs w:val="16"/>
        </w:rPr>
      </w:pPr>
      <w:r w:rsidRPr="00360C2B">
        <w:rPr>
          <w:rFonts w:ascii="Arial" w:hAnsi="Arial" w:cs="Arial"/>
          <w:sz w:val="12"/>
          <w:szCs w:val="16"/>
        </w:rPr>
        <w:t>муниципального района</w:t>
      </w:r>
      <w:r>
        <w:rPr>
          <w:rFonts w:ascii="Arial" w:hAnsi="Arial" w:cs="Arial"/>
          <w:sz w:val="12"/>
          <w:szCs w:val="16"/>
        </w:rPr>
        <w:t xml:space="preserve"> </w:t>
      </w:r>
      <w:r w:rsidRPr="00360C2B">
        <w:rPr>
          <w:rFonts w:ascii="Arial" w:hAnsi="Arial" w:cs="Arial"/>
          <w:sz w:val="12"/>
          <w:szCs w:val="16"/>
        </w:rPr>
        <w:t>от 29.01.2025 № 204</w:t>
      </w:r>
    </w:p>
    <w:p w:rsidR="00360C2B" w:rsidRPr="00360C2B" w:rsidRDefault="00360C2B" w:rsidP="00360C2B">
      <w:pPr>
        <w:widowControl w:val="0"/>
        <w:autoSpaceDE w:val="0"/>
        <w:autoSpaceDN w:val="0"/>
        <w:adjustRightInd w:val="0"/>
        <w:jc w:val="center"/>
        <w:rPr>
          <w:rFonts w:ascii="Arial" w:hAnsi="Arial" w:cs="Arial"/>
          <w:b/>
          <w:sz w:val="16"/>
          <w:szCs w:val="16"/>
        </w:rPr>
      </w:pPr>
      <w:r w:rsidRPr="00360C2B">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11"/>
        <w:gridCol w:w="1495"/>
        <w:gridCol w:w="426"/>
        <w:gridCol w:w="425"/>
        <w:gridCol w:w="728"/>
        <w:gridCol w:w="754"/>
        <w:gridCol w:w="711"/>
        <w:gridCol w:w="778"/>
        <w:gridCol w:w="778"/>
        <w:gridCol w:w="778"/>
        <w:gridCol w:w="711"/>
        <w:gridCol w:w="711"/>
        <w:gridCol w:w="711"/>
        <w:gridCol w:w="711"/>
        <w:gridCol w:w="711"/>
        <w:gridCol w:w="711"/>
      </w:tblGrid>
      <w:tr w:rsidR="00360C2B" w:rsidRPr="00360C2B" w:rsidTr="0014686E">
        <w:trPr>
          <w:trHeight w:val="809"/>
        </w:trPr>
        <w:tc>
          <w:tcPr>
            <w:tcW w:w="211" w:type="dxa"/>
            <w:vMerge w:val="restart"/>
            <w:vAlign w:val="center"/>
          </w:tcPr>
          <w:p w:rsidR="00360C2B" w:rsidRPr="00360C2B" w:rsidRDefault="00360C2B" w:rsidP="00360C2B">
            <w:pPr>
              <w:jc w:val="center"/>
              <w:rPr>
                <w:rFonts w:ascii="Arial" w:hAnsi="Arial" w:cs="Arial"/>
                <w:b/>
                <w:sz w:val="12"/>
                <w:szCs w:val="16"/>
              </w:rPr>
            </w:pPr>
            <w:r w:rsidRPr="00360C2B">
              <w:rPr>
                <w:rFonts w:ascii="Arial" w:hAnsi="Arial" w:cs="Arial"/>
                <w:b/>
                <w:sz w:val="12"/>
                <w:szCs w:val="16"/>
              </w:rPr>
              <w:t>№</w:t>
            </w:r>
          </w:p>
          <w:p w:rsidR="00360C2B" w:rsidRPr="00360C2B" w:rsidRDefault="00360C2B" w:rsidP="00360C2B">
            <w:pPr>
              <w:jc w:val="center"/>
              <w:rPr>
                <w:rFonts w:ascii="Arial" w:hAnsi="Arial" w:cs="Arial"/>
                <w:b/>
                <w:sz w:val="12"/>
                <w:szCs w:val="16"/>
              </w:rPr>
            </w:pPr>
            <w:r w:rsidRPr="00360C2B">
              <w:rPr>
                <w:rFonts w:ascii="Arial" w:hAnsi="Arial" w:cs="Arial"/>
                <w:b/>
                <w:sz w:val="12"/>
                <w:szCs w:val="16"/>
              </w:rPr>
              <w:t>п/п</w:t>
            </w:r>
          </w:p>
        </w:tc>
        <w:tc>
          <w:tcPr>
            <w:tcW w:w="1495" w:type="dxa"/>
            <w:vMerge w:val="restart"/>
            <w:vAlign w:val="center"/>
          </w:tcPr>
          <w:p w:rsidR="00360C2B" w:rsidRPr="00360C2B" w:rsidRDefault="00360C2B" w:rsidP="00360C2B">
            <w:pPr>
              <w:jc w:val="center"/>
              <w:rPr>
                <w:rFonts w:ascii="Arial" w:hAnsi="Arial" w:cs="Arial"/>
                <w:b/>
                <w:sz w:val="12"/>
                <w:szCs w:val="16"/>
              </w:rPr>
            </w:pPr>
            <w:r w:rsidRPr="00360C2B">
              <w:rPr>
                <w:rFonts w:ascii="Arial" w:hAnsi="Arial" w:cs="Arial"/>
                <w:b/>
                <w:sz w:val="12"/>
                <w:szCs w:val="16"/>
              </w:rPr>
              <w:t xml:space="preserve">Наименование </w:t>
            </w:r>
          </w:p>
          <w:p w:rsidR="00360C2B" w:rsidRPr="00360C2B" w:rsidRDefault="00360C2B" w:rsidP="00360C2B">
            <w:pPr>
              <w:jc w:val="center"/>
              <w:rPr>
                <w:rFonts w:ascii="Arial" w:hAnsi="Arial" w:cs="Arial"/>
                <w:b/>
                <w:sz w:val="12"/>
                <w:szCs w:val="16"/>
              </w:rPr>
            </w:pPr>
            <w:r w:rsidRPr="00360C2B">
              <w:rPr>
                <w:rFonts w:ascii="Arial" w:hAnsi="Arial" w:cs="Arial"/>
                <w:b/>
                <w:sz w:val="12"/>
                <w:szCs w:val="16"/>
              </w:rPr>
              <w:t>мероприятия</w:t>
            </w:r>
          </w:p>
        </w:tc>
        <w:tc>
          <w:tcPr>
            <w:tcW w:w="426" w:type="dxa"/>
            <w:vMerge w:val="restart"/>
            <w:vAlign w:val="center"/>
          </w:tcPr>
          <w:p w:rsidR="00360C2B" w:rsidRPr="00360C2B" w:rsidRDefault="00360C2B" w:rsidP="00360C2B">
            <w:pPr>
              <w:jc w:val="center"/>
              <w:rPr>
                <w:rFonts w:ascii="Arial" w:hAnsi="Arial" w:cs="Arial"/>
                <w:b/>
                <w:sz w:val="12"/>
                <w:szCs w:val="16"/>
              </w:rPr>
            </w:pPr>
            <w:r w:rsidRPr="00360C2B">
              <w:rPr>
                <w:rFonts w:ascii="Arial" w:hAnsi="Arial" w:cs="Arial"/>
                <w:b/>
                <w:color w:val="000000"/>
                <w:sz w:val="12"/>
                <w:szCs w:val="16"/>
              </w:rPr>
              <w:t>Испол-нитель</w:t>
            </w:r>
          </w:p>
        </w:tc>
        <w:tc>
          <w:tcPr>
            <w:tcW w:w="425" w:type="dxa"/>
            <w:vMerge w:val="restart"/>
            <w:vAlign w:val="center"/>
          </w:tcPr>
          <w:p w:rsidR="00360C2B" w:rsidRPr="00360C2B" w:rsidRDefault="00360C2B" w:rsidP="00360C2B">
            <w:pPr>
              <w:autoSpaceDE w:val="0"/>
              <w:autoSpaceDN w:val="0"/>
              <w:adjustRightInd w:val="0"/>
              <w:jc w:val="center"/>
              <w:rPr>
                <w:rFonts w:ascii="Arial" w:hAnsi="Arial" w:cs="Arial"/>
                <w:b/>
                <w:sz w:val="12"/>
                <w:szCs w:val="16"/>
              </w:rPr>
            </w:pPr>
            <w:r w:rsidRPr="00360C2B">
              <w:rPr>
                <w:rFonts w:ascii="Arial" w:hAnsi="Arial" w:cs="Arial"/>
                <w:b/>
                <w:color w:val="000000"/>
                <w:sz w:val="12"/>
                <w:szCs w:val="16"/>
              </w:rPr>
              <w:t>Срок реали</w:t>
            </w:r>
            <w:r w:rsidR="00124D0E">
              <w:rPr>
                <w:rFonts w:ascii="Arial" w:hAnsi="Arial" w:cs="Arial"/>
                <w:b/>
                <w:color w:val="000000"/>
                <w:sz w:val="12"/>
                <w:szCs w:val="16"/>
              </w:rPr>
              <w:t>-</w:t>
            </w:r>
            <w:r w:rsidRPr="00360C2B">
              <w:rPr>
                <w:rFonts w:ascii="Arial" w:hAnsi="Arial" w:cs="Arial"/>
                <w:b/>
                <w:color w:val="000000"/>
                <w:sz w:val="12"/>
                <w:szCs w:val="16"/>
              </w:rPr>
              <w:t>зации</w:t>
            </w:r>
          </w:p>
        </w:tc>
        <w:tc>
          <w:tcPr>
            <w:tcW w:w="728" w:type="dxa"/>
            <w:vMerge w:val="restart"/>
            <w:vAlign w:val="center"/>
          </w:tcPr>
          <w:p w:rsidR="00360C2B" w:rsidRPr="00360C2B" w:rsidRDefault="00360C2B" w:rsidP="00360C2B">
            <w:pPr>
              <w:jc w:val="center"/>
              <w:rPr>
                <w:rFonts w:ascii="Arial" w:hAnsi="Arial" w:cs="Arial"/>
                <w:b/>
                <w:sz w:val="12"/>
                <w:szCs w:val="16"/>
              </w:rPr>
            </w:pPr>
            <w:r w:rsidRPr="00360C2B">
              <w:rPr>
                <w:rFonts w:ascii="Arial" w:hAnsi="Arial" w:cs="Arial"/>
                <w:b/>
                <w:sz w:val="12"/>
                <w:szCs w:val="16"/>
              </w:rPr>
              <w:t>Целевой показатель (номер целевого показателя из паспорта муници-пальной программы)</w:t>
            </w:r>
          </w:p>
        </w:tc>
        <w:tc>
          <w:tcPr>
            <w:tcW w:w="754" w:type="dxa"/>
            <w:vMerge w:val="restart"/>
            <w:vAlign w:val="center"/>
          </w:tcPr>
          <w:p w:rsidR="00360C2B" w:rsidRPr="00360C2B" w:rsidRDefault="00360C2B" w:rsidP="00360C2B">
            <w:pPr>
              <w:autoSpaceDE w:val="0"/>
              <w:autoSpaceDN w:val="0"/>
              <w:adjustRightInd w:val="0"/>
              <w:jc w:val="center"/>
              <w:rPr>
                <w:rFonts w:ascii="Arial" w:hAnsi="Arial" w:cs="Arial"/>
                <w:b/>
                <w:color w:val="000000"/>
                <w:sz w:val="12"/>
                <w:szCs w:val="16"/>
              </w:rPr>
            </w:pPr>
            <w:r w:rsidRPr="00360C2B">
              <w:rPr>
                <w:rFonts w:ascii="Arial" w:hAnsi="Arial" w:cs="Arial"/>
                <w:b/>
                <w:color w:val="000000"/>
                <w:sz w:val="12"/>
                <w:szCs w:val="16"/>
              </w:rPr>
              <w:t>Источник финанси-рования</w:t>
            </w:r>
          </w:p>
        </w:tc>
        <w:tc>
          <w:tcPr>
            <w:tcW w:w="7311" w:type="dxa"/>
            <w:gridSpan w:val="10"/>
            <w:vAlign w:val="center"/>
          </w:tcPr>
          <w:p w:rsidR="00360C2B" w:rsidRPr="00360C2B" w:rsidRDefault="00360C2B" w:rsidP="00360C2B">
            <w:pPr>
              <w:jc w:val="center"/>
              <w:rPr>
                <w:rFonts w:ascii="Arial" w:hAnsi="Arial" w:cs="Arial"/>
                <w:b/>
                <w:sz w:val="12"/>
                <w:szCs w:val="16"/>
              </w:rPr>
            </w:pPr>
            <w:r w:rsidRPr="00360C2B">
              <w:rPr>
                <w:rFonts w:ascii="Arial" w:hAnsi="Arial" w:cs="Arial"/>
                <w:b/>
                <w:sz w:val="12"/>
                <w:szCs w:val="16"/>
              </w:rPr>
              <w:t>Объем финансирования</w:t>
            </w:r>
            <w:r w:rsidRPr="00360C2B">
              <w:rPr>
                <w:rFonts w:ascii="Arial" w:hAnsi="Arial" w:cs="Arial"/>
                <w:b/>
                <w:sz w:val="12"/>
                <w:szCs w:val="16"/>
              </w:rPr>
              <w:br/>
              <w:t>по годам (тыс. руб.)</w:t>
            </w:r>
          </w:p>
        </w:tc>
      </w:tr>
      <w:tr w:rsidR="00360C2B" w:rsidRPr="00360C2B" w:rsidTr="00124D0E">
        <w:trPr>
          <w:trHeight w:val="20"/>
        </w:trPr>
        <w:tc>
          <w:tcPr>
            <w:tcW w:w="211" w:type="dxa"/>
            <w:vMerge/>
            <w:vAlign w:val="center"/>
          </w:tcPr>
          <w:p w:rsidR="00360C2B" w:rsidRPr="00360C2B" w:rsidRDefault="00360C2B" w:rsidP="00360C2B">
            <w:pPr>
              <w:tabs>
                <w:tab w:val="left" w:pos="1080"/>
              </w:tabs>
              <w:jc w:val="center"/>
              <w:rPr>
                <w:rFonts w:ascii="Arial" w:hAnsi="Arial" w:cs="Arial"/>
                <w:sz w:val="12"/>
                <w:szCs w:val="16"/>
              </w:rPr>
            </w:pPr>
          </w:p>
        </w:tc>
        <w:tc>
          <w:tcPr>
            <w:tcW w:w="1495" w:type="dxa"/>
            <w:vMerge/>
            <w:vAlign w:val="center"/>
          </w:tcPr>
          <w:p w:rsidR="00360C2B" w:rsidRPr="00360C2B" w:rsidRDefault="00360C2B" w:rsidP="00360C2B">
            <w:pPr>
              <w:tabs>
                <w:tab w:val="left" w:pos="1080"/>
              </w:tabs>
              <w:jc w:val="center"/>
              <w:rPr>
                <w:rFonts w:ascii="Arial" w:hAnsi="Arial" w:cs="Arial"/>
                <w:sz w:val="12"/>
                <w:szCs w:val="16"/>
              </w:rPr>
            </w:pPr>
          </w:p>
        </w:tc>
        <w:tc>
          <w:tcPr>
            <w:tcW w:w="426" w:type="dxa"/>
            <w:vMerge/>
            <w:vAlign w:val="center"/>
          </w:tcPr>
          <w:p w:rsidR="00360C2B" w:rsidRPr="00360C2B" w:rsidRDefault="00360C2B" w:rsidP="00360C2B">
            <w:pPr>
              <w:tabs>
                <w:tab w:val="left" w:pos="1080"/>
              </w:tabs>
              <w:jc w:val="center"/>
              <w:rPr>
                <w:rFonts w:ascii="Arial" w:hAnsi="Arial" w:cs="Arial"/>
                <w:color w:val="000000"/>
                <w:sz w:val="12"/>
                <w:szCs w:val="16"/>
              </w:rPr>
            </w:pPr>
          </w:p>
        </w:tc>
        <w:tc>
          <w:tcPr>
            <w:tcW w:w="425" w:type="dxa"/>
            <w:vMerge/>
            <w:vAlign w:val="center"/>
          </w:tcPr>
          <w:p w:rsidR="00360C2B" w:rsidRPr="00360C2B" w:rsidRDefault="00360C2B" w:rsidP="00360C2B">
            <w:pPr>
              <w:tabs>
                <w:tab w:val="left" w:pos="1080"/>
              </w:tabs>
              <w:autoSpaceDE w:val="0"/>
              <w:autoSpaceDN w:val="0"/>
              <w:adjustRightInd w:val="0"/>
              <w:jc w:val="center"/>
              <w:rPr>
                <w:rFonts w:ascii="Arial" w:hAnsi="Arial" w:cs="Arial"/>
                <w:color w:val="000000"/>
                <w:sz w:val="12"/>
                <w:szCs w:val="16"/>
              </w:rPr>
            </w:pPr>
          </w:p>
        </w:tc>
        <w:tc>
          <w:tcPr>
            <w:tcW w:w="728" w:type="dxa"/>
            <w:vMerge/>
            <w:vAlign w:val="center"/>
          </w:tcPr>
          <w:p w:rsidR="00360C2B" w:rsidRPr="00360C2B" w:rsidRDefault="00360C2B" w:rsidP="00360C2B">
            <w:pPr>
              <w:tabs>
                <w:tab w:val="left" w:pos="1080"/>
              </w:tabs>
              <w:jc w:val="center"/>
              <w:rPr>
                <w:rFonts w:ascii="Arial" w:hAnsi="Arial" w:cs="Arial"/>
                <w:sz w:val="12"/>
                <w:szCs w:val="16"/>
              </w:rPr>
            </w:pPr>
          </w:p>
        </w:tc>
        <w:tc>
          <w:tcPr>
            <w:tcW w:w="754" w:type="dxa"/>
            <w:vMerge/>
            <w:vAlign w:val="center"/>
          </w:tcPr>
          <w:p w:rsidR="00360C2B" w:rsidRPr="00360C2B" w:rsidRDefault="00360C2B" w:rsidP="00360C2B">
            <w:pPr>
              <w:tabs>
                <w:tab w:val="left" w:pos="1080"/>
              </w:tabs>
              <w:autoSpaceDE w:val="0"/>
              <w:autoSpaceDN w:val="0"/>
              <w:adjustRightInd w:val="0"/>
              <w:jc w:val="center"/>
              <w:rPr>
                <w:rFonts w:ascii="Arial" w:hAnsi="Arial" w:cs="Arial"/>
                <w:color w:val="000000"/>
                <w:sz w:val="12"/>
                <w:szCs w:val="16"/>
              </w:rPr>
            </w:pPr>
          </w:p>
        </w:tc>
        <w:tc>
          <w:tcPr>
            <w:tcW w:w="711" w:type="dxa"/>
            <w:vAlign w:val="center"/>
          </w:tcPr>
          <w:p w:rsidR="00360C2B" w:rsidRPr="00360C2B" w:rsidRDefault="00360C2B" w:rsidP="00360C2B">
            <w:pPr>
              <w:tabs>
                <w:tab w:val="left" w:pos="1080"/>
              </w:tabs>
              <w:autoSpaceDE w:val="0"/>
              <w:autoSpaceDN w:val="0"/>
              <w:adjustRightInd w:val="0"/>
              <w:jc w:val="center"/>
              <w:rPr>
                <w:rFonts w:ascii="Arial" w:hAnsi="Arial" w:cs="Arial"/>
                <w:b/>
                <w:color w:val="000000"/>
                <w:sz w:val="12"/>
                <w:szCs w:val="16"/>
              </w:rPr>
            </w:pPr>
            <w:r w:rsidRPr="00360C2B">
              <w:rPr>
                <w:rFonts w:ascii="Arial" w:hAnsi="Arial" w:cs="Arial"/>
                <w:b/>
                <w:sz w:val="12"/>
                <w:szCs w:val="16"/>
              </w:rPr>
              <w:t>2018</w:t>
            </w:r>
          </w:p>
        </w:tc>
        <w:tc>
          <w:tcPr>
            <w:tcW w:w="778" w:type="dxa"/>
            <w:vAlign w:val="center"/>
          </w:tcPr>
          <w:p w:rsidR="00360C2B" w:rsidRPr="00360C2B" w:rsidRDefault="00360C2B" w:rsidP="00360C2B">
            <w:pPr>
              <w:tabs>
                <w:tab w:val="left" w:pos="1080"/>
              </w:tabs>
              <w:jc w:val="center"/>
              <w:rPr>
                <w:rFonts w:ascii="Arial" w:hAnsi="Arial" w:cs="Arial"/>
                <w:b/>
                <w:sz w:val="12"/>
                <w:szCs w:val="16"/>
              </w:rPr>
            </w:pPr>
            <w:r w:rsidRPr="00360C2B">
              <w:rPr>
                <w:rFonts w:ascii="Arial" w:hAnsi="Arial" w:cs="Arial"/>
                <w:b/>
                <w:sz w:val="12"/>
                <w:szCs w:val="16"/>
              </w:rPr>
              <w:t>2019</w:t>
            </w:r>
          </w:p>
        </w:tc>
        <w:tc>
          <w:tcPr>
            <w:tcW w:w="778" w:type="dxa"/>
            <w:vAlign w:val="center"/>
          </w:tcPr>
          <w:p w:rsidR="00360C2B" w:rsidRPr="00360C2B" w:rsidRDefault="00360C2B" w:rsidP="00360C2B">
            <w:pPr>
              <w:tabs>
                <w:tab w:val="left" w:pos="1080"/>
              </w:tabs>
              <w:jc w:val="center"/>
              <w:rPr>
                <w:rFonts w:ascii="Arial" w:hAnsi="Arial" w:cs="Arial"/>
                <w:b/>
                <w:sz w:val="12"/>
                <w:szCs w:val="16"/>
              </w:rPr>
            </w:pPr>
            <w:r w:rsidRPr="00360C2B">
              <w:rPr>
                <w:rFonts w:ascii="Arial" w:hAnsi="Arial" w:cs="Arial"/>
                <w:b/>
                <w:sz w:val="12"/>
                <w:szCs w:val="16"/>
              </w:rPr>
              <w:t>2020</w:t>
            </w:r>
          </w:p>
        </w:tc>
        <w:tc>
          <w:tcPr>
            <w:tcW w:w="778" w:type="dxa"/>
            <w:vAlign w:val="center"/>
          </w:tcPr>
          <w:p w:rsidR="00360C2B" w:rsidRPr="00360C2B" w:rsidRDefault="00360C2B" w:rsidP="00360C2B">
            <w:pPr>
              <w:tabs>
                <w:tab w:val="left" w:pos="1080"/>
              </w:tabs>
              <w:jc w:val="center"/>
              <w:rPr>
                <w:rFonts w:ascii="Arial" w:hAnsi="Arial" w:cs="Arial"/>
                <w:b/>
                <w:sz w:val="12"/>
                <w:szCs w:val="16"/>
              </w:rPr>
            </w:pPr>
            <w:r w:rsidRPr="00360C2B">
              <w:rPr>
                <w:rFonts w:ascii="Arial" w:hAnsi="Arial" w:cs="Arial"/>
                <w:b/>
                <w:sz w:val="12"/>
                <w:szCs w:val="16"/>
              </w:rPr>
              <w:t>2021</w:t>
            </w:r>
          </w:p>
        </w:tc>
        <w:tc>
          <w:tcPr>
            <w:tcW w:w="711" w:type="dxa"/>
            <w:vAlign w:val="center"/>
          </w:tcPr>
          <w:p w:rsidR="00360C2B" w:rsidRPr="00360C2B" w:rsidRDefault="00360C2B" w:rsidP="00360C2B">
            <w:pPr>
              <w:tabs>
                <w:tab w:val="left" w:pos="1080"/>
              </w:tabs>
              <w:jc w:val="center"/>
              <w:rPr>
                <w:rFonts w:ascii="Arial" w:hAnsi="Arial" w:cs="Arial"/>
                <w:b/>
                <w:sz w:val="12"/>
                <w:szCs w:val="16"/>
              </w:rPr>
            </w:pPr>
            <w:r w:rsidRPr="00360C2B">
              <w:rPr>
                <w:rFonts w:ascii="Arial" w:hAnsi="Arial" w:cs="Arial"/>
                <w:b/>
                <w:sz w:val="12"/>
                <w:szCs w:val="16"/>
              </w:rPr>
              <w:t>2022</w:t>
            </w:r>
          </w:p>
        </w:tc>
        <w:tc>
          <w:tcPr>
            <w:tcW w:w="711" w:type="dxa"/>
            <w:vAlign w:val="center"/>
          </w:tcPr>
          <w:p w:rsidR="00360C2B" w:rsidRPr="00360C2B" w:rsidRDefault="00360C2B" w:rsidP="00360C2B">
            <w:pPr>
              <w:tabs>
                <w:tab w:val="left" w:pos="1080"/>
              </w:tabs>
              <w:jc w:val="center"/>
              <w:rPr>
                <w:rFonts w:ascii="Arial" w:hAnsi="Arial" w:cs="Arial"/>
                <w:b/>
                <w:sz w:val="12"/>
                <w:szCs w:val="16"/>
              </w:rPr>
            </w:pPr>
            <w:r w:rsidRPr="00360C2B">
              <w:rPr>
                <w:rFonts w:ascii="Arial" w:hAnsi="Arial" w:cs="Arial"/>
                <w:b/>
                <w:sz w:val="12"/>
                <w:szCs w:val="16"/>
              </w:rPr>
              <w:t>2023</w:t>
            </w:r>
          </w:p>
        </w:tc>
        <w:tc>
          <w:tcPr>
            <w:tcW w:w="711" w:type="dxa"/>
            <w:vAlign w:val="center"/>
          </w:tcPr>
          <w:p w:rsidR="00360C2B" w:rsidRPr="00360C2B" w:rsidRDefault="00360C2B" w:rsidP="00360C2B">
            <w:pPr>
              <w:tabs>
                <w:tab w:val="left" w:pos="1080"/>
              </w:tabs>
              <w:jc w:val="center"/>
              <w:rPr>
                <w:rFonts w:ascii="Arial" w:hAnsi="Arial" w:cs="Arial"/>
                <w:b/>
                <w:sz w:val="12"/>
                <w:szCs w:val="16"/>
              </w:rPr>
            </w:pPr>
            <w:r w:rsidRPr="00360C2B">
              <w:rPr>
                <w:rFonts w:ascii="Arial" w:hAnsi="Arial" w:cs="Arial"/>
                <w:b/>
                <w:sz w:val="12"/>
                <w:szCs w:val="16"/>
              </w:rPr>
              <w:t>2024</w:t>
            </w:r>
          </w:p>
        </w:tc>
        <w:tc>
          <w:tcPr>
            <w:tcW w:w="711" w:type="dxa"/>
            <w:vAlign w:val="center"/>
          </w:tcPr>
          <w:p w:rsidR="00360C2B" w:rsidRPr="00360C2B" w:rsidRDefault="00360C2B" w:rsidP="00360C2B">
            <w:pPr>
              <w:tabs>
                <w:tab w:val="left" w:pos="1080"/>
              </w:tabs>
              <w:jc w:val="center"/>
              <w:rPr>
                <w:rFonts w:ascii="Arial" w:hAnsi="Arial" w:cs="Arial"/>
                <w:b/>
                <w:sz w:val="12"/>
                <w:szCs w:val="16"/>
              </w:rPr>
            </w:pPr>
            <w:r w:rsidRPr="00360C2B">
              <w:rPr>
                <w:rFonts w:ascii="Arial" w:hAnsi="Arial" w:cs="Arial"/>
                <w:b/>
                <w:sz w:val="12"/>
                <w:szCs w:val="16"/>
              </w:rPr>
              <w:t>2025</w:t>
            </w:r>
          </w:p>
        </w:tc>
        <w:tc>
          <w:tcPr>
            <w:tcW w:w="711" w:type="dxa"/>
            <w:vAlign w:val="center"/>
          </w:tcPr>
          <w:p w:rsidR="00360C2B" w:rsidRPr="00360C2B" w:rsidRDefault="00360C2B" w:rsidP="00360C2B">
            <w:pPr>
              <w:tabs>
                <w:tab w:val="left" w:pos="1080"/>
              </w:tabs>
              <w:jc w:val="center"/>
              <w:rPr>
                <w:rFonts w:ascii="Arial" w:hAnsi="Arial" w:cs="Arial"/>
                <w:b/>
                <w:sz w:val="12"/>
                <w:szCs w:val="16"/>
              </w:rPr>
            </w:pPr>
            <w:r w:rsidRPr="00360C2B">
              <w:rPr>
                <w:rFonts w:ascii="Arial" w:hAnsi="Arial" w:cs="Arial"/>
                <w:b/>
                <w:sz w:val="12"/>
                <w:szCs w:val="16"/>
              </w:rPr>
              <w:t>2026</w:t>
            </w:r>
          </w:p>
        </w:tc>
        <w:tc>
          <w:tcPr>
            <w:tcW w:w="711" w:type="dxa"/>
            <w:vAlign w:val="center"/>
          </w:tcPr>
          <w:p w:rsidR="00360C2B" w:rsidRPr="00360C2B" w:rsidRDefault="00360C2B" w:rsidP="00360C2B">
            <w:pPr>
              <w:tabs>
                <w:tab w:val="left" w:pos="1080"/>
              </w:tabs>
              <w:jc w:val="center"/>
              <w:rPr>
                <w:rFonts w:ascii="Arial" w:hAnsi="Arial" w:cs="Arial"/>
                <w:b/>
                <w:sz w:val="12"/>
                <w:szCs w:val="16"/>
              </w:rPr>
            </w:pPr>
            <w:r w:rsidRPr="00360C2B">
              <w:rPr>
                <w:rFonts w:ascii="Arial" w:hAnsi="Arial" w:cs="Arial"/>
                <w:b/>
                <w:sz w:val="12"/>
                <w:szCs w:val="16"/>
              </w:rPr>
              <w:t>2027</w:t>
            </w:r>
          </w:p>
        </w:tc>
      </w:tr>
      <w:tr w:rsidR="00360C2B" w:rsidRPr="00360C2B" w:rsidTr="00124D0E">
        <w:trPr>
          <w:trHeight w:val="20"/>
        </w:trPr>
        <w:tc>
          <w:tcPr>
            <w:tcW w:w="211" w:type="dxa"/>
            <w:vAlign w:val="center"/>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w:t>
            </w:r>
          </w:p>
        </w:tc>
        <w:tc>
          <w:tcPr>
            <w:tcW w:w="1495" w:type="dxa"/>
            <w:vAlign w:val="center"/>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2</w:t>
            </w:r>
          </w:p>
        </w:tc>
        <w:tc>
          <w:tcPr>
            <w:tcW w:w="426" w:type="dxa"/>
            <w:vAlign w:val="center"/>
          </w:tcPr>
          <w:p w:rsidR="00360C2B" w:rsidRPr="00360C2B" w:rsidRDefault="00360C2B" w:rsidP="00360C2B">
            <w:pPr>
              <w:jc w:val="center"/>
              <w:rPr>
                <w:rFonts w:ascii="Arial" w:hAnsi="Arial" w:cs="Arial"/>
                <w:sz w:val="12"/>
                <w:szCs w:val="16"/>
              </w:rPr>
            </w:pPr>
            <w:r w:rsidRPr="00360C2B">
              <w:rPr>
                <w:rFonts w:ascii="Arial" w:hAnsi="Arial" w:cs="Arial"/>
                <w:sz w:val="12"/>
                <w:szCs w:val="16"/>
              </w:rPr>
              <w:t>3</w:t>
            </w:r>
          </w:p>
        </w:tc>
        <w:tc>
          <w:tcPr>
            <w:tcW w:w="425" w:type="dxa"/>
            <w:vAlign w:val="center"/>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4</w:t>
            </w:r>
          </w:p>
        </w:tc>
        <w:tc>
          <w:tcPr>
            <w:tcW w:w="728" w:type="dxa"/>
            <w:vAlign w:val="center"/>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5</w:t>
            </w:r>
          </w:p>
        </w:tc>
        <w:tc>
          <w:tcPr>
            <w:tcW w:w="754" w:type="dxa"/>
            <w:vAlign w:val="center"/>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6</w:t>
            </w:r>
          </w:p>
        </w:tc>
        <w:tc>
          <w:tcPr>
            <w:tcW w:w="711" w:type="dxa"/>
            <w:vAlign w:val="center"/>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7</w:t>
            </w:r>
          </w:p>
        </w:tc>
        <w:tc>
          <w:tcPr>
            <w:tcW w:w="778" w:type="dxa"/>
            <w:vAlign w:val="center"/>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8</w:t>
            </w:r>
          </w:p>
        </w:tc>
        <w:tc>
          <w:tcPr>
            <w:tcW w:w="778" w:type="dxa"/>
            <w:vAlign w:val="center"/>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9</w:t>
            </w:r>
          </w:p>
        </w:tc>
        <w:tc>
          <w:tcPr>
            <w:tcW w:w="778" w:type="dxa"/>
            <w:vAlign w:val="center"/>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10</w:t>
            </w:r>
          </w:p>
        </w:tc>
        <w:tc>
          <w:tcPr>
            <w:tcW w:w="711" w:type="dxa"/>
            <w:vAlign w:val="center"/>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11</w:t>
            </w:r>
          </w:p>
        </w:tc>
        <w:tc>
          <w:tcPr>
            <w:tcW w:w="711" w:type="dxa"/>
            <w:vAlign w:val="center"/>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12</w:t>
            </w:r>
          </w:p>
        </w:tc>
        <w:tc>
          <w:tcPr>
            <w:tcW w:w="711" w:type="dxa"/>
            <w:vAlign w:val="center"/>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13</w:t>
            </w:r>
          </w:p>
        </w:tc>
        <w:tc>
          <w:tcPr>
            <w:tcW w:w="711" w:type="dxa"/>
            <w:vAlign w:val="center"/>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14</w:t>
            </w:r>
          </w:p>
        </w:tc>
        <w:tc>
          <w:tcPr>
            <w:tcW w:w="711" w:type="dxa"/>
            <w:vAlign w:val="center"/>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15</w:t>
            </w:r>
          </w:p>
        </w:tc>
        <w:tc>
          <w:tcPr>
            <w:tcW w:w="711" w:type="dxa"/>
            <w:vAlign w:val="center"/>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16</w:t>
            </w:r>
          </w:p>
        </w:tc>
      </w:tr>
      <w:tr w:rsidR="00360C2B" w:rsidRPr="00360C2B" w:rsidTr="00124D0E">
        <w:trPr>
          <w:trHeight w:val="20"/>
        </w:trPr>
        <w:tc>
          <w:tcPr>
            <w:tcW w:w="11350" w:type="dxa"/>
            <w:gridSpan w:val="16"/>
          </w:tcPr>
          <w:p w:rsidR="00360C2B" w:rsidRPr="00360C2B" w:rsidRDefault="00360C2B" w:rsidP="00360C2B">
            <w:pPr>
              <w:tabs>
                <w:tab w:val="left" w:pos="1080"/>
              </w:tabs>
              <w:jc w:val="center"/>
              <w:rPr>
                <w:rFonts w:ascii="Arial" w:hAnsi="Arial" w:cs="Arial"/>
                <w:b/>
                <w:sz w:val="12"/>
                <w:szCs w:val="16"/>
              </w:rPr>
            </w:pPr>
            <w:r w:rsidRPr="00360C2B">
              <w:rPr>
                <w:rFonts w:ascii="Arial" w:hAnsi="Arial" w:cs="Arial"/>
                <w:b/>
                <w:sz w:val="12"/>
                <w:szCs w:val="16"/>
              </w:rPr>
              <w:t>1. Развитие физической культуры и массового спорта на территории района</w:t>
            </w:r>
          </w:p>
        </w:tc>
      </w:tr>
      <w:tr w:rsidR="00360C2B" w:rsidRPr="00360C2B" w:rsidTr="00124D0E">
        <w:trPr>
          <w:trHeight w:val="20"/>
        </w:trPr>
        <w:tc>
          <w:tcPr>
            <w:tcW w:w="2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1.1.</w:t>
            </w:r>
          </w:p>
        </w:tc>
        <w:tc>
          <w:tcPr>
            <w:tcW w:w="1495" w:type="dxa"/>
          </w:tcPr>
          <w:p w:rsidR="00360C2B" w:rsidRPr="00360C2B" w:rsidRDefault="00360C2B" w:rsidP="00360C2B">
            <w:pPr>
              <w:tabs>
                <w:tab w:val="left" w:pos="-107"/>
              </w:tabs>
              <w:rPr>
                <w:rFonts w:ascii="Arial" w:hAnsi="Arial" w:cs="Arial"/>
                <w:sz w:val="12"/>
                <w:szCs w:val="16"/>
              </w:rPr>
            </w:pPr>
            <w:r w:rsidRPr="00360C2B">
              <w:rPr>
                <w:rFonts w:ascii="Arial" w:hAnsi="Arial" w:cs="Arial"/>
                <w:bCs/>
                <w:sz w:val="12"/>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426" w:type="dxa"/>
          </w:tcPr>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отдел по ФиС</w:t>
            </w:r>
          </w:p>
        </w:tc>
        <w:tc>
          <w:tcPr>
            <w:tcW w:w="425"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2018-2027 годы</w:t>
            </w:r>
          </w:p>
        </w:tc>
        <w:tc>
          <w:tcPr>
            <w:tcW w:w="72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1.1.1</w:t>
            </w: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1.1.2</w:t>
            </w: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1.1.3</w:t>
            </w:r>
          </w:p>
        </w:tc>
        <w:tc>
          <w:tcPr>
            <w:tcW w:w="754" w:type="dxa"/>
          </w:tcPr>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бюджет Валдайского городского поселения</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150</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529,95</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150</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511,69</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color w:val="000000"/>
                <w:sz w:val="12"/>
                <w:szCs w:val="16"/>
              </w:rPr>
              <w:t>514,380</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500,2</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476,23</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150</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150</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150</w:t>
            </w:r>
          </w:p>
        </w:tc>
      </w:tr>
      <w:tr w:rsidR="00360C2B" w:rsidRPr="00360C2B" w:rsidTr="00124D0E">
        <w:trPr>
          <w:trHeight w:val="20"/>
        </w:trPr>
        <w:tc>
          <w:tcPr>
            <w:tcW w:w="2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1.2.</w:t>
            </w:r>
          </w:p>
        </w:tc>
        <w:tc>
          <w:tcPr>
            <w:tcW w:w="1495" w:type="dxa"/>
          </w:tcPr>
          <w:p w:rsidR="00360C2B" w:rsidRPr="00360C2B" w:rsidRDefault="00360C2B" w:rsidP="00360C2B">
            <w:pPr>
              <w:tabs>
                <w:tab w:val="left" w:pos="-107"/>
              </w:tabs>
              <w:rPr>
                <w:rFonts w:ascii="Arial" w:hAnsi="Arial" w:cs="Arial"/>
                <w:sz w:val="12"/>
                <w:szCs w:val="16"/>
              </w:rPr>
            </w:pPr>
            <w:r w:rsidRPr="00360C2B">
              <w:rPr>
                <w:rFonts w:ascii="Arial" w:hAnsi="Arial" w:cs="Arial"/>
                <w:sz w:val="12"/>
                <w:szCs w:val="16"/>
              </w:rPr>
              <w:t>Организация и проведение спортивно-массовых и физкультурных мероприятий с людьми с ограниченными возможностями</w:t>
            </w:r>
          </w:p>
        </w:tc>
        <w:tc>
          <w:tcPr>
            <w:tcW w:w="426" w:type="dxa"/>
          </w:tcPr>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отдел по ФКиС, МАУ «СШ»; МАУ «ФСЦ»</w:t>
            </w:r>
          </w:p>
        </w:tc>
        <w:tc>
          <w:tcPr>
            <w:tcW w:w="425"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2018-2027 годы</w:t>
            </w:r>
          </w:p>
        </w:tc>
        <w:tc>
          <w:tcPr>
            <w:tcW w:w="72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1.1.4</w:t>
            </w:r>
          </w:p>
        </w:tc>
        <w:tc>
          <w:tcPr>
            <w:tcW w:w="754" w:type="dxa"/>
          </w:tcPr>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бюджет муниципаль-ного района</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10</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10</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10</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10</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10</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10</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10</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10</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10</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10</w:t>
            </w:r>
          </w:p>
        </w:tc>
      </w:tr>
      <w:tr w:rsidR="00360C2B" w:rsidRPr="00360C2B" w:rsidTr="00124D0E">
        <w:trPr>
          <w:trHeight w:val="20"/>
        </w:trPr>
        <w:tc>
          <w:tcPr>
            <w:tcW w:w="2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1.3.</w:t>
            </w:r>
          </w:p>
        </w:tc>
        <w:tc>
          <w:tcPr>
            <w:tcW w:w="1495" w:type="dxa"/>
          </w:tcPr>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Освещение на страницах местной газеты информации о спортивно-массовых мероприятиях, проводимых в Валдайском районе, пропаганда ЗОЖ, оформление стендов, наглядной агитации</w:t>
            </w:r>
          </w:p>
        </w:tc>
        <w:tc>
          <w:tcPr>
            <w:tcW w:w="426" w:type="dxa"/>
          </w:tcPr>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отдел по ФКиС, МАУ «СШ» МАУ «ФСЦ»</w:t>
            </w:r>
          </w:p>
        </w:tc>
        <w:tc>
          <w:tcPr>
            <w:tcW w:w="425" w:type="dxa"/>
          </w:tcPr>
          <w:p w:rsidR="00360C2B" w:rsidRPr="00360C2B" w:rsidRDefault="00360C2B" w:rsidP="00360C2B">
            <w:pPr>
              <w:jc w:val="center"/>
              <w:rPr>
                <w:rFonts w:ascii="Arial" w:hAnsi="Arial" w:cs="Arial"/>
                <w:sz w:val="12"/>
                <w:szCs w:val="16"/>
              </w:rPr>
            </w:pPr>
            <w:r w:rsidRPr="00360C2B">
              <w:rPr>
                <w:rFonts w:ascii="Arial" w:hAnsi="Arial" w:cs="Arial"/>
                <w:sz w:val="12"/>
                <w:szCs w:val="16"/>
              </w:rPr>
              <w:t>2018-2027 годы.</w:t>
            </w:r>
          </w:p>
        </w:tc>
        <w:tc>
          <w:tcPr>
            <w:tcW w:w="72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1.1.1</w:t>
            </w: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1.1.2</w:t>
            </w: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1.1.3</w:t>
            </w:r>
          </w:p>
        </w:tc>
        <w:tc>
          <w:tcPr>
            <w:tcW w:w="754" w:type="dxa"/>
          </w:tcPr>
          <w:p w:rsidR="00360C2B" w:rsidRPr="00360C2B" w:rsidRDefault="00360C2B" w:rsidP="00360C2B">
            <w:pPr>
              <w:tabs>
                <w:tab w:val="left" w:pos="1080"/>
              </w:tabs>
              <w:jc w:val="center"/>
              <w:rPr>
                <w:rFonts w:ascii="Arial" w:hAnsi="Arial" w:cs="Arial"/>
                <w:sz w:val="12"/>
                <w:szCs w:val="16"/>
              </w:rPr>
            </w:pP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r>
      <w:tr w:rsidR="00360C2B" w:rsidRPr="00360C2B" w:rsidTr="00124D0E">
        <w:trPr>
          <w:trHeight w:val="20"/>
        </w:trPr>
        <w:tc>
          <w:tcPr>
            <w:tcW w:w="2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1.4.</w:t>
            </w:r>
          </w:p>
        </w:tc>
        <w:tc>
          <w:tcPr>
            <w:tcW w:w="1495" w:type="dxa"/>
          </w:tcPr>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Организация дней открытых дверей с вовлечением подростков, относящихся к категории трудных, с привлечением СМИ</w:t>
            </w:r>
          </w:p>
        </w:tc>
        <w:tc>
          <w:tcPr>
            <w:tcW w:w="426" w:type="dxa"/>
          </w:tcPr>
          <w:p w:rsidR="00360C2B" w:rsidRPr="00360C2B" w:rsidRDefault="00360C2B" w:rsidP="00360C2B">
            <w:pPr>
              <w:tabs>
                <w:tab w:val="left" w:pos="-107"/>
                <w:tab w:val="left" w:pos="0"/>
                <w:tab w:val="left" w:pos="1080"/>
              </w:tabs>
              <w:rPr>
                <w:rFonts w:ascii="Arial" w:hAnsi="Arial" w:cs="Arial"/>
                <w:sz w:val="12"/>
                <w:szCs w:val="16"/>
              </w:rPr>
            </w:pPr>
            <w:r w:rsidRPr="00360C2B">
              <w:rPr>
                <w:rFonts w:ascii="Arial" w:hAnsi="Arial" w:cs="Arial"/>
                <w:sz w:val="12"/>
                <w:szCs w:val="16"/>
              </w:rPr>
              <w:t>отдел по ФКиС</w:t>
            </w:r>
          </w:p>
        </w:tc>
        <w:tc>
          <w:tcPr>
            <w:tcW w:w="425"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2018-2027 годы</w:t>
            </w:r>
          </w:p>
        </w:tc>
        <w:tc>
          <w:tcPr>
            <w:tcW w:w="72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1.1.1</w:t>
            </w: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1.1.2</w:t>
            </w: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1.1.3</w:t>
            </w:r>
          </w:p>
        </w:tc>
        <w:tc>
          <w:tcPr>
            <w:tcW w:w="754" w:type="dxa"/>
          </w:tcPr>
          <w:p w:rsidR="00360C2B" w:rsidRPr="00360C2B" w:rsidRDefault="00360C2B" w:rsidP="00360C2B">
            <w:pPr>
              <w:tabs>
                <w:tab w:val="left" w:pos="1080"/>
              </w:tabs>
              <w:jc w:val="center"/>
              <w:rPr>
                <w:rFonts w:ascii="Arial" w:hAnsi="Arial" w:cs="Arial"/>
                <w:sz w:val="12"/>
                <w:szCs w:val="16"/>
              </w:rPr>
            </w:pP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r>
      <w:tr w:rsidR="00360C2B" w:rsidRPr="00360C2B" w:rsidTr="00124D0E">
        <w:trPr>
          <w:trHeight w:val="20"/>
        </w:trPr>
        <w:tc>
          <w:tcPr>
            <w:tcW w:w="11350" w:type="dxa"/>
            <w:gridSpan w:val="16"/>
          </w:tcPr>
          <w:p w:rsidR="00360C2B" w:rsidRPr="00360C2B" w:rsidRDefault="00360C2B" w:rsidP="00360C2B">
            <w:pPr>
              <w:tabs>
                <w:tab w:val="left" w:pos="-107"/>
                <w:tab w:val="left" w:pos="1080"/>
              </w:tabs>
              <w:jc w:val="center"/>
              <w:rPr>
                <w:rFonts w:ascii="Arial" w:hAnsi="Arial" w:cs="Arial"/>
                <w:b/>
                <w:sz w:val="12"/>
                <w:szCs w:val="16"/>
              </w:rPr>
            </w:pPr>
            <w:r w:rsidRPr="00360C2B">
              <w:rPr>
                <w:rFonts w:ascii="Arial" w:hAnsi="Arial" w:cs="Arial"/>
                <w:b/>
                <w:sz w:val="12"/>
                <w:szCs w:val="16"/>
              </w:rPr>
              <w:t>2. Сохранение и развитие инфраструктуры отрасли физической культуры и спорта</w:t>
            </w:r>
          </w:p>
        </w:tc>
      </w:tr>
      <w:tr w:rsidR="00360C2B" w:rsidRPr="00360C2B" w:rsidTr="00124D0E">
        <w:trPr>
          <w:trHeight w:val="20"/>
        </w:trPr>
        <w:tc>
          <w:tcPr>
            <w:tcW w:w="211" w:type="dxa"/>
            <w:vMerge w:val="restart"/>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2.1.</w:t>
            </w:r>
          </w:p>
        </w:tc>
        <w:tc>
          <w:tcPr>
            <w:tcW w:w="1495" w:type="dxa"/>
            <w:vMerge w:val="restart"/>
          </w:tcPr>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Приобретение спортивного инвентаря и оборудования для организации проведения физкультурно-массовых и спортивных мероприятий</w:t>
            </w:r>
          </w:p>
        </w:tc>
        <w:tc>
          <w:tcPr>
            <w:tcW w:w="426" w:type="dxa"/>
            <w:vMerge w:val="restart"/>
          </w:tcPr>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отдел по ФКиС;</w:t>
            </w:r>
          </w:p>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МАУ «СШ»;</w:t>
            </w:r>
          </w:p>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МАУ «ФСЦ»</w:t>
            </w:r>
          </w:p>
        </w:tc>
        <w:tc>
          <w:tcPr>
            <w:tcW w:w="425" w:type="dxa"/>
            <w:vMerge w:val="restart"/>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2018-2027 годы</w:t>
            </w:r>
          </w:p>
        </w:tc>
        <w:tc>
          <w:tcPr>
            <w:tcW w:w="728" w:type="dxa"/>
            <w:vMerge w:val="restart"/>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1.1.1</w:t>
            </w: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1.1.2</w:t>
            </w: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1.1.3</w:t>
            </w:r>
          </w:p>
        </w:tc>
        <w:tc>
          <w:tcPr>
            <w:tcW w:w="754" w:type="dxa"/>
          </w:tcPr>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бюджет муниципаль-ного района</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10</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10</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10</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10</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55,47</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10</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10</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10</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10</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10</w:t>
            </w:r>
          </w:p>
        </w:tc>
      </w:tr>
      <w:tr w:rsidR="00360C2B" w:rsidRPr="00360C2B" w:rsidTr="00124D0E">
        <w:trPr>
          <w:trHeight w:val="20"/>
        </w:trPr>
        <w:tc>
          <w:tcPr>
            <w:tcW w:w="211" w:type="dxa"/>
            <w:vMerge/>
          </w:tcPr>
          <w:p w:rsidR="00360C2B" w:rsidRPr="00360C2B" w:rsidRDefault="00360C2B" w:rsidP="00360C2B">
            <w:pPr>
              <w:tabs>
                <w:tab w:val="left" w:pos="1080"/>
              </w:tabs>
              <w:jc w:val="center"/>
              <w:rPr>
                <w:rFonts w:ascii="Arial" w:hAnsi="Arial" w:cs="Arial"/>
                <w:sz w:val="12"/>
                <w:szCs w:val="16"/>
              </w:rPr>
            </w:pPr>
          </w:p>
        </w:tc>
        <w:tc>
          <w:tcPr>
            <w:tcW w:w="1495" w:type="dxa"/>
            <w:vMerge/>
          </w:tcPr>
          <w:p w:rsidR="00360C2B" w:rsidRPr="00360C2B" w:rsidRDefault="00360C2B" w:rsidP="00360C2B">
            <w:pPr>
              <w:tabs>
                <w:tab w:val="left" w:pos="-107"/>
                <w:tab w:val="left" w:pos="1080"/>
              </w:tabs>
              <w:jc w:val="center"/>
              <w:rPr>
                <w:rFonts w:ascii="Arial" w:hAnsi="Arial" w:cs="Arial"/>
                <w:sz w:val="12"/>
                <w:szCs w:val="16"/>
              </w:rPr>
            </w:pPr>
          </w:p>
        </w:tc>
        <w:tc>
          <w:tcPr>
            <w:tcW w:w="426" w:type="dxa"/>
            <w:vMerge/>
          </w:tcPr>
          <w:p w:rsidR="00360C2B" w:rsidRPr="00360C2B" w:rsidRDefault="00360C2B" w:rsidP="00360C2B">
            <w:pPr>
              <w:tabs>
                <w:tab w:val="left" w:pos="-107"/>
                <w:tab w:val="left" w:pos="1080"/>
              </w:tabs>
              <w:jc w:val="center"/>
              <w:rPr>
                <w:rFonts w:ascii="Arial" w:hAnsi="Arial" w:cs="Arial"/>
                <w:sz w:val="12"/>
                <w:szCs w:val="16"/>
              </w:rPr>
            </w:pPr>
          </w:p>
        </w:tc>
        <w:tc>
          <w:tcPr>
            <w:tcW w:w="425" w:type="dxa"/>
            <w:vMerge/>
          </w:tcPr>
          <w:p w:rsidR="00360C2B" w:rsidRPr="00360C2B" w:rsidRDefault="00360C2B" w:rsidP="00360C2B">
            <w:pPr>
              <w:tabs>
                <w:tab w:val="left" w:pos="1080"/>
              </w:tabs>
              <w:jc w:val="center"/>
              <w:rPr>
                <w:rFonts w:ascii="Arial" w:hAnsi="Arial" w:cs="Arial"/>
                <w:sz w:val="12"/>
                <w:szCs w:val="16"/>
              </w:rPr>
            </w:pPr>
          </w:p>
        </w:tc>
        <w:tc>
          <w:tcPr>
            <w:tcW w:w="728" w:type="dxa"/>
            <w:vMerge/>
          </w:tcPr>
          <w:p w:rsidR="00360C2B" w:rsidRPr="00360C2B" w:rsidRDefault="00360C2B" w:rsidP="00360C2B">
            <w:pPr>
              <w:tabs>
                <w:tab w:val="left" w:pos="1080"/>
              </w:tabs>
              <w:jc w:val="center"/>
              <w:rPr>
                <w:rFonts w:ascii="Arial" w:hAnsi="Arial" w:cs="Arial"/>
                <w:sz w:val="12"/>
                <w:szCs w:val="16"/>
              </w:rPr>
            </w:pPr>
          </w:p>
        </w:tc>
        <w:tc>
          <w:tcPr>
            <w:tcW w:w="754" w:type="dxa"/>
          </w:tcPr>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бюджет Валдайского городского поселения</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449,85</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lang w:val="en-US"/>
              </w:rPr>
            </w:pPr>
            <w:r w:rsidRPr="00360C2B">
              <w:rPr>
                <w:rFonts w:ascii="Arial" w:hAnsi="Arial" w:cs="Arial"/>
                <w:sz w:val="12"/>
                <w:szCs w:val="16"/>
                <w:lang w:val="en-US"/>
              </w:rPr>
              <w:t>-</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p>
        </w:tc>
      </w:tr>
      <w:tr w:rsidR="00360C2B" w:rsidRPr="00360C2B" w:rsidTr="00124D0E">
        <w:trPr>
          <w:trHeight w:val="20"/>
        </w:trPr>
        <w:tc>
          <w:tcPr>
            <w:tcW w:w="211" w:type="dxa"/>
            <w:vMerge w:val="restart"/>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2.2.</w:t>
            </w:r>
          </w:p>
        </w:tc>
        <w:tc>
          <w:tcPr>
            <w:tcW w:w="1495" w:type="dxa"/>
            <w:vMerge w:val="restart"/>
          </w:tcPr>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Содержание, строительство, ремонт и реконструкция спортивных объектов, установка уличных тренажёров</w:t>
            </w:r>
          </w:p>
        </w:tc>
        <w:tc>
          <w:tcPr>
            <w:tcW w:w="426" w:type="dxa"/>
            <w:vMerge w:val="restart"/>
          </w:tcPr>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отдел по ФКиС;</w:t>
            </w:r>
          </w:p>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МАУ «СШ»;</w:t>
            </w:r>
          </w:p>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МАУ «ФСЦ»</w:t>
            </w:r>
          </w:p>
        </w:tc>
        <w:tc>
          <w:tcPr>
            <w:tcW w:w="425" w:type="dxa"/>
            <w:vMerge w:val="restart"/>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2018-2027 годы</w:t>
            </w:r>
          </w:p>
        </w:tc>
        <w:tc>
          <w:tcPr>
            <w:tcW w:w="728" w:type="dxa"/>
            <w:vMerge w:val="restart"/>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1.2.1</w:t>
            </w:r>
          </w:p>
        </w:tc>
        <w:tc>
          <w:tcPr>
            <w:tcW w:w="754" w:type="dxa"/>
          </w:tcPr>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областной бюджет</w:t>
            </w:r>
          </w:p>
        </w:tc>
        <w:tc>
          <w:tcPr>
            <w:tcW w:w="711" w:type="dxa"/>
          </w:tcPr>
          <w:p w:rsidR="00360C2B" w:rsidRPr="00360C2B" w:rsidRDefault="00360C2B" w:rsidP="00360C2B">
            <w:pPr>
              <w:tabs>
                <w:tab w:val="left" w:pos="1080"/>
              </w:tabs>
              <w:jc w:val="center"/>
              <w:rPr>
                <w:rFonts w:ascii="Arial" w:hAnsi="Arial" w:cs="Arial"/>
                <w:sz w:val="12"/>
                <w:szCs w:val="16"/>
              </w:rPr>
            </w:pP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p>
        </w:tc>
      </w:tr>
      <w:tr w:rsidR="00360C2B" w:rsidRPr="00360C2B" w:rsidTr="00124D0E">
        <w:trPr>
          <w:trHeight w:val="20"/>
        </w:trPr>
        <w:tc>
          <w:tcPr>
            <w:tcW w:w="211" w:type="dxa"/>
            <w:vMerge/>
          </w:tcPr>
          <w:p w:rsidR="00360C2B" w:rsidRPr="00360C2B" w:rsidRDefault="00360C2B" w:rsidP="00360C2B">
            <w:pPr>
              <w:tabs>
                <w:tab w:val="left" w:pos="1080"/>
              </w:tabs>
              <w:jc w:val="center"/>
              <w:rPr>
                <w:rFonts w:ascii="Arial" w:hAnsi="Arial" w:cs="Arial"/>
                <w:sz w:val="12"/>
                <w:szCs w:val="16"/>
              </w:rPr>
            </w:pPr>
          </w:p>
        </w:tc>
        <w:tc>
          <w:tcPr>
            <w:tcW w:w="1495" w:type="dxa"/>
            <w:vMerge/>
          </w:tcPr>
          <w:p w:rsidR="00360C2B" w:rsidRPr="00360C2B" w:rsidRDefault="00360C2B" w:rsidP="00360C2B">
            <w:pPr>
              <w:tabs>
                <w:tab w:val="left" w:pos="-107"/>
                <w:tab w:val="left" w:pos="1080"/>
              </w:tabs>
              <w:rPr>
                <w:rFonts w:ascii="Arial" w:hAnsi="Arial" w:cs="Arial"/>
                <w:sz w:val="12"/>
                <w:szCs w:val="16"/>
              </w:rPr>
            </w:pPr>
          </w:p>
        </w:tc>
        <w:tc>
          <w:tcPr>
            <w:tcW w:w="426" w:type="dxa"/>
            <w:vMerge/>
          </w:tcPr>
          <w:p w:rsidR="00360C2B" w:rsidRPr="00360C2B" w:rsidRDefault="00360C2B" w:rsidP="00360C2B">
            <w:pPr>
              <w:tabs>
                <w:tab w:val="left" w:pos="-107"/>
                <w:tab w:val="left" w:pos="1080"/>
              </w:tabs>
              <w:rPr>
                <w:rFonts w:ascii="Arial" w:hAnsi="Arial" w:cs="Arial"/>
                <w:sz w:val="12"/>
                <w:szCs w:val="16"/>
              </w:rPr>
            </w:pPr>
          </w:p>
        </w:tc>
        <w:tc>
          <w:tcPr>
            <w:tcW w:w="425" w:type="dxa"/>
            <w:vMerge/>
          </w:tcPr>
          <w:p w:rsidR="00360C2B" w:rsidRPr="00360C2B" w:rsidRDefault="00360C2B" w:rsidP="00360C2B">
            <w:pPr>
              <w:tabs>
                <w:tab w:val="left" w:pos="1080"/>
              </w:tabs>
              <w:jc w:val="center"/>
              <w:rPr>
                <w:rFonts w:ascii="Arial" w:hAnsi="Arial" w:cs="Arial"/>
                <w:sz w:val="12"/>
                <w:szCs w:val="16"/>
              </w:rPr>
            </w:pPr>
          </w:p>
        </w:tc>
        <w:tc>
          <w:tcPr>
            <w:tcW w:w="728" w:type="dxa"/>
            <w:vMerge/>
          </w:tcPr>
          <w:p w:rsidR="00360C2B" w:rsidRPr="00360C2B" w:rsidRDefault="00360C2B" w:rsidP="00360C2B">
            <w:pPr>
              <w:tabs>
                <w:tab w:val="left" w:pos="1080"/>
              </w:tabs>
              <w:jc w:val="center"/>
              <w:rPr>
                <w:rFonts w:ascii="Arial" w:hAnsi="Arial" w:cs="Arial"/>
                <w:sz w:val="12"/>
                <w:szCs w:val="16"/>
              </w:rPr>
            </w:pPr>
          </w:p>
        </w:tc>
        <w:tc>
          <w:tcPr>
            <w:tcW w:w="754" w:type="dxa"/>
          </w:tcPr>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бюджет муниципаль-ного района</w:t>
            </w:r>
          </w:p>
        </w:tc>
        <w:tc>
          <w:tcPr>
            <w:tcW w:w="711" w:type="dxa"/>
          </w:tcPr>
          <w:p w:rsidR="00360C2B" w:rsidRPr="00360C2B" w:rsidRDefault="00360C2B" w:rsidP="00360C2B">
            <w:pPr>
              <w:tabs>
                <w:tab w:val="left" w:pos="1080"/>
              </w:tabs>
              <w:jc w:val="center"/>
              <w:rPr>
                <w:rFonts w:ascii="Arial" w:hAnsi="Arial" w:cs="Arial"/>
                <w:sz w:val="12"/>
                <w:szCs w:val="16"/>
              </w:rPr>
            </w:pP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150000</w:t>
            </w:r>
          </w:p>
        </w:tc>
        <w:tc>
          <w:tcPr>
            <w:tcW w:w="778" w:type="dxa"/>
          </w:tcPr>
          <w:p w:rsidR="00360C2B" w:rsidRPr="00360C2B" w:rsidRDefault="00360C2B" w:rsidP="00360C2B">
            <w:pPr>
              <w:tabs>
                <w:tab w:val="left" w:pos="1080"/>
              </w:tabs>
              <w:jc w:val="center"/>
              <w:rPr>
                <w:rFonts w:ascii="Arial" w:hAnsi="Arial" w:cs="Arial"/>
                <w:sz w:val="12"/>
                <w:szCs w:val="16"/>
              </w:rPr>
            </w:pP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1251</w:t>
            </w:r>
          </w:p>
        </w:tc>
        <w:tc>
          <w:tcPr>
            <w:tcW w:w="711" w:type="dxa"/>
          </w:tcPr>
          <w:p w:rsidR="00360C2B" w:rsidRPr="00360C2B" w:rsidRDefault="00360C2B" w:rsidP="00360C2B">
            <w:pPr>
              <w:tabs>
                <w:tab w:val="left" w:pos="1080"/>
              </w:tabs>
              <w:jc w:val="center"/>
              <w:rPr>
                <w:rFonts w:ascii="Arial" w:hAnsi="Arial" w:cs="Arial"/>
                <w:sz w:val="12"/>
                <w:szCs w:val="16"/>
              </w:rPr>
            </w:pP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p>
        </w:tc>
      </w:tr>
      <w:tr w:rsidR="00360C2B" w:rsidRPr="00360C2B" w:rsidTr="00124D0E">
        <w:trPr>
          <w:trHeight w:val="20"/>
        </w:trPr>
        <w:tc>
          <w:tcPr>
            <w:tcW w:w="211" w:type="dxa"/>
            <w:vMerge/>
          </w:tcPr>
          <w:p w:rsidR="00360C2B" w:rsidRPr="00360C2B" w:rsidRDefault="00360C2B" w:rsidP="00360C2B">
            <w:pPr>
              <w:tabs>
                <w:tab w:val="left" w:pos="1080"/>
              </w:tabs>
              <w:jc w:val="center"/>
              <w:rPr>
                <w:rFonts w:ascii="Arial" w:hAnsi="Arial" w:cs="Arial"/>
                <w:sz w:val="12"/>
                <w:szCs w:val="16"/>
              </w:rPr>
            </w:pPr>
          </w:p>
        </w:tc>
        <w:tc>
          <w:tcPr>
            <w:tcW w:w="1495" w:type="dxa"/>
            <w:vMerge/>
          </w:tcPr>
          <w:p w:rsidR="00360C2B" w:rsidRPr="00360C2B" w:rsidRDefault="00360C2B" w:rsidP="00360C2B">
            <w:pPr>
              <w:tabs>
                <w:tab w:val="left" w:pos="-107"/>
                <w:tab w:val="left" w:pos="1080"/>
              </w:tabs>
              <w:rPr>
                <w:rFonts w:ascii="Arial" w:hAnsi="Arial" w:cs="Arial"/>
                <w:sz w:val="12"/>
                <w:szCs w:val="16"/>
              </w:rPr>
            </w:pPr>
          </w:p>
        </w:tc>
        <w:tc>
          <w:tcPr>
            <w:tcW w:w="426" w:type="dxa"/>
            <w:vMerge/>
          </w:tcPr>
          <w:p w:rsidR="00360C2B" w:rsidRPr="00360C2B" w:rsidRDefault="00360C2B" w:rsidP="00360C2B">
            <w:pPr>
              <w:tabs>
                <w:tab w:val="left" w:pos="-107"/>
                <w:tab w:val="left" w:pos="1080"/>
              </w:tabs>
              <w:rPr>
                <w:rFonts w:ascii="Arial" w:hAnsi="Arial" w:cs="Arial"/>
                <w:sz w:val="12"/>
                <w:szCs w:val="16"/>
              </w:rPr>
            </w:pPr>
          </w:p>
        </w:tc>
        <w:tc>
          <w:tcPr>
            <w:tcW w:w="425" w:type="dxa"/>
            <w:vMerge/>
          </w:tcPr>
          <w:p w:rsidR="00360C2B" w:rsidRPr="00360C2B" w:rsidRDefault="00360C2B" w:rsidP="00360C2B">
            <w:pPr>
              <w:tabs>
                <w:tab w:val="left" w:pos="1080"/>
              </w:tabs>
              <w:jc w:val="center"/>
              <w:rPr>
                <w:rFonts w:ascii="Arial" w:hAnsi="Arial" w:cs="Arial"/>
                <w:sz w:val="12"/>
                <w:szCs w:val="16"/>
              </w:rPr>
            </w:pPr>
          </w:p>
        </w:tc>
        <w:tc>
          <w:tcPr>
            <w:tcW w:w="728" w:type="dxa"/>
            <w:vMerge/>
          </w:tcPr>
          <w:p w:rsidR="00360C2B" w:rsidRPr="00360C2B" w:rsidRDefault="00360C2B" w:rsidP="00360C2B">
            <w:pPr>
              <w:tabs>
                <w:tab w:val="left" w:pos="1080"/>
              </w:tabs>
              <w:jc w:val="center"/>
              <w:rPr>
                <w:rFonts w:ascii="Arial" w:hAnsi="Arial" w:cs="Arial"/>
                <w:sz w:val="12"/>
                <w:szCs w:val="16"/>
              </w:rPr>
            </w:pPr>
          </w:p>
        </w:tc>
        <w:tc>
          <w:tcPr>
            <w:tcW w:w="754" w:type="dxa"/>
          </w:tcPr>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внебюджет-ные средства</w:t>
            </w:r>
          </w:p>
        </w:tc>
        <w:tc>
          <w:tcPr>
            <w:tcW w:w="711" w:type="dxa"/>
          </w:tcPr>
          <w:p w:rsidR="00360C2B" w:rsidRPr="00360C2B" w:rsidRDefault="00360C2B" w:rsidP="00360C2B">
            <w:pPr>
              <w:tabs>
                <w:tab w:val="left" w:pos="1080"/>
              </w:tabs>
              <w:jc w:val="center"/>
              <w:rPr>
                <w:rFonts w:ascii="Arial" w:hAnsi="Arial" w:cs="Arial"/>
                <w:sz w:val="12"/>
                <w:szCs w:val="16"/>
              </w:rPr>
            </w:pPr>
          </w:p>
        </w:tc>
        <w:tc>
          <w:tcPr>
            <w:tcW w:w="778" w:type="dxa"/>
          </w:tcPr>
          <w:p w:rsidR="00360C2B" w:rsidRPr="00360C2B" w:rsidRDefault="00360C2B" w:rsidP="00360C2B">
            <w:pPr>
              <w:tabs>
                <w:tab w:val="left" w:pos="1080"/>
              </w:tabs>
              <w:jc w:val="center"/>
              <w:rPr>
                <w:rFonts w:ascii="Arial" w:hAnsi="Arial" w:cs="Arial"/>
                <w:sz w:val="12"/>
                <w:szCs w:val="16"/>
              </w:rPr>
            </w:pP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250000</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100000</w:t>
            </w:r>
          </w:p>
        </w:tc>
        <w:tc>
          <w:tcPr>
            <w:tcW w:w="711" w:type="dxa"/>
          </w:tcPr>
          <w:p w:rsidR="00360C2B" w:rsidRPr="00360C2B" w:rsidRDefault="00360C2B" w:rsidP="00360C2B">
            <w:pPr>
              <w:tabs>
                <w:tab w:val="left" w:pos="1080"/>
              </w:tabs>
              <w:jc w:val="center"/>
              <w:rPr>
                <w:rFonts w:ascii="Arial" w:hAnsi="Arial" w:cs="Arial"/>
                <w:sz w:val="12"/>
                <w:szCs w:val="16"/>
              </w:rPr>
            </w:pPr>
          </w:p>
        </w:tc>
        <w:tc>
          <w:tcPr>
            <w:tcW w:w="711" w:type="dxa"/>
          </w:tcPr>
          <w:p w:rsidR="00360C2B" w:rsidRPr="00360C2B" w:rsidRDefault="00360C2B" w:rsidP="00360C2B">
            <w:pPr>
              <w:tabs>
                <w:tab w:val="left" w:pos="1080"/>
              </w:tabs>
              <w:jc w:val="center"/>
              <w:rPr>
                <w:rFonts w:ascii="Arial" w:hAnsi="Arial" w:cs="Arial"/>
                <w:sz w:val="12"/>
                <w:szCs w:val="16"/>
              </w:rPr>
            </w:pPr>
          </w:p>
        </w:tc>
        <w:tc>
          <w:tcPr>
            <w:tcW w:w="711" w:type="dxa"/>
          </w:tcPr>
          <w:p w:rsidR="00360C2B" w:rsidRPr="00360C2B" w:rsidRDefault="00360C2B" w:rsidP="00360C2B">
            <w:pPr>
              <w:tabs>
                <w:tab w:val="left" w:pos="1080"/>
              </w:tabs>
              <w:jc w:val="center"/>
              <w:rPr>
                <w:rFonts w:ascii="Arial" w:hAnsi="Arial" w:cs="Arial"/>
                <w:sz w:val="12"/>
                <w:szCs w:val="16"/>
              </w:rPr>
            </w:pP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p>
        </w:tc>
        <w:tc>
          <w:tcPr>
            <w:tcW w:w="711" w:type="dxa"/>
          </w:tcPr>
          <w:p w:rsidR="00360C2B" w:rsidRPr="00360C2B" w:rsidRDefault="00360C2B" w:rsidP="00360C2B">
            <w:pPr>
              <w:tabs>
                <w:tab w:val="left" w:pos="1080"/>
              </w:tabs>
              <w:jc w:val="center"/>
              <w:rPr>
                <w:rFonts w:ascii="Arial" w:hAnsi="Arial" w:cs="Arial"/>
                <w:sz w:val="12"/>
                <w:szCs w:val="16"/>
              </w:rPr>
            </w:pPr>
          </w:p>
        </w:tc>
      </w:tr>
      <w:tr w:rsidR="00360C2B" w:rsidRPr="00360C2B" w:rsidTr="00124D0E">
        <w:trPr>
          <w:trHeight w:val="20"/>
        </w:trPr>
        <w:tc>
          <w:tcPr>
            <w:tcW w:w="2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2.3</w:t>
            </w:r>
          </w:p>
        </w:tc>
        <w:tc>
          <w:tcPr>
            <w:tcW w:w="1495" w:type="dxa"/>
          </w:tcPr>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Предоставление субсидии из областного и муниципального бюджетов муниципальному автономному учреждению «Физкультурно-спортивный центр» на выполнение муниципального задания</w:t>
            </w:r>
          </w:p>
          <w:p w:rsidR="00360C2B" w:rsidRPr="00360C2B" w:rsidRDefault="00360C2B" w:rsidP="00360C2B">
            <w:pPr>
              <w:tabs>
                <w:tab w:val="left" w:pos="-107"/>
                <w:tab w:val="left" w:pos="1080"/>
              </w:tabs>
              <w:rPr>
                <w:rFonts w:ascii="Arial" w:hAnsi="Arial" w:cs="Arial"/>
                <w:sz w:val="12"/>
                <w:szCs w:val="16"/>
              </w:rPr>
            </w:pPr>
          </w:p>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Погашение кредиторской задолженности по страховым взносам во внебюджетные фонды и уплата пеней</w:t>
            </w:r>
          </w:p>
          <w:p w:rsidR="00360C2B" w:rsidRPr="00360C2B" w:rsidRDefault="00360C2B" w:rsidP="00360C2B">
            <w:pPr>
              <w:tabs>
                <w:tab w:val="left" w:pos="-107"/>
                <w:tab w:val="left" w:pos="1080"/>
              </w:tabs>
              <w:rPr>
                <w:rFonts w:ascii="Arial" w:hAnsi="Arial" w:cs="Arial"/>
                <w:sz w:val="12"/>
                <w:szCs w:val="16"/>
              </w:rPr>
            </w:pPr>
          </w:p>
          <w:p w:rsidR="00360C2B" w:rsidRPr="00360C2B" w:rsidRDefault="00360C2B" w:rsidP="00360C2B">
            <w:pPr>
              <w:tabs>
                <w:tab w:val="left" w:pos="-107"/>
                <w:tab w:val="left" w:pos="1080"/>
              </w:tabs>
              <w:autoSpaceDE w:val="0"/>
              <w:autoSpaceDN w:val="0"/>
              <w:adjustRightInd w:val="0"/>
              <w:rPr>
                <w:rFonts w:ascii="Arial" w:hAnsi="Arial" w:cs="Arial"/>
                <w:color w:val="000000"/>
                <w:sz w:val="12"/>
                <w:szCs w:val="16"/>
              </w:rPr>
            </w:pPr>
            <w:r w:rsidRPr="00360C2B">
              <w:rPr>
                <w:rFonts w:ascii="Arial" w:hAnsi="Arial" w:cs="Arial"/>
                <w:color w:val="000000"/>
                <w:sz w:val="12"/>
                <w:szCs w:val="16"/>
              </w:rPr>
              <w:t>Софинансирование расходов субсидии по техническому оснащению спортивных объектов МАУ «ФСЦ»</w:t>
            </w:r>
          </w:p>
          <w:p w:rsidR="00360C2B" w:rsidRPr="00360C2B" w:rsidRDefault="00360C2B" w:rsidP="00360C2B">
            <w:pPr>
              <w:tabs>
                <w:tab w:val="left" w:pos="-107"/>
                <w:tab w:val="left" w:pos="1080"/>
              </w:tabs>
              <w:autoSpaceDE w:val="0"/>
              <w:autoSpaceDN w:val="0"/>
              <w:adjustRightInd w:val="0"/>
              <w:rPr>
                <w:rFonts w:ascii="Arial" w:hAnsi="Arial" w:cs="Arial"/>
                <w:color w:val="000000"/>
                <w:sz w:val="12"/>
                <w:szCs w:val="16"/>
              </w:rPr>
            </w:pPr>
          </w:p>
          <w:p w:rsidR="00360C2B" w:rsidRPr="00360C2B" w:rsidRDefault="00360C2B" w:rsidP="00360C2B">
            <w:pPr>
              <w:tabs>
                <w:tab w:val="left" w:pos="-107"/>
                <w:tab w:val="left" w:pos="1080"/>
              </w:tabs>
              <w:autoSpaceDE w:val="0"/>
              <w:autoSpaceDN w:val="0"/>
              <w:adjustRightInd w:val="0"/>
              <w:rPr>
                <w:rFonts w:ascii="Arial" w:hAnsi="Arial" w:cs="Arial"/>
                <w:color w:val="000000"/>
                <w:sz w:val="12"/>
                <w:szCs w:val="16"/>
              </w:rPr>
            </w:pPr>
            <w:r w:rsidRPr="00360C2B">
              <w:rPr>
                <w:rFonts w:ascii="Arial" w:hAnsi="Arial" w:cs="Arial"/>
                <w:color w:val="000000"/>
                <w:sz w:val="12"/>
                <w:szCs w:val="16"/>
              </w:rPr>
              <w:t>Субсидия по техническому оснащению спортивных объектов МАУ «ФСЦ»</w:t>
            </w:r>
          </w:p>
          <w:p w:rsidR="00360C2B" w:rsidRPr="00360C2B" w:rsidRDefault="00360C2B" w:rsidP="00360C2B">
            <w:pPr>
              <w:tabs>
                <w:tab w:val="left" w:pos="-107"/>
                <w:tab w:val="left" w:pos="1080"/>
              </w:tabs>
              <w:autoSpaceDE w:val="0"/>
              <w:autoSpaceDN w:val="0"/>
              <w:adjustRightInd w:val="0"/>
              <w:rPr>
                <w:rFonts w:ascii="Arial" w:hAnsi="Arial" w:cs="Arial"/>
                <w:color w:val="000000"/>
                <w:sz w:val="12"/>
                <w:szCs w:val="16"/>
              </w:rPr>
            </w:pPr>
          </w:p>
          <w:p w:rsidR="00360C2B" w:rsidRPr="00360C2B" w:rsidRDefault="00360C2B" w:rsidP="00360C2B">
            <w:pPr>
              <w:tabs>
                <w:tab w:val="left" w:pos="-107"/>
                <w:tab w:val="left" w:pos="1080"/>
              </w:tabs>
              <w:autoSpaceDE w:val="0"/>
              <w:autoSpaceDN w:val="0"/>
              <w:adjustRightInd w:val="0"/>
              <w:rPr>
                <w:rFonts w:ascii="Arial" w:hAnsi="Arial" w:cs="Arial"/>
                <w:color w:val="000000"/>
                <w:sz w:val="12"/>
                <w:szCs w:val="16"/>
              </w:rPr>
            </w:pPr>
            <w:r w:rsidRPr="00360C2B">
              <w:rPr>
                <w:rFonts w:ascii="Arial" w:hAnsi="Arial" w:cs="Arial"/>
                <w:color w:val="000000"/>
                <w:sz w:val="12"/>
                <w:szCs w:val="16"/>
              </w:rPr>
              <w:t>Приобретение и установка охранной телевизионной системы</w:t>
            </w:r>
          </w:p>
          <w:p w:rsidR="00360C2B" w:rsidRPr="00360C2B" w:rsidRDefault="00360C2B" w:rsidP="00360C2B">
            <w:pPr>
              <w:tabs>
                <w:tab w:val="left" w:pos="-107"/>
                <w:tab w:val="left" w:pos="1080"/>
              </w:tabs>
              <w:rPr>
                <w:rFonts w:ascii="Arial" w:hAnsi="Arial" w:cs="Arial"/>
                <w:sz w:val="12"/>
                <w:szCs w:val="16"/>
              </w:rPr>
            </w:pPr>
          </w:p>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Иной межбюджетный трансферт на реализацию муниципальных проектов, реализуемых в рамках кластеров-проект "Княжегорье" для проведения турнира по мини-футболу среди юношей 2008-09г.р. на призы "Спортивного культурного Княжегорья"</w:t>
            </w:r>
          </w:p>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Прохождение медицинского осмотра сотрудникоа МАУ «ФСЦ»</w:t>
            </w:r>
          </w:p>
        </w:tc>
        <w:tc>
          <w:tcPr>
            <w:tcW w:w="426" w:type="dxa"/>
          </w:tcPr>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МАУ «ФСЦ»</w:t>
            </w:r>
          </w:p>
        </w:tc>
        <w:tc>
          <w:tcPr>
            <w:tcW w:w="425"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2018-2027 годы</w:t>
            </w:r>
          </w:p>
        </w:tc>
        <w:tc>
          <w:tcPr>
            <w:tcW w:w="72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1.1.1</w:t>
            </w: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1.1.2</w:t>
            </w: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1.1.3</w:t>
            </w: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2.1.1</w:t>
            </w: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2.2.2</w:t>
            </w:r>
          </w:p>
        </w:tc>
        <w:tc>
          <w:tcPr>
            <w:tcW w:w="754" w:type="dxa"/>
          </w:tcPr>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бюджет муниципаль-ного района</w:t>
            </w:r>
          </w:p>
          <w:p w:rsidR="00360C2B" w:rsidRPr="00360C2B" w:rsidRDefault="00360C2B" w:rsidP="00360C2B">
            <w:pPr>
              <w:tabs>
                <w:tab w:val="left" w:pos="1080"/>
              </w:tabs>
              <w:rPr>
                <w:rFonts w:ascii="Arial" w:hAnsi="Arial" w:cs="Arial"/>
                <w:sz w:val="12"/>
                <w:szCs w:val="16"/>
              </w:rPr>
            </w:pPr>
          </w:p>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областной бюджет</w:t>
            </w:r>
          </w:p>
          <w:p w:rsidR="00360C2B" w:rsidRPr="00360C2B" w:rsidRDefault="00360C2B" w:rsidP="00360C2B">
            <w:pPr>
              <w:tabs>
                <w:tab w:val="left" w:pos="1080"/>
              </w:tabs>
              <w:rPr>
                <w:rFonts w:ascii="Arial" w:hAnsi="Arial" w:cs="Arial"/>
                <w:sz w:val="12"/>
                <w:szCs w:val="16"/>
              </w:rPr>
            </w:pPr>
          </w:p>
          <w:p w:rsidR="00360C2B" w:rsidRPr="00360C2B" w:rsidRDefault="00360C2B" w:rsidP="00360C2B">
            <w:pPr>
              <w:tabs>
                <w:tab w:val="left" w:pos="1080"/>
              </w:tabs>
              <w:rPr>
                <w:rFonts w:ascii="Arial" w:hAnsi="Arial" w:cs="Arial"/>
                <w:sz w:val="12"/>
                <w:szCs w:val="16"/>
              </w:rPr>
            </w:pPr>
          </w:p>
          <w:p w:rsidR="00360C2B" w:rsidRDefault="00360C2B" w:rsidP="00360C2B">
            <w:pPr>
              <w:tabs>
                <w:tab w:val="left" w:pos="1080"/>
              </w:tabs>
              <w:rPr>
                <w:rFonts w:ascii="Arial" w:hAnsi="Arial" w:cs="Arial"/>
                <w:sz w:val="12"/>
                <w:szCs w:val="16"/>
              </w:rPr>
            </w:pPr>
          </w:p>
          <w:p w:rsidR="00124D0E" w:rsidRDefault="00124D0E" w:rsidP="00360C2B">
            <w:pPr>
              <w:tabs>
                <w:tab w:val="left" w:pos="1080"/>
              </w:tabs>
              <w:rPr>
                <w:rFonts w:ascii="Arial" w:hAnsi="Arial" w:cs="Arial"/>
                <w:sz w:val="12"/>
                <w:szCs w:val="16"/>
              </w:rPr>
            </w:pPr>
          </w:p>
          <w:p w:rsidR="00124D0E" w:rsidRPr="00360C2B" w:rsidRDefault="00124D0E" w:rsidP="00360C2B">
            <w:pPr>
              <w:tabs>
                <w:tab w:val="left" w:pos="1080"/>
              </w:tabs>
              <w:rPr>
                <w:rFonts w:ascii="Arial" w:hAnsi="Arial" w:cs="Arial"/>
                <w:sz w:val="12"/>
                <w:szCs w:val="16"/>
              </w:rPr>
            </w:pPr>
          </w:p>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бюджет муниципаль-ного района</w:t>
            </w:r>
          </w:p>
          <w:p w:rsidR="00360C2B" w:rsidRPr="00360C2B" w:rsidRDefault="00360C2B" w:rsidP="00360C2B">
            <w:pPr>
              <w:tabs>
                <w:tab w:val="left" w:pos="1080"/>
              </w:tabs>
              <w:rPr>
                <w:rFonts w:ascii="Arial" w:hAnsi="Arial" w:cs="Arial"/>
                <w:sz w:val="12"/>
                <w:szCs w:val="16"/>
              </w:rPr>
            </w:pPr>
          </w:p>
          <w:p w:rsidR="00360C2B" w:rsidRPr="00360C2B" w:rsidRDefault="00360C2B" w:rsidP="00360C2B">
            <w:pPr>
              <w:tabs>
                <w:tab w:val="left" w:pos="1080"/>
              </w:tabs>
              <w:rPr>
                <w:rFonts w:ascii="Arial" w:hAnsi="Arial" w:cs="Arial"/>
                <w:sz w:val="12"/>
                <w:szCs w:val="16"/>
              </w:rPr>
            </w:pPr>
          </w:p>
          <w:p w:rsidR="00360C2B" w:rsidRPr="00360C2B" w:rsidRDefault="00360C2B" w:rsidP="00360C2B">
            <w:pPr>
              <w:tabs>
                <w:tab w:val="left" w:pos="1080"/>
              </w:tabs>
              <w:rPr>
                <w:rFonts w:ascii="Arial" w:hAnsi="Arial" w:cs="Arial"/>
                <w:sz w:val="12"/>
                <w:szCs w:val="16"/>
              </w:rPr>
            </w:pPr>
          </w:p>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бюджет муниципаль-ного района</w:t>
            </w:r>
          </w:p>
          <w:p w:rsidR="00360C2B" w:rsidRPr="00360C2B" w:rsidRDefault="00360C2B" w:rsidP="00360C2B">
            <w:pPr>
              <w:tabs>
                <w:tab w:val="left" w:pos="1080"/>
              </w:tabs>
              <w:rPr>
                <w:rFonts w:ascii="Arial" w:hAnsi="Arial" w:cs="Arial"/>
                <w:sz w:val="12"/>
                <w:szCs w:val="16"/>
              </w:rPr>
            </w:pPr>
          </w:p>
          <w:p w:rsidR="00360C2B" w:rsidRDefault="00360C2B" w:rsidP="00360C2B">
            <w:pPr>
              <w:tabs>
                <w:tab w:val="left" w:pos="1080"/>
              </w:tabs>
              <w:rPr>
                <w:rFonts w:ascii="Arial" w:hAnsi="Arial" w:cs="Arial"/>
                <w:sz w:val="12"/>
                <w:szCs w:val="16"/>
              </w:rPr>
            </w:pPr>
          </w:p>
          <w:p w:rsidR="00124D0E" w:rsidRDefault="00124D0E" w:rsidP="00360C2B">
            <w:pPr>
              <w:tabs>
                <w:tab w:val="left" w:pos="1080"/>
              </w:tabs>
              <w:rPr>
                <w:rFonts w:ascii="Arial" w:hAnsi="Arial" w:cs="Arial"/>
                <w:sz w:val="12"/>
                <w:szCs w:val="16"/>
              </w:rPr>
            </w:pPr>
          </w:p>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областной бюджет</w:t>
            </w:r>
          </w:p>
          <w:p w:rsidR="00360C2B" w:rsidRPr="00360C2B" w:rsidRDefault="00360C2B" w:rsidP="00360C2B">
            <w:pPr>
              <w:tabs>
                <w:tab w:val="left" w:pos="1080"/>
              </w:tabs>
              <w:rPr>
                <w:rFonts w:ascii="Arial" w:hAnsi="Arial" w:cs="Arial"/>
                <w:sz w:val="12"/>
                <w:szCs w:val="16"/>
              </w:rPr>
            </w:pPr>
          </w:p>
          <w:p w:rsidR="00360C2B" w:rsidRDefault="00360C2B" w:rsidP="00360C2B">
            <w:pPr>
              <w:tabs>
                <w:tab w:val="left" w:pos="1080"/>
              </w:tabs>
              <w:rPr>
                <w:rFonts w:ascii="Arial" w:hAnsi="Arial" w:cs="Arial"/>
                <w:sz w:val="12"/>
                <w:szCs w:val="16"/>
              </w:rPr>
            </w:pPr>
          </w:p>
          <w:p w:rsidR="00124D0E" w:rsidRPr="00360C2B" w:rsidRDefault="00124D0E" w:rsidP="00360C2B">
            <w:pPr>
              <w:tabs>
                <w:tab w:val="left" w:pos="1080"/>
              </w:tabs>
              <w:rPr>
                <w:rFonts w:ascii="Arial" w:hAnsi="Arial" w:cs="Arial"/>
                <w:sz w:val="12"/>
                <w:szCs w:val="16"/>
              </w:rPr>
            </w:pPr>
          </w:p>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бюджет муниципаль-ного района</w:t>
            </w:r>
          </w:p>
          <w:p w:rsidR="00360C2B" w:rsidRPr="00360C2B" w:rsidRDefault="00360C2B" w:rsidP="00360C2B">
            <w:pPr>
              <w:tabs>
                <w:tab w:val="left" w:pos="1080"/>
              </w:tabs>
              <w:rPr>
                <w:rFonts w:ascii="Arial" w:hAnsi="Arial" w:cs="Arial"/>
                <w:sz w:val="12"/>
                <w:szCs w:val="16"/>
              </w:rPr>
            </w:pPr>
          </w:p>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областной бюджет</w:t>
            </w:r>
          </w:p>
          <w:p w:rsidR="00360C2B" w:rsidRPr="00360C2B" w:rsidRDefault="00360C2B" w:rsidP="00360C2B">
            <w:pPr>
              <w:tabs>
                <w:tab w:val="left" w:pos="1080"/>
              </w:tabs>
              <w:rPr>
                <w:rFonts w:ascii="Arial" w:hAnsi="Arial" w:cs="Arial"/>
                <w:sz w:val="12"/>
                <w:szCs w:val="16"/>
              </w:rPr>
            </w:pPr>
          </w:p>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бюджет муниципаль-ного района</w:t>
            </w:r>
          </w:p>
          <w:p w:rsidR="00360C2B" w:rsidRPr="00360C2B" w:rsidRDefault="00360C2B" w:rsidP="00360C2B">
            <w:pPr>
              <w:tabs>
                <w:tab w:val="left" w:pos="1080"/>
              </w:tabs>
              <w:rPr>
                <w:rFonts w:ascii="Arial" w:hAnsi="Arial" w:cs="Arial"/>
                <w:sz w:val="12"/>
                <w:szCs w:val="16"/>
              </w:rPr>
            </w:pPr>
          </w:p>
          <w:p w:rsidR="00360C2B" w:rsidRPr="00360C2B" w:rsidRDefault="00360C2B" w:rsidP="00360C2B">
            <w:pPr>
              <w:rPr>
                <w:rFonts w:ascii="Arial" w:hAnsi="Arial" w:cs="Arial"/>
                <w:sz w:val="12"/>
                <w:szCs w:val="16"/>
              </w:rPr>
            </w:pPr>
            <w:r w:rsidRPr="00360C2B">
              <w:rPr>
                <w:rFonts w:ascii="Arial" w:hAnsi="Arial" w:cs="Arial"/>
                <w:sz w:val="12"/>
                <w:szCs w:val="16"/>
              </w:rPr>
              <w:t>бюджет муниципаль-ного района</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16787,19034</w:t>
            </w:r>
          </w:p>
          <w:p w:rsid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3972,42</w:t>
            </w: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458</w:t>
            </w: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124D0E">
            <w:pPr>
              <w:tabs>
                <w:tab w:val="left" w:pos="1080"/>
              </w:tabs>
              <w:jc w:val="center"/>
              <w:rPr>
                <w:rFonts w:ascii="Arial" w:hAnsi="Arial" w:cs="Arial"/>
                <w:sz w:val="12"/>
                <w:szCs w:val="16"/>
              </w:rPr>
            </w:pPr>
            <w:r w:rsidRPr="00360C2B">
              <w:rPr>
                <w:rFonts w:ascii="Arial" w:hAnsi="Arial" w:cs="Arial"/>
                <w:sz w:val="12"/>
                <w:szCs w:val="16"/>
              </w:rPr>
              <w:t>658,21595</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14530,14854</w:t>
            </w:r>
          </w:p>
          <w:p w:rsid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4665,92402</w:t>
            </w: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37,42997</w:t>
            </w:r>
          </w:p>
          <w:p w:rsid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100,0</w:t>
            </w: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300,0</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13753,27735</w:t>
            </w: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5700,4</w:t>
            </w: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0,69077</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17064,92558</w:t>
            </w: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5870,91883</w:t>
            </w: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47,5</w:t>
            </w: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16,5</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17509,84474</w:t>
            </w:r>
          </w:p>
          <w:p w:rsid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7376,9936</w:t>
            </w: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65,0</w:t>
            </w: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7,8</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20603,92624</w:t>
            </w: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8347,83689</w:t>
            </w: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360C2B" w:rsidRPr="00360C2B" w:rsidRDefault="00360C2B" w:rsidP="00360C2B">
            <w:pPr>
              <w:tabs>
                <w:tab w:val="left" w:pos="601"/>
              </w:tabs>
              <w:jc w:val="center"/>
              <w:rPr>
                <w:rFonts w:ascii="Arial" w:hAnsi="Arial" w:cs="Arial"/>
                <w:sz w:val="12"/>
                <w:szCs w:val="16"/>
              </w:rPr>
            </w:pPr>
            <w:r w:rsidRPr="00360C2B">
              <w:rPr>
                <w:rFonts w:ascii="Arial" w:hAnsi="Arial" w:cs="Arial"/>
                <w:sz w:val="12"/>
                <w:szCs w:val="16"/>
              </w:rPr>
              <w:t>40,634</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22136,1245</w:t>
            </w: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8324,0</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23729,864</w:t>
            </w:r>
          </w:p>
          <w:p w:rsid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8884,0</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23729,864</w:t>
            </w: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8884,0</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18958,76455</w:t>
            </w:r>
          </w:p>
          <w:p w:rsid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8884,0</w:t>
            </w:r>
          </w:p>
        </w:tc>
      </w:tr>
      <w:tr w:rsidR="00360C2B" w:rsidRPr="00360C2B" w:rsidTr="00124D0E">
        <w:trPr>
          <w:trHeight w:val="20"/>
        </w:trPr>
        <w:tc>
          <w:tcPr>
            <w:tcW w:w="11350" w:type="dxa"/>
            <w:gridSpan w:val="16"/>
          </w:tcPr>
          <w:p w:rsidR="00360C2B" w:rsidRPr="00360C2B" w:rsidRDefault="00360C2B" w:rsidP="00360C2B">
            <w:pPr>
              <w:tabs>
                <w:tab w:val="left" w:pos="-107"/>
                <w:tab w:val="left" w:pos="1080"/>
              </w:tabs>
              <w:jc w:val="center"/>
              <w:rPr>
                <w:rFonts w:ascii="Arial" w:hAnsi="Arial" w:cs="Arial"/>
                <w:b/>
                <w:sz w:val="12"/>
                <w:szCs w:val="16"/>
              </w:rPr>
            </w:pPr>
            <w:r w:rsidRPr="00360C2B">
              <w:rPr>
                <w:rFonts w:ascii="Arial" w:hAnsi="Arial" w:cs="Arial"/>
                <w:b/>
                <w:sz w:val="12"/>
                <w:szCs w:val="16"/>
              </w:rPr>
              <w:t>3. Развитие спорта и системы подготовки спортивного резерва на территории района</w:t>
            </w:r>
          </w:p>
        </w:tc>
      </w:tr>
      <w:tr w:rsidR="00360C2B" w:rsidRPr="00360C2B" w:rsidTr="00124D0E">
        <w:trPr>
          <w:trHeight w:val="20"/>
        </w:trPr>
        <w:tc>
          <w:tcPr>
            <w:tcW w:w="2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3.1</w:t>
            </w:r>
          </w:p>
        </w:tc>
        <w:tc>
          <w:tcPr>
            <w:tcW w:w="1495" w:type="dxa"/>
          </w:tcPr>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Предоставление субсидии из областного и муниципального бюджетов муници</w:t>
            </w:r>
            <w:r w:rsidR="00124D0E">
              <w:rPr>
                <w:rFonts w:ascii="Arial" w:hAnsi="Arial" w:cs="Arial"/>
                <w:sz w:val="12"/>
                <w:szCs w:val="16"/>
              </w:rPr>
              <w:t>паль</w:t>
            </w:r>
            <w:r w:rsidRPr="00360C2B">
              <w:rPr>
                <w:rFonts w:ascii="Arial" w:hAnsi="Arial" w:cs="Arial"/>
                <w:sz w:val="12"/>
                <w:szCs w:val="16"/>
              </w:rPr>
              <w:t>ному автономному учреждению «Спортивная школа» на выполнение муниципального задания</w:t>
            </w:r>
          </w:p>
          <w:p w:rsidR="00360C2B" w:rsidRPr="00360C2B" w:rsidRDefault="00360C2B" w:rsidP="00360C2B">
            <w:pPr>
              <w:tabs>
                <w:tab w:val="left" w:pos="-107"/>
                <w:tab w:val="left" w:pos="1080"/>
              </w:tabs>
              <w:rPr>
                <w:rFonts w:ascii="Arial" w:hAnsi="Arial" w:cs="Arial"/>
                <w:sz w:val="12"/>
                <w:szCs w:val="16"/>
              </w:rPr>
            </w:pPr>
          </w:p>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Прохождение медицинского осмотра сотрудников муниципального учреждения дополнительного о</w:t>
            </w:r>
            <w:r w:rsidR="0014686E">
              <w:rPr>
                <w:rFonts w:ascii="Arial" w:hAnsi="Arial" w:cs="Arial"/>
                <w:sz w:val="12"/>
                <w:szCs w:val="16"/>
              </w:rPr>
              <w:t>бразования «Спортивная школа г. </w:t>
            </w:r>
            <w:r w:rsidRPr="00360C2B">
              <w:rPr>
                <w:rFonts w:ascii="Arial" w:hAnsi="Arial" w:cs="Arial"/>
                <w:sz w:val="12"/>
                <w:szCs w:val="16"/>
              </w:rPr>
              <w:t>Валдай»</w:t>
            </w:r>
          </w:p>
          <w:p w:rsidR="00360C2B" w:rsidRPr="00360C2B" w:rsidRDefault="00360C2B" w:rsidP="00360C2B">
            <w:pPr>
              <w:tabs>
                <w:tab w:val="left" w:pos="-107"/>
                <w:tab w:val="left" w:pos="1080"/>
              </w:tabs>
              <w:rPr>
                <w:rFonts w:ascii="Arial" w:hAnsi="Arial" w:cs="Arial"/>
                <w:sz w:val="12"/>
                <w:szCs w:val="16"/>
              </w:rPr>
            </w:pPr>
          </w:p>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Погашение кредиторской задолженности по страховым взносам во внебюджетные фонды и коммунальным услугам</w:t>
            </w:r>
          </w:p>
          <w:p w:rsidR="00360C2B" w:rsidRPr="00360C2B" w:rsidRDefault="00360C2B" w:rsidP="00360C2B">
            <w:pPr>
              <w:tabs>
                <w:tab w:val="left" w:pos="-107"/>
                <w:tab w:val="left" w:pos="1080"/>
              </w:tabs>
              <w:rPr>
                <w:rFonts w:ascii="Arial" w:hAnsi="Arial" w:cs="Arial"/>
                <w:sz w:val="12"/>
                <w:szCs w:val="16"/>
              </w:rPr>
            </w:pPr>
          </w:p>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Монтаж пожарной сигнализации</w:t>
            </w:r>
          </w:p>
          <w:p w:rsidR="00360C2B" w:rsidRDefault="00360C2B" w:rsidP="00360C2B">
            <w:pPr>
              <w:tabs>
                <w:tab w:val="left" w:pos="-107"/>
                <w:tab w:val="left" w:pos="1080"/>
              </w:tabs>
              <w:rPr>
                <w:rFonts w:ascii="Arial" w:hAnsi="Arial" w:cs="Arial"/>
                <w:sz w:val="12"/>
                <w:szCs w:val="16"/>
              </w:rPr>
            </w:pPr>
          </w:p>
          <w:p w:rsidR="003E4796" w:rsidRPr="00360C2B" w:rsidRDefault="003E4796" w:rsidP="00360C2B">
            <w:pPr>
              <w:tabs>
                <w:tab w:val="left" w:pos="-107"/>
                <w:tab w:val="left" w:pos="1080"/>
              </w:tabs>
              <w:rPr>
                <w:rFonts w:ascii="Arial" w:hAnsi="Arial" w:cs="Arial"/>
                <w:sz w:val="12"/>
                <w:szCs w:val="16"/>
              </w:rPr>
            </w:pPr>
          </w:p>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Приобретение вагончика-бытовки для лыжного стадиона</w:t>
            </w:r>
          </w:p>
          <w:p w:rsidR="00360C2B" w:rsidRPr="00360C2B" w:rsidRDefault="00360C2B" w:rsidP="00360C2B">
            <w:pPr>
              <w:tabs>
                <w:tab w:val="left" w:pos="-107"/>
                <w:tab w:val="left" w:pos="1080"/>
              </w:tabs>
              <w:rPr>
                <w:rFonts w:ascii="Arial" w:hAnsi="Arial" w:cs="Arial"/>
                <w:sz w:val="12"/>
                <w:szCs w:val="16"/>
              </w:rPr>
            </w:pPr>
          </w:p>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Приобретение бензинового снегоотбрасывателя</w:t>
            </w:r>
          </w:p>
          <w:p w:rsidR="00360C2B" w:rsidRPr="00360C2B" w:rsidRDefault="00360C2B" w:rsidP="00360C2B">
            <w:pPr>
              <w:tabs>
                <w:tab w:val="left" w:pos="-107"/>
                <w:tab w:val="left" w:pos="1080"/>
              </w:tabs>
              <w:rPr>
                <w:rFonts w:ascii="Arial" w:hAnsi="Arial" w:cs="Arial"/>
                <w:sz w:val="12"/>
                <w:szCs w:val="16"/>
              </w:rPr>
            </w:pPr>
          </w:p>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Капитальный ремонт здания</w:t>
            </w:r>
          </w:p>
        </w:tc>
        <w:tc>
          <w:tcPr>
            <w:tcW w:w="426" w:type="dxa"/>
          </w:tcPr>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МАУ «СШ»</w:t>
            </w:r>
          </w:p>
        </w:tc>
        <w:tc>
          <w:tcPr>
            <w:tcW w:w="425"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2018-2027 годы</w:t>
            </w:r>
          </w:p>
        </w:tc>
        <w:tc>
          <w:tcPr>
            <w:tcW w:w="72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2.1.1</w:t>
            </w: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2.2.2</w:t>
            </w: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3.1.1</w:t>
            </w: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4.1.1.</w:t>
            </w:r>
          </w:p>
        </w:tc>
        <w:tc>
          <w:tcPr>
            <w:tcW w:w="754" w:type="dxa"/>
          </w:tcPr>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бюджет муниципаль-ного района</w:t>
            </w:r>
          </w:p>
          <w:p w:rsidR="00360C2B" w:rsidRPr="00360C2B" w:rsidRDefault="00360C2B" w:rsidP="00360C2B">
            <w:pPr>
              <w:tabs>
                <w:tab w:val="left" w:pos="1080"/>
              </w:tabs>
              <w:rPr>
                <w:rFonts w:ascii="Arial" w:hAnsi="Arial" w:cs="Arial"/>
                <w:sz w:val="12"/>
                <w:szCs w:val="16"/>
              </w:rPr>
            </w:pPr>
          </w:p>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областной бюджет</w:t>
            </w:r>
          </w:p>
          <w:p w:rsidR="00360C2B" w:rsidRPr="00360C2B" w:rsidRDefault="00360C2B" w:rsidP="00360C2B">
            <w:pPr>
              <w:tabs>
                <w:tab w:val="left" w:pos="1080"/>
              </w:tabs>
              <w:rPr>
                <w:rFonts w:ascii="Arial" w:hAnsi="Arial" w:cs="Arial"/>
                <w:sz w:val="12"/>
                <w:szCs w:val="16"/>
              </w:rPr>
            </w:pPr>
          </w:p>
          <w:p w:rsidR="00360C2B" w:rsidRDefault="00360C2B" w:rsidP="00360C2B">
            <w:pPr>
              <w:tabs>
                <w:tab w:val="left" w:pos="1080"/>
              </w:tabs>
              <w:rPr>
                <w:rFonts w:ascii="Arial" w:hAnsi="Arial" w:cs="Arial"/>
                <w:sz w:val="12"/>
                <w:szCs w:val="16"/>
              </w:rPr>
            </w:pPr>
          </w:p>
          <w:p w:rsidR="00124D0E" w:rsidRDefault="00124D0E" w:rsidP="00360C2B">
            <w:pPr>
              <w:tabs>
                <w:tab w:val="left" w:pos="1080"/>
              </w:tabs>
              <w:rPr>
                <w:rFonts w:ascii="Arial" w:hAnsi="Arial" w:cs="Arial"/>
                <w:sz w:val="12"/>
                <w:szCs w:val="16"/>
              </w:rPr>
            </w:pPr>
          </w:p>
          <w:p w:rsidR="00124D0E" w:rsidRPr="00360C2B" w:rsidRDefault="00124D0E" w:rsidP="00360C2B">
            <w:pPr>
              <w:tabs>
                <w:tab w:val="left" w:pos="1080"/>
              </w:tabs>
              <w:rPr>
                <w:rFonts w:ascii="Arial" w:hAnsi="Arial" w:cs="Arial"/>
                <w:sz w:val="12"/>
                <w:szCs w:val="16"/>
              </w:rPr>
            </w:pPr>
          </w:p>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бюджет муниципаль-ного района</w:t>
            </w:r>
          </w:p>
          <w:p w:rsidR="00360C2B" w:rsidRPr="00360C2B" w:rsidRDefault="00360C2B" w:rsidP="00360C2B">
            <w:pPr>
              <w:tabs>
                <w:tab w:val="left" w:pos="1080"/>
              </w:tabs>
              <w:rPr>
                <w:rFonts w:ascii="Arial" w:hAnsi="Arial" w:cs="Arial"/>
                <w:sz w:val="12"/>
                <w:szCs w:val="16"/>
              </w:rPr>
            </w:pPr>
          </w:p>
          <w:p w:rsidR="00360C2B" w:rsidRPr="00360C2B" w:rsidRDefault="00360C2B" w:rsidP="00360C2B">
            <w:pPr>
              <w:tabs>
                <w:tab w:val="left" w:pos="1080"/>
              </w:tabs>
              <w:rPr>
                <w:rFonts w:ascii="Arial" w:hAnsi="Arial" w:cs="Arial"/>
                <w:sz w:val="12"/>
                <w:szCs w:val="16"/>
              </w:rPr>
            </w:pPr>
          </w:p>
          <w:p w:rsidR="00360C2B" w:rsidRDefault="00360C2B" w:rsidP="00360C2B">
            <w:pPr>
              <w:tabs>
                <w:tab w:val="left" w:pos="1080"/>
              </w:tabs>
              <w:rPr>
                <w:rFonts w:ascii="Arial" w:hAnsi="Arial" w:cs="Arial"/>
                <w:sz w:val="12"/>
                <w:szCs w:val="16"/>
              </w:rPr>
            </w:pPr>
          </w:p>
          <w:p w:rsidR="00124D0E" w:rsidRDefault="00124D0E" w:rsidP="00360C2B">
            <w:pPr>
              <w:tabs>
                <w:tab w:val="left" w:pos="1080"/>
              </w:tabs>
              <w:rPr>
                <w:rFonts w:ascii="Arial" w:hAnsi="Arial" w:cs="Arial"/>
                <w:sz w:val="12"/>
                <w:szCs w:val="16"/>
              </w:rPr>
            </w:pPr>
          </w:p>
          <w:p w:rsidR="00124D0E" w:rsidRDefault="00124D0E" w:rsidP="00360C2B">
            <w:pPr>
              <w:tabs>
                <w:tab w:val="left" w:pos="1080"/>
              </w:tabs>
              <w:rPr>
                <w:rFonts w:ascii="Arial" w:hAnsi="Arial" w:cs="Arial"/>
                <w:sz w:val="12"/>
                <w:szCs w:val="16"/>
              </w:rPr>
            </w:pPr>
          </w:p>
          <w:p w:rsidR="00124D0E" w:rsidRDefault="00124D0E" w:rsidP="00360C2B">
            <w:pPr>
              <w:tabs>
                <w:tab w:val="left" w:pos="1080"/>
              </w:tabs>
              <w:rPr>
                <w:rFonts w:ascii="Arial" w:hAnsi="Arial" w:cs="Arial"/>
                <w:sz w:val="12"/>
                <w:szCs w:val="16"/>
              </w:rPr>
            </w:pPr>
          </w:p>
          <w:p w:rsidR="003E4796" w:rsidRPr="00360C2B" w:rsidRDefault="003E4796" w:rsidP="00360C2B">
            <w:pPr>
              <w:tabs>
                <w:tab w:val="left" w:pos="1080"/>
              </w:tabs>
              <w:rPr>
                <w:rFonts w:ascii="Arial" w:hAnsi="Arial" w:cs="Arial"/>
                <w:sz w:val="12"/>
                <w:szCs w:val="16"/>
              </w:rPr>
            </w:pPr>
          </w:p>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бюджет муниципаль-ного района</w:t>
            </w:r>
          </w:p>
          <w:p w:rsidR="00360C2B" w:rsidRPr="00360C2B" w:rsidRDefault="00360C2B" w:rsidP="00360C2B">
            <w:pPr>
              <w:tabs>
                <w:tab w:val="left" w:pos="1080"/>
              </w:tabs>
              <w:rPr>
                <w:rFonts w:ascii="Arial" w:hAnsi="Arial" w:cs="Arial"/>
                <w:sz w:val="12"/>
                <w:szCs w:val="16"/>
              </w:rPr>
            </w:pPr>
          </w:p>
          <w:p w:rsidR="00360C2B" w:rsidRPr="00360C2B" w:rsidRDefault="00360C2B" w:rsidP="00360C2B">
            <w:pPr>
              <w:tabs>
                <w:tab w:val="left" w:pos="1080"/>
              </w:tabs>
              <w:rPr>
                <w:rFonts w:ascii="Arial" w:hAnsi="Arial" w:cs="Arial"/>
                <w:sz w:val="12"/>
                <w:szCs w:val="16"/>
              </w:rPr>
            </w:pPr>
          </w:p>
          <w:p w:rsidR="00360C2B" w:rsidRDefault="00360C2B" w:rsidP="00360C2B">
            <w:pPr>
              <w:tabs>
                <w:tab w:val="left" w:pos="1080"/>
              </w:tabs>
              <w:rPr>
                <w:rFonts w:ascii="Arial" w:hAnsi="Arial" w:cs="Arial"/>
                <w:sz w:val="12"/>
                <w:szCs w:val="16"/>
              </w:rPr>
            </w:pPr>
          </w:p>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бюджет муниципаль-ного района</w:t>
            </w:r>
          </w:p>
          <w:p w:rsidR="00360C2B" w:rsidRPr="00360C2B" w:rsidRDefault="00360C2B" w:rsidP="00360C2B">
            <w:pPr>
              <w:tabs>
                <w:tab w:val="left" w:pos="1080"/>
              </w:tabs>
              <w:rPr>
                <w:rFonts w:ascii="Arial" w:hAnsi="Arial" w:cs="Arial"/>
                <w:sz w:val="12"/>
                <w:szCs w:val="16"/>
              </w:rPr>
            </w:pPr>
          </w:p>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бюджет муниципаль-ного района</w:t>
            </w:r>
          </w:p>
          <w:p w:rsidR="00360C2B" w:rsidRPr="00360C2B" w:rsidRDefault="00360C2B" w:rsidP="00360C2B">
            <w:pPr>
              <w:tabs>
                <w:tab w:val="left" w:pos="1080"/>
              </w:tabs>
              <w:rPr>
                <w:rFonts w:ascii="Arial" w:hAnsi="Arial" w:cs="Arial"/>
                <w:sz w:val="12"/>
                <w:szCs w:val="16"/>
              </w:rPr>
            </w:pPr>
          </w:p>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бюджет муниципаль-ного района</w:t>
            </w:r>
          </w:p>
          <w:p w:rsidR="00360C2B" w:rsidRPr="00360C2B" w:rsidRDefault="00360C2B" w:rsidP="00360C2B">
            <w:pPr>
              <w:tabs>
                <w:tab w:val="left" w:pos="1080"/>
              </w:tabs>
              <w:rPr>
                <w:rFonts w:ascii="Arial" w:hAnsi="Arial" w:cs="Arial"/>
                <w:sz w:val="12"/>
                <w:szCs w:val="16"/>
              </w:rPr>
            </w:pPr>
          </w:p>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областной бюджет</w:t>
            </w:r>
          </w:p>
          <w:p w:rsidR="00360C2B" w:rsidRPr="00360C2B" w:rsidRDefault="00360C2B" w:rsidP="00360C2B">
            <w:pPr>
              <w:tabs>
                <w:tab w:val="left" w:pos="1080"/>
              </w:tabs>
              <w:rPr>
                <w:rFonts w:ascii="Arial" w:hAnsi="Arial" w:cs="Arial"/>
                <w:sz w:val="12"/>
                <w:szCs w:val="16"/>
              </w:rPr>
            </w:pPr>
          </w:p>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бюджет муниципаль-ного района</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5917,64491</w:t>
            </w: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990,09929</w:t>
            </w: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360C2B" w:rsidRPr="00360C2B" w:rsidRDefault="00360C2B" w:rsidP="00124D0E">
            <w:pPr>
              <w:tabs>
                <w:tab w:val="left" w:pos="1080"/>
              </w:tabs>
              <w:jc w:val="center"/>
              <w:rPr>
                <w:rFonts w:ascii="Arial" w:hAnsi="Arial" w:cs="Arial"/>
                <w:sz w:val="12"/>
                <w:szCs w:val="16"/>
              </w:rPr>
            </w:pPr>
            <w:r w:rsidRPr="00360C2B">
              <w:rPr>
                <w:rFonts w:ascii="Arial" w:hAnsi="Arial" w:cs="Arial"/>
                <w:sz w:val="12"/>
                <w:szCs w:val="16"/>
              </w:rPr>
              <w:t>314,42919</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6340,19323</w:t>
            </w: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124D0E">
            <w:pPr>
              <w:tabs>
                <w:tab w:val="left" w:pos="1080"/>
              </w:tabs>
              <w:jc w:val="center"/>
              <w:rPr>
                <w:rFonts w:ascii="Arial" w:hAnsi="Arial" w:cs="Arial"/>
                <w:sz w:val="12"/>
                <w:szCs w:val="16"/>
              </w:rPr>
            </w:pPr>
            <w:r w:rsidRPr="00360C2B">
              <w:rPr>
                <w:rFonts w:ascii="Arial" w:hAnsi="Arial" w:cs="Arial"/>
                <w:sz w:val="12"/>
                <w:szCs w:val="16"/>
              </w:rPr>
              <w:t>747,17044</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6348,22008</w:t>
            </w: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524,4</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7862,11693</w:t>
            </w: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729,35801</w:t>
            </w: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172,362</w:t>
            </w: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99,5</w:t>
            </w: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41,49</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8483,95066</w:t>
            </w: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124D0E">
            <w:pPr>
              <w:tabs>
                <w:tab w:val="left" w:pos="1080"/>
              </w:tabs>
              <w:jc w:val="center"/>
              <w:rPr>
                <w:rFonts w:ascii="Arial" w:hAnsi="Arial" w:cs="Arial"/>
                <w:sz w:val="12"/>
                <w:szCs w:val="16"/>
              </w:rPr>
            </w:pPr>
            <w:r w:rsidRPr="00360C2B">
              <w:rPr>
                <w:rFonts w:ascii="Arial" w:hAnsi="Arial" w:cs="Arial"/>
                <w:sz w:val="12"/>
                <w:szCs w:val="16"/>
              </w:rPr>
              <w:t>1360,33396</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9582,7278</w:t>
            </w: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1190,9</w:t>
            </w: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14,435</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10868,38785</w:t>
            </w: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1119,2</w:t>
            </w: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33109,84613</w:t>
            </w:r>
          </w:p>
          <w:p w:rsid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124D0E">
            <w:pPr>
              <w:tabs>
                <w:tab w:val="left" w:pos="1080"/>
              </w:tabs>
              <w:jc w:val="center"/>
              <w:rPr>
                <w:rFonts w:ascii="Arial" w:hAnsi="Arial" w:cs="Arial"/>
                <w:sz w:val="12"/>
                <w:szCs w:val="16"/>
              </w:rPr>
            </w:pPr>
            <w:r w:rsidRPr="00360C2B">
              <w:rPr>
                <w:rFonts w:ascii="Arial" w:hAnsi="Arial" w:cs="Arial"/>
                <w:sz w:val="12"/>
                <w:szCs w:val="16"/>
              </w:rPr>
              <w:t>4379,38387</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10610,06135</w:t>
            </w: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124D0E">
            <w:pPr>
              <w:tabs>
                <w:tab w:val="left" w:pos="1080"/>
              </w:tabs>
              <w:jc w:val="center"/>
              <w:rPr>
                <w:rFonts w:ascii="Arial" w:hAnsi="Arial" w:cs="Arial"/>
                <w:sz w:val="12"/>
                <w:szCs w:val="16"/>
              </w:rPr>
            </w:pPr>
            <w:r w:rsidRPr="00360C2B">
              <w:rPr>
                <w:rFonts w:ascii="Arial" w:hAnsi="Arial" w:cs="Arial"/>
                <w:sz w:val="12"/>
                <w:szCs w:val="16"/>
              </w:rPr>
              <w:t>1013,8</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10610,06135</w:t>
            </w: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1013,8</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8234,35858</w:t>
            </w: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1013,8</w:t>
            </w:r>
          </w:p>
        </w:tc>
      </w:tr>
      <w:tr w:rsidR="00360C2B" w:rsidRPr="00360C2B" w:rsidTr="00124D0E">
        <w:trPr>
          <w:trHeight w:val="20"/>
        </w:trPr>
        <w:tc>
          <w:tcPr>
            <w:tcW w:w="2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3.2.</w:t>
            </w:r>
          </w:p>
        </w:tc>
        <w:tc>
          <w:tcPr>
            <w:tcW w:w="1495" w:type="dxa"/>
          </w:tcPr>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Организация участия сборных команд муниципального района по разным видам спорта в официальных спортивных мероприятиях</w:t>
            </w:r>
          </w:p>
          <w:p w:rsidR="00360C2B" w:rsidRPr="00360C2B" w:rsidRDefault="00360C2B" w:rsidP="00360C2B">
            <w:pPr>
              <w:tabs>
                <w:tab w:val="left" w:pos="-107"/>
                <w:tab w:val="left" w:pos="1080"/>
              </w:tabs>
              <w:rPr>
                <w:rFonts w:ascii="Arial" w:hAnsi="Arial" w:cs="Arial"/>
                <w:sz w:val="12"/>
                <w:szCs w:val="16"/>
              </w:rPr>
            </w:pPr>
          </w:p>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Обеспечение участия в официальных физкультурных (физкультурно-оздоровительных) мероприятий</w:t>
            </w:r>
          </w:p>
        </w:tc>
        <w:tc>
          <w:tcPr>
            <w:tcW w:w="426" w:type="dxa"/>
          </w:tcPr>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отдел по ФКиС; МАУ «СШ»; МАУ «ФСЦ»</w:t>
            </w:r>
          </w:p>
        </w:tc>
        <w:tc>
          <w:tcPr>
            <w:tcW w:w="425"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2018-2027 годы</w:t>
            </w:r>
          </w:p>
        </w:tc>
        <w:tc>
          <w:tcPr>
            <w:tcW w:w="72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2.1.1</w:t>
            </w: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2.2.2</w:t>
            </w: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3.1.1</w:t>
            </w: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Default="00360C2B" w:rsidP="00360C2B">
            <w:pPr>
              <w:tabs>
                <w:tab w:val="left" w:pos="1080"/>
              </w:tabs>
              <w:jc w:val="center"/>
              <w:rPr>
                <w:rFonts w:ascii="Arial" w:hAnsi="Arial" w:cs="Arial"/>
                <w:sz w:val="12"/>
                <w:szCs w:val="16"/>
              </w:rPr>
            </w:pPr>
          </w:p>
          <w:p w:rsidR="00124D0E"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1.1.1</w:t>
            </w: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1.1.2</w:t>
            </w: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1.1.3</w:t>
            </w: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1.1.7</w:t>
            </w:r>
          </w:p>
        </w:tc>
        <w:tc>
          <w:tcPr>
            <w:tcW w:w="754" w:type="dxa"/>
          </w:tcPr>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бюджет муниципаль-ного района</w:t>
            </w:r>
          </w:p>
          <w:p w:rsidR="00360C2B" w:rsidRPr="00360C2B" w:rsidRDefault="00360C2B" w:rsidP="00360C2B">
            <w:pPr>
              <w:tabs>
                <w:tab w:val="left" w:pos="1080"/>
              </w:tabs>
              <w:rPr>
                <w:rFonts w:ascii="Arial" w:hAnsi="Arial" w:cs="Arial"/>
                <w:sz w:val="12"/>
                <w:szCs w:val="16"/>
              </w:rPr>
            </w:pPr>
          </w:p>
          <w:p w:rsidR="00360C2B" w:rsidRPr="00360C2B" w:rsidRDefault="00360C2B" w:rsidP="00360C2B">
            <w:pPr>
              <w:tabs>
                <w:tab w:val="left" w:pos="1080"/>
              </w:tabs>
              <w:rPr>
                <w:rFonts w:ascii="Arial" w:hAnsi="Arial" w:cs="Arial"/>
                <w:sz w:val="12"/>
                <w:szCs w:val="16"/>
              </w:rPr>
            </w:pPr>
          </w:p>
          <w:p w:rsidR="00360C2B" w:rsidRDefault="00360C2B" w:rsidP="00360C2B">
            <w:pPr>
              <w:tabs>
                <w:tab w:val="left" w:pos="1080"/>
              </w:tabs>
              <w:rPr>
                <w:rFonts w:ascii="Arial" w:hAnsi="Arial" w:cs="Arial"/>
                <w:sz w:val="12"/>
                <w:szCs w:val="16"/>
              </w:rPr>
            </w:pPr>
          </w:p>
          <w:p w:rsidR="00124D0E" w:rsidRDefault="00124D0E" w:rsidP="00360C2B">
            <w:pPr>
              <w:tabs>
                <w:tab w:val="left" w:pos="1080"/>
              </w:tabs>
              <w:rPr>
                <w:rFonts w:ascii="Arial" w:hAnsi="Arial" w:cs="Arial"/>
                <w:sz w:val="12"/>
                <w:szCs w:val="16"/>
              </w:rPr>
            </w:pPr>
          </w:p>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бюджет муниципаль-ного района</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100</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565,0</w:t>
            </w:r>
          </w:p>
        </w:tc>
        <w:tc>
          <w:tcPr>
            <w:tcW w:w="778" w:type="dxa"/>
          </w:tcPr>
          <w:p w:rsidR="00360C2B" w:rsidRPr="00360C2B" w:rsidRDefault="00360C2B" w:rsidP="003E4796">
            <w:pPr>
              <w:tabs>
                <w:tab w:val="left" w:pos="1080"/>
              </w:tabs>
              <w:jc w:val="center"/>
              <w:rPr>
                <w:rFonts w:ascii="Arial" w:hAnsi="Arial" w:cs="Arial"/>
                <w:sz w:val="12"/>
                <w:szCs w:val="16"/>
              </w:rPr>
            </w:pPr>
            <w:r w:rsidRPr="00360C2B">
              <w:rPr>
                <w:rFonts w:ascii="Arial" w:hAnsi="Arial" w:cs="Arial"/>
                <w:sz w:val="12"/>
                <w:szCs w:val="16"/>
              </w:rPr>
              <w:t>277,19344</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252</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326</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369</w:t>
            </w: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60,0</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421</w:t>
            </w: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p>
          <w:p w:rsidR="00124D0E" w:rsidRPr="00360C2B" w:rsidRDefault="00124D0E" w:rsidP="00360C2B">
            <w:pPr>
              <w:tabs>
                <w:tab w:val="left" w:pos="1080"/>
              </w:tabs>
              <w:jc w:val="center"/>
              <w:rPr>
                <w:rFonts w:ascii="Arial" w:hAnsi="Arial" w:cs="Arial"/>
                <w:sz w:val="12"/>
                <w:szCs w:val="16"/>
              </w:rPr>
            </w:pPr>
          </w:p>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128</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330,5</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210</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210</w:t>
            </w:r>
          </w:p>
        </w:tc>
      </w:tr>
      <w:tr w:rsidR="00360C2B" w:rsidRPr="00360C2B" w:rsidTr="00124D0E">
        <w:trPr>
          <w:trHeight w:val="20"/>
        </w:trPr>
        <w:tc>
          <w:tcPr>
            <w:tcW w:w="10639" w:type="dxa"/>
            <w:gridSpan w:val="15"/>
          </w:tcPr>
          <w:p w:rsidR="00360C2B" w:rsidRPr="00360C2B" w:rsidRDefault="00360C2B" w:rsidP="00360C2B">
            <w:pPr>
              <w:tabs>
                <w:tab w:val="left" w:pos="-107"/>
                <w:tab w:val="left" w:pos="1080"/>
              </w:tabs>
              <w:jc w:val="center"/>
              <w:rPr>
                <w:rFonts w:ascii="Arial" w:hAnsi="Arial" w:cs="Arial"/>
                <w:b/>
                <w:sz w:val="12"/>
                <w:szCs w:val="16"/>
              </w:rPr>
            </w:pPr>
            <w:r w:rsidRPr="00360C2B">
              <w:rPr>
                <w:rFonts w:ascii="Arial" w:hAnsi="Arial" w:cs="Arial"/>
                <w:b/>
                <w:sz w:val="12"/>
                <w:szCs w:val="16"/>
              </w:rPr>
              <w:t>4. Развитие отрасли физической культуры и спорта</w:t>
            </w:r>
          </w:p>
        </w:tc>
        <w:tc>
          <w:tcPr>
            <w:tcW w:w="711" w:type="dxa"/>
          </w:tcPr>
          <w:p w:rsidR="00360C2B" w:rsidRPr="00360C2B" w:rsidRDefault="00360C2B" w:rsidP="00360C2B">
            <w:pPr>
              <w:tabs>
                <w:tab w:val="left" w:pos="-107"/>
                <w:tab w:val="left" w:pos="1080"/>
              </w:tabs>
              <w:jc w:val="center"/>
              <w:rPr>
                <w:rFonts w:ascii="Arial" w:hAnsi="Arial" w:cs="Arial"/>
                <w:b/>
                <w:sz w:val="12"/>
                <w:szCs w:val="16"/>
              </w:rPr>
            </w:pPr>
          </w:p>
        </w:tc>
      </w:tr>
      <w:tr w:rsidR="00360C2B" w:rsidRPr="00360C2B" w:rsidTr="00124D0E">
        <w:trPr>
          <w:trHeight w:val="20"/>
        </w:trPr>
        <w:tc>
          <w:tcPr>
            <w:tcW w:w="2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4.1.</w:t>
            </w:r>
          </w:p>
        </w:tc>
        <w:tc>
          <w:tcPr>
            <w:tcW w:w="1495" w:type="dxa"/>
          </w:tcPr>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Организация участия в семинарах тренеров, спортивных судей и специалистов, работающих в сфере физической культуры и спорта</w:t>
            </w:r>
          </w:p>
        </w:tc>
        <w:tc>
          <w:tcPr>
            <w:tcW w:w="426" w:type="dxa"/>
          </w:tcPr>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отдел по ФКиС; МАУ «СШ»</w:t>
            </w:r>
          </w:p>
        </w:tc>
        <w:tc>
          <w:tcPr>
            <w:tcW w:w="425"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2018-2027 годы</w:t>
            </w:r>
          </w:p>
        </w:tc>
        <w:tc>
          <w:tcPr>
            <w:tcW w:w="72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3.1.1</w:t>
            </w:r>
          </w:p>
        </w:tc>
        <w:tc>
          <w:tcPr>
            <w:tcW w:w="754" w:type="dxa"/>
          </w:tcPr>
          <w:p w:rsidR="00360C2B" w:rsidRPr="00360C2B" w:rsidRDefault="00360C2B" w:rsidP="00360C2B">
            <w:pPr>
              <w:tabs>
                <w:tab w:val="left" w:pos="1080"/>
              </w:tabs>
              <w:jc w:val="center"/>
              <w:rPr>
                <w:rFonts w:ascii="Arial" w:hAnsi="Arial" w:cs="Arial"/>
                <w:sz w:val="12"/>
                <w:szCs w:val="16"/>
              </w:rPr>
            </w:pP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p>
        </w:tc>
      </w:tr>
      <w:tr w:rsidR="00360C2B" w:rsidRPr="00360C2B" w:rsidTr="00124D0E">
        <w:trPr>
          <w:trHeight w:val="20"/>
        </w:trPr>
        <w:tc>
          <w:tcPr>
            <w:tcW w:w="211" w:type="dxa"/>
          </w:tcPr>
          <w:p w:rsidR="00360C2B" w:rsidRPr="00360C2B" w:rsidRDefault="00360C2B" w:rsidP="00360C2B">
            <w:pPr>
              <w:tabs>
                <w:tab w:val="left" w:pos="-59"/>
              </w:tabs>
              <w:jc w:val="center"/>
              <w:rPr>
                <w:rFonts w:ascii="Arial" w:hAnsi="Arial" w:cs="Arial"/>
                <w:sz w:val="12"/>
                <w:szCs w:val="16"/>
              </w:rPr>
            </w:pPr>
            <w:r w:rsidRPr="00360C2B">
              <w:rPr>
                <w:rFonts w:ascii="Arial" w:hAnsi="Arial" w:cs="Arial"/>
                <w:sz w:val="12"/>
                <w:szCs w:val="16"/>
              </w:rPr>
              <w:t>4.2.</w:t>
            </w:r>
          </w:p>
        </w:tc>
        <w:tc>
          <w:tcPr>
            <w:tcW w:w="1495" w:type="dxa"/>
          </w:tcPr>
          <w:p w:rsidR="00360C2B" w:rsidRPr="00360C2B" w:rsidRDefault="00360C2B" w:rsidP="00360C2B">
            <w:pPr>
              <w:tabs>
                <w:tab w:val="left" w:pos="-107"/>
                <w:tab w:val="left" w:pos="1080"/>
              </w:tabs>
              <w:rPr>
                <w:rFonts w:ascii="Arial" w:hAnsi="Arial" w:cs="Arial"/>
                <w:sz w:val="12"/>
                <w:szCs w:val="16"/>
              </w:rPr>
            </w:pPr>
            <w:r w:rsidRPr="00360C2B">
              <w:rPr>
                <w:rFonts w:ascii="Arial" w:hAnsi="Arial" w:cs="Arial"/>
                <w:sz w:val="12"/>
                <w:szCs w:val="16"/>
              </w:rPr>
              <w:t>Повышение квалификации, переподготовка тренеров, специалистов, работающих в сфере физической культуры и спорта</w:t>
            </w:r>
          </w:p>
        </w:tc>
        <w:tc>
          <w:tcPr>
            <w:tcW w:w="426" w:type="dxa"/>
          </w:tcPr>
          <w:p w:rsidR="00360C2B" w:rsidRPr="00360C2B" w:rsidRDefault="00360C2B" w:rsidP="00360C2B">
            <w:pPr>
              <w:tabs>
                <w:tab w:val="left" w:pos="1080"/>
              </w:tabs>
              <w:rPr>
                <w:rFonts w:ascii="Arial" w:hAnsi="Arial" w:cs="Arial"/>
                <w:sz w:val="12"/>
                <w:szCs w:val="16"/>
              </w:rPr>
            </w:pPr>
            <w:r w:rsidRPr="00360C2B">
              <w:rPr>
                <w:rFonts w:ascii="Arial" w:hAnsi="Arial" w:cs="Arial"/>
                <w:sz w:val="12"/>
                <w:szCs w:val="16"/>
              </w:rPr>
              <w:t>отдел по ФКиС; МАУ «СШ»</w:t>
            </w:r>
          </w:p>
        </w:tc>
        <w:tc>
          <w:tcPr>
            <w:tcW w:w="425"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2018-2027 годы</w:t>
            </w:r>
          </w:p>
        </w:tc>
        <w:tc>
          <w:tcPr>
            <w:tcW w:w="72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3.1.1</w:t>
            </w:r>
          </w:p>
        </w:tc>
        <w:tc>
          <w:tcPr>
            <w:tcW w:w="754" w:type="dxa"/>
          </w:tcPr>
          <w:p w:rsidR="00360C2B" w:rsidRPr="00360C2B" w:rsidRDefault="00360C2B" w:rsidP="00360C2B">
            <w:pPr>
              <w:tabs>
                <w:tab w:val="left" w:pos="1080"/>
              </w:tabs>
              <w:jc w:val="center"/>
              <w:rPr>
                <w:rFonts w:ascii="Arial" w:hAnsi="Arial" w:cs="Arial"/>
                <w:sz w:val="12"/>
                <w:szCs w:val="16"/>
              </w:rPr>
            </w:pP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112,5</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78"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r w:rsidRPr="00360C2B">
              <w:rPr>
                <w:rFonts w:ascii="Arial" w:hAnsi="Arial" w:cs="Arial"/>
                <w:sz w:val="12"/>
                <w:szCs w:val="16"/>
              </w:rPr>
              <w:t>-</w:t>
            </w:r>
          </w:p>
        </w:tc>
        <w:tc>
          <w:tcPr>
            <w:tcW w:w="711" w:type="dxa"/>
          </w:tcPr>
          <w:p w:rsidR="00360C2B" w:rsidRPr="00360C2B" w:rsidRDefault="00360C2B" w:rsidP="00360C2B">
            <w:pPr>
              <w:tabs>
                <w:tab w:val="left" w:pos="1080"/>
              </w:tabs>
              <w:jc w:val="center"/>
              <w:rPr>
                <w:rFonts w:ascii="Arial" w:hAnsi="Arial" w:cs="Arial"/>
                <w:sz w:val="12"/>
                <w:szCs w:val="16"/>
              </w:rPr>
            </w:pPr>
          </w:p>
        </w:tc>
      </w:tr>
      <w:tr w:rsidR="00360C2B" w:rsidRPr="00360C2B" w:rsidTr="003E4796">
        <w:trPr>
          <w:trHeight w:val="327"/>
        </w:trPr>
        <w:tc>
          <w:tcPr>
            <w:tcW w:w="211" w:type="dxa"/>
          </w:tcPr>
          <w:p w:rsidR="00360C2B" w:rsidRPr="00360C2B" w:rsidRDefault="00360C2B" w:rsidP="00360C2B">
            <w:pPr>
              <w:tabs>
                <w:tab w:val="left" w:pos="1080"/>
              </w:tabs>
              <w:jc w:val="center"/>
              <w:rPr>
                <w:rFonts w:ascii="Arial" w:hAnsi="Arial" w:cs="Arial"/>
                <w:sz w:val="12"/>
                <w:szCs w:val="16"/>
              </w:rPr>
            </w:pPr>
          </w:p>
        </w:tc>
        <w:tc>
          <w:tcPr>
            <w:tcW w:w="1495" w:type="dxa"/>
            <w:vAlign w:val="center"/>
          </w:tcPr>
          <w:p w:rsidR="00360C2B" w:rsidRPr="00360C2B" w:rsidRDefault="00360C2B" w:rsidP="003E4796">
            <w:pPr>
              <w:tabs>
                <w:tab w:val="left" w:pos="-107"/>
                <w:tab w:val="left" w:pos="1080"/>
              </w:tabs>
              <w:rPr>
                <w:rFonts w:ascii="Arial" w:hAnsi="Arial" w:cs="Arial"/>
                <w:b/>
                <w:sz w:val="12"/>
                <w:szCs w:val="16"/>
              </w:rPr>
            </w:pPr>
            <w:r w:rsidRPr="00360C2B">
              <w:rPr>
                <w:rFonts w:ascii="Arial" w:hAnsi="Arial" w:cs="Arial"/>
                <w:b/>
                <w:sz w:val="12"/>
                <w:szCs w:val="16"/>
              </w:rPr>
              <w:t>Итого по Программе:</w:t>
            </w:r>
          </w:p>
        </w:tc>
        <w:tc>
          <w:tcPr>
            <w:tcW w:w="426" w:type="dxa"/>
          </w:tcPr>
          <w:p w:rsidR="00360C2B" w:rsidRPr="00360C2B" w:rsidRDefault="00360C2B" w:rsidP="00360C2B">
            <w:pPr>
              <w:tabs>
                <w:tab w:val="left" w:pos="1080"/>
              </w:tabs>
              <w:jc w:val="center"/>
              <w:rPr>
                <w:rFonts w:ascii="Arial" w:hAnsi="Arial" w:cs="Arial"/>
                <w:sz w:val="12"/>
                <w:szCs w:val="16"/>
              </w:rPr>
            </w:pPr>
          </w:p>
        </w:tc>
        <w:tc>
          <w:tcPr>
            <w:tcW w:w="425" w:type="dxa"/>
          </w:tcPr>
          <w:p w:rsidR="00360C2B" w:rsidRPr="00360C2B" w:rsidRDefault="00360C2B" w:rsidP="00360C2B">
            <w:pPr>
              <w:tabs>
                <w:tab w:val="left" w:pos="1080"/>
              </w:tabs>
              <w:jc w:val="center"/>
              <w:rPr>
                <w:rFonts w:ascii="Arial" w:hAnsi="Arial" w:cs="Arial"/>
                <w:sz w:val="12"/>
                <w:szCs w:val="16"/>
              </w:rPr>
            </w:pPr>
          </w:p>
        </w:tc>
        <w:tc>
          <w:tcPr>
            <w:tcW w:w="728" w:type="dxa"/>
          </w:tcPr>
          <w:p w:rsidR="00360C2B" w:rsidRPr="00360C2B" w:rsidRDefault="00360C2B" w:rsidP="00360C2B">
            <w:pPr>
              <w:tabs>
                <w:tab w:val="left" w:pos="1080"/>
              </w:tabs>
              <w:jc w:val="center"/>
              <w:rPr>
                <w:rFonts w:ascii="Arial" w:hAnsi="Arial" w:cs="Arial"/>
                <w:sz w:val="12"/>
                <w:szCs w:val="16"/>
              </w:rPr>
            </w:pPr>
          </w:p>
        </w:tc>
        <w:tc>
          <w:tcPr>
            <w:tcW w:w="754" w:type="dxa"/>
          </w:tcPr>
          <w:p w:rsidR="00360C2B" w:rsidRPr="00360C2B" w:rsidRDefault="00360C2B" w:rsidP="00360C2B">
            <w:pPr>
              <w:tabs>
                <w:tab w:val="left" w:pos="1080"/>
              </w:tabs>
              <w:jc w:val="center"/>
              <w:rPr>
                <w:rFonts w:ascii="Arial" w:hAnsi="Arial" w:cs="Arial"/>
                <w:sz w:val="12"/>
                <w:szCs w:val="16"/>
              </w:rPr>
            </w:pPr>
          </w:p>
        </w:tc>
        <w:tc>
          <w:tcPr>
            <w:tcW w:w="711" w:type="dxa"/>
            <w:vAlign w:val="center"/>
          </w:tcPr>
          <w:p w:rsidR="00360C2B" w:rsidRPr="00360C2B" w:rsidRDefault="00360C2B" w:rsidP="003E4796">
            <w:pPr>
              <w:tabs>
                <w:tab w:val="left" w:pos="1080"/>
              </w:tabs>
              <w:jc w:val="center"/>
              <w:rPr>
                <w:rFonts w:ascii="Arial" w:hAnsi="Arial" w:cs="Arial"/>
                <w:b/>
                <w:sz w:val="12"/>
                <w:szCs w:val="16"/>
              </w:rPr>
            </w:pPr>
            <w:r w:rsidRPr="00360C2B">
              <w:rPr>
                <w:rFonts w:ascii="Arial" w:hAnsi="Arial" w:cs="Arial"/>
                <w:b/>
                <w:sz w:val="12"/>
                <w:szCs w:val="16"/>
              </w:rPr>
              <w:t>28910,00426</w:t>
            </w:r>
          </w:p>
        </w:tc>
        <w:tc>
          <w:tcPr>
            <w:tcW w:w="778" w:type="dxa"/>
            <w:vAlign w:val="center"/>
          </w:tcPr>
          <w:p w:rsidR="00360C2B" w:rsidRPr="00360C2B" w:rsidRDefault="00360C2B" w:rsidP="003E4796">
            <w:pPr>
              <w:tabs>
                <w:tab w:val="left" w:pos="1080"/>
              </w:tabs>
              <w:jc w:val="center"/>
              <w:rPr>
                <w:rFonts w:ascii="Arial" w:hAnsi="Arial" w:cs="Arial"/>
                <w:b/>
                <w:sz w:val="12"/>
                <w:szCs w:val="16"/>
              </w:rPr>
            </w:pPr>
            <w:r w:rsidRPr="00360C2B">
              <w:rPr>
                <w:rFonts w:ascii="Arial" w:hAnsi="Arial" w:cs="Arial"/>
                <w:b/>
                <w:sz w:val="12"/>
                <w:szCs w:val="16"/>
              </w:rPr>
              <w:t>178398,16620</w:t>
            </w:r>
          </w:p>
        </w:tc>
        <w:tc>
          <w:tcPr>
            <w:tcW w:w="778" w:type="dxa"/>
            <w:vAlign w:val="center"/>
          </w:tcPr>
          <w:p w:rsidR="00360C2B" w:rsidRPr="00360C2B" w:rsidRDefault="00360C2B" w:rsidP="003E4796">
            <w:pPr>
              <w:tabs>
                <w:tab w:val="left" w:pos="1080"/>
              </w:tabs>
              <w:jc w:val="center"/>
              <w:rPr>
                <w:rFonts w:ascii="Arial" w:hAnsi="Arial" w:cs="Arial"/>
                <w:b/>
                <w:sz w:val="12"/>
                <w:szCs w:val="16"/>
              </w:rPr>
            </w:pPr>
            <w:r w:rsidRPr="00360C2B">
              <w:rPr>
                <w:rFonts w:ascii="Arial" w:hAnsi="Arial" w:cs="Arial"/>
                <w:b/>
                <w:sz w:val="12"/>
                <w:szCs w:val="16"/>
              </w:rPr>
              <w:t>276774,18164</w:t>
            </w:r>
          </w:p>
        </w:tc>
        <w:tc>
          <w:tcPr>
            <w:tcW w:w="778" w:type="dxa"/>
            <w:vAlign w:val="center"/>
          </w:tcPr>
          <w:p w:rsidR="00360C2B" w:rsidRPr="00360C2B" w:rsidRDefault="00360C2B" w:rsidP="003E4796">
            <w:pPr>
              <w:tabs>
                <w:tab w:val="left" w:pos="1080"/>
              </w:tabs>
              <w:jc w:val="center"/>
              <w:rPr>
                <w:rFonts w:ascii="Arial" w:hAnsi="Arial" w:cs="Arial"/>
                <w:b/>
                <w:sz w:val="12"/>
                <w:szCs w:val="16"/>
              </w:rPr>
            </w:pPr>
            <w:r w:rsidRPr="00360C2B">
              <w:rPr>
                <w:rFonts w:ascii="Arial" w:hAnsi="Arial" w:cs="Arial"/>
                <w:b/>
                <w:sz w:val="12"/>
                <w:szCs w:val="16"/>
              </w:rPr>
              <w:t>132688,36135</w:t>
            </w:r>
          </w:p>
        </w:tc>
        <w:tc>
          <w:tcPr>
            <w:tcW w:w="711" w:type="dxa"/>
            <w:vAlign w:val="center"/>
          </w:tcPr>
          <w:p w:rsidR="00360C2B" w:rsidRPr="00360C2B" w:rsidRDefault="00360C2B" w:rsidP="003E4796">
            <w:pPr>
              <w:tabs>
                <w:tab w:val="left" w:pos="1080"/>
              </w:tabs>
              <w:jc w:val="center"/>
              <w:rPr>
                <w:rFonts w:ascii="Arial" w:hAnsi="Arial" w:cs="Arial"/>
                <w:b/>
                <w:sz w:val="12"/>
                <w:szCs w:val="16"/>
              </w:rPr>
            </w:pPr>
            <w:r w:rsidRPr="00360C2B">
              <w:rPr>
                <w:rFonts w:ascii="Arial" w:hAnsi="Arial" w:cs="Arial"/>
                <w:b/>
                <w:sz w:val="12"/>
                <w:szCs w:val="16"/>
              </w:rPr>
              <w:t>35709,77296</w:t>
            </w:r>
          </w:p>
        </w:tc>
        <w:tc>
          <w:tcPr>
            <w:tcW w:w="711" w:type="dxa"/>
            <w:vAlign w:val="center"/>
          </w:tcPr>
          <w:p w:rsidR="00360C2B" w:rsidRPr="00360C2B" w:rsidRDefault="00360C2B" w:rsidP="003E4796">
            <w:pPr>
              <w:tabs>
                <w:tab w:val="left" w:pos="1080"/>
              </w:tabs>
              <w:jc w:val="center"/>
              <w:rPr>
                <w:rFonts w:ascii="Arial" w:hAnsi="Arial" w:cs="Arial"/>
                <w:b/>
                <w:sz w:val="12"/>
                <w:szCs w:val="16"/>
              </w:rPr>
            </w:pPr>
            <w:r w:rsidRPr="00360C2B">
              <w:rPr>
                <w:rFonts w:ascii="Arial" w:hAnsi="Arial" w:cs="Arial"/>
                <w:b/>
                <w:sz w:val="12"/>
                <w:szCs w:val="16"/>
              </w:rPr>
              <w:t>41980,65993</w:t>
            </w:r>
          </w:p>
        </w:tc>
        <w:tc>
          <w:tcPr>
            <w:tcW w:w="711" w:type="dxa"/>
            <w:vAlign w:val="center"/>
          </w:tcPr>
          <w:p w:rsidR="00360C2B" w:rsidRPr="00360C2B" w:rsidRDefault="00360C2B" w:rsidP="003E4796">
            <w:pPr>
              <w:tabs>
                <w:tab w:val="left" w:pos="1080"/>
              </w:tabs>
              <w:jc w:val="center"/>
              <w:rPr>
                <w:rFonts w:ascii="Arial" w:hAnsi="Arial" w:cs="Arial"/>
                <w:b/>
                <w:sz w:val="12"/>
                <w:szCs w:val="16"/>
              </w:rPr>
            </w:pPr>
            <w:r w:rsidRPr="00360C2B">
              <w:rPr>
                <w:rFonts w:ascii="Arial" w:hAnsi="Arial" w:cs="Arial"/>
                <w:b/>
                <w:sz w:val="12"/>
                <w:szCs w:val="16"/>
              </w:rPr>
              <w:t>80982,17235</w:t>
            </w:r>
          </w:p>
        </w:tc>
        <w:tc>
          <w:tcPr>
            <w:tcW w:w="711" w:type="dxa"/>
            <w:vAlign w:val="center"/>
          </w:tcPr>
          <w:p w:rsidR="00360C2B" w:rsidRPr="00360C2B" w:rsidRDefault="00360C2B" w:rsidP="003E4796">
            <w:pPr>
              <w:tabs>
                <w:tab w:val="left" w:pos="1080"/>
              </w:tabs>
              <w:jc w:val="center"/>
              <w:rPr>
                <w:rFonts w:ascii="Arial" w:hAnsi="Arial" w:cs="Arial"/>
                <w:b/>
                <w:sz w:val="12"/>
                <w:szCs w:val="16"/>
              </w:rPr>
            </w:pPr>
            <w:r w:rsidRPr="00360C2B">
              <w:rPr>
                <w:rFonts w:ascii="Arial" w:hAnsi="Arial" w:cs="Arial"/>
                <w:b/>
                <w:sz w:val="12"/>
                <w:szCs w:val="16"/>
              </w:rPr>
              <w:t>44738,22535</w:t>
            </w:r>
          </w:p>
        </w:tc>
        <w:tc>
          <w:tcPr>
            <w:tcW w:w="711" w:type="dxa"/>
            <w:vAlign w:val="center"/>
          </w:tcPr>
          <w:p w:rsidR="00360C2B" w:rsidRPr="00360C2B" w:rsidRDefault="00360C2B" w:rsidP="003E4796">
            <w:pPr>
              <w:tabs>
                <w:tab w:val="left" w:pos="1080"/>
              </w:tabs>
              <w:jc w:val="center"/>
              <w:rPr>
                <w:rFonts w:ascii="Arial" w:hAnsi="Arial" w:cs="Arial"/>
                <w:b/>
                <w:sz w:val="12"/>
                <w:szCs w:val="16"/>
              </w:rPr>
            </w:pPr>
            <w:r w:rsidRPr="00360C2B">
              <w:rPr>
                <w:rFonts w:ascii="Arial" w:hAnsi="Arial" w:cs="Arial"/>
                <w:b/>
                <w:sz w:val="12"/>
                <w:szCs w:val="16"/>
              </w:rPr>
              <w:t>44617,72535</w:t>
            </w:r>
          </w:p>
        </w:tc>
        <w:tc>
          <w:tcPr>
            <w:tcW w:w="711" w:type="dxa"/>
            <w:vAlign w:val="center"/>
          </w:tcPr>
          <w:p w:rsidR="00360C2B" w:rsidRPr="00360C2B" w:rsidRDefault="00360C2B" w:rsidP="003E4796">
            <w:pPr>
              <w:tabs>
                <w:tab w:val="left" w:pos="1080"/>
              </w:tabs>
              <w:jc w:val="center"/>
              <w:rPr>
                <w:rFonts w:ascii="Arial" w:hAnsi="Arial" w:cs="Arial"/>
                <w:b/>
                <w:sz w:val="12"/>
                <w:szCs w:val="16"/>
              </w:rPr>
            </w:pPr>
            <w:r w:rsidRPr="00360C2B">
              <w:rPr>
                <w:rFonts w:ascii="Arial" w:hAnsi="Arial" w:cs="Arial"/>
                <w:b/>
                <w:sz w:val="12"/>
                <w:szCs w:val="16"/>
              </w:rPr>
              <w:t>37470,92313</w:t>
            </w:r>
          </w:p>
        </w:tc>
      </w:tr>
    </w:tbl>
    <w:p w:rsidR="00360C2B" w:rsidRDefault="00360C2B" w:rsidP="00931366">
      <w:pPr>
        <w:tabs>
          <w:tab w:val="left" w:pos="5954"/>
        </w:tabs>
        <w:jc w:val="right"/>
        <w:rPr>
          <w:rFonts w:ascii="Arial" w:hAnsi="Arial" w:cs="Arial"/>
          <w:b/>
          <w:sz w:val="16"/>
          <w:szCs w:val="16"/>
        </w:rPr>
      </w:pPr>
    </w:p>
    <w:p w:rsidR="00360C2B" w:rsidRDefault="00360C2B" w:rsidP="00931366">
      <w:pPr>
        <w:tabs>
          <w:tab w:val="left" w:pos="5954"/>
        </w:tabs>
        <w:jc w:val="right"/>
        <w:rPr>
          <w:rFonts w:ascii="Arial" w:hAnsi="Arial" w:cs="Arial"/>
          <w:b/>
          <w:sz w:val="16"/>
          <w:szCs w:val="16"/>
        </w:rPr>
      </w:pPr>
    </w:p>
    <w:p w:rsidR="00360C2B" w:rsidRDefault="00360C2B" w:rsidP="00931366">
      <w:pPr>
        <w:tabs>
          <w:tab w:val="left" w:pos="5954"/>
        </w:tabs>
        <w:jc w:val="right"/>
        <w:rPr>
          <w:rFonts w:ascii="Arial" w:hAnsi="Arial" w:cs="Arial"/>
          <w:b/>
          <w:sz w:val="16"/>
          <w:szCs w:val="16"/>
        </w:rPr>
      </w:pPr>
    </w:p>
    <w:p w:rsidR="00360C2B" w:rsidRDefault="00360C2B" w:rsidP="00931366">
      <w:pPr>
        <w:tabs>
          <w:tab w:val="left" w:pos="5954"/>
        </w:tabs>
        <w:jc w:val="right"/>
        <w:rPr>
          <w:rFonts w:ascii="Arial" w:hAnsi="Arial" w:cs="Arial"/>
          <w:b/>
          <w:sz w:val="16"/>
          <w:szCs w:val="16"/>
        </w:rPr>
      </w:pPr>
    </w:p>
    <w:p w:rsidR="003E4796" w:rsidRDefault="003E4796" w:rsidP="00931366">
      <w:pPr>
        <w:tabs>
          <w:tab w:val="left" w:pos="5954"/>
        </w:tabs>
        <w:jc w:val="right"/>
        <w:rPr>
          <w:rFonts w:ascii="Arial" w:hAnsi="Arial" w:cs="Arial"/>
          <w:b/>
          <w:sz w:val="16"/>
          <w:szCs w:val="16"/>
        </w:rPr>
      </w:pPr>
    </w:p>
    <w:p w:rsidR="00F24F0C" w:rsidRPr="00F24F0C" w:rsidRDefault="00F24F0C" w:rsidP="00F24F0C">
      <w:pPr>
        <w:jc w:val="center"/>
        <w:rPr>
          <w:rFonts w:ascii="Arial" w:hAnsi="Arial" w:cs="Arial"/>
          <w:b/>
          <w:sz w:val="16"/>
          <w:szCs w:val="16"/>
        </w:rPr>
      </w:pPr>
      <w:r w:rsidRPr="00F24F0C">
        <w:rPr>
          <w:rFonts w:ascii="Arial" w:hAnsi="Arial" w:cs="Arial"/>
          <w:b/>
          <w:sz w:val="16"/>
          <w:szCs w:val="16"/>
        </w:rPr>
        <w:t>АДМИНИСТРАЦИЯ ВАЛДАЙСКОГО МУНИЦИПАЛЬНОГО РАЙОНА</w:t>
      </w:r>
    </w:p>
    <w:p w:rsidR="00F24F0C" w:rsidRPr="00F24F0C" w:rsidRDefault="00F24F0C" w:rsidP="00F24F0C">
      <w:pPr>
        <w:jc w:val="center"/>
        <w:rPr>
          <w:rFonts w:ascii="Arial" w:hAnsi="Arial" w:cs="Arial"/>
          <w:sz w:val="16"/>
          <w:szCs w:val="16"/>
        </w:rPr>
      </w:pPr>
      <w:r w:rsidRPr="00F24F0C">
        <w:rPr>
          <w:rFonts w:ascii="Arial" w:hAnsi="Arial" w:cs="Arial"/>
          <w:sz w:val="16"/>
          <w:szCs w:val="16"/>
        </w:rPr>
        <w:t>П О С Т А Н О В Л Е Н И Е</w:t>
      </w:r>
    </w:p>
    <w:p w:rsidR="00F24F0C" w:rsidRPr="00F24F0C" w:rsidRDefault="00F24F0C" w:rsidP="00F24F0C">
      <w:pPr>
        <w:jc w:val="center"/>
        <w:rPr>
          <w:rFonts w:ascii="Arial" w:hAnsi="Arial" w:cs="Arial"/>
          <w:sz w:val="16"/>
          <w:szCs w:val="16"/>
        </w:rPr>
      </w:pPr>
      <w:r w:rsidRPr="00F24F0C">
        <w:rPr>
          <w:rFonts w:ascii="Arial" w:hAnsi="Arial" w:cs="Arial"/>
          <w:sz w:val="16"/>
          <w:szCs w:val="16"/>
        </w:rPr>
        <w:t>30.01.2025 № 214</w:t>
      </w:r>
    </w:p>
    <w:p w:rsidR="00F24F0C" w:rsidRPr="00F24F0C" w:rsidRDefault="00F24F0C" w:rsidP="00F24F0C">
      <w:pPr>
        <w:jc w:val="center"/>
        <w:rPr>
          <w:rFonts w:ascii="Arial" w:hAnsi="Arial" w:cs="Arial"/>
          <w:sz w:val="16"/>
          <w:szCs w:val="16"/>
        </w:rPr>
      </w:pPr>
      <w:r w:rsidRPr="00F24F0C">
        <w:rPr>
          <w:rFonts w:ascii="Arial" w:hAnsi="Arial" w:cs="Arial"/>
          <w:b/>
          <w:sz w:val="16"/>
          <w:szCs w:val="16"/>
        </w:rPr>
        <w:t>Об утверждении стоимости</w:t>
      </w:r>
      <w:r>
        <w:rPr>
          <w:rFonts w:ascii="Arial" w:hAnsi="Arial" w:cs="Arial"/>
          <w:b/>
          <w:sz w:val="16"/>
          <w:szCs w:val="16"/>
        </w:rPr>
        <w:t xml:space="preserve"> </w:t>
      </w:r>
      <w:r w:rsidRPr="00F24F0C">
        <w:rPr>
          <w:rFonts w:ascii="Arial" w:hAnsi="Arial" w:cs="Arial"/>
          <w:b/>
          <w:sz w:val="16"/>
          <w:szCs w:val="16"/>
        </w:rPr>
        <w:t>услуг по погребению</w:t>
      </w:r>
    </w:p>
    <w:p w:rsidR="00F24F0C" w:rsidRPr="00F24F0C" w:rsidRDefault="00F24F0C" w:rsidP="00F24F0C">
      <w:pPr>
        <w:ind w:firstLine="709"/>
        <w:jc w:val="both"/>
        <w:rPr>
          <w:rFonts w:ascii="Arial" w:hAnsi="Arial" w:cs="Arial"/>
          <w:sz w:val="4"/>
          <w:szCs w:val="4"/>
        </w:rPr>
      </w:pPr>
    </w:p>
    <w:p w:rsidR="00F24F0C" w:rsidRPr="00F24F0C" w:rsidRDefault="00F24F0C" w:rsidP="00F24F0C">
      <w:pPr>
        <w:suppressAutoHyphens/>
        <w:autoSpaceDE w:val="0"/>
        <w:autoSpaceDN w:val="0"/>
        <w:adjustRightInd w:val="0"/>
        <w:ind w:firstLine="284"/>
        <w:jc w:val="both"/>
        <w:rPr>
          <w:rFonts w:ascii="Arial" w:hAnsi="Arial" w:cs="Arial"/>
          <w:sz w:val="16"/>
          <w:szCs w:val="16"/>
        </w:rPr>
      </w:pPr>
      <w:r w:rsidRPr="00F24F0C">
        <w:rPr>
          <w:rFonts w:ascii="Arial" w:hAnsi="Arial" w:cs="Arial"/>
          <w:sz w:val="16"/>
          <w:szCs w:val="16"/>
        </w:rPr>
        <w:t xml:space="preserve">В соответствии со статьями 9 и 12 Федерального закона от 12 января 1996 года № 8-ФЗ «О погребении и похоронном деле», пунктом 17 части 1 статьи 15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23 января 2025 года № 33 «Об утверждении коэффициента индексации выплат, пособий и компенсаций в 2025 году» Администрация Валдайского муниципального района </w:t>
      </w:r>
      <w:r w:rsidRPr="00F24F0C">
        <w:rPr>
          <w:rFonts w:ascii="Arial" w:hAnsi="Arial" w:cs="Arial"/>
          <w:b/>
          <w:sz w:val="16"/>
          <w:szCs w:val="16"/>
        </w:rPr>
        <w:t>ПОСТАНОВЛЯЕТ:</w:t>
      </w:r>
    </w:p>
    <w:p w:rsidR="00F24F0C" w:rsidRPr="00F24F0C" w:rsidRDefault="00F24F0C" w:rsidP="00F24F0C">
      <w:pPr>
        <w:ind w:firstLine="284"/>
        <w:jc w:val="both"/>
        <w:rPr>
          <w:rFonts w:ascii="Arial" w:hAnsi="Arial" w:cs="Arial"/>
          <w:sz w:val="16"/>
          <w:szCs w:val="16"/>
        </w:rPr>
      </w:pPr>
      <w:r w:rsidRPr="00F24F0C">
        <w:rPr>
          <w:rFonts w:ascii="Arial" w:hAnsi="Arial" w:cs="Arial"/>
          <w:sz w:val="16"/>
          <w:szCs w:val="16"/>
        </w:rPr>
        <w:t>1. Утвердить прилагаемую стоимость услуг, предоставляемых согласно гарантированному перечню услуг по погребению, подлежащую возмещению специализированной службе по вопросам похоронного дела.</w:t>
      </w:r>
    </w:p>
    <w:p w:rsidR="00F24F0C" w:rsidRPr="00F24F0C" w:rsidRDefault="00F24F0C" w:rsidP="00F24F0C">
      <w:pPr>
        <w:ind w:firstLine="284"/>
        <w:jc w:val="both"/>
        <w:rPr>
          <w:rFonts w:ascii="Arial" w:hAnsi="Arial" w:cs="Arial"/>
          <w:sz w:val="16"/>
          <w:szCs w:val="16"/>
        </w:rPr>
      </w:pPr>
      <w:r w:rsidRPr="00F24F0C">
        <w:rPr>
          <w:rFonts w:ascii="Arial" w:hAnsi="Arial" w:cs="Arial"/>
          <w:sz w:val="16"/>
          <w:szCs w:val="16"/>
        </w:rPr>
        <w:t>2. Утвердить прилагаемую стоимость услуг по погребению умерших (погибших), не имеющих супруга, близких родственников, иных родственников либо законного представителя, подлежащую возмещению специализированной службе по вопросам похоронного дела.</w:t>
      </w:r>
    </w:p>
    <w:p w:rsidR="00F24F0C" w:rsidRPr="00F24F0C" w:rsidRDefault="00F24F0C" w:rsidP="00F24F0C">
      <w:pPr>
        <w:ind w:firstLine="284"/>
        <w:jc w:val="both"/>
        <w:rPr>
          <w:rFonts w:ascii="Arial" w:hAnsi="Arial" w:cs="Arial"/>
          <w:sz w:val="16"/>
          <w:szCs w:val="16"/>
        </w:rPr>
      </w:pPr>
      <w:r w:rsidRPr="00F24F0C">
        <w:rPr>
          <w:rFonts w:ascii="Arial" w:hAnsi="Arial" w:cs="Arial"/>
          <w:sz w:val="16"/>
          <w:szCs w:val="16"/>
        </w:rPr>
        <w:t>3. Постановление вступает в силу с 1 февраля 2025 года.</w:t>
      </w:r>
    </w:p>
    <w:p w:rsidR="00F24F0C" w:rsidRPr="00F24F0C" w:rsidRDefault="00F24F0C" w:rsidP="00F24F0C">
      <w:pPr>
        <w:ind w:firstLine="284"/>
        <w:jc w:val="both"/>
        <w:rPr>
          <w:rFonts w:ascii="Arial" w:hAnsi="Arial" w:cs="Arial"/>
          <w:sz w:val="16"/>
          <w:szCs w:val="16"/>
        </w:rPr>
      </w:pPr>
      <w:r w:rsidRPr="00F24F0C">
        <w:rPr>
          <w:rFonts w:ascii="Arial" w:hAnsi="Arial" w:cs="Arial"/>
          <w:sz w:val="16"/>
          <w:szCs w:val="16"/>
        </w:rPr>
        <w:t>4. Признать утратившим силу постановление Администрации Валдайского муниципального района от 31.01.2024 № 275 «Об утверждении стоимости услуг по погребению» с 1 февраля 2025 года.</w:t>
      </w:r>
    </w:p>
    <w:p w:rsidR="00F24F0C" w:rsidRPr="00F24F0C" w:rsidRDefault="00F24F0C" w:rsidP="00F24F0C">
      <w:pPr>
        <w:ind w:firstLine="284"/>
        <w:jc w:val="both"/>
        <w:rPr>
          <w:rFonts w:ascii="Arial" w:hAnsi="Arial" w:cs="Arial"/>
          <w:sz w:val="16"/>
          <w:szCs w:val="16"/>
        </w:rPr>
      </w:pPr>
      <w:r w:rsidRPr="00F24F0C">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24F0C" w:rsidRPr="00F24F0C" w:rsidRDefault="00F24F0C" w:rsidP="00F24F0C">
      <w:pPr>
        <w:jc w:val="both"/>
        <w:rPr>
          <w:rFonts w:ascii="Arial" w:hAnsi="Arial" w:cs="Arial"/>
          <w:b/>
          <w:sz w:val="16"/>
          <w:szCs w:val="16"/>
        </w:rPr>
      </w:pPr>
      <w:r w:rsidRPr="00F24F0C">
        <w:rPr>
          <w:rFonts w:ascii="Arial" w:hAnsi="Arial" w:cs="Arial"/>
          <w:b/>
          <w:sz w:val="16"/>
          <w:szCs w:val="16"/>
        </w:rPr>
        <w:t>Глава муниципального района</w:t>
      </w:r>
      <w:r w:rsidRPr="00F24F0C">
        <w:rPr>
          <w:rFonts w:ascii="Arial" w:hAnsi="Arial" w:cs="Arial"/>
          <w:b/>
          <w:sz w:val="16"/>
          <w:szCs w:val="16"/>
        </w:rPr>
        <w:tab/>
      </w:r>
      <w:r w:rsidRPr="00F24F0C">
        <w:rPr>
          <w:rFonts w:ascii="Arial" w:hAnsi="Arial" w:cs="Arial"/>
          <w:b/>
          <w:sz w:val="16"/>
          <w:szCs w:val="16"/>
        </w:rPr>
        <w:tab/>
        <w:t>Ю.В.Стадэ</w:t>
      </w:r>
    </w:p>
    <w:p w:rsidR="00F24F0C" w:rsidRPr="00F24F0C" w:rsidRDefault="00F24F0C" w:rsidP="00F24F0C">
      <w:pPr>
        <w:autoSpaceDE w:val="0"/>
        <w:autoSpaceDN w:val="0"/>
        <w:adjustRightInd w:val="0"/>
        <w:ind w:left="8675"/>
        <w:jc w:val="center"/>
        <w:outlineLvl w:val="0"/>
        <w:rPr>
          <w:rFonts w:ascii="Arial" w:hAnsi="Arial" w:cs="Arial"/>
          <w:sz w:val="12"/>
          <w:szCs w:val="16"/>
        </w:rPr>
      </w:pPr>
      <w:r w:rsidRPr="00F24F0C">
        <w:rPr>
          <w:rFonts w:ascii="Arial" w:hAnsi="Arial" w:cs="Arial"/>
          <w:sz w:val="12"/>
          <w:szCs w:val="16"/>
        </w:rPr>
        <w:t>УТВЕРЖДЕНА</w:t>
      </w:r>
    </w:p>
    <w:p w:rsidR="00F24F0C" w:rsidRPr="00F24F0C" w:rsidRDefault="00F24F0C" w:rsidP="00F24F0C">
      <w:pPr>
        <w:autoSpaceDE w:val="0"/>
        <w:autoSpaceDN w:val="0"/>
        <w:adjustRightInd w:val="0"/>
        <w:ind w:left="8675"/>
        <w:jc w:val="center"/>
        <w:outlineLvl w:val="0"/>
        <w:rPr>
          <w:rFonts w:ascii="Arial" w:hAnsi="Arial" w:cs="Arial"/>
          <w:sz w:val="12"/>
          <w:szCs w:val="16"/>
        </w:rPr>
      </w:pPr>
      <w:r w:rsidRPr="00F24F0C">
        <w:rPr>
          <w:rFonts w:ascii="Arial" w:hAnsi="Arial" w:cs="Arial"/>
          <w:sz w:val="12"/>
          <w:szCs w:val="16"/>
        </w:rPr>
        <w:t>постановлением Администрации</w:t>
      </w:r>
    </w:p>
    <w:p w:rsidR="00F24F0C" w:rsidRPr="00F24F0C" w:rsidRDefault="00F24F0C" w:rsidP="00F24F0C">
      <w:pPr>
        <w:autoSpaceDE w:val="0"/>
        <w:autoSpaceDN w:val="0"/>
        <w:adjustRightInd w:val="0"/>
        <w:ind w:left="8675"/>
        <w:jc w:val="center"/>
        <w:outlineLvl w:val="0"/>
        <w:rPr>
          <w:rFonts w:ascii="Arial" w:hAnsi="Arial" w:cs="Arial"/>
          <w:sz w:val="12"/>
          <w:szCs w:val="16"/>
        </w:rPr>
      </w:pPr>
      <w:r w:rsidRPr="00F24F0C">
        <w:rPr>
          <w:rFonts w:ascii="Arial" w:hAnsi="Arial" w:cs="Arial"/>
          <w:sz w:val="12"/>
          <w:szCs w:val="16"/>
        </w:rPr>
        <w:t>муниципального района от 30.01.2025 № 214</w:t>
      </w:r>
    </w:p>
    <w:p w:rsidR="00F24F0C" w:rsidRPr="00F24F0C" w:rsidRDefault="00F24F0C" w:rsidP="00F24F0C">
      <w:pPr>
        <w:autoSpaceDE w:val="0"/>
        <w:autoSpaceDN w:val="0"/>
        <w:adjustRightInd w:val="0"/>
        <w:jc w:val="center"/>
        <w:outlineLvl w:val="0"/>
        <w:rPr>
          <w:rFonts w:ascii="Arial" w:hAnsi="Arial" w:cs="Arial"/>
          <w:b/>
          <w:sz w:val="16"/>
          <w:szCs w:val="16"/>
        </w:rPr>
      </w:pPr>
      <w:r w:rsidRPr="00F24F0C">
        <w:rPr>
          <w:rFonts w:ascii="Arial" w:hAnsi="Arial" w:cs="Arial"/>
          <w:b/>
          <w:sz w:val="16"/>
          <w:szCs w:val="16"/>
        </w:rPr>
        <w:t>Стоимость услуг, предоставляемых согласно</w:t>
      </w:r>
      <w:r>
        <w:rPr>
          <w:rFonts w:ascii="Arial" w:hAnsi="Arial" w:cs="Arial"/>
          <w:b/>
          <w:sz w:val="16"/>
          <w:szCs w:val="16"/>
        </w:rPr>
        <w:t xml:space="preserve"> </w:t>
      </w:r>
      <w:r w:rsidRPr="00F24F0C">
        <w:rPr>
          <w:rFonts w:ascii="Arial" w:hAnsi="Arial" w:cs="Arial"/>
          <w:b/>
          <w:sz w:val="16"/>
          <w:szCs w:val="16"/>
        </w:rPr>
        <w:t>гарантированному перечню услуг на погребение,</w:t>
      </w:r>
      <w:r>
        <w:rPr>
          <w:rFonts w:ascii="Arial" w:hAnsi="Arial" w:cs="Arial"/>
          <w:b/>
          <w:sz w:val="16"/>
          <w:szCs w:val="16"/>
        </w:rPr>
        <w:t xml:space="preserve"> </w:t>
      </w:r>
      <w:r w:rsidRPr="00F24F0C">
        <w:rPr>
          <w:rFonts w:ascii="Arial" w:hAnsi="Arial" w:cs="Arial"/>
          <w:b/>
          <w:sz w:val="16"/>
          <w:szCs w:val="16"/>
        </w:rPr>
        <w:t>подлежащая возмещению специализированнойслужбе по вопросам похоронного дела</w:t>
      </w:r>
      <w:r>
        <w:rPr>
          <w:rFonts w:ascii="Arial" w:hAnsi="Arial" w:cs="Arial"/>
          <w:b/>
          <w:sz w:val="16"/>
          <w:szCs w:val="16"/>
        </w:rPr>
        <w:t xml:space="preserve"> </w:t>
      </w:r>
      <w:r w:rsidRPr="00F24F0C">
        <w:rPr>
          <w:rFonts w:ascii="Arial" w:hAnsi="Arial" w:cs="Arial"/>
          <w:b/>
          <w:sz w:val="16"/>
          <w:szCs w:val="16"/>
        </w:rPr>
        <w:t>с 01 февраля 2025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63"/>
        <w:gridCol w:w="6140"/>
        <w:gridCol w:w="2225"/>
        <w:gridCol w:w="2222"/>
      </w:tblGrid>
      <w:tr w:rsidR="00F24F0C" w:rsidRPr="00F24F0C" w:rsidTr="00F24F0C">
        <w:trPr>
          <w:trHeight w:val="2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b/>
                <w:sz w:val="12"/>
                <w:szCs w:val="16"/>
              </w:rPr>
            </w:pPr>
            <w:r w:rsidRPr="00F24F0C">
              <w:rPr>
                <w:rFonts w:ascii="Arial" w:hAnsi="Arial" w:cs="Arial"/>
                <w:b/>
                <w:sz w:val="12"/>
                <w:szCs w:val="16"/>
              </w:rPr>
              <w:t>№</w:t>
            </w:r>
            <w:r>
              <w:rPr>
                <w:rFonts w:ascii="Arial" w:hAnsi="Arial" w:cs="Arial"/>
                <w:b/>
                <w:sz w:val="12"/>
                <w:szCs w:val="16"/>
              </w:rPr>
              <w:t xml:space="preserve"> </w:t>
            </w:r>
            <w:r w:rsidRPr="00F24F0C">
              <w:rPr>
                <w:rFonts w:ascii="Arial" w:hAnsi="Arial" w:cs="Arial"/>
                <w:b/>
                <w:sz w:val="12"/>
                <w:szCs w:val="16"/>
              </w:rPr>
              <w:t>п/п</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b/>
                <w:sz w:val="12"/>
                <w:szCs w:val="16"/>
              </w:rPr>
            </w:pPr>
            <w:r w:rsidRPr="00F24F0C">
              <w:rPr>
                <w:rFonts w:ascii="Arial" w:hAnsi="Arial" w:cs="Arial"/>
                <w:b/>
                <w:sz w:val="12"/>
                <w:szCs w:val="16"/>
              </w:rPr>
              <w:t>Наименование услуги по погребению</w:t>
            </w: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b/>
                <w:sz w:val="12"/>
                <w:szCs w:val="16"/>
              </w:rPr>
            </w:pPr>
            <w:r w:rsidRPr="00F24F0C">
              <w:rPr>
                <w:rFonts w:ascii="Arial" w:hAnsi="Arial" w:cs="Arial"/>
                <w:b/>
                <w:sz w:val="12"/>
                <w:szCs w:val="16"/>
              </w:rPr>
              <w:t>Единица измерения</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b/>
                <w:sz w:val="12"/>
                <w:szCs w:val="16"/>
              </w:rPr>
            </w:pPr>
            <w:r w:rsidRPr="00F24F0C">
              <w:rPr>
                <w:rFonts w:ascii="Arial" w:hAnsi="Arial" w:cs="Arial"/>
                <w:b/>
                <w:sz w:val="12"/>
                <w:szCs w:val="16"/>
              </w:rPr>
              <w:t>Стоимость</w:t>
            </w:r>
            <w:r>
              <w:rPr>
                <w:rFonts w:ascii="Arial" w:hAnsi="Arial" w:cs="Arial"/>
                <w:b/>
                <w:sz w:val="12"/>
                <w:szCs w:val="16"/>
              </w:rPr>
              <w:t xml:space="preserve"> </w:t>
            </w:r>
            <w:r w:rsidRPr="00F24F0C">
              <w:rPr>
                <w:rFonts w:ascii="Arial" w:hAnsi="Arial" w:cs="Arial"/>
                <w:b/>
                <w:sz w:val="12"/>
                <w:szCs w:val="16"/>
              </w:rPr>
              <w:t>(руб.)</w:t>
            </w:r>
          </w:p>
        </w:tc>
      </w:tr>
      <w:tr w:rsidR="00F24F0C" w:rsidRPr="00F24F0C" w:rsidTr="00F24F0C">
        <w:trPr>
          <w:trHeight w:val="2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sz w:val="12"/>
                <w:szCs w:val="16"/>
              </w:rPr>
            </w:pPr>
            <w:r w:rsidRPr="00F24F0C">
              <w:rPr>
                <w:rFonts w:ascii="Arial" w:hAnsi="Arial" w:cs="Arial"/>
                <w:sz w:val="12"/>
                <w:szCs w:val="16"/>
              </w:rPr>
              <w:t>1.</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outlineLvl w:val="0"/>
              <w:rPr>
                <w:rFonts w:ascii="Arial" w:hAnsi="Arial" w:cs="Arial"/>
                <w:sz w:val="12"/>
                <w:szCs w:val="16"/>
              </w:rPr>
            </w:pPr>
            <w:r w:rsidRPr="00F24F0C">
              <w:rPr>
                <w:rFonts w:ascii="Arial" w:hAnsi="Arial" w:cs="Arial"/>
                <w:sz w:val="12"/>
                <w:szCs w:val="16"/>
              </w:rPr>
              <w:t>Оформление документов, необходимых для погребения</w:t>
            </w: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sz w:val="12"/>
                <w:szCs w:val="16"/>
              </w:rPr>
            </w:pPr>
            <w:r w:rsidRPr="00F24F0C">
              <w:rPr>
                <w:rFonts w:ascii="Arial" w:hAnsi="Arial" w:cs="Arial"/>
                <w:sz w:val="12"/>
                <w:szCs w:val="16"/>
              </w:rPr>
              <w:t>1 заказ</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sz w:val="12"/>
                <w:szCs w:val="16"/>
              </w:rPr>
            </w:pPr>
            <w:r w:rsidRPr="00F24F0C">
              <w:rPr>
                <w:rFonts w:ascii="Arial" w:hAnsi="Arial" w:cs="Arial"/>
                <w:sz w:val="12"/>
                <w:szCs w:val="16"/>
              </w:rPr>
              <w:t>275,20</w:t>
            </w:r>
          </w:p>
        </w:tc>
      </w:tr>
      <w:tr w:rsidR="00F24F0C" w:rsidRPr="00F24F0C" w:rsidTr="00F24F0C">
        <w:trPr>
          <w:trHeight w:val="2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sz w:val="12"/>
                <w:szCs w:val="16"/>
              </w:rPr>
            </w:pPr>
            <w:r w:rsidRPr="00F24F0C">
              <w:rPr>
                <w:rFonts w:ascii="Arial" w:hAnsi="Arial" w:cs="Arial"/>
                <w:sz w:val="12"/>
                <w:szCs w:val="16"/>
              </w:rPr>
              <w:t>2.</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outlineLvl w:val="0"/>
              <w:rPr>
                <w:rFonts w:ascii="Arial" w:hAnsi="Arial" w:cs="Arial"/>
                <w:sz w:val="12"/>
                <w:szCs w:val="16"/>
              </w:rPr>
            </w:pPr>
            <w:r w:rsidRPr="00F24F0C">
              <w:rPr>
                <w:rFonts w:ascii="Arial" w:hAnsi="Arial" w:cs="Arial"/>
                <w:sz w:val="12"/>
                <w:szCs w:val="16"/>
              </w:rPr>
              <w:t>Предоставление и доставка гроба и других принадлежностей, необходимых для погребения</w:t>
            </w: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jc w:val="center"/>
              <w:rPr>
                <w:rFonts w:ascii="Arial" w:hAnsi="Arial" w:cs="Arial"/>
                <w:sz w:val="12"/>
                <w:szCs w:val="16"/>
              </w:rPr>
            </w:pPr>
            <w:r w:rsidRPr="00F24F0C">
              <w:rPr>
                <w:rFonts w:ascii="Arial" w:hAnsi="Arial" w:cs="Arial"/>
                <w:sz w:val="12"/>
                <w:szCs w:val="16"/>
              </w:rPr>
              <w:t>1 заказ</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sz w:val="12"/>
                <w:szCs w:val="16"/>
              </w:rPr>
            </w:pPr>
            <w:r w:rsidRPr="00F24F0C">
              <w:rPr>
                <w:rFonts w:ascii="Arial" w:hAnsi="Arial" w:cs="Arial"/>
                <w:sz w:val="12"/>
                <w:szCs w:val="16"/>
              </w:rPr>
              <w:t>1989,20</w:t>
            </w:r>
          </w:p>
        </w:tc>
      </w:tr>
      <w:tr w:rsidR="00F24F0C" w:rsidRPr="00F24F0C" w:rsidTr="00F24F0C">
        <w:trPr>
          <w:trHeight w:val="2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sz w:val="12"/>
                <w:szCs w:val="16"/>
              </w:rPr>
            </w:pPr>
            <w:r w:rsidRPr="00F24F0C">
              <w:rPr>
                <w:rFonts w:ascii="Arial" w:hAnsi="Arial" w:cs="Arial"/>
                <w:sz w:val="12"/>
                <w:szCs w:val="16"/>
              </w:rPr>
              <w:t>3.</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outlineLvl w:val="0"/>
              <w:rPr>
                <w:rFonts w:ascii="Arial" w:hAnsi="Arial" w:cs="Arial"/>
                <w:sz w:val="12"/>
                <w:szCs w:val="16"/>
              </w:rPr>
            </w:pPr>
            <w:r w:rsidRPr="00F24F0C">
              <w:rPr>
                <w:rFonts w:ascii="Arial" w:hAnsi="Arial" w:cs="Arial"/>
                <w:sz w:val="12"/>
                <w:szCs w:val="16"/>
              </w:rPr>
              <w:t>Перевозка тела (останков) умершего на кладбище</w:t>
            </w: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jc w:val="center"/>
              <w:rPr>
                <w:rFonts w:ascii="Arial" w:hAnsi="Arial" w:cs="Arial"/>
                <w:sz w:val="12"/>
                <w:szCs w:val="16"/>
              </w:rPr>
            </w:pPr>
            <w:r w:rsidRPr="00F24F0C">
              <w:rPr>
                <w:rFonts w:ascii="Arial" w:hAnsi="Arial" w:cs="Arial"/>
                <w:sz w:val="12"/>
                <w:szCs w:val="16"/>
              </w:rPr>
              <w:t>1 заказ</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sz w:val="12"/>
                <w:szCs w:val="16"/>
              </w:rPr>
            </w:pPr>
            <w:r w:rsidRPr="00F24F0C">
              <w:rPr>
                <w:rFonts w:ascii="Arial" w:hAnsi="Arial" w:cs="Arial"/>
                <w:sz w:val="12"/>
                <w:szCs w:val="16"/>
              </w:rPr>
              <w:t>2192,10</w:t>
            </w:r>
          </w:p>
        </w:tc>
      </w:tr>
      <w:tr w:rsidR="00F24F0C" w:rsidRPr="00F24F0C" w:rsidTr="00F24F0C">
        <w:trPr>
          <w:trHeight w:val="2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sz w:val="12"/>
                <w:szCs w:val="16"/>
              </w:rPr>
            </w:pPr>
            <w:r w:rsidRPr="00F24F0C">
              <w:rPr>
                <w:rFonts w:ascii="Arial" w:hAnsi="Arial" w:cs="Arial"/>
                <w:sz w:val="12"/>
                <w:szCs w:val="16"/>
              </w:rPr>
              <w:t>4.</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outlineLvl w:val="0"/>
              <w:rPr>
                <w:rFonts w:ascii="Arial" w:hAnsi="Arial" w:cs="Arial"/>
                <w:sz w:val="12"/>
                <w:szCs w:val="16"/>
              </w:rPr>
            </w:pPr>
            <w:r w:rsidRPr="00F24F0C">
              <w:rPr>
                <w:rFonts w:ascii="Arial" w:hAnsi="Arial" w:cs="Arial"/>
                <w:sz w:val="12"/>
                <w:szCs w:val="16"/>
              </w:rPr>
              <w:t>Погребение</w:t>
            </w: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jc w:val="center"/>
              <w:rPr>
                <w:rFonts w:ascii="Arial" w:hAnsi="Arial" w:cs="Arial"/>
                <w:sz w:val="12"/>
                <w:szCs w:val="16"/>
              </w:rPr>
            </w:pPr>
            <w:r w:rsidRPr="00F24F0C">
              <w:rPr>
                <w:rFonts w:ascii="Arial" w:hAnsi="Arial" w:cs="Arial"/>
                <w:sz w:val="12"/>
                <w:szCs w:val="16"/>
              </w:rPr>
              <w:t>1 заказ</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sz w:val="12"/>
                <w:szCs w:val="16"/>
              </w:rPr>
            </w:pPr>
            <w:r w:rsidRPr="00F24F0C">
              <w:rPr>
                <w:rFonts w:ascii="Arial" w:hAnsi="Arial" w:cs="Arial"/>
                <w:sz w:val="12"/>
                <w:szCs w:val="16"/>
              </w:rPr>
              <w:t>4708,90</w:t>
            </w:r>
          </w:p>
        </w:tc>
      </w:tr>
      <w:tr w:rsidR="00F24F0C" w:rsidRPr="00F24F0C" w:rsidTr="00F24F0C">
        <w:trPr>
          <w:trHeight w:val="20"/>
        </w:trPr>
        <w:tc>
          <w:tcPr>
            <w:tcW w:w="40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outlineLvl w:val="0"/>
              <w:rPr>
                <w:rFonts w:ascii="Arial" w:hAnsi="Arial" w:cs="Arial"/>
                <w:b/>
                <w:sz w:val="12"/>
                <w:szCs w:val="16"/>
              </w:rPr>
            </w:pPr>
            <w:r w:rsidRPr="00F24F0C">
              <w:rPr>
                <w:rFonts w:ascii="Arial" w:hAnsi="Arial" w:cs="Arial"/>
                <w:b/>
                <w:sz w:val="12"/>
                <w:szCs w:val="16"/>
              </w:rPr>
              <w:t>Всего по гарантированному перечню услуг</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sz w:val="12"/>
                <w:szCs w:val="16"/>
              </w:rPr>
            </w:pPr>
            <w:r w:rsidRPr="00F24F0C">
              <w:rPr>
                <w:rFonts w:ascii="Arial" w:hAnsi="Arial" w:cs="Arial"/>
                <w:sz w:val="12"/>
                <w:szCs w:val="16"/>
              </w:rPr>
              <w:t>9165,40</w:t>
            </w:r>
          </w:p>
        </w:tc>
      </w:tr>
    </w:tbl>
    <w:p w:rsidR="00F24F0C" w:rsidRPr="00F24F0C" w:rsidRDefault="00F24F0C" w:rsidP="00F24F0C">
      <w:pPr>
        <w:jc w:val="right"/>
        <w:rPr>
          <w:rFonts w:ascii="Arial" w:hAnsi="Arial" w:cs="Arial"/>
          <w:sz w:val="4"/>
          <w:szCs w:val="16"/>
        </w:rPr>
      </w:pPr>
    </w:p>
    <w:p w:rsidR="00F24F0C" w:rsidRPr="00F24F0C" w:rsidRDefault="00F24F0C" w:rsidP="00F24F0C">
      <w:pPr>
        <w:autoSpaceDE w:val="0"/>
        <w:autoSpaceDN w:val="0"/>
        <w:adjustRightInd w:val="0"/>
        <w:ind w:left="8675"/>
        <w:jc w:val="center"/>
        <w:outlineLvl w:val="0"/>
        <w:rPr>
          <w:rFonts w:ascii="Arial" w:hAnsi="Arial" w:cs="Arial"/>
          <w:sz w:val="12"/>
          <w:szCs w:val="16"/>
        </w:rPr>
      </w:pPr>
      <w:r w:rsidRPr="00F24F0C">
        <w:rPr>
          <w:rFonts w:ascii="Arial" w:hAnsi="Arial" w:cs="Arial"/>
          <w:sz w:val="12"/>
          <w:szCs w:val="16"/>
        </w:rPr>
        <w:t>УТВЕРЖДЕНА</w:t>
      </w:r>
    </w:p>
    <w:p w:rsidR="00F24F0C" w:rsidRPr="00F24F0C" w:rsidRDefault="00F24F0C" w:rsidP="00F24F0C">
      <w:pPr>
        <w:autoSpaceDE w:val="0"/>
        <w:autoSpaceDN w:val="0"/>
        <w:adjustRightInd w:val="0"/>
        <w:ind w:left="8675"/>
        <w:jc w:val="center"/>
        <w:outlineLvl w:val="0"/>
        <w:rPr>
          <w:rFonts w:ascii="Arial" w:hAnsi="Arial" w:cs="Arial"/>
          <w:sz w:val="12"/>
          <w:szCs w:val="16"/>
        </w:rPr>
      </w:pPr>
      <w:r w:rsidRPr="00F24F0C">
        <w:rPr>
          <w:rFonts w:ascii="Arial" w:hAnsi="Arial" w:cs="Arial"/>
          <w:sz w:val="12"/>
          <w:szCs w:val="16"/>
        </w:rPr>
        <w:t>постановлением Администрации</w:t>
      </w:r>
    </w:p>
    <w:p w:rsidR="00F24F0C" w:rsidRPr="00F24F0C" w:rsidRDefault="00F24F0C" w:rsidP="00F24F0C">
      <w:pPr>
        <w:autoSpaceDE w:val="0"/>
        <w:autoSpaceDN w:val="0"/>
        <w:adjustRightInd w:val="0"/>
        <w:ind w:left="8675"/>
        <w:jc w:val="center"/>
        <w:outlineLvl w:val="0"/>
        <w:rPr>
          <w:rFonts w:ascii="Arial" w:hAnsi="Arial" w:cs="Arial"/>
          <w:sz w:val="12"/>
          <w:szCs w:val="16"/>
        </w:rPr>
      </w:pPr>
      <w:r w:rsidRPr="00F24F0C">
        <w:rPr>
          <w:rFonts w:ascii="Arial" w:hAnsi="Arial" w:cs="Arial"/>
          <w:sz w:val="12"/>
          <w:szCs w:val="16"/>
        </w:rPr>
        <w:t>муниципального района от 30.01.2025 № 214</w:t>
      </w:r>
    </w:p>
    <w:p w:rsidR="00F24F0C" w:rsidRPr="00F24F0C" w:rsidRDefault="00F24F0C" w:rsidP="00F24F0C">
      <w:pPr>
        <w:autoSpaceDE w:val="0"/>
        <w:autoSpaceDN w:val="0"/>
        <w:adjustRightInd w:val="0"/>
        <w:jc w:val="center"/>
        <w:outlineLvl w:val="0"/>
        <w:rPr>
          <w:rFonts w:ascii="Arial" w:hAnsi="Arial" w:cs="Arial"/>
          <w:b/>
          <w:sz w:val="16"/>
          <w:szCs w:val="16"/>
        </w:rPr>
      </w:pPr>
      <w:r w:rsidRPr="00F24F0C">
        <w:rPr>
          <w:rFonts w:ascii="Arial" w:hAnsi="Arial" w:cs="Arial"/>
          <w:b/>
          <w:sz w:val="16"/>
          <w:szCs w:val="16"/>
        </w:rPr>
        <w:t>Стоимость услуг по погребению умерших (погибших),</w:t>
      </w:r>
      <w:r>
        <w:rPr>
          <w:rFonts w:ascii="Arial" w:hAnsi="Arial" w:cs="Arial"/>
          <w:b/>
          <w:sz w:val="16"/>
          <w:szCs w:val="16"/>
        </w:rPr>
        <w:t xml:space="preserve"> </w:t>
      </w:r>
      <w:r w:rsidRPr="00F24F0C">
        <w:rPr>
          <w:rFonts w:ascii="Arial" w:hAnsi="Arial" w:cs="Arial"/>
          <w:b/>
          <w:sz w:val="16"/>
          <w:szCs w:val="16"/>
        </w:rPr>
        <w:t>не имеющих супруга, близких родственников, иных</w:t>
      </w:r>
      <w:r>
        <w:rPr>
          <w:rFonts w:ascii="Arial" w:hAnsi="Arial" w:cs="Arial"/>
          <w:b/>
          <w:sz w:val="16"/>
          <w:szCs w:val="16"/>
        </w:rPr>
        <w:t xml:space="preserve"> </w:t>
      </w:r>
      <w:r w:rsidRPr="00F24F0C">
        <w:rPr>
          <w:rFonts w:ascii="Arial" w:hAnsi="Arial" w:cs="Arial"/>
          <w:b/>
          <w:sz w:val="16"/>
          <w:szCs w:val="16"/>
        </w:rPr>
        <w:t>родственников либо законного представителя,</w:t>
      </w:r>
      <w:r>
        <w:rPr>
          <w:rFonts w:ascii="Arial" w:hAnsi="Arial" w:cs="Arial"/>
          <w:b/>
          <w:sz w:val="16"/>
          <w:szCs w:val="16"/>
        </w:rPr>
        <w:t xml:space="preserve"> </w:t>
      </w:r>
      <w:r w:rsidRPr="00F24F0C">
        <w:rPr>
          <w:rFonts w:ascii="Arial" w:hAnsi="Arial" w:cs="Arial"/>
          <w:b/>
          <w:sz w:val="16"/>
          <w:szCs w:val="16"/>
        </w:rPr>
        <w:t>подлежащая возмещению специализированной службе</w:t>
      </w:r>
      <w:r>
        <w:rPr>
          <w:rFonts w:ascii="Arial" w:hAnsi="Arial" w:cs="Arial"/>
          <w:b/>
          <w:sz w:val="16"/>
          <w:szCs w:val="16"/>
        </w:rPr>
        <w:t xml:space="preserve"> </w:t>
      </w:r>
      <w:r w:rsidRPr="00F24F0C">
        <w:rPr>
          <w:rFonts w:ascii="Arial" w:hAnsi="Arial" w:cs="Arial"/>
          <w:b/>
          <w:sz w:val="16"/>
          <w:szCs w:val="16"/>
        </w:rPr>
        <w:t>по вопросам похоронного дела с 01 февраля 2025 года</w:t>
      </w:r>
    </w:p>
    <w:p w:rsidR="00F24F0C" w:rsidRPr="00F24F0C" w:rsidRDefault="00F24F0C" w:rsidP="00F24F0C">
      <w:pPr>
        <w:autoSpaceDE w:val="0"/>
        <w:autoSpaceDN w:val="0"/>
        <w:adjustRightInd w:val="0"/>
        <w:jc w:val="center"/>
        <w:outlineLvl w:val="0"/>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63"/>
        <w:gridCol w:w="6140"/>
        <w:gridCol w:w="2225"/>
        <w:gridCol w:w="2222"/>
      </w:tblGrid>
      <w:tr w:rsidR="00F24F0C" w:rsidRPr="00F24F0C" w:rsidTr="006720EA">
        <w:trPr>
          <w:trHeight w:val="2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b/>
                <w:sz w:val="12"/>
                <w:szCs w:val="16"/>
              </w:rPr>
            </w:pPr>
            <w:r w:rsidRPr="00F24F0C">
              <w:rPr>
                <w:rFonts w:ascii="Arial" w:hAnsi="Arial" w:cs="Arial"/>
                <w:b/>
                <w:sz w:val="12"/>
                <w:szCs w:val="16"/>
              </w:rPr>
              <w:t>№п/п</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b/>
                <w:sz w:val="12"/>
                <w:szCs w:val="16"/>
              </w:rPr>
            </w:pPr>
            <w:r w:rsidRPr="00F24F0C">
              <w:rPr>
                <w:rFonts w:ascii="Arial" w:hAnsi="Arial" w:cs="Arial"/>
                <w:b/>
                <w:sz w:val="12"/>
                <w:szCs w:val="16"/>
              </w:rPr>
              <w:t>Наименование услуги по погребению</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b/>
                <w:sz w:val="12"/>
                <w:szCs w:val="16"/>
              </w:rPr>
            </w:pPr>
            <w:r w:rsidRPr="00F24F0C">
              <w:rPr>
                <w:rFonts w:ascii="Arial" w:hAnsi="Arial" w:cs="Arial"/>
                <w:b/>
                <w:sz w:val="12"/>
                <w:szCs w:val="16"/>
              </w:rPr>
              <w:t>Единица измерения</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b/>
                <w:sz w:val="12"/>
                <w:szCs w:val="16"/>
              </w:rPr>
            </w:pPr>
            <w:r w:rsidRPr="00F24F0C">
              <w:rPr>
                <w:rFonts w:ascii="Arial" w:hAnsi="Arial" w:cs="Arial"/>
                <w:b/>
                <w:sz w:val="12"/>
                <w:szCs w:val="16"/>
              </w:rPr>
              <w:t>Стоимость (руб.)</w:t>
            </w:r>
          </w:p>
        </w:tc>
      </w:tr>
      <w:tr w:rsidR="00F24F0C" w:rsidRPr="00F24F0C" w:rsidTr="006720EA">
        <w:trPr>
          <w:trHeight w:val="2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sz w:val="12"/>
                <w:szCs w:val="16"/>
              </w:rPr>
            </w:pPr>
            <w:r w:rsidRPr="00F24F0C">
              <w:rPr>
                <w:rFonts w:ascii="Arial" w:hAnsi="Arial" w:cs="Arial"/>
                <w:sz w:val="12"/>
                <w:szCs w:val="16"/>
              </w:rPr>
              <w:t>1.</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outlineLvl w:val="0"/>
              <w:rPr>
                <w:rFonts w:ascii="Arial" w:hAnsi="Arial" w:cs="Arial"/>
                <w:sz w:val="12"/>
                <w:szCs w:val="16"/>
              </w:rPr>
            </w:pPr>
            <w:r w:rsidRPr="00F24F0C">
              <w:rPr>
                <w:rFonts w:ascii="Arial" w:hAnsi="Arial" w:cs="Arial"/>
                <w:sz w:val="12"/>
                <w:szCs w:val="16"/>
              </w:rPr>
              <w:t>Оформление документов, необходимых для погребения</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sz w:val="12"/>
                <w:szCs w:val="16"/>
              </w:rPr>
            </w:pPr>
            <w:r w:rsidRPr="00F24F0C">
              <w:rPr>
                <w:rFonts w:ascii="Arial" w:hAnsi="Arial" w:cs="Arial"/>
                <w:sz w:val="12"/>
                <w:szCs w:val="16"/>
              </w:rPr>
              <w:t>1 заказ</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sz w:val="12"/>
                <w:szCs w:val="16"/>
              </w:rPr>
            </w:pPr>
            <w:r w:rsidRPr="00F24F0C">
              <w:rPr>
                <w:rFonts w:ascii="Arial" w:hAnsi="Arial" w:cs="Arial"/>
                <w:sz w:val="12"/>
                <w:szCs w:val="16"/>
              </w:rPr>
              <w:t>275,20</w:t>
            </w:r>
          </w:p>
        </w:tc>
      </w:tr>
      <w:tr w:rsidR="00F24F0C" w:rsidRPr="00F24F0C" w:rsidTr="006720EA">
        <w:trPr>
          <w:trHeight w:val="2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sz w:val="12"/>
                <w:szCs w:val="16"/>
              </w:rPr>
            </w:pPr>
            <w:r w:rsidRPr="00F24F0C">
              <w:rPr>
                <w:rFonts w:ascii="Arial" w:hAnsi="Arial" w:cs="Arial"/>
                <w:sz w:val="12"/>
                <w:szCs w:val="16"/>
              </w:rPr>
              <w:t>2.</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outlineLvl w:val="0"/>
              <w:rPr>
                <w:rFonts w:ascii="Arial" w:hAnsi="Arial" w:cs="Arial"/>
                <w:sz w:val="12"/>
                <w:szCs w:val="16"/>
              </w:rPr>
            </w:pPr>
            <w:r w:rsidRPr="00F24F0C">
              <w:rPr>
                <w:rFonts w:ascii="Arial" w:hAnsi="Arial" w:cs="Arial"/>
                <w:sz w:val="12"/>
                <w:szCs w:val="16"/>
              </w:rPr>
              <w:t>Облачение тела</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jc w:val="center"/>
              <w:rPr>
                <w:rFonts w:ascii="Arial" w:hAnsi="Arial" w:cs="Arial"/>
                <w:sz w:val="12"/>
                <w:szCs w:val="16"/>
              </w:rPr>
            </w:pPr>
            <w:r w:rsidRPr="00F24F0C">
              <w:rPr>
                <w:rFonts w:ascii="Arial" w:hAnsi="Arial" w:cs="Arial"/>
                <w:sz w:val="12"/>
                <w:szCs w:val="16"/>
              </w:rPr>
              <w:t>1 заказ</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sz w:val="12"/>
                <w:szCs w:val="16"/>
              </w:rPr>
            </w:pPr>
            <w:r w:rsidRPr="00F24F0C">
              <w:rPr>
                <w:rFonts w:ascii="Arial" w:hAnsi="Arial" w:cs="Arial"/>
                <w:sz w:val="12"/>
                <w:szCs w:val="16"/>
              </w:rPr>
              <w:t>634,90</w:t>
            </w:r>
          </w:p>
        </w:tc>
      </w:tr>
      <w:tr w:rsidR="00F24F0C" w:rsidRPr="00F24F0C" w:rsidTr="006720EA">
        <w:trPr>
          <w:trHeight w:val="2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sz w:val="12"/>
                <w:szCs w:val="16"/>
              </w:rPr>
            </w:pPr>
            <w:r w:rsidRPr="00F24F0C">
              <w:rPr>
                <w:rFonts w:ascii="Arial" w:hAnsi="Arial" w:cs="Arial"/>
                <w:sz w:val="12"/>
                <w:szCs w:val="16"/>
              </w:rPr>
              <w:t>3.</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outlineLvl w:val="0"/>
              <w:rPr>
                <w:rFonts w:ascii="Arial" w:hAnsi="Arial" w:cs="Arial"/>
                <w:sz w:val="12"/>
                <w:szCs w:val="16"/>
              </w:rPr>
            </w:pPr>
            <w:r w:rsidRPr="00F24F0C">
              <w:rPr>
                <w:rFonts w:ascii="Arial" w:hAnsi="Arial" w:cs="Arial"/>
                <w:sz w:val="12"/>
                <w:szCs w:val="16"/>
              </w:rPr>
              <w:t>Предоставление гроба</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jc w:val="center"/>
              <w:rPr>
                <w:rFonts w:ascii="Arial" w:hAnsi="Arial" w:cs="Arial"/>
                <w:sz w:val="12"/>
                <w:szCs w:val="16"/>
              </w:rPr>
            </w:pPr>
            <w:r w:rsidRPr="00F24F0C">
              <w:rPr>
                <w:rFonts w:ascii="Arial" w:hAnsi="Arial" w:cs="Arial"/>
                <w:sz w:val="12"/>
                <w:szCs w:val="16"/>
              </w:rPr>
              <w:t>1 заказ</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sz w:val="12"/>
                <w:szCs w:val="16"/>
              </w:rPr>
            </w:pPr>
            <w:r w:rsidRPr="00F24F0C">
              <w:rPr>
                <w:rFonts w:ascii="Arial" w:hAnsi="Arial" w:cs="Arial"/>
                <w:sz w:val="12"/>
                <w:szCs w:val="16"/>
              </w:rPr>
              <w:t>1354,30</w:t>
            </w:r>
          </w:p>
        </w:tc>
      </w:tr>
      <w:tr w:rsidR="00F24F0C" w:rsidRPr="00F24F0C" w:rsidTr="006720EA">
        <w:trPr>
          <w:trHeight w:val="2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sz w:val="12"/>
                <w:szCs w:val="16"/>
              </w:rPr>
            </w:pPr>
            <w:r w:rsidRPr="00F24F0C">
              <w:rPr>
                <w:rFonts w:ascii="Arial" w:hAnsi="Arial" w:cs="Arial"/>
                <w:sz w:val="12"/>
                <w:szCs w:val="16"/>
              </w:rPr>
              <w:t>4.</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outlineLvl w:val="0"/>
              <w:rPr>
                <w:rFonts w:ascii="Arial" w:hAnsi="Arial" w:cs="Arial"/>
                <w:sz w:val="12"/>
                <w:szCs w:val="16"/>
              </w:rPr>
            </w:pPr>
            <w:r w:rsidRPr="00F24F0C">
              <w:rPr>
                <w:rFonts w:ascii="Arial" w:hAnsi="Arial" w:cs="Arial"/>
                <w:sz w:val="12"/>
                <w:szCs w:val="16"/>
              </w:rPr>
              <w:t>Перевозка умершего на кладбище</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jc w:val="center"/>
              <w:rPr>
                <w:rFonts w:ascii="Arial" w:hAnsi="Arial" w:cs="Arial"/>
                <w:sz w:val="12"/>
                <w:szCs w:val="16"/>
              </w:rPr>
            </w:pPr>
            <w:r w:rsidRPr="00F24F0C">
              <w:rPr>
                <w:rFonts w:ascii="Arial" w:hAnsi="Arial" w:cs="Arial"/>
                <w:sz w:val="12"/>
                <w:szCs w:val="16"/>
              </w:rPr>
              <w:t>1 заказ</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sz w:val="12"/>
                <w:szCs w:val="16"/>
              </w:rPr>
            </w:pPr>
            <w:r w:rsidRPr="00F24F0C">
              <w:rPr>
                <w:rFonts w:ascii="Arial" w:hAnsi="Arial" w:cs="Arial"/>
                <w:sz w:val="12"/>
                <w:szCs w:val="16"/>
              </w:rPr>
              <w:t>2192,10</w:t>
            </w:r>
          </w:p>
        </w:tc>
      </w:tr>
      <w:tr w:rsidR="00F24F0C" w:rsidRPr="00F24F0C" w:rsidTr="006720EA">
        <w:trPr>
          <w:trHeight w:val="2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sz w:val="12"/>
                <w:szCs w:val="16"/>
              </w:rPr>
            </w:pPr>
            <w:r w:rsidRPr="00F24F0C">
              <w:rPr>
                <w:rFonts w:ascii="Arial" w:hAnsi="Arial" w:cs="Arial"/>
                <w:sz w:val="12"/>
                <w:szCs w:val="16"/>
              </w:rPr>
              <w:t>5.</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outlineLvl w:val="0"/>
              <w:rPr>
                <w:rFonts w:ascii="Arial" w:hAnsi="Arial" w:cs="Arial"/>
                <w:sz w:val="12"/>
                <w:szCs w:val="16"/>
              </w:rPr>
            </w:pPr>
            <w:r w:rsidRPr="00F24F0C">
              <w:rPr>
                <w:rFonts w:ascii="Arial" w:hAnsi="Arial" w:cs="Arial"/>
                <w:sz w:val="12"/>
                <w:szCs w:val="16"/>
              </w:rPr>
              <w:t xml:space="preserve">Погребение </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jc w:val="center"/>
              <w:rPr>
                <w:rFonts w:ascii="Arial" w:hAnsi="Arial" w:cs="Arial"/>
                <w:sz w:val="12"/>
                <w:szCs w:val="16"/>
              </w:rPr>
            </w:pPr>
            <w:r w:rsidRPr="00F24F0C">
              <w:rPr>
                <w:rFonts w:ascii="Arial" w:hAnsi="Arial" w:cs="Arial"/>
                <w:sz w:val="12"/>
                <w:szCs w:val="16"/>
              </w:rPr>
              <w:t>1 заказ</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sz w:val="12"/>
                <w:szCs w:val="16"/>
              </w:rPr>
            </w:pPr>
            <w:r w:rsidRPr="00F24F0C">
              <w:rPr>
                <w:rFonts w:ascii="Arial" w:hAnsi="Arial" w:cs="Arial"/>
                <w:sz w:val="12"/>
                <w:szCs w:val="16"/>
              </w:rPr>
              <w:t>4708,90</w:t>
            </w:r>
          </w:p>
        </w:tc>
      </w:tr>
      <w:tr w:rsidR="00F24F0C" w:rsidRPr="00F24F0C" w:rsidTr="006720EA">
        <w:trPr>
          <w:trHeight w:val="20"/>
        </w:trPr>
        <w:tc>
          <w:tcPr>
            <w:tcW w:w="40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outlineLvl w:val="0"/>
              <w:rPr>
                <w:rFonts w:ascii="Arial" w:hAnsi="Arial" w:cs="Arial"/>
                <w:b/>
                <w:sz w:val="12"/>
                <w:szCs w:val="16"/>
              </w:rPr>
            </w:pPr>
            <w:r w:rsidRPr="00F24F0C">
              <w:rPr>
                <w:rFonts w:ascii="Arial" w:hAnsi="Arial" w:cs="Arial"/>
                <w:b/>
                <w:sz w:val="12"/>
                <w:szCs w:val="16"/>
              </w:rPr>
              <w:t>Всего по погребению умерших (погибших), не имеющих супруга, близких родственников, иных родственников либо законного представителя</w:t>
            </w:r>
          </w:p>
        </w:tc>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F24F0C" w:rsidRPr="00F24F0C" w:rsidRDefault="00F24F0C" w:rsidP="00F24F0C">
            <w:pPr>
              <w:autoSpaceDE w:val="0"/>
              <w:autoSpaceDN w:val="0"/>
              <w:adjustRightInd w:val="0"/>
              <w:jc w:val="center"/>
              <w:outlineLvl w:val="0"/>
              <w:rPr>
                <w:rFonts w:ascii="Arial" w:hAnsi="Arial" w:cs="Arial"/>
                <w:sz w:val="12"/>
                <w:szCs w:val="16"/>
              </w:rPr>
            </w:pPr>
            <w:r w:rsidRPr="00F24F0C">
              <w:rPr>
                <w:rFonts w:ascii="Arial" w:hAnsi="Arial" w:cs="Arial"/>
                <w:sz w:val="12"/>
                <w:szCs w:val="16"/>
              </w:rPr>
              <w:t>9165,40</w:t>
            </w:r>
          </w:p>
        </w:tc>
      </w:tr>
    </w:tbl>
    <w:p w:rsidR="00563F77" w:rsidRDefault="00563F77" w:rsidP="004E1A32">
      <w:pPr>
        <w:tabs>
          <w:tab w:val="left" w:pos="5954"/>
        </w:tabs>
        <w:jc w:val="right"/>
        <w:rPr>
          <w:rFonts w:ascii="Arial" w:hAnsi="Arial" w:cs="Arial"/>
          <w:b/>
          <w:sz w:val="16"/>
          <w:szCs w:val="16"/>
        </w:rPr>
      </w:pPr>
    </w:p>
    <w:p w:rsidR="00474CB8" w:rsidRPr="00474CB8" w:rsidRDefault="00474CB8" w:rsidP="00474CB8">
      <w:pPr>
        <w:jc w:val="center"/>
        <w:rPr>
          <w:rFonts w:ascii="Arial" w:hAnsi="Arial" w:cs="Arial"/>
          <w:b/>
          <w:sz w:val="16"/>
          <w:szCs w:val="16"/>
        </w:rPr>
      </w:pPr>
      <w:r w:rsidRPr="00474CB8">
        <w:rPr>
          <w:rFonts w:ascii="Arial" w:hAnsi="Arial" w:cs="Arial"/>
          <w:b/>
          <w:sz w:val="16"/>
          <w:szCs w:val="16"/>
        </w:rPr>
        <w:t>АДМИНИСТРАЦИЯ ВАЛДАЙСКОГО МУНИЦИПАЛЬНОГО РАЙОНА</w:t>
      </w:r>
    </w:p>
    <w:p w:rsidR="00474CB8" w:rsidRPr="00474CB8" w:rsidRDefault="00474CB8" w:rsidP="00474CB8">
      <w:pPr>
        <w:jc w:val="center"/>
        <w:rPr>
          <w:rFonts w:ascii="Arial" w:hAnsi="Arial" w:cs="Arial"/>
          <w:sz w:val="16"/>
          <w:szCs w:val="16"/>
        </w:rPr>
      </w:pPr>
      <w:r w:rsidRPr="00474CB8">
        <w:rPr>
          <w:rFonts w:ascii="Arial" w:hAnsi="Arial" w:cs="Arial"/>
          <w:sz w:val="16"/>
          <w:szCs w:val="16"/>
        </w:rPr>
        <w:t>П О С Т А Н О В Л Е Н И Е</w:t>
      </w:r>
    </w:p>
    <w:p w:rsidR="00474CB8" w:rsidRPr="00474CB8" w:rsidRDefault="00474CB8" w:rsidP="00474CB8">
      <w:pPr>
        <w:jc w:val="center"/>
        <w:rPr>
          <w:rFonts w:ascii="Arial" w:hAnsi="Arial" w:cs="Arial"/>
          <w:sz w:val="16"/>
          <w:szCs w:val="16"/>
        </w:rPr>
      </w:pPr>
      <w:r w:rsidRPr="00474CB8">
        <w:rPr>
          <w:rFonts w:ascii="Arial" w:hAnsi="Arial" w:cs="Arial"/>
          <w:sz w:val="16"/>
          <w:szCs w:val="16"/>
        </w:rPr>
        <w:t>31.01.2025 № 221</w:t>
      </w:r>
    </w:p>
    <w:p w:rsidR="00474CB8" w:rsidRPr="00474CB8" w:rsidRDefault="00474CB8" w:rsidP="00474CB8">
      <w:pPr>
        <w:jc w:val="center"/>
        <w:rPr>
          <w:rFonts w:ascii="Arial" w:hAnsi="Arial" w:cs="Arial"/>
          <w:b/>
          <w:sz w:val="16"/>
          <w:szCs w:val="16"/>
        </w:rPr>
      </w:pPr>
      <w:r w:rsidRPr="00474CB8">
        <w:rPr>
          <w:rFonts w:ascii="Arial" w:hAnsi="Arial" w:cs="Arial"/>
          <w:b/>
          <w:sz w:val="16"/>
          <w:szCs w:val="16"/>
        </w:rPr>
        <w:t>О предоставлении разрешения</w:t>
      </w:r>
      <w:r>
        <w:rPr>
          <w:rFonts w:ascii="Arial" w:hAnsi="Arial" w:cs="Arial"/>
          <w:b/>
          <w:sz w:val="16"/>
          <w:szCs w:val="16"/>
        </w:rPr>
        <w:t xml:space="preserve"> </w:t>
      </w:r>
      <w:r w:rsidRPr="00474CB8">
        <w:rPr>
          <w:rFonts w:ascii="Arial" w:hAnsi="Arial" w:cs="Arial"/>
          <w:b/>
          <w:sz w:val="16"/>
          <w:szCs w:val="16"/>
        </w:rPr>
        <w:t>на отклонение от предельных параметров разрешённого строительства</w:t>
      </w:r>
    </w:p>
    <w:p w:rsidR="00474CB8" w:rsidRPr="00474CB8" w:rsidRDefault="00474CB8" w:rsidP="00474CB8">
      <w:pPr>
        <w:ind w:firstLine="284"/>
        <w:jc w:val="both"/>
        <w:rPr>
          <w:rFonts w:ascii="Arial" w:hAnsi="Arial" w:cs="Arial"/>
          <w:b/>
          <w:sz w:val="16"/>
          <w:szCs w:val="16"/>
        </w:rPr>
      </w:pPr>
      <w:r w:rsidRPr="00474CB8">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474CB8">
        <w:rPr>
          <w:rFonts w:ascii="Arial" w:hAnsi="Arial" w:cs="Arial"/>
          <w:b/>
          <w:sz w:val="16"/>
          <w:szCs w:val="16"/>
        </w:rPr>
        <w:t>ПОСТАНОВЛЯЕТ:</w:t>
      </w:r>
    </w:p>
    <w:p w:rsidR="00474CB8" w:rsidRPr="00474CB8" w:rsidRDefault="00474CB8" w:rsidP="00474CB8">
      <w:pPr>
        <w:ind w:firstLine="284"/>
        <w:jc w:val="both"/>
        <w:rPr>
          <w:rFonts w:ascii="Arial" w:hAnsi="Arial" w:cs="Arial"/>
          <w:sz w:val="16"/>
          <w:szCs w:val="16"/>
        </w:rPr>
      </w:pPr>
      <w:r w:rsidRPr="00474CB8">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с кадастровым номером 53:03:0103059:155, расположенного по адресу: Российская Федерация, Новгородская область, р-н Валдайский, Валдайское городское поселение, г. Валдай, ул. Марии Уткиной, д. 61,</w:t>
      </w:r>
      <w:r>
        <w:rPr>
          <w:rFonts w:ascii="Arial" w:hAnsi="Arial" w:cs="Arial"/>
          <w:sz w:val="16"/>
          <w:szCs w:val="16"/>
        </w:rPr>
        <w:t xml:space="preserve"> </w:t>
      </w:r>
      <w:r w:rsidRPr="00474CB8">
        <w:rPr>
          <w:rFonts w:ascii="Arial" w:hAnsi="Arial" w:cs="Arial"/>
          <w:sz w:val="16"/>
          <w:szCs w:val="16"/>
        </w:rPr>
        <w:t>в территориальной зоне Ж.1, для строительства (реконструкции) жилого дома с восточной стороны – 1 метр.</w:t>
      </w:r>
    </w:p>
    <w:p w:rsidR="00474CB8" w:rsidRPr="00474CB8" w:rsidRDefault="00474CB8" w:rsidP="00474CB8">
      <w:pPr>
        <w:pStyle w:val="aff5"/>
        <w:ind w:left="0" w:firstLine="284"/>
        <w:jc w:val="both"/>
        <w:rPr>
          <w:rFonts w:ascii="Arial" w:hAnsi="Arial" w:cs="Arial"/>
          <w:sz w:val="16"/>
          <w:szCs w:val="16"/>
        </w:rPr>
      </w:pPr>
      <w:r w:rsidRPr="00474CB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74CB8" w:rsidRPr="00474CB8" w:rsidRDefault="00474CB8" w:rsidP="00474CB8">
      <w:pPr>
        <w:jc w:val="both"/>
        <w:rPr>
          <w:rFonts w:ascii="Arial" w:hAnsi="Arial" w:cs="Arial"/>
          <w:sz w:val="16"/>
          <w:szCs w:val="16"/>
        </w:rPr>
      </w:pPr>
      <w:r w:rsidRPr="00474CB8">
        <w:rPr>
          <w:rFonts w:ascii="Arial" w:hAnsi="Arial" w:cs="Arial"/>
          <w:b/>
          <w:sz w:val="16"/>
          <w:szCs w:val="16"/>
        </w:rPr>
        <w:t>Глава муниципального района</w:t>
      </w:r>
      <w:r w:rsidRPr="00474CB8">
        <w:rPr>
          <w:rFonts w:ascii="Arial" w:hAnsi="Arial" w:cs="Arial"/>
          <w:b/>
          <w:sz w:val="16"/>
          <w:szCs w:val="16"/>
        </w:rPr>
        <w:tab/>
      </w:r>
      <w:r w:rsidRPr="00474CB8">
        <w:rPr>
          <w:rFonts w:ascii="Arial" w:hAnsi="Arial" w:cs="Arial"/>
          <w:b/>
          <w:sz w:val="16"/>
          <w:szCs w:val="16"/>
        </w:rPr>
        <w:tab/>
        <w:t>Ю.В.Стадэ</w:t>
      </w:r>
    </w:p>
    <w:p w:rsidR="006C76EB" w:rsidRPr="00474CB8" w:rsidRDefault="006C76EB" w:rsidP="00474CB8">
      <w:pPr>
        <w:tabs>
          <w:tab w:val="left" w:pos="5954"/>
        </w:tabs>
        <w:jc w:val="right"/>
        <w:rPr>
          <w:rFonts w:ascii="Arial" w:hAnsi="Arial" w:cs="Arial"/>
          <w:b/>
          <w:sz w:val="16"/>
          <w:szCs w:val="16"/>
        </w:rPr>
      </w:pPr>
    </w:p>
    <w:p w:rsidR="00474CB8" w:rsidRPr="00474CB8" w:rsidRDefault="00474CB8" w:rsidP="00474CB8">
      <w:pPr>
        <w:jc w:val="center"/>
        <w:rPr>
          <w:rFonts w:ascii="Arial" w:hAnsi="Arial" w:cs="Arial"/>
          <w:b/>
          <w:sz w:val="16"/>
          <w:szCs w:val="16"/>
        </w:rPr>
      </w:pPr>
      <w:r w:rsidRPr="00474CB8">
        <w:rPr>
          <w:rFonts w:ascii="Arial" w:hAnsi="Arial" w:cs="Arial"/>
          <w:b/>
          <w:sz w:val="16"/>
          <w:szCs w:val="16"/>
        </w:rPr>
        <w:t>АДМИНИСТРАЦИЯ ВАЛДАЙСКОГО МУНИЦИПАЛЬНОГО РАЙОНА</w:t>
      </w:r>
    </w:p>
    <w:p w:rsidR="00474CB8" w:rsidRPr="00474CB8" w:rsidRDefault="00474CB8" w:rsidP="00474CB8">
      <w:pPr>
        <w:jc w:val="center"/>
        <w:rPr>
          <w:rFonts w:ascii="Arial" w:hAnsi="Arial" w:cs="Arial"/>
          <w:sz w:val="16"/>
          <w:szCs w:val="16"/>
        </w:rPr>
      </w:pPr>
      <w:r w:rsidRPr="00474CB8">
        <w:rPr>
          <w:rFonts w:ascii="Arial" w:hAnsi="Arial" w:cs="Arial"/>
          <w:sz w:val="16"/>
          <w:szCs w:val="16"/>
        </w:rPr>
        <w:t>П О С Т А Н О В Л Е Н И Е</w:t>
      </w:r>
    </w:p>
    <w:p w:rsidR="00474CB8" w:rsidRPr="00474CB8" w:rsidRDefault="00474CB8" w:rsidP="00474CB8">
      <w:pPr>
        <w:jc w:val="center"/>
        <w:rPr>
          <w:rFonts w:ascii="Arial" w:hAnsi="Arial" w:cs="Arial"/>
          <w:sz w:val="16"/>
          <w:szCs w:val="16"/>
        </w:rPr>
      </w:pPr>
      <w:r w:rsidRPr="00474CB8">
        <w:rPr>
          <w:rFonts w:ascii="Arial" w:hAnsi="Arial" w:cs="Arial"/>
          <w:sz w:val="16"/>
          <w:szCs w:val="16"/>
        </w:rPr>
        <w:t>31.01.2025 № 222</w:t>
      </w:r>
    </w:p>
    <w:p w:rsidR="00474CB8" w:rsidRPr="00474CB8" w:rsidRDefault="00474CB8" w:rsidP="00474CB8">
      <w:pPr>
        <w:jc w:val="center"/>
        <w:rPr>
          <w:rFonts w:ascii="Arial" w:hAnsi="Arial" w:cs="Arial"/>
          <w:b/>
          <w:sz w:val="16"/>
          <w:szCs w:val="16"/>
        </w:rPr>
      </w:pPr>
      <w:r w:rsidRPr="00474CB8">
        <w:rPr>
          <w:rFonts w:ascii="Arial" w:hAnsi="Arial" w:cs="Arial"/>
          <w:b/>
          <w:sz w:val="16"/>
          <w:szCs w:val="16"/>
        </w:rPr>
        <w:t>О предоставлении разрешения</w:t>
      </w:r>
      <w:r>
        <w:rPr>
          <w:rFonts w:ascii="Arial" w:hAnsi="Arial" w:cs="Arial"/>
          <w:b/>
          <w:sz w:val="16"/>
          <w:szCs w:val="16"/>
        </w:rPr>
        <w:t xml:space="preserve"> </w:t>
      </w:r>
      <w:r w:rsidRPr="00474CB8">
        <w:rPr>
          <w:rFonts w:ascii="Arial" w:hAnsi="Arial" w:cs="Arial"/>
          <w:b/>
          <w:sz w:val="16"/>
          <w:szCs w:val="16"/>
        </w:rPr>
        <w:t>на отклонение от предельных</w:t>
      </w:r>
      <w:r>
        <w:rPr>
          <w:rFonts w:ascii="Arial" w:hAnsi="Arial" w:cs="Arial"/>
          <w:b/>
          <w:sz w:val="16"/>
          <w:szCs w:val="16"/>
        </w:rPr>
        <w:t xml:space="preserve"> </w:t>
      </w:r>
      <w:r w:rsidRPr="00474CB8">
        <w:rPr>
          <w:rFonts w:ascii="Arial" w:hAnsi="Arial" w:cs="Arial"/>
          <w:b/>
          <w:sz w:val="16"/>
          <w:szCs w:val="16"/>
        </w:rPr>
        <w:t>параметров разрешённого</w:t>
      </w:r>
      <w:r>
        <w:rPr>
          <w:rFonts w:ascii="Arial" w:hAnsi="Arial" w:cs="Arial"/>
          <w:b/>
          <w:sz w:val="16"/>
          <w:szCs w:val="16"/>
        </w:rPr>
        <w:t xml:space="preserve"> </w:t>
      </w:r>
      <w:r w:rsidRPr="00474CB8">
        <w:rPr>
          <w:rFonts w:ascii="Arial" w:hAnsi="Arial" w:cs="Arial"/>
          <w:b/>
          <w:sz w:val="16"/>
          <w:szCs w:val="16"/>
        </w:rPr>
        <w:t>строительства</w:t>
      </w:r>
    </w:p>
    <w:p w:rsidR="00474CB8" w:rsidRPr="00474CB8" w:rsidRDefault="00474CB8" w:rsidP="00474CB8">
      <w:pPr>
        <w:ind w:firstLine="284"/>
        <w:jc w:val="both"/>
        <w:rPr>
          <w:rFonts w:ascii="Arial" w:hAnsi="Arial" w:cs="Arial"/>
          <w:b/>
          <w:sz w:val="16"/>
          <w:szCs w:val="16"/>
        </w:rPr>
      </w:pPr>
      <w:r w:rsidRPr="00474CB8">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474CB8">
        <w:rPr>
          <w:rFonts w:ascii="Arial" w:hAnsi="Arial" w:cs="Arial"/>
          <w:b/>
          <w:sz w:val="16"/>
          <w:szCs w:val="16"/>
        </w:rPr>
        <w:t>ПОСТАНОВЛЯЕТ:</w:t>
      </w:r>
    </w:p>
    <w:p w:rsidR="00474CB8" w:rsidRPr="00474CB8" w:rsidRDefault="00474CB8" w:rsidP="00474CB8">
      <w:pPr>
        <w:ind w:firstLine="284"/>
        <w:jc w:val="both"/>
        <w:rPr>
          <w:rFonts w:ascii="Arial" w:hAnsi="Arial" w:cs="Arial"/>
          <w:sz w:val="16"/>
          <w:szCs w:val="16"/>
        </w:rPr>
      </w:pPr>
      <w:r w:rsidRPr="00474CB8">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с кадастровым номером 53:03:0102060:41, расположенного по адресу: Российская Федерация, Новгородская область, р-н Валдайский, Валдайское городское поселение, г. Валдай, ул. Декабристов, д. 25в,</w:t>
      </w:r>
      <w:r>
        <w:rPr>
          <w:rFonts w:ascii="Arial" w:hAnsi="Arial" w:cs="Arial"/>
          <w:sz w:val="16"/>
          <w:szCs w:val="16"/>
        </w:rPr>
        <w:t xml:space="preserve"> </w:t>
      </w:r>
      <w:r w:rsidRPr="00474CB8">
        <w:rPr>
          <w:rFonts w:ascii="Arial" w:hAnsi="Arial" w:cs="Arial"/>
          <w:sz w:val="16"/>
          <w:szCs w:val="16"/>
        </w:rPr>
        <w:t>в территориальной зоне Ж.1, для строительства гаража с северо-западной стороны – 0,7 метра, с северо-восточной стороны – 0,8 метра.</w:t>
      </w:r>
    </w:p>
    <w:p w:rsidR="00474CB8" w:rsidRPr="00474CB8" w:rsidRDefault="00474CB8" w:rsidP="00474CB8">
      <w:pPr>
        <w:pStyle w:val="aff5"/>
        <w:ind w:left="0" w:firstLine="284"/>
        <w:jc w:val="both"/>
        <w:rPr>
          <w:rFonts w:ascii="Arial" w:hAnsi="Arial" w:cs="Arial"/>
          <w:sz w:val="16"/>
          <w:szCs w:val="16"/>
        </w:rPr>
      </w:pPr>
      <w:r w:rsidRPr="00474CB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74CB8" w:rsidRPr="00474CB8" w:rsidRDefault="00474CB8" w:rsidP="00474CB8">
      <w:pPr>
        <w:jc w:val="both"/>
        <w:rPr>
          <w:rFonts w:ascii="Arial" w:hAnsi="Arial" w:cs="Arial"/>
          <w:sz w:val="16"/>
          <w:szCs w:val="16"/>
        </w:rPr>
      </w:pPr>
      <w:r w:rsidRPr="00474CB8">
        <w:rPr>
          <w:rFonts w:ascii="Arial" w:hAnsi="Arial" w:cs="Arial"/>
          <w:b/>
          <w:sz w:val="16"/>
          <w:szCs w:val="16"/>
        </w:rPr>
        <w:t>Глава муниципального района</w:t>
      </w:r>
      <w:r w:rsidRPr="00474CB8">
        <w:rPr>
          <w:rFonts w:ascii="Arial" w:hAnsi="Arial" w:cs="Arial"/>
          <w:b/>
          <w:sz w:val="16"/>
          <w:szCs w:val="16"/>
        </w:rPr>
        <w:tab/>
      </w:r>
      <w:r w:rsidRPr="00474CB8">
        <w:rPr>
          <w:rFonts w:ascii="Arial" w:hAnsi="Arial" w:cs="Arial"/>
          <w:b/>
          <w:sz w:val="16"/>
          <w:szCs w:val="16"/>
        </w:rPr>
        <w:tab/>
        <w:t>Ю.В.Стадэ</w:t>
      </w:r>
    </w:p>
    <w:p w:rsidR="003E4796" w:rsidRDefault="003E4796" w:rsidP="00075EBC">
      <w:pPr>
        <w:tabs>
          <w:tab w:val="left" w:pos="5954"/>
        </w:tabs>
        <w:jc w:val="right"/>
        <w:rPr>
          <w:rFonts w:ascii="Arial" w:hAnsi="Arial" w:cs="Arial"/>
          <w:b/>
          <w:sz w:val="16"/>
          <w:szCs w:val="16"/>
        </w:rPr>
      </w:pPr>
    </w:p>
    <w:p w:rsidR="00474CB8" w:rsidRPr="00A20336" w:rsidRDefault="00474CB8" w:rsidP="00A20336">
      <w:pPr>
        <w:jc w:val="center"/>
        <w:rPr>
          <w:rFonts w:ascii="Arial" w:hAnsi="Arial" w:cs="Arial"/>
          <w:b/>
          <w:sz w:val="16"/>
          <w:szCs w:val="16"/>
        </w:rPr>
      </w:pPr>
      <w:r w:rsidRPr="00A20336">
        <w:rPr>
          <w:rFonts w:ascii="Arial" w:hAnsi="Arial" w:cs="Arial"/>
          <w:b/>
          <w:sz w:val="16"/>
          <w:szCs w:val="16"/>
        </w:rPr>
        <w:t>АДМИНИСТРАЦИЯ ВАЛДАЙСКОГО МУНИЦИПАЛЬНОГО РАЙОНА</w:t>
      </w:r>
    </w:p>
    <w:p w:rsidR="00474CB8" w:rsidRPr="00A20336" w:rsidRDefault="00474CB8" w:rsidP="00A20336">
      <w:pPr>
        <w:jc w:val="center"/>
        <w:rPr>
          <w:rFonts w:ascii="Arial" w:hAnsi="Arial" w:cs="Arial"/>
          <w:sz w:val="16"/>
          <w:szCs w:val="16"/>
        </w:rPr>
      </w:pPr>
      <w:r w:rsidRPr="00A20336">
        <w:rPr>
          <w:rFonts w:ascii="Arial" w:hAnsi="Arial" w:cs="Arial"/>
          <w:sz w:val="16"/>
          <w:szCs w:val="16"/>
        </w:rPr>
        <w:t>П О С Т А Н О В Л Е Н И Е</w:t>
      </w:r>
    </w:p>
    <w:p w:rsidR="00474CB8" w:rsidRPr="00A20336" w:rsidRDefault="00474CB8" w:rsidP="00A20336">
      <w:pPr>
        <w:jc w:val="center"/>
        <w:rPr>
          <w:rFonts w:ascii="Arial" w:hAnsi="Arial" w:cs="Arial"/>
          <w:sz w:val="16"/>
          <w:szCs w:val="16"/>
        </w:rPr>
      </w:pPr>
      <w:r w:rsidRPr="00A20336">
        <w:rPr>
          <w:rFonts w:ascii="Arial" w:hAnsi="Arial" w:cs="Arial"/>
          <w:sz w:val="16"/>
          <w:szCs w:val="16"/>
        </w:rPr>
        <w:t>31.01.2025 № 225</w:t>
      </w:r>
    </w:p>
    <w:p w:rsidR="00A20336" w:rsidRDefault="00474CB8" w:rsidP="00A20336">
      <w:pPr>
        <w:jc w:val="center"/>
        <w:rPr>
          <w:rFonts w:ascii="Arial" w:hAnsi="Arial" w:cs="Arial"/>
          <w:b/>
          <w:sz w:val="16"/>
          <w:szCs w:val="16"/>
        </w:rPr>
      </w:pPr>
      <w:r w:rsidRPr="00A20336">
        <w:rPr>
          <w:rFonts w:ascii="Arial" w:hAnsi="Arial" w:cs="Arial"/>
          <w:b/>
          <w:sz w:val="16"/>
          <w:szCs w:val="16"/>
        </w:rPr>
        <w:t>О внесении изменений в муниципальную программу</w:t>
      </w:r>
      <w:r w:rsidR="00A20336">
        <w:rPr>
          <w:rFonts w:ascii="Arial" w:hAnsi="Arial" w:cs="Arial"/>
          <w:b/>
          <w:sz w:val="16"/>
          <w:szCs w:val="16"/>
        </w:rPr>
        <w:t xml:space="preserve"> </w:t>
      </w:r>
      <w:r w:rsidRPr="00A20336">
        <w:rPr>
          <w:rFonts w:ascii="Arial" w:hAnsi="Arial" w:cs="Arial"/>
          <w:b/>
          <w:sz w:val="16"/>
          <w:szCs w:val="16"/>
        </w:rPr>
        <w:t xml:space="preserve">«Развитие молодежной политики </w:t>
      </w:r>
    </w:p>
    <w:p w:rsidR="00474CB8" w:rsidRPr="00A20336" w:rsidRDefault="00474CB8" w:rsidP="00A20336">
      <w:pPr>
        <w:jc w:val="center"/>
        <w:rPr>
          <w:rFonts w:ascii="Arial" w:hAnsi="Arial" w:cs="Arial"/>
          <w:b/>
          <w:sz w:val="16"/>
          <w:szCs w:val="16"/>
        </w:rPr>
      </w:pPr>
      <w:r w:rsidRPr="00A20336">
        <w:rPr>
          <w:rFonts w:ascii="Arial" w:hAnsi="Arial" w:cs="Arial"/>
          <w:b/>
          <w:sz w:val="16"/>
          <w:szCs w:val="16"/>
        </w:rPr>
        <w:t>в Валдайском</w:t>
      </w:r>
      <w:r w:rsidR="00A20336">
        <w:rPr>
          <w:rFonts w:ascii="Arial" w:hAnsi="Arial" w:cs="Arial"/>
          <w:b/>
          <w:sz w:val="16"/>
          <w:szCs w:val="16"/>
        </w:rPr>
        <w:t xml:space="preserve"> </w:t>
      </w:r>
      <w:r w:rsidRPr="00A20336">
        <w:rPr>
          <w:rFonts w:ascii="Arial" w:hAnsi="Arial" w:cs="Arial"/>
          <w:b/>
          <w:sz w:val="16"/>
          <w:szCs w:val="16"/>
        </w:rPr>
        <w:t>муниципальном районе на 2023 - 2027 годы»</w:t>
      </w:r>
    </w:p>
    <w:p w:rsidR="00474CB8" w:rsidRPr="00A20336" w:rsidRDefault="00474CB8" w:rsidP="00A20336">
      <w:pPr>
        <w:ind w:firstLine="284"/>
        <w:jc w:val="both"/>
        <w:rPr>
          <w:rFonts w:ascii="Arial" w:hAnsi="Arial" w:cs="Arial"/>
          <w:sz w:val="16"/>
          <w:szCs w:val="16"/>
        </w:rPr>
      </w:pPr>
      <w:bookmarkStart w:id="12" w:name="_Hlk187833073"/>
      <w:bookmarkEnd w:id="12"/>
      <w:r w:rsidRPr="00A20336">
        <w:rPr>
          <w:rFonts w:ascii="Arial" w:hAnsi="Arial" w:cs="Arial"/>
          <w:sz w:val="16"/>
          <w:szCs w:val="16"/>
        </w:rPr>
        <w:t>В соответствии с Указом Президента Российской Федерации от 09 ноября 2022 года № 809 «</w:t>
      </w:r>
      <w:r w:rsidRPr="00A20336">
        <w:rPr>
          <w:rFonts w:ascii="Arial" w:hAnsi="Arial" w:cs="Arial"/>
          <w:color w:val="020C22"/>
          <w:sz w:val="16"/>
          <w:szCs w:val="16"/>
          <w:shd w:val="clear" w:color="auto" w:fill="FEFEFE"/>
        </w:rPr>
        <w:t xml:space="preserve">Об утверждении Основ государственной политики по сохранению и укреплению традиционных российских духовно-нравственных ценностей» </w:t>
      </w:r>
      <w:r w:rsidRPr="00A20336">
        <w:rPr>
          <w:rFonts w:ascii="Arial" w:hAnsi="Arial" w:cs="Arial"/>
          <w:sz w:val="16"/>
          <w:szCs w:val="16"/>
        </w:rPr>
        <w:t xml:space="preserve">Администрация Валдайского муниципального района </w:t>
      </w:r>
      <w:r w:rsidRPr="00A20336">
        <w:rPr>
          <w:rFonts w:ascii="Arial" w:hAnsi="Arial" w:cs="Arial"/>
          <w:b/>
          <w:sz w:val="16"/>
          <w:szCs w:val="16"/>
        </w:rPr>
        <w:t>ПОСТАНОВЛЯЕТ:</w:t>
      </w:r>
    </w:p>
    <w:p w:rsidR="00474CB8" w:rsidRPr="00A20336" w:rsidRDefault="00474CB8" w:rsidP="00A20336">
      <w:pPr>
        <w:ind w:firstLine="284"/>
        <w:jc w:val="both"/>
        <w:rPr>
          <w:rFonts w:ascii="Arial" w:hAnsi="Arial" w:cs="Arial"/>
          <w:sz w:val="16"/>
          <w:szCs w:val="16"/>
        </w:rPr>
      </w:pPr>
      <w:r w:rsidRPr="00A20336">
        <w:rPr>
          <w:rFonts w:ascii="Arial" w:hAnsi="Arial" w:cs="Arial"/>
          <w:sz w:val="16"/>
          <w:szCs w:val="16"/>
        </w:rPr>
        <w:t>1. Внести изменения в муниципальную программу «Развитие молодежной политики в Валдайском муниципальном районе на 2023-2027 годы», утвержденную постановлением Администрации Валдайского муниципального района от 26.01.2023 № 126 (далее – муниципальная программа):</w:t>
      </w:r>
    </w:p>
    <w:p w:rsidR="00474CB8" w:rsidRPr="00A20336" w:rsidRDefault="00474CB8" w:rsidP="00A20336">
      <w:pPr>
        <w:ind w:firstLine="284"/>
        <w:jc w:val="both"/>
        <w:rPr>
          <w:rFonts w:ascii="Arial" w:hAnsi="Arial" w:cs="Arial"/>
          <w:sz w:val="16"/>
          <w:szCs w:val="16"/>
        </w:rPr>
      </w:pPr>
      <w:r w:rsidRPr="00A20336">
        <w:rPr>
          <w:rFonts w:ascii="Arial" w:hAnsi="Arial" w:cs="Arial"/>
          <w:sz w:val="16"/>
          <w:szCs w:val="16"/>
        </w:rPr>
        <w:t>1.1. Изложить раздел «Задачи муниципальной программы» паспорта муниципальной программы в редакции:</w:t>
      </w:r>
    </w:p>
    <w:p w:rsidR="00474CB8" w:rsidRPr="00A20336" w:rsidRDefault="00474CB8" w:rsidP="00A20336">
      <w:pPr>
        <w:rPr>
          <w:rFonts w:ascii="Arial" w:hAnsi="Arial" w:cs="Arial"/>
          <w:sz w:val="12"/>
          <w:szCs w:val="16"/>
        </w:rPr>
      </w:pPr>
      <w:r w:rsidRPr="00A20336">
        <w:rPr>
          <w:rFonts w:ascii="Arial" w:hAnsi="Arial" w:cs="Arial"/>
          <w:sz w:val="12"/>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999"/>
        <w:gridCol w:w="10351"/>
      </w:tblGrid>
      <w:tr w:rsidR="00474CB8" w:rsidRPr="00A20336" w:rsidTr="00A20336">
        <w:trPr>
          <w:trHeight w:val="20"/>
        </w:trPr>
        <w:tc>
          <w:tcPr>
            <w:tcW w:w="440" w:type="pct"/>
            <w:tcBorders>
              <w:top w:val="single" w:sz="4" w:space="0" w:color="000000"/>
              <w:left w:val="single" w:sz="4" w:space="0" w:color="000000"/>
              <w:bottom w:val="single" w:sz="4" w:space="0" w:color="000000"/>
              <w:right w:val="single" w:sz="4" w:space="0" w:color="000000"/>
            </w:tcBorders>
            <w:tcMar>
              <w:left w:w="0" w:type="dxa"/>
              <w:right w:w="0" w:type="dxa"/>
            </w:tcMar>
          </w:tcPr>
          <w:p w:rsidR="00474CB8" w:rsidRPr="00A20336" w:rsidRDefault="00474CB8" w:rsidP="00A20336">
            <w:pPr>
              <w:jc w:val="both"/>
              <w:rPr>
                <w:rFonts w:ascii="Arial" w:hAnsi="Arial" w:cs="Arial"/>
                <w:b/>
                <w:sz w:val="12"/>
                <w:szCs w:val="16"/>
              </w:rPr>
            </w:pPr>
            <w:r w:rsidRPr="00A20336">
              <w:rPr>
                <w:rFonts w:ascii="Arial" w:hAnsi="Arial" w:cs="Arial"/>
                <w:sz w:val="12"/>
                <w:szCs w:val="16"/>
              </w:rPr>
              <w:t>Задачи муниципальной программы</w:t>
            </w:r>
          </w:p>
        </w:tc>
        <w:tc>
          <w:tcPr>
            <w:tcW w:w="4560" w:type="pct"/>
            <w:tcBorders>
              <w:top w:val="single" w:sz="4" w:space="0" w:color="000000"/>
              <w:left w:val="single" w:sz="4" w:space="0" w:color="000000"/>
              <w:bottom w:val="single" w:sz="4" w:space="0" w:color="000000"/>
              <w:right w:val="single" w:sz="4" w:space="0" w:color="000000"/>
            </w:tcBorders>
            <w:tcMar>
              <w:left w:w="0" w:type="dxa"/>
              <w:right w:w="0" w:type="dxa"/>
            </w:tcMar>
          </w:tcPr>
          <w:p w:rsidR="00474CB8" w:rsidRPr="00A20336" w:rsidRDefault="00474CB8" w:rsidP="00A20336">
            <w:pPr>
              <w:tabs>
                <w:tab w:val="left" w:pos="0"/>
                <w:tab w:val="left" w:pos="1000"/>
              </w:tabs>
              <w:jc w:val="both"/>
              <w:rPr>
                <w:rFonts w:ascii="Arial" w:hAnsi="Arial" w:cs="Arial"/>
                <w:sz w:val="12"/>
                <w:szCs w:val="16"/>
              </w:rPr>
            </w:pPr>
            <w:r w:rsidRPr="00A20336">
              <w:rPr>
                <w:rFonts w:ascii="Arial" w:hAnsi="Arial" w:cs="Arial"/>
                <w:sz w:val="12"/>
                <w:szCs w:val="16"/>
              </w:rPr>
              <w:t>Формирование целостной системы выявления, продвижения и поддержки инициативной и талантливой молодежи;</w:t>
            </w:r>
          </w:p>
          <w:p w:rsidR="00474CB8" w:rsidRPr="00A20336" w:rsidRDefault="00474CB8" w:rsidP="00A20336">
            <w:pPr>
              <w:tabs>
                <w:tab w:val="left" w:pos="0"/>
                <w:tab w:val="left" w:pos="1000"/>
              </w:tabs>
              <w:jc w:val="both"/>
              <w:rPr>
                <w:rFonts w:ascii="Arial" w:hAnsi="Arial" w:cs="Arial"/>
                <w:sz w:val="12"/>
                <w:szCs w:val="16"/>
              </w:rPr>
            </w:pPr>
            <w:r w:rsidRPr="00A20336">
              <w:rPr>
                <w:rFonts w:ascii="Arial" w:hAnsi="Arial" w:cs="Arial"/>
                <w:sz w:val="12"/>
                <w:szCs w:val="16"/>
              </w:rPr>
              <w:t>кадровое и информационное обеспечение молодежной политики Валдайского муниципального района;</w:t>
            </w:r>
          </w:p>
          <w:p w:rsidR="00474CB8" w:rsidRPr="00A20336" w:rsidRDefault="00474CB8" w:rsidP="00A20336">
            <w:pPr>
              <w:tabs>
                <w:tab w:val="left" w:pos="0"/>
                <w:tab w:val="left" w:pos="1000"/>
              </w:tabs>
              <w:jc w:val="both"/>
              <w:rPr>
                <w:rFonts w:ascii="Arial" w:hAnsi="Arial" w:cs="Arial"/>
                <w:sz w:val="12"/>
                <w:szCs w:val="16"/>
              </w:rPr>
            </w:pPr>
            <w:r w:rsidRPr="00A20336">
              <w:rPr>
                <w:rFonts w:ascii="Arial" w:hAnsi="Arial" w:cs="Arial"/>
                <w:sz w:val="12"/>
                <w:szCs w:val="16"/>
              </w:rPr>
              <w:t>поддержка молодых семей в Валдайском муниципальном районе;</w:t>
            </w:r>
          </w:p>
          <w:p w:rsidR="00474CB8" w:rsidRPr="00A20336" w:rsidRDefault="00474CB8" w:rsidP="00A20336">
            <w:pPr>
              <w:tabs>
                <w:tab w:val="left" w:pos="0"/>
                <w:tab w:val="left" w:pos="1000"/>
              </w:tabs>
              <w:jc w:val="both"/>
              <w:rPr>
                <w:rFonts w:ascii="Arial" w:hAnsi="Arial" w:cs="Arial"/>
                <w:sz w:val="12"/>
                <w:szCs w:val="16"/>
              </w:rPr>
            </w:pPr>
            <w:r w:rsidRPr="00A20336">
              <w:rPr>
                <w:rFonts w:ascii="Arial" w:hAnsi="Arial" w:cs="Arial"/>
                <w:sz w:val="12"/>
                <w:szCs w:val="16"/>
              </w:rPr>
              <w:t>поддержка молодежи, оказавшейся в трудной жизненной ситуации;</w:t>
            </w:r>
          </w:p>
          <w:p w:rsidR="00474CB8" w:rsidRPr="00A20336" w:rsidRDefault="00474CB8" w:rsidP="00A20336">
            <w:pPr>
              <w:tabs>
                <w:tab w:val="left" w:pos="0"/>
                <w:tab w:val="left" w:pos="1000"/>
              </w:tabs>
              <w:jc w:val="both"/>
              <w:rPr>
                <w:rFonts w:ascii="Arial" w:hAnsi="Arial" w:cs="Arial"/>
                <w:sz w:val="12"/>
                <w:szCs w:val="16"/>
              </w:rPr>
            </w:pPr>
            <w:r w:rsidRPr="00A20336">
              <w:rPr>
                <w:rFonts w:ascii="Arial" w:hAnsi="Arial" w:cs="Arial"/>
                <w:sz w:val="12"/>
                <w:szCs w:val="16"/>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p w:rsidR="00474CB8" w:rsidRPr="00A20336" w:rsidRDefault="00474CB8" w:rsidP="00A20336">
            <w:pPr>
              <w:tabs>
                <w:tab w:val="left" w:pos="0"/>
                <w:tab w:val="left" w:pos="1000"/>
              </w:tabs>
              <w:jc w:val="both"/>
              <w:rPr>
                <w:rFonts w:ascii="Arial" w:hAnsi="Arial" w:cs="Arial"/>
                <w:sz w:val="12"/>
                <w:szCs w:val="16"/>
              </w:rPr>
            </w:pPr>
            <w:r w:rsidRPr="00A20336">
              <w:rPr>
                <w:rFonts w:ascii="Arial" w:hAnsi="Arial" w:cs="Arial"/>
                <w:sz w:val="12"/>
                <w:szCs w:val="16"/>
              </w:rPr>
              <w:t>выявление, продвижение и поддержка активности молодежи и ее достижений в различных сферах деятельности, в том числе по волонтерскому движению;</w:t>
            </w:r>
          </w:p>
          <w:p w:rsidR="00474CB8" w:rsidRPr="00A20336" w:rsidRDefault="00474CB8" w:rsidP="00A20336">
            <w:pPr>
              <w:tabs>
                <w:tab w:val="left" w:pos="0"/>
                <w:tab w:val="left" w:pos="1000"/>
              </w:tabs>
              <w:jc w:val="both"/>
              <w:rPr>
                <w:rFonts w:ascii="Arial" w:hAnsi="Arial" w:cs="Arial"/>
                <w:sz w:val="12"/>
                <w:szCs w:val="16"/>
              </w:rPr>
            </w:pPr>
            <w:r w:rsidRPr="00A20336">
              <w:rPr>
                <w:rFonts w:ascii="Arial" w:hAnsi="Arial" w:cs="Arial"/>
                <w:sz w:val="12"/>
                <w:szCs w:val="16"/>
              </w:rPr>
              <w:t>развитие инфраструктуры учреждений по работе с молодежью;</w:t>
            </w:r>
          </w:p>
          <w:p w:rsidR="00474CB8" w:rsidRPr="00A20336" w:rsidRDefault="00474CB8" w:rsidP="00A20336">
            <w:pPr>
              <w:tabs>
                <w:tab w:val="left" w:pos="0"/>
                <w:tab w:val="left" w:pos="1000"/>
              </w:tabs>
              <w:jc w:val="both"/>
              <w:rPr>
                <w:rFonts w:ascii="Arial" w:hAnsi="Arial" w:cs="Arial"/>
                <w:spacing w:val="-1"/>
                <w:sz w:val="12"/>
                <w:szCs w:val="16"/>
              </w:rPr>
            </w:pPr>
            <w:r w:rsidRPr="00A20336">
              <w:rPr>
                <w:rFonts w:ascii="Arial" w:hAnsi="Arial" w:cs="Arial"/>
                <w:spacing w:val="-1"/>
                <w:sz w:val="12"/>
                <w:szCs w:val="16"/>
              </w:rPr>
              <w:t>информационно-методическое сопровождение патриотического воспитания граждан;</w:t>
            </w:r>
          </w:p>
          <w:p w:rsidR="00474CB8" w:rsidRPr="00A20336" w:rsidRDefault="00474CB8" w:rsidP="00A20336">
            <w:pPr>
              <w:tabs>
                <w:tab w:val="left" w:pos="0"/>
                <w:tab w:val="left" w:pos="1000"/>
              </w:tabs>
              <w:jc w:val="both"/>
              <w:rPr>
                <w:rFonts w:ascii="Arial" w:hAnsi="Arial" w:cs="Arial"/>
                <w:spacing w:val="-1"/>
                <w:sz w:val="12"/>
                <w:szCs w:val="16"/>
              </w:rPr>
            </w:pPr>
            <w:r w:rsidRPr="00A20336">
              <w:rPr>
                <w:rFonts w:ascii="Arial" w:hAnsi="Arial" w:cs="Arial"/>
                <w:spacing w:val="-1"/>
                <w:sz w:val="12"/>
                <w:szCs w:val="16"/>
              </w:rPr>
              <w:t>совершенствование форм и методов работы по патриотическому воспитанию граждан, сохранению и укреплению традиционных российских духовно-нравственных ценностей;</w:t>
            </w:r>
          </w:p>
          <w:p w:rsidR="00474CB8" w:rsidRPr="00A20336" w:rsidRDefault="00474CB8" w:rsidP="00A20336">
            <w:pPr>
              <w:tabs>
                <w:tab w:val="left" w:pos="0"/>
                <w:tab w:val="left" w:pos="1000"/>
              </w:tabs>
              <w:jc w:val="both"/>
              <w:rPr>
                <w:rFonts w:ascii="Arial" w:hAnsi="Arial" w:cs="Arial"/>
                <w:spacing w:val="-1"/>
                <w:sz w:val="12"/>
                <w:szCs w:val="16"/>
              </w:rPr>
            </w:pPr>
            <w:r w:rsidRPr="00A20336">
              <w:rPr>
                <w:rFonts w:ascii="Arial" w:hAnsi="Arial" w:cs="Arial"/>
                <w:spacing w:val="-1"/>
                <w:sz w:val="12"/>
                <w:szCs w:val="16"/>
              </w:rPr>
              <w:t xml:space="preserve">военно-патриотическое воспитание населения </w:t>
            </w:r>
            <w:r w:rsidRPr="00A20336">
              <w:rPr>
                <w:rFonts w:ascii="Arial" w:hAnsi="Arial" w:cs="Arial"/>
                <w:sz w:val="12"/>
                <w:szCs w:val="16"/>
              </w:rPr>
              <w:t>муниципального района</w:t>
            </w:r>
            <w:r w:rsidRPr="00A20336">
              <w:rPr>
                <w:rFonts w:ascii="Arial" w:hAnsi="Arial" w:cs="Arial"/>
                <w:spacing w:val="-1"/>
                <w:sz w:val="12"/>
                <w:szCs w:val="16"/>
              </w:rPr>
              <w:t>;</w:t>
            </w:r>
          </w:p>
          <w:p w:rsidR="00474CB8" w:rsidRPr="00A20336" w:rsidRDefault="00474CB8" w:rsidP="00A20336">
            <w:pPr>
              <w:tabs>
                <w:tab w:val="left" w:pos="0"/>
                <w:tab w:val="left" w:pos="1000"/>
              </w:tabs>
              <w:jc w:val="both"/>
              <w:rPr>
                <w:rFonts w:ascii="Arial" w:hAnsi="Arial" w:cs="Arial"/>
                <w:sz w:val="12"/>
                <w:szCs w:val="16"/>
              </w:rPr>
            </w:pPr>
            <w:r w:rsidRPr="00A20336">
              <w:rPr>
                <w:rFonts w:ascii="Arial" w:hAnsi="Arial" w:cs="Arial"/>
                <w:sz w:val="12"/>
                <w:szCs w:val="16"/>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p w:rsidR="00474CB8" w:rsidRPr="00A20336" w:rsidRDefault="00474CB8" w:rsidP="00A20336">
            <w:pPr>
              <w:tabs>
                <w:tab w:val="left" w:pos="0"/>
                <w:tab w:val="left" w:pos="1000"/>
              </w:tabs>
              <w:jc w:val="both"/>
              <w:rPr>
                <w:rFonts w:ascii="Arial" w:hAnsi="Arial" w:cs="Arial"/>
                <w:spacing w:val="-1"/>
                <w:sz w:val="12"/>
                <w:szCs w:val="16"/>
              </w:rPr>
            </w:pPr>
            <w:r w:rsidRPr="00A20336">
              <w:rPr>
                <w:rFonts w:ascii="Arial" w:hAnsi="Arial" w:cs="Arial"/>
                <w:spacing w:val="-1"/>
                <w:sz w:val="12"/>
                <w:szCs w:val="16"/>
              </w:rPr>
              <w:t>развитие волонтерского движения как важного элемента системы патриотического воспитания молодежи;</w:t>
            </w:r>
          </w:p>
          <w:p w:rsidR="00474CB8" w:rsidRPr="00A20336" w:rsidRDefault="00474CB8" w:rsidP="00A20336">
            <w:pPr>
              <w:tabs>
                <w:tab w:val="left" w:pos="0"/>
                <w:tab w:val="left" w:pos="1000"/>
              </w:tabs>
              <w:jc w:val="both"/>
              <w:rPr>
                <w:rFonts w:ascii="Arial" w:hAnsi="Arial" w:cs="Arial"/>
                <w:spacing w:val="-1"/>
                <w:sz w:val="12"/>
                <w:szCs w:val="16"/>
              </w:rPr>
            </w:pPr>
            <w:r w:rsidRPr="00A20336">
              <w:rPr>
                <w:rFonts w:ascii="Arial" w:hAnsi="Arial" w:cs="Arial"/>
                <w:spacing w:val="-1"/>
                <w:sz w:val="12"/>
                <w:szCs w:val="16"/>
              </w:rPr>
              <w:t>информационное обеспечение патриотического воспитания граждан.</w:t>
            </w:r>
          </w:p>
        </w:tc>
      </w:tr>
    </w:tbl>
    <w:p w:rsidR="00474CB8" w:rsidRPr="00A20336" w:rsidRDefault="00474CB8" w:rsidP="00A20336">
      <w:pPr>
        <w:ind w:firstLine="709"/>
        <w:jc w:val="right"/>
        <w:rPr>
          <w:rFonts w:ascii="Arial" w:hAnsi="Arial" w:cs="Arial"/>
          <w:sz w:val="12"/>
          <w:szCs w:val="16"/>
        </w:rPr>
      </w:pPr>
      <w:r w:rsidRPr="00A20336">
        <w:rPr>
          <w:rFonts w:ascii="Arial" w:hAnsi="Arial" w:cs="Arial"/>
          <w:sz w:val="12"/>
          <w:szCs w:val="16"/>
        </w:rPr>
        <w:t>»;</w:t>
      </w:r>
    </w:p>
    <w:p w:rsidR="00474CB8" w:rsidRPr="00A20336" w:rsidRDefault="00474CB8" w:rsidP="00A20336">
      <w:pPr>
        <w:ind w:firstLine="284"/>
        <w:jc w:val="both"/>
        <w:rPr>
          <w:rFonts w:ascii="Arial" w:hAnsi="Arial" w:cs="Arial"/>
          <w:sz w:val="16"/>
          <w:szCs w:val="16"/>
        </w:rPr>
      </w:pPr>
      <w:r w:rsidRPr="00A20336">
        <w:rPr>
          <w:rFonts w:ascii="Arial" w:hAnsi="Arial" w:cs="Arial"/>
          <w:sz w:val="16"/>
          <w:szCs w:val="16"/>
        </w:rPr>
        <w:t>1.2. Изложить раздел «Задачи подпрограммы» паспорта подпрограммы «Патриотическое воспитание населения Валдайского муниципального района» муниципальной программы в редакции:</w:t>
      </w:r>
    </w:p>
    <w:p w:rsidR="00474CB8" w:rsidRPr="00A20336" w:rsidRDefault="00474CB8" w:rsidP="00A20336">
      <w:pPr>
        <w:jc w:val="both"/>
        <w:rPr>
          <w:rFonts w:ascii="Arial" w:hAnsi="Arial" w:cs="Arial"/>
          <w:sz w:val="12"/>
          <w:szCs w:val="16"/>
        </w:rPr>
      </w:pPr>
      <w:r w:rsidRPr="00A20336">
        <w:rPr>
          <w:rFonts w:ascii="Arial" w:hAnsi="Arial" w:cs="Arial"/>
          <w:sz w:val="12"/>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01"/>
        <w:gridCol w:w="10349"/>
      </w:tblGrid>
      <w:tr w:rsidR="00474CB8" w:rsidRPr="00A20336" w:rsidTr="00A20336">
        <w:trPr>
          <w:trHeight w:val="20"/>
        </w:trPr>
        <w:tc>
          <w:tcPr>
            <w:tcW w:w="441" w:type="pct"/>
            <w:tcBorders>
              <w:top w:val="single" w:sz="4" w:space="0" w:color="000000"/>
              <w:left w:val="single" w:sz="4" w:space="0" w:color="000000"/>
              <w:bottom w:val="single" w:sz="4" w:space="0" w:color="000000"/>
              <w:right w:val="single" w:sz="4" w:space="0" w:color="000000"/>
            </w:tcBorders>
            <w:tcMar>
              <w:left w:w="0" w:type="dxa"/>
              <w:right w:w="0" w:type="dxa"/>
            </w:tcMar>
          </w:tcPr>
          <w:p w:rsidR="00474CB8" w:rsidRPr="00A20336" w:rsidRDefault="00474CB8" w:rsidP="00A20336">
            <w:pPr>
              <w:contextualSpacing/>
              <w:jc w:val="both"/>
              <w:rPr>
                <w:rFonts w:ascii="Arial" w:hAnsi="Arial" w:cs="Arial"/>
                <w:b/>
                <w:sz w:val="12"/>
                <w:szCs w:val="16"/>
              </w:rPr>
            </w:pPr>
            <w:r w:rsidRPr="00A20336">
              <w:rPr>
                <w:rFonts w:ascii="Arial" w:hAnsi="Arial" w:cs="Arial"/>
                <w:sz w:val="12"/>
                <w:szCs w:val="16"/>
              </w:rPr>
              <w:t>Задачи подпрограммы</w:t>
            </w:r>
          </w:p>
        </w:tc>
        <w:tc>
          <w:tcPr>
            <w:tcW w:w="4559" w:type="pct"/>
            <w:tcBorders>
              <w:top w:val="single" w:sz="4" w:space="0" w:color="000000"/>
              <w:left w:val="single" w:sz="4" w:space="0" w:color="000000"/>
              <w:bottom w:val="single" w:sz="4" w:space="0" w:color="000000"/>
              <w:right w:val="single" w:sz="4" w:space="0" w:color="000000"/>
            </w:tcBorders>
            <w:tcMar>
              <w:left w:w="0" w:type="dxa"/>
              <w:right w:w="0" w:type="dxa"/>
            </w:tcMar>
          </w:tcPr>
          <w:p w:rsidR="00474CB8" w:rsidRPr="00A20336" w:rsidRDefault="00474CB8" w:rsidP="00A20336">
            <w:pPr>
              <w:widowControl w:val="0"/>
              <w:jc w:val="both"/>
              <w:rPr>
                <w:rFonts w:ascii="Arial" w:hAnsi="Arial" w:cs="Arial"/>
                <w:sz w:val="12"/>
                <w:szCs w:val="16"/>
              </w:rPr>
            </w:pPr>
            <w:r w:rsidRPr="00A20336">
              <w:rPr>
                <w:rFonts w:ascii="Arial" w:hAnsi="Arial" w:cs="Arial"/>
                <w:sz w:val="12"/>
                <w:szCs w:val="16"/>
              </w:rPr>
              <w:t xml:space="preserve">Задача 1. </w:t>
            </w:r>
            <w:r w:rsidRPr="00A20336">
              <w:rPr>
                <w:rFonts w:ascii="Arial" w:hAnsi="Arial" w:cs="Arial"/>
                <w:spacing w:val="-1"/>
                <w:sz w:val="12"/>
                <w:szCs w:val="16"/>
              </w:rPr>
              <w:t>Информационно-методическое сопровождение патриотического воспитания граждан;</w:t>
            </w:r>
          </w:p>
          <w:p w:rsidR="00474CB8" w:rsidRPr="00A20336" w:rsidRDefault="00474CB8" w:rsidP="00A20336">
            <w:pPr>
              <w:tabs>
                <w:tab w:val="left" w:pos="0"/>
                <w:tab w:val="left" w:pos="1000"/>
              </w:tabs>
              <w:jc w:val="both"/>
              <w:rPr>
                <w:rFonts w:ascii="Arial" w:hAnsi="Arial" w:cs="Arial"/>
                <w:spacing w:val="-1"/>
                <w:sz w:val="12"/>
                <w:szCs w:val="16"/>
              </w:rPr>
            </w:pPr>
            <w:r w:rsidRPr="00A20336">
              <w:rPr>
                <w:rFonts w:ascii="Arial" w:hAnsi="Arial" w:cs="Arial"/>
                <w:spacing w:val="-1"/>
                <w:sz w:val="12"/>
                <w:szCs w:val="16"/>
              </w:rPr>
              <w:t>Задача 2. Совершенствование форм и методов работы по патриотическому воспитанию граждан, сохранению и укреплению традиционных российских духовно-нравственных ценностей;</w:t>
            </w:r>
          </w:p>
          <w:p w:rsidR="00474CB8" w:rsidRPr="00A20336" w:rsidRDefault="00474CB8" w:rsidP="00A20336">
            <w:pPr>
              <w:widowControl w:val="0"/>
              <w:jc w:val="both"/>
              <w:rPr>
                <w:rFonts w:ascii="Arial" w:hAnsi="Arial" w:cs="Arial"/>
                <w:spacing w:val="-1"/>
                <w:sz w:val="12"/>
                <w:szCs w:val="16"/>
              </w:rPr>
            </w:pPr>
            <w:r w:rsidRPr="00A20336">
              <w:rPr>
                <w:rFonts w:ascii="Arial" w:hAnsi="Arial" w:cs="Arial"/>
                <w:spacing w:val="-1"/>
                <w:sz w:val="12"/>
                <w:szCs w:val="16"/>
              </w:rPr>
              <w:t>Задача 3. Военно-патриотическое воспитание детей и молодежи, развитие практики шефства воинских частей над образовательными организациями;</w:t>
            </w:r>
          </w:p>
          <w:p w:rsidR="00474CB8" w:rsidRPr="00A20336" w:rsidRDefault="00474CB8" w:rsidP="00A20336">
            <w:pPr>
              <w:widowControl w:val="0"/>
              <w:jc w:val="both"/>
              <w:rPr>
                <w:rFonts w:ascii="Arial" w:hAnsi="Arial" w:cs="Arial"/>
                <w:spacing w:val="-1"/>
                <w:sz w:val="12"/>
                <w:szCs w:val="16"/>
              </w:rPr>
            </w:pPr>
            <w:r w:rsidRPr="00A20336">
              <w:rPr>
                <w:rFonts w:ascii="Arial" w:hAnsi="Arial" w:cs="Arial"/>
                <w:spacing w:val="-1"/>
                <w:sz w:val="12"/>
                <w:szCs w:val="16"/>
              </w:rPr>
              <w:t xml:space="preserve">Задача 4. </w:t>
            </w:r>
            <w:r w:rsidRPr="00A20336">
              <w:rPr>
                <w:rFonts w:ascii="Arial" w:hAnsi="Arial" w:cs="Arial"/>
                <w:sz w:val="12"/>
                <w:szCs w:val="16"/>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p w:rsidR="00474CB8" w:rsidRPr="00A20336" w:rsidRDefault="00474CB8" w:rsidP="00A20336">
            <w:pPr>
              <w:widowControl w:val="0"/>
              <w:jc w:val="both"/>
              <w:rPr>
                <w:rFonts w:ascii="Arial" w:hAnsi="Arial" w:cs="Arial"/>
                <w:spacing w:val="-1"/>
                <w:sz w:val="12"/>
                <w:szCs w:val="16"/>
              </w:rPr>
            </w:pPr>
            <w:r w:rsidRPr="00A20336">
              <w:rPr>
                <w:rFonts w:ascii="Arial" w:hAnsi="Arial" w:cs="Arial"/>
                <w:spacing w:val="-1"/>
                <w:sz w:val="12"/>
                <w:szCs w:val="16"/>
              </w:rPr>
              <w:t>Задача 5. Развитие волонтерского движения как важного элемента системы патриотического воспитания молодежи;</w:t>
            </w:r>
          </w:p>
          <w:p w:rsidR="00474CB8" w:rsidRPr="00A20336" w:rsidRDefault="00474CB8" w:rsidP="00A20336">
            <w:pPr>
              <w:widowControl w:val="0"/>
              <w:jc w:val="both"/>
              <w:rPr>
                <w:rFonts w:ascii="Arial" w:hAnsi="Arial" w:cs="Arial"/>
                <w:sz w:val="12"/>
                <w:szCs w:val="16"/>
              </w:rPr>
            </w:pPr>
            <w:r w:rsidRPr="00A20336">
              <w:rPr>
                <w:rFonts w:ascii="Arial" w:hAnsi="Arial" w:cs="Arial"/>
                <w:sz w:val="12"/>
                <w:szCs w:val="16"/>
              </w:rPr>
              <w:t>Задача 6. Информационное обеспечение патриотического воспитания граждан.</w:t>
            </w:r>
          </w:p>
        </w:tc>
      </w:tr>
    </w:tbl>
    <w:p w:rsidR="00474CB8" w:rsidRPr="00A20336" w:rsidRDefault="00474CB8" w:rsidP="00A20336">
      <w:pPr>
        <w:ind w:firstLine="709"/>
        <w:jc w:val="right"/>
        <w:rPr>
          <w:rFonts w:ascii="Arial" w:hAnsi="Arial" w:cs="Arial"/>
          <w:sz w:val="12"/>
          <w:szCs w:val="16"/>
        </w:rPr>
      </w:pPr>
      <w:r w:rsidRPr="00A20336">
        <w:rPr>
          <w:rFonts w:ascii="Arial" w:hAnsi="Arial" w:cs="Arial"/>
          <w:sz w:val="12"/>
          <w:szCs w:val="16"/>
        </w:rPr>
        <w:t>»;</w:t>
      </w:r>
    </w:p>
    <w:p w:rsidR="00474CB8" w:rsidRPr="00A20336" w:rsidRDefault="00474CB8" w:rsidP="00A20336">
      <w:pPr>
        <w:ind w:firstLine="284"/>
        <w:jc w:val="both"/>
        <w:rPr>
          <w:rFonts w:ascii="Arial" w:hAnsi="Arial" w:cs="Arial"/>
          <w:sz w:val="16"/>
          <w:szCs w:val="16"/>
        </w:rPr>
      </w:pPr>
      <w:r w:rsidRPr="00A20336">
        <w:rPr>
          <w:rFonts w:ascii="Arial" w:hAnsi="Arial" w:cs="Arial"/>
          <w:sz w:val="16"/>
          <w:szCs w:val="16"/>
        </w:rPr>
        <w:t>1.3. Изложить строку 2.2 мероприятий муниципальной программы в следующей редакции:</w:t>
      </w:r>
    </w:p>
    <w:p w:rsidR="00474CB8" w:rsidRPr="00A20336" w:rsidRDefault="00474CB8" w:rsidP="00A20336">
      <w:pPr>
        <w:jc w:val="both"/>
        <w:rPr>
          <w:rFonts w:ascii="Arial" w:hAnsi="Arial" w:cs="Arial"/>
          <w:sz w:val="12"/>
          <w:szCs w:val="16"/>
        </w:rPr>
      </w:pPr>
      <w:r w:rsidRPr="00A20336">
        <w:rPr>
          <w:rFonts w:ascii="Arial" w:hAnsi="Arial" w:cs="Arial"/>
          <w:sz w:val="12"/>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01"/>
        <w:gridCol w:w="10349"/>
      </w:tblGrid>
      <w:tr w:rsidR="00474CB8" w:rsidRPr="00A20336" w:rsidTr="00A20336">
        <w:trPr>
          <w:trHeight w:val="20"/>
        </w:trPr>
        <w:tc>
          <w:tcPr>
            <w:tcW w:w="44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74CB8" w:rsidRPr="00A20336" w:rsidRDefault="00474CB8" w:rsidP="00A20336">
            <w:pPr>
              <w:jc w:val="center"/>
              <w:rPr>
                <w:rFonts w:ascii="Arial" w:hAnsi="Arial" w:cs="Arial"/>
                <w:sz w:val="12"/>
                <w:szCs w:val="16"/>
              </w:rPr>
            </w:pPr>
            <w:r w:rsidRPr="00A20336">
              <w:rPr>
                <w:rFonts w:ascii="Arial" w:hAnsi="Arial" w:cs="Arial"/>
                <w:sz w:val="12"/>
                <w:szCs w:val="16"/>
              </w:rPr>
              <w:t>2.2.</w:t>
            </w:r>
          </w:p>
        </w:tc>
        <w:tc>
          <w:tcPr>
            <w:tcW w:w="455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74CB8" w:rsidRPr="00A20336" w:rsidRDefault="00474CB8" w:rsidP="00A20336">
            <w:pPr>
              <w:tabs>
                <w:tab w:val="left" w:pos="0"/>
                <w:tab w:val="left" w:pos="1000"/>
              </w:tabs>
              <w:jc w:val="both"/>
              <w:rPr>
                <w:rFonts w:ascii="Arial" w:hAnsi="Arial" w:cs="Arial"/>
                <w:spacing w:val="-1"/>
                <w:sz w:val="12"/>
                <w:szCs w:val="16"/>
              </w:rPr>
            </w:pPr>
            <w:r w:rsidRPr="00A20336">
              <w:rPr>
                <w:rFonts w:ascii="Arial" w:hAnsi="Arial" w:cs="Arial"/>
                <w:sz w:val="12"/>
                <w:szCs w:val="16"/>
              </w:rPr>
              <w:t>Задача 2. С</w:t>
            </w:r>
            <w:r w:rsidRPr="00A20336">
              <w:rPr>
                <w:rFonts w:ascii="Arial" w:hAnsi="Arial" w:cs="Arial"/>
                <w:spacing w:val="-1"/>
                <w:sz w:val="12"/>
                <w:szCs w:val="16"/>
              </w:rPr>
              <w:t>овершенствование форм и методов работы по патриотическому воспитанию граждан, сохранению и укреплению традиционных российских духовно-нравственных ценностей</w:t>
            </w:r>
          </w:p>
        </w:tc>
      </w:tr>
    </w:tbl>
    <w:p w:rsidR="00474CB8" w:rsidRPr="00A20336" w:rsidRDefault="00A20336" w:rsidP="00A20336">
      <w:pPr>
        <w:ind w:firstLine="709"/>
        <w:jc w:val="right"/>
        <w:rPr>
          <w:rFonts w:ascii="Arial" w:hAnsi="Arial" w:cs="Arial"/>
          <w:sz w:val="12"/>
          <w:szCs w:val="16"/>
        </w:rPr>
      </w:pPr>
      <w:r w:rsidRPr="00A20336">
        <w:rPr>
          <w:rFonts w:ascii="Arial" w:hAnsi="Arial" w:cs="Arial"/>
          <w:sz w:val="12"/>
          <w:szCs w:val="16"/>
        </w:rPr>
        <w:t>»;</w:t>
      </w:r>
    </w:p>
    <w:p w:rsidR="00474CB8" w:rsidRPr="00A20336" w:rsidRDefault="00474CB8" w:rsidP="00A20336">
      <w:pPr>
        <w:ind w:firstLine="284"/>
        <w:jc w:val="both"/>
        <w:rPr>
          <w:rFonts w:ascii="Arial" w:hAnsi="Arial" w:cs="Arial"/>
          <w:sz w:val="16"/>
          <w:szCs w:val="16"/>
        </w:rPr>
      </w:pPr>
      <w:r w:rsidRPr="00A20336">
        <w:rPr>
          <w:rFonts w:ascii="Arial" w:hAnsi="Arial" w:cs="Arial"/>
          <w:color w:val="000000"/>
          <w:sz w:val="16"/>
          <w:szCs w:val="16"/>
        </w:rPr>
        <w:t>1.4. Изложить подраздел «Патриотическое воспитание населения Валдайского муниципального района» раздела «Характеристика текущего состояния, приоритеты и цели государственной политики в сферах молодежной политики и патриотического воспитания населения Валдайского муниципального района» муниципальной программы в редакции:</w:t>
      </w:r>
    </w:p>
    <w:p w:rsidR="00474CB8" w:rsidRPr="00A20336" w:rsidRDefault="00474CB8" w:rsidP="00A20336">
      <w:pPr>
        <w:ind w:firstLine="284"/>
        <w:jc w:val="both"/>
        <w:rPr>
          <w:rFonts w:ascii="Arial" w:hAnsi="Arial" w:cs="Arial"/>
          <w:color w:val="000000"/>
          <w:sz w:val="16"/>
          <w:szCs w:val="16"/>
        </w:rPr>
      </w:pPr>
      <w:r w:rsidRPr="00A20336">
        <w:rPr>
          <w:rFonts w:ascii="Arial" w:hAnsi="Arial" w:cs="Arial"/>
          <w:color w:val="000000"/>
          <w:sz w:val="16"/>
          <w:szCs w:val="16"/>
        </w:rPr>
        <w:t xml:space="preserve">«Одним из приоритетных направлений Стратегии реализации молодежной политики в Российской Федерации на период до 2030 года, утвержденной </w:t>
      </w:r>
      <w:r w:rsidRPr="00A20336">
        <w:rPr>
          <w:rFonts w:ascii="Arial" w:hAnsi="Arial" w:cs="Arial"/>
          <w:sz w:val="16"/>
          <w:szCs w:val="16"/>
        </w:rPr>
        <w:t>распоряжением Правительства Российской Федерации от 17 августа 2024 года № 2233-р,</w:t>
      </w:r>
      <w:r w:rsidRPr="00A20336">
        <w:rPr>
          <w:rFonts w:ascii="Arial" w:hAnsi="Arial" w:cs="Arial"/>
          <w:color w:val="000000"/>
          <w:sz w:val="16"/>
          <w:szCs w:val="16"/>
        </w:rPr>
        <w:t xml:space="preserve"> является развитие традиционных российских ценностно-смысловых и нравственных ориентиров, гражданственности и патриотизма в молодежной среде.</w:t>
      </w:r>
    </w:p>
    <w:p w:rsidR="00474CB8" w:rsidRPr="00A20336" w:rsidRDefault="00474CB8" w:rsidP="00A20336">
      <w:pPr>
        <w:ind w:firstLine="284"/>
        <w:jc w:val="both"/>
        <w:rPr>
          <w:rFonts w:ascii="Arial" w:hAnsi="Arial" w:cs="Arial"/>
          <w:color w:val="000000"/>
          <w:sz w:val="16"/>
          <w:szCs w:val="16"/>
        </w:rPr>
      </w:pPr>
      <w:r w:rsidRPr="00A20336">
        <w:rPr>
          <w:rFonts w:ascii="Arial" w:hAnsi="Arial" w:cs="Arial"/>
          <w:color w:val="000000"/>
          <w:sz w:val="16"/>
          <w:szCs w:val="16"/>
        </w:rPr>
        <w:t>В муниципальном районе сложилась система патриотического воспитания молодежи. МАУ «МЦ «Юность» им. Н.И.Филина» – учреждение сферы молодежной политики, имеющее давние традиции патриотического воспитания молодежи. Сложилась система проведения традиционных патриотических мероприятий. На территории муниципального района функционируют три поисково-исследовательских отряда.</w:t>
      </w:r>
    </w:p>
    <w:p w:rsidR="00474CB8" w:rsidRPr="00A20336" w:rsidRDefault="00474CB8" w:rsidP="00A20336">
      <w:pPr>
        <w:ind w:firstLine="284"/>
        <w:jc w:val="both"/>
        <w:rPr>
          <w:rFonts w:ascii="Arial" w:hAnsi="Arial" w:cs="Arial"/>
          <w:sz w:val="16"/>
          <w:szCs w:val="16"/>
        </w:rPr>
      </w:pPr>
      <w:r w:rsidRPr="00A20336">
        <w:rPr>
          <w:rFonts w:ascii="Arial" w:hAnsi="Arial" w:cs="Arial"/>
          <w:color w:val="000000"/>
          <w:sz w:val="16"/>
          <w:szCs w:val="16"/>
        </w:rPr>
        <w:t>Особое внимание удаляется реализации проектов и проведению мероприятий, направленных на сохранение исторической памяти и противодействие попыткам фальсификации истории, сохранение и укрепление традиционных российских духовно-нравственных ценностей.</w:t>
      </w:r>
    </w:p>
    <w:p w:rsidR="00474CB8" w:rsidRPr="00A20336" w:rsidRDefault="00474CB8" w:rsidP="00A20336">
      <w:pPr>
        <w:ind w:firstLine="284"/>
        <w:jc w:val="both"/>
        <w:rPr>
          <w:rFonts w:ascii="Arial" w:hAnsi="Arial" w:cs="Arial"/>
          <w:sz w:val="16"/>
          <w:szCs w:val="16"/>
        </w:rPr>
      </w:pPr>
      <w:r w:rsidRPr="00A20336">
        <w:rPr>
          <w:rFonts w:ascii="Arial" w:hAnsi="Arial" w:cs="Arial"/>
          <w:color w:val="000000"/>
          <w:sz w:val="16"/>
          <w:szCs w:val="16"/>
        </w:rPr>
        <w:t xml:space="preserve">В МАУ «МЦ «Юность» им. Н.И.Филина» есть условия и необходимая база для организации гражданско-патриотического воспитания не только воспитанников учреждения, но и молодежи образовательных учреждений, а именно: оборудован класс допризывной подготовки молодежи, работают музей боевой славы им. Я.Ф.Павлова и музей подводного флота России имени С.М. Бавилина и Н.И. Филина, оформлены стенды о военно-патриотической истории российского государства, государственной символике Российской Федерации, организована работа кинолектория. </w:t>
      </w:r>
      <w:r w:rsidRPr="00A20336">
        <w:rPr>
          <w:rFonts w:ascii="Arial" w:hAnsi="Arial" w:cs="Arial"/>
          <w:color w:val="000000"/>
          <w:sz w:val="16"/>
          <w:szCs w:val="16"/>
        </w:rPr>
        <w:br/>
        <w:t>С 2012 года начал работу Центр гражданско-патриотического воспитания и допризывной подготовки молодёжи.</w:t>
      </w:r>
    </w:p>
    <w:p w:rsidR="00474CB8" w:rsidRPr="00A20336" w:rsidRDefault="00474CB8" w:rsidP="00A20336">
      <w:pPr>
        <w:ind w:firstLine="284"/>
        <w:jc w:val="both"/>
        <w:rPr>
          <w:rFonts w:ascii="Arial" w:hAnsi="Arial" w:cs="Arial"/>
          <w:sz w:val="16"/>
          <w:szCs w:val="16"/>
        </w:rPr>
      </w:pPr>
      <w:r w:rsidRPr="00A20336">
        <w:rPr>
          <w:rFonts w:ascii="Arial" w:hAnsi="Arial" w:cs="Arial"/>
          <w:color w:val="000000"/>
          <w:sz w:val="16"/>
          <w:szCs w:val="16"/>
        </w:rPr>
        <w:t>Функционирование системы патриотического воспитания населения муниципального района осложняется рядом негативных тенденций, требующих решения:</w:t>
      </w:r>
    </w:p>
    <w:p w:rsidR="00474CB8" w:rsidRPr="00A20336" w:rsidRDefault="00474CB8" w:rsidP="00A20336">
      <w:pPr>
        <w:ind w:firstLine="284"/>
        <w:jc w:val="both"/>
        <w:rPr>
          <w:rFonts w:ascii="Arial" w:hAnsi="Arial" w:cs="Arial"/>
          <w:sz w:val="16"/>
          <w:szCs w:val="16"/>
        </w:rPr>
      </w:pPr>
      <w:r w:rsidRPr="00A20336">
        <w:rPr>
          <w:rFonts w:ascii="Arial" w:hAnsi="Arial" w:cs="Arial"/>
          <w:color w:val="000000"/>
          <w:sz w:val="16"/>
          <w:szCs w:val="16"/>
        </w:rPr>
        <w:t>недостаточное информационно-методическое обеспечение системы патриотического воспитания населения муниципального района и допризывной подготовки молодежи к военной службе;</w:t>
      </w:r>
    </w:p>
    <w:p w:rsidR="00474CB8" w:rsidRPr="00A20336" w:rsidRDefault="00474CB8" w:rsidP="00A20336">
      <w:pPr>
        <w:ind w:firstLine="284"/>
        <w:jc w:val="both"/>
        <w:rPr>
          <w:rFonts w:ascii="Arial" w:hAnsi="Arial" w:cs="Arial"/>
          <w:sz w:val="16"/>
          <w:szCs w:val="16"/>
        </w:rPr>
      </w:pPr>
      <w:r w:rsidRPr="00A20336">
        <w:rPr>
          <w:rFonts w:ascii="Arial" w:hAnsi="Arial" w:cs="Arial"/>
          <w:color w:val="000000"/>
          <w:sz w:val="16"/>
          <w:szCs w:val="16"/>
        </w:rPr>
        <w:t>недостаточная организация межведомственного взаимодействия по патриотическому воспитанию населения муниципального района и допризывной подготовке молодежи к военной службе в ходе подготовки и проведения мероприятий патриотической направленности;</w:t>
      </w:r>
    </w:p>
    <w:p w:rsidR="00474CB8" w:rsidRPr="00A20336" w:rsidRDefault="00474CB8" w:rsidP="00A20336">
      <w:pPr>
        <w:ind w:firstLine="284"/>
        <w:jc w:val="both"/>
        <w:rPr>
          <w:rFonts w:ascii="Arial" w:hAnsi="Arial" w:cs="Arial"/>
          <w:sz w:val="16"/>
          <w:szCs w:val="16"/>
        </w:rPr>
      </w:pPr>
      <w:r w:rsidRPr="00A20336">
        <w:rPr>
          <w:rFonts w:ascii="Arial" w:hAnsi="Arial" w:cs="Arial"/>
          <w:color w:val="000000"/>
          <w:sz w:val="16"/>
          <w:szCs w:val="16"/>
        </w:rPr>
        <w:t>недостаточный уровень вовлеченности молодежи в деятельность патриотических формирований муниципального района и гражданские социально значимые инициативы;</w:t>
      </w:r>
    </w:p>
    <w:p w:rsidR="00474CB8" w:rsidRPr="00A20336" w:rsidRDefault="00474CB8" w:rsidP="00A20336">
      <w:pPr>
        <w:ind w:firstLine="284"/>
        <w:jc w:val="both"/>
        <w:rPr>
          <w:rFonts w:ascii="Arial" w:hAnsi="Arial" w:cs="Arial"/>
          <w:sz w:val="16"/>
          <w:szCs w:val="16"/>
        </w:rPr>
      </w:pPr>
      <w:r w:rsidRPr="00A20336">
        <w:rPr>
          <w:rFonts w:ascii="Arial" w:hAnsi="Arial" w:cs="Arial"/>
          <w:color w:val="000000"/>
          <w:sz w:val="16"/>
          <w:szCs w:val="16"/>
        </w:rPr>
        <w:t>снижение мотивации у молодежи к выполнению конституционного долга по защите Отечества.</w:t>
      </w:r>
    </w:p>
    <w:p w:rsidR="00474CB8" w:rsidRPr="00A20336" w:rsidRDefault="00474CB8" w:rsidP="00A20336">
      <w:pPr>
        <w:ind w:firstLine="284"/>
        <w:jc w:val="both"/>
        <w:rPr>
          <w:rFonts w:ascii="Arial" w:hAnsi="Arial" w:cs="Arial"/>
          <w:sz w:val="16"/>
          <w:szCs w:val="16"/>
        </w:rPr>
      </w:pPr>
      <w:r w:rsidRPr="00A20336">
        <w:rPr>
          <w:rFonts w:ascii="Arial" w:hAnsi="Arial" w:cs="Arial"/>
          <w:color w:val="000000"/>
          <w:sz w:val="16"/>
          <w:szCs w:val="16"/>
        </w:rPr>
        <w:t>Для преодоления сложившейся ситуации необходимо применить комплексный подход к решению проблем в сфере патриотического воспитания населения муниципального района.».</w:t>
      </w:r>
    </w:p>
    <w:p w:rsidR="00474CB8" w:rsidRPr="00A20336" w:rsidRDefault="00474CB8" w:rsidP="00A20336">
      <w:pPr>
        <w:ind w:firstLine="284"/>
        <w:jc w:val="both"/>
        <w:rPr>
          <w:rFonts w:ascii="Arial" w:hAnsi="Arial" w:cs="Arial"/>
          <w:sz w:val="16"/>
          <w:szCs w:val="16"/>
        </w:rPr>
      </w:pPr>
      <w:r w:rsidRPr="00A20336">
        <w:rPr>
          <w:rFonts w:ascii="Arial" w:hAnsi="Arial" w:cs="Arial"/>
          <w:sz w:val="16"/>
          <w:szCs w:val="16"/>
        </w:rPr>
        <w:t>2. В части финансирования муниципальной программы:</w:t>
      </w:r>
    </w:p>
    <w:p w:rsidR="00474CB8" w:rsidRPr="00A20336" w:rsidRDefault="00474CB8" w:rsidP="00A20336">
      <w:pPr>
        <w:ind w:firstLine="284"/>
        <w:jc w:val="both"/>
        <w:rPr>
          <w:rFonts w:ascii="Arial" w:hAnsi="Arial" w:cs="Arial"/>
          <w:sz w:val="16"/>
          <w:szCs w:val="16"/>
        </w:rPr>
      </w:pPr>
      <w:r w:rsidRPr="00A20336">
        <w:rPr>
          <w:rFonts w:ascii="Arial" w:hAnsi="Arial" w:cs="Arial"/>
          <w:sz w:val="16"/>
          <w:szCs w:val="16"/>
        </w:rPr>
        <w:t>2.1. Изложить раздел «Объемы и источники финансирования муниципальной программы с разбивкой по годам реализации (тыс. руб.)» паспорта муниципальной программы в редакции:</w:t>
      </w:r>
    </w:p>
    <w:p w:rsidR="00474CB8" w:rsidRPr="00A20336" w:rsidRDefault="00474CB8" w:rsidP="00A20336">
      <w:pPr>
        <w:jc w:val="both"/>
        <w:rPr>
          <w:rFonts w:ascii="Arial" w:hAnsi="Arial" w:cs="Arial"/>
          <w:sz w:val="12"/>
          <w:szCs w:val="16"/>
        </w:rPr>
      </w:pPr>
      <w:r w:rsidRPr="00A20336">
        <w:rPr>
          <w:rFonts w:ascii="Arial" w:hAnsi="Arial" w:cs="Arial"/>
          <w:sz w:val="12"/>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271"/>
        <w:gridCol w:w="8079"/>
      </w:tblGrid>
      <w:tr w:rsidR="00474CB8" w:rsidRPr="00A20336" w:rsidTr="00B4744A">
        <w:trPr>
          <w:trHeight w:val="1020"/>
        </w:trPr>
        <w:tc>
          <w:tcPr>
            <w:tcW w:w="1441" w:type="pct"/>
            <w:tcBorders>
              <w:top w:val="single" w:sz="4" w:space="0" w:color="000000"/>
              <w:left w:val="single" w:sz="4" w:space="0" w:color="000000"/>
              <w:bottom w:val="single" w:sz="4" w:space="0" w:color="000000"/>
              <w:right w:val="single" w:sz="4" w:space="0" w:color="000000"/>
            </w:tcBorders>
          </w:tcPr>
          <w:p w:rsidR="00474CB8" w:rsidRPr="00A20336" w:rsidRDefault="00474CB8" w:rsidP="00A20336">
            <w:pPr>
              <w:rPr>
                <w:rFonts w:ascii="Arial" w:hAnsi="Arial" w:cs="Arial"/>
                <w:b/>
                <w:sz w:val="12"/>
                <w:szCs w:val="16"/>
              </w:rPr>
            </w:pPr>
            <w:r w:rsidRPr="00A20336">
              <w:rPr>
                <w:rFonts w:ascii="Arial" w:hAnsi="Arial" w:cs="Arial"/>
                <w:sz w:val="12"/>
                <w:szCs w:val="16"/>
              </w:rPr>
              <w:t>Объемы и источники финансирования муниципальной программы с разбивкой по годам реализации (тыс. руб.)</w:t>
            </w:r>
          </w:p>
        </w:tc>
        <w:tc>
          <w:tcPr>
            <w:tcW w:w="3559" w:type="pct"/>
            <w:tcBorders>
              <w:top w:val="single" w:sz="4" w:space="0" w:color="000000"/>
              <w:left w:val="single" w:sz="4" w:space="0" w:color="000000"/>
              <w:bottom w:val="single" w:sz="4" w:space="0" w:color="000000"/>
              <w:right w:val="single" w:sz="4" w:space="0" w:color="000000"/>
            </w:tcBorders>
          </w:tcPr>
          <w:p w:rsidR="00474CB8" w:rsidRPr="00A20336" w:rsidRDefault="00474CB8" w:rsidP="00A20336">
            <w:pPr>
              <w:rPr>
                <w:rFonts w:ascii="Arial" w:hAnsi="Arial" w:cs="Arial"/>
                <w:b/>
                <w:sz w:val="12"/>
                <w:szCs w:val="16"/>
              </w:rPr>
            </w:pPr>
            <w:r w:rsidRPr="00A20336">
              <w:rPr>
                <w:rFonts w:ascii="Arial" w:hAnsi="Arial" w:cs="Arial"/>
                <w:b/>
                <w:sz w:val="12"/>
                <w:szCs w:val="16"/>
              </w:rPr>
              <w:t>2023:</w:t>
            </w:r>
          </w:p>
          <w:p w:rsidR="00474CB8" w:rsidRPr="00A20336" w:rsidRDefault="00474CB8" w:rsidP="00A20336">
            <w:pPr>
              <w:rPr>
                <w:rFonts w:ascii="Arial" w:hAnsi="Arial" w:cs="Arial"/>
                <w:sz w:val="12"/>
                <w:szCs w:val="16"/>
              </w:rPr>
            </w:pPr>
            <w:r w:rsidRPr="00A20336">
              <w:rPr>
                <w:rFonts w:ascii="Arial" w:hAnsi="Arial" w:cs="Arial"/>
                <w:sz w:val="12"/>
                <w:szCs w:val="16"/>
              </w:rPr>
              <w:t>областной бюджет – 1735,9;</w:t>
            </w:r>
          </w:p>
          <w:p w:rsidR="00474CB8" w:rsidRPr="00A20336" w:rsidRDefault="00474CB8" w:rsidP="00A20336">
            <w:pPr>
              <w:rPr>
                <w:rFonts w:ascii="Arial" w:hAnsi="Arial" w:cs="Arial"/>
                <w:sz w:val="12"/>
                <w:szCs w:val="16"/>
              </w:rPr>
            </w:pPr>
            <w:r w:rsidRPr="00A20336">
              <w:rPr>
                <w:rFonts w:ascii="Arial" w:hAnsi="Arial" w:cs="Arial"/>
                <w:sz w:val="12"/>
                <w:szCs w:val="16"/>
              </w:rPr>
              <w:t>местный бюджет – 5482,752;</w:t>
            </w:r>
          </w:p>
          <w:p w:rsidR="00474CB8" w:rsidRPr="00A20336" w:rsidRDefault="00474CB8" w:rsidP="00A20336">
            <w:pPr>
              <w:rPr>
                <w:rFonts w:ascii="Arial" w:hAnsi="Arial" w:cs="Arial"/>
                <w:b/>
                <w:sz w:val="12"/>
                <w:szCs w:val="16"/>
              </w:rPr>
            </w:pPr>
            <w:r w:rsidRPr="00A20336">
              <w:rPr>
                <w:rFonts w:ascii="Arial" w:hAnsi="Arial" w:cs="Arial"/>
                <w:sz w:val="12"/>
                <w:szCs w:val="16"/>
              </w:rPr>
              <w:t>всего –</w:t>
            </w:r>
            <w:r w:rsidRPr="00A20336">
              <w:rPr>
                <w:rFonts w:ascii="Arial" w:hAnsi="Arial" w:cs="Arial"/>
                <w:b/>
                <w:sz w:val="12"/>
                <w:szCs w:val="16"/>
              </w:rPr>
              <w:t xml:space="preserve"> 7218,652.</w:t>
            </w:r>
          </w:p>
          <w:p w:rsidR="00474CB8" w:rsidRPr="00A20336" w:rsidRDefault="00474CB8" w:rsidP="00A20336">
            <w:pPr>
              <w:rPr>
                <w:rFonts w:ascii="Arial" w:hAnsi="Arial" w:cs="Arial"/>
                <w:b/>
                <w:sz w:val="12"/>
                <w:szCs w:val="16"/>
              </w:rPr>
            </w:pPr>
            <w:r w:rsidRPr="00A20336">
              <w:rPr>
                <w:rFonts w:ascii="Arial" w:hAnsi="Arial" w:cs="Arial"/>
                <w:b/>
                <w:sz w:val="12"/>
                <w:szCs w:val="16"/>
              </w:rPr>
              <w:t>2024:</w:t>
            </w:r>
          </w:p>
          <w:p w:rsidR="00474CB8" w:rsidRPr="00A20336" w:rsidRDefault="00474CB8" w:rsidP="00A20336">
            <w:pPr>
              <w:rPr>
                <w:rFonts w:ascii="Arial" w:hAnsi="Arial" w:cs="Arial"/>
                <w:sz w:val="12"/>
                <w:szCs w:val="16"/>
              </w:rPr>
            </w:pPr>
            <w:r w:rsidRPr="00A20336">
              <w:rPr>
                <w:rFonts w:ascii="Arial" w:hAnsi="Arial" w:cs="Arial"/>
                <w:sz w:val="12"/>
                <w:szCs w:val="16"/>
              </w:rPr>
              <w:t>областной бюджет – 1558,5;</w:t>
            </w:r>
          </w:p>
          <w:p w:rsidR="00474CB8" w:rsidRPr="00A20336" w:rsidRDefault="00474CB8" w:rsidP="00A20336">
            <w:pPr>
              <w:rPr>
                <w:rFonts w:ascii="Arial" w:hAnsi="Arial" w:cs="Arial"/>
                <w:sz w:val="12"/>
                <w:szCs w:val="16"/>
              </w:rPr>
            </w:pPr>
            <w:r w:rsidRPr="00A20336">
              <w:rPr>
                <w:rFonts w:ascii="Arial" w:hAnsi="Arial" w:cs="Arial"/>
                <w:sz w:val="12"/>
                <w:szCs w:val="16"/>
              </w:rPr>
              <w:t>местный бюджет – 8151,32987;</w:t>
            </w:r>
          </w:p>
          <w:p w:rsidR="00474CB8" w:rsidRPr="00A20336" w:rsidRDefault="00474CB8" w:rsidP="00A20336">
            <w:pPr>
              <w:rPr>
                <w:rFonts w:ascii="Arial" w:hAnsi="Arial" w:cs="Arial"/>
                <w:b/>
                <w:sz w:val="12"/>
                <w:szCs w:val="16"/>
              </w:rPr>
            </w:pPr>
            <w:r w:rsidRPr="00A20336">
              <w:rPr>
                <w:rFonts w:ascii="Arial" w:hAnsi="Arial" w:cs="Arial"/>
                <w:sz w:val="12"/>
                <w:szCs w:val="16"/>
              </w:rPr>
              <w:t>всего –</w:t>
            </w:r>
            <w:r w:rsidRPr="00A20336">
              <w:rPr>
                <w:rFonts w:ascii="Arial" w:hAnsi="Arial" w:cs="Arial"/>
                <w:b/>
                <w:sz w:val="12"/>
                <w:szCs w:val="16"/>
              </w:rPr>
              <w:t xml:space="preserve"> 9709,82987.</w:t>
            </w:r>
          </w:p>
          <w:p w:rsidR="00474CB8" w:rsidRPr="00A20336" w:rsidRDefault="00474CB8" w:rsidP="00A20336">
            <w:pPr>
              <w:rPr>
                <w:rFonts w:ascii="Arial" w:hAnsi="Arial" w:cs="Arial"/>
                <w:b/>
                <w:sz w:val="12"/>
                <w:szCs w:val="16"/>
              </w:rPr>
            </w:pPr>
            <w:r w:rsidRPr="00A20336">
              <w:rPr>
                <w:rFonts w:ascii="Arial" w:hAnsi="Arial" w:cs="Arial"/>
                <w:b/>
                <w:sz w:val="12"/>
                <w:szCs w:val="16"/>
              </w:rPr>
              <w:t>2025:</w:t>
            </w:r>
          </w:p>
          <w:p w:rsidR="00474CB8" w:rsidRPr="00A20336" w:rsidRDefault="00474CB8" w:rsidP="00A20336">
            <w:pPr>
              <w:rPr>
                <w:rFonts w:ascii="Arial" w:hAnsi="Arial" w:cs="Arial"/>
                <w:sz w:val="12"/>
                <w:szCs w:val="16"/>
              </w:rPr>
            </w:pPr>
            <w:r w:rsidRPr="00A20336">
              <w:rPr>
                <w:rFonts w:ascii="Arial" w:hAnsi="Arial" w:cs="Arial"/>
                <w:sz w:val="12"/>
                <w:szCs w:val="16"/>
              </w:rPr>
              <w:t>федеральный бюджет – 850,67436;</w:t>
            </w:r>
          </w:p>
          <w:p w:rsidR="00474CB8" w:rsidRPr="00A20336" w:rsidRDefault="00474CB8" w:rsidP="00A20336">
            <w:pPr>
              <w:rPr>
                <w:rFonts w:ascii="Arial" w:hAnsi="Arial" w:cs="Arial"/>
                <w:sz w:val="12"/>
                <w:szCs w:val="16"/>
              </w:rPr>
            </w:pPr>
            <w:r w:rsidRPr="00A20336">
              <w:rPr>
                <w:rFonts w:ascii="Arial" w:hAnsi="Arial" w:cs="Arial"/>
                <w:sz w:val="12"/>
                <w:szCs w:val="16"/>
              </w:rPr>
              <w:t>областной бюджет – 853,00952;</w:t>
            </w:r>
          </w:p>
          <w:p w:rsidR="00474CB8" w:rsidRPr="00A20336" w:rsidRDefault="00474CB8" w:rsidP="00A20336">
            <w:pPr>
              <w:rPr>
                <w:rFonts w:ascii="Arial" w:hAnsi="Arial" w:cs="Arial"/>
                <w:sz w:val="12"/>
                <w:szCs w:val="16"/>
              </w:rPr>
            </w:pPr>
            <w:r w:rsidRPr="00A20336">
              <w:rPr>
                <w:rFonts w:ascii="Arial" w:hAnsi="Arial" w:cs="Arial"/>
                <w:sz w:val="12"/>
                <w:szCs w:val="16"/>
              </w:rPr>
              <w:t>местный бюджет – 8763,74887;</w:t>
            </w:r>
          </w:p>
          <w:p w:rsidR="00474CB8" w:rsidRPr="00A20336" w:rsidRDefault="00474CB8" w:rsidP="00A20336">
            <w:pPr>
              <w:rPr>
                <w:rFonts w:ascii="Arial" w:hAnsi="Arial" w:cs="Arial"/>
                <w:b/>
                <w:sz w:val="12"/>
                <w:szCs w:val="16"/>
              </w:rPr>
            </w:pPr>
            <w:r w:rsidRPr="00A20336">
              <w:rPr>
                <w:rFonts w:ascii="Arial" w:hAnsi="Arial" w:cs="Arial"/>
                <w:sz w:val="12"/>
                <w:szCs w:val="16"/>
              </w:rPr>
              <w:t xml:space="preserve">всего – </w:t>
            </w:r>
            <w:r w:rsidRPr="00A20336">
              <w:rPr>
                <w:rFonts w:ascii="Arial" w:hAnsi="Arial" w:cs="Arial"/>
                <w:b/>
                <w:sz w:val="12"/>
                <w:szCs w:val="16"/>
              </w:rPr>
              <w:t>10467,43275.</w:t>
            </w:r>
          </w:p>
          <w:p w:rsidR="00474CB8" w:rsidRPr="00A20336" w:rsidRDefault="00474CB8" w:rsidP="00A20336">
            <w:pPr>
              <w:rPr>
                <w:rFonts w:ascii="Arial" w:hAnsi="Arial" w:cs="Arial"/>
                <w:b/>
                <w:sz w:val="12"/>
                <w:szCs w:val="16"/>
              </w:rPr>
            </w:pPr>
            <w:r w:rsidRPr="00A20336">
              <w:rPr>
                <w:rFonts w:ascii="Arial" w:hAnsi="Arial" w:cs="Arial"/>
                <w:b/>
                <w:sz w:val="12"/>
                <w:szCs w:val="16"/>
              </w:rPr>
              <w:t>2026:</w:t>
            </w:r>
          </w:p>
          <w:p w:rsidR="00474CB8" w:rsidRPr="00A20336" w:rsidRDefault="00474CB8" w:rsidP="00A20336">
            <w:pPr>
              <w:rPr>
                <w:rFonts w:ascii="Arial" w:hAnsi="Arial" w:cs="Arial"/>
                <w:sz w:val="12"/>
                <w:szCs w:val="16"/>
              </w:rPr>
            </w:pPr>
            <w:r w:rsidRPr="00A20336">
              <w:rPr>
                <w:rFonts w:ascii="Arial" w:hAnsi="Arial" w:cs="Arial"/>
                <w:sz w:val="12"/>
                <w:szCs w:val="16"/>
              </w:rPr>
              <w:t>областной бюджет – 826,7;</w:t>
            </w:r>
          </w:p>
          <w:p w:rsidR="00474CB8" w:rsidRPr="00A20336" w:rsidRDefault="00474CB8" w:rsidP="00A20336">
            <w:pPr>
              <w:rPr>
                <w:rFonts w:ascii="Arial" w:hAnsi="Arial" w:cs="Arial"/>
                <w:sz w:val="12"/>
                <w:szCs w:val="16"/>
              </w:rPr>
            </w:pPr>
            <w:r w:rsidRPr="00A20336">
              <w:rPr>
                <w:rFonts w:ascii="Arial" w:hAnsi="Arial" w:cs="Arial"/>
                <w:sz w:val="12"/>
                <w:szCs w:val="16"/>
              </w:rPr>
              <w:t>местный бюджет – 7562,52;</w:t>
            </w:r>
          </w:p>
          <w:p w:rsidR="00474CB8" w:rsidRPr="00A20336" w:rsidRDefault="00474CB8" w:rsidP="00A20336">
            <w:pPr>
              <w:rPr>
                <w:rFonts w:ascii="Arial" w:hAnsi="Arial" w:cs="Arial"/>
                <w:sz w:val="12"/>
                <w:szCs w:val="16"/>
              </w:rPr>
            </w:pPr>
            <w:r w:rsidRPr="00A20336">
              <w:rPr>
                <w:rFonts w:ascii="Arial" w:hAnsi="Arial" w:cs="Arial"/>
                <w:sz w:val="12"/>
                <w:szCs w:val="16"/>
              </w:rPr>
              <w:t xml:space="preserve">всего – </w:t>
            </w:r>
            <w:r w:rsidRPr="00A20336">
              <w:rPr>
                <w:rFonts w:ascii="Arial" w:hAnsi="Arial" w:cs="Arial"/>
                <w:b/>
                <w:sz w:val="12"/>
                <w:szCs w:val="16"/>
              </w:rPr>
              <w:t>8389,22.</w:t>
            </w:r>
          </w:p>
          <w:p w:rsidR="00474CB8" w:rsidRPr="00A20336" w:rsidRDefault="00474CB8" w:rsidP="00A20336">
            <w:pPr>
              <w:rPr>
                <w:rFonts w:ascii="Arial" w:hAnsi="Arial" w:cs="Arial"/>
                <w:b/>
                <w:sz w:val="12"/>
                <w:szCs w:val="16"/>
              </w:rPr>
            </w:pPr>
            <w:r w:rsidRPr="00A20336">
              <w:rPr>
                <w:rFonts w:ascii="Arial" w:hAnsi="Arial" w:cs="Arial"/>
                <w:b/>
                <w:sz w:val="12"/>
                <w:szCs w:val="16"/>
              </w:rPr>
              <w:t>2027:</w:t>
            </w:r>
          </w:p>
          <w:p w:rsidR="00474CB8" w:rsidRPr="00A20336" w:rsidRDefault="00474CB8" w:rsidP="00A20336">
            <w:pPr>
              <w:rPr>
                <w:rFonts w:ascii="Arial" w:hAnsi="Arial" w:cs="Arial"/>
                <w:sz w:val="12"/>
                <w:szCs w:val="16"/>
              </w:rPr>
            </w:pPr>
            <w:r w:rsidRPr="00A20336">
              <w:rPr>
                <w:rFonts w:ascii="Arial" w:hAnsi="Arial" w:cs="Arial"/>
                <w:sz w:val="12"/>
                <w:szCs w:val="16"/>
              </w:rPr>
              <w:t>областной бюджет – 826,7;</w:t>
            </w:r>
          </w:p>
          <w:p w:rsidR="00474CB8" w:rsidRPr="00A20336" w:rsidRDefault="00474CB8" w:rsidP="00A20336">
            <w:pPr>
              <w:rPr>
                <w:rFonts w:ascii="Arial" w:hAnsi="Arial" w:cs="Arial"/>
                <w:sz w:val="12"/>
                <w:szCs w:val="16"/>
              </w:rPr>
            </w:pPr>
            <w:r w:rsidRPr="00A20336">
              <w:rPr>
                <w:rFonts w:ascii="Arial" w:hAnsi="Arial" w:cs="Arial"/>
                <w:sz w:val="12"/>
                <w:szCs w:val="16"/>
              </w:rPr>
              <w:t>местный бюджет – 6092,62;</w:t>
            </w:r>
          </w:p>
          <w:p w:rsidR="00474CB8" w:rsidRPr="00A20336" w:rsidRDefault="00474CB8" w:rsidP="00A20336">
            <w:pPr>
              <w:rPr>
                <w:rFonts w:ascii="Arial" w:hAnsi="Arial" w:cs="Arial"/>
                <w:sz w:val="12"/>
                <w:szCs w:val="16"/>
              </w:rPr>
            </w:pPr>
            <w:r w:rsidRPr="00A20336">
              <w:rPr>
                <w:rFonts w:ascii="Arial" w:hAnsi="Arial" w:cs="Arial"/>
                <w:sz w:val="12"/>
                <w:szCs w:val="16"/>
              </w:rPr>
              <w:t xml:space="preserve">всего – </w:t>
            </w:r>
            <w:r w:rsidRPr="00A20336">
              <w:rPr>
                <w:rFonts w:ascii="Arial" w:hAnsi="Arial" w:cs="Arial"/>
                <w:b/>
                <w:sz w:val="12"/>
                <w:szCs w:val="16"/>
              </w:rPr>
              <w:t>6919,32.</w:t>
            </w:r>
          </w:p>
          <w:p w:rsidR="00474CB8" w:rsidRPr="00A20336" w:rsidRDefault="00474CB8" w:rsidP="00A20336">
            <w:pPr>
              <w:rPr>
                <w:rFonts w:ascii="Arial" w:hAnsi="Arial" w:cs="Arial"/>
                <w:sz w:val="8"/>
                <w:szCs w:val="16"/>
              </w:rPr>
            </w:pPr>
            <w:r w:rsidRPr="00A20336">
              <w:rPr>
                <w:rFonts w:ascii="Arial" w:hAnsi="Arial" w:cs="Arial"/>
                <w:sz w:val="8"/>
                <w:szCs w:val="16"/>
              </w:rPr>
              <w:t>___________________________________________</w:t>
            </w:r>
          </w:p>
          <w:p w:rsidR="00474CB8" w:rsidRPr="00A20336" w:rsidRDefault="00474CB8" w:rsidP="00A20336">
            <w:pPr>
              <w:rPr>
                <w:rFonts w:ascii="Arial" w:hAnsi="Arial" w:cs="Arial"/>
                <w:sz w:val="12"/>
                <w:szCs w:val="16"/>
              </w:rPr>
            </w:pPr>
            <w:r w:rsidRPr="00A20336">
              <w:rPr>
                <w:rFonts w:ascii="Arial" w:hAnsi="Arial" w:cs="Arial"/>
                <w:b/>
                <w:sz w:val="12"/>
                <w:szCs w:val="16"/>
              </w:rPr>
              <w:t>ВСЕГО 2023 – 2027 годы:</w:t>
            </w:r>
          </w:p>
          <w:p w:rsidR="00474CB8" w:rsidRPr="00A20336" w:rsidRDefault="00474CB8" w:rsidP="00A20336">
            <w:pPr>
              <w:rPr>
                <w:rFonts w:ascii="Arial" w:hAnsi="Arial" w:cs="Arial"/>
                <w:b/>
                <w:sz w:val="12"/>
                <w:szCs w:val="16"/>
              </w:rPr>
            </w:pPr>
            <w:r w:rsidRPr="00A20336">
              <w:rPr>
                <w:rFonts w:ascii="Arial" w:hAnsi="Arial" w:cs="Arial"/>
                <w:b/>
                <w:sz w:val="12"/>
                <w:szCs w:val="16"/>
              </w:rPr>
              <w:t>федеральный бюджет – 850,67436;</w:t>
            </w:r>
          </w:p>
          <w:p w:rsidR="00474CB8" w:rsidRPr="00A20336" w:rsidRDefault="00474CB8" w:rsidP="00A20336">
            <w:pPr>
              <w:rPr>
                <w:rFonts w:ascii="Arial" w:hAnsi="Arial" w:cs="Arial"/>
                <w:b/>
                <w:sz w:val="12"/>
                <w:szCs w:val="16"/>
              </w:rPr>
            </w:pPr>
            <w:r w:rsidRPr="00A20336">
              <w:rPr>
                <w:rFonts w:ascii="Arial" w:hAnsi="Arial" w:cs="Arial"/>
                <w:b/>
                <w:sz w:val="12"/>
                <w:szCs w:val="16"/>
              </w:rPr>
              <w:t>областной бюджет – 5800,80952;</w:t>
            </w:r>
          </w:p>
          <w:p w:rsidR="00474CB8" w:rsidRPr="00A20336" w:rsidRDefault="00474CB8" w:rsidP="00A20336">
            <w:pPr>
              <w:rPr>
                <w:rFonts w:ascii="Arial" w:hAnsi="Arial" w:cs="Arial"/>
                <w:b/>
                <w:sz w:val="12"/>
                <w:szCs w:val="16"/>
              </w:rPr>
            </w:pPr>
            <w:r w:rsidRPr="00A20336">
              <w:rPr>
                <w:rFonts w:ascii="Arial" w:hAnsi="Arial" w:cs="Arial"/>
                <w:b/>
                <w:sz w:val="12"/>
                <w:szCs w:val="16"/>
              </w:rPr>
              <w:t>местный бюджет – 36052,97074;</w:t>
            </w:r>
          </w:p>
          <w:p w:rsidR="00474CB8" w:rsidRPr="00A20336" w:rsidRDefault="00474CB8" w:rsidP="00A20336">
            <w:pPr>
              <w:rPr>
                <w:rFonts w:ascii="Arial" w:hAnsi="Arial" w:cs="Arial"/>
                <w:b/>
                <w:sz w:val="12"/>
                <w:szCs w:val="16"/>
              </w:rPr>
            </w:pPr>
            <w:r w:rsidRPr="00A20336">
              <w:rPr>
                <w:rFonts w:ascii="Arial" w:hAnsi="Arial" w:cs="Arial"/>
                <w:b/>
                <w:sz w:val="12"/>
                <w:szCs w:val="16"/>
              </w:rPr>
              <w:t>всего – 42704,45462.</w:t>
            </w:r>
          </w:p>
        </w:tc>
      </w:tr>
    </w:tbl>
    <w:p w:rsidR="00474CB8" w:rsidRPr="00A20336" w:rsidRDefault="00474CB8" w:rsidP="00A20336">
      <w:pPr>
        <w:ind w:firstLine="709"/>
        <w:jc w:val="right"/>
        <w:rPr>
          <w:rFonts w:ascii="Arial" w:hAnsi="Arial" w:cs="Arial"/>
          <w:sz w:val="12"/>
          <w:szCs w:val="16"/>
        </w:rPr>
      </w:pPr>
      <w:r w:rsidRPr="00A20336">
        <w:rPr>
          <w:rFonts w:ascii="Arial" w:hAnsi="Arial" w:cs="Arial"/>
          <w:sz w:val="12"/>
          <w:szCs w:val="16"/>
        </w:rPr>
        <w:t>»;</w:t>
      </w:r>
    </w:p>
    <w:p w:rsidR="00474CB8" w:rsidRPr="00A20336" w:rsidRDefault="00474CB8" w:rsidP="00A20336">
      <w:pPr>
        <w:ind w:firstLine="284"/>
        <w:jc w:val="both"/>
        <w:rPr>
          <w:rFonts w:ascii="Arial" w:hAnsi="Arial" w:cs="Arial"/>
          <w:sz w:val="16"/>
          <w:szCs w:val="16"/>
        </w:rPr>
      </w:pPr>
      <w:r w:rsidRPr="00A20336">
        <w:rPr>
          <w:rFonts w:ascii="Arial" w:hAnsi="Arial" w:cs="Arial"/>
          <w:sz w:val="16"/>
          <w:szCs w:val="16"/>
        </w:rPr>
        <w:t>2.2. Изложить раздел «Объемы и источники финансирования подпрограммы в целом и по годам реализации (тыс. руб.)» паспорта подпрограммы «Вовлечение молодежи Валдайского муниципального района  в социальную практику» муниципальной программы в редакции:</w:t>
      </w:r>
    </w:p>
    <w:p w:rsidR="00474CB8" w:rsidRPr="00A20336" w:rsidRDefault="00474CB8" w:rsidP="00A20336">
      <w:pPr>
        <w:jc w:val="both"/>
        <w:rPr>
          <w:rFonts w:ascii="Arial" w:hAnsi="Arial" w:cs="Arial"/>
          <w:sz w:val="12"/>
          <w:szCs w:val="16"/>
        </w:rPr>
      </w:pPr>
      <w:r w:rsidRPr="00A20336">
        <w:rPr>
          <w:rFonts w:ascii="Arial" w:hAnsi="Arial" w:cs="Arial"/>
          <w:sz w:val="12"/>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271"/>
        <w:gridCol w:w="8079"/>
      </w:tblGrid>
      <w:tr w:rsidR="00474CB8" w:rsidRPr="00A20336" w:rsidTr="00B4744A">
        <w:trPr>
          <w:trHeight w:val="20"/>
        </w:trPr>
        <w:tc>
          <w:tcPr>
            <w:tcW w:w="1441" w:type="pct"/>
            <w:tcBorders>
              <w:top w:val="single" w:sz="4" w:space="0" w:color="000000"/>
              <w:left w:val="single" w:sz="4" w:space="0" w:color="000000"/>
              <w:bottom w:val="single" w:sz="4" w:space="0" w:color="000000"/>
              <w:right w:val="single" w:sz="4" w:space="0" w:color="000000"/>
            </w:tcBorders>
          </w:tcPr>
          <w:p w:rsidR="00474CB8" w:rsidRPr="00A20336" w:rsidRDefault="00474CB8" w:rsidP="00A20336">
            <w:pPr>
              <w:rPr>
                <w:rFonts w:ascii="Arial" w:hAnsi="Arial" w:cs="Arial"/>
                <w:b/>
                <w:sz w:val="12"/>
                <w:szCs w:val="16"/>
              </w:rPr>
            </w:pPr>
            <w:r w:rsidRPr="00A20336">
              <w:rPr>
                <w:rFonts w:ascii="Arial" w:hAnsi="Arial" w:cs="Arial"/>
                <w:sz w:val="12"/>
                <w:szCs w:val="16"/>
              </w:rPr>
              <w:t>Объемы и источники финансирования подпрограммы в целом и по годам реализации (тыс. руб.)</w:t>
            </w:r>
          </w:p>
        </w:tc>
        <w:tc>
          <w:tcPr>
            <w:tcW w:w="3559" w:type="pct"/>
            <w:tcBorders>
              <w:top w:val="single" w:sz="4" w:space="0" w:color="000000"/>
              <w:left w:val="single" w:sz="4" w:space="0" w:color="000000"/>
              <w:bottom w:val="single" w:sz="4" w:space="0" w:color="000000"/>
              <w:right w:val="single" w:sz="4" w:space="0" w:color="000000"/>
            </w:tcBorders>
          </w:tcPr>
          <w:p w:rsidR="00474CB8" w:rsidRPr="00A20336" w:rsidRDefault="00474CB8" w:rsidP="00A20336">
            <w:pPr>
              <w:rPr>
                <w:rFonts w:ascii="Arial" w:hAnsi="Arial" w:cs="Arial"/>
                <w:b/>
                <w:sz w:val="12"/>
                <w:szCs w:val="16"/>
              </w:rPr>
            </w:pPr>
            <w:r w:rsidRPr="00A20336">
              <w:rPr>
                <w:rFonts w:ascii="Arial" w:hAnsi="Arial" w:cs="Arial"/>
                <w:b/>
                <w:sz w:val="12"/>
                <w:szCs w:val="16"/>
              </w:rPr>
              <w:t>2023:</w:t>
            </w:r>
          </w:p>
          <w:p w:rsidR="00474CB8" w:rsidRPr="00A20336" w:rsidRDefault="00474CB8" w:rsidP="00A20336">
            <w:pPr>
              <w:rPr>
                <w:rFonts w:ascii="Arial" w:hAnsi="Arial" w:cs="Arial"/>
                <w:sz w:val="12"/>
                <w:szCs w:val="16"/>
              </w:rPr>
            </w:pPr>
            <w:r w:rsidRPr="00A20336">
              <w:rPr>
                <w:rFonts w:ascii="Arial" w:hAnsi="Arial" w:cs="Arial"/>
                <w:sz w:val="12"/>
                <w:szCs w:val="16"/>
              </w:rPr>
              <w:t>областной бюджет – 1493,9;</w:t>
            </w:r>
          </w:p>
          <w:p w:rsidR="00474CB8" w:rsidRPr="00A20336" w:rsidRDefault="00474CB8" w:rsidP="00A20336">
            <w:pPr>
              <w:rPr>
                <w:rFonts w:ascii="Arial" w:hAnsi="Arial" w:cs="Arial"/>
                <w:sz w:val="12"/>
                <w:szCs w:val="16"/>
              </w:rPr>
            </w:pPr>
            <w:r w:rsidRPr="00A20336">
              <w:rPr>
                <w:rFonts w:ascii="Arial" w:hAnsi="Arial" w:cs="Arial"/>
                <w:sz w:val="12"/>
                <w:szCs w:val="16"/>
              </w:rPr>
              <w:t>местный бюджет – 5362,652;</w:t>
            </w:r>
          </w:p>
          <w:p w:rsidR="00474CB8" w:rsidRPr="00A20336" w:rsidRDefault="00474CB8" w:rsidP="00A20336">
            <w:pPr>
              <w:rPr>
                <w:rFonts w:ascii="Arial" w:hAnsi="Arial" w:cs="Arial"/>
                <w:b/>
                <w:sz w:val="12"/>
                <w:szCs w:val="16"/>
              </w:rPr>
            </w:pPr>
            <w:r w:rsidRPr="00A20336">
              <w:rPr>
                <w:rFonts w:ascii="Arial" w:hAnsi="Arial" w:cs="Arial"/>
                <w:sz w:val="12"/>
                <w:szCs w:val="16"/>
              </w:rPr>
              <w:t>всего –</w:t>
            </w:r>
            <w:r w:rsidRPr="00A20336">
              <w:rPr>
                <w:rFonts w:ascii="Arial" w:hAnsi="Arial" w:cs="Arial"/>
                <w:b/>
                <w:sz w:val="12"/>
                <w:szCs w:val="16"/>
              </w:rPr>
              <w:t xml:space="preserve"> 6856,552.</w:t>
            </w:r>
          </w:p>
          <w:p w:rsidR="00474CB8" w:rsidRPr="00A20336" w:rsidRDefault="00474CB8" w:rsidP="00A20336">
            <w:pPr>
              <w:rPr>
                <w:rFonts w:ascii="Arial" w:hAnsi="Arial" w:cs="Arial"/>
                <w:b/>
                <w:sz w:val="12"/>
                <w:szCs w:val="16"/>
              </w:rPr>
            </w:pPr>
            <w:r w:rsidRPr="00A20336">
              <w:rPr>
                <w:rFonts w:ascii="Arial" w:hAnsi="Arial" w:cs="Arial"/>
                <w:b/>
                <w:sz w:val="12"/>
                <w:szCs w:val="16"/>
              </w:rPr>
              <w:t>2024:</w:t>
            </w:r>
          </w:p>
          <w:p w:rsidR="00474CB8" w:rsidRPr="00A20336" w:rsidRDefault="00474CB8" w:rsidP="00A20336">
            <w:pPr>
              <w:rPr>
                <w:rFonts w:ascii="Arial" w:hAnsi="Arial" w:cs="Arial"/>
                <w:sz w:val="12"/>
                <w:szCs w:val="16"/>
              </w:rPr>
            </w:pPr>
            <w:r w:rsidRPr="00A20336">
              <w:rPr>
                <w:rFonts w:ascii="Arial" w:hAnsi="Arial" w:cs="Arial"/>
                <w:sz w:val="12"/>
                <w:szCs w:val="16"/>
              </w:rPr>
              <w:t>областной бюджет – 1423,5;</w:t>
            </w:r>
          </w:p>
          <w:p w:rsidR="00474CB8" w:rsidRPr="00A20336" w:rsidRDefault="00474CB8" w:rsidP="00A20336">
            <w:pPr>
              <w:rPr>
                <w:rFonts w:ascii="Arial" w:hAnsi="Arial" w:cs="Arial"/>
                <w:sz w:val="12"/>
                <w:szCs w:val="16"/>
              </w:rPr>
            </w:pPr>
            <w:r w:rsidRPr="00A20336">
              <w:rPr>
                <w:rFonts w:ascii="Arial" w:hAnsi="Arial" w:cs="Arial"/>
                <w:sz w:val="12"/>
                <w:szCs w:val="16"/>
              </w:rPr>
              <w:t>местный бюджет – 7961,40987;</w:t>
            </w:r>
          </w:p>
          <w:p w:rsidR="00474CB8" w:rsidRPr="00A20336" w:rsidRDefault="00474CB8" w:rsidP="00A20336">
            <w:pPr>
              <w:rPr>
                <w:rFonts w:ascii="Arial" w:hAnsi="Arial" w:cs="Arial"/>
                <w:sz w:val="12"/>
                <w:szCs w:val="16"/>
              </w:rPr>
            </w:pPr>
            <w:r w:rsidRPr="00A20336">
              <w:rPr>
                <w:rFonts w:ascii="Arial" w:hAnsi="Arial" w:cs="Arial"/>
                <w:sz w:val="12"/>
                <w:szCs w:val="16"/>
              </w:rPr>
              <w:t>всего –</w:t>
            </w:r>
            <w:r w:rsidRPr="00A20336">
              <w:rPr>
                <w:rFonts w:ascii="Arial" w:hAnsi="Arial" w:cs="Arial"/>
                <w:b/>
                <w:sz w:val="12"/>
                <w:szCs w:val="16"/>
              </w:rPr>
              <w:t xml:space="preserve"> 9384,90987.</w:t>
            </w:r>
          </w:p>
          <w:p w:rsidR="00474CB8" w:rsidRPr="00A20336" w:rsidRDefault="00474CB8" w:rsidP="00A20336">
            <w:pPr>
              <w:rPr>
                <w:rFonts w:ascii="Arial" w:hAnsi="Arial" w:cs="Arial"/>
                <w:sz w:val="12"/>
                <w:szCs w:val="16"/>
              </w:rPr>
            </w:pPr>
            <w:r w:rsidRPr="00A20336">
              <w:rPr>
                <w:rFonts w:ascii="Arial" w:hAnsi="Arial" w:cs="Arial"/>
                <w:b/>
                <w:sz w:val="12"/>
                <w:szCs w:val="16"/>
              </w:rPr>
              <w:t>2025:</w:t>
            </w:r>
          </w:p>
          <w:p w:rsidR="00474CB8" w:rsidRPr="00A20336" w:rsidRDefault="00474CB8" w:rsidP="00A20336">
            <w:pPr>
              <w:rPr>
                <w:rFonts w:ascii="Arial" w:hAnsi="Arial" w:cs="Arial"/>
                <w:sz w:val="12"/>
                <w:szCs w:val="16"/>
              </w:rPr>
            </w:pPr>
            <w:r w:rsidRPr="00A20336">
              <w:rPr>
                <w:rFonts w:ascii="Arial" w:hAnsi="Arial" w:cs="Arial"/>
                <w:sz w:val="12"/>
                <w:szCs w:val="16"/>
              </w:rPr>
              <w:t>федеральный бюджет – 850,67436;</w:t>
            </w:r>
          </w:p>
          <w:p w:rsidR="00474CB8" w:rsidRPr="00A20336" w:rsidRDefault="00474CB8" w:rsidP="00A20336">
            <w:pPr>
              <w:rPr>
                <w:rFonts w:ascii="Arial" w:hAnsi="Arial" w:cs="Arial"/>
                <w:sz w:val="12"/>
                <w:szCs w:val="16"/>
              </w:rPr>
            </w:pPr>
            <w:r w:rsidRPr="00A20336">
              <w:rPr>
                <w:rFonts w:ascii="Arial" w:hAnsi="Arial" w:cs="Arial"/>
                <w:sz w:val="12"/>
                <w:szCs w:val="16"/>
              </w:rPr>
              <w:t>областной бюджет – 651,00952;</w:t>
            </w:r>
          </w:p>
          <w:p w:rsidR="00474CB8" w:rsidRPr="00A20336" w:rsidRDefault="00474CB8" w:rsidP="00A20336">
            <w:pPr>
              <w:rPr>
                <w:rFonts w:ascii="Arial" w:hAnsi="Arial" w:cs="Arial"/>
                <w:sz w:val="12"/>
                <w:szCs w:val="16"/>
              </w:rPr>
            </w:pPr>
            <w:r w:rsidRPr="00A20336">
              <w:rPr>
                <w:rFonts w:ascii="Arial" w:hAnsi="Arial" w:cs="Arial"/>
                <w:sz w:val="12"/>
                <w:szCs w:val="16"/>
              </w:rPr>
              <w:t>местный бюджет – 8567,79887;</w:t>
            </w:r>
          </w:p>
          <w:p w:rsidR="00474CB8" w:rsidRPr="00A20336" w:rsidRDefault="00474CB8" w:rsidP="00A20336">
            <w:pPr>
              <w:rPr>
                <w:rFonts w:ascii="Arial" w:hAnsi="Arial" w:cs="Arial"/>
                <w:b/>
                <w:sz w:val="12"/>
                <w:szCs w:val="16"/>
              </w:rPr>
            </w:pPr>
            <w:r w:rsidRPr="00A20336">
              <w:rPr>
                <w:rFonts w:ascii="Arial" w:hAnsi="Arial" w:cs="Arial"/>
                <w:sz w:val="12"/>
                <w:szCs w:val="16"/>
              </w:rPr>
              <w:t>всего –</w:t>
            </w:r>
            <w:r w:rsidRPr="00A20336">
              <w:rPr>
                <w:rFonts w:ascii="Arial" w:hAnsi="Arial" w:cs="Arial"/>
                <w:b/>
                <w:sz w:val="12"/>
                <w:szCs w:val="16"/>
              </w:rPr>
              <w:t xml:space="preserve"> 10069,48275.</w:t>
            </w:r>
          </w:p>
          <w:p w:rsidR="00474CB8" w:rsidRPr="00A20336" w:rsidRDefault="00474CB8" w:rsidP="00A20336">
            <w:pPr>
              <w:rPr>
                <w:rFonts w:ascii="Arial" w:hAnsi="Arial" w:cs="Arial"/>
                <w:b/>
                <w:sz w:val="12"/>
                <w:szCs w:val="16"/>
              </w:rPr>
            </w:pPr>
            <w:r w:rsidRPr="00A20336">
              <w:rPr>
                <w:rFonts w:ascii="Arial" w:hAnsi="Arial" w:cs="Arial"/>
                <w:b/>
                <w:sz w:val="12"/>
                <w:szCs w:val="16"/>
              </w:rPr>
              <w:t>2026:</w:t>
            </w:r>
          </w:p>
          <w:p w:rsidR="00474CB8" w:rsidRPr="00A20336" w:rsidRDefault="00474CB8" w:rsidP="00A20336">
            <w:pPr>
              <w:rPr>
                <w:rFonts w:ascii="Arial" w:hAnsi="Arial" w:cs="Arial"/>
                <w:sz w:val="12"/>
                <w:szCs w:val="16"/>
              </w:rPr>
            </w:pPr>
            <w:r w:rsidRPr="00A20336">
              <w:rPr>
                <w:rFonts w:ascii="Arial" w:hAnsi="Arial" w:cs="Arial"/>
                <w:sz w:val="12"/>
                <w:szCs w:val="16"/>
              </w:rPr>
              <w:t>областной бюджет – 624,7;</w:t>
            </w:r>
          </w:p>
          <w:p w:rsidR="00474CB8" w:rsidRPr="00A20336" w:rsidRDefault="00474CB8" w:rsidP="00A20336">
            <w:pPr>
              <w:rPr>
                <w:rFonts w:ascii="Arial" w:hAnsi="Arial" w:cs="Arial"/>
                <w:sz w:val="12"/>
                <w:szCs w:val="16"/>
              </w:rPr>
            </w:pPr>
            <w:r w:rsidRPr="00A20336">
              <w:rPr>
                <w:rFonts w:ascii="Arial" w:hAnsi="Arial" w:cs="Arial"/>
                <w:sz w:val="12"/>
                <w:szCs w:val="16"/>
              </w:rPr>
              <w:t>местный бюджет – 7450,12;</w:t>
            </w:r>
          </w:p>
          <w:p w:rsidR="00474CB8" w:rsidRPr="00A20336" w:rsidRDefault="00474CB8" w:rsidP="00A20336">
            <w:pPr>
              <w:rPr>
                <w:rFonts w:ascii="Arial" w:hAnsi="Arial" w:cs="Arial"/>
                <w:b/>
                <w:sz w:val="12"/>
                <w:szCs w:val="16"/>
              </w:rPr>
            </w:pPr>
            <w:r w:rsidRPr="00A20336">
              <w:rPr>
                <w:rFonts w:ascii="Arial" w:hAnsi="Arial" w:cs="Arial"/>
                <w:sz w:val="12"/>
                <w:szCs w:val="16"/>
              </w:rPr>
              <w:t>всего –</w:t>
            </w:r>
            <w:r w:rsidRPr="00A20336">
              <w:rPr>
                <w:rFonts w:ascii="Arial" w:hAnsi="Arial" w:cs="Arial"/>
                <w:b/>
                <w:sz w:val="12"/>
                <w:szCs w:val="16"/>
              </w:rPr>
              <w:t xml:space="preserve"> 8074,82.</w:t>
            </w:r>
          </w:p>
          <w:p w:rsidR="00474CB8" w:rsidRPr="00A20336" w:rsidRDefault="00474CB8" w:rsidP="00A20336">
            <w:pPr>
              <w:rPr>
                <w:rFonts w:ascii="Arial" w:hAnsi="Arial" w:cs="Arial"/>
                <w:b/>
                <w:sz w:val="12"/>
                <w:szCs w:val="16"/>
              </w:rPr>
            </w:pPr>
            <w:r w:rsidRPr="00A20336">
              <w:rPr>
                <w:rFonts w:ascii="Arial" w:hAnsi="Arial" w:cs="Arial"/>
                <w:b/>
                <w:sz w:val="12"/>
                <w:szCs w:val="16"/>
              </w:rPr>
              <w:t>2027:</w:t>
            </w:r>
          </w:p>
          <w:p w:rsidR="00474CB8" w:rsidRPr="00A20336" w:rsidRDefault="00474CB8" w:rsidP="00A20336">
            <w:pPr>
              <w:rPr>
                <w:rFonts w:ascii="Arial" w:hAnsi="Arial" w:cs="Arial"/>
                <w:sz w:val="12"/>
                <w:szCs w:val="16"/>
              </w:rPr>
            </w:pPr>
            <w:r w:rsidRPr="00A20336">
              <w:rPr>
                <w:rFonts w:ascii="Arial" w:hAnsi="Arial" w:cs="Arial"/>
                <w:sz w:val="12"/>
                <w:szCs w:val="16"/>
              </w:rPr>
              <w:t>областной бюджет – 624,7;</w:t>
            </w:r>
          </w:p>
          <w:p w:rsidR="00474CB8" w:rsidRPr="00A20336" w:rsidRDefault="00474CB8" w:rsidP="00A20336">
            <w:pPr>
              <w:rPr>
                <w:rFonts w:ascii="Arial" w:hAnsi="Arial" w:cs="Arial"/>
                <w:sz w:val="12"/>
                <w:szCs w:val="16"/>
              </w:rPr>
            </w:pPr>
            <w:r w:rsidRPr="00A20336">
              <w:rPr>
                <w:rFonts w:ascii="Arial" w:hAnsi="Arial" w:cs="Arial"/>
                <w:sz w:val="12"/>
                <w:szCs w:val="16"/>
              </w:rPr>
              <w:t>местный бюджет – 5980,22;</w:t>
            </w:r>
          </w:p>
          <w:p w:rsidR="00474CB8" w:rsidRPr="00A20336" w:rsidRDefault="00474CB8" w:rsidP="00A20336">
            <w:pPr>
              <w:rPr>
                <w:rFonts w:ascii="Arial" w:hAnsi="Arial" w:cs="Arial"/>
                <w:b/>
                <w:sz w:val="12"/>
                <w:szCs w:val="16"/>
              </w:rPr>
            </w:pPr>
            <w:r w:rsidRPr="00A20336">
              <w:rPr>
                <w:rFonts w:ascii="Arial" w:hAnsi="Arial" w:cs="Arial"/>
                <w:sz w:val="12"/>
                <w:szCs w:val="16"/>
              </w:rPr>
              <w:t>всего –</w:t>
            </w:r>
            <w:r w:rsidRPr="00A20336">
              <w:rPr>
                <w:rFonts w:ascii="Arial" w:hAnsi="Arial" w:cs="Arial"/>
                <w:b/>
                <w:sz w:val="12"/>
                <w:szCs w:val="16"/>
              </w:rPr>
              <w:t xml:space="preserve"> 6604,92.</w:t>
            </w:r>
          </w:p>
          <w:p w:rsidR="00474CB8" w:rsidRPr="00A20336" w:rsidRDefault="00474CB8" w:rsidP="00A20336">
            <w:pPr>
              <w:rPr>
                <w:rFonts w:ascii="Arial" w:hAnsi="Arial" w:cs="Arial"/>
                <w:sz w:val="8"/>
                <w:szCs w:val="16"/>
              </w:rPr>
            </w:pPr>
            <w:r w:rsidRPr="00A20336">
              <w:rPr>
                <w:rFonts w:ascii="Arial" w:hAnsi="Arial" w:cs="Arial"/>
                <w:sz w:val="8"/>
                <w:szCs w:val="16"/>
              </w:rPr>
              <w:t>____________________________________________</w:t>
            </w:r>
          </w:p>
          <w:p w:rsidR="00474CB8" w:rsidRPr="00A20336" w:rsidRDefault="00474CB8" w:rsidP="00A20336">
            <w:pPr>
              <w:rPr>
                <w:rFonts w:ascii="Arial" w:hAnsi="Arial" w:cs="Arial"/>
                <w:b/>
                <w:sz w:val="12"/>
                <w:szCs w:val="16"/>
              </w:rPr>
            </w:pPr>
            <w:r w:rsidRPr="00A20336">
              <w:rPr>
                <w:rFonts w:ascii="Arial" w:hAnsi="Arial" w:cs="Arial"/>
                <w:b/>
                <w:sz w:val="12"/>
                <w:szCs w:val="16"/>
              </w:rPr>
              <w:t>ВСЕГО 2023 – 2027 годы:</w:t>
            </w:r>
          </w:p>
          <w:p w:rsidR="00474CB8" w:rsidRPr="00A20336" w:rsidRDefault="00474CB8" w:rsidP="00A20336">
            <w:pPr>
              <w:rPr>
                <w:rFonts w:ascii="Arial" w:hAnsi="Arial" w:cs="Arial"/>
                <w:b/>
                <w:sz w:val="12"/>
                <w:szCs w:val="16"/>
              </w:rPr>
            </w:pPr>
            <w:r w:rsidRPr="00A20336">
              <w:rPr>
                <w:rFonts w:ascii="Arial" w:hAnsi="Arial" w:cs="Arial"/>
                <w:b/>
                <w:sz w:val="12"/>
                <w:szCs w:val="16"/>
              </w:rPr>
              <w:t>федеральный бюджет – 850,67436;</w:t>
            </w:r>
          </w:p>
          <w:p w:rsidR="00474CB8" w:rsidRPr="00A20336" w:rsidRDefault="00474CB8" w:rsidP="00A20336">
            <w:pPr>
              <w:rPr>
                <w:rFonts w:ascii="Arial" w:hAnsi="Arial" w:cs="Arial"/>
                <w:sz w:val="12"/>
                <w:szCs w:val="16"/>
              </w:rPr>
            </w:pPr>
            <w:r w:rsidRPr="00A20336">
              <w:rPr>
                <w:rFonts w:ascii="Arial" w:hAnsi="Arial" w:cs="Arial"/>
                <w:b/>
                <w:sz w:val="12"/>
                <w:szCs w:val="16"/>
              </w:rPr>
              <w:t>областной бюджет – 4817,80952;</w:t>
            </w:r>
          </w:p>
          <w:p w:rsidR="00474CB8" w:rsidRPr="00A20336" w:rsidRDefault="00474CB8" w:rsidP="00A20336">
            <w:pPr>
              <w:rPr>
                <w:rFonts w:ascii="Arial" w:hAnsi="Arial" w:cs="Arial"/>
                <w:sz w:val="12"/>
                <w:szCs w:val="16"/>
              </w:rPr>
            </w:pPr>
            <w:r w:rsidRPr="00A20336">
              <w:rPr>
                <w:rFonts w:ascii="Arial" w:hAnsi="Arial" w:cs="Arial"/>
                <w:b/>
                <w:sz w:val="12"/>
                <w:szCs w:val="16"/>
              </w:rPr>
              <w:t>местный бюджет – 35322,20074;</w:t>
            </w:r>
          </w:p>
          <w:p w:rsidR="00474CB8" w:rsidRPr="00A20336" w:rsidRDefault="00474CB8" w:rsidP="00A20336">
            <w:pPr>
              <w:rPr>
                <w:rFonts w:ascii="Arial" w:hAnsi="Arial" w:cs="Arial"/>
                <w:sz w:val="12"/>
                <w:szCs w:val="16"/>
              </w:rPr>
            </w:pPr>
            <w:r w:rsidRPr="00A20336">
              <w:rPr>
                <w:rFonts w:ascii="Arial" w:hAnsi="Arial" w:cs="Arial"/>
                <w:b/>
                <w:sz w:val="12"/>
                <w:szCs w:val="16"/>
              </w:rPr>
              <w:t xml:space="preserve">всего </w:t>
            </w:r>
            <w:r w:rsidRPr="00A20336">
              <w:rPr>
                <w:rFonts w:ascii="Arial" w:hAnsi="Arial" w:cs="Arial"/>
                <w:sz w:val="12"/>
                <w:szCs w:val="16"/>
              </w:rPr>
              <w:t>–</w:t>
            </w:r>
            <w:r w:rsidRPr="00A20336">
              <w:rPr>
                <w:rFonts w:ascii="Arial" w:hAnsi="Arial" w:cs="Arial"/>
                <w:b/>
                <w:sz w:val="12"/>
                <w:szCs w:val="16"/>
              </w:rPr>
              <w:t xml:space="preserve"> 40990,68462.</w:t>
            </w:r>
          </w:p>
        </w:tc>
      </w:tr>
    </w:tbl>
    <w:p w:rsidR="00474CB8" w:rsidRPr="00A20336" w:rsidRDefault="00474CB8" w:rsidP="00A20336">
      <w:pPr>
        <w:ind w:firstLine="709"/>
        <w:jc w:val="right"/>
        <w:rPr>
          <w:rFonts w:ascii="Arial" w:hAnsi="Arial" w:cs="Arial"/>
          <w:sz w:val="12"/>
          <w:szCs w:val="16"/>
        </w:rPr>
      </w:pPr>
      <w:r w:rsidRPr="00A20336">
        <w:rPr>
          <w:rFonts w:ascii="Arial" w:hAnsi="Arial" w:cs="Arial"/>
          <w:sz w:val="12"/>
          <w:szCs w:val="16"/>
        </w:rPr>
        <w:t>»;</w:t>
      </w:r>
    </w:p>
    <w:p w:rsidR="00474CB8" w:rsidRPr="00A20336" w:rsidRDefault="00474CB8" w:rsidP="008D2E3A">
      <w:pPr>
        <w:ind w:firstLine="284"/>
        <w:jc w:val="both"/>
        <w:rPr>
          <w:rFonts w:ascii="Arial" w:hAnsi="Arial" w:cs="Arial"/>
          <w:sz w:val="16"/>
          <w:szCs w:val="16"/>
        </w:rPr>
      </w:pPr>
      <w:r w:rsidRPr="00A20336">
        <w:rPr>
          <w:rFonts w:ascii="Arial" w:hAnsi="Arial" w:cs="Arial"/>
          <w:sz w:val="16"/>
          <w:szCs w:val="16"/>
        </w:rPr>
        <w:t>2.3. Изложить строку 1.6.1 в следующей редакции:</w:t>
      </w:r>
    </w:p>
    <w:p w:rsidR="00474CB8" w:rsidRPr="00A20336" w:rsidRDefault="00474CB8" w:rsidP="00A20336">
      <w:pPr>
        <w:jc w:val="both"/>
        <w:rPr>
          <w:rFonts w:ascii="Arial" w:hAnsi="Arial" w:cs="Arial"/>
          <w:sz w:val="12"/>
          <w:szCs w:val="16"/>
        </w:rPr>
      </w:pPr>
      <w:r w:rsidRPr="00A20336">
        <w:rPr>
          <w:rFonts w:ascii="Arial" w:hAnsi="Arial" w:cs="Arial"/>
          <w:sz w:val="12"/>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43"/>
        <w:gridCol w:w="4129"/>
        <w:gridCol w:w="1959"/>
        <w:gridCol w:w="642"/>
        <w:gridCol w:w="304"/>
        <w:gridCol w:w="1167"/>
        <w:gridCol w:w="561"/>
        <w:gridCol w:w="708"/>
        <w:gridCol w:w="561"/>
        <w:gridCol w:w="488"/>
        <w:gridCol w:w="488"/>
      </w:tblGrid>
      <w:tr w:rsidR="00474CB8" w:rsidRPr="008D2E3A" w:rsidTr="008D2E3A">
        <w:trPr>
          <w:trHeight w:val="20"/>
        </w:trPr>
        <w:tc>
          <w:tcPr>
            <w:tcW w:w="151"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74CB8" w:rsidRPr="008D2E3A" w:rsidRDefault="00474CB8" w:rsidP="00A20336">
            <w:pPr>
              <w:jc w:val="center"/>
              <w:rPr>
                <w:rFonts w:ascii="Arial" w:hAnsi="Arial" w:cs="Arial"/>
                <w:sz w:val="12"/>
                <w:szCs w:val="16"/>
              </w:rPr>
            </w:pPr>
            <w:r w:rsidRPr="008D2E3A">
              <w:rPr>
                <w:rFonts w:ascii="Arial" w:hAnsi="Arial" w:cs="Arial"/>
                <w:sz w:val="12"/>
                <w:szCs w:val="16"/>
              </w:rPr>
              <w:t>1.6.1.</w:t>
            </w:r>
          </w:p>
        </w:tc>
        <w:tc>
          <w:tcPr>
            <w:tcW w:w="1819"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74CB8" w:rsidRPr="008D2E3A" w:rsidRDefault="008D2E3A" w:rsidP="00A20336">
            <w:pPr>
              <w:rPr>
                <w:rFonts w:ascii="Arial" w:hAnsi="Arial" w:cs="Arial"/>
                <w:sz w:val="12"/>
                <w:szCs w:val="16"/>
              </w:rPr>
            </w:pPr>
            <w:r w:rsidRPr="008D2E3A">
              <w:rPr>
                <w:rFonts w:ascii="Arial" w:hAnsi="Arial" w:cs="Arial"/>
                <w:sz w:val="12"/>
                <w:szCs w:val="16"/>
              </w:rPr>
              <w:t>Обеспечение деятель</w:t>
            </w:r>
            <w:r w:rsidR="00474CB8" w:rsidRPr="008D2E3A">
              <w:rPr>
                <w:rFonts w:ascii="Arial" w:hAnsi="Arial" w:cs="Arial"/>
                <w:sz w:val="12"/>
                <w:szCs w:val="16"/>
              </w:rPr>
              <w:t>ности МАУ «МЦ «Юность» им. Н.И. Филина»</w:t>
            </w:r>
          </w:p>
        </w:tc>
        <w:tc>
          <w:tcPr>
            <w:tcW w:w="863"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74CB8" w:rsidRPr="008D2E3A" w:rsidRDefault="00474CB8" w:rsidP="00A20336">
            <w:pPr>
              <w:rPr>
                <w:rFonts w:ascii="Arial" w:hAnsi="Arial" w:cs="Arial"/>
                <w:sz w:val="12"/>
                <w:szCs w:val="16"/>
              </w:rPr>
            </w:pPr>
            <w:r w:rsidRPr="008D2E3A">
              <w:rPr>
                <w:rFonts w:ascii="Arial" w:hAnsi="Arial" w:cs="Arial"/>
                <w:sz w:val="12"/>
                <w:szCs w:val="16"/>
              </w:rPr>
              <w:t xml:space="preserve">отдел по </w:t>
            </w:r>
            <w:r w:rsidR="008D2E3A" w:rsidRPr="008D2E3A">
              <w:rPr>
                <w:rFonts w:ascii="Arial" w:hAnsi="Arial" w:cs="Arial"/>
                <w:sz w:val="12"/>
                <w:szCs w:val="16"/>
              </w:rPr>
              <w:t>молодежной поли</w:t>
            </w:r>
            <w:r w:rsidRPr="008D2E3A">
              <w:rPr>
                <w:rFonts w:ascii="Arial" w:hAnsi="Arial" w:cs="Arial"/>
                <w:sz w:val="12"/>
                <w:szCs w:val="16"/>
              </w:rPr>
              <w:t>тике</w:t>
            </w:r>
          </w:p>
        </w:tc>
        <w:tc>
          <w:tcPr>
            <w:tcW w:w="283"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74CB8" w:rsidRPr="008D2E3A" w:rsidRDefault="00474CB8" w:rsidP="00A20336">
            <w:pPr>
              <w:jc w:val="center"/>
              <w:rPr>
                <w:rFonts w:ascii="Arial" w:hAnsi="Arial" w:cs="Arial"/>
                <w:sz w:val="12"/>
                <w:szCs w:val="16"/>
              </w:rPr>
            </w:pPr>
            <w:r w:rsidRPr="008D2E3A">
              <w:rPr>
                <w:rFonts w:ascii="Arial" w:hAnsi="Arial" w:cs="Arial"/>
                <w:sz w:val="12"/>
                <w:szCs w:val="16"/>
              </w:rPr>
              <w:t>2023-2027</w:t>
            </w:r>
          </w:p>
        </w:tc>
        <w:tc>
          <w:tcPr>
            <w:tcW w:w="134"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74CB8" w:rsidRPr="008D2E3A" w:rsidRDefault="00474CB8" w:rsidP="00A20336">
            <w:pPr>
              <w:jc w:val="center"/>
              <w:rPr>
                <w:rFonts w:ascii="Arial" w:hAnsi="Arial" w:cs="Arial"/>
                <w:sz w:val="12"/>
                <w:szCs w:val="16"/>
              </w:rPr>
            </w:pPr>
            <w:r w:rsidRPr="008D2E3A">
              <w:rPr>
                <w:rFonts w:ascii="Arial" w:hAnsi="Arial" w:cs="Arial"/>
                <w:sz w:val="12"/>
                <w:szCs w:val="16"/>
              </w:rPr>
              <w:t>1.6.1</w:t>
            </w:r>
          </w:p>
        </w:tc>
        <w:tc>
          <w:tcPr>
            <w:tcW w:w="51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74CB8" w:rsidRPr="008D2E3A" w:rsidRDefault="008D2E3A" w:rsidP="00A20336">
            <w:pPr>
              <w:rPr>
                <w:rFonts w:ascii="Arial" w:hAnsi="Arial" w:cs="Arial"/>
                <w:sz w:val="12"/>
                <w:szCs w:val="16"/>
              </w:rPr>
            </w:pPr>
            <w:r w:rsidRPr="008D2E3A">
              <w:rPr>
                <w:rFonts w:ascii="Arial" w:hAnsi="Arial" w:cs="Arial"/>
                <w:sz w:val="12"/>
                <w:szCs w:val="16"/>
              </w:rPr>
              <w:t>мест</w:t>
            </w:r>
            <w:r w:rsidR="00474CB8" w:rsidRPr="008D2E3A">
              <w:rPr>
                <w:rFonts w:ascii="Arial" w:hAnsi="Arial" w:cs="Arial"/>
                <w:sz w:val="12"/>
                <w:szCs w:val="16"/>
              </w:rPr>
              <w:t>ный бюджет</w:t>
            </w:r>
          </w:p>
        </w:tc>
        <w:tc>
          <w:tcPr>
            <w:tcW w:w="2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74CB8" w:rsidRPr="008D2E3A" w:rsidRDefault="00474CB8" w:rsidP="00A20336">
            <w:pPr>
              <w:jc w:val="center"/>
              <w:rPr>
                <w:rFonts w:ascii="Arial" w:hAnsi="Arial" w:cs="Arial"/>
                <w:sz w:val="12"/>
                <w:szCs w:val="16"/>
              </w:rPr>
            </w:pPr>
            <w:r w:rsidRPr="008D2E3A">
              <w:rPr>
                <w:rFonts w:ascii="Arial" w:hAnsi="Arial" w:cs="Arial"/>
                <w:sz w:val="12"/>
                <w:szCs w:val="16"/>
              </w:rPr>
              <w:t>4888,648</w:t>
            </w:r>
          </w:p>
        </w:tc>
        <w:tc>
          <w:tcPr>
            <w:tcW w:w="3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74CB8" w:rsidRPr="008D2E3A" w:rsidRDefault="00474CB8" w:rsidP="00A20336">
            <w:pPr>
              <w:jc w:val="center"/>
              <w:rPr>
                <w:rFonts w:ascii="Arial" w:hAnsi="Arial" w:cs="Arial"/>
                <w:sz w:val="12"/>
                <w:szCs w:val="16"/>
              </w:rPr>
            </w:pPr>
            <w:r w:rsidRPr="008D2E3A">
              <w:rPr>
                <w:rFonts w:ascii="Arial" w:hAnsi="Arial" w:cs="Arial"/>
                <w:sz w:val="12"/>
                <w:szCs w:val="16"/>
              </w:rPr>
              <w:t>7365,40987</w:t>
            </w:r>
          </w:p>
        </w:tc>
        <w:tc>
          <w:tcPr>
            <w:tcW w:w="2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74CB8" w:rsidRPr="008D2E3A" w:rsidRDefault="00474CB8" w:rsidP="00A20336">
            <w:pPr>
              <w:jc w:val="center"/>
              <w:rPr>
                <w:rFonts w:ascii="Arial" w:hAnsi="Arial" w:cs="Arial"/>
                <w:sz w:val="12"/>
                <w:szCs w:val="16"/>
              </w:rPr>
            </w:pPr>
            <w:r w:rsidRPr="008D2E3A">
              <w:rPr>
                <w:rFonts w:ascii="Arial" w:hAnsi="Arial" w:cs="Arial"/>
                <w:sz w:val="12"/>
                <w:szCs w:val="16"/>
              </w:rPr>
              <w:t>7968,221</w:t>
            </w:r>
          </w:p>
        </w:tc>
        <w:tc>
          <w:tcPr>
            <w:tcW w:w="2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74CB8" w:rsidRPr="008D2E3A" w:rsidRDefault="00474CB8" w:rsidP="00A20336">
            <w:pPr>
              <w:jc w:val="center"/>
              <w:rPr>
                <w:rFonts w:ascii="Arial" w:hAnsi="Arial" w:cs="Arial"/>
                <w:sz w:val="12"/>
                <w:szCs w:val="16"/>
              </w:rPr>
            </w:pPr>
            <w:r w:rsidRPr="008D2E3A">
              <w:rPr>
                <w:rFonts w:ascii="Arial" w:hAnsi="Arial" w:cs="Arial"/>
                <w:sz w:val="12"/>
                <w:szCs w:val="16"/>
              </w:rPr>
              <w:t>7000,12</w:t>
            </w:r>
          </w:p>
        </w:tc>
        <w:tc>
          <w:tcPr>
            <w:tcW w:w="2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74CB8" w:rsidRPr="008D2E3A" w:rsidRDefault="00474CB8" w:rsidP="00A20336">
            <w:pPr>
              <w:jc w:val="center"/>
              <w:rPr>
                <w:rFonts w:ascii="Arial" w:hAnsi="Arial" w:cs="Arial"/>
                <w:sz w:val="12"/>
                <w:szCs w:val="16"/>
              </w:rPr>
            </w:pPr>
            <w:r w:rsidRPr="008D2E3A">
              <w:rPr>
                <w:rFonts w:ascii="Arial" w:hAnsi="Arial" w:cs="Arial"/>
                <w:sz w:val="12"/>
                <w:szCs w:val="16"/>
              </w:rPr>
              <w:t>5530,22</w:t>
            </w:r>
          </w:p>
        </w:tc>
      </w:tr>
      <w:tr w:rsidR="00474CB8" w:rsidRPr="008D2E3A" w:rsidTr="008D2E3A">
        <w:trPr>
          <w:trHeight w:val="20"/>
        </w:trPr>
        <w:tc>
          <w:tcPr>
            <w:tcW w:w="151"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74CB8" w:rsidRPr="008D2E3A" w:rsidRDefault="00474CB8" w:rsidP="00A20336">
            <w:pPr>
              <w:jc w:val="center"/>
              <w:rPr>
                <w:rFonts w:ascii="Arial" w:hAnsi="Arial" w:cs="Arial"/>
                <w:sz w:val="12"/>
                <w:szCs w:val="16"/>
              </w:rPr>
            </w:pPr>
          </w:p>
        </w:tc>
        <w:tc>
          <w:tcPr>
            <w:tcW w:w="1819"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74CB8" w:rsidRPr="008D2E3A" w:rsidRDefault="00474CB8" w:rsidP="00A20336">
            <w:pPr>
              <w:jc w:val="center"/>
              <w:rPr>
                <w:rFonts w:ascii="Arial" w:hAnsi="Arial" w:cs="Arial"/>
                <w:sz w:val="12"/>
                <w:szCs w:val="16"/>
              </w:rPr>
            </w:pPr>
          </w:p>
        </w:tc>
        <w:tc>
          <w:tcPr>
            <w:tcW w:w="863"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74CB8" w:rsidRPr="008D2E3A" w:rsidRDefault="00474CB8" w:rsidP="00A20336">
            <w:pPr>
              <w:jc w:val="center"/>
              <w:rPr>
                <w:rFonts w:ascii="Arial" w:hAnsi="Arial" w:cs="Arial"/>
                <w:sz w:val="12"/>
                <w:szCs w:val="16"/>
              </w:rPr>
            </w:pPr>
          </w:p>
        </w:tc>
        <w:tc>
          <w:tcPr>
            <w:tcW w:w="283"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74CB8" w:rsidRPr="008D2E3A" w:rsidRDefault="00474CB8" w:rsidP="00A20336">
            <w:pPr>
              <w:jc w:val="center"/>
              <w:rPr>
                <w:rFonts w:ascii="Arial" w:hAnsi="Arial" w:cs="Arial"/>
                <w:sz w:val="12"/>
                <w:szCs w:val="16"/>
              </w:rPr>
            </w:pPr>
          </w:p>
        </w:tc>
        <w:tc>
          <w:tcPr>
            <w:tcW w:w="134"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74CB8" w:rsidRPr="008D2E3A" w:rsidRDefault="00474CB8" w:rsidP="00A20336">
            <w:pPr>
              <w:jc w:val="center"/>
              <w:rPr>
                <w:rFonts w:ascii="Arial" w:hAnsi="Arial" w:cs="Arial"/>
                <w:sz w:val="12"/>
                <w:szCs w:val="16"/>
              </w:rPr>
            </w:pPr>
          </w:p>
        </w:tc>
        <w:tc>
          <w:tcPr>
            <w:tcW w:w="51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74CB8" w:rsidRPr="008D2E3A" w:rsidRDefault="008D2E3A" w:rsidP="00A20336">
            <w:pPr>
              <w:rPr>
                <w:rFonts w:ascii="Arial" w:hAnsi="Arial" w:cs="Arial"/>
                <w:sz w:val="12"/>
                <w:szCs w:val="16"/>
              </w:rPr>
            </w:pPr>
            <w:r w:rsidRPr="008D2E3A">
              <w:rPr>
                <w:rFonts w:ascii="Arial" w:hAnsi="Arial" w:cs="Arial"/>
                <w:sz w:val="12"/>
                <w:szCs w:val="16"/>
              </w:rPr>
              <w:t>област</w:t>
            </w:r>
            <w:r w:rsidR="00474CB8" w:rsidRPr="008D2E3A">
              <w:rPr>
                <w:rFonts w:ascii="Arial" w:hAnsi="Arial" w:cs="Arial"/>
                <w:sz w:val="12"/>
                <w:szCs w:val="16"/>
              </w:rPr>
              <w:t>ной бюджет</w:t>
            </w:r>
          </w:p>
        </w:tc>
        <w:tc>
          <w:tcPr>
            <w:tcW w:w="2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74CB8" w:rsidRPr="008D2E3A" w:rsidRDefault="00474CB8" w:rsidP="00A20336">
            <w:pPr>
              <w:jc w:val="center"/>
              <w:rPr>
                <w:rFonts w:ascii="Arial" w:hAnsi="Arial" w:cs="Arial"/>
                <w:sz w:val="12"/>
                <w:szCs w:val="16"/>
              </w:rPr>
            </w:pPr>
            <w:r w:rsidRPr="008D2E3A">
              <w:rPr>
                <w:rFonts w:ascii="Arial" w:hAnsi="Arial" w:cs="Arial"/>
                <w:sz w:val="12"/>
                <w:szCs w:val="16"/>
              </w:rPr>
              <w:t>1493,9</w:t>
            </w:r>
          </w:p>
        </w:tc>
        <w:tc>
          <w:tcPr>
            <w:tcW w:w="3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74CB8" w:rsidRPr="008D2E3A" w:rsidRDefault="00474CB8" w:rsidP="00A20336">
            <w:pPr>
              <w:jc w:val="center"/>
              <w:rPr>
                <w:rFonts w:ascii="Arial" w:hAnsi="Arial" w:cs="Arial"/>
                <w:sz w:val="12"/>
                <w:szCs w:val="16"/>
              </w:rPr>
            </w:pPr>
            <w:r w:rsidRPr="008D2E3A">
              <w:rPr>
                <w:rFonts w:ascii="Arial" w:hAnsi="Arial" w:cs="Arial"/>
                <w:sz w:val="12"/>
                <w:szCs w:val="16"/>
              </w:rPr>
              <w:t>1423,5</w:t>
            </w:r>
          </w:p>
        </w:tc>
        <w:tc>
          <w:tcPr>
            <w:tcW w:w="24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74CB8" w:rsidRPr="008D2E3A" w:rsidRDefault="00474CB8" w:rsidP="00A20336">
            <w:pPr>
              <w:jc w:val="center"/>
              <w:rPr>
                <w:rFonts w:ascii="Arial" w:hAnsi="Arial" w:cs="Arial"/>
                <w:sz w:val="12"/>
                <w:szCs w:val="16"/>
              </w:rPr>
            </w:pPr>
            <w:r w:rsidRPr="008D2E3A">
              <w:rPr>
                <w:rFonts w:ascii="Arial" w:hAnsi="Arial" w:cs="Arial"/>
                <w:sz w:val="12"/>
                <w:szCs w:val="16"/>
              </w:rPr>
              <w:t>624,7</w:t>
            </w:r>
          </w:p>
        </w:tc>
        <w:tc>
          <w:tcPr>
            <w:tcW w:w="2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74CB8" w:rsidRPr="008D2E3A" w:rsidRDefault="00474CB8" w:rsidP="00A20336">
            <w:pPr>
              <w:jc w:val="center"/>
              <w:rPr>
                <w:rFonts w:ascii="Arial" w:hAnsi="Arial" w:cs="Arial"/>
                <w:sz w:val="12"/>
                <w:szCs w:val="16"/>
              </w:rPr>
            </w:pPr>
            <w:r w:rsidRPr="008D2E3A">
              <w:rPr>
                <w:rFonts w:ascii="Arial" w:hAnsi="Arial" w:cs="Arial"/>
                <w:sz w:val="12"/>
                <w:szCs w:val="16"/>
              </w:rPr>
              <w:t>624,7</w:t>
            </w:r>
          </w:p>
        </w:tc>
        <w:tc>
          <w:tcPr>
            <w:tcW w:w="2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74CB8" w:rsidRPr="008D2E3A" w:rsidRDefault="00474CB8" w:rsidP="00A20336">
            <w:pPr>
              <w:jc w:val="center"/>
              <w:rPr>
                <w:rFonts w:ascii="Arial" w:hAnsi="Arial" w:cs="Arial"/>
                <w:sz w:val="12"/>
                <w:szCs w:val="16"/>
              </w:rPr>
            </w:pPr>
            <w:r w:rsidRPr="008D2E3A">
              <w:rPr>
                <w:rFonts w:ascii="Arial" w:hAnsi="Arial" w:cs="Arial"/>
                <w:sz w:val="12"/>
                <w:szCs w:val="16"/>
              </w:rPr>
              <w:t>624,7</w:t>
            </w:r>
          </w:p>
        </w:tc>
      </w:tr>
    </w:tbl>
    <w:p w:rsidR="00474CB8" w:rsidRPr="00A20336" w:rsidRDefault="00474CB8" w:rsidP="00A20336">
      <w:pPr>
        <w:ind w:firstLine="709"/>
        <w:jc w:val="right"/>
        <w:rPr>
          <w:rFonts w:ascii="Arial" w:hAnsi="Arial" w:cs="Arial"/>
          <w:sz w:val="16"/>
          <w:szCs w:val="16"/>
        </w:rPr>
      </w:pPr>
      <w:r w:rsidRPr="00A20336">
        <w:rPr>
          <w:rFonts w:ascii="Arial" w:hAnsi="Arial" w:cs="Arial"/>
          <w:sz w:val="16"/>
          <w:szCs w:val="16"/>
        </w:rPr>
        <w:t>».</w:t>
      </w:r>
    </w:p>
    <w:p w:rsidR="00474CB8" w:rsidRPr="00A20336" w:rsidRDefault="00474CB8" w:rsidP="008D2E3A">
      <w:pPr>
        <w:ind w:firstLine="284"/>
        <w:jc w:val="both"/>
        <w:rPr>
          <w:rFonts w:ascii="Arial" w:hAnsi="Arial" w:cs="Arial"/>
          <w:sz w:val="16"/>
          <w:szCs w:val="16"/>
        </w:rPr>
      </w:pPr>
      <w:r w:rsidRPr="00A20336">
        <w:rPr>
          <w:rFonts w:ascii="Arial" w:hAnsi="Arial" w:cs="Arial"/>
          <w:sz w:val="16"/>
          <w:szCs w:val="16"/>
        </w:rPr>
        <w:t>2. Контроль за выполнением постановления возложить на заместителя Главы администрации муниципального района Ю.В. Михайлову.</w:t>
      </w:r>
    </w:p>
    <w:p w:rsidR="00474CB8" w:rsidRPr="00A20336" w:rsidRDefault="00474CB8" w:rsidP="008D2E3A">
      <w:pPr>
        <w:ind w:firstLine="284"/>
        <w:jc w:val="both"/>
        <w:rPr>
          <w:rFonts w:ascii="Arial" w:hAnsi="Arial" w:cs="Arial"/>
          <w:sz w:val="16"/>
          <w:szCs w:val="16"/>
        </w:rPr>
      </w:pPr>
      <w:r w:rsidRPr="00A20336">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74CB8" w:rsidRPr="00A20336" w:rsidRDefault="00474CB8" w:rsidP="008D2E3A">
      <w:pPr>
        <w:ind w:firstLine="284"/>
        <w:jc w:val="both"/>
        <w:rPr>
          <w:rFonts w:ascii="Arial" w:hAnsi="Arial" w:cs="Arial"/>
          <w:sz w:val="16"/>
          <w:szCs w:val="16"/>
        </w:rPr>
      </w:pPr>
      <w:r w:rsidRPr="00A20336">
        <w:rPr>
          <w:rFonts w:ascii="Arial" w:hAnsi="Arial" w:cs="Arial"/>
          <w:sz w:val="16"/>
          <w:szCs w:val="16"/>
        </w:rPr>
        <w:t>4. Постановление вступает в силу со дня его официального обнародования.</w:t>
      </w:r>
    </w:p>
    <w:p w:rsidR="00474CB8" w:rsidRPr="00A20336" w:rsidRDefault="00474CB8" w:rsidP="00A20336">
      <w:pPr>
        <w:jc w:val="both"/>
        <w:rPr>
          <w:rFonts w:ascii="Arial" w:hAnsi="Arial" w:cs="Arial"/>
          <w:sz w:val="16"/>
          <w:szCs w:val="16"/>
        </w:rPr>
      </w:pPr>
      <w:r w:rsidRPr="00A20336">
        <w:rPr>
          <w:rFonts w:ascii="Arial" w:hAnsi="Arial" w:cs="Arial"/>
          <w:b/>
          <w:sz w:val="16"/>
          <w:szCs w:val="16"/>
        </w:rPr>
        <w:t>Глава муниципального района</w:t>
      </w:r>
      <w:r w:rsidRPr="00A20336">
        <w:rPr>
          <w:rFonts w:ascii="Arial" w:hAnsi="Arial" w:cs="Arial"/>
          <w:b/>
          <w:sz w:val="16"/>
          <w:szCs w:val="16"/>
        </w:rPr>
        <w:tab/>
      </w:r>
      <w:r w:rsidRPr="00A20336">
        <w:rPr>
          <w:rFonts w:ascii="Arial" w:hAnsi="Arial" w:cs="Arial"/>
          <w:b/>
          <w:sz w:val="16"/>
          <w:szCs w:val="16"/>
        </w:rPr>
        <w:tab/>
        <w:t>Ю.В.Стадэ</w:t>
      </w:r>
    </w:p>
    <w:p w:rsidR="003E4796" w:rsidRDefault="003E4796" w:rsidP="00075EBC">
      <w:pPr>
        <w:tabs>
          <w:tab w:val="left" w:pos="5954"/>
        </w:tabs>
        <w:jc w:val="right"/>
        <w:rPr>
          <w:rFonts w:ascii="Arial" w:hAnsi="Arial" w:cs="Arial"/>
          <w:b/>
          <w:sz w:val="16"/>
          <w:szCs w:val="16"/>
        </w:rPr>
      </w:pPr>
    </w:p>
    <w:p w:rsidR="00B4744A" w:rsidRPr="00B4744A" w:rsidRDefault="00B4744A" w:rsidP="00B4744A">
      <w:pPr>
        <w:jc w:val="center"/>
        <w:rPr>
          <w:rFonts w:ascii="Arial" w:hAnsi="Arial" w:cs="Arial"/>
          <w:b/>
          <w:sz w:val="16"/>
          <w:szCs w:val="16"/>
        </w:rPr>
      </w:pPr>
      <w:r w:rsidRPr="00B4744A">
        <w:rPr>
          <w:rFonts w:ascii="Arial" w:hAnsi="Arial" w:cs="Arial"/>
          <w:b/>
          <w:sz w:val="16"/>
          <w:szCs w:val="16"/>
        </w:rPr>
        <w:t>АДМИНИСТРАЦИЯ ВАЛДАЙСКОГО МУНИЦИПАЛЬНОГО РАЙОНА</w:t>
      </w:r>
    </w:p>
    <w:p w:rsidR="00B4744A" w:rsidRPr="00B4744A" w:rsidRDefault="00B4744A" w:rsidP="00B4744A">
      <w:pPr>
        <w:jc w:val="center"/>
        <w:rPr>
          <w:rFonts w:ascii="Arial" w:hAnsi="Arial" w:cs="Arial"/>
          <w:sz w:val="16"/>
          <w:szCs w:val="16"/>
        </w:rPr>
      </w:pPr>
      <w:r w:rsidRPr="00B4744A">
        <w:rPr>
          <w:rFonts w:ascii="Arial" w:hAnsi="Arial" w:cs="Arial"/>
          <w:sz w:val="16"/>
          <w:szCs w:val="16"/>
        </w:rPr>
        <w:t>П О С Т А Н О В Л Е Н И Е</w:t>
      </w:r>
    </w:p>
    <w:p w:rsidR="00B4744A" w:rsidRPr="00B4744A" w:rsidRDefault="00B4744A" w:rsidP="00B4744A">
      <w:pPr>
        <w:jc w:val="center"/>
        <w:rPr>
          <w:rFonts w:ascii="Arial" w:hAnsi="Arial" w:cs="Arial"/>
          <w:sz w:val="16"/>
          <w:szCs w:val="16"/>
        </w:rPr>
      </w:pPr>
      <w:r w:rsidRPr="00B4744A">
        <w:rPr>
          <w:rFonts w:ascii="Arial" w:hAnsi="Arial" w:cs="Arial"/>
          <w:sz w:val="16"/>
          <w:szCs w:val="16"/>
        </w:rPr>
        <w:t>31.01.2025 № 226</w:t>
      </w:r>
    </w:p>
    <w:p w:rsidR="00B4744A" w:rsidRPr="00B4744A" w:rsidRDefault="00B4744A" w:rsidP="00B4744A">
      <w:pPr>
        <w:pStyle w:val="ConsPlusNormal"/>
        <w:ind w:firstLine="0"/>
        <w:jc w:val="center"/>
        <w:rPr>
          <w:b/>
          <w:bCs/>
          <w:sz w:val="16"/>
          <w:szCs w:val="16"/>
        </w:rPr>
      </w:pPr>
      <w:r w:rsidRPr="00B4744A">
        <w:rPr>
          <w:b/>
          <w:bCs/>
          <w:spacing w:val="-2"/>
          <w:sz w:val="16"/>
          <w:szCs w:val="16"/>
        </w:rPr>
        <w:t xml:space="preserve">О внесении изменений в </w:t>
      </w:r>
      <w:r w:rsidRPr="00B4744A">
        <w:rPr>
          <w:b/>
          <w:color w:val="000000"/>
          <w:sz w:val="16"/>
          <w:szCs w:val="16"/>
        </w:rPr>
        <w:t>муниципальную программу</w:t>
      </w:r>
      <w:r>
        <w:rPr>
          <w:b/>
          <w:color w:val="000000"/>
          <w:sz w:val="16"/>
          <w:szCs w:val="16"/>
        </w:rPr>
        <w:t xml:space="preserve"> </w:t>
      </w:r>
      <w:r w:rsidRPr="00B4744A">
        <w:rPr>
          <w:b/>
          <w:bCs/>
          <w:sz w:val="16"/>
          <w:szCs w:val="16"/>
        </w:rPr>
        <w:t>«Проведение комплексных кадастровых работ</w:t>
      </w:r>
    </w:p>
    <w:p w:rsidR="00B4744A" w:rsidRPr="00B4744A" w:rsidRDefault="00B4744A" w:rsidP="00B4744A">
      <w:pPr>
        <w:pStyle w:val="ConsPlusNormal"/>
        <w:ind w:firstLine="0"/>
        <w:jc w:val="center"/>
        <w:rPr>
          <w:b/>
          <w:bCs/>
          <w:sz w:val="16"/>
          <w:szCs w:val="16"/>
        </w:rPr>
      </w:pPr>
      <w:r w:rsidRPr="00B4744A">
        <w:rPr>
          <w:b/>
          <w:bCs/>
          <w:sz w:val="16"/>
          <w:szCs w:val="16"/>
        </w:rPr>
        <w:t>на территории Валдайского муниципального</w:t>
      </w:r>
      <w:r>
        <w:rPr>
          <w:b/>
          <w:bCs/>
          <w:sz w:val="16"/>
          <w:szCs w:val="16"/>
        </w:rPr>
        <w:t xml:space="preserve"> </w:t>
      </w:r>
      <w:r w:rsidRPr="00B4744A">
        <w:rPr>
          <w:b/>
          <w:bCs/>
          <w:sz w:val="16"/>
          <w:szCs w:val="16"/>
        </w:rPr>
        <w:t>района в 2023-2026 годах»</w:t>
      </w:r>
    </w:p>
    <w:p w:rsidR="00B4744A" w:rsidRPr="00B4744A" w:rsidRDefault="00B4744A" w:rsidP="00B4744A">
      <w:pPr>
        <w:shd w:val="clear" w:color="auto" w:fill="FFFFFF"/>
        <w:tabs>
          <w:tab w:val="left" w:pos="851"/>
        </w:tabs>
        <w:ind w:firstLine="284"/>
        <w:jc w:val="both"/>
        <w:rPr>
          <w:rFonts w:ascii="Arial" w:hAnsi="Arial" w:cs="Arial"/>
          <w:b/>
          <w:bCs/>
          <w:sz w:val="16"/>
          <w:szCs w:val="16"/>
        </w:rPr>
      </w:pPr>
      <w:r w:rsidRPr="00B4744A">
        <w:rPr>
          <w:rFonts w:ascii="Arial" w:hAnsi="Arial" w:cs="Arial"/>
          <w:sz w:val="16"/>
          <w:szCs w:val="16"/>
        </w:rPr>
        <w:t>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приказами Министерства строительства, архитектуры и имущественных отношений Новгородской области от 18.09.2024 № 2599 «О предоставлении субсидий на организацию проведения комплексных кадастровых работ в 2025 году и в плановом периоде 2026 и 2027 годах», от 10.12.2024 № 3633</w:t>
      </w:r>
      <w:r w:rsidRPr="00B4744A">
        <w:rPr>
          <w:rFonts w:ascii="Arial" w:hAnsi="Arial" w:cs="Arial"/>
          <w:color w:val="FF0000"/>
          <w:sz w:val="16"/>
          <w:szCs w:val="16"/>
        </w:rPr>
        <w:t xml:space="preserve"> </w:t>
      </w:r>
      <w:r w:rsidRPr="00B4744A">
        <w:rPr>
          <w:rFonts w:ascii="Arial" w:hAnsi="Arial" w:cs="Arial"/>
          <w:sz w:val="16"/>
          <w:szCs w:val="16"/>
        </w:rPr>
        <w:t xml:space="preserve">«Об утверждении Перечня кадастровых кварталов, в границах которых на территории Новгородской области предполагается проведение комплексных кадастровых работ в 2025 году», Администрация Валдайского муниципального района </w:t>
      </w:r>
      <w:r w:rsidRPr="00B4744A">
        <w:rPr>
          <w:rFonts w:ascii="Arial" w:hAnsi="Arial" w:cs="Arial"/>
          <w:b/>
          <w:bCs/>
          <w:sz w:val="16"/>
          <w:szCs w:val="16"/>
        </w:rPr>
        <w:t>ПОСТАНОВЛЯЕТ:</w:t>
      </w:r>
    </w:p>
    <w:p w:rsidR="00B4744A" w:rsidRPr="00B4744A" w:rsidRDefault="00B4744A" w:rsidP="00B4744A">
      <w:pPr>
        <w:tabs>
          <w:tab w:val="left" w:pos="3560"/>
        </w:tabs>
        <w:ind w:firstLine="284"/>
        <w:jc w:val="both"/>
        <w:rPr>
          <w:rFonts w:ascii="Arial" w:hAnsi="Arial" w:cs="Arial"/>
          <w:sz w:val="16"/>
          <w:szCs w:val="16"/>
        </w:rPr>
      </w:pPr>
      <w:r w:rsidRPr="00B4744A">
        <w:rPr>
          <w:rFonts w:ascii="Arial" w:hAnsi="Arial" w:cs="Arial"/>
          <w:sz w:val="16"/>
          <w:szCs w:val="16"/>
        </w:rPr>
        <w:t>1. Внести изменения в муниципальную программу «Проведение комплексных кадастровых работ на территории Валдайского муниципального района в 2023-2026 годах», утвержденную постановлением Администрации Валдайского муниципального района от 29.08.2023 № 1630 (далее – муниципальная программа):</w:t>
      </w:r>
    </w:p>
    <w:p w:rsidR="00B4744A" w:rsidRPr="00B4744A" w:rsidRDefault="00B4744A" w:rsidP="00B4744A">
      <w:pPr>
        <w:pStyle w:val="ConsPlusTitle"/>
        <w:tabs>
          <w:tab w:val="left" w:pos="851"/>
        </w:tabs>
        <w:ind w:firstLine="284"/>
        <w:jc w:val="both"/>
        <w:rPr>
          <w:rFonts w:ascii="Arial" w:hAnsi="Arial" w:cs="Arial"/>
          <w:b w:val="0"/>
          <w:sz w:val="16"/>
          <w:szCs w:val="16"/>
        </w:rPr>
      </w:pPr>
      <w:r w:rsidRPr="00B4744A">
        <w:rPr>
          <w:rFonts w:ascii="Arial" w:hAnsi="Arial" w:cs="Arial"/>
          <w:b w:val="0"/>
          <w:spacing w:val="-2"/>
          <w:sz w:val="16"/>
          <w:szCs w:val="16"/>
        </w:rPr>
        <w:t>1.1</w:t>
      </w:r>
      <w:r w:rsidRPr="00B4744A">
        <w:rPr>
          <w:rFonts w:ascii="Arial" w:hAnsi="Arial" w:cs="Arial"/>
          <w:b w:val="0"/>
          <w:sz w:val="16"/>
          <w:szCs w:val="16"/>
        </w:rPr>
        <w:t>. Изложить муниципальную программу в прилагаемой редакции.</w:t>
      </w:r>
    </w:p>
    <w:p w:rsidR="00B4744A" w:rsidRPr="00B4744A" w:rsidRDefault="00B4744A" w:rsidP="00B4744A">
      <w:pPr>
        <w:ind w:firstLine="284"/>
        <w:jc w:val="both"/>
        <w:rPr>
          <w:rFonts w:ascii="Arial" w:hAnsi="Arial" w:cs="Arial"/>
          <w:sz w:val="16"/>
          <w:szCs w:val="16"/>
        </w:rPr>
      </w:pPr>
      <w:r w:rsidRPr="00B4744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4744A" w:rsidRPr="00B4744A" w:rsidRDefault="00B4744A" w:rsidP="00B4744A">
      <w:pPr>
        <w:jc w:val="both"/>
        <w:rPr>
          <w:rFonts w:ascii="Arial" w:hAnsi="Arial" w:cs="Arial"/>
          <w:b/>
          <w:sz w:val="16"/>
          <w:szCs w:val="16"/>
        </w:rPr>
      </w:pPr>
      <w:r w:rsidRPr="00B4744A">
        <w:rPr>
          <w:rFonts w:ascii="Arial" w:hAnsi="Arial" w:cs="Arial"/>
          <w:b/>
          <w:sz w:val="16"/>
          <w:szCs w:val="16"/>
        </w:rPr>
        <w:t>Глава муниципального района</w:t>
      </w:r>
      <w:r w:rsidRPr="00B4744A">
        <w:rPr>
          <w:rFonts w:ascii="Arial" w:hAnsi="Arial" w:cs="Arial"/>
          <w:b/>
          <w:sz w:val="16"/>
          <w:szCs w:val="16"/>
        </w:rPr>
        <w:tab/>
      </w:r>
      <w:r w:rsidRPr="00B4744A">
        <w:rPr>
          <w:rFonts w:ascii="Arial" w:hAnsi="Arial" w:cs="Arial"/>
          <w:b/>
          <w:sz w:val="16"/>
          <w:szCs w:val="16"/>
        </w:rPr>
        <w:tab/>
        <w:t>Ю.В.Стадэ</w:t>
      </w:r>
    </w:p>
    <w:p w:rsidR="00B4744A" w:rsidRPr="00B4744A" w:rsidRDefault="00B4744A" w:rsidP="00B4744A">
      <w:pPr>
        <w:ind w:left="8675"/>
        <w:jc w:val="center"/>
        <w:rPr>
          <w:rFonts w:ascii="Arial" w:hAnsi="Arial" w:cs="Arial"/>
          <w:sz w:val="12"/>
          <w:szCs w:val="16"/>
        </w:rPr>
      </w:pPr>
      <w:r w:rsidRPr="00B4744A">
        <w:rPr>
          <w:rFonts w:ascii="Arial" w:hAnsi="Arial" w:cs="Arial"/>
          <w:sz w:val="12"/>
          <w:szCs w:val="16"/>
        </w:rPr>
        <w:t xml:space="preserve">Приложение </w:t>
      </w:r>
    </w:p>
    <w:p w:rsidR="00B4744A" w:rsidRPr="00B4744A" w:rsidRDefault="00B4744A" w:rsidP="00B4744A">
      <w:pPr>
        <w:ind w:left="8675"/>
        <w:jc w:val="center"/>
        <w:rPr>
          <w:rFonts w:ascii="Arial" w:hAnsi="Arial" w:cs="Arial"/>
          <w:sz w:val="12"/>
          <w:szCs w:val="16"/>
        </w:rPr>
      </w:pPr>
      <w:r w:rsidRPr="00B4744A">
        <w:rPr>
          <w:rFonts w:ascii="Arial" w:hAnsi="Arial" w:cs="Arial"/>
          <w:sz w:val="12"/>
          <w:szCs w:val="16"/>
        </w:rPr>
        <w:t>к постановлению Администрации</w:t>
      </w:r>
    </w:p>
    <w:p w:rsidR="00B4744A" w:rsidRPr="00B4744A" w:rsidRDefault="00B4744A" w:rsidP="00B4744A">
      <w:pPr>
        <w:ind w:left="8675"/>
        <w:jc w:val="center"/>
        <w:rPr>
          <w:rFonts w:ascii="Arial" w:hAnsi="Arial" w:cs="Arial"/>
          <w:sz w:val="12"/>
          <w:szCs w:val="16"/>
        </w:rPr>
      </w:pPr>
      <w:r w:rsidRPr="00B4744A">
        <w:rPr>
          <w:rFonts w:ascii="Arial" w:hAnsi="Arial" w:cs="Arial"/>
          <w:sz w:val="12"/>
          <w:szCs w:val="16"/>
        </w:rPr>
        <w:t>муниципального района</w:t>
      </w:r>
      <w:r>
        <w:rPr>
          <w:rFonts w:ascii="Arial" w:hAnsi="Arial" w:cs="Arial"/>
          <w:sz w:val="12"/>
          <w:szCs w:val="16"/>
        </w:rPr>
        <w:t xml:space="preserve"> </w:t>
      </w:r>
      <w:r w:rsidRPr="00B4744A">
        <w:rPr>
          <w:rFonts w:ascii="Arial" w:hAnsi="Arial" w:cs="Arial"/>
          <w:sz w:val="12"/>
          <w:szCs w:val="16"/>
        </w:rPr>
        <w:t>от 31.01.2025 № 226</w:t>
      </w:r>
    </w:p>
    <w:p w:rsidR="00B4744A" w:rsidRPr="00B4744A" w:rsidRDefault="00B4744A" w:rsidP="00B4744A">
      <w:pPr>
        <w:widowControl w:val="0"/>
        <w:jc w:val="center"/>
        <w:rPr>
          <w:rFonts w:ascii="Arial" w:hAnsi="Arial" w:cs="Arial"/>
          <w:b/>
          <w:sz w:val="16"/>
          <w:szCs w:val="16"/>
        </w:rPr>
      </w:pPr>
      <w:r w:rsidRPr="00B4744A">
        <w:rPr>
          <w:rFonts w:ascii="Arial" w:hAnsi="Arial" w:cs="Arial"/>
          <w:b/>
          <w:sz w:val="16"/>
          <w:szCs w:val="16"/>
        </w:rPr>
        <w:t>МУНИЦИПАЛЬНАЯ ПРОГРАММА</w:t>
      </w:r>
    </w:p>
    <w:p w:rsidR="00B4744A" w:rsidRPr="00B4744A" w:rsidRDefault="00B4744A" w:rsidP="00B4744A">
      <w:pPr>
        <w:pStyle w:val="ConsPlusTitle"/>
        <w:jc w:val="center"/>
        <w:rPr>
          <w:rFonts w:ascii="Arial" w:hAnsi="Arial" w:cs="Arial"/>
          <w:bCs w:val="0"/>
          <w:sz w:val="16"/>
          <w:szCs w:val="16"/>
        </w:rPr>
      </w:pPr>
      <w:r w:rsidRPr="00B4744A">
        <w:rPr>
          <w:rFonts w:ascii="Arial" w:hAnsi="Arial" w:cs="Arial"/>
          <w:bCs w:val="0"/>
          <w:sz w:val="16"/>
          <w:szCs w:val="16"/>
        </w:rPr>
        <w:t>«Проведение комплексных кадастровых работ на территории Валдайского муниципального района в 2023-2026 годах»</w:t>
      </w:r>
    </w:p>
    <w:p w:rsidR="00B4744A" w:rsidRPr="00B4744A" w:rsidRDefault="00B4744A" w:rsidP="00B4744A">
      <w:pPr>
        <w:jc w:val="center"/>
        <w:rPr>
          <w:rFonts w:ascii="Arial" w:hAnsi="Arial" w:cs="Arial"/>
          <w:sz w:val="6"/>
          <w:szCs w:val="6"/>
        </w:rPr>
      </w:pPr>
    </w:p>
    <w:p w:rsidR="00B4744A" w:rsidRPr="00B4744A" w:rsidRDefault="00B4744A" w:rsidP="00B4744A">
      <w:pPr>
        <w:jc w:val="center"/>
        <w:rPr>
          <w:rFonts w:ascii="Arial" w:hAnsi="Arial" w:cs="Arial"/>
          <w:b/>
          <w:sz w:val="16"/>
          <w:szCs w:val="16"/>
        </w:rPr>
      </w:pPr>
      <w:r w:rsidRPr="00B4744A">
        <w:rPr>
          <w:rFonts w:ascii="Arial" w:hAnsi="Arial" w:cs="Arial"/>
          <w:b/>
          <w:sz w:val="16"/>
          <w:szCs w:val="16"/>
        </w:rPr>
        <w:t>ПАСПОРТ МУНИЦИПАЛЬНОЙ ПРОГРАММЫ</w:t>
      </w:r>
    </w:p>
    <w:p w:rsidR="00B4744A" w:rsidRPr="00B4744A" w:rsidRDefault="00B4744A" w:rsidP="00B4744A">
      <w:pPr>
        <w:jc w:val="center"/>
        <w:rPr>
          <w:rFonts w:ascii="Arial" w:hAnsi="Arial" w:cs="Arial"/>
          <w:b/>
          <w:bCs/>
          <w:sz w:val="16"/>
          <w:szCs w:val="16"/>
        </w:rPr>
      </w:pPr>
      <w:r w:rsidRPr="00B4744A">
        <w:rPr>
          <w:rFonts w:ascii="Arial" w:hAnsi="Arial" w:cs="Arial"/>
          <w:b/>
          <w:bCs/>
          <w:sz w:val="16"/>
          <w:szCs w:val="16"/>
        </w:rPr>
        <w:t>«Проведение комплексных кадастровых работ на территории Валдайского муниципального района в 2023-2026 годах»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72"/>
        <w:gridCol w:w="9078"/>
      </w:tblGrid>
      <w:tr w:rsidR="00B4744A" w:rsidRPr="00B4744A" w:rsidTr="00B4744A">
        <w:trPr>
          <w:trHeight w:val="20"/>
        </w:trPr>
        <w:tc>
          <w:tcPr>
            <w:tcW w:w="1001" w:type="pct"/>
          </w:tcPr>
          <w:p w:rsidR="00B4744A" w:rsidRPr="00B4744A" w:rsidRDefault="00B4744A" w:rsidP="00B4744A">
            <w:pPr>
              <w:rPr>
                <w:rFonts w:ascii="Arial" w:hAnsi="Arial" w:cs="Arial"/>
                <w:sz w:val="12"/>
                <w:szCs w:val="16"/>
              </w:rPr>
            </w:pPr>
            <w:r w:rsidRPr="00B4744A">
              <w:rPr>
                <w:rFonts w:ascii="Arial" w:hAnsi="Arial" w:cs="Arial"/>
                <w:sz w:val="12"/>
                <w:szCs w:val="16"/>
              </w:rPr>
              <w:t>Ответственный исполнитель муниципальной программы</w:t>
            </w:r>
          </w:p>
        </w:tc>
        <w:tc>
          <w:tcPr>
            <w:tcW w:w="3999" w:type="pct"/>
          </w:tcPr>
          <w:p w:rsidR="00B4744A" w:rsidRPr="00B4744A" w:rsidRDefault="00B4744A" w:rsidP="00B4744A">
            <w:pPr>
              <w:rPr>
                <w:rFonts w:ascii="Arial" w:hAnsi="Arial" w:cs="Arial"/>
                <w:sz w:val="12"/>
                <w:szCs w:val="16"/>
              </w:rPr>
            </w:pPr>
            <w:r w:rsidRPr="00B4744A">
              <w:rPr>
                <w:rFonts w:ascii="Arial" w:hAnsi="Arial" w:cs="Arial"/>
                <w:sz w:val="12"/>
                <w:szCs w:val="16"/>
              </w:rPr>
              <w:t>Комитет по управлению муниципальным имуществом Администрации Валдайского муниципального района (далее – Комитет).</w:t>
            </w:r>
          </w:p>
        </w:tc>
      </w:tr>
      <w:tr w:rsidR="00B4744A" w:rsidRPr="00B4744A" w:rsidTr="00B4744A">
        <w:trPr>
          <w:trHeight w:val="20"/>
        </w:trPr>
        <w:tc>
          <w:tcPr>
            <w:tcW w:w="1001" w:type="pct"/>
          </w:tcPr>
          <w:p w:rsidR="00B4744A" w:rsidRPr="00B4744A" w:rsidRDefault="00B4744A" w:rsidP="00B4744A">
            <w:pPr>
              <w:rPr>
                <w:rFonts w:ascii="Arial" w:hAnsi="Arial" w:cs="Arial"/>
                <w:sz w:val="12"/>
                <w:szCs w:val="16"/>
              </w:rPr>
            </w:pPr>
            <w:r w:rsidRPr="00B4744A">
              <w:rPr>
                <w:rFonts w:ascii="Arial" w:hAnsi="Arial" w:cs="Arial"/>
                <w:sz w:val="12"/>
                <w:szCs w:val="16"/>
              </w:rPr>
              <w:t>Соисполнители муниципальной программы</w:t>
            </w:r>
          </w:p>
        </w:tc>
        <w:tc>
          <w:tcPr>
            <w:tcW w:w="3999" w:type="pct"/>
          </w:tcPr>
          <w:p w:rsidR="00B4744A" w:rsidRPr="00B4744A" w:rsidRDefault="00B4744A" w:rsidP="00B4744A">
            <w:pPr>
              <w:pStyle w:val="ConsPlusNonformat"/>
              <w:rPr>
                <w:rFonts w:ascii="Arial" w:hAnsi="Arial" w:cs="Arial"/>
                <w:sz w:val="12"/>
                <w:szCs w:val="16"/>
              </w:rPr>
            </w:pPr>
            <w:r w:rsidRPr="00B4744A">
              <w:rPr>
                <w:rFonts w:ascii="Arial" w:hAnsi="Arial" w:cs="Arial"/>
                <w:sz w:val="12"/>
                <w:szCs w:val="16"/>
              </w:rPr>
              <w:t>1. Комитет финансов Администрации Валдайского муниципального района;</w:t>
            </w:r>
          </w:p>
          <w:p w:rsidR="00B4744A" w:rsidRPr="00B4744A" w:rsidRDefault="00B4744A" w:rsidP="00B4744A">
            <w:pPr>
              <w:rPr>
                <w:rFonts w:ascii="Arial" w:hAnsi="Arial" w:cs="Arial"/>
                <w:sz w:val="12"/>
                <w:szCs w:val="16"/>
              </w:rPr>
            </w:pPr>
            <w:r w:rsidRPr="00B4744A">
              <w:rPr>
                <w:rFonts w:ascii="Arial" w:hAnsi="Arial" w:cs="Arial"/>
                <w:sz w:val="12"/>
                <w:szCs w:val="16"/>
              </w:rPr>
              <w:t>2. Отдел архитектуры, градостроительства и строительства Администрации Валдайского муниципального района.</w:t>
            </w:r>
          </w:p>
        </w:tc>
      </w:tr>
      <w:tr w:rsidR="00B4744A" w:rsidRPr="00B4744A" w:rsidTr="00B4744A">
        <w:trPr>
          <w:trHeight w:val="20"/>
        </w:trPr>
        <w:tc>
          <w:tcPr>
            <w:tcW w:w="1001" w:type="pct"/>
          </w:tcPr>
          <w:p w:rsidR="00B4744A" w:rsidRPr="00B4744A" w:rsidRDefault="00B4744A" w:rsidP="00B4744A">
            <w:pPr>
              <w:rPr>
                <w:rFonts w:ascii="Arial" w:hAnsi="Arial" w:cs="Arial"/>
                <w:sz w:val="12"/>
                <w:szCs w:val="16"/>
              </w:rPr>
            </w:pPr>
            <w:r w:rsidRPr="00B4744A">
              <w:rPr>
                <w:rFonts w:ascii="Arial" w:hAnsi="Arial" w:cs="Arial"/>
                <w:sz w:val="12"/>
                <w:szCs w:val="16"/>
              </w:rPr>
              <w:t>Цели муниципальной программы</w:t>
            </w:r>
          </w:p>
        </w:tc>
        <w:tc>
          <w:tcPr>
            <w:tcW w:w="3999" w:type="pct"/>
          </w:tcPr>
          <w:p w:rsidR="00B4744A" w:rsidRPr="00B4744A" w:rsidRDefault="00B4744A" w:rsidP="00B4744A">
            <w:pPr>
              <w:rPr>
                <w:rFonts w:ascii="Arial" w:hAnsi="Arial" w:cs="Arial"/>
                <w:sz w:val="12"/>
                <w:szCs w:val="16"/>
              </w:rPr>
            </w:pPr>
            <w:r w:rsidRPr="00B4744A">
              <w:rPr>
                <w:rFonts w:ascii="Arial" w:hAnsi="Arial" w:cs="Arial"/>
                <w:sz w:val="12"/>
                <w:szCs w:val="16"/>
                <w:shd w:val="clear" w:color="auto" w:fill="FFFFFF"/>
              </w:rPr>
              <w:t>Уточнение местоположения границ земельных участков; установление или уточнение местоположения на земельных участках зданий, сооружений, объектов незавершенного строительства; обеспечение исправления реестровых ошибок в сведениях о местоположении границ объектов недвижимости.</w:t>
            </w:r>
          </w:p>
        </w:tc>
      </w:tr>
      <w:tr w:rsidR="00B4744A" w:rsidRPr="00B4744A" w:rsidTr="00B4744A">
        <w:trPr>
          <w:trHeight w:val="20"/>
        </w:trPr>
        <w:tc>
          <w:tcPr>
            <w:tcW w:w="1001" w:type="pct"/>
          </w:tcPr>
          <w:p w:rsidR="00B4744A" w:rsidRPr="00B4744A" w:rsidRDefault="00B4744A" w:rsidP="00B4744A">
            <w:pPr>
              <w:rPr>
                <w:rFonts w:ascii="Arial" w:hAnsi="Arial" w:cs="Arial"/>
                <w:sz w:val="12"/>
                <w:szCs w:val="16"/>
              </w:rPr>
            </w:pPr>
            <w:r w:rsidRPr="00B4744A">
              <w:rPr>
                <w:rFonts w:ascii="Arial" w:hAnsi="Arial" w:cs="Arial"/>
                <w:sz w:val="12"/>
                <w:szCs w:val="16"/>
              </w:rPr>
              <w:t>Задачи муниципальной программы</w:t>
            </w:r>
          </w:p>
        </w:tc>
        <w:tc>
          <w:tcPr>
            <w:tcW w:w="3999" w:type="pct"/>
          </w:tcPr>
          <w:p w:rsidR="00B4744A" w:rsidRPr="00B4744A" w:rsidRDefault="00B4744A" w:rsidP="00B4744A">
            <w:pPr>
              <w:rPr>
                <w:rFonts w:ascii="Arial" w:hAnsi="Arial" w:cs="Arial"/>
                <w:sz w:val="12"/>
                <w:szCs w:val="16"/>
              </w:rPr>
            </w:pPr>
            <w:r w:rsidRPr="00B4744A">
              <w:rPr>
                <w:rFonts w:ascii="Arial" w:hAnsi="Arial" w:cs="Arial"/>
                <w:sz w:val="12"/>
                <w:szCs w:val="16"/>
                <w:shd w:val="clear" w:color="auto" w:fill="FFFFFF"/>
              </w:rPr>
              <w:t xml:space="preserve">Наполнение </w:t>
            </w:r>
            <w:r w:rsidRPr="00B4744A">
              <w:rPr>
                <w:rFonts w:ascii="Arial" w:hAnsi="Arial" w:cs="Arial"/>
                <w:sz w:val="12"/>
                <w:szCs w:val="16"/>
              </w:rPr>
              <w:t xml:space="preserve">Единого государственного реестра недвижимости (далее – </w:t>
            </w:r>
            <w:r w:rsidRPr="00B4744A">
              <w:rPr>
                <w:rFonts w:ascii="Arial" w:hAnsi="Arial" w:cs="Arial"/>
                <w:sz w:val="12"/>
                <w:szCs w:val="16"/>
                <w:shd w:val="clear" w:color="auto" w:fill="FFFFFF"/>
              </w:rPr>
              <w:t>ЕГРН) сведениями о земельных участках, о расположенных на них зданиях, сооружениях, объектах незавершенного строительства в целях улучшения гражданского оборота и обеспечения качественного управления земельными ресурсами.</w:t>
            </w:r>
          </w:p>
        </w:tc>
      </w:tr>
      <w:tr w:rsidR="00B4744A" w:rsidRPr="00B4744A" w:rsidTr="00B4744A">
        <w:trPr>
          <w:trHeight w:val="20"/>
        </w:trPr>
        <w:tc>
          <w:tcPr>
            <w:tcW w:w="1001" w:type="pct"/>
          </w:tcPr>
          <w:p w:rsidR="00B4744A" w:rsidRPr="00B4744A" w:rsidRDefault="00B4744A" w:rsidP="00B4744A">
            <w:pPr>
              <w:rPr>
                <w:rFonts w:ascii="Arial" w:hAnsi="Arial" w:cs="Arial"/>
                <w:sz w:val="12"/>
                <w:szCs w:val="16"/>
              </w:rPr>
            </w:pPr>
            <w:r w:rsidRPr="00B4744A">
              <w:rPr>
                <w:rFonts w:ascii="Arial" w:hAnsi="Arial" w:cs="Arial"/>
                <w:sz w:val="12"/>
                <w:szCs w:val="16"/>
              </w:rPr>
              <w:t>Целевые показатели (индикаторы) муниципальной программы</w:t>
            </w:r>
          </w:p>
        </w:tc>
        <w:tc>
          <w:tcPr>
            <w:tcW w:w="3999" w:type="pct"/>
          </w:tcPr>
          <w:p w:rsidR="00B4744A" w:rsidRPr="00B4744A" w:rsidRDefault="00B4744A" w:rsidP="00B4744A">
            <w:pPr>
              <w:rPr>
                <w:rFonts w:ascii="Arial" w:hAnsi="Arial" w:cs="Arial"/>
                <w:sz w:val="12"/>
                <w:szCs w:val="16"/>
              </w:rPr>
            </w:pPr>
            <w:r w:rsidRPr="00B4744A">
              <w:rPr>
                <w:rFonts w:ascii="Arial" w:hAnsi="Arial" w:cs="Arial"/>
                <w:sz w:val="12"/>
                <w:szCs w:val="16"/>
              </w:rPr>
              <w:t>Количество объектов недвижимости, в отношении которых планируется выполнение комплексных кадастровых работ:</w:t>
            </w:r>
          </w:p>
          <w:p w:rsidR="00B4744A" w:rsidRPr="00B4744A" w:rsidRDefault="00B4744A" w:rsidP="00B4744A">
            <w:pPr>
              <w:rPr>
                <w:rFonts w:ascii="Arial" w:hAnsi="Arial" w:cs="Arial"/>
                <w:sz w:val="12"/>
                <w:szCs w:val="16"/>
              </w:rPr>
            </w:pPr>
            <w:r w:rsidRPr="00B4744A">
              <w:rPr>
                <w:rFonts w:ascii="Arial" w:hAnsi="Arial" w:cs="Arial"/>
                <w:sz w:val="12"/>
                <w:szCs w:val="16"/>
              </w:rPr>
              <w:t>в кадастровых кварталах в 2025 году:</w:t>
            </w:r>
            <w:r w:rsidRPr="00B4744A">
              <w:rPr>
                <w:rFonts w:ascii="Arial" w:hAnsi="Arial" w:cs="Arial"/>
                <w:sz w:val="12"/>
                <w:szCs w:val="16"/>
              </w:rPr>
              <w:br/>
            </w:r>
            <w:r w:rsidRPr="00B4744A">
              <w:rPr>
                <w:rFonts w:ascii="Arial" w:hAnsi="Arial" w:cs="Arial"/>
                <w:color w:val="000000"/>
                <w:sz w:val="12"/>
                <w:szCs w:val="16"/>
              </w:rPr>
              <w:t>53:03:0105001, 53:03:0105002, 53:03:0105003, 53:03:0105004, 53:03:0105005, 53:03:0105006, 53:03:0105007, 53:03:0105008, 53:03:0105009, 53:03:0105010, 53:03:0105011, 53:03:0105012, 53:03:0105013, 53:03:0105014, 53:03:0105016, 53:03:0105017, 53:03:0105018, 53:03:0105019, 53:03:0105020, 53:03:0105021, 53:03:0105022, 53:03:0105023, 53:03:0105025, 53:03:0105026, 53:03:0105028, 53:03:0105029, 53:03:0105036, 53:03:0105037, 53:03:0105038, 53:03:0105039, 53:03:0105047, 53:03:0105049, 53:03:0619001, 53:03:0619007, 53:03:0914001, 53:03:0914002</w:t>
            </w:r>
            <w:r w:rsidRPr="00B4744A">
              <w:rPr>
                <w:rFonts w:ascii="Arial" w:hAnsi="Arial" w:cs="Arial"/>
                <w:sz w:val="12"/>
                <w:szCs w:val="16"/>
              </w:rPr>
              <w:t xml:space="preserve"> – 761 объект;</w:t>
            </w:r>
          </w:p>
          <w:p w:rsidR="00B4744A" w:rsidRPr="00B4744A" w:rsidRDefault="00B4744A" w:rsidP="00B4744A">
            <w:pPr>
              <w:rPr>
                <w:rFonts w:ascii="Arial" w:hAnsi="Arial" w:cs="Arial"/>
                <w:sz w:val="12"/>
                <w:szCs w:val="16"/>
              </w:rPr>
            </w:pPr>
            <w:r w:rsidRPr="00B4744A">
              <w:rPr>
                <w:rFonts w:ascii="Arial" w:hAnsi="Arial" w:cs="Arial"/>
                <w:sz w:val="12"/>
                <w:szCs w:val="16"/>
              </w:rPr>
              <w:t>в кадастровых кварталах в 2026 году: 53:03:1513002;</w:t>
            </w:r>
            <w:r>
              <w:rPr>
                <w:rFonts w:ascii="Arial" w:hAnsi="Arial" w:cs="Arial"/>
                <w:sz w:val="12"/>
                <w:szCs w:val="16"/>
              </w:rPr>
              <w:t xml:space="preserve"> </w:t>
            </w:r>
            <w:r w:rsidRPr="00B4744A">
              <w:rPr>
                <w:rFonts w:ascii="Arial" w:hAnsi="Arial" w:cs="Arial"/>
                <w:sz w:val="12"/>
                <w:szCs w:val="16"/>
              </w:rPr>
              <w:t>53:03:1513003; 53:03:1513004; 53:03:1521001;</w:t>
            </w:r>
          </w:p>
          <w:p w:rsidR="00B4744A" w:rsidRPr="00B4744A" w:rsidRDefault="00B4744A" w:rsidP="00B4744A">
            <w:pPr>
              <w:rPr>
                <w:rFonts w:ascii="Arial" w:hAnsi="Arial" w:cs="Arial"/>
                <w:sz w:val="12"/>
                <w:szCs w:val="16"/>
              </w:rPr>
            </w:pPr>
            <w:r w:rsidRPr="00B4744A">
              <w:rPr>
                <w:rFonts w:ascii="Arial" w:hAnsi="Arial" w:cs="Arial"/>
                <w:sz w:val="12"/>
                <w:szCs w:val="16"/>
              </w:rPr>
              <w:t>53:03:1202004; 53:03:0428006; 53:03:0619009 – 2100 объектов.</w:t>
            </w:r>
          </w:p>
        </w:tc>
      </w:tr>
      <w:tr w:rsidR="00B4744A" w:rsidRPr="00B4744A" w:rsidTr="00B4744A">
        <w:trPr>
          <w:trHeight w:val="20"/>
        </w:trPr>
        <w:tc>
          <w:tcPr>
            <w:tcW w:w="1001" w:type="pct"/>
          </w:tcPr>
          <w:p w:rsidR="00B4744A" w:rsidRPr="00B4744A" w:rsidRDefault="00B4744A" w:rsidP="00B4744A">
            <w:pPr>
              <w:rPr>
                <w:rFonts w:ascii="Arial" w:hAnsi="Arial" w:cs="Arial"/>
                <w:sz w:val="12"/>
                <w:szCs w:val="16"/>
              </w:rPr>
            </w:pPr>
            <w:r w:rsidRPr="00B4744A">
              <w:rPr>
                <w:rFonts w:ascii="Arial" w:hAnsi="Arial" w:cs="Arial"/>
                <w:sz w:val="12"/>
                <w:szCs w:val="16"/>
              </w:rPr>
              <w:t>Сроки реализации муниципальной программы</w:t>
            </w:r>
          </w:p>
        </w:tc>
        <w:tc>
          <w:tcPr>
            <w:tcW w:w="3999" w:type="pct"/>
          </w:tcPr>
          <w:p w:rsidR="00B4744A" w:rsidRPr="00B4744A" w:rsidRDefault="00B4744A" w:rsidP="00B4744A">
            <w:pPr>
              <w:rPr>
                <w:rFonts w:ascii="Arial" w:hAnsi="Arial" w:cs="Arial"/>
                <w:b/>
                <w:sz w:val="12"/>
                <w:szCs w:val="16"/>
              </w:rPr>
            </w:pPr>
            <w:r w:rsidRPr="00B4744A">
              <w:rPr>
                <w:rFonts w:ascii="Arial" w:hAnsi="Arial" w:cs="Arial"/>
                <w:sz w:val="12"/>
                <w:szCs w:val="16"/>
              </w:rPr>
              <w:t>2023-2026 годы</w:t>
            </w:r>
          </w:p>
        </w:tc>
      </w:tr>
      <w:tr w:rsidR="00B4744A" w:rsidRPr="00B4744A" w:rsidTr="00B4744A">
        <w:trPr>
          <w:trHeight w:val="20"/>
        </w:trPr>
        <w:tc>
          <w:tcPr>
            <w:tcW w:w="1001" w:type="pct"/>
          </w:tcPr>
          <w:p w:rsidR="00B4744A" w:rsidRPr="00B4744A" w:rsidRDefault="00B4744A" w:rsidP="00B4744A">
            <w:pPr>
              <w:rPr>
                <w:rFonts w:ascii="Arial" w:hAnsi="Arial" w:cs="Arial"/>
                <w:sz w:val="12"/>
                <w:szCs w:val="16"/>
              </w:rPr>
            </w:pPr>
            <w:r w:rsidRPr="00B4744A">
              <w:rPr>
                <w:rFonts w:ascii="Arial" w:hAnsi="Arial" w:cs="Arial"/>
                <w:sz w:val="12"/>
                <w:szCs w:val="16"/>
              </w:rPr>
              <w:t>Объемы и источники финансирования муниципальной программы с разбивкой по годам реализации</w:t>
            </w:r>
          </w:p>
        </w:tc>
        <w:tc>
          <w:tcPr>
            <w:tcW w:w="3999" w:type="pct"/>
          </w:tcPr>
          <w:p w:rsidR="00B4744A" w:rsidRPr="00B4744A" w:rsidRDefault="00B4744A" w:rsidP="00B4744A">
            <w:pPr>
              <w:rPr>
                <w:rFonts w:ascii="Arial" w:hAnsi="Arial" w:cs="Arial"/>
                <w:sz w:val="12"/>
                <w:szCs w:val="16"/>
              </w:rPr>
            </w:pPr>
            <w:r w:rsidRPr="00B4744A">
              <w:rPr>
                <w:rFonts w:ascii="Arial" w:hAnsi="Arial" w:cs="Arial"/>
                <w:sz w:val="12"/>
                <w:szCs w:val="16"/>
              </w:rPr>
              <w:t>При реализации программы для получения субсидии из федерального бюджета и областного бюджета в размере не менее 15% планируется привлекать средства бюджета Валдайского муниципального района;</w:t>
            </w:r>
          </w:p>
          <w:p w:rsidR="00B4744A" w:rsidRPr="00B4744A" w:rsidRDefault="00B4744A" w:rsidP="00B4744A">
            <w:pPr>
              <w:rPr>
                <w:rFonts w:ascii="Arial" w:hAnsi="Arial" w:cs="Arial"/>
                <w:sz w:val="12"/>
                <w:szCs w:val="16"/>
              </w:rPr>
            </w:pPr>
            <w:r w:rsidRPr="00B4744A">
              <w:rPr>
                <w:rFonts w:ascii="Arial" w:hAnsi="Arial" w:cs="Arial"/>
                <w:sz w:val="12"/>
                <w:szCs w:val="16"/>
              </w:rPr>
              <w:t>общий объем денежных средств составит 740,78 тыс.руб.,</w:t>
            </w:r>
          </w:p>
          <w:p w:rsidR="00B4744A" w:rsidRPr="00B4744A" w:rsidRDefault="00B4744A" w:rsidP="00B4744A">
            <w:pPr>
              <w:rPr>
                <w:rFonts w:ascii="Arial" w:hAnsi="Arial" w:cs="Arial"/>
                <w:sz w:val="12"/>
                <w:szCs w:val="16"/>
              </w:rPr>
            </w:pPr>
            <w:r w:rsidRPr="00B4744A">
              <w:rPr>
                <w:rFonts w:ascii="Arial" w:hAnsi="Arial" w:cs="Arial"/>
                <w:sz w:val="12"/>
                <w:szCs w:val="16"/>
              </w:rPr>
              <w:t>в том числе:</w:t>
            </w:r>
          </w:p>
          <w:p w:rsidR="00B4744A" w:rsidRPr="00B4744A" w:rsidRDefault="00B4744A" w:rsidP="00B4744A">
            <w:pPr>
              <w:rPr>
                <w:rFonts w:ascii="Arial" w:hAnsi="Arial" w:cs="Arial"/>
                <w:sz w:val="12"/>
                <w:szCs w:val="16"/>
              </w:rPr>
            </w:pPr>
            <w:r w:rsidRPr="00B4744A">
              <w:rPr>
                <w:rFonts w:ascii="Arial" w:hAnsi="Arial" w:cs="Arial"/>
                <w:sz w:val="12"/>
                <w:szCs w:val="16"/>
              </w:rPr>
              <w:t>2023 год - 0 руб.;</w:t>
            </w:r>
          </w:p>
          <w:p w:rsidR="00B4744A" w:rsidRPr="00B4744A" w:rsidRDefault="00B4744A" w:rsidP="00B4744A">
            <w:pPr>
              <w:rPr>
                <w:rFonts w:ascii="Arial" w:hAnsi="Arial" w:cs="Arial"/>
                <w:sz w:val="12"/>
                <w:szCs w:val="16"/>
              </w:rPr>
            </w:pPr>
            <w:r w:rsidRPr="00B4744A">
              <w:rPr>
                <w:rFonts w:ascii="Arial" w:hAnsi="Arial" w:cs="Arial"/>
                <w:sz w:val="12"/>
                <w:szCs w:val="16"/>
              </w:rPr>
              <w:t>2024 год - 0 руб.;</w:t>
            </w:r>
          </w:p>
          <w:p w:rsidR="00B4744A" w:rsidRPr="00B4744A" w:rsidRDefault="00B4744A" w:rsidP="00B4744A">
            <w:pPr>
              <w:rPr>
                <w:rFonts w:ascii="Arial" w:hAnsi="Arial" w:cs="Arial"/>
                <w:sz w:val="12"/>
                <w:szCs w:val="16"/>
              </w:rPr>
            </w:pPr>
            <w:r w:rsidRPr="00B4744A">
              <w:rPr>
                <w:rFonts w:ascii="Arial" w:hAnsi="Arial" w:cs="Arial"/>
                <w:sz w:val="12"/>
                <w:szCs w:val="16"/>
              </w:rPr>
              <w:t>2025 год - 244 600 руб. –- муниципальный бюджет,</w:t>
            </w:r>
          </w:p>
          <w:p w:rsidR="00B4744A" w:rsidRPr="00B4744A" w:rsidRDefault="00B4744A" w:rsidP="00B4744A">
            <w:pPr>
              <w:rPr>
                <w:rFonts w:ascii="Arial" w:hAnsi="Arial" w:cs="Arial"/>
                <w:sz w:val="12"/>
                <w:szCs w:val="16"/>
              </w:rPr>
            </w:pPr>
            <w:r w:rsidRPr="00B4744A">
              <w:rPr>
                <w:rFonts w:ascii="Arial" w:hAnsi="Arial" w:cs="Arial"/>
                <w:sz w:val="12"/>
                <w:szCs w:val="16"/>
              </w:rPr>
              <w:t>326080 руб. – областной бюджет;</w:t>
            </w:r>
          </w:p>
          <w:p w:rsidR="00B4744A" w:rsidRPr="00B4744A" w:rsidRDefault="00B4744A" w:rsidP="00B4744A">
            <w:pPr>
              <w:rPr>
                <w:rFonts w:ascii="Arial" w:hAnsi="Arial" w:cs="Arial"/>
                <w:sz w:val="12"/>
                <w:szCs w:val="16"/>
              </w:rPr>
            </w:pPr>
            <w:r w:rsidRPr="00B4744A">
              <w:rPr>
                <w:rFonts w:ascii="Arial" w:hAnsi="Arial" w:cs="Arial"/>
                <w:sz w:val="12"/>
                <w:szCs w:val="16"/>
              </w:rPr>
              <w:t>2026 год - 170 100 руб. – муниципальный бюджет.</w:t>
            </w:r>
          </w:p>
        </w:tc>
      </w:tr>
      <w:tr w:rsidR="00B4744A" w:rsidRPr="00B4744A" w:rsidTr="00B4744A">
        <w:trPr>
          <w:trHeight w:val="20"/>
        </w:trPr>
        <w:tc>
          <w:tcPr>
            <w:tcW w:w="1001" w:type="pct"/>
          </w:tcPr>
          <w:p w:rsidR="00B4744A" w:rsidRPr="00B4744A" w:rsidRDefault="00B4744A" w:rsidP="00B4744A">
            <w:pPr>
              <w:rPr>
                <w:rFonts w:ascii="Arial" w:hAnsi="Arial" w:cs="Arial"/>
                <w:sz w:val="12"/>
                <w:szCs w:val="16"/>
              </w:rPr>
            </w:pPr>
            <w:r w:rsidRPr="00B4744A">
              <w:rPr>
                <w:rFonts w:ascii="Arial" w:hAnsi="Arial" w:cs="Arial"/>
                <w:sz w:val="12"/>
                <w:szCs w:val="16"/>
              </w:rPr>
              <w:t>Ожидаемые конечные результаты реализации муниципальной программы</w:t>
            </w:r>
          </w:p>
        </w:tc>
        <w:tc>
          <w:tcPr>
            <w:tcW w:w="3999" w:type="pct"/>
          </w:tcPr>
          <w:p w:rsidR="00B4744A" w:rsidRPr="00B4744A" w:rsidRDefault="00B4744A" w:rsidP="00B4744A">
            <w:pPr>
              <w:jc w:val="both"/>
              <w:rPr>
                <w:rFonts w:ascii="Arial" w:hAnsi="Arial" w:cs="Arial"/>
                <w:sz w:val="12"/>
                <w:szCs w:val="16"/>
              </w:rPr>
            </w:pPr>
            <w:r w:rsidRPr="00B4744A">
              <w:rPr>
                <w:rFonts w:ascii="Arial" w:hAnsi="Arial" w:cs="Arial"/>
                <w:sz w:val="12"/>
                <w:szCs w:val="16"/>
              </w:rPr>
              <w:t xml:space="preserve">Подготовка карты-плана территории кадастровых кварталов </w:t>
            </w:r>
            <w:r w:rsidRPr="00B4744A">
              <w:rPr>
                <w:rFonts w:ascii="Arial" w:hAnsi="Arial" w:cs="Arial"/>
                <w:color w:val="000000"/>
                <w:sz w:val="12"/>
                <w:szCs w:val="16"/>
              </w:rPr>
              <w:t>53:03:0105001, 53:03:0105002, 53:03:0105003, 53:03:0105004, 53:03:0105005, 53:03:0105006, 53:03:0105007, 53:03:0105008, 53:03:0105009, 53:03:0105010, 53:03:0105011, 53:03:0105012, 53:03:0105013, 53:03:0105014, 53:03:0105016, 53:03:0105017, 53:03:0105018, 53:03:0105019, 53:03:0105020, 53:03:0105021, 53:03:0105022, 53:03:0105023, 53:03:0105025, 53:03:0105026, 53:03:0105028, 53:03:0105029, 53:03:0105036, 53:03:0105037, 53:03:0105038, 53:03:0105039, 53:03:0105047, 53:03:0105049, 53:03:0619001, 53:03:0619007, 53:03:0914001, 53:03:0914002</w:t>
            </w:r>
            <w:r w:rsidRPr="00B4744A">
              <w:rPr>
                <w:rFonts w:ascii="Arial" w:hAnsi="Arial" w:cs="Arial"/>
                <w:sz w:val="12"/>
                <w:szCs w:val="16"/>
              </w:rPr>
              <w:t>,</w:t>
            </w:r>
            <w:r w:rsidRPr="00B4744A">
              <w:rPr>
                <w:rFonts w:ascii="Arial" w:hAnsi="Arial" w:cs="Arial"/>
                <w:color w:val="000000"/>
                <w:sz w:val="12"/>
                <w:szCs w:val="16"/>
              </w:rPr>
              <w:t xml:space="preserve"> 53:03:1513002. 53:03:1513003,</w:t>
            </w:r>
            <w:r w:rsidRPr="00B4744A">
              <w:rPr>
                <w:rFonts w:ascii="Arial" w:hAnsi="Arial" w:cs="Arial"/>
                <w:sz w:val="12"/>
                <w:szCs w:val="16"/>
              </w:rPr>
              <w:t xml:space="preserve"> </w:t>
            </w:r>
            <w:r w:rsidRPr="00B4744A">
              <w:rPr>
                <w:rFonts w:ascii="Arial" w:hAnsi="Arial" w:cs="Arial"/>
                <w:color w:val="000000"/>
                <w:sz w:val="12"/>
                <w:szCs w:val="16"/>
              </w:rPr>
              <w:t>53:03:1513004.</w:t>
            </w:r>
            <w:r w:rsidRPr="00B4744A">
              <w:rPr>
                <w:rFonts w:ascii="Arial" w:hAnsi="Arial" w:cs="Arial"/>
                <w:sz w:val="12"/>
                <w:szCs w:val="16"/>
              </w:rPr>
              <w:t xml:space="preserve"> </w:t>
            </w:r>
            <w:r w:rsidRPr="00B4744A">
              <w:rPr>
                <w:rFonts w:ascii="Arial" w:hAnsi="Arial" w:cs="Arial"/>
                <w:color w:val="000000"/>
                <w:sz w:val="12"/>
                <w:szCs w:val="16"/>
              </w:rPr>
              <w:t>53:03:1521001, 53:03:1202004, 53:03:0428006, 53:03:0619009.</w:t>
            </w:r>
            <w:r w:rsidRPr="00B4744A">
              <w:rPr>
                <w:rFonts w:ascii="Arial" w:hAnsi="Arial" w:cs="Arial"/>
                <w:sz w:val="12"/>
                <w:szCs w:val="16"/>
              </w:rPr>
              <w:t xml:space="preserve"> содержащей необходимые для внесения в ЕГРН сведения о земельных участках, зданиях, сооружениях, об объектах незавершенного строительства, расположенных в границах территории выполнения комплексных кадастровых работ.</w:t>
            </w:r>
          </w:p>
        </w:tc>
      </w:tr>
    </w:tbl>
    <w:p w:rsidR="00B4744A" w:rsidRPr="00B4744A" w:rsidRDefault="00B4744A" w:rsidP="00B4744A">
      <w:pPr>
        <w:shd w:val="clear" w:color="auto" w:fill="FFFFFF"/>
        <w:jc w:val="center"/>
        <w:rPr>
          <w:rFonts w:ascii="Arial" w:hAnsi="Arial" w:cs="Arial"/>
          <w:bCs/>
          <w:spacing w:val="-2"/>
          <w:sz w:val="4"/>
          <w:szCs w:val="6"/>
        </w:rPr>
      </w:pPr>
    </w:p>
    <w:p w:rsidR="00B4744A" w:rsidRPr="00B4744A" w:rsidRDefault="00B4744A" w:rsidP="00B4744A">
      <w:pPr>
        <w:shd w:val="clear" w:color="auto" w:fill="FFFFFF"/>
        <w:jc w:val="center"/>
        <w:rPr>
          <w:rFonts w:ascii="Arial" w:hAnsi="Arial" w:cs="Arial"/>
          <w:bCs/>
          <w:sz w:val="16"/>
          <w:szCs w:val="16"/>
        </w:rPr>
      </w:pPr>
      <w:r w:rsidRPr="00B4744A">
        <w:rPr>
          <w:rFonts w:ascii="Arial" w:hAnsi="Arial" w:cs="Arial"/>
          <w:b/>
          <w:bCs/>
          <w:spacing w:val="-2"/>
          <w:sz w:val="16"/>
          <w:szCs w:val="16"/>
        </w:rPr>
        <w:t>Характеристика текущего состояния сферы реализации</w:t>
      </w:r>
      <w:r>
        <w:rPr>
          <w:rFonts w:ascii="Arial" w:hAnsi="Arial" w:cs="Arial"/>
          <w:b/>
          <w:bCs/>
          <w:spacing w:val="-2"/>
          <w:sz w:val="16"/>
          <w:szCs w:val="16"/>
        </w:rPr>
        <w:t xml:space="preserve"> </w:t>
      </w:r>
      <w:r w:rsidRPr="00B4744A">
        <w:rPr>
          <w:rFonts w:ascii="Arial" w:hAnsi="Arial" w:cs="Arial"/>
          <w:b/>
          <w:bCs/>
          <w:sz w:val="16"/>
          <w:szCs w:val="16"/>
        </w:rPr>
        <w:t>муниципальной программы</w:t>
      </w:r>
    </w:p>
    <w:p w:rsidR="00B4744A" w:rsidRPr="00B4744A" w:rsidRDefault="00B4744A" w:rsidP="00B4744A">
      <w:pPr>
        <w:widowControl w:val="0"/>
        <w:autoSpaceDE w:val="0"/>
        <w:autoSpaceDN w:val="0"/>
        <w:adjustRightInd w:val="0"/>
        <w:ind w:firstLine="284"/>
        <w:jc w:val="both"/>
        <w:rPr>
          <w:rFonts w:ascii="Arial" w:hAnsi="Arial" w:cs="Arial"/>
          <w:bCs/>
          <w:sz w:val="16"/>
          <w:szCs w:val="16"/>
        </w:rPr>
      </w:pPr>
      <w:r w:rsidRPr="00B4744A">
        <w:rPr>
          <w:rFonts w:ascii="Arial" w:hAnsi="Arial" w:cs="Arial"/>
          <w:bCs/>
          <w:sz w:val="16"/>
          <w:szCs w:val="16"/>
        </w:rPr>
        <w:t>Одной из важнейших стратегических целей муниципального образования в области создания условий устойчивого экономического развития является эффективное использование земельных ресурсов на территории Валдайского муниципального района для удовлетворения потребностей граждан, индивидуальных предпринимателей и юридических лиц путем вовлечения земельных участков, находящихся в муниципальной собственности, а также земельных участков, государственная собственность на которые не разграничена, в экономический и гражданский оборот, и как следствие увеличение платежей от использования земельных участков в муниципальные бюджеты Валдайского муниципального района.</w:t>
      </w:r>
    </w:p>
    <w:p w:rsidR="00B4744A" w:rsidRPr="00B4744A" w:rsidRDefault="00B4744A" w:rsidP="00B4744A">
      <w:pPr>
        <w:widowControl w:val="0"/>
        <w:autoSpaceDE w:val="0"/>
        <w:autoSpaceDN w:val="0"/>
        <w:adjustRightInd w:val="0"/>
        <w:ind w:firstLine="284"/>
        <w:jc w:val="both"/>
        <w:rPr>
          <w:rFonts w:ascii="Arial" w:hAnsi="Arial" w:cs="Arial"/>
          <w:bCs/>
          <w:sz w:val="16"/>
          <w:szCs w:val="16"/>
        </w:rPr>
      </w:pPr>
      <w:r w:rsidRPr="00B4744A">
        <w:rPr>
          <w:rFonts w:ascii="Arial" w:hAnsi="Arial" w:cs="Arial"/>
          <w:bCs/>
          <w:sz w:val="16"/>
          <w:szCs w:val="16"/>
        </w:rPr>
        <w:t>При этом в сфере управления земельными ресурсами имеется ряд взаимосвязанных задач, которые требуют систематического и целенаправленного решения.</w:t>
      </w:r>
    </w:p>
    <w:p w:rsidR="00B4744A" w:rsidRPr="00B4744A" w:rsidRDefault="00B4744A" w:rsidP="00B4744A">
      <w:pPr>
        <w:widowControl w:val="0"/>
        <w:autoSpaceDE w:val="0"/>
        <w:autoSpaceDN w:val="0"/>
        <w:adjustRightInd w:val="0"/>
        <w:ind w:firstLine="284"/>
        <w:jc w:val="both"/>
        <w:rPr>
          <w:rFonts w:ascii="Arial" w:hAnsi="Arial" w:cs="Arial"/>
          <w:bCs/>
          <w:sz w:val="16"/>
          <w:szCs w:val="16"/>
        </w:rPr>
      </w:pPr>
      <w:r w:rsidRPr="00B4744A">
        <w:rPr>
          <w:rFonts w:ascii="Arial" w:hAnsi="Arial" w:cs="Arial"/>
          <w:bCs/>
          <w:sz w:val="16"/>
          <w:szCs w:val="16"/>
        </w:rPr>
        <w:t>В части повышения эффективности управления земельными ресурсами и доходов местных бюджетов от использования и налогообложения земель имеется недостаточная эффективность учета использования земель. По итогам анализа возникновение данной проблемы обусловлено субъективными и объективными причинами как организационного и финансового характера.</w:t>
      </w:r>
    </w:p>
    <w:p w:rsidR="00B4744A" w:rsidRPr="00B4744A" w:rsidRDefault="00B4744A" w:rsidP="00B4744A">
      <w:pPr>
        <w:widowControl w:val="0"/>
        <w:autoSpaceDE w:val="0"/>
        <w:autoSpaceDN w:val="0"/>
        <w:adjustRightInd w:val="0"/>
        <w:ind w:firstLine="284"/>
        <w:jc w:val="both"/>
        <w:rPr>
          <w:rFonts w:ascii="Arial" w:hAnsi="Arial" w:cs="Arial"/>
          <w:bCs/>
          <w:sz w:val="16"/>
          <w:szCs w:val="16"/>
        </w:rPr>
      </w:pPr>
      <w:r w:rsidRPr="00B4744A">
        <w:rPr>
          <w:rFonts w:ascii="Arial" w:hAnsi="Arial" w:cs="Arial"/>
          <w:bCs/>
          <w:sz w:val="16"/>
          <w:szCs w:val="16"/>
        </w:rPr>
        <w:t>Наряду с этим, выявлены такие проблемы как несоответствие фактического местоположения земельных участков сведениям о границах земельных участков, внесенных в ЕГРН; реестровые ошибки в определении координат поворотных точек границ земельных участков. Имеются случаи отсутствия сведений в ЕГРН по объектам недвижимости, а также по правообладателям объектов недвижимости, права которых не зарегистрированы в ЕГРН.</w:t>
      </w:r>
    </w:p>
    <w:p w:rsidR="00B4744A" w:rsidRPr="00B4744A" w:rsidRDefault="00B4744A" w:rsidP="00B4744A">
      <w:pPr>
        <w:widowControl w:val="0"/>
        <w:autoSpaceDE w:val="0"/>
        <w:autoSpaceDN w:val="0"/>
        <w:adjustRightInd w:val="0"/>
        <w:ind w:firstLine="284"/>
        <w:jc w:val="both"/>
        <w:rPr>
          <w:rFonts w:ascii="Arial" w:hAnsi="Arial" w:cs="Arial"/>
          <w:sz w:val="16"/>
          <w:szCs w:val="16"/>
        </w:rPr>
      </w:pPr>
      <w:r w:rsidRPr="00B4744A">
        <w:rPr>
          <w:rFonts w:ascii="Arial" w:hAnsi="Arial" w:cs="Arial"/>
          <w:sz w:val="16"/>
          <w:szCs w:val="16"/>
        </w:rPr>
        <w:t>Федеральный закон от 30 декабря 2020 года № 518-ФЗ «О внесении изменений в отдельные законодательные акты Российской Федерации» определят полномочия органа местного самоуправления – муниципального района по выявления правообладателей ранее учтенных объектов недвижимости и внесения в ЕГРН необходимых сведений о них.</w:t>
      </w:r>
    </w:p>
    <w:p w:rsidR="00B4744A" w:rsidRPr="00B4744A" w:rsidRDefault="00B4744A" w:rsidP="00B4744A">
      <w:pPr>
        <w:widowControl w:val="0"/>
        <w:autoSpaceDE w:val="0"/>
        <w:autoSpaceDN w:val="0"/>
        <w:adjustRightInd w:val="0"/>
        <w:ind w:firstLine="284"/>
        <w:jc w:val="both"/>
        <w:rPr>
          <w:rFonts w:ascii="Arial" w:hAnsi="Arial" w:cs="Arial"/>
          <w:bCs/>
          <w:sz w:val="16"/>
          <w:szCs w:val="16"/>
        </w:rPr>
      </w:pPr>
      <w:r w:rsidRPr="00B4744A">
        <w:rPr>
          <w:rFonts w:ascii="Arial" w:hAnsi="Arial" w:cs="Arial"/>
          <w:bCs/>
          <w:sz w:val="16"/>
          <w:szCs w:val="16"/>
        </w:rPr>
        <w:t>Для решения вышеуказанных задач, с целью инвентаризации и учета земельных участков на территории Валдайского муниципального района, выявления</w:t>
      </w:r>
      <w:r w:rsidRPr="00B4744A">
        <w:rPr>
          <w:rFonts w:ascii="Arial" w:hAnsi="Arial" w:cs="Arial"/>
          <w:sz w:val="16"/>
          <w:szCs w:val="16"/>
        </w:rPr>
        <w:t xml:space="preserve"> правообладателей ранее учтенных объектов недвижимости и внесения в ЕГРН необходимых сведений о них, </w:t>
      </w:r>
      <w:r w:rsidRPr="00B4744A">
        <w:rPr>
          <w:rFonts w:ascii="Arial" w:hAnsi="Arial" w:cs="Arial"/>
          <w:bCs/>
          <w:sz w:val="16"/>
          <w:szCs w:val="16"/>
        </w:rPr>
        <w:t>возникает необходимость проведения комплексных кадастровых работ.</w:t>
      </w:r>
    </w:p>
    <w:p w:rsidR="00B4744A" w:rsidRPr="00B4744A" w:rsidRDefault="00B4744A" w:rsidP="00B4744A">
      <w:pPr>
        <w:widowControl w:val="0"/>
        <w:autoSpaceDE w:val="0"/>
        <w:autoSpaceDN w:val="0"/>
        <w:adjustRightInd w:val="0"/>
        <w:ind w:firstLine="284"/>
        <w:jc w:val="both"/>
        <w:rPr>
          <w:rFonts w:ascii="Arial" w:hAnsi="Arial" w:cs="Arial"/>
          <w:bCs/>
          <w:sz w:val="16"/>
          <w:szCs w:val="16"/>
        </w:rPr>
      </w:pPr>
      <w:r w:rsidRPr="00B4744A">
        <w:rPr>
          <w:rFonts w:ascii="Arial" w:hAnsi="Arial" w:cs="Arial"/>
          <w:bCs/>
          <w:sz w:val="16"/>
          <w:szCs w:val="16"/>
        </w:rPr>
        <w:t xml:space="preserve">В соответствии с порядком распределения и предоставления субсидий бюджетам городского округа и муниципальных районов Новгородской области на организацию проведения комплексных кадастровых работ, утвержденным постановлением Правительства Новгородской области от 01.12.2023 № 530 «О государственной программе Новгородской области «Развитие системы управления имуществом в Новгородской области» (далее – Порядок), </w:t>
      </w:r>
      <w:r w:rsidRPr="00B4744A">
        <w:rPr>
          <w:rFonts w:ascii="Arial" w:hAnsi="Arial" w:cs="Arial"/>
          <w:sz w:val="16"/>
          <w:szCs w:val="16"/>
        </w:rPr>
        <w:t xml:space="preserve">приказом Министерства строительства, архитектуры и имущественных отношений Новгородской области от 18.09.2024 № 2599 «О предоставлении субсидий на организацию проведения комплексных кадастровых работ в 2025 году и в плановом периоде 2026 и 2027 годах», </w:t>
      </w:r>
      <w:r w:rsidRPr="00B4744A">
        <w:rPr>
          <w:rFonts w:ascii="Arial" w:hAnsi="Arial" w:cs="Arial"/>
          <w:bCs/>
          <w:sz w:val="16"/>
          <w:szCs w:val="16"/>
        </w:rPr>
        <w:t>предусмотрено мероприятие по предоставлению субсидий бюджетам муниципальных образований Новгородской области на проведение комплексных кадастровых работ, а также финансирование такого мероприятия.</w:t>
      </w:r>
    </w:p>
    <w:p w:rsidR="00B4744A" w:rsidRPr="00B4744A" w:rsidRDefault="00B4744A" w:rsidP="00B4744A">
      <w:pPr>
        <w:widowControl w:val="0"/>
        <w:autoSpaceDE w:val="0"/>
        <w:autoSpaceDN w:val="0"/>
        <w:adjustRightInd w:val="0"/>
        <w:ind w:firstLine="284"/>
        <w:jc w:val="both"/>
        <w:rPr>
          <w:rFonts w:ascii="Arial" w:hAnsi="Arial" w:cs="Arial"/>
          <w:sz w:val="16"/>
          <w:szCs w:val="16"/>
        </w:rPr>
      </w:pPr>
      <w:r w:rsidRPr="00B4744A">
        <w:rPr>
          <w:rFonts w:ascii="Arial" w:hAnsi="Arial" w:cs="Arial"/>
          <w:sz w:val="16"/>
          <w:szCs w:val="16"/>
        </w:rPr>
        <w:t>Условиями предоставления субсидии является, в том числе, наличие в бюджете муниципального образования бюджетных ассигнований на исполнение расходных обязательств по финансовому обеспечению организации проведения комплексных кадастровых работ в размере не менее 15% от объема средств, испрашиваемых для выполнения комплексных кадастровых работ на территориях кадастровых кварталов, в границах которых на территории Новгородской области предполагается проведение комплексных кадастровых работ, указанных в утвержденном министерством перечне кадастровых кварталов, на год выполнения работ и плановый период.</w:t>
      </w:r>
    </w:p>
    <w:p w:rsidR="00B4744A" w:rsidRPr="00B4744A" w:rsidRDefault="00B4744A" w:rsidP="00B4744A">
      <w:pPr>
        <w:widowControl w:val="0"/>
        <w:ind w:firstLine="284"/>
        <w:jc w:val="both"/>
        <w:rPr>
          <w:rFonts w:ascii="Arial" w:hAnsi="Arial" w:cs="Arial"/>
          <w:sz w:val="16"/>
          <w:szCs w:val="16"/>
        </w:rPr>
      </w:pPr>
      <w:r w:rsidRPr="00B4744A">
        <w:rPr>
          <w:rFonts w:ascii="Arial" w:hAnsi="Arial" w:cs="Arial"/>
          <w:sz w:val="16"/>
          <w:szCs w:val="16"/>
        </w:rPr>
        <w:t>Приказом Министерства строительства, архитектуры и имущественных отношений Новгородской области от 10.12.2024 № 3633</w:t>
      </w:r>
      <w:r w:rsidRPr="00B4744A">
        <w:rPr>
          <w:rFonts w:ascii="Arial" w:hAnsi="Arial" w:cs="Arial"/>
          <w:color w:val="FF0000"/>
          <w:sz w:val="16"/>
          <w:szCs w:val="16"/>
        </w:rPr>
        <w:t xml:space="preserve"> </w:t>
      </w:r>
      <w:r w:rsidRPr="00B4744A">
        <w:rPr>
          <w:rFonts w:ascii="Arial" w:hAnsi="Arial" w:cs="Arial"/>
          <w:sz w:val="16"/>
          <w:szCs w:val="16"/>
        </w:rPr>
        <w:t>«Об утверждении Перечня кадастровых кварталов, в границах которых на территории Новгородской области предполагается проведение комплексных кадастровых работ в 2025 году» в перечень кадастровых кварталов, в границах которых на территории Новгородской области предполагается проведение комплексных кадастровых работ в 2025 году включены квартала:</w:t>
      </w:r>
      <w:r w:rsidRPr="00B4744A">
        <w:rPr>
          <w:rFonts w:ascii="Arial" w:hAnsi="Arial" w:cs="Arial"/>
          <w:color w:val="000000"/>
          <w:sz w:val="16"/>
          <w:szCs w:val="16"/>
        </w:rPr>
        <w:t xml:space="preserve"> 53:03:0105001, 53:03:0105002, 53:03:0105003, 53:03:0105004, 53:03:0105005, 53:03:0105006, 53:03:0105007, 53:03:0105008, 53:03:0105009, 53:03:0105010, 53:03:0105011, 53:03:0105012, 53:03:0105013, 53:03:0105014, 53:03:0105016, 53:03:0105017, 53:03:0105018, 53:03:0105019, 53:03:0105020, 53:03:0105021, 53:03:0105022, 53:03:0105023, 53:03:0105025, 53:03:0105026, 53:03:0105028, 53:03:0105029, 53:03:0105036, 53:03:0105037, 53:03:0105038, 53:03:0105039, 53:03:0105047, 53:03:0105049, 53:03:0619001, 53:03:0619007, 53:03:0914001, 53:03:0914002 </w:t>
      </w:r>
      <w:r w:rsidRPr="00B4744A">
        <w:rPr>
          <w:rFonts w:ascii="Arial" w:hAnsi="Arial" w:cs="Arial"/>
          <w:sz w:val="16"/>
          <w:szCs w:val="16"/>
        </w:rPr>
        <w:t xml:space="preserve">, расположенные на территории Валдайского муниципального района. </w:t>
      </w:r>
    </w:p>
    <w:p w:rsidR="00B4744A" w:rsidRPr="00B4744A" w:rsidRDefault="00B4744A" w:rsidP="00B4744A">
      <w:pPr>
        <w:widowControl w:val="0"/>
        <w:ind w:firstLine="284"/>
        <w:jc w:val="both"/>
        <w:rPr>
          <w:rFonts w:ascii="Arial" w:hAnsi="Arial" w:cs="Arial"/>
          <w:bCs/>
          <w:sz w:val="16"/>
          <w:szCs w:val="16"/>
        </w:rPr>
      </w:pPr>
      <w:r w:rsidRPr="00B4744A">
        <w:rPr>
          <w:rFonts w:ascii="Arial" w:hAnsi="Arial" w:cs="Arial"/>
          <w:sz w:val="16"/>
          <w:szCs w:val="16"/>
        </w:rPr>
        <w:t xml:space="preserve">Приказом Министерства строительства, архитектуры и имущественных отношений Новгородской области от 12.09.2024 № 2511 «Об утверждении Перечня кадастровых кварталов, в границах которых на территории Новгородской области предполагается проведение комплексных кадастровых работ в 2026 году» в перечень кадастровых кварталов, в границах которых на территории Новгородской области предполагается проведение комплексных кадастровых работ в 2026 году включены квартала </w:t>
      </w:r>
      <w:r w:rsidRPr="00B4744A">
        <w:rPr>
          <w:rFonts w:ascii="Arial" w:hAnsi="Arial" w:cs="Arial"/>
          <w:color w:val="000000"/>
          <w:sz w:val="16"/>
          <w:szCs w:val="16"/>
        </w:rPr>
        <w:t>53:03:1513002</w:t>
      </w:r>
      <w:r w:rsidRPr="00B4744A">
        <w:rPr>
          <w:rFonts w:ascii="Arial" w:hAnsi="Arial" w:cs="Arial"/>
          <w:sz w:val="16"/>
          <w:szCs w:val="16"/>
        </w:rPr>
        <w:t xml:space="preserve">; </w:t>
      </w:r>
      <w:r w:rsidRPr="00B4744A">
        <w:rPr>
          <w:rFonts w:ascii="Arial" w:hAnsi="Arial" w:cs="Arial"/>
          <w:color w:val="000000"/>
          <w:sz w:val="16"/>
          <w:szCs w:val="16"/>
        </w:rPr>
        <w:t>53:03:1513003</w:t>
      </w:r>
      <w:r w:rsidRPr="00B4744A">
        <w:rPr>
          <w:rFonts w:ascii="Arial" w:hAnsi="Arial" w:cs="Arial"/>
          <w:sz w:val="16"/>
          <w:szCs w:val="16"/>
        </w:rPr>
        <w:t xml:space="preserve">; </w:t>
      </w:r>
      <w:r w:rsidRPr="00B4744A">
        <w:rPr>
          <w:rFonts w:ascii="Arial" w:hAnsi="Arial" w:cs="Arial"/>
          <w:color w:val="000000"/>
          <w:sz w:val="16"/>
          <w:szCs w:val="16"/>
        </w:rPr>
        <w:t>53:03:1513004</w:t>
      </w:r>
      <w:r w:rsidRPr="00B4744A">
        <w:rPr>
          <w:rFonts w:ascii="Arial" w:hAnsi="Arial" w:cs="Arial"/>
          <w:sz w:val="16"/>
          <w:szCs w:val="16"/>
        </w:rPr>
        <w:t xml:space="preserve">; </w:t>
      </w:r>
      <w:r w:rsidRPr="00B4744A">
        <w:rPr>
          <w:rFonts w:ascii="Arial" w:hAnsi="Arial" w:cs="Arial"/>
          <w:color w:val="000000"/>
          <w:sz w:val="16"/>
          <w:szCs w:val="16"/>
        </w:rPr>
        <w:t>53:03:1521001; 53:03:1202004; 53:03:0428006; 53:03:0619009</w:t>
      </w:r>
      <w:r w:rsidRPr="00B4744A">
        <w:rPr>
          <w:rFonts w:ascii="Arial" w:hAnsi="Arial" w:cs="Arial"/>
          <w:sz w:val="16"/>
          <w:szCs w:val="16"/>
        </w:rPr>
        <w:t xml:space="preserve">, расположенные на территории Валдайского муниципального района. </w:t>
      </w:r>
    </w:p>
    <w:p w:rsidR="00B4744A" w:rsidRPr="00B4744A" w:rsidRDefault="00B4744A" w:rsidP="00B4744A">
      <w:pPr>
        <w:widowControl w:val="0"/>
        <w:autoSpaceDE w:val="0"/>
        <w:autoSpaceDN w:val="0"/>
        <w:adjustRightInd w:val="0"/>
        <w:ind w:firstLine="284"/>
        <w:jc w:val="both"/>
        <w:rPr>
          <w:rFonts w:ascii="Arial" w:hAnsi="Arial" w:cs="Arial"/>
          <w:sz w:val="16"/>
          <w:szCs w:val="16"/>
        </w:rPr>
      </w:pPr>
      <w:r w:rsidRPr="00B4744A">
        <w:rPr>
          <w:rFonts w:ascii="Arial" w:hAnsi="Arial" w:cs="Arial"/>
          <w:sz w:val="16"/>
          <w:szCs w:val="16"/>
        </w:rPr>
        <w:t>Муниципальная программа направлена на:</w:t>
      </w:r>
    </w:p>
    <w:p w:rsidR="00B4744A" w:rsidRPr="00B4744A" w:rsidRDefault="00B4744A" w:rsidP="00B4744A">
      <w:pPr>
        <w:widowControl w:val="0"/>
        <w:autoSpaceDE w:val="0"/>
        <w:autoSpaceDN w:val="0"/>
        <w:adjustRightInd w:val="0"/>
        <w:ind w:firstLine="284"/>
        <w:jc w:val="both"/>
        <w:rPr>
          <w:rFonts w:ascii="Arial" w:hAnsi="Arial" w:cs="Arial"/>
          <w:bCs/>
          <w:sz w:val="16"/>
          <w:szCs w:val="16"/>
        </w:rPr>
      </w:pPr>
      <w:r w:rsidRPr="00B4744A">
        <w:rPr>
          <w:rFonts w:ascii="Arial" w:hAnsi="Arial" w:cs="Arial"/>
          <w:bCs/>
          <w:sz w:val="16"/>
          <w:szCs w:val="16"/>
        </w:rPr>
        <w:t>уточнение местоположения границ земельных участков и возможность регистрации права на объекты капитального строительства, расположенные в границах земельных участков;</w:t>
      </w:r>
    </w:p>
    <w:p w:rsidR="00B4744A" w:rsidRPr="00B4744A" w:rsidRDefault="00B4744A" w:rsidP="00B4744A">
      <w:pPr>
        <w:widowControl w:val="0"/>
        <w:autoSpaceDE w:val="0"/>
        <w:autoSpaceDN w:val="0"/>
        <w:adjustRightInd w:val="0"/>
        <w:ind w:firstLine="284"/>
        <w:jc w:val="both"/>
        <w:rPr>
          <w:rFonts w:ascii="Arial" w:hAnsi="Arial" w:cs="Arial"/>
          <w:sz w:val="16"/>
          <w:szCs w:val="16"/>
          <w:shd w:val="clear" w:color="auto" w:fill="FFFFFF"/>
        </w:rPr>
      </w:pPr>
      <w:r w:rsidRPr="00B4744A">
        <w:rPr>
          <w:rFonts w:ascii="Arial" w:hAnsi="Arial" w:cs="Arial"/>
          <w:sz w:val="16"/>
          <w:szCs w:val="16"/>
          <w:shd w:val="clear" w:color="auto" w:fill="FFFFFF"/>
        </w:rPr>
        <w:t xml:space="preserve">наполнение ЕГРН сведениями о земельных участках, о расположенных на них зданиях, сооружениях, а так же на увеличение доходов от земельного и имущественного налога. </w:t>
      </w:r>
    </w:p>
    <w:p w:rsidR="00B4744A" w:rsidRPr="00B4744A" w:rsidRDefault="00B4744A" w:rsidP="00B4744A">
      <w:pPr>
        <w:widowControl w:val="0"/>
        <w:autoSpaceDE w:val="0"/>
        <w:autoSpaceDN w:val="0"/>
        <w:adjustRightInd w:val="0"/>
        <w:ind w:firstLine="284"/>
        <w:jc w:val="both"/>
        <w:rPr>
          <w:rFonts w:ascii="Arial" w:hAnsi="Arial" w:cs="Arial"/>
          <w:bCs/>
          <w:sz w:val="16"/>
          <w:szCs w:val="16"/>
        </w:rPr>
      </w:pPr>
      <w:r w:rsidRPr="00B4744A">
        <w:rPr>
          <w:rFonts w:ascii="Arial" w:hAnsi="Arial" w:cs="Arial"/>
          <w:sz w:val="16"/>
          <w:szCs w:val="16"/>
          <w:shd w:val="clear" w:color="auto" w:fill="FFFFFF"/>
        </w:rPr>
        <w:t>Реализация данной программы обеспечит исполнение</w:t>
      </w:r>
      <w:r w:rsidRPr="00B4744A">
        <w:rPr>
          <w:rFonts w:ascii="Arial" w:hAnsi="Arial" w:cs="Arial"/>
          <w:sz w:val="16"/>
          <w:szCs w:val="16"/>
        </w:rPr>
        <w:t xml:space="preserve"> обязательств Администрации Валдайского муниципального по проведению комплексных кадастровых работ на территории Новгородской области в 2025,2026 годах.</w:t>
      </w:r>
    </w:p>
    <w:p w:rsidR="00B4744A" w:rsidRPr="00B4744A" w:rsidRDefault="00B4744A" w:rsidP="00B4744A">
      <w:pPr>
        <w:shd w:val="clear" w:color="auto" w:fill="FFFFFF"/>
        <w:jc w:val="center"/>
        <w:rPr>
          <w:rFonts w:ascii="Arial" w:hAnsi="Arial" w:cs="Arial"/>
          <w:b/>
          <w:bCs/>
          <w:sz w:val="16"/>
          <w:szCs w:val="16"/>
        </w:rPr>
      </w:pPr>
      <w:r w:rsidRPr="00B4744A">
        <w:rPr>
          <w:rFonts w:ascii="Arial" w:hAnsi="Arial" w:cs="Arial"/>
          <w:b/>
          <w:bCs/>
          <w:spacing w:val="-2"/>
          <w:sz w:val="16"/>
          <w:szCs w:val="16"/>
        </w:rPr>
        <w:t>Основные показатели и анализ социальных,</w:t>
      </w:r>
      <w:r>
        <w:rPr>
          <w:rFonts w:ascii="Arial" w:hAnsi="Arial" w:cs="Arial"/>
          <w:b/>
          <w:bCs/>
          <w:spacing w:val="-2"/>
          <w:sz w:val="16"/>
          <w:szCs w:val="16"/>
        </w:rPr>
        <w:t xml:space="preserve"> </w:t>
      </w:r>
      <w:r w:rsidRPr="00B4744A">
        <w:rPr>
          <w:rFonts w:ascii="Arial" w:hAnsi="Arial" w:cs="Arial"/>
          <w:b/>
          <w:bCs/>
          <w:spacing w:val="-2"/>
          <w:sz w:val="16"/>
          <w:szCs w:val="16"/>
        </w:rPr>
        <w:t>финансово-</w:t>
      </w:r>
      <w:r w:rsidRPr="00B4744A">
        <w:rPr>
          <w:rFonts w:ascii="Arial" w:hAnsi="Arial" w:cs="Arial"/>
          <w:b/>
          <w:bCs/>
          <w:sz w:val="16"/>
          <w:szCs w:val="16"/>
        </w:rPr>
        <w:t>экономических и прочих рисков реализации муниципальной программы</w:t>
      </w:r>
    </w:p>
    <w:p w:rsidR="00B4744A" w:rsidRPr="00B4744A" w:rsidRDefault="00B4744A" w:rsidP="00B4744A">
      <w:pPr>
        <w:ind w:firstLine="284"/>
        <w:jc w:val="both"/>
        <w:rPr>
          <w:rFonts w:ascii="Arial" w:hAnsi="Arial" w:cs="Arial"/>
          <w:sz w:val="16"/>
          <w:szCs w:val="16"/>
        </w:rPr>
      </w:pPr>
      <w:r w:rsidRPr="00B4744A">
        <w:rPr>
          <w:rFonts w:ascii="Arial" w:hAnsi="Arial" w:cs="Arial"/>
          <w:sz w:val="16"/>
          <w:szCs w:val="16"/>
        </w:rPr>
        <w:t>Основными показателями муниципальной программы являются:</w:t>
      </w:r>
    </w:p>
    <w:p w:rsidR="00B4744A" w:rsidRPr="00B4744A" w:rsidRDefault="00B4744A" w:rsidP="00B4744A">
      <w:pPr>
        <w:ind w:firstLine="284"/>
        <w:jc w:val="both"/>
        <w:rPr>
          <w:rFonts w:ascii="Arial" w:hAnsi="Arial" w:cs="Arial"/>
          <w:sz w:val="16"/>
          <w:szCs w:val="16"/>
        </w:rPr>
      </w:pPr>
      <w:r w:rsidRPr="00B4744A">
        <w:rPr>
          <w:rFonts w:ascii="Arial" w:hAnsi="Arial" w:cs="Arial"/>
          <w:sz w:val="16"/>
          <w:szCs w:val="16"/>
        </w:rPr>
        <w:t>количество объектов недвижимости, в отношении которых планируется выполнение комплексных кадастровых работ.</w:t>
      </w:r>
    </w:p>
    <w:p w:rsidR="00B4744A" w:rsidRPr="00B4744A" w:rsidRDefault="00B4744A" w:rsidP="00B4744A">
      <w:pPr>
        <w:ind w:firstLine="284"/>
        <w:jc w:val="both"/>
        <w:rPr>
          <w:rFonts w:ascii="Arial" w:hAnsi="Arial" w:cs="Arial"/>
          <w:sz w:val="16"/>
          <w:szCs w:val="16"/>
        </w:rPr>
      </w:pPr>
      <w:r w:rsidRPr="00B4744A">
        <w:rPr>
          <w:rFonts w:ascii="Arial" w:hAnsi="Arial" w:cs="Arial"/>
          <w:sz w:val="16"/>
          <w:szCs w:val="16"/>
        </w:rPr>
        <w:t>В процессе реализации муниципальной программы могут проявиться ряд внешних и внутренних рисков.</w:t>
      </w:r>
    </w:p>
    <w:p w:rsidR="00B4744A" w:rsidRPr="00B4744A" w:rsidRDefault="00B4744A" w:rsidP="00B4744A">
      <w:pPr>
        <w:ind w:firstLine="284"/>
        <w:jc w:val="both"/>
        <w:rPr>
          <w:rFonts w:ascii="Arial" w:hAnsi="Arial" w:cs="Arial"/>
          <w:sz w:val="16"/>
          <w:szCs w:val="16"/>
        </w:rPr>
      </w:pPr>
      <w:r w:rsidRPr="00B4744A">
        <w:rPr>
          <w:rFonts w:ascii="Arial" w:hAnsi="Arial" w:cs="Arial"/>
          <w:sz w:val="16"/>
          <w:szCs w:val="16"/>
        </w:rPr>
        <w:t>Внешние риски:</w:t>
      </w:r>
    </w:p>
    <w:p w:rsidR="00B4744A" w:rsidRPr="00B4744A" w:rsidRDefault="00B4744A" w:rsidP="00B4744A">
      <w:pPr>
        <w:ind w:firstLine="284"/>
        <w:jc w:val="both"/>
        <w:rPr>
          <w:rFonts w:ascii="Arial" w:hAnsi="Arial" w:cs="Arial"/>
          <w:sz w:val="16"/>
          <w:szCs w:val="16"/>
        </w:rPr>
      </w:pPr>
      <w:r w:rsidRPr="00B4744A">
        <w:rPr>
          <w:rFonts w:ascii="Arial" w:hAnsi="Arial" w:cs="Arial"/>
          <w:sz w:val="16"/>
          <w:szCs w:val="16"/>
        </w:rPr>
        <w:t>инфляция;</w:t>
      </w:r>
    </w:p>
    <w:p w:rsidR="00B4744A" w:rsidRPr="00B4744A" w:rsidRDefault="00B4744A" w:rsidP="00B4744A">
      <w:pPr>
        <w:ind w:firstLine="284"/>
        <w:jc w:val="both"/>
        <w:rPr>
          <w:rFonts w:ascii="Arial" w:hAnsi="Arial" w:cs="Arial"/>
          <w:sz w:val="16"/>
          <w:szCs w:val="16"/>
        </w:rPr>
      </w:pPr>
      <w:r w:rsidRPr="00B4744A">
        <w:rPr>
          <w:rFonts w:ascii="Arial" w:hAnsi="Arial" w:cs="Arial"/>
          <w:sz w:val="16"/>
          <w:szCs w:val="16"/>
        </w:rPr>
        <w:t>дефицит средств местного бюджета;</w:t>
      </w:r>
    </w:p>
    <w:p w:rsidR="00B4744A" w:rsidRPr="00B4744A" w:rsidRDefault="00B4744A" w:rsidP="00B4744A">
      <w:pPr>
        <w:ind w:firstLine="284"/>
        <w:jc w:val="both"/>
        <w:rPr>
          <w:rFonts w:ascii="Arial" w:hAnsi="Arial" w:cs="Arial"/>
          <w:sz w:val="16"/>
          <w:szCs w:val="16"/>
        </w:rPr>
      </w:pPr>
      <w:r w:rsidRPr="00B4744A">
        <w:rPr>
          <w:rFonts w:ascii="Arial" w:hAnsi="Arial" w:cs="Arial"/>
          <w:sz w:val="16"/>
          <w:szCs w:val="16"/>
        </w:rPr>
        <w:t>отсутствие поставщиков (исполнителей, подрядчиков) товаров (работ, услуг), определяемых путем размещения муниципального заказа в порядке, установленном действующим законодательством;</w:t>
      </w:r>
    </w:p>
    <w:p w:rsidR="00B4744A" w:rsidRPr="00B4744A" w:rsidRDefault="00B4744A" w:rsidP="00B4744A">
      <w:pPr>
        <w:ind w:firstLine="284"/>
        <w:jc w:val="both"/>
        <w:rPr>
          <w:rFonts w:ascii="Arial" w:hAnsi="Arial" w:cs="Arial"/>
          <w:sz w:val="16"/>
          <w:szCs w:val="16"/>
        </w:rPr>
      </w:pPr>
      <w:r w:rsidRPr="00B4744A">
        <w:rPr>
          <w:rFonts w:ascii="Arial" w:hAnsi="Arial" w:cs="Arial"/>
          <w:sz w:val="16"/>
          <w:szCs w:val="16"/>
        </w:rPr>
        <w:t>неисполнение подрядными организациями обязательств по контракту (договору);</w:t>
      </w:r>
    </w:p>
    <w:p w:rsidR="00B4744A" w:rsidRPr="00B4744A" w:rsidRDefault="00B4744A" w:rsidP="00B4744A">
      <w:pPr>
        <w:pStyle w:val="ConsPlusNormal"/>
        <w:ind w:firstLine="284"/>
        <w:jc w:val="both"/>
        <w:rPr>
          <w:sz w:val="16"/>
          <w:szCs w:val="16"/>
        </w:rPr>
      </w:pPr>
      <w:r w:rsidRPr="00B4744A">
        <w:rPr>
          <w:sz w:val="16"/>
          <w:szCs w:val="16"/>
        </w:rPr>
        <w:t>нормативно-правовые риски:</w:t>
      </w:r>
    </w:p>
    <w:p w:rsidR="00B4744A" w:rsidRPr="00B4744A" w:rsidRDefault="00B4744A" w:rsidP="00B4744A">
      <w:pPr>
        <w:pStyle w:val="ConsPlusNormal"/>
        <w:ind w:firstLine="284"/>
        <w:jc w:val="both"/>
        <w:rPr>
          <w:sz w:val="16"/>
          <w:szCs w:val="16"/>
        </w:rPr>
      </w:pPr>
      <w:r w:rsidRPr="00B4744A">
        <w:rPr>
          <w:sz w:val="16"/>
          <w:szCs w:val="16"/>
        </w:rPr>
        <w:t>риск внесения изменений в нормативно-правовые акты Российской Федерации, которые приведут к невозможности выполнения мероприятий муниципальной программы.</w:t>
      </w:r>
    </w:p>
    <w:p w:rsidR="00B4744A" w:rsidRPr="00B4744A" w:rsidRDefault="00B4744A" w:rsidP="00B4744A">
      <w:pPr>
        <w:ind w:firstLine="284"/>
        <w:jc w:val="both"/>
        <w:rPr>
          <w:rFonts w:ascii="Arial" w:hAnsi="Arial" w:cs="Arial"/>
          <w:sz w:val="16"/>
          <w:szCs w:val="16"/>
        </w:rPr>
      </w:pPr>
      <w:r w:rsidRPr="00B4744A">
        <w:rPr>
          <w:rFonts w:ascii="Arial" w:hAnsi="Arial" w:cs="Arial"/>
          <w:sz w:val="16"/>
          <w:szCs w:val="16"/>
        </w:rPr>
        <w:t>Внутренними рисками реализации муниципальной программы могут быть:</w:t>
      </w:r>
    </w:p>
    <w:p w:rsidR="00B4744A" w:rsidRPr="00B4744A" w:rsidRDefault="00B4744A" w:rsidP="00B4744A">
      <w:pPr>
        <w:ind w:firstLine="284"/>
        <w:jc w:val="both"/>
        <w:rPr>
          <w:rFonts w:ascii="Arial" w:hAnsi="Arial" w:cs="Arial"/>
          <w:sz w:val="16"/>
          <w:szCs w:val="16"/>
        </w:rPr>
      </w:pPr>
      <w:r w:rsidRPr="00B4744A">
        <w:rPr>
          <w:rFonts w:ascii="Arial" w:hAnsi="Arial" w:cs="Arial"/>
          <w:sz w:val="16"/>
          <w:szCs w:val="16"/>
        </w:rPr>
        <w:t>недостатки в управлении муниципальной программы из-за отсутствия своевременных действий участников реализации муниципальной программы;</w:t>
      </w:r>
    </w:p>
    <w:p w:rsidR="00B4744A" w:rsidRPr="00B4744A" w:rsidRDefault="00B4744A" w:rsidP="00B4744A">
      <w:pPr>
        <w:ind w:firstLine="284"/>
        <w:jc w:val="both"/>
        <w:rPr>
          <w:rFonts w:ascii="Arial" w:hAnsi="Arial" w:cs="Arial"/>
          <w:sz w:val="16"/>
          <w:szCs w:val="16"/>
        </w:rPr>
      </w:pPr>
      <w:r w:rsidRPr="00B4744A">
        <w:rPr>
          <w:rFonts w:ascii="Arial" w:hAnsi="Arial" w:cs="Arial"/>
          <w:sz w:val="16"/>
          <w:szCs w:val="16"/>
        </w:rPr>
        <w:t>необъективное распределение ресурсов муниципальной программы.</w:t>
      </w:r>
    </w:p>
    <w:p w:rsidR="00B4744A" w:rsidRPr="00B4744A" w:rsidRDefault="00B4744A" w:rsidP="00B4744A">
      <w:pPr>
        <w:ind w:firstLine="284"/>
        <w:jc w:val="both"/>
        <w:rPr>
          <w:rFonts w:ascii="Arial" w:hAnsi="Arial" w:cs="Arial"/>
          <w:sz w:val="16"/>
          <w:szCs w:val="16"/>
        </w:rPr>
      </w:pPr>
      <w:r w:rsidRPr="00B4744A">
        <w:rPr>
          <w:rFonts w:ascii="Arial" w:hAnsi="Arial" w:cs="Arial"/>
          <w:sz w:val="16"/>
          <w:szCs w:val="16"/>
        </w:rPr>
        <w:t>В результате возникновения вышеуказанных рисков могут измениться запланированные сроки выполнения мероприятий муниципальной программы, в связи с чем, подвергнуться корректировке целевые показатели реализации муниципальной программы, а также объемы финансирования мероприятий муниципальной программы.</w:t>
      </w:r>
    </w:p>
    <w:p w:rsidR="00B4744A" w:rsidRPr="00B4744A" w:rsidRDefault="00B4744A" w:rsidP="00B4744A">
      <w:pPr>
        <w:pStyle w:val="ConsPlusNormal"/>
        <w:ind w:firstLine="284"/>
        <w:jc w:val="both"/>
        <w:rPr>
          <w:sz w:val="16"/>
          <w:szCs w:val="16"/>
        </w:rPr>
      </w:pPr>
      <w:r w:rsidRPr="00B4744A">
        <w:rPr>
          <w:sz w:val="16"/>
          <w:szCs w:val="16"/>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обеспечение эффективного взаимодействия ответственных исполнителей муниципальной программы.</w:t>
      </w:r>
    </w:p>
    <w:p w:rsidR="00B4744A" w:rsidRPr="00B4744A" w:rsidRDefault="00B4744A" w:rsidP="00B4744A">
      <w:pPr>
        <w:shd w:val="clear" w:color="auto" w:fill="FFFFFF"/>
        <w:ind w:firstLine="284"/>
        <w:jc w:val="both"/>
        <w:rPr>
          <w:rFonts w:ascii="Arial" w:hAnsi="Arial" w:cs="Arial"/>
          <w:b/>
          <w:bCs/>
          <w:sz w:val="16"/>
          <w:szCs w:val="16"/>
        </w:rPr>
      </w:pPr>
      <w:r w:rsidRPr="00B4744A">
        <w:rPr>
          <w:rFonts w:ascii="Arial" w:hAnsi="Arial" w:cs="Arial"/>
          <w:sz w:val="16"/>
          <w:szCs w:val="16"/>
        </w:rPr>
        <w:t>С целью минимизации внешних и внутренних рисков муниципальной программы по результатам финансового года необходимо производить корректировку объемов финансирования исходя из результатов реализации муниципальной программы и рисков, проявлявшихся в процессе ее реализации.</w:t>
      </w:r>
    </w:p>
    <w:p w:rsidR="00B4744A" w:rsidRPr="00B4744A" w:rsidRDefault="00B4744A" w:rsidP="00B4744A">
      <w:pPr>
        <w:pStyle w:val="ConsPlusNormal"/>
        <w:ind w:firstLine="0"/>
        <w:jc w:val="center"/>
        <w:rPr>
          <w:b/>
          <w:sz w:val="16"/>
          <w:szCs w:val="16"/>
        </w:rPr>
      </w:pPr>
      <w:r w:rsidRPr="00B4744A">
        <w:rPr>
          <w:b/>
          <w:sz w:val="16"/>
          <w:szCs w:val="16"/>
        </w:rPr>
        <w:t>Механизм управления реализацией</w:t>
      </w:r>
      <w:r>
        <w:rPr>
          <w:b/>
          <w:sz w:val="16"/>
          <w:szCs w:val="16"/>
        </w:rPr>
        <w:t xml:space="preserve"> </w:t>
      </w:r>
      <w:r w:rsidRPr="00B4744A">
        <w:rPr>
          <w:b/>
          <w:sz w:val="16"/>
          <w:szCs w:val="16"/>
        </w:rPr>
        <w:t>муниципальной программы</w:t>
      </w:r>
    </w:p>
    <w:p w:rsidR="00B4744A" w:rsidRPr="00B4744A" w:rsidRDefault="00B4744A" w:rsidP="00B4744A">
      <w:pPr>
        <w:ind w:firstLine="284"/>
        <w:jc w:val="both"/>
        <w:rPr>
          <w:rFonts w:ascii="Arial" w:hAnsi="Arial" w:cs="Arial"/>
          <w:sz w:val="16"/>
          <w:szCs w:val="16"/>
        </w:rPr>
      </w:pPr>
      <w:r w:rsidRPr="00B4744A">
        <w:rPr>
          <w:rFonts w:ascii="Arial" w:hAnsi="Arial" w:cs="Arial"/>
          <w:sz w:val="16"/>
          <w:szCs w:val="16"/>
        </w:rPr>
        <w:t>В целях управления реализацией муниципальной программы Комитет, как ответственный исполнитель муниципальной программы, совместно с соисполнителями до 20 июля текущего года и до 1 марта года, следующего за отчетным, готовит полугодовой и годовой отчеты о ходе реализации муниципальной программы по форме согласно приложению 5 Порядка принятия решений о разработке муниципальных программ Валдайского муниципального района, их формирования и реализации, утвержденного постановлением Администрации Валдайского муниципального района от 16.01.2020 № 48, и направляет в комитет экономического развития Администрации муниципального района.</w:t>
      </w:r>
    </w:p>
    <w:p w:rsidR="00B4744A" w:rsidRPr="00B4744A" w:rsidRDefault="00B4744A" w:rsidP="00B4744A">
      <w:pPr>
        <w:pStyle w:val="ConsPlusNormal"/>
        <w:ind w:firstLine="284"/>
        <w:jc w:val="both"/>
        <w:rPr>
          <w:sz w:val="16"/>
          <w:szCs w:val="16"/>
        </w:rPr>
      </w:pPr>
      <w:r w:rsidRPr="00B4744A">
        <w:rPr>
          <w:sz w:val="16"/>
          <w:szCs w:val="16"/>
        </w:rPr>
        <w:t>Комитет осуществляет:</w:t>
      </w:r>
    </w:p>
    <w:p w:rsidR="00B4744A" w:rsidRPr="00B4744A" w:rsidRDefault="00B4744A" w:rsidP="00B4744A">
      <w:pPr>
        <w:pStyle w:val="ConsPlusNormal"/>
        <w:ind w:firstLine="284"/>
        <w:jc w:val="both"/>
        <w:rPr>
          <w:sz w:val="16"/>
          <w:szCs w:val="16"/>
        </w:rPr>
      </w:pPr>
      <w:r w:rsidRPr="00B4744A">
        <w:rPr>
          <w:sz w:val="16"/>
          <w:szCs w:val="16"/>
        </w:rPr>
        <w:t>непосредственный контроль за ходом реализации мероприятий муниципальной программы;</w:t>
      </w:r>
    </w:p>
    <w:p w:rsidR="00B4744A" w:rsidRPr="00B4744A" w:rsidRDefault="00B4744A" w:rsidP="00B4744A">
      <w:pPr>
        <w:pStyle w:val="ConsPlusNormal"/>
        <w:ind w:firstLine="284"/>
        <w:jc w:val="both"/>
        <w:rPr>
          <w:sz w:val="16"/>
          <w:szCs w:val="16"/>
        </w:rPr>
      </w:pPr>
      <w:r w:rsidRPr="00B4744A">
        <w:rPr>
          <w:sz w:val="16"/>
          <w:szCs w:val="16"/>
        </w:rPr>
        <w:t>координацию выполнения мероприятий муниципальной программы;</w:t>
      </w:r>
    </w:p>
    <w:p w:rsidR="00B4744A" w:rsidRPr="00B4744A" w:rsidRDefault="00B4744A" w:rsidP="00B4744A">
      <w:pPr>
        <w:pStyle w:val="ConsPlusNormal"/>
        <w:ind w:firstLine="284"/>
        <w:jc w:val="both"/>
        <w:rPr>
          <w:sz w:val="16"/>
          <w:szCs w:val="16"/>
        </w:rPr>
      </w:pPr>
      <w:r w:rsidRPr="00B4744A">
        <w:rPr>
          <w:sz w:val="16"/>
          <w:szCs w:val="16"/>
        </w:rPr>
        <w:t>обеспечение эффективности реализации муниципальной программы, целевого использования средств;</w:t>
      </w:r>
    </w:p>
    <w:p w:rsidR="00B4744A" w:rsidRPr="00B4744A" w:rsidRDefault="00B4744A" w:rsidP="00B4744A">
      <w:pPr>
        <w:pStyle w:val="ConsPlusNormal"/>
        <w:ind w:firstLine="284"/>
        <w:jc w:val="both"/>
        <w:rPr>
          <w:sz w:val="16"/>
          <w:szCs w:val="16"/>
        </w:rPr>
      </w:pPr>
      <w:r w:rsidRPr="00B4744A">
        <w:rPr>
          <w:sz w:val="16"/>
          <w:szCs w:val="16"/>
        </w:rPr>
        <w:t>организацию внедрения информационных технологий в целях управления реализацией программы;</w:t>
      </w:r>
    </w:p>
    <w:p w:rsidR="00B4744A" w:rsidRPr="00B4744A" w:rsidRDefault="00B4744A" w:rsidP="00B4744A">
      <w:pPr>
        <w:pStyle w:val="ConsPlusNormal"/>
        <w:ind w:firstLine="284"/>
        <w:jc w:val="both"/>
        <w:rPr>
          <w:sz w:val="16"/>
          <w:szCs w:val="16"/>
        </w:rPr>
      </w:pPr>
      <w:r w:rsidRPr="00B4744A">
        <w:rPr>
          <w:sz w:val="16"/>
          <w:szCs w:val="16"/>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B4744A" w:rsidRPr="00B4744A" w:rsidRDefault="00B4744A" w:rsidP="00B4744A">
      <w:pPr>
        <w:pBdr>
          <w:top w:val="none" w:sz="0" w:space="0" w:color="000000"/>
          <w:left w:val="none" w:sz="0" w:space="0" w:color="000000"/>
          <w:bottom w:val="none" w:sz="0" w:space="0" w:color="000000"/>
          <w:right w:val="none" w:sz="0" w:space="0" w:color="000000"/>
        </w:pBdr>
        <w:jc w:val="center"/>
        <w:rPr>
          <w:rFonts w:ascii="Arial" w:hAnsi="Arial" w:cs="Arial"/>
          <w:b/>
          <w:sz w:val="16"/>
          <w:szCs w:val="16"/>
        </w:rPr>
      </w:pPr>
      <w:r w:rsidRPr="00B4744A">
        <w:rPr>
          <w:rFonts w:ascii="Arial" w:hAnsi="Arial" w:cs="Arial"/>
          <w:b/>
          <w:sz w:val="16"/>
          <w:szCs w:val="16"/>
        </w:rPr>
        <w:t xml:space="preserve">ПЕРЕЧЕНЬ </w:t>
      </w:r>
    </w:p>
    <w:p w:rsidR="00B4744A" w:rsidRPr="00B4744A" w:rsidRDefault="00B4744A" w:rsidP="00B4744A">
      <w:pPr>
        <w:pBdr>
          <w:top w:val="none" w:sz="0" w:space="0" w:color="000000"/>
          <w:left w:val="none" w:sz="0" w:space="0" w:color="000000"/>
          <w:bottom w:val="none" w:sz="0" w:space="0" w:color="000000"/>
          <w:right w:val="none" w:sz="0" w:space="0" w:color="000000"/>
        </w:pBdr>
        <w:jc w:val="center"/>
        <w:rPr>
          <w:rFonts w:ascii="Arial" w:hAnsi="Arial" w:cs="Arial"/>
          <w:b/>
          <w:sz w:val="16"/>
          <w:szCs w:val="16"/>
        </w:rPr>
      </w:pPr>
      <w:r w:rsidRPr="00B4744A">
        <w:rPr>
          <w:rFonts w:ascii="Arial" w:hAnsi="Arial" w:cs="Arial"/>
          <w:b/>
          <w:sz w:val="16"/>
          <w:szCs w:val="16"/>
        </w:rPr>
        <w:t>целевых показателей муниципальной программы</w:t>
      </w:r>
    </w:p>
    <w:tbl>
      <w:tblPr>
        <w:tblW w:w="0" w:type="auto"/>
        <w:jc w:val="center"/>
        <w:tblCellMar>
          <w:left w:w="0" w:type="dxa"/>
          <w:right w:w="0" w:type="dxa"/>
        </w:tblCellMar>
        <w:tblLook w:val="0000"/>
      </w:tblPr>
      <w:tblGrid>
        <w:gridCol w:w="245"/>
        <w:gridCol w:w="7797"/>
        <w:gridCol w:w="691"/>
        <w:gridCol w:w="1208"/>
        <w:gridCol w:w="353"/>
        <w:gridCol w:w="352"/>
        <w:gridCol w:w="352"/>
        <w:gridCol w:w="352"/>
      </w:tblGrid>
      <w:tr w:rsidR="00B4744A" w:rsidRPr="00B4744A" w:rsidTr="00B4744A">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B4744A" w:rsidRPr="00B4744A" w:rsidRDefault="00B4744A" w:rsidP="00B4744A">
            <w:pPr>
              <w:autoSpaceDE w:val="0"/>
              <w:autoSpaceDN w:val="0"/>
              <w:adjustRightInd w:val="0"/>
              <w:jc w:val="center"/>
              <w:rPr>
                <w:rFonts w:ascii="Arial" w:hAnsi="Arial" w:cs="Arial"/>
                <w:b/>
                <w:sz w:val="12"/>
                <w:szCs w:val="16"/>
              </w:rPr>
            </w:pPr>
            <w:r w:rsidRPr="00B4744A">
              <w:rPr>
                <w:rFonts w:ascii="Arial" w:hAnsi="Arial" w:cs="Arial"/>
                <w:b/>
                <w:sz w:val="12"/>
                <w:szCs w:val="16"/>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4744A" w:rsidRPr="00B4744A" w:rsidRDefault="00B4744A" w:rsidP="00B4744A">
            <w:pPr>
              <w:autoSpaceDE w:val="0"/>
              <w:autoSpaceDN w:val="0"/>
              <w:adjustRightInd w:val="0"/>
              <w:jc w:val="center"/>
              <w:rPr>
                <w:rFonts w:ascii="Arial" w:hAnsi="Arial" w:cs="Arial"/>
                <w:b/>
                <w:sz w:val="12"/>
                <w:szCs w:val="16"/>
              </w:rPr>
            </w:pPr>
            <w:r w:rsidRPr="00B4744A">
              <w:rPr>
                <w:rFonts w:ascii="Arial" w:hAnsi="Arial" w:cs="Arial"/>
                <w:b/>
                <w:sz w:val="12"/>
                <w:szCs w:val="16"/>
              </w:rPr>
              <w:t xml:space="preserve">Наименование </w:t>
            </w:r>
          </w:p>
          <w:p w:rsidR="00B4744A" w:rsidRPr="00B4744A" w:rsidRDefault="00B4744A" w:rsidP="00B4744A">
            <w:pPr>
              <w:autoSpaceDE w:val="0"/>
              <w:autoSpaceDN w:val="0"/>
              <w:adjustRightInd w:val="0"/>
              <w:jc w:val="center"/>
              <w:rPr>
                <w:rFonts w:ascii="Arial" w:hAnsi="Arial" w:cs="Arial"/>
                <w:b/>
                <w:sz w:val="12"/>
                <w:szCs w:val="16"/>
              </w:rPr>
            </w:pPr>
            <w:r w:rsidRPr="00B4744A">
              <w:rPr>
                <w:rFonts w:ascii="Arial" w:hAnsi="Arial" w:cs="Arial"/>
                <w:b/>
                <w:sz w:val="12"/>
                <w:szCs w:val="16"/>
              </w:rPr>
              <w:t>целевого показателя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4744A" w:rsidRPr="00B4744A" w:rsidRDefault="00B4744A" w:rsidP="00B4744A">
            <w:pPr>
              <w:autoSpaceDE w:val="0"/>
              <w:autoSpaceDN w:val="0"/>
              <w:adjustRightInd w:val="0"/>
              <w:jc w:val="center"/>
              <w:rPr>
                <w:rFonts w:ascii="Arial" w:hAnsi="Arial" w:cs="Arial"/>
                <w:b/>
                <w:sz w:val="12"/>
                <w:szCs w:val="16"/>
              </w:rPr>
            </w:pPr>
            <w:r w:rsidRPr="00B4744A">
              <w:rPr>
                <w:rFonts w:ascii="Arial" w:hAnsi="Arial" w:cs="Arial"/>
                <w:b/>
                <w:sz w:val="12"/>
                <w:szCs w:val="16"/>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4744A" w:rsidRPr="00B4744A" w:rsidRDefault="00B4744A" w:rsidP="00B4744A">
            <w:pPr>
              <w:autoSpaceDE w:val="0"/>
              <w:autoSpaceDN w:val="0"/>
              <w:adjustRightInd w:val="0"/>
              <w:jc w:val="center"/>
              <w:rPr>
                <w:rFonts w:ascii="Arial" w:hAnsi="Arial" w:cs="Arial"/>
                <w:b/>
                <w:sz w:val="12"/>
                <w:szCs w:val="16"/>
              </w:rPr>
            </w:pPr>
            <w:r w:rsidRPr="00B4744A">
              <w:rPr>
                <w:rFonts w:ascii="Arial" w:hAnsi="Arial" w:cs="Arial"/>
                <w:b/>
                <w:sz w:val="12"/>
                <w:szCs w:val="16"/>
              </w:rPr>
              <w:t>Базовое значение целевого показателя (2023 год)</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B4744A" w:rsidRPr="00B4744A" w:rsidRDefault="00B4744A" w:rsidP="00B4744A">
            <w:pPr>
              <w:autoSpaceDE w:val="0"/>
              <w:autoSpaceDN w:val="0"/>
              <w:adjustRightInd w:val="0"/>
              <w:jc w:val="center"/>
              <w:rPr>
                <w:rFonts w:ascii="Arial" w:hAnsi="Arial" w:cs="Arial"/>
                <w:b/>
                <w:sz w:val="12"/>
                <w:szCs w:val="16"/>
              </w:rPr>
            </w:pPr>
            <w:r w:rsidRPr="00B4744A">
              <w:rPr>
                <w:rFonts w:ascii="Arial" w:hAnsi="Arial" w:cs="Arial"/>
                <w:b/>
                <w:sz w:val="12"/>
                <w:szCs w:val="16"/>
              </w:rPr>
              <w:t>Значение целевого показателя по годам</w:t>
            </w:r>
          </w:p>
        </w:tc>
      </w:tr>
      <w:tr w:rsidR="00B4744A" w:rsidRPr="00B4744A" w:rsidTr="00B4744A">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4744A" w:rsidRPr="00B4744A" w:rsidRDefault="00B4744A" w:rsidP="00B4744A">
            <w:pPr>
              <w:autoSpaceDE w:val="0"/>
              <w:autoSpaceDN w:val="0"/>
              <w:adjustRightInd w:val="0"/>
              <w:jc w:val="center"/>
              <w:rPr>
                <w:rFonts w:ascii="Arial" w:hAnsi="Arial" w:cs="Arial"/>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4744A" w:rsidRPr="00B4744A" w:rsidRDefault="00B4744A" w:rsidP="00B4744A">
            <w:pPr>
              <w:autoSpaceDE w:val="0"/>
              <w:autoSpaceDN w:val="0"/>
              <w:adjustRightInd w:val="0"/>
              <w:jc w:val="center"/>
              <w:rPr>
                <w:rFonts w:ascii="Arial" w:hAnsi="Arial" w:cs="Arial"/>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4744A" w:rsidRPr="00B4744A" w:rsidRDefault="00B4744A" w:rsidP="00B4744A">
            <w:pPr>
              <w:autoSpaceDE w:val="0"/>
              <w:autoSpaceDN w:val="0"/>
              <w:adjustRightInd w:val="0"/>
              <w:jc w:val="center"/>
              <w:rPr>
                <w:rFonts w:ascii="Arial" w:hAnsi="Arial" w:cs="Arial"/>
                <w:b/>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4744A" w:rsidRPr="00B4744A" w:rsidRDefault="00B4744A" w:rsidP="00B4744A">
            <w:pPr>
              <w:autoSpaceDE w:val="0"/>
              <w:autoSpaceDN w:val="0"/>
              <w:adjustRightInd w:val="0"/>
              <w:jc w:val="center"/>
              <w:rPr>
                <w:rFonts w:ascii="Arial" w:hAnsi="Arial" w:cs="Arial"/>
                <w:b/>
                <w:sz w:val="12"/>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4744A" w:rsidRPr="00B4744A" w:rsidRDefault="00B4744A" w:rsidP="00B4744A">
            <w:pPr>
              <w:autoSpaceDE w:val="0"/>
              <w:autoSpaceDN w:val="0"/>
              <w:adjustRightInd w:val="0"/>
              <w:jc w:val="center"/>
              <w:rPr>
                <w:rFonts w:ascii="Arial" w:hAnsi="Arial" w:cs="Arial"/>
                <w:b/>
                <w:sz w:val="12"/>
                <w:szCs w:val="16"/>
              </w:rPr>
            </w:pPr>
            <w:r w:rsidRPr="00B4744A">
              <w:rPr>
                <w:rFonts w:ascii="Arial" w:hAnsi="Arial" w:cs="Arial"/>
                <w:b/>
                <w:sz w:val="12"/>
                <w:szCs w:val="16"/>
              </w:rPr>
              <w:t>2023</w:t>
            </w:r>
          </w:p>
        </w:tc>
        <w:tc>
          <w:tcPr>
            <w:tcW w:w="0" w:type="auto"/>
            <w:tcBorders>
              <w:top w:val="single" w:sz="4" w:space="0" w:color="auto"/>
              <w:left w:val="single" w:sz="4" w:space="0" w:color="auto"/>
              <w:bottom w:val="single" w:sz="4" w:space="0" w:color="auto"/>
              <w:right w:val="single" w:sz="4" w:space="0" w:color="auto"/>
            </w:tcBorders>
            <w:vAlign w:val="center"/>
          </w:tcPr>
          <w:p w:rsidR="00B4744A" w:rsidRPr="00B4744A" w:rsidRDefault="00B4744A" w:rsidP="00B4744A">
            <w:pPr>
              <w:autoSpaceDE w:val="0"/>
              <w:autoSpaceDN w:val="0"/>
              <w:adjustRightInd w:val="0"/>
              <w:jc w:val="center"/>
              <w:rPr>
                <w:rFonts w:ascii="Arial" w:hAnsi="Arial" w:cs="Arial"/>
                <w:b/>
                <w:sz w:val="12"/>
                <w:szCs w:val="16"/>
              </w:rPr>
            </w:pPr>
            <w:r w:rsidRPr="00B4744A">
              <w:rPr>
                <w:rFonts w:ascii="Arial" w:hAnsi="Arial" w:cs="Arial"/>
                <w:b/>
                <w:sz w:val="12"/>
                <w:szCs w:val="16"/>
              </w:rPr>
              <w:t>2024</w:t>
            </w:r>
          </w:p>
        </w:tc>
        <w:tc>
          <w:tcPr>
            <w:tcW w:w="0" w:type="auto"/>
            <w:tcBorders>
              <w:top w:val="single" w:sz="4" w:space="0" w:color="auto"/>
              <w:left w:val="single" w:sz="4" w:space="0" w:color="auto"/>
              <w:bottom w:val="single" w:sz="4" w:space="0" w:color="auto"/>
              <w:right w:val="single" w:sz="4" w:space="0" w:color="auto"/>
            </w:tcBorders>
            <w:vAlign w:val="center"/>
          </w:tcPr>
          <w:p w:rsidR="00B4744A" w:rsidRPr="00B4744A" w:rsidRDefault="00B4744A" w:rsidP="00B4744A">
            <w:pPr>
              <w:autoSpaceDE w:val="0"/>
              <w:autoSpaceDN w:val="0"/>
              <w:adjustRightInd w:val="0"/>
              <w:jc w:val="center"/>
              <w:rPr>
                <w:rFonts w:ascii="Arial" w:hAnsi="Arial" w:cs="Arial"/>
                <w:b/>
                <w:sz w:val="12"/>
                <w:szCs w:val="16"/>
              </w:rPr>
            </w:pPr>
            <w:r w:rsidRPr="00B4744A">
              <w:rPr>
                <w:rFonts w:ascii="Arial" w:hAnsi="Arial" w:cs="Arial"/>
                <w:b/>
                <w:sz w:val="12"/>
                <w:szCs w:val="16"/>
              </w:rPr>
              <w:t>2025</w:t>
            </w:r>
          </w:p>
        </w:tc>
        <w:tc>
          <w:tcPr>
            <w:tcW w:w="0" w:type="auto"/>
            <w:tcBorders>
              <w:top w:val="single" w:sz="4" w:space="0" w:color="auto"/>
              <w:left w:val="single" w:sz="4" w:space="0" w:color="auto"/>
              <w:bottom w:val="single" w:sz="4" w:space="0" w:color="auto"/>
              <w:right w:val="single" w:sz="4" w:space="0" w:color="auto"/>
            </w:tcBorders>
            <w:vAlign w:val="center"/>
          </w:tcPr>
          <w:p w:rsidR="00B4744A" w:rsidRPr="00B4744A" w:rsidRDefault="00B4744A" w:rsidP="00B4744A">
            <w:pPr>
              <w:autoSpaceDE w:val="0"/>
              <w:autoSpaceDN w:val="0"/>
              <w:adjustRightInd w:val="0"/>
              <w:jc w:val="center"/>
              <w:rPr>
                <w:rFonts w:ascii="Arial" w:hAnsi="Arial" w:cs="Arial"/>
                <w:b/>
                <w:sz w:val="12"/>
                <w:szCs w:val="16"/>
              </w:rPr>
            </w:pPr>
            <w:r w:rsidRPr="00B4744A">
              <w:rPr>
                <w:rFonts w:ascii="Arial" w:hAnsi="Arial" w:cs="Arial"/>
                <w:b/>
                <w:sz w:val="12"/>
                <w:szCs w:val="16"/>
              </w:rPr>
              <w:t>2026</w:t>
            </w:r>
          </w:p>
        </w:tc>
      </w:tr>
      <w:tr w:rsidR="00B4744A" w:rsidRPr="00B4744A" w:rsidTr="00B4744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B4744A" w:rsidRPr="00B4744A" w:rsidRDefault="00B4744A" w:rsidP="00B4744A">
            <w:pPr>
              <w:autoSpaceDE w:val="0"/>
              <w:autoSpaceDN w:val="0"/>
              <w:adjustRightInd w:val="0"/>
              <w:jc w:val="center"/>
              <w:rPr>
                <w:rFonts w:ascii="Arial" w:hAnsi="Arial" w:cs="Arial"/>
                <w:sz w:val="12"/>
                <w:szCs w:val="16"/>
              </w:rPr>
            </w:pPr>
            <w:r w:rsidRPr="00B4744A">
              <w:rPr>
                <w:rFonts w:ascii="Arial" w:hAnsi="Arial" w:cs="Arial"/>
                <w:sz w:val="12"/>
                <w:szCs w:val="16"/>
              </w:rPr>
              <w:t>1</w:t>
            </w:r>
          </w:p>
        </w:tc>
        <w:tc>
          <w:tcPr>
            <w:tcW w:w="0" w:type="auto"/>
            <w:tcBorders>
              <w:top w:val="single" w:sz="4" w:space="0" w:color="auto"/>
              <w:left w:val="single" w:sz="4" w:space="0" w:color="auto"/>
              <w:bottom w:val="single" w:sz="4" w:space="0" w:color="auto"/>
              <w:right w:val="single" w:sz="4" w:space="0" w:color="auto"/>
            </w:tcBorders>
            <w:vAlign w:val="center"/>
          </w:tcPr>
          <w:p w:rsidR="00B4744A" w:rsidRPr="00B4744A" w:rsidRDefault="00B4744A" w:rsidP="00B4744A">
            <w:pPr>
              <w:autoSpaceDE w:val="0"/>
              <w:autoSpaceDN w:val="0"/>
              <w:adjustRightInd w:val="0"/>
              <w:jc w:val="center"/>
              <w:rPr>
                <w:rFonts w:ascii="Arial" w:hAnsi="Arial" w:cs="Arial"/>
                <w:sz w:val="12"/>
                <w:szCs w:val="16"/>
              </w:rPr>
            </w:pPr>
            <w:r w:rsidRPr="00B4744A">
              <w:rPr>
                <w:rFonts w:ascii="Arial" w:hAnsi="Arial" w:cs="Arial"/>
                <w:sz w:val="12"/>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B4744A" w:rsidRPr="00B4744A" w:rsidRDefault="00B4744A" w:rsidP="00B4744A">
            <w:pPr>
              <w:autoSpaceDE w:val="0"/>
              <w:autoSpaceDN w:val="0"/>
              <w:adjustRightInd w:val="0"/>
              <w:jc w:val="center"/>
              <w:rPr>
                <w:rFonts w:ascii="Arial" w:hAnsi="Arial" w:cs="Arial"/>
                <w:sz w:val="12"/>
                <w:szCs w:val="16"/>
              </w:rPr>
            </w:pPr>
            <w:r w:rsidRPr="00B4744A">
              <w:rPr>
                <w:rFonts w:ascii="Arial" w:hAnsi="Arial" w:cs="Arial"/>
                <w:sz w:val="12"/>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rsidR="00B4744A" w:rsidRPr="00B4744A" w:rsidRDefault="00B4744A" w:rsidP="00B4744A">
            <w:pPr>
              <w:autoSpaceDE w:val="0"/>
              <w:autoSpaceDN w:val="0"/>
              <w:adjustRightInd w:val="0"/>
              <w:jc w:val="center"/>
              <w:rPr>
                <w:rFonts w:ascii="Arial" w:hAnsi="Arial" w:cs="Arial"/>
                <w:sz w:val="12"/>
                <w:szCs w:val="16"/>
              </w:rPr>
            </w:pPr>
            <w:r w:rsidRPr="00B4744A">
              <w:rPr>
                <w:rFonts w:ascii="Arial" w:hAnsi="Arial" w:cs="Arial"/>
                <w:sz w:val="12"/>
                <w:szCs w:val="16"/>
              </w:rPr>
              <w:t>4</w:t>
            </w:r>
          </w:p>
        </w:tc>
        <w:tc>
          <w:tcPr>
            <w:tcW w:w="0" w:type="auto"/>
            <w:tcBorders>
              <w:top w:val="single" w:sz="4" w:space="0" w:color="auto"/>
              <w:left w:val="single" w:sz="4" w:space="0" w:color="auto"/>
              <w:bottom w:val="single" w:sz="4" w:space="0" w:color="auto"/>
              <w:right w:val="single" w:sz="4" w:space="0" w:color="auto"/>
            </w:tcBorders>
            <w:vAlign w:val="center"/>
          </w:tcPr>
          <w:p w:rsidR="00B4744A" w:rsidRPr="00B4744A" w:rsidRDefault="00B4744A" w:rsidP="00B4744A">
            <w:pPr>
              <w:autoSpaceDE w:val="0"/>
              <w:autoSpaceDN w:val="0"/>
              <w:adjustRightInd w:val="0"/>
              <w:jc w:val="center"/>
              <w:rPr>
                <w:rFonts w:ascii="Arial" w:hAnsi="Arial" w:cs="Arial"/>
                <w:sz w:val="12"/>
                <w:szCs w:val="16"/>
              </w:rPr>
            </w:pPr>
            <w:r w:rsidRPr="00B4744A">
              <w:rPr>
                <w:rFonts w:ascii="Arial" w:hAnsi="Arial" w:cs="Arial"/>
                <w:sz w:val="12"/>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B4744A" w:rsidRPr="00B4744A" w:rsidRDefault="00B4744A" w:rsidP="00B4744A">
            <w:pPr>
              <w:autoSpaceDE w:val="0"/>
              <w:autoSpaceDN w:val="0"/>
              <w:adjustRightInd w:val="0"/>
              <w:jc w:val="center"/>
              <w:rPr>
                <w:rFonts w:ascii="Arial" w:hAnsi="Arial" w:cs="Arial"/>
                <w:sz w:val="12"/>
                <w:szCs w:val="16"/>
              </w:rPr>
            </w:pPr>
            <w:r w:rsidRPr="00B4744A">
              <w:rPr>
                <w:rFonts w:ascii="Arial" w:hAnsi="Arial" w:cs="Arial"/>
                <w:sz w:val="12"/>
                <w:szCs w:val="16"/>
              </w:rPr>
              <w:t>6</w:t>
            </w:r>
          </w:p>
        </w:tc>
        <w:tc>
          <w:tcPr>
            <w:tcW w:w="0" w:type="auto"/>
            <w:tcBorders>
              <w:top w:val="single" w:sz="4" w:space="0" w:color="auto"/>
              <w:left w:val="single" w:sz="4" w:space="0" w:color="auto"/>
              <w:bottom w:val="single" w:sz="4" w:space="0" w:color="auto"/>
              <w:right w:val="single" w:sz="4" w:space="0" w:color="auto"/>
            </w:tcBorders>
            <w:vAlign w:val="center"/>
          </w:tcPr>
          <w:p w:rsidR="00B4744A" w:rsidRPr="00B4744A" w:rsidRDefault="00B4744A" w:rsidP="00B4744A">
            <w:pPr>
              <w:autoSpaceDE w:val="0"/>
              <w:autoSpaceDN w:val="0"/>
              <w:adjustRightInd w:val="0"/>
              <w:jc w:val="center"/>
              <w:rPr>
                <w:rFonts w:ascii="Arial" w:hAnsi="Arial" w:cs="Arial"/>
                <w:sz w:val="12"/>
                <w:szCs w:val="16"/>
              </w:rPr>
            </w:pPr>
            <w:r w:rsidRPr="00B4744A">
              <w:rPr>
                <w:rFonts w:ascii="Arial" w:hAnsi="Arial" w:cs="Arial"/>
                <w:sz w:val="12"/>
                <w:szCs w:val="16"/>
              </w:rPr>
              <w:t>7</w:t>
            </w:r>
          </w:p>
        </w:tc>
        <w:tc>
          <w:tcPr>
            <w:tcW w:w="0" w:type="auto"/>
            <w:tcBorders>
              <w:top w:val="single" w:sz="4" w:space="0" w:color="auto"/>
              <w:left w:val="single" w:sz="4" w:space="0" w:color="auto"/>
              <w:bottom w:val="single" w:sz="4" w:space="0" w:color="auto"/>
              <w:right w:val="single" w:sz="4" w:space="0" w:color="auto"/>
            </w:tcBorders>
          </w:tcPr>
          <w:p w:rsidR="00B4744A" w:rsidRPr="00B4744A" w:rsidRDefault="00B4744A" w:rsidP="00B4744A">
            <w:pPr>
              <w:autoSpaceDE w:val="0"/>
              <w:autoSpaceDN w:val="0"/>
              <w:adjustRightInd w:val="0"/>
              <w:jc w:val="center"/>
              <w:rPr>
                <w:rFonts w:ascii="Arial" w:hAnsi="Arial" w:cs="Arial"/>
                <w:sz w:val="12"/>
                <w:szCs w:val="16"/>
              </w:rPr>
            </w:pPr>
            <w:r w:rsidRPr="00B4744A">
              <w:rPr>
                <w:rFonts w:ascii="Arial" w:hAnsi="Arial" w:cs="Arial"/>
                <w:sz w:val="12"/>
                <w:szCs w:val="16"/>
              </w:rPr>
              <w:t>8</w:t>
            </w:r>
          </w:p>
        </w:tc>
      </w:tr>
      <w:tr w:rsidR="00B4744A" w:rsidRPr="00B4744A" w:rsidTr="00B4744A">
        <w:trPr>
          <w:trHeight w:val="20"/>
          <w:jc w:val="center"/>
        </w:trPr>
        <w:tc>
          <w:tcPr>
            <w:tcW w:w="0" w:type="auto"/>
            <w:tcBorders>
              <w:top w:val="single" w:sz="4" w:space="0" w:color="auto"/>
              <w:left w:val="single" w:sz="4" w:space="0" w:color="auto"/>
              <w:bottom w:val="single" w:sz="4" w:space="0" w:color="auto"/>
              <w:right w:val="single" w:sz="4" w:space="0" w:color="auto"/>
            </w:tcBorders>
          </w:tcPr>
          <w:p w:rsidR="00B4744A" w:rsidRPr="00B4744A" w:rsidRDefault="00B4744A" w:rsidP="00B4744A">
            <w:pPr>
              <w:autoSpaceDE w:val="0"/>
              <w:autoSpaceDN w:val="0"/>
              <w:adjustRightInd w:val="0"/>
              <w:jc w:val="center"/>
              <w:rPr>
                <w:rFonts w:ascii="Arial" w:hAnsi="Arial" w:cs="Arial"/>
                <w:sz w:val="12"/>
                <w:szCs w:val="16"/>
              </w:rPr>
            </w:pPr>
            <w:r w:rsidRPr="00B4744A">
              <w:rPr>
                <w:rFonts w:ascii="Arial" w:hAnsi="Arial" w:cs="Arial"/>
                <w:sz w:val="12"/>
                <w:szCs w:val="16"/>
              </w:rPr>
              <w:t>1.</w:t>
            </w:r>
          </w:p>
        </w:tc>
        <w:tc>
          <w:tcPr>
            <w:tcW w:w="0" w:type="auto"/>
            <w:gridSpan w:val="7"/>
            <w:tcBorders>
              <w:top w:val="single" w:sz="4" w:space="0" w:color="auto"/>
              <w:left w:val="single" w:sz="4" w:space="0" w:color="auto"/>
              <w:bottom w:val="single" w:sz="4" w:space="0" w:color="auto"/>
              <w:right w:val="single" w:sz="4" w:space="0" w:color="auto"/>
            </w:tcBorders>
          </w:tcPr>
          <w:p w:rsidR="00B4744A" w:rsidRPr="00B4744A" w:rsidRDefault="00B4744A" w:rsidP="00B4744A">
            <w:pPr>
              <w:autoSpaceDE w:val="0"/>
              <w:autoSpaceDN w:val="0"/>
              <w:adjustRightInd w:val="0"/>
              <w:rPr>
                <w:rFonts w:ascii="Arial" w:hAnsi="Arial" w:cs="Arial"/>
                <w:sz w:val="12"/>
                <w:szCs w:val="16"/>
              </w:rPr>
            </w:pPr>
            <w:r w:rsidRPr="00B4744A">
              <w:rPr>
                <w:rFonts w:ascii="Arial" w:hAnsi="Arial" w:cs="Arial"/>
                <w:sz w:val="12"/>
                <w:szCs w:val="16"/>
              </w:rPr>
              <w:t>Муниципальная программа «</w:t>
            </w:r>
            <w:r w:rsidRPr="00B4744A">
              <w:rPr>
                <w:rFonts w:ascii="Arial" w:hAnsi="Arial" w:cs="Arial"/>
                <w:bCs/>
                <w:sz w:val="12"/>
                <w:szCs w:val="16"/>
              </w:rPr>
              <w:t>Проведение комплексных кадастровых работ на территории Валдайского муниципального района в 2023-2026 годах</w:t>
            </w:r>
            <w:r w:rsidRPr="00B4744A">
              <w:rPr>
                <w:rFonts w:ascii="Arial" w:hAnsi="Arial" w:cs="Arial"/>
                <w:sz w:val="12"/>
                <w:szCs w:val="16"/>
              </w:rPr>
              <w:t>»</w:t>
            </w:r>
          </w:p>
        </w:tc>
      </w:tr>
      <w:tr w:rsidR="00B4744A" w:rsidRPr="00B4744A" w:rsidTr="00B4744A">
        <w:trPr>
          <w:trHeight w:val="20"/>
          <w:jc w:val="center"/>
        </w:trPr>
        <w:tc>
          <w:tcPr>
            <w:tcW w:w="0" w:type="auto"/>
            <w:tcBorders>
              <w:top w:val="single" w:sz="4" w:space="0" w:color="auto"/>
              <w:left w:val="single" w:sz="4" w:space="0" w:color="auto"/>
              <w:bottom w:val="single" w:sz="4" w:space="0" w:color="auto"/>
              <w:right w:val="single" w:sz="4" w:space="0" w:color="auto"/>
            </w:tcBorders>
          </w:tcPr>
          <w:p w:rsidR="00B4744A" w:rsidRPr="00B4744A" w:rsidRDefault="00B4744A" w:rsidP="00B4744A">
            <w:pPr>
              <w:autoSpaceDE w:val="0"/>
              <w:autoSpaceDN w:val="0"/>
              <w:adjustRightInd w:val="0"/>
              <w:jc w:val="center"/>
              <w:rPr>
                <w:rFonts w:ascii="Arial" w:hAnsi="Arial" w:cs="Arial"/>
                <w:sz w:val="12"/>
                <w:szCs w:val="16"/>
              </w:rPr>
            </w:pPr>
            <w:r w:rsidRPr="00B4744A">
              <w:rPr>
                <w:rFonts w:ascii="Arial" w:hAnsi="Arial" w:cs="Arial"/>
                <w:sz w:val="12"/>
                <w:szCs w:val="16"/>
              </w:rPr>
              <w:t>1.1.</w:t>
            </w:r>
          </w:p>
        </w:tc>
        <w:tc>
          <w:tcPr>
            <w:tcW w:w="0" w:type="auto"/>
            <w:tcBorders>
              <w:top w:val="single" w:sz="4" w:space="0" w:color="auto"/>
              <w:left w:val="single" w:sz="4" w:space="0" w:color="auto"/>
              <w:bottom w:val="single" w:sz="4" w:space="0" w:color="auto"/>
              <w:right w:val="single" w:sz="4" w:space="0" w:color="auto"/>
            </w:tcBorders>
          </w:tcPr>
          <w:p w:rsidR="00B4744A" w:rsidRPr="00B4744A" w:rsidRDefault="00B4744A" w:rsidP="00B4744A">
            <w:pPr>
              <w:rPr>
                <w:rFonts w:ascii="Arial" w:hAnsi="Arial" w:cs="Arial"/>
                <w:sz w:val="12"/>
                <w:szCs w:val="16"/>
              </w:rPr>
            </w:pPr>
            <w:r w:rsidRPr="00B4744A">
              <w:rPr>
                <w:rFonts w:ascii="Arial" w:hAnsi="Arial" w:cs="Arial"/>
                <w:sz w:val="12"/>
                <w:szCs w:val="16"/>
              </w:rPr>
              <w:t xml:space="preserve">Количество объектов недвижимости, в отношении которых планируется выполнение комплексных кадастровых работ в кадастровых кварталах: </w:t>
            </w:r>
          </w:p>
          <w:p w:rsidR="00B4744A" w:rsidRPr="00B4744A" w:rsidRDefault="00B4744A" w:rsidP="00B4744A">
            <w:pPr>
              <w:rPr>
                <w:rFonts w:ascii="Arial" w:hAnsi="Arial" w:cs="Arial"/>
                <w:sz w:val="12"/>
                <w:szCs w:val="16"/>
              </w:rPr>
            </w:pPr>
            <w:r w:rsidRPr="00B4744A">
              <w:rPr>
                <w:rFonts w:ascii="Arial" w:hAnsi="Arial" w:cs="Arial"/>
                <w:color w:val="000000"/>
                <w:sz w:val="12"/>
                <w:szCs w:val="16"/>
              </w:rPr>
              <w:t>53:03:0105001, 53:03:0105002, 53:03:0105003, 53:03:0105004, 53:03:0105005, 53:03:0105006, 53:03:0105007, 53:03:0105008, 53:03:0105009, 53:03:0105010, 53:03:0105011, 53:03:0105012, 53:03:0105013, 53:03:0105014, 53:03:0105016, 53:03:0105017, 53:03:0105018, 53:03:0105019, 53:03:0105020, 53:03:0105021, 53:03:0105022, 53:03:0105023, 53:03:0105025, 53:03:0105026, 53:03:0105028, 53:03:0105029, 53:03:0105036, 53:03:0105037, 53:03:0105038, 53:03:0105039, 53:03:0105047, 53:03:0105049, 53:03:0619001, 53:03:0619007, 53:03:0914001, 53:03:0914002.</w:t>
            </w:r>
          </w:p>
        </w:tc>
        <w:tc>
          <w:tcPr>
            <w:tcW w:w="0" w:type="auto"/>
            <w:tcBorders>
              <w:top w:val="single" w:sz="4" w:space="0" w:color="auto"/>
              <w:left w:val="single" w:sz="4" w:space="0" w:color="auto"/>
              <w:bottom w:val="single" w:sz="4" w:space="0" w:color="auto"/>
              <w:right w:val="single" w:sz="4" w:space="0" w:color="auto"/>
            </w:tcBorders>
          </w:tcPr>
          <w:p w:rsidR="00B4744A" w:rsidRPr="00B4744A" w:rsidRDefault="00B4744A" w:rsidP="00B4744A">
            <w:pPr>
              <w:autoSpaceDE w:val="0"/>
              <w:autoSpaceDN w:val="0"/>
              <w:adjustRightInd w:val="0"/>
              <w:jc w:val="center"/>
              <w:rPr>
                <w:rFonts w:ascii="Arial" w:hAnsi="Arial" w:cs="Arial"/>
                <w:sz w:val="12"/>
                <w:szCs w:val="16"/>
              </w:rPr>
            </w:pPr>
            <w:r w:rsidRPr="00B4744A">
              <w:rPr>
                <w:rFonts w:ascii="Arial" w:hAnsi="Arial" w:cs="Arial"/>
                <w:sz w:val="12"/>
                <w:szCs w:val="16"/>
              </w:rPr>
              <w:t>объект</w:t>
            </w:r>
          </w:p>
        </w:tc>
        <w:tc>
          <w:tcPr>
            <w:tcW w:w="0" w:type="auto"/>
            <w:tcBorders>
              <w:top w:val="single" w:sz="4" w:space="0" w:color="auto"/>
              <w:left w:val="single" w:sz="4" w:space="0" w:color="auto"/>
              <w:bottom w:val="single" w:sz="4" w:space="0" w:color="auto"/>
              <w:right w:val="single" w:sz="4" w:space="0" w:color="auto"/>
            </w:tcBorders>
          </w:tcPr>
          <w:p w:rsidR="00B4744A" w:rsidRPr="00B4744A" w:rsidRDefault="00B4744A" w:rsidP="00B4744A">
            <w:pPr>
              <w:autoSpaceDE w:val="0"/>
              <w:autoSpaceDN w:val="0"/>
              <w:adjustRightInd w:val="0"/>
              <w:jc w:val="center"/>
              <w:rPr>
                <w:rFonts w:ascii="Arial" w:hAnsi="Arial" w:cs="Arial"/>
                <w:sz w:val="12"/>
                <w:szCs w:val="16"/>
              </w:rPr>
            </w:pPr>
            <w:r w:rsidRPr="00B4744A">
              <w:rPr>
                <w:rFonts w:ascii="Arial" w:hAnsi="Arial" w:cs="Arial"/>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B4744A" w:rsidRPr="00B4744A" w:rsidRDefault="00B4744A" w:rsidP="00B4744A">
            <w:pPr>
              <w:autoSpaceDE w:val="0"/>
              <w:autoSpaceDN w:val="0"/>
              <w:adjustRightInd w:val="0"/>
              <w:jc w:val="center"/>
              <w:rPr>
                <w:rFonts w:ascii="Arial" w:hAnsi="Arial" w:cs="Arial"/>
                <w:sz w:val="12"/>
                <w:szCs w:val="16"/>
              </w:rPr>
            </w:pPr>
            <w:r w:rsidRPr="00B4744A">
              <w:rPr>
                <w:rFonts w:ascii="Arial" w:hAnsi="Arial" w:cs="Arial"/>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B4744A" w:rsidRPr="00B4744A" w:rsidRDefault="00B4744A" w:rsidP="00B4744A">
            <w:pPr>
              <w:autoSpaceDE w:val="0"/>
              <w:autoSpaceDN w:val="0"/>
              <w:adjustRightInd w:val="0"/>
              <w:jc w:val="center"/>
              <w:rPr>
                <w:rFonts w:ascii="Arial" w:hAnsi="Arial" w:cs="Arial"/>
                <w:sz w:val="12"/>
                <w:szCs w:val="16"/>
              </w:rPr>
            </w:pPr>
            <w:r w:rsidRPr="00B4744A">
              <w:rPr>
                <w:rFonts w:ascii="Arial" w:hAnsi="Arial" w:cs="Arial"/>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B4744A" w:rsidRPr="00B4744A" w:rsidRDefault="00B4744A" w:rsidP="00B4744A">
            <w:pPr>
              <w:autoSpaceDE w:val="0"/>
              <w:autoSpaceDN w:val="0"/>
              <w:adjustRightInd w:val="0"/>
              <w:jc w:val="center"/>
              <w:rPr>
                <w:rFonts w:ascii="Arial" w:hAnsi="Arial" w:cs="Arial"/>
                <w:sz w:val="12"/>
                <w:szCs w:val="16"/>
              </w:rPr>
            </w:pPr>
            <w:r w:rsidRPr="00B4744A">
              <w:rPr>
                <w:rFonts w:ascii="Arial" w:hAnsi="Arial" w:cs="Arial"/>
                <w:sz w:val="12"/>
                <w:szCs w:val="16"/>
              </w:rPr>
              <w:t>761</w:t>
            </w:r>
          </w:p>
        </w:tc>
        <w:tc>
          <w:tcPr>
            <w:tcW w:w="0" w:type="auto"/>
            <w:tcBorders>
              <w:top w:val="single" w:sz="4" w:space="0" w:color="auto"/>
              <w:left w:val="single" w:sz="4" w:space="0" w:color="auto"/>
              <w:bottom w:val="single" w:sz="4" w:space="0" w:color="auto"/>
              <w:right w:val="single" w:sz="4" w:space="0" w:color="auto"/>
            </w:tcBorders>
          </w:tcPr>
          <w:p w:rsidR="00B4744A" w:rsidRPr="00B4744A" w:rsidRDefault="00B4744A" w:rsidP="00B4744A">
            <w:pPr>
              <w:autoSpaceDE w:val="0"/>
              <w:autoSpaceDN w:val="0"/>
              <w:adjustRightInd w:val="0"/>
              <w:jc w:val="center"/>
              <w:rPr>
                <w:rFonts w:ascii="Arial" w:hAnsi="Arial" w:cs="Arial"/>
                <w:sz w:val="12"/>
                <w:szCs w:val="16"/>
              </w:rPr>
            </w:pPr>
          </w:p>
        </w:tc>
      </w:tr>
      <w:tr w:rsidR="00B4744A" w:rsidRPr="00B4744A" w:rsidTr="00B4744A">
        <w:trPr>
          <w:trHeight w:val="20"/>
          <w:jc w:val="center"/>
        </w:trPr>
        <w:tc>
          <w:tcPr>
            <w:tcW w:w="0" w:type="auto"/>
            <w:tcBorders>
              <w:top w:val="single" w:sz="4" w:space="0" w:color="auto"/>
              <w:left w:val="single" w:sz="4" w:space="0" w:color="auto"/>
              <w:bottom w:val="single" w:sz="4" w:space="0" w:color="auto"/>
              <w:right w:val="single" w:sz="4" w:space="0" w:color="auto"/>
            </w:tcBorders>
          </w:tcPr>
          <w:p w:rsidR="00B4744A" w:rsidRPr="00B4744A" w:rsidRDefault="00B4744A" w:rsidP="00B4744A">
            <w:pPr>
              <w:autoSpaceDE w:val="0"/>
              <w:autoSpaceDN w:val="0"/>
              <w:adjustRightInd w:val="0"/>
              <w:jc w:val="center"/>
              <w:rPr>
                <w:rFonts w:ascii="Arial" w:hAnsi="Arial" w:cs="Arial"/>
                <w:sz w:val="12"/>
                <w:szCs w:val="16"/>
              </w:rPr>
            </w:pPr>
            <w:r w:rsidRPr="00B4744A">
              <w:rPr>
                <w:rFonts w:ascii="Arial" w:hAnsi="Arial" w:cs="Arial"/>
                <w:sz w:val="12"/>
                <w:szCs w:val="16"/>
              </w:rPr>
              <w:t>1.2.</w:t>
            </w:r>
          </w:p>
        </w:tc>
        <w:tc>
          <w:tcPr>
            <w:tcW w:w="0" w:type="auto"/>
            <w:tcBorders>
              <w:top w:val="single" w:sz="4" w:space="0" w:color="auto"/>
              <w:left w:val="single" w:sz="4" w:space="0" w:color="auto"/>
              <w:bottom w:val="single" w:sz="4" w:space="0" w:color="auto"/>
              <w:right w:val="single" w:sz="4" w:space="0" w:color="auto"/>
            </w:tcBorders>
          </w:tcPr>
          <w:p w:rsidR="00B4744A" w:rsidRPr="00B4744A" w:rsidRDefault="00B4744A" w:rsidP="00B4744A">
            <w:pPr>
              <w:rPr>
                <w:rFonts w:ascii="Arial" w:hAnsi="Arial" w:cs="Arial"/>
                <w:sz w:val="12"/>
                <w:szCs w:val="16"/>
              </w:rPr>
            </w:pPr>
            <w:r w:rsidRPr="00B4744A">
              <w:rPr>
                <w:rFonts w:ascii="Arial" w:hAnsi="Arial" w:cs="Arial"/>
                <w:sz w:val="12"/>
                <w:szCs w:val="16"/>
              </w:rPr>
              <w:t xml:space="preserve">Количество объектов недвижимости, в отношении которых планируется выполнение комплексных кадастровых работ в кадастровых кварталах: </w:t>
            </w:r>
            <w:r w:rsidRPr="00B4744A">
              <w:rPr>
                <w:rFonts w:ascii="Arial" w:hAnsi="Arial" w:cs="Arial"/>
                <w:color w:val="000000"/>
                <w:sz w:val="12"/>
                <w:szCs w:val="16"/>
              </w:rPr>
              <w:t>53:03:1513002</w:t>
            </w:r>
            <w:r w:rsidRPr="00B4744A">
              <w:rPr>
                <w:rFonts w:ascii="Arial" w:hAnsi="Arial" w:cs="Arial"/>
                <w:sz w:val="12"/>
                <w:szCs w:val="16"/>
              </w:rPr>
              <w:t xml:space="preserve">; </w:t>
            </w:r>
            <w:r w:rsidRPr="00B4744A">
              <w:rPr>
                <w:rFonts w:ascii="Arial" w:hAnsi="Arial" w:cs="Arial"/>
                <w:color w:val="000000"/>
                <w:sz w:val="12"/>
                <w:szCs w:val="16"/>
              </w:rPr>
              <w:t>53:03:1513003</w:t>
            </w:r>
            <w:r w:rsidRPr="00B4744A">
              <w:rPr>
                <w:rFonts w:ascii="Arial" w:hAnsi="Arial" w:cs="Arial"/>
                <w:sz w:val="12"/>
                <w:szCs w:val="16"/>
              </w:rPr>
              <w:t>;</w:t>
            </w:r>
          </w:p>
          <w:p w:rsidR="00B4744A" w:rsidRPr="00B4744A" w:rsidRDefault="00B4744A" w:rsidP="00B4744A">
            <w:pPr>
              <w:rPr>
                <w:rFonts w:ascii="Arial" w:hAnsi="Arial" w:cs="Arial"/>
                <w:color w:val="000000"/>
                <w:sz w:val="12"/>
                <w:szCs w:val="16"/>
              </w:rPr>
            </w:pPr>
            <w:r w:rsidRPr="00B4744A">
              <w:rPr>
                <w:rFonts w:ascii="Arial" w:hAnsi="Arial" w:cs="Arial"/>
                <w:color w:val="000000"/>
                <w:sz w:val="12"/>
                <w:szCs w:val="16"/>
              </w:rPr>
              <w:t>53:03:1513004</w:t>
            </w:r>
            <w:r w:rsidRPr="00B4744A">
              <w:rPr>
                <w:rFonts w:ascii="Arial" w:hAnsi="Arial" w:cs="Arial"/>
                <w:sz w:val="12"/>
                <w:szCs w:val="16"/>
              </w:rPr>
              <w:t xml:space="preserve">; </w:t>
            </w:r>
            <w:r w:rsidRPr="00B4744A">
              <w:rPr>
                <w:rFonts w:ascii="Arial" w:hAnsi="Arial" w:cs="Arial"/>
                <w:color w:val="000000"/>
                <w:sz w:val="12"/>
                <w:szCs w:val="16"/>
              </w:rPr>
              <w:t>53:03:1521001;</w:t>
            </w:r>
          </w:p>
          <w:p w:rsidR="00B4744A" w:rsidRPr="00B4744A" w:rsidRDefault="00B4744A" w:rsidP="00B4744A">
            <w:pPr>
              <w:rPr>
                <w:rFonts w:ascii="Arial" w:hAnsi="Arial" w:cs="Arial"/>
                <w:color w:val="000000"/>
                <w:sz w:val="12"/>
                <w:szCs w:val="16"/>
              </w:rPr>
            </w:pPr>
            <w:r w:rsidRPr="00B4744A">
              <w:rPr>
                <w:rFonts w:ascii="Arial" w:hAnsi="Arial" w:cs="Arial"/>
                <w:color w:val="000000"/>
                <w:sz w:val="12"/>
                <w:szCs w:val="16"/>
              </w:rPr>
              <w:t>53:03:1202004; 53:03:0428006;</w:t>
            </w:r>
          </w:p>
          <w:p w:rsidR="00B4744A" w:rsidRPr="00B4744A" w:rsidRDefault="00B4744A" w:rsidP="00B4744A">
            <w:pPr>
              <w:rPr>
                <w:rFonts w:ascii="Arial" w:hAnsi="Arial" w:cs="Arial"/>
                <w:sz w:val="12"/>
                <w:szCs w:val="16"/>
              </w:rPr>
            </w:pPr>
            <w:r w:rsidRPr="00B4744A">
              <w:rPr>
                <w:rFonts w:ascii="Arial" w:hAnsi="Arial" w:cs="Arial"/>
                <w:color w:val="000000"/>
                <w:sz w:val="12"/>
                <w:szCs w:val="16"/>
              </w:rPr>
              <w:t>53:03:0619009.</w:t>
            </w:r>
          </w:p>
        </w:tc>
        <w:tc>
          <w:tcPr>
            <w:tcW w:w="0" w:type="auto"/>
            <w:tcBorders>
              <w:top w:val="single" w:sz="4" w:space="0" w:color="auto"/>
              <w:left w:val="single" w:sz="4" w:space="0" w:color="auto"/>
              <w:bottom w:val="single" w:sz="4" w:space="0" w:color="auto"/>
              <w:right w:val="single" w:sz="4" w:space="0" w:color="auto"/>
            </w:tcBorders>
          </w:tcPr>
          <w:p w:rsidR="00B4744A" w:rsidRPr="00B4744A" w:rsidRDefault="00B4744A" w:rsidP="00B4744A">
            <w:pPr>
              <w:autoSpaceDE w:val="0"/>
              <w:autoSpaceDN w:val="0"/>
              <w:adjustRightInd w:val="0"/>
              <w:jc w:val="center"/>
              <w:rPr>
                <w:rFonts w:ascii="Arial" w:hAnsi="Arial" w:cs="Arial"/>
                <w:sz w:val="12"/>
                <w:szCs w:val="16"/>
              </w:rPr>
            </w:pPr>
            <w:r w:rsidRPr="00B4744A">
              <w:rPr>
                <w:rFonts w:ascii="Arial" w:hAnsi="Arial" w:cs="Arial"/>
                <w:sz w:val="12"/>
                <w:szCs w:val="16"/>
              </w:rPr>
              <w:t>объект</w:t>
            </w:r>
          </w:p>
        </w:tc>
        <w:tc>
          <w:tcPr>
            <w:tcW w:w="0" w:type="auto"/>
            <w:tcBorders>
              <w:top w:val="single" w:sz="4" w:space="0" w:color="auto"/>
              <w:left w:val="single" w:sz="4" w:space="0" w:color="auto"/>
              <w:bottom w:val="single" w:sz="4" w:space="0" w:color="auto"/>
              <w:right w:val="single" w:sz="4" w:space="0" w:color="auto"/>
            </w:tcBorders>
          </w:tcPr>
          <w:p w:rsidR="00B4744A" w:rsidRPr="00B4744A" w:rsidRDefault="00B4744A" w:rsidP="00B4744A">
            <w:pPr>
              <w:autoSpaceDE w:val="0"/>
              <w:autoSpaceDN w:val="0"/>
              <w:adjustRightInd w:val="0"/>
              <w:jc w:val="center"/>
              <w:rPr>
                <w:rFonts w:ascii="Arial" w:hAnsi="Arial" w:cs="Arial"/>
                <w:sz w:val="12"/>
                <w:szCs w:val="16"/>
              </w:rPr>
            </w:pPr>
            <w:r w:rsidRPr="00B4744A">
              <w:rPr>
                <w:rFonts w:ascii="Arial" w:hAnsi="Arial" w:cs="Arial"/>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B4744A" w:rsidRPr="00B4744A" w:rsidRDefault="00B4744A" w:rsidP="00B4744A">
            <w:pPr>
              <w:autoSpaceDE w:val="0"/>
              <w:autoSpaceDN w:val="0"/>
              <w:adjustRightInd w:val="0"/>
              <w:jc w:val="center"/>
              <w:rPr>
                <w:rFonts w:ascii="Arial" w:hAnsi="Arial" w:cs="Arial"/>
                <w:sz w:val="12"/>
                <w:szCs w:val="16"/>
              </w:rPr>
            </w:pPr>
            <w:r w:rsidRPr="00B4744A">
              <w:rPr>
                <w:rFonts w:ascii="Arial" w:hAnsi="Arial" w:cs="Arial"/>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B4744A" w:rsidRPr="00B4744A" w:rsidRDefault="00B4744A" w:rsidP="00B4744A">
            <w:pPr>
              <w:autoSpaceDE w:val="0"/>
              <w:autoSpaceDN w:val="0"/>
              <w:adjustRightInd w:val="0"/>
              <w:jc w:val="center"/>
              <w:rPr>
                <w:rFonts w:ascii="Arial" w:hAnsi="Arial" w:cs="Arial"/>
                <w:sz w:val="12"/>
                <w:szCs w:val="16"/>
              </w:rPr>
            </w:pPr>
            <w:r w:rsidRPr="00B4744A">
              <w:rPr>
                <w:rFonts w:ascii="Arial" w:hAnsi="Arial" w:cs="Arial"/>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B4744A" w:rsidRPr="00B4744A" w:rsidRDefault="00B4744A" w:rsidP="00B4744A">
            <w:pPr>
              <w:autoSpaceDE w:val="0"/>
              <w:autoSpaceDN w:val="0"/>
              <w:adjustRightInd w:val="0"/>
              <w:jc w:val="center"/>
              <w:rPr>
                <w:rFonts w:ascii="Arial" w:hAnsi="Arial" w:cs="Arial"/>
                <w:sz w:val="12"/>
                <w:szCs w:val="16"/>
              </w:rPr>
            </w:pPr>
          </w:p>
        </w:tc>
        <w:tc>
          <w:tcPr>
            <w:tcW w:w="0" w:type="auto"/>
            <w:tcBorders>
              <w:top w:val="single" w:sz="4" w:space="0" w:color="auto"/>
              <w:left w:val="single" w:sz="4" w:space="0" w:color="auto"/>
              <w:bottom w:val="single" w:sz="4" w:space="0" w:color="auto"/>
              <w:right w:val="single" w:sz="4" w:space="0" w:color="auto"/>
            </w:tcBorders>
          </w:tcPr>
          <w:p w:rsidR="00B4744A" w:rsidRPr="00B4744A" w:rsidRDefault="00B4744A" w:rsidP="00B4744A">
            <w:pPr>
              <w:autoSpaceDE w:val="0"/>
              <w:autoSpaceDN w:val="0"/>
              <w:adjustRightInd w:val="0"/>
              <w:jc w:val="center"/>
              <w:rPr>
                <w:rFonts w:ascii="Arial" w:hAnsi="Arial" w:cs="Arial"/>
                <w:sz w:val="12"/>
                <w:szCs w:val="16"/>
              </w:rPr>
            </w:pPr>
            <w:r w:rsidRPr="00B4744A">
              <w:rPr>
                <w:rFonts w:ascii="Arial" w:hAnsi="Arial" w:cs="Arial"/>
                <w:sz w:val="12"/>
                <w:szCs w:val="16"/>
              </w:rPr>
              <w:t>2100</w:t>
            </w:r>
          </w:p>
        </w:tc>
      </w:tr>
    </w:tbl>
    <w:p w:rsidR="00B4744A" w:rsidRPr="00B4744A" w:rsidRDefault="00B4744A" w:rsidP="00B4744A">
      <w:pPr>
        <w:pBdr>
          <w:top w:val="none" w:sz="0" w:space="0" w:color="000000"/>
          <w:left w:val="none" w:sz="0" w:space="0" w:color="000000"/>
          <w:bottom w:val="none" w:sz="0" w:space="0" w:color="000000"/>
          <w:right w:val="none" w:sz="0" w:space="0" w:color="000000"/>
        </w:pBdr>
        <w:jc w:val="center"/>
        <w:rPr>
          <w:rFonts w:ascii="Arial" w:hAnsi="Arial" w:cs="Arial"/>
          <w:sz w:val="16"/>
          <w:szCs w:val="16"/>
        </w:rPr>
      </w:pPr>
      <w:r w:rsidRPr="00B4744A">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8"/>
        <w:gridCol w:w="5096"/>
        <w:gridCol w:w="1812"/>
        <w:gridCol w:w="715"/>
        <w:gridCol w:w="760"/>
        <w:gridCol w:w="1257"/>
        <w:gridCol w:w="301"/>
        <w:gridCol w:w="301"/>
        <w:gridCol w:w="482"/>
        <w:gridCol w:w="338"/>
      </w:tblGrid>
      <w:tr w:rsidR="00B4744A" w:rsidRPr="00C25393" w:rsidTr="00C25393">
        <w:trPr>
          <w:trHeight w:val="20"/>
        </w:trPr>
        <w:tc>
          <w:tcPr>
            <w:tcW w:w="0" w:type="auto"/>
            <w:vMerge w:val="restart"/>
            <w:vAlign w:val="center"/>
          </w:tcPr>
          <w:p w:rsidR="00B4744A" w:rsidRPr="00C25393" w:rsidRDefault="00B4744A" w:rsidP="00B4744A">
            <w:pPr>
              <w:pStyle w:val="ConsPlusCell"/>
              <w:jc w:val="center"/>
              <w:rPr>
                <w:b/>
                <w:sz w:val="12"/>
                <w:szCs w:val="16"/>
              </w:rPr>
            </w:pPr>
            <w:r w:rsidRPr="00C25393">
              <w:rPr>
                <w:b/>
                <w:sz w:val="12"/>
                <w:szCs w:val="16"/>
              </w:rPr>
              <w:t>№ п/п</w:t>
            </w:r>
          </w:p>
        </w:tc>
        <w:tc>
          <w:tcPr>
            <w:tcW w:w="0" w:type="auto"/>
            <w:vMerge w:val="restart"/>
            <w:vAlign w:val="center"/>
          </w:tcPr>
          <w:p w:rsidR="00B4744A" w:rsidRPr="00C25393" w:rsidRDefault="00B4744A" w:rsidP="00B4744A">
            <w:pPr>
              <w:pStyle w:val="ConsPlusCell"/>
              <w:jc w:val="center"/>
              <w:rPr>
                <w:b/>
                <w:sz w:val="12"/>
                <w:szCs w:val="16"/>
              </w:rPr>
            </w:pPr>
            <w:r w:rsidRPr="00C25393">
              <w:rPr>
                <w:b/>
                <w:sz w:val="12"/>
                <w:szCs w:val="16"/>
              </w:rPr>
              <w:t>Наименование мероприятия</w:t>
            </w:r>
          </w:p>
        </w:tc>
        <w:tc>
          <w:tcPr>
            <w:tcW w:w="0" w:type="auto"/>
            <w:vMerge w:val="restart"/>
            <w:vAlign w:val="center"/>
          </w:tcPr>
          <w:p w:rsidR="00B4744A" w:rsidRPr="00C25393" w:rsidRDefault="00B4744A" w:rsidP="00B4744A">
            <w:pPr>
              <w:pStyle w:val="ConsPlusCell"/>
              <w:jc w:val="center"/>
              <w:rPr>
                <w:b/>
                <w:sz w:val="12"/>
                <w:szCs w:val="16"/>
              </w:rPr>
            </w:pPr>
            <w:r w:rsidRPr="00C25393">
              <w:rPr>
                <w:b/>
                <w:sz w:val="12"/>
                <w:szCs w:val="16"/>
              </w:rPr>
              <w:t>Исполнитель</w:t>
            </w:r>
          </w:p>
        </w:tc>
        <w:tc>
          <w:tcPr>
            <w:tcW w:w="0" w:type="auto"/>
            <w:vMerge w:val="restart"/>
            <w:vAlign w:val="center"/>
          </w:tcPr>
          <w:p w:rsidR="00B4744A" w:rsidRPr="00C25393" w:rsidRDefault="00C25393" w:rsidP="00B4744A">
            <w:pPr>
              <w:pStyle w:val="ConsPlusCell"/>
              <w:jc w:val="center"/>
              <w:rPr>
                <w:b/>
                <w:sz w:val="12"/>
                <w:szCs w:val="16"/>
              </w:rPr>
            </w:pPr>
            <w:r>
              <w:rPr>
                <w:b/>
                <w:sz w:val="12"/>
                <w:szCs w:val="16"/>
              </w:rPr>
              <w:t xml:space="preserve">Срок </w:t>
            </w:r>
            <w:r>
              <w:rPr>
                <w:b/>
                <w:sz w:val="12"/>
                <w:szCs w:val="16"/>
              </w:rPr>
              <w:br/>
              <w:t>реализа</w:t>
            </w:r>
            <w:r w:rsidR="00B4744A" w:rsidRPr="00C25393">
              <w:rPr>
                <w:b/>
                <w:sz w:val="12"/>
                <w:szCs w:val="16"/>
              </w:rPr>
              <w:t>ции</w:t>
            </w:r>
          </w:p>
        </w:tc>
        <w:tc>
          <w:tcPr>
            <w:tcW w:w="0" w:type="auto"/>
            <w:vMerge w:val="restart"/>
            <w:vAlign w:val="center"/>
          </w:tcPr>
          <w:p w:rsidR="00B4744A" w:rsidRPr="00C25393" w:rsidRDefault="00C25393" w:rsidP="00B4744A">
            <w:pPr>
              <w:pStyle w:val="ConsPlusCell"/>
              <w:jc w:val="center"/>
              <w:rPr>
                <w:b/>
                <w:sz w:val="12"/>
                <w:szCs w:val="16"/>
              </w:rPr>
            </w:pPr>
            <w:r>
              <w:rPr>
                <w:b/>
                <w:sz w:val="12"/>
                <w:szCs w:val="16"/>
              </w:rPr>
              <w:t>Целевой пока</w:t>
            </w:r>
            <w:r w:rsidR="00B4744A" w:rsidRPr="00C25393">
              <w:rPr>
                <w:b/>
                <w:sz w:val="12"/>
                <w:szCs w:val="16"/>
              </w:rPr>
              <w:t>затель</w:t>
            </w:r>
          </w:p>
        </w:tc>
        <w:tc>
          <w:tcPr>
            <w:tcW w:w="0" w:type="auto"/>
            <w:vMerge w:val="restart"/>
            <w:vAlign w:val="center"/>
          </w:tcPr>
          <w:p w:rsidR="00B4744A" w:rsidRPr="00C25393" w:rsidRDefault="00C25393" w:rsidP="00B4744A">
            <w:pPr>
              <w:pStyle w:val="ConsPlusCell"/>
              <w:jc w:val="center"/>
              <w:rPr>
                <w:b/>
                <w:sz w:val="12"/>
                <w:szCs w:val="16"/>
              </w:rPr>
            </w:pPr>
            <w:r>
              <w:rPr>
                <w:b/>
                <w:sz w:val="12"/>
                <w:szCs w:val="16"/>
              </w:rPr>
              <w:t>Источник финанси</w:t>
            </w:r>
            <w:r w:rsidR="00B4744A" w:rsidRPr="00C25393">
              <w:rPr>
                <w:b/>
                <w:sz w:val="12"/>
                <w:szCs w:val="16"/>
              </w:rPr>
              <w:t>рования</w:t>
            </w:r>
          </w:p>
        </w:tc>
        <w:tc>
          <w:tcPr>
            <w:tcW w:w="0" w:type="auto"/>
            <w:gridSpan w:val="4"/>
            <w:vAlign w:val="center"/>
          </w:tcPr>
          <w:p w:rsidR="00B4744A" w:rsidRPr="00C25393" w:rsidRDefault="00B4744A" w:rsidP="00B4744A">
            <w:pPr>
              <w:pStyle w:val="ConsPlusCell"/>
              <w:jc w:val="center"/>
              <w:rPr>
                <w:b/>
                <w:sz w:val="12"/>
                <w:szCs w:val="16"/>
              </w:rPr>
            </w:pPr>
            <w:r w:rsidRPr="00C25393">
              <w:rPr>
                <w:b/>
                <w:sz w:val="12"/>
                <w:szCs w:val="16"/>
              </w:rPr>
              <w:t>Объем финансирования (тыс. руб.)</w:t>
            </w:r>
          </w:p>
        </w:tc>
      </w:tr>
      <w:tr w:rsidR="00B4744A" w:rsidRPr="00C25393" w:rsidTr="00C25393">
        <w:trPr>
          <w:trHeight w:val="20"/>
        </w:trPr>
        <w:tc>
          <w:tcPr>
            <w:tcW w:w="0" w:type="auto"/>
            <w:vMerge/>
            <w:vAlign w:val="center"/>
          </w:tcPr>
          <w:p w:rsidR="00B4744A" w:rsidRPr="00C25393" w:rsidRDefault="00B4744A" w:rsidP="00B4744A">
            <w:pPr>
              <w:snapToGrid w:val="0"/>
              <w:jc w:val="center"/>
              <w:rPr>
                <w:rFonts w:ascii="Arial" w:hAnsi="Arial" w:cs="Arial"/>
                <w:b/>
                <w:sz w:val="12"/>
                <w:szCs w:val="16"/>
              </w:rPr>
            </w:pPr>
          </w:p>
        </w:tc>
        <w:tc>
          <w:tcPr>
            <w:tcW w:w="0" w:type="auto"/>
            <w:vMerge/>
            <w:vAlign w:val="center"/>
          </w:tcPr>
          <w:p w:rsidR="00B4744A" w:rsidRPr="00C25393" w:rsidRDefault="00B4744A" w:rsidP="00B4744A">
            <w:pPr>
              <w:snapToGrid w:val="0"/>
              <w:jc w:val="center"/>
              <w:rPr>
                <w:rFonts w:ascii="Arial" w:hAnsi="Arial" w:cs="Arial"/>
                <w:b/>
                <w:sz w:val="12"/>
                <w:szCs w:val="16"/>
              </w:rPr>
            </w:pPr>
          </w:p>
        </w:tc>
        <w:tc>
          <w:tcPr>
            <w:tcW w:w="0" w:type="auto"/>
            <w:vMerge/>
            <w:vAlign w:val="center"/>
          </w:tcPr>
          <w:p w:rsidR="00B4744A" w:rsidRPr="00C25393" w:rsidRDefault="00B4744A" w:rsidP="00B4744A">
            <w:pPr>
              <w:snapToGrid w:val="0"/>
              <w:jc w:val="center"/>
              <w:rPr>
                <w:rFonts w:ascii="Arial" w:hAnsi="Arial" w:cs="Arial"/>
                <w:b/>
                <w:sz w:val="12"/>
                <w:szCs w:val="16"/>
              </w:rPr>
            </w:pPr>
          </w:p>
        </w:tc>
        <w:tc>
          <w:tcPr>
            <w:tcW w:w="0" w:type="auto"/>
            <w:vMerge/>
            <w:vAlign w:val="center"/>
          </w:tcPr>
          <w:p w:rsidR="00B4744A" w:rsidRPr="00C25393" w:rsidRDefault="00B4744A" w:rsidP="00B4744A">
            <w:pPr>
              <w:snapToGrid w:val="0"/>
              <w:jc w:val="center"/>
              <w:rPr>
                <w:rFonts w:ascii="Arial" w:hAnsi="Arial" w:cs="Arial"/>
                <w:b/>
                <w:sz w:val="12"/>
                <w:szCs w:val="16"/>
              </w:rPr>
            </w:pPr>
          </w:p>
        </w:tc>
        <w:tc>
          <w:tcPr>
            <w:tcW w:w="0" w:type="auto"/>
            <w:vMerge/>
            <w:vAlign w:val="center"/>
          </w:tcPr>
          <w:p w:rsidR="00B4744A" w:rsidRPr="00C25393" w:rsidRDefault="00B4744A" w:rsidP="00B4744A">
            <w:pPr>
              <w:snapToGrid w:val="0"/>
              <w:jc w:val="center"/>
              <w:rPr>
                <w:rFonts w:ascii="Arial" w:hAnsi="Arial" w:cs="Arial"/>
                <w:b/>
                <w:sz w:val="12"/>
                <w:szCs w:val="16"/>
              </w:rPr>
            </w:pPr>
          </w:p>
        </w:tc>
        <w:tc>
          <w:tcPr>
            <w:tcW w:w="0" w:type="auto"/>
            <w:vMerge/>
            <w:vAlign w:val="center"/>
          </w:tcPr>
          <w:p w:rsidR="00B4744A" w:rsidRPr="00C25393" w:rsidRDefault="00B4744A" w:rsidP="00B4744A">
            <w:pPr>
              <w:snapToGrid w:val="0"/>
              <w:jc w:val="center"/>
              <w:rPr>
                <w:rFonts w:ascii="Arial" w:hAnsi="Arial" w:cs="Arial"/>
                <w:b/>
                <w:sz w:val="12"/>
                <w:szCs w:val="16"/>
              </w:rPr>
            </w:pPr>
          </w:p>
        </w:tc>
        <w:tc>
          <w:tcPr>
            <w:tcW w:w="0" w:type="auto"/>
            <w:vAlign w:val="center"/>
          </w:tcPr>
          <w:p w:rsidR="00B4744A" w:rsidRPr="00C25393" w:rsidRDefault="00B4744A" w:rsidP="00B4744A">
            <w:pPr>
              <w:pStyle w:val="ConsPlusCell"/>
              <w:jc w:val="center"/>
              <w:rPr>
                <w:b/>
                <w:sz w:val="12"/>
                <w:szCs w:val="16"/>
                <w:lang w:val="en-US"/>
              </w:rPr>
            </w:pPr>
            <w:r w:rsidRPr="00C25393">
              <w:rPr>
                <w:b/>
                <w:sz w:val="12"/>
                <w:szCs w:val="16"/>
                <w:lang w:val="en-US"/>
              </w:rPr>
              <w:t>2023</w:t>
            </w:r>
          </w:p>
        </w:tc>
        <w:tc>
          <w:tcPr>
            <w:tcW w:w="0" w:type="auto"/>
            <w:vAlign w:val="center"/>
          </w:tcPr>
          <w:p w:rsidR="00B4744A" w:rsidRPr="00C25393" w:rsidRDefault="00B4744A" w:rsidP="00B4744A">
            <w:pPr>
              <w:pStyle w:val="ConsPlusCell"/>
              <w:jc w:val="center"/>
              <w:rPr>
                <w:b/>
                <w:sz w:val="12"/>
                <w:szCs w:val="16"/>
                <w:lang w:val="en-US"/>
              </w:rPr>
            </w:pPr>
            <w:r w:rsidRPr="00C25393">
              <w:rPr>
                <w:b/>
                <w:sz w:val="12"/>
                <w:szCs w:val="16"/>
                <w:lang w:val="en-US"/>
              </w:rPr>
              <w:t>2024</w:t>
            </w:r>
          </w:p>
        </w:tc>
        <w:tc>
          <w:tcPr>
            <w:tcW w:w="0" w:type="auto"/>
            <w:vAlign w:val="center"/>
          </w:tcPr>
          <w:p w:rsidR="00B4744A" w:rsidRPr="00C25393" w:rsidRDefault="00B4744A" w:rsidP="00B4744A">
            <w:pPr>
              <w:pStyle w:val="ConsPlusCell"/>
              <w:jc w:val="center"/>
              <w:rPr>
                <w:b/>
                <w:sz w:val="12"/>
                <w:szCs w:val="16"/>
                <w:lang w:val="en-US"/>
              </w:rPr>
            </w:pPr>
            <w:r w:rsidRPr="00C25393">
              <w:rPr>
                <w:b/>
                <w:sz w:val="12"/>
                <w:szCs w:val="16"/>
                <w:lang w:val="en-US"/>
              </w:rPr>
              <w:t>2025</w:t>
            </w:r>
          </w:p>
        </w:tc>
        <w:tc>
          <w:tcPr>
            <w:tcW w:w="0" w:type="auto"/>
            <w:vAlign w:val="center"/>
          </w:tcPr>
          <w:p w:rsidR="00B4744A" w:rsidRPr="00C25393" w:rsidRDefault="00B4744A" w:rsidP="00B4744A">
            <w:pPr>
              <w:pStyle w:val="ConsPlusCell"/>
              <w:jc w:val="center"/>
              <w:rPr>
                <w:b/>
                <w:sz w:val="12"/>
                <w:szCs w:val="16"/>
              </w:rPr>
            </w:pPr>
            <w:r w:rsidRPr="00C25393">
              <w:rPr>
                <w:b/>
                <w:sz w:val="12"/>
                <w:szCs w:val="16"/>
              </w:rPr>
              <w:t>2026</w:t>
            </w:r>
          </w:p>
        </w:tc>
      </w:tr>
      <w:tr w:rsidR="00B4744A" w:rsidRPr="00C25393" w:rsidTr="00C25393">
        <w:trPr>
          <w:trHeight w:val="20"/>
        </w:trPr>
        <w:tc>
          <w:tcPr>
            <w:tcW w:w="0" w:type="auto"/>
            <w:vAlign w:val="center"/>
          </w:tcPr>
          <w:p w:rsidR="00B4744A" w:rsidRPr="00C25393" w:rsidRDefault="00B4744A" w:rsidP="00B4744A">
            <w:pPr>
              <w:pStyle w:val="ConsPlusCell"/>
              <w:jc w:val="center"/>
              <w:rPr>
                <w:sz w:val="12"/>
                <w:szCs w:val="16"/>
              </w:rPr>
            </w:pPr>
            <w:r w:rsidRPr="00C25393">
              <w:rPr>
                <w:sz w:val="12"/>
                <w:szCs w:val="16"/>
              </w:rPr>
              <w:t>1</w:t>
            </w:r>
          </w:p>
        </w:tc>
        <w:tc>
          <w:tcPr>
            <w:tcW w:w="0" w:type="auto"/>
            <w:vAlign w:val="center"/>
          </w:tcPr>
          <w:p w:rsidR="00B4744A" w:rsidRPr="00C25393" w:rsidRDefault="00B4744A" w:rsidP="00B4744A">
            <w:pPr>
              <w:pStyle w:val="ConsPlusCell"/>
              <w:jc w:val="center"/>
              <w:rPr>
                <w:sz w:val="12"/>
                <w:szCs w:val="16"/>
              </w:rPr>
            </w:pPr>
            <w:r w:rsidRPr="00C25393">
              <w:rPr>
                <w:sz w:val="12"/>
                <w:szCs w:val="16"/>
              </w:rPr>
              <w:t>2</w:t>
            </w:r>
          </w:p>
        </w:tc>
        <w:tc>
          <w:tcPr>
            <w:tcW w:w="0" w:type="auto"/>
            <w:vAlign w:val="center"/>
          </w:tcPr>
          <w:p w:rsidR="00B4744A" w:rsidRPr="00C25393" w:rsidRDefault="00B4744A" w:rsidP="00B4744A">
            <w:pPr>
              <w:pStyle w:val="ConsPlusCell"/>
              <w:jc w:val="center"/>
              <w:rPr>
                <w:sz w:val="12"/>
                <w:szCs w:val="16"/>
              </w:rPr>
            </w:pPr>
            <w:r w:rsidRPr="00C25393">
              <w:rPr>
                <w:sz w:val="12"/>
                <w:szCs w:val="16"/>
              </w:rPr>
              <w:t>3</w:t>
            </w:r>
          </w:p>
        </w:tc>
        <w:tc>
          <w:tcPr>
            <w:tcW w:w="0" w:type="auto"/>
            <w:vAlign w:val="center"/>
          </w:tcPr>
          <w:p w:rsidR="00B4744A" w:rsidRPr="00C25393" w:rsidRDefault="00B4744A" w:rsidP="00B4744A">
            <w:pPr>
              <w:pStyle w:val="ConsPlusCell"/>
              <w:jc w:val="center"/>
              <w:rPr>
                <w:sz w:val="12"/>
                <w:szCs w:val="16"/>
              </w:rPr>
            </w:pPr>
            <w:r w:rsidRPr="00C25393">
              <w:rPr>
                <w:sz w:val="12"/>
                <w:szCs w:val="16"/>
              </w:rPr>
              <w:t>4</w:t>
            </w:r>
          </w:p>
        </w:tc>
        <w:tc>
          <w:tcPr>
            <w:tcW w:w="0" w:type="auto"/>
            <w:vAlign w:val="center"/>
          </w:tcPr>
          <w:p w:rsidR="00B4744A" w:rsidRPr="00C25393" w:rsidRDefault="00B4744A" w:rsidP="00B4744A">
            <w:pPr>
              <w:pStyle w:val="ConsPlusCell"/>
              <w:jc w:val="center"/>
              <w:rPr>
                <w:sz w:val="12"/>
                <w:szCs w:val="16"/>
              </w:rPr>
            </w:pPr>
            <w:r w:rsidRPr="00C25393">
              <w:rPr>
                <w:sz w:val="12"/>
                <w:szCs w:val="16"/>
              </w:rPr>
              <w:t>5</w:t>
            </w:r>
          </w:p>
        </w:tc>
        <w:tc>
          <w:tcPr>
            <w:tcW w:w="0" w:type="auto"/>
            <w:vAlign w:val="center"/>
          </w:tcPr>
          <w:p w:rsidR="00B4744A" w:rsidRPr="00C25393" w:rsidRDefault="00B4744A" w:rsidP="00B4744A">
            <w:pPr>
              <w:pStyle w:val="ConsPlusCell"/>
              <w:jc w:val="center"/>
              <w:rPr>
                <w:sz w:val="12"/>
                <w:szCs w:val="16"/>
              </w:rPr>
            </w:pPr>
            <w:r w:rsidRPr="00C25393">
              <w:rPr>
                <w:sz w:val="12"/>
                <w:szCs w:val="16"/>
              </w:rPr>
              <w:t>6</w:t>
            </w:r>
          </w:p>
        </w:tc>
        <w:tc>
          <w:tcPr>
            <w:tcW w:w="0" w:type="auto"/>
            <w:vAlign w:val="center"/>
          </w:tcPr>
          <w:p w:rsidR="00B4744A" w:rsidRPr="00C25393" w:rsidRDefault="00B4744A" w:rsidP="00B4744A">
            <w:pPr>
              <w:pStyle w:val="ConsPlusCell"/>
              <w:jc w:val="center"/>
              <w:rPr>
                <w:sz w:val="12"/>
                <w:szCs w:val="16"/>
              </w:rPr>
            </w:pPr>
            <w:r w:rsidRPr="00C25393">
              <w:rPr>
                <w:sz w:val="12"/>
                <w:szCs w:val="16"/>
              </w:rPr>
              <w:t>7</w:t>
            </w:r>
          </w:p>
        </w:tc>
        <w:tc>
          <w:tcPr>
            <w:tcW w:w="0" w:type="auto"/>
            <w:vAlign w:val="center"/>
          </w:tcPr>
          <w:p w:rsidR="00B4744A" w:rsidRPr="00C25393" w:rsidRDefault="00B4744A" w:rsidP="00B4744A">
            <w:pPr>
              <w:pStyle w:val="ConsPlusCell"/>
              <w:jc w:val="center"/>
              <w:rPr>
                <w:sz w:val="12"/>
                <w:szCs w:val="16"/>
              </w:rPr>
            </w:pPr>
            <w:r w:rsidRPr="00C25393">
              <w:rPr>
                <w:sz w:val="12"/>
                <w:szCs w:val="16"/>
              </w:rPr>
              <w:t>8</w:t>
            </w:r>
          </w:p>
        </w:tc>
        <w:tc>
          <w:tcPr>
            <w:tcW w:w="0" w:type="auto"/>
            <w:vAlign w:val="center"/>
          </w:tcPr>
          <w:p w:rsidR="00B4744A" w:rsidRPr="00C25393" w:rsidRDefault="00B4744A" w:rsidP="00B4744A">
            <w:pPr>
              <w:pStyle w:val="ConsPlusCell"/>
              <w:jc w:val="center"/>
              <w:rPr>
                <w:sz w:val="12"/>
                <w:szCs w:val="16"/>
              </w:rPr>
            </w:pPr>
            <w:r w:rsidRPr="00C25393">
              <w:rPr>
                <w:sz w:val="12"/>
                <w:szCs w:val="16"/>
              </w:rPr>
              <w:t>9</w:t>
            </w:r>
          </w:p>
        </w:tc>
        <w:tc>
          <w:tcPr>
            <w:tcW w:w="0" w:type="auto"/>
            <w:vAlign w:val="center"/>
          </w:tcPr>
          <w:p w:rsidR="00B4744A" w:rsidRPr="00C25393" w:rsidRDefault="00B4744A" w:rsidP="00B4744A">
            <w:pPr>
              <w:pStyle w:val="ConsPlusCell"/>
              <w:jc w:val="center"/>
              <w:rPr>
                <w:sz w:val="12"/>
                <w:szCs w:val="16"/>
              </w:rPr>
            </w:pPr>
            <w:r w:rsidRPr="00C25393">
              <w:rPr>
                <w:sz w:val="12"/>
                <w:szCs w:val="16"/>
              </w:rPr>
              <w:t>10</w:t>
            </w:r>
          </w:p>
        </w:tc>
      </w:tr>
      <w:tr w:rsidR="00B4744A" w:rsidRPr="00C25393" w:rsidTr="00C25393">
        <w:trPr>
          <w:trHeight w:val="20"/>
        </w:trPr>
        <w:tc>
          <w:tcPr>
            <w:tcW w:w="0" w:type="auto"/>
          </w:tcPr>
          <w:p w:rsidR="00B4744A" w:rsidRPr="00C25393" w:rsidRDefault="00B4744A" w:rsidP="00B4744A">
            <w:pPr>
              <w:pStyle w:val="ConsPlusCell"/>
              <w:jc w:val="center"/>
              <w:rPr>
                <w:sz w:val="12"/>
                <w:szCs w:val="16"/>
              </w:rPr>
            </w:pPr>
            <w:r w:rsidRPr="00C25393">
              <w:rPr>
                <w:sz w:val="12"/>
                <w:szCs w:val="16"/>
              </w:rPr>
              <w:t>1.</w:t>
            </w:r>
          </w:p>
        </w:tc>
        <w:tc>
          <w:tcPr>
            <w:tcW w:w="0" w:type="auto"/>
            <w:gridSpan w:val="9"/>
          </w:tcPr>
          <w:p w:rsidR="00B4744A" w:rsidRPr="00C25393" w:rsidRDefault="00B4744A" w:rsidP="00B4744A">
            <w:pPr>
              <w:jc w:val="both"/>
              <w:rPr>
                <w:rFonts w:ascii="Arial" w:hAnsi="Arial" w:cs="Arial"/>
                <w:sz w:val="12"/>
                <w:szCs w:val="16"/>
              </w:rPr>
            </w:pPr>
            <w:r w:rsidRPr="00C25393">
              <w:rPr>
                <w:rFonts w:ascii="Arial" w:hAnsi="Arial" w:cs="Arial"/>
                <w:sz w:val="12"/>
                <w:szCs w:val="16"/>
              </w:rPr>
              <w:t>Цель 1. У</w:t>
            </w:r>
            <w:r w:rsidRPr="00C25393">
              <w:rPr>
                <w:rFonts w:ascii="Arial" w:hAnsi="Arial" w:cs="Arial"/>
                <w:color w:val="202124"/>
                <w:sz w:val="12"/>
                <w:szCs w:val="16"/>
                <w:shd w:val="clear" w:color="auto" w:fill="FFFFFF"/>
              </w:rPr>
              <w:t>точнение местоположения границ земельных участков; установление или уточнение местоположения на земельных участках зданий, сооружений, объектов незавершенного строительства; обеспечение исправления реестровых ошибок в сведениях о местоположении границ объектов недвижимости</w:t>
            </w:r>
          </w:p>
        </w:tc>
      </w:tr>
      <w:tr w:rsidR="00B4744A" w:rsidRPr="00C25393" w:rsidTr="00C25393">
        <w:trPr>
          <w:trHeight w:val="20"/>
        </w:trPr>
        <w:tc>
          <w:tcPr>
            <w:tcW w:w="0" w:type="auto"/>
          </w:tcPr>
          <w:p w:rsidR="00B4744A" w:rsidRPr="00C25393" w:rsidRDefault="00B4744A" w:rsidP="00B4744A">
            <w:pPr>
              <w:pStyle w:val="ConsPlusCell"/>
              <w:jc w:val="center"/>
              <w:rPr>
                <w:sz w:val="12"/>
                <w:szCs w:val="16"/>
              </w:rPr>
            </w:pPr>
            <w:r w:rsidRPr="00C25393">
              <w:rPr>
                <w:sz w:val="12"/>
                <w:szCs w:val="16"/>
              </w:rPr>
              <w:t>1.1</w:t>
            </w:r>
          </w:p>
        </w:tc>
        <w:tc>
          <w:tcPr>
            <w:tcW w:w="0" w:type="auto"/>
            <w:gridSpan w:val="9"/>
          </w:tcPr>
          <w:p w:rsidR="00B4744A" w:rsidRPr="00C25393" w:rsidRDefault="00B4744A" w:rsidP="00B4744A">
            <w:pPr>
              <w:jc w:val="both"/>
              <w:rPr>
                <w:rFonts w:ascii="Arial" w:hAnsi="Arial" w:cs="Arial"/>
                <w:sz w:val="12"/>
                <w:szCs w:val="16"/>
              </w:rPr>
            </w:pPr>
            <w:r w:rsidRPr="00C25393">
              <w:rPr>
                <w:rFonts w:ascii="Arial" w:hAnsi="Arial" w:cs="Arial"/>
                <w:sz w:val="12"/>
                <w:szCs w:val="16"/>
              </w:rPr>
              <w:t>Задача 1. Н</w:t>
            </w:r>
            <w:r w:rsidRPr="00C25393">
              <w:rPr>
                <w:rFonts w:ascii="Arial" w:hAnsi="Arial" w:cs="Arial"/>
                <w:color w:val="202124"/>
                <w:sz w:val="12"/>
                <w:szCs w:val="16"/>
                <w:shd w:val="clear" w:color="auto" w:fill="FFFFFF"/>
              </w:rPr>
              <w:t>аполнение ЕГРН сведениями о земельных участках, о расположенных на них зданиях, сооружениях, объектах незавершенного строительства в целях улучшения гражданского оборота и обеспечения качественного управления земельными ресурсами</w:t>
            </w:r>
          </w:p>
        </w:tc>
      </w:tr>
      <w:tr w:rsidR="00B4744A" w:rsidRPr="00C25393" w:rsidTr="00C25393">
        <w:trPr>
          <w:trHeight w:val="20"/>
        </w:trPr>
        <w:tc>
          <w:tcPr>
            <w:tcW w:w="0" w:type="auto"/>
            <w:vMerge w:val="restart"/>
          </w:tcPr>
          <w:p w:rsidR="00B4744A" w:rsidRPr="00C25393" w:rsidRDefault="00B4744A" w:rsidP="00B4744A">
            <w:pPr>
              <w:pStyle w:val="ConsPlusCell"/>
              <w:jc w:val="center"/>
              <w:rPr>
                <w:sz w:val="12"/>
                <w:szCs w:val="16"/>
              </w:rPr>
            </w:pPr>
            <w:r w:rsidRPr="00C25393">
              <w:rPr>
                <w:sz w:val="12"/>
                <w:szCs w:val="16"/>
              </w:rPr>
              <w:t>1.1.1</w:t>
            </w:r>
          </w:p>
        </w:tc>
        <w:tc>
          <w:tcPr>
            <w:tcW w:w="0" w:type="auto"/>
            <w:vMerge w:val="restart"/>
          </w:tcPr>
          <w:p w:rsidR="00B4744A" w:rsidRPr="00C25393" w:rsidRDefault="00B4744A" w:rsidP="00B4744A">
            <w:pPr>
              <w:autoSpaceDE w:val="0"/>
              <w:autoSpaceDN w:val="0"/>
              <w:adjustRightInd w:val="0"/>
              <w:rPr>
                <w:rFonts w:ascii="Arial" w:hAnsi="Arial" w:cs="Arial"/>
                <w:sz w:val="12"/>
                <w:szCs w:val="16"/>
              </w:rPr>
            </w:pPr>
            <w:r w:rsidRPr="00C25393">
              <w:rPr>
                <w:rFonts w:ascii="Arial" w:hAnsi="Arial" w:cs="Arial"/>
                <w:sz w:val="12"/>
                <w:szCs w:val="16"/>
              </w:rPr>
              <w:t xml:space="preserve">Проведение комплексных кадастровых работ в кадастровых кварталах, расположенных на территории Валдайского муниципального района: </w:t>
            </w:r>
          </w:p>
          <w:p w:rsidR="00B4744A" w:rsidRPr="00C25393" w:rsidRDefault="00B4744A" w:rsidP="00B4744A">
            <w:pPr>
              <w:pStyle w:val="ConsPlusCell"/>
              <w:rPr>
                <w:sz w:val="12"/>
                <w:szCs w:val="16"/>
              </w:rPr>
            </w:pPr>
            <w:r w:rsidRPr="00C25393">
              <w:rPr>
                <w:color w:val="000000"/>
                <w:sz w:val="12"/>
                <w:szCs w:val="16"/>
              </w:rPr>
              <w:t>53:03:0105001, 53:03:0105002, 53:03:0105003, 53:03:0105004, 53:03:0105005, 53:03:0105006, 53:03:0105007, 53:03:0105008, 53:03:0105009, 53:03:0105010, 53:03:0105011, 53:03:0105012, 53:03:0105013, 53:03:0105014, 53:03:0105016, 53:03:0105017, 53:03:0105018, 53:03:0105019, 53:03:0105020, 53:03:0105021, 53:03:0105022, 53:03:0105023, 53:03:0105025, 53:03:0105026, 53:03:0105028, 53:03:0105029, 53:03:0105036, 53:03:0105037, 53:03:0105038, 53:03:0105039, 53:03:0105047, 53:03:0105049, 53:03:0619001, 53:03:0619007, 53:03:0914001, 53:03:0914002</w:t>
            </w:r>
            <w:r w:rsidRPr="00C25393">
              <w:rPr>
                <w:sz w:val="12"/>
                <w:szCs w:val="16"/>
              </w:rPr>
              <w:t>,</w:t>
            </w:r>
            <w:r w:rsidRPr="00C25393">
              <w:rPr>
                <w:color w:val="000000"/>
                <w:sz w:val="12"/>
                <w:szCs w:val="16"/>
              </w:rPr>
              <w:t xml:space="preserve"> 53:03:1513002. 53:03:1513003,</w:t>
            </w:r>
            <w:r w:rsidRPr="00C25393">
              <w:rPr>
                <w:sz w:val="12"/>
                <w:szCs w:val="16"/>
              </w:rPr>
              <w:t xml:space="preserve"> </w:t>
            </w:r>
            <w:r w:rsidRPr="00C25393">
              <w:rPr>
                <w:color w:val="000000"/>
                <w:sz w:val="12"/>
                <w:szCs w:val="16"/>
              </w:rPr>
              <w:t>53:03:1513004.</w:t>
            </w:r>
            <w:r w:rsidRPr="00C25393">
              <w:rPr>
                <w:sz w:val="12"/>
                <w:szCs w:val="16"/>
              </w:rPr>
              <w:t xml:space="preserve"> </w:t>
            </w:r>
            <w:r w:rsidRPr="00C25393">
              <w:rPr>
                <w:color w:val="000000"/>
                <w:sz w:val="12"/>
                <w:szCs w:val="16"/>
              </w:rPr>
              <w:t>53:03:1521001, 53:03:1202004, 53:03:0428006, 53:03:0619009.</w:t>
            </w:r>
          </w:p>
        </w:tc>
        <w:tc>
          <w:tcPr>
            <w:tcW w:w="0" w:type="auto"/>
            <w:vMerge w:val="restart"/>
          </w:tcPr>
          <w:p w:rsidR="00B4744A" w:rsidRPr="00C25393" w:rsidRDefault="00B4744A" w:rsidP="00B4744A">
            <w:pPr>
              <w:pStyle w:val="ConsPlusCell"/>
              <w:rPr>
                <w:sz w:val="12"/>
                <w:szCs w:val="16"/>
              </w:rPr>
            </w:pPr>
            <w:r w:rsidRPr="00C25393">
              <w:rPr>
                <w:sz w:val="12"/>
                <w:szCs w:val="16"/>
              </w:rPr>
              <w:t>к</w:t>
            </w:r>
            <w:r w:rsidR="00C25393">
              <w:rPr>
                <w:sz w:val="12"/>
                <w:szCs w:val="16"/>
              </w:rPr>
              <w:t>омитет по управлению муниципаль</w:t>
            </w:r>
            <w:r w:rsidRPr="00C25393">
              <w:rPr>
                <w:sz w:val="12"/>
                <w:szCs w:val="16"/>
              </w:rPr>
              <w:t>ным имуществом Админ</w:t>
            </w:r>
            <w:r w:rsidR="00C25393">
              <w:rPr>
                <w:sz w:val="12"/>
                <w:szCs w:val="16"/>
              </w:rPr>
              <w:t>истрации Валдайского муниципаль</w:t>
            </w:r>
            <w:r w:rsidRPr="00C25393">
              <w:rPr>
                <w:sz w:val="12"/>
                <w:szCs w:val="16"/>
              </w:rPr>
              <w:t>ного района;</w:t>
            </w:r>
          </w:p>
          <w:p w:rsidR="00B4744A" w:rsidRPr="00C25393" w:rsidRDefault="00C25393" w:rsidP="00B4744A">
            <w:pPr>
              <w:pStyle w:val="ConsPlusCell"/>
              <w:rPr>
                <w:sz w:val="12"/>
                <w:szCs w:val="16"/>
              </w:rPr>
            </w:pPr>
            <w:r>
              <w:rPr>
                <w:sz w:val="12"/>
                <w:szCs w:val="16"/>
              </w:rPr>
              <w:t>отдел архитектуры, градо</w:t>
            </w:r>
            <w:r w:rsidR="00B4744A" w:rsidRPr="00C25393">
              <w:rPr>
                <w:sz w:val="12"/>
                <w:szCs w:val="16"/>
              </w:rPr>
              <w:t>строительства и строительства Администрации му</w:t>
            </w:r>
            <w:r>
              <w:rPr>
                <w:sz w:val="12"/>
                <w:szCs w:val="16"/>
              </w:rPr>
              <w:t>ниципаль</w:t>
            </w:r>
            <w:r w:rsidR="00B4744A" w:rsidRPr="00C25393">
              <w:rPr>
                <w:sz w:val="12"/>
                <w:szCs w:val="16"/>
              </w:rPr>
              <w:t>ного района</w:t>
            </w:r>
          </w:p>
        </w:tc>
        <w:tc>
          <w:tcPr>
            <w:tcW w:w="0" w:type="auto"/>
            <w:vMerge w:val="restart"/>
          </w:tcPr>
          <w:p w:rsidR="00B4744A" w:rsidRPr="00C25393" w:rsidRDefault="00B4744A" w:rsidP="00B4744A">
            <w:pPr>
              <w:pStyle w:val="ConsPlusCell"/>
              <w:jc w:val="center"/>
              <w:rPr>
                <w:sz w:val="12"/>
                <w:szCs w:val="16"/>
              </w:rPr>
            </w:pPr>
            <w:r w:rsidRPr="00C25393">
              <w:rPr>
                <w:sz w:val="12"/>
                <w:szCs w:val="16"/>
              </w:rPr>
              <w:t>2025,</w:t>
            </w:r>
          </w:p>
          <w:p w:rsidR="00B4744A" w:rsidRPr="00C25393" w:rsidRDefault="00B4744A" w:rsidP="00B4744A">
            <w:pPr>
              <w:pStyle w:val="ConsPlusCell"/>
              <w:jc w:val="center"/>
              <w:rPr>
                <w:sz w:val="12"/>
                <w:szCs w:val="16"/>
              </w:rPr>
            </w:pPr>
            <w:r w:rsidRPr="00C25393">
              <w:rPr>
                <w:sz w:val="12"/>
                <w:szCs w:val="16"/>
              </w:rPr>
              <w:t>2026</w:t>
            </w:r>
          </w:p>
        </w:tc>
        <w:tc>
          <w:tcPr>
            <w:tcW w:w="0" w:type="auto"/>
            <w:vMerge w:val="restart"/>
          </w:tcPr>
          <w:p w:rsidR="00B4744A" w:rsidRPr="00C25393" w:rsidRDefault="00B4744A" w:rsidP="00B4744A">
            <w:pPr>
              <w:pStyle w:val="ConsPlusCell"/>
              <w:jc w:val="center"/>
              <w:rPr>
                <w:sz w:val="12"/>
                <w:szCs w:val="16"/>
              </w:rPr>
            </w:pPr>
            <w:r w:rsidRPr="00C25393">
              <w:rPr>
                <w:sz w:val="12"/>
                <w:szCs w:val="16"/>
              </w:rPr>
              <w:t>1.1</w:t>
            </w:r>
          </w:p>
        </w:tc>
        <w:tc>
          <w:tcPr>
            <w:tcW w:w="0" w:type="auto"/>
          </w:tcPr>
          <w:p w:rsidR="00B4744A" w:rsidRPr="00C25393" w:rsidRDefault="00B4744A" w:rsidP="00B4744A">
            <w:pPr>
              <w:pStyle w:val="ConsPlusCell"/>
              <w:rPr>
                <w:sz w:val="12"/>
                <w:szCs w:val="16"/>
              </w:rPr>
            </w:pPr>
            <w:r w:rsidRPr="00C25393">
              <w:rPr>
                <w:sz w:val="12"/>
                <w:szCs w:val="16"/>
              </w:rPr>
              <w:t>бюджет Валдай-ского муниципального района</w:t>
            </w:r>
          </w:p>
          <w:p w:rsidR="00B4744A" w:rsidRPr="00C25393" w:rsidRDefault="00B4744A" w:rsidP="00B4744A">
            <w:pPr>
              <w:pStyle w:val="ConsPlusCell"/>
              <w:rPr>
                <w:sz w:val="12"/>
                <w:szCs w:val="16"/>
              </w:rPr>
            </w:pPr>
          </w:p>
          <w:p w:rsidR="00B4744A" w:rsidRPr="00C25393" w:rsidRDefault="00B4744A" w:rsidP="00B4744A">
            <w:pPr>
              <w:pStyle w:val="ConsPlusCell"/>
              <w:rPr>
                <w:sz w:val="12"/>
                <w:szCs w:val="16"/>
              </w:rPr>
            </w:pPr>
          </w:p>
        </w:tc>
        <w:tc>
          <w:tcPr>
            <w:tcW w:w="0" w:type="auto"/>
          </w:tcPr>
          <w:p w:rsidR="00B4744A" w:rsidRPr="00C25393" w:rsidRDefault="00B4744A" w:rsidP="00B4744A">
            <w:pPr>
              <w:pStyle w:val="ConsPlusCell"/>
              <w:jc w:val="center"/>
              <w:rPr>
                <w:sz w:val="12"/>
                <w:szCs w:val="16"/>
              </w:rPr>
            </w:pPr>
            <w:r w:rsidRPr="00C25393">
              <w:rPr>
                <w:sz w:val="12"/>
                <w:szCs w:val="16"/>
              </w:rPr>
              <w:t>0,00</w:t>
            </w:r>
          </w:p>
        </w:tc>
        <w:tc>
          <w:tcPr>
            <w:tcW w:w="0" w:type="auto"/>
          </w:tcPr>
          <w:p w:rsidR="00B4744A" w:rsidRPr="00C25393" w:rsidRDefault="00B4744A" w:rsidP="00B4744A">
            <w:pPr>
              <w:pStyle w:val="ConsPlusCell"/>
              <w:jc w:val="center"/>
              <w:rPr>
                <w:sz w:val="12"/>
                <w:szCs w:val="16"/>
              </w:rPr>
            </w:pPr>
            <w:r w:rsidRPr="00C25393">
              <w:rPr>
                <w:sz w:val="12"/>
                <w:szCs w:val="16"/>
                <w:lang w:val="en-US"/>
              </w:rPr>
              <w:t>0</w:t>
            </w:r>
            <w:r w:rsidRPr="00C25393">
              <w:rPr>
                <w:sz w:val="12"/>
                <w:szCs w:val="16"/>
              </w:rPr>
              <w:t>,</w:t>
            </w:r>
            <w:r w:rsidRPr="00C25393">
              <w:rPr>
                <w:sz w:val="12"/>
                <w:szCs w:val="16"/>
                <w:lang w:val="en-US"/>
              </w:rPr>
              <w:t>00</w:t>
            </w:r>
          </w:p>
        </w:tc>
        <w:tc>
          <w:tcPr>
            <w:tcW w:w="0" w:type="auto"/>
          </w:tcPr>
          <w:p w:rsidR="00B4744A" w:rsidRPr="00C25393" w:rsidRDefault="00B4744A" w:rsidP="00B4744A">
            <w:pPr>
              <w:pStyle w:val="ConsPlusCell"/>
              <w:jc w:val="center"/>
              <w:rPr>
                <w:sz w:val="12"/>
                <w:szCs w:val="16"/>
              </w:rPr>
            </w:pPr>
            <w:r w:rsidRPr="00C25393">
              <w:rPr>
                <w:sz w:val="12"/>
                <w:szCs w:val="16"/>
              </w:rPr>
              <w:t>244,6</w:t>
            </w:r>
          </w:p>
        </w:tc>
        <w:tc>
          <w:tcPr>
            <w:tcW w:w="0" w:type="auto"/>
          </w:tcPr>
          <w:p w:rsidR="00B4744A" w:rsidRPr="00C25393" w:rsidRDefault="00B4744A" w:rsidP="00B4744A">
            <w:pPr>
              <w:pStyle w:val="ConsPlusCell"/>
              <w:jc w:val="center"/>
              <w:rPr>
                <w:sz w:val="12"/>
                <w:szCs w:val="16"/>
              </w:rPr>
            </w:pPr>
            <w:r w:rsidRPr="00C25393">
              <w:rPr>
                <w:sz w:val="12"/>
                <w:szCs w:val="16"/>
              </w:rPr>
              <w:t>170,1</w:t>
            </w:r>
          </w:p>
        </w:tc>
      </w:tr>
      <w:tr w:rsidR="00B4744A" w:rsidRPr="00C25393" w:rsidTr="00C25393">
        <w:trPr>
          <w:trHeight w:val="20"/>
        </w:trPr>
        <w:tc>
          <w:tcPr>
            <w:tcW w:w="0" w:type="auto"/>
            <w:vMerge/>
          </w:tcPr>
          <w:p w:rsidR="00B4744A" w:rsidRPr="00C25393" w:rsidRDefault="00B4744A" w:rsidP="00B4744A">
            <w:pPr>
              <w:pStyle w:val="ConsPlusCell"/>
              <w:jc w:val="center"/>
              <w:rPr>
                <w:sz w:val="12"/>
                <w:szCs w:val="16"/>
              </w:rPr>
            </w:pPr>
          </w:p>
        </w:tc>
        <w:tc>
          <w:tcPr>
            <w:tcW w:w="0" w:type="auto"/>
            <w:vMerge/>
          </w:tcPr>
          <w:p w:rsidR="00B4744A" w:rsidRPr="00C25393" w:rsidRDefault="00B4744A" w:rsidP="00B4744A">
            <w:pPr>
              <w:autoSpaceDE w:val="0"/>
              <w:autoSpaceDN w:val="0"/>
              <w:adjustRightInd w:val="0"/>
              <w:rPr>
                <w:rFonts w:ascii="Arial" w:hAnsi="Arial" w:cs="Arial"/>
                <w:sz w:val="12"/>
                <w:szCs w:val="16"/>
              </w:rPr>
            </w:pPr>
          </w:p>
        </w:tc>
        <w:tc>
          <w:tcPr>
            <w:tcW w:w="0" w:type="auto"/>
            <w:vMerge/>
          </w:tcPr>
          <w:p w:rsidR="00B4744A" w:rsidRPr="00C25393" w:rsidRDefault="00B4744A" w:rsidP="00B4744A">
            <w:pPr>
              <w:pStyle w:val="ConsPlusCell"/>
              <w:rPr>
                <w:sz w:val="12"/>
                <w:szCs w:val="16"/>
              </w:rPr>
            </w:pPr>
          </w:p>
        </w:tc>
        <w:tc>
          <w:tcPr>
            <w:tcW w:w="0" w:type="auto"/>
            <w:vMerge/>
          </w:tcPr>
          <w:p w:rsidR="00B4744A" w:rsidRPr="00C25393" w:rsidRDefault="00B4744A" w:rsidP="00B4744A">
            <w:pPr>
              <w:pStyle w:val="ConsPlusCell"/>
              <w:jc w:val="center"/>
              <w:rPr>
                <w:sz w:val="12"/>
                <w:szCs w:val="16"/>
              </w:rPr>
            </w:pPr>
          </w:p>
        </w:tc>
        <w:tc>
          <w:tcPr>
            <w:tcW w:w="0" w:type="auto"/>
            <w:vMerge/>
          </w:tcPr>
          <w:p w:rsidR="00B4744A" w:rsidRPr="00C25393" w:rsidRDefault="00B4744A" w:rsidP="00B4744A">
            <w:pPr>
              <w:pStyle w:val="ConsPlusCell"/>
              <w:jc w:val="center"/>
              <w:rPr>
                <w:sz w:val="12"/>
                <w:szCs w:val="16"/>
              </w:rPr>
            </w:pPr>
          </w:p>
        </w:tc>
        <w:tc>
          <w:tcPr>
            <w:tcW w:w="0" w:type="auto"/>
          </w:tcPr>
          <w:p w:rsidR="00B4744A" w:rsidRPr="00C25393" w:rsidRDefault="00B4744A" w:rsidP="00B4744A">
            <w:pPr>
              <w:pStyle w:val="ConsPlusCell"/>
              <w:rPr>
                <w:sz w:val="12"/>
                <w:szCs w:val="16"/>
              </w:rPr>
            </w:pPr>
            <w:r w:rsidRPr="00C25393">
              <w:rPr>
                <w:sz w:val="12"/>
                <w:szCs w:val="16"/>
              </w:rPr>
              <w:t>бюджет Новгород-ской области</w:t>
            </w:r>
          </w:p>
        </w:tc>
        <w:tc>
          <w:tcPr>
            <w:tcW w:w="0" w:type="auto"/>
          </w:tcPr>
          <w:p w:rsidR="00B4744A" w:rsidRPr="00C25393" w:rsidRDefault="00B4744A" w:rsidP="00B4744A">
            <w:pPr>
              <w:pStyle w:val="ConsPlusCell"/>
              <w:jc w:val="center"/>
              <w:rPr>
                <w:sz w:val="12"/>
                <w:szCs w:val="16"/>
              </w:rPr>
            </w:pPr>
            <w:r w:rsidRPr="00C25393">
              <w:rPr>
                <w:sz w:val="12"/>
                <w:szCs w:val="16"/>
              </w:rPr>
              <w:t>0,00</w:t>
            </w:r>
          </w:p>
        </w:tc>
        <w:tc>
          <w:tcPr>
            <w:tcW w:w="0" w:type="auto"/>
          </w:tcPr>
          <w:p w:rsidR="00B4744A" w:rsidRPr="00C25393" w:rsidRDefault="00B4744A" w:rsidP="00B4744A">
            <w:pPr>
              <w:pStyle w:val="ConsPlusCell"/>
              <w:jc w:val="center"/>
              <w:rPr>
                <w:sz w:val="12"/>
                <w:szCs w:val="16"/>
                <w:lang w:val="en-US"/>
              </w:rPr>
            </w:pPr>
            <w:r w:rsidRPr="00C25393">
              <w:rPr>
                <w:sz w:val="12"/>
                <w:szCs w:val="16"/>
              </w:rPr>
              <w:t>0,00</w:t>
            </w:r>
          </w:p>
        </w:tc>
        <w:tc>
          <w:tcPr>
            <w:tcW w:w="0" w:type="auto"/>
          </w:tcPr>
          <w:p w:rsidR="00B4744A" w:rsidRPr="00C25393" w:rsidRDefault="00B4744A" w:rsidP="00B4744A">
            <w:pPr>
              <w:pStyle w:val="ConsPlusCell"/>
              <w:jc w:val="center"/>
              <w:rPr>
                <w:sz w:val="12"/>
                <w:szCs w:val="16"/>
              </w:rPr>
            </w:pPr>
            <w:r w:rsidRPr="00C25393">
              <w:rPr>
                <w:sz w:val="12"/>
                <w:szCs w:val="16"/>
              </w:rPr>
              <w:t>326,080</w:t>
            </w:r>
          </w:p>
        </w:tc>
        <w:tc>
          <w:tcPr>
            <w:tcW w:w="0" w:type="auto"/>
          </w:tcPr>
          <w:p w:rsidR="00B4744A" w:rsidRPr="00C25393" w:rsidRDefault="00B4744A" w:rsidP="00B4744A">
            <w:pPr>
              <w:pStyle w:val="ConsPlusCell"/>
              <w:jc w:val="center"/>
              <w:rPr>
                <w:sz w:val="12"/>
                <w:szCs w:val="16"/>
              </w:rPr>
            </w:pPr>
          </w:p>
        </w:tc>
      </w:tr>
    </w:tbl>
    <w:p w:rsidR="00B4744A" w:rsidRPr="00C25393" w:rsidRDefault="00B4744A" w:rsidP="00B4744A">
      <w:pPr>
        <w:pStyle w:val="ConsPlusNormal"/>
        <w:ind w:firstLine="709"/>
        <w:jc w:val="both"/>
        <w:rPr>
          <w:sz w:val="6"/>
          <w:szCs w:val="6"/>
        </w:rPr>
      </w:pPr>
    </w:p>
    <w:p w:rsidR="00B4744A" w:rsidRPr="00B4744A" w:rsidRDefault="00B4744A" w:rsidP="00B4744A">
      <w:pPr>
        <w:jc w:val="center"/>
        <w:rPr>
          <w:rFonts w:ascii="Arial" w:hAnsi="Arial" w:cs="Arial"/>
          <w:b/>
          <w:sz w:val="16"/>
          <w:szCs w:val="16"/>
        </w:rPr>
      </w:pPr>
      <w:r w:rsidRPr="00B4744A">
        <w:rPr>
          <w:rFonts w:ascii="Arial" w:hAnsi="Arial" w:cs="Arial"/>
          <w:b/>
          <w:sz w:val="16"/>
          <w:szCs w:val="16"/>
        </w:rPr>
        <w:t>Порядок расчета значений целевых показателей муниципальной программы или источники получения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23"/>
        <w:gridCol w:w="6504"/>
        <w:gridCol w:w="1717"/>
        <w:gridCol w:w="1706"/>
      </w:tblGrid>
      <w:tr w:rsidR="00B4744A" w:rsidRPr="00C25393" w:rsidTr="00C25393">
        <w:trPr>
          <w:trHeight w:val="20"/>
        </w:trPr>
        <w:tc>
          <w:tcPr>
            <w:tcW w:w="1423" w:type="dxa"/>
            <w:tcBorders>
              <w:top w:val="single" w:sz="4" w:space="0" w:color="auto"/>
              <w:left w:val="single" w:sz="4" w:space="0" w:color="auto"/>
              <w:bottom w:val="single" w:sz="4" w:space="0" w:color="auto"/>
              <w:right w:val="single" w:sz="4" w:space="0" w:color="auto"/>
            </w:tcBorders>
            <w:vAlign w:val="center"/>
            <w:hideMark/>
          </w:tcPr>
          <w:p w:rsidR="00B4744A" w:rsidRPr="00C25393" w:rsidRDefault="00B4744A" w:rsidP="00B4744A">
            <w:pPr>
              <w:widowControl w:val="0"/>
              <w:autoSpaceDE w:val="0"/>
              <w:autoSpaceDN w:val="0"/>
              <w:jc w:val="center"/>
              <w:rPr>
                <w:rFonts w:ascii="Arial" w:hAnsi="Arial" w:cs="Arial"/>
                <w:b/>
                <w:sz w:val="12"/>
                <w:szCs w:val="16"/>
              </w:rPr>
            </w:pPr>
            <w:r w:rsidRPr="00C25393">
              <w:rPr>
                <w:rFonts w:ascii="Arial" w:hAnsi="Arial" w:cs="Arial"/>
                <w:b/>
                <w:sz w:val="12"/>
                <w:szCs w:val="16"/>
              </w:rPr>
              <w:t>№ целево</w:t>
            </w:r>
            <w:r w:rsidR="00C25393">
              <w:rPr>
                <w:rFonts w:ascii="Arial" w:hAnsi="Arial" w:cs="Arial"/>
                <w:b/>
                <w:sz w:val="12"/>
                <w:szCs w:val="16"/>
              </w:rPr>
              <w:t>го показателя в паспорте муници</w:t>
            </w:r>
            <w:r w:rsidRPr="00C25393">
              <w:rPr>
                <w:rFonts w:ascii="Arial" w:hAnsi="Arial" w:cs="Arial"/>
                <w:b/>
                <w:sz w:val="12"/>
                <w:szCs w:val="16"/>
              </w:rPr>
              <w:t>пальной программы</w:t>
            </w:r>
          </w:p>
        </w:tc>
        <w:tc>
          <w:tcPr>
            <w:tcW w:w="6504" w:type="dxa"/>
            <w:tcBorders>
              <w:top w:val="single" w:sz="4" w:space="0" w:color="auto"/>
              <w:left w:val="single" w:sz="4" w:space="0" w:color="auto"/>
              <w:bottom w:val="single" w:sz="4" w:space="0" w:color="auto"/>
              <w:right w:val="single" w:sz="4" w:space="0" w:color="auto"/>
            </w:tcBorders>
            <w:vAlign w:val="center"/>
            <w:hideMark/>
          </w:tcPr>
          <w:p w:rsidR="00B4744A" w:rsidRPr="00C25393" w:rsidRDefault="00B4744A" w:rsidP="00B4744A">
            <w:pPr>
              <w:widowControl w:val="0"/>
              <w:autoSpaceDE w:val="0"/>
              <w:autoSpaceDN w:val="0"/>
              <w:jc w:val="center"/>
              <w:rPr>
                <w:rFonts w:ascii="Arial" w:hAnsi="Arial" w:cs="Arial"/>
                <w:b/>
                <w:sz w:val="12"/>
                <w:szCs w:val="16"/>
              </w:rPr>
            </w:pPr>
            <w:r w:rsidRPr="00C25393">
              <w:rPr>
                <w:rFonts w:ascii="Arial" w:hAnsi="Arial" w:cs="Arial"/>
                <w:b/>
                <w:sz w:val="12"/>
                <w:szCs w:val="16"/>
              </w:rPr>
              <w:t>Наименование целевого показателя, единица измерения</w:t>
            </w:r>
          </w:p>
        </w:tc>
        <w:tc>
          <w:tcPr>
            <w:tcW w:w="1717" w:type="dxa"/>
            <w:tcBorders>
              <w:top w:val="single" w:sz="4" w:space="0" w:color="auto"/>
              <w:left w:val="single" w:sz="4" w:space="0" w:color="auto"/>
              <w:bottom w:val="single" w:sz="4" w:space="0" w:color="auto"/>
              <w:right w:val="single" w:sz="4" w:space="0" w:color="auto"/>
            </w:tcBorders>
            <w:vAlign w:val="center"/>
            <w:hideMark/>
          </w:tcPr>
          <w:p w:rsidR="00B4744A" w:rsidRPr="00C25393" w:rsidRDefault="00B4744A" w:rsidP="00B4744A">
            <w:pPr>
              <w:widowControl w:val="0"/>
              <w:autoSpaceDE w:val="0"/>
              <w:autoSpaceDN w:val="0"/>
              <w:jc w:val="center"/>
              <w:rPr>
                <w:rFonts w:ascii="Arial" w:hAnsi="Arial" w:cs="Arial"/>
                <w:b/>
                <w:sz w:val="12"/>
                <w:szCs w:val="16"/>
              </w:rPr>
            </w:pPr>
            <w:r w:rsidRPr="00C25393">
              <w:rPr>
                <w:rFonts w:ascii="Arial" w:hAnsi="Arial" w:cs="Arial"/>
                <w:b/>
                <w:sz w:val="12"/>
                <w:szCs w:val="16"/>
              </w:rPr>
              <w:t>Порядок расчета значения целевого показателя</w:t>
            </w:r>
          </w:p>
        </w:tc>
        <w:tc>
          <w:tcPr>
            <w:tcW w:w="1706" w:type="dxa"/>
            <w:tcBorders>
              <w:top w:val="single" w:sz="4" w:space="0" w:color="auto"/>
              <w:left w:val="single" w:sz="4" w:space="0" w:color="auto"/>
              <w:bottom w:val="single" w:sz="4" w:space="0" w:color="auto"/>
              <w:right w:val="single" w:sz="4" w:space="0" w:color="auto"/>
            </w:tcBorders>
            <w:vAlign w:val="center"/>
            <w:hideMark/>
          </w:tcPr>
          <w:p w:rsidR="00B4744A" w:rsidRPr="00C25393" w:rsidRDefault="00B4744A" w:rsidP="00B4744A">
            <w:pPr>
              <w:widowControl w:val="0"/>
              <w:autoSpaceDE w:val="0"/>
              <w:autoSpaceDN w:val="0"/>
              <w:jc w:val="center"/>
              <w:rPr>
                <w:rFonts w:ascii="Arial" w:hAnsi="Arial" w:cs="Arial"/>
                <w:b/>
                <w:sz w:val="12"/>
                <w:szCs w:val="16"/>
              </w:rPr>
            </w:pPr>
            <w:r w:rsidRPr="00C25393">
              <w:rPr>
                <w:rFonts w:ascii="Arial" w:hAnsi="Arial" w:cs="Arial"/>
                <w:b/>
                <w:sz w:val="12"/>
                <w:szCs w:val="16"/>
              </w:rPr>
              <w:t>Источник получения информации, необходимой для расчета целевого показателя</w:t>
            </w:r>
          </w:p>
        </w:tc>
      </w:tr>
      <w:tr w:rsidR="00B4744A" w:rsidRPr="00C25393" w:rsidTr="00C25393">
        <w:trPr>
          <w:trHeight w:val="20"/>
        </w:trPr>
        <w:tc>
          <w:tcPr>
            <w:tcW w:w="1423" w:type="dxa"/>
            <w:tcBorders>
              <w:top w:val="single" w:sz="4" w:space="0" w:color="auto"/>
              <w:left w:val="single" w:sz="4" w:space="0" w:color="auto"/>
              <w:bottom w:val="single" w:sz="4" w:space="0" w:color="auto"/>
              <w:right w:val="single" w:sz="4" w:space="0" w:color="auto"/>
            </w:tcBorders>
          </w:tcPr>
          <w:p w:rsidR="00B4744A" w:rsidRPr="00C25393" w:rsidRDefault="00B4744A" w:rsidP="00B4744A">
            <w:pPr>
              <w:widowControl w:val="0"/>
              <w:autoSpaceDE w:val="0"/>
              <w:autoSpaceDN w:val="0"/>
              <w:jc w:val="center"/>
              <w:rPr>
                <w:rFonts w:ascii="Arial" w:hAnsi="Arial" w:cs="Arial"/>
                <w:sz w:val="12"/>
                <w:szCs w:val="16"/>
              </w:rPr>
            </w:pPr>
            <w:r w:rsidRPr="00C25393">
              <w:rPr>
                <w:rFonts w:ascii="Arial" w:hAnsi="Arial" w:cs="Arial"/>
                <w:sz w:val="12"/>
                <w:szCs w:val="16"/>
              </w:rPr>
              <w:t>1.1</w:t>
            </w:r>
          </w:p>
        </w:tc>
        <w:tc>
          <w:tcPr>
            <w:tcW w:w="6504" w:type="dxa"/>
            <w:tcBorders>
              <w:top w:val="single" w:sz="4" w:space="0" w:color="auto"/>
              <w:left w:val="single" w:sz="4" w:space="0" w:color="auto"/>
              <w:bottom w:val="single" w:sz="4" w:space="0" w:color="auto"/>
              <w:right w:val="single" w:sz="4" w:space="0" w:color="auto"/>
            </w:tcBorders>
          </w:tcPr>
          <w:p w:rsidR="00B4744A" w:rsidRPr="00C25393" w:rsidRDefault="00B4744A" w:rsidP="00B4744A">
            <w:pPr>
              <w:rPr>
                <w:rFonts w:ascii="Arial" w:hAnsi="Arial" w:cs="Arial"/>
                <w:color w:val="000000"/>
                <w:sz w:val="12"/>
                <w:szCs w:val="16"/>
              </w:rPr>
            </w:pPr>
            <w:r w:rsidRPr="00C25393">
              <w:rPr>
                <w:rFonts w:ascii="Arial" w:hAnsi="Arial" w:cs="Arial"/>
                <w:sz w:val="12"/>
                <w:szCs w:val="16"/>
              </w:rPr>
              <w:t xml:space="preserve">Количество объектов недвижимости, в отношении которых планируется выполнение комплексных кадастровых работ в кадастровых кварталах: </w:t>
            </w:r>
            <w:r w:rsidRPr="00C25393">
              <w:rPr>
                <w:rFonts w:ascii="Arial" w:hAnsi="Arial" w:cs="Arial"/>
                <w:color w:val="000000"/>
                <w:sz w:val="12"/>
                <w:szCs w:val="16"/>
              </w:rPr>
              <w:t>53:03:0105001, 53:03:0105002, 53:03:0105003, 53:03:0105004, 53:03:0105005, 53:03:0105006, 53:03:0105007, 53:03:0105008, 53:03:0105009, 53:03:0105010, 53:03:0105011, 53:03:0105012, 53:03:0105013, 53:03:0105014, 53:03:0105016, 53:03:0105017, 53:03:0105018, 53:03:0105019, 53:03:0105020, 53:03:0105021, 53:03:0105022, 53:03:0105023, 53:03:0105025, 53:03:0105026, 53:03:0105028, 53:03:0105029, 53:03:0105036, 53:03:0105037, 53:03:0105038, 53:03:0105039, 53:03:0105047, 53:03:0105049, 53:03:0619001, 53:03:0619007, 53:03:0914001, 53:03:0914002.</w:t>
            </w:r>
          </w:p>
          <w:p w:rsidR="00B4744A" w:rsidRPr="00C25393" w:rsidRDefault="00B4744A" w:rsidP="00B4744A">
            <w:pPr>
              <w:rPr>
                <w:rFonts w:ascii="Arial" w:hAnsi="Arial" w:cs="Arial"/>
                <w:sz w:val="6"/>
                <w:szCs w:val="6"/>
              </w:rPr>
            </w:pPr>
          </w:p>
          <w:p w:rsidR="00B4744A" w:rsidRPr="00C25393" w:rsidRDefault="00B4744A" w:rsidP="00C25393">
            <w:pPr>
              <w:rPr>
                <w:rFonts w:ascii="Arial" w:hAnsi="Arial" w:cs="Arial"/>
                <w:sz w:val="12"/>
                <w:szCs w:val="16"/>
              </w:rPr>
            </w:pPr>
            <w:r w:rsidRPr="00C25393">
              <w:rPr>
                <w:rFonts w:ascii="Arial" w:hAnsi="Arial" w:cs="Arial"/>
                <w:color w:val="000000"/>
                <w:sz w:val="12"/>
                <w:szCs w:val="16"/>
              </w:rPr>
              <w:t>53:03:1513002</w:t>
            </w:r>
            <w:r w:rsidRPr="00C25393">
              <w:rPr>
                <w:rFonts w:ascii="Arial" w:hAnsi="Arial" w:cs="Arial"/>
                <w:sz w:val="12"/>
                <w:szCs w:val="16"/>
              </w:rPr>
              <w:t xml:space="preserve">; </w:t>
            </w:r>
            <w:r w:rsidRPr="00C25393">
              <w:rPr>
                <w:rFonts w:ascii="Arial" w:hAnsi="Arial" w:cs="Arial"/>
                <w:color w:val="000000"/>
                <w:sz w:val="12"/>
                <w:szCs w:val="16"/>
              </w:rPr>
              <w:t>53:03:1513003</w:t>
            </w:r>
            <w:r w:rsidRPr="00C25393">
              <w:rPr>
                <w:rFonts w:ascii="Arial" w:hAnsi="Arial" w:cs="Arial"/>
                <w:sz w:val="12"/>
                <w:szCs w:val="16"/>
              </w:rPr>
              <w:t>;</w:t>
            </w:r>
            <w:r w:rsidR="00C25393">
              <w:rPr>
                <w:rFonts w:ascii="Arial" w:hAnsi="Arial" w:cs="Arial"/>
                <w:sz w:val="12"/>
                <w:szCs w:val="16"/>
              </w:rPr>
              <w:t xml:space="preserve"> </w:t>
            </w:r>
            <w:r w:rsidRPr="00C25393">
              <w:rPr>
                <w:rFonts w:ascii="Arial" w:hAnsi="Arial" w:cs="Arial"/>
                <w:color w:val="000000"/>
                <w:sz w:val="12"/>
                <w:szCs w:val="16"/>
              </w:rPr>
              <w:t>53:03:1513004</w:t>
            </w:r>
            <w:r w:rsidRPr="00C25393">
              <w:rPr>
                <w:rFonts w:ascii="Arial" w:hAnsi="Arial" w:cs="Arial"/>
                <w:sz w:val="12"/>
                <w:szCs w:val="16"/>
              </w:rPr>
              <w:t xml:space="preserve">; </w:t>
            </w:r>
            <w:r w:rsidRPr="00C25393">
              <w:rPr>
                <w:rFonts w:ascii="Arial" w:hAnsi="Arial" w:cs="Arial"/>
                <w:color w:val="000000"/>
                <w:sz w:val="12"/>
                <w:szCs w:val="16"/>
              </w:rPr>
              <w:t>53:03:1521001;</w:t>
            </w:r>
            <w:r w:rsidR="00C25393">
              <w:rPr>
                <w:rFonts w:ascii="Arial" w:hAnsi="Arial" w:cs="Arial"/>
                <w:color w:val="000000"/>
                <w:sz w:val="12"/>
                <w:szCs w:val="16"/>
              </w:rPr>
              <w:t xml:space="preserve"> </w:t>
            </w:r>
            <w:r w:rsidRPr="00C25393">
              <w:rPr>
                <w:rFonts w:ascii="Arial" w:hAnsi="Arial" w:cs="Arial"/>
                <w:color w:val="000000"/>
                <w:sz w:val="12"/>
                <w:szCs w:val="16"/>
              </w:rPr>
              <w:t>53:03:1202004; 53:03:0428006;</w:t>
            </w:r>
            <w:r w:rsidR="00C25393">
              <w:rPr>
                <w:rFonts w:ascii="Arial" w:hAnsi="Arial" w:cs="Arial"/>
                <w:color w:val="000000"/>
                <w:sz w:val="12"/>
                <w:szCs w:val="16"/>
              </w:rPr>
              <w:t xml:space="preserve"> </w:t>
            </w:r>
            <w:r w:rsidRPr="00C25393">
              <w:rPr>
                <w:rFonts w:ascii="Arial" w:hAnsi="Arial" w:cs="Arial"/>
                <w:color w:val="000000"/>
                <w:sz w:val="12"/>
                <w:szCs w:val="16"/>
              </w:rPr>
              <w:t>53:03:0619009.</w:t>
            </w:r>
          </w:p>
        </w:tc>
        <w:tc>
          <w:tcPr>
            <w:tcW w:w="1717" w:type="dxa"/>
            <w:tcBorders>
              <w:top w:val="single" w:sz="4" w:space="0" w:color="auto"/>
              <w:left w:val="single" w:sz="4" w:space="0" w:color="auto"/>
              <w:bottom w:val="single" w:sz="4" w:space="0" w:color="auto"/>
              <w:right w:val="single" w:sz="4" w:space="0" w:color="auto"/>
            </w:tcBorders>
          </w:tcPr>
          <w:p w:rsidR="00B4744A" w:rsidRPr="00C25393" w:rsidRDefault="00B4744A" w:rsidP="00B4744A">
            <w:pPr>
              <w:widowControl w:val="0"/>
              <w:autoSpaceDE w:val="0"/>
              <w:autoSpaceDN w:val="0"/>
              <w:rPr>
                <w:rFonts w:ascii="Arial" w:hAnsi="Arial" w:cs="Arial"/>
                <w:sz w:val="12"/>
                <w:szCs w:val="16"/>
              </w:rPr>
            </w:pPr>
            <w:r w:rsidRPr="00C25393">
              <w:rPr>
                <w:rFonts w:ascii="Arial" w:hAnsi="Arial" w:cs="Arial"/>
                <w:sz w:val="12"/>
                <w:szCs w:val="16"/>
              </w:rPr>
              <w:t>при расчете значения целевого показателя, учитывались объекты, находящиеся, в указанных кадастровых кварталах</w:t>
            </w:r>
          </w:p>
        </w:tc>
        <w:tc>
          <w:tcPr>
            <w:tcW w:w="1706" w:type="dxa"/>
            <w:tcBorders>
              <w:top w:val="single" w:sz="4" w:space="0" w:color="auto"/>
              <w:left w:val="single" w:sz="4" w:space="0" w:color="auto"/>
              <w:bottom w:val="single" w:sz="4" w:space="0" w:color="auto"/>
              <w:right w:val="single" w:sz="4" w:space="0" w:color="auto"/>
            </w:tcBorders>
          </w:tcPr>
          <w:p w:rsidR="00B4744A" w:rsidRPr="00C25393" w:rsidRDefault="00B4744A" w:rsidP="00B4744A">
            <w:pPr>
              <w:widowControl w:val="0"/>
              <w:autoSpaceDE w:val="0"/>
              <w:autoSpaceDN w:val="0"/>
              <w:rPr>
                <w:rFonts w:ascii="Arial" w:hAnsi="Arial" w:cs="Arial"/>
                <w:sz w:val="12"/>
                <w:szCs w:val="16"/>
              </w:rPr>
            </w:pPr>
            <w:r w:rsidRPr="00C25393">
              <w:rPr>
                <w:rFonts w:ascii="Arial" w:hAnsi="Arial" w:cs="Arial"/>
                <w:sz w:val="12"/>
                <w:szCs w:val="16"/>
              </w:rPr>
              <w:t>сведения публичной кадастровой карты</w:t>
            </w:r>
          </w:p>
        </w:tc>
      </w:tr>
    </w:tbl>
    <w:p w:rsidR="003E4796" w:rsidRDefault="003E4796" w:rsidP="00075EBC">
      <w:pPr>
        <w:tabs>
          <w:tab w:val="left" w:pos="5954"/>
        </w:tabs>
        <w:jc w:val="right"/>
        <w:rPr>
          <w:rFonts w:ascii="Arial" w:hAnsi="Arial" w:cs="Arial"/>
          <w:b/>
          <w:sz w:val="16"/>
          <w:szCs w:val="16"/>
        </w:rPr>
      </w:pPr>
    </w:p>
    <w:p w:rsidR="00187AC0" w:rsidRPr="008B4BAB" w:rsidRDefault="00187AC0" w:rsidP="00187AC0">
      <w:pPr>
        <w:jc w:val="center"/>
        <w:rPr>
          <w:sz w:val="2"/>
          <w:szCs w:val="2"/>
        </w:rPr>
      </w:pPr>
    </w:p>
    <w:p w:rsidR="00187AC0" w:rsidRPr="00187AC0" w:rsidRDefault="00187AC0" w:rsidP="00187AC0">
      <w:pPr>
        <w:jc w:val="center"/>
        <w:rPr>
          <w:rFonts w:ascii="Arial" w:hAnsi="Arial" w:cs="Arial"/>
          <w:b/>
          <w:sz w:val="16"/>
          <w:szCs w:val="16"/>
        </w:rPr>
      </w:pPr>
      <w:r w:rsidRPr="00187AC0">
        <w:rPr>
          <w:rFonts w:ascii="Arial" w:hAnsi="Arial" w:cs="Arial"/>
          <w:b/>
          <w:sz w:val="16"/>
          <w:szCs w:val="16"/>
        </w:rPr>
        <w:t>АДМИНИСТРАЦИЯ ВАЛДАЙСКОГО МУНИЦИПАЛЬНОГО РАЙОНА</w:t>
      </w:r>
    </w:p>
    <w:p w:rsidR="00187AC0" w:rsidRPr="00187AC0" w:rsidRDefault="00187AC0" w:rsidP="00187AC0">
      <w:pPr>
        <w:jc w:val="center"/>
        <w:rPr>
          <w:rFonts w:ascii="Arial" w:hAnsi="Arial" w:cs="Arial"/>
          <w:sz w:val="16"/>
          <w:szCs w:val="16"/>
        </w:rPr>
      </w:pPr>
      <w:r w:rsidRPr="00187AC0">
        <w:rPr>
          <w:rFonts w:ascii="Arial" w:hAnsi="Arial" w:cs="Arial"/>
          <w:sz w:val="16"/>
          <w:szCs w:val="16"/>
        </w:rPr>
        <w:t>П О С Т А Н О В Л Е Н И Е</w:t>
      </w:r>
    </w:p>
    <w:p w:rsidR="00187AC0" w:rsidRPr="00187AC0" w:rsidRDefault="00187AC0" w:rsidP="00187AC0">
      <w:pPr>
        <w:jc w:val="center"/>
        <w:rPr>
          <w:rFonts w:ascii="Arial" w:hAnsi="Arial" w:cs="Arial"/>
          <w:sz w:val="16"/>
          <w:szCs w:val="16"/>
        </w:rPr>
      </w:pPr>
      <w:r w:rsidRPr="00187AC0">
        <w:rPr>
          <w:rFonts w:ascii="Arial" w:hAnsi="Arial" w:cs="Arial"/>
          <w:sz w:val="16"/>
          <w:szCs w:val="16"/>
        </w:rPr>
        <w:t>31.01.2025 № 229</w:t>
      </w:r>
    </w:p>
    <w:p w:rsidR="00187AC0" w:rsidRDefault="00187AC0" w:rsidP="00187AC0">
      <w:pPr>
        <w:pStyle w:val="ConsPlusTitle"/>
        <w:jc w:val="center"/>
        <w:rPr>
          <w:rFonts w:ascii="Arial" w:hAnsi="Arial" w:cs="Arial"/>
          <w:spacing w:val="2"/>
          <w:sz w:val="16"/>
          <w:szCs w:val="16"/>
        </w:rPr>
      </w:pPr>
      <w:r w:rsidRPr="00187AC0">
        <w:rPr>
          <w:rFonts w:ascii="Arial" w:hAnsi="Arial" w:cs="Arial"/>
          <w:spacing w:val="2"/>
          <w:sz w:val="16"/>
          <w:szCs w:val="16"/>
        </w:rPr>
        <w:t>О внесении изменений в муниципальную программу</w:t>
      </w:r>
      <w:r>
        <w:rPr>
          <w:rFonts w:ascii="Arial" w:hAnsi="Arial" w:cs="Arial"/>
          <w:spacing w:val="2"/>
          <w:sz w:val="16"/>
          <w:szCs w:val="16"/>
        </w:rPr>
        <w:t xml:space="preserve"> </w:t>
      </w:r>
      <w:r w:rsidRPr="00187AC0">
        <w:rPr>
          <w:rFonts w:ascii="Arial" w:hAnsi="Arial" w:cs="Arial"/>
          <w:spacing w:val="2"/>
          <w:sz w:val="16"/>
          <w:szCs w:val="16"/>
        </w:rPr>
        <w:t>«Развитие физической культуры и спорта</w:t>
      </w:r>
      <w:r>
        <w:rPr>
          <w:rFonts w:ascii="Arial" w:hAnsi="Arial" w:cs="Arial"/>
          <w:spacing w:val="2"/>
          <w:sz w:val="16"/>
          <w:szCs w:val="16"/>
        </w:rPr>
        <w:t xml:space="preserve"> </w:t>
      </w:r>
    </w:p>
    <w:p w:rsidR="00187AC0" w:rsidRPr="00187AC0" w:rsidRDefault="00187AC0" w:rsidP="00187AC0">
      <w:pPr>
        <w:pStyle w:val="ConsPlusTitle"/>
        <w:jc w:val="center"/>
        <w:rPr>
          <w:rFonts w:ascii="Arial" w:hAnsi="Arial" w:cs="Arial"/>
          <w:sz w:val="16"/>
          <w:szCs w:val="16"/>
        </w:rPr>
      </w:pPr>
      <w:r w:rsidRPr="00187AC0">
        <w:rPr>
          <w:rFonts w:ascii="Arial" w:hAnsi="Arial" w:cs="Arial"/>
          <w:spacing w:val="2"/>
          <w:sz w:val="16"/>
          <w:szCs w:val="16"/>
        </w:rPr>
        <w:t>в Валдайском муниципальном районе</w:t>
      </w:r>
      <w:r w:rsidR="00FC0363">
        <w:rPr>
          <w:rFonts w:ascii="Arial" w:hAnsi="Arial" w:cs="Arial"/>
          <w:spacing w:val="2"/>
          <w:sz w:val="16"/>
          <w:szCs w:val="16"/>
        </w:rPr>
        <w:t xml:space="preserve"> </w:t>
      </w:r>
      <w:r w:rsidRPr="00187AC0">
        <w:rPr>
          <w:rFonts w:ascii="Arial" w:hAnsi="Arial" w:cs="Arial"/>
          <w:spacing w:val="2"/>
          <w:sz w:val="16"/>
          <w:szCs w:val="16"/>
        </w:rPr>
        <w:t>на 2018-2026 годы»</w:t>
      </w:r>
    </w:p>
    <w:p w:rsidR="00187AC0" w:rsidRPr="00187AC0" w:rsidRDefault="00187AC0" w:rsidP="00FC0363">
      <w:pPr>
        <w:shd w:val="clear" w:color="auto" w:fill="FFFFFF"/>
        <w:ind w:firstLine="284"/>
        <w:jc w:val="both"/>
        <w:rPr>
          <w:rFonts w:ascii="Arial" w:hAnsi="Arial" w:cs="Arial"/>
          <w:b/>
          <w:sz w:val="16"/>
          <w:szCs w:val="16"/>
        </w:rPr>
      </w:pPr>
      <w:r w:rsidRPr="00187AC0">
        <w:rPr>
          <w:rFonts w:ascii="Arial" w:hAnsi="Arial" w:cs="Arial"/>
          <w:spacing w:val="2"/>
          <w:sz w:val="16"/>
          <w:szCs w:val="16"/>
        </w:rPr>
        <w:t>Администрация Валдайского муниципального района</w:t>
      </w:r>
      <w:r w:rsidRPr="00187AC0">
        <w:rPr>
          <w:rFonts w:ascii="Arial" w:hAnsi="Arial" w:cs="Arial"/>
          <w:sz w:val="16"/>
          <w:szCs w:val="16"/>
        </w:rPr>
        <w:t xml:space="preserve"> </w:t>
      </w:r>
      <w:r w:rsidRPr="00187AC0">
        <w:rPr>
          <w:rFonts w:ascii="Arial" w:hAnsi="Arial" w:cs="Arial"/>
          <w:b/>
          <w:sz w:val="16"/>
          <w:szCs w:val="16"/>
        </w:rPr>
        <w:t>ПОСТАНОВЛЯЕТ:</w:t>
      </w:r>
    </w:p>
    <w:p w:rsidR="00187AC0" w:rsidRPr="00187AC0" w:rsidRDefault="00187AC0" w:rsidP="00FC0363">
      <w:pPr>
        <w:shd w:val="clear" w:color="auto" w:fill="FFFFFF"/>
        <w:ind w:firstLine="284"/>
        <w:jc w:val="both"/>
        <w:textAlignment w:val="baseline"/>
        <w:rPr>
          <w:rFonts w:ascii="Arial" w:hAnsi="Arial" w:cs="Arial"/>
          <w:spacing w:val="2"/>
          <w:sz w:val="16"/>
          <w:szCs w:val="16"/>
        </w:rPr>
      </w:pPr>
      <w:r w:rsidRPr="00187AC0">
        <w:rPr>
          <w:rFonts w:ascii="Arial" w:hAnsi="Arial" w:cs="Arial"/>
          <w:spacing w:val="2"/>
          <w:sz w:val="16"/>
          <w:szCs w:val="16"/>
        </w:rPr>
        <w:t>1. Внести изменения в муниципальную программу «Развитие физической культуры и спорта в Валдайском муниципальном районе на 2018-2026 годы», утвержденную постановлением Администрации Валдайского муниципального района от 07.10.2015 № 1473 (далее – муниципальная программа).</w:t>
      </w:r>
    </w:p>
    <w:p w:rsidR="00187AC0" w:rsidRPr="00187AC0" w:rsidRDefault="00187AC0" w:rsidP="00FC0363">
      <w:pPr>
        <w:shd w:val="clear" w:color="auto" w:fill="FFFFFF"/>
        <w:ind w:firstLine="284"/>
        <w:jc w:val="both"/>
        <w:textAlignment w:val="baseline"/>
        <w:rPr>
          <w:rFonts w:ascii="Arial" w:hAnsi="Arial" w:cs="Arial"/>
          <w:spacing w:val="2"/>
          <w:sz w:val="16"/>
          <w:szCs w:val="16"/>
        </w:rPr>
      </w:pPr>
      <w:r w:rsidRPr="00187AC0">
        <w:rPr>
          <w:rFonts w:ascii="Arial" w:hAnsi="Arial" w:cs="Arial"/>
          <w:spacing w:val="2"/>
          <w:sz w:val="16"/>
          <w:szCs w:val="16"/>
        </w:rPr>
        <w:t>1.1. Изложить пункт 6 паспорта муниципальной программы в редакции:</w:t>
      </w:r>
    </w:p>
    <w:p w:rsidR="00187AC0" w:rsidRPr="00187AC0" w:rsidRDefault="00187AC0" w:rsidP="00FC0363">
      <w:pPr>
        <w:widowControl w:val="0"/>
        <w:autoSpaceDE w:val="0"/>
        <w:autoSpaceDN w:val="0"/>
        <w:adjustRightInd w:val="0"/>
        <w:ind w:firstLine="284"/>
        <w:contextualSpacing/>
        <w:jc w:val="both"/>
        <w:rPr>
          <w:rFonts w:ascii="Arial" w:hAnsi="Arial" w:cs="Arial"/>
          <w:sz w:val="16"/>
          <w:szCs w:val="16"/>
        </w:rPr>
      </w:pPr>
      <w:r w:rsidRPr="00187AC0">
        <w:rPr>
          <w:rFonts w:ascii="Arial" w:hAnsi="Arial" w:cs="Arial"/>
          <w:sz w:val="16"/>
          <w:szCs w:val="16"/>
        </w:rPr>
        <w:t>«6. Объемы и источники финансирования муниципальной программы в целом и по годам реализации (тыс. руб.):</w:t>
      </w:r>
    </w:p>
    <w:tbl>
      <w:tblPr>
        <w:tblW w:w="5000" w:type="pct"/>
        <w:tblCellSpacing w:w="5" w:type="nil"/>
        <w:tblCellMar>
          <w:left w:w="0" w:type="dxa"/>
          <w:right w:w="0" w:type="dxa"/>
        </w:tblCellMar>
        <w:tblLook w:val="0000"/>
      </w:tblPr>
      <w:tblGrid>
        <w:gridCol w:w="708"/>
        <w:gridCol w:w="1857"/>
        <w:gridCol w:w="1902"/>
        <w:gridCol w:w="3076"/>
        <w:gridCol w:w="2515"/>
        <w:gridCol w:w="1292"/>
      </w:tblGrid>
      <w:tr w:rsidR="00187AC0" w:rsidRPr="00FC0363" w:rsidTr="00FC0363">
        <w:trPr>
          <w:trHeight w:val="20"/>
          <w:tblCellSpacing w:w="5" w:type="nil"/>
        </w:trPr>
        <w:tc>
          <w:tcPr>
            <w:tcW w:w="312" w:type="pct"/>
            <w:vMerge w:val="restart"/>
            <w:tcBorders>
              <w:top w:val="single" w:sz="4" w:space="0" w:color="auto"/>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b/>
                <w:sz w:val="12"/>
                <w:szCs w:val="16"/>
              </w:rPr>
            </w:pPr>
            <w:r w:rsidRPr="00FC0363">
              <w:rPr>
                <w:b/>
                <w:sz w:val="12"/>
                <w:szCs w:val="16"/>
              </w:rPr>
              <w:t>Год</w:t>
            </w:r>
          </w:p>
        </w:tc>
        <w:tc>
          <w:tcPr>
            <w:tcW w:w="4688" w:type="pct"/>
            <w:gridSpan w:val="5"/>
            <w:tcBorders>
              <w:top w:val="single" w:sz="4" w:space="0" w:color="auto"/>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b/>
                <w:sz w:val="12"/>
                <w:szCs w:val="16"/>
              </w:rPr>
            </w:pPr>
            <w:r w:rsidRPr="00FC0363">
              <w:rPr>
                <w:b/>
                <w:sz w:val="12"/>
                <w:szCs w:val="16"/>
              </w:rPr>
              <w:t>Источник финансирования</w:t>
            </w:r>
          </w:p>
        </w:tc>
      </w:tr>
      <w:tr w:rsidR="00187AC0" w:rsidRPr="00FC0363" w:rsidTr="00FC0363">
        <w:trPr>
          <w:trHeight w:val="20"/>
          <w:tblCellSpacing w:w="5" w:type="nil"/>
        </w:trPr>
        <w:tc>
          <w:tcPr>
            <w:tcW w:w="312" w:type="pct"/>
            <w:vMerge/>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sz w:val="12"/>
                <w:szCs w:val="16"/>
              </w:rPr>
            </w:pPr>
          </w:p>
        </w:tc>
        <w:tc>
          <w:tcPr>
            <w:tcW w:w="818"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b/>
                <w:sz w:val="12"/>
                <w:szCs w:val="16"/>
              </w:rPr>
            </w:pPr>
            <w:r w:rsidRPr="00FC0363">
              <w:rPr>
                <w:b/>
                <w:sz w:val="12"/>
                <w:szCs w:val="16"/>
              </w:rPr>
              <w:t>районный бюджет</w:t>
            </w:r>
          </w:p>
        </w:tc>
        <w:tc>
          <w:tcPr>
            <w:tcW w:w="838"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b/>
                <w:sz w:val="12"/>
                <w:szCs w:val="16"/>
              </w:rPr>
            </w:pPr>
            <w:r w:rsidRPr="00FC0363">
              <w:rPr>
                <w:b/>
                <w:sz w:val="12"/>
                <w:szCs w:val="16"/>
              </w:rPr>
              <w:t>областной бюджет</w:t>
            </w:r>
          </w:p>
        </w:tc>
        <w:tc>
          <w:tcPr>
            <w:tcW w:w="1355"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b/>
                <w:sz w:val="12"/>
                <w:szCs w:val="16"/>
              </w:rPr>
            </w:pPr>
            <w:r w:rsidRPr="00FC0363">
              <w:rPr>
                <w:b/>
                <w:sz w:val="12"/>
                <w:szCs w:val="16"/>
              </w:rPr>
              <w:t>бюджет городского поселения</w:t>
            </w:r>
          </w:p>
        </w:tc>
        <w:tc>
          <w:tcPr>
            <w:tcW w:w="1108" w:type="pct"/>
            <w:tcBorders>
              <w:left w:val="single" w:sz="4" w:space="0" w:color="auto"/>
              <w:bottom w:val="single" w:sz="4" w:space="0" w:color="auto"/>
              <w:right w:val="single" w:sz="4" w:space="0" w:color="auto"/>
            </w:tcBorders>
            <w:vAlign w:val="center"/>
          </w:tcPr>
          <w:p w:rsidR="00187AC0" w:rsidRPr="00FC0363" w:rsidRDefault="00187AC0" w:rsidP="00FC0363">
            <w:pPr>
              <w:pStyle w:val="ConsPlusCell"/>
              <w:jc w:val="center"/>
              <w:rPr>
                <w:b/>
                <w:sz w:val="12"/>
                <w:szCs w:val="16"/>
              </w:rPr>
            </w:pPr>
            <w:r w:rsidRPr="00FC0363">
              <w:rPr>
                <w:b/>
                <w:sz w:val="12"/>
                <w:szCs w:val="16"/>
              </w:rPr>
              <w:t>внебюджетные</w:t>
            </w:r>
            <w:r w:rsidR="00FC0363">
              <w:rPr>
                <w:b/>
                <w:sz w:val="12"/>
                <w:szCs w:val="16"/>
              </w:rPr>
              <w:t xml:space="preserve"> </w:t>
            </w:r>
            <w:r w:rsidRPr="00FC0363">
              <w:rPr>
                <w:b/>
                <w:sz w:val="12"/>
                <w:szCs w:val="16"/>
              </w:rPr>
              <w:t>средства</w:t>
            </w:r>
          </w:p>
        </w:tc>
        <w:tc>
          <w:tcPr>
            <w:tcW w:w="570"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b/>
                <w:sz w:val="12"/>
                <w:szCs w:val="16"/>
              </w:rPr>
            </w:pPr>
            <w:r w:rsidRPr="00FC0363">
              <w:rPr>
                <w:b/>
                <w:sz w:val="12"/>
                <w:szCs w:val="16"/>
              </w:rPr>
              <w:t>всего</w:t>
            </w:r>
          </w:p>
        </w:tc>
      </w:tr>
      <w:tr w:rsidR="00187AC0" w:rsidRPr="00FC0363" w:rsidTr="00FC0363">
        <w:trPr>
          <w:trHeight w:val="20"/>
          <w:tblCellSpacing w:w="5" w:type="nil"/>
        </w:trPr>
        <w:tc>
          <w:tcPr>
            <w:tcW w:w="312" w:type="pct"/>
            <w:tcBorders>
              <w:left w:val="single" w:sz="4" w:space="0" w:color="auto"/>
              <w:bottom w:val="single" w:sz="4" w:space="0" w:color="auto"/>
              <w:right w:val="single" w:sz="4" w:space="0" w:color="auto"/>
            </w:tcBorders>
            <w:vAlign w:val="center"/>
          </w:tcPr>
          <w:p w:rsidR="00187AC0" w:rsidRPr="00FC0363" w:rsidRDefault="00187AC0" w:rsidP="00187AC0">
            <w:pPr>
              <w:jc w:val="center"/>
              <w:rPr>
                <w:rFonts w:ascii="Arial" w:hAnsi="Arial" w:cs="Arial"/>
                <w:sz w:val="12"/>
                <w:szCs w:val="16"/>
              </w:rPr>
            </w:pPr>
            <w:r w:rsidRPr="00FC0363">
              <w:rPr>
                <w:rFonts w:ascii="Arial" w:hAnsi="Arial" w:cs="Arial"/>
                <w:sz w:val="12"/>
                <w:szCs w:val="16"/>
              </w:rPr>
              <w:t>2018</w:t>
            </w:r>
          </w:p>
        </w:tc>
        <w:tc>
          <w:tcPr>
            <w:tcW w:w="818" w:type="pct"/>
            <w:tcBorders>
              <w:left w:val="single" w:sz="4" w:space="0" w:color="auto"/>
              <w:bottom w:val="single" w:sz="4" w:space="0" w:color="auto"/>
              <w:right w:val="single" w:sz="4" w:space="0" w:color="auto"/>
            </w:tcBorders>
            <w:vAlign w:val="center"/>
          </w:tcPr>
          <w:p w:rsidR="00187AC0" w:rsidRPr="00FC0363" w:rsidRDefault="00187AC0" w:rsidP="00187AC0">
            <w:pPr>
              <w:jc w:val="center"/>
              <w:rPr>
                <w:rFonts w:ascii="Arial" w:hAnsi="Arial" w:cs="Arial"/>
                <w:color w:val="000000"/>
                <w:sz w:val="12"/>
                <w:szCs w:val="16"/>
              </w:rPr>
            </w:pPr>
            <w:r w:rsidRPr="00FC0363">
              <w:rPr>
                <w:rFonts w:ascii="Arial" w:hAnsi="Arial" w:cs="Arial"/>
                <w:color w:val="000000"/>
                <w:sz w:val="12"/>
                <w:szCs w:val="16"/>
              </w:rPr>
              <w:t>23797,48039</w:t>
            </w:r>
          </w:p>
        </w:tc>
        <w:tc>
          <w:tcPr>
            <w:tcW w:w="838"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color w:val="000000"/>
                <w:sz w:val="12"/>
                <w:szCs w:val="16"/>
              </w:rPr>
            </w:pPr>
            <w:r w:rsidRPr="00FC0363">
              <w:rPr>
                <w:color w:val="000000"/>
                <w:sz w:val="12"/>
                <w:szCs w:val="16"/>
              </w:rPr>
              <w:t>4962,52387</w:t>
            </w:r>
          </w:p>
        </w:tc>
        <w:tc>
          <w:tcPr>
            <w:tcW w:w="1355"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color w:val="000000"/>
                <w:sz w:val="12"/>
                <w:szCs w:val="16"/>
              </w:rPr>
            </w:pPr>
            <w:r w:rsidRPr="00FC0363">
              <w:rPr>
                <w:color w:val="000000"/>
                <w:sz w:val="12"/>
                <w:szCs w:val="16"/>
              </w:rPr>
              <w:t>150,0</w:t>
            </w:r>
          </w:p>
        </w:tc>
        <w:tc>
          <w:tcPr>
            <w:tcW w:w="1108"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color w:val="000000"/>
                <w:sz w:val="12"/>
                <w:szCs w:val="16"/>
              </w:rPr>
            </w:pPr>
            <w:r w:rsidRPr="00FC0363">
              <w:rPr>
                <w:color w:val="000000"/>
                <w:sz w:val="12"/>
                <w:szCs w:val="16"/>
              </w:rPr>
              <w:t>-</w:t>
            </w:r>
          </w:p>
        </w:tc>
        <w:tc>
          <w:tcPr>
            <w:tcW w:w="570" w:type="pct"/>
            <w:tcBorders>
              <w:left w:val="single" w:sz="4" w:space="0" w:color="auto"/>
              <w:bottom w:val="single" w:sz="4" w:space="0" w:color="auto"/>
              <w:right w:val="single" w:sz="4" w:space="0" w:color="auto"/>
            </w:tcBorders>
            <w:vAlign w:val="center"/>
          </w:tcPr>
          <w:p w:rsidR="00187AC0" w:rsidRPr="00FC0363" w:rsidRDefault="00187AC0" w:rsidP="00187AC0">
            <w:pPr>
              <w:jc w:val="center"/>
              <w:rPr>
                <w:rFonts w:ascii="Arial" w:hAnsi="Arial" w:cs="Arial"/>
                <w:color w:val="000000"/>
                <w:sz w:val="12"/>
                <w:szCs w:val="16"/>
              </w:rPr>
            </w:pPr>
            <w:r w:rsidRPr="00FC0363">
              <w:rPr>
                <w:rFonts w:ascii="Arial" w:hAnsi="Arial" w:cs="Arial"/>
                <w:color w:val="000000"/>
                <w:sz w:val="12"/>
                <w:szCs w:val="16"/>
              </w:rPr>
              <w:t>28910,00426</w:t>
            </w:r>
          </w:p>
        </w:tc>
      </w:tr>
      <w:tr w:rsidR="00187AC0" w:rsidRPr="00FC0363" w:rsidTr="00FC0363">
        <w:trPr>
          <w:trHeight w:val="20"/>
          <w:tblCellSpacing w:w="5" w:type="nil"/>
        </w:trPr>
        <w:tc>
          <w:tcPr>
            <w:tcW w:w="312" w:type="pct"/>
            <w:tcBorders>
              <w:left w:val="single" w:sz="4" w:space="0" w:color="auto"/>
              <w:bottom w:val="single" w:sz="4" w:space="0" w:color="auto"/>
              <w:right w:val="single" w:sz="4" w:space="0" w:color="auto"/>
            </w:tcBorders>
            <w:vAlign w:val="center"/>
          </w:tcPr>
          <w:p w:rsidR="00187AC0" w:rsidRPr="00FC0363" w:rsidRDefault="00187AC0" w:rsidP="00187AC0">
            <w:pPr>
              <w:jc w:val="center"/>
              <w:rPr>
                <w:rFonts w:ascii="Arial" w:hAnsi="Arial" w:cs="Arial"/>
                <w:sz w:val="12"/>
                <w:szCs w:val="16"/>
              </w:rPr>
            </w:pPr>
            <w:r w:rsidRPr="00FC0363">
              <w:rPr>
                <w:rFonts w:ascii="Arial" w:hAnsi="Arial" w:cs="Arial"/>
                <w:sz w:val="12"/>
                <w:szCs w:val="16"/>
              </w:rPr>
              <w:t>2019</w:t>
            </w:r>
          </w:p>
        </w:tc>
        <w:tc>
          <w:tcPr>
            <w:tcW w:w="818" w:type="pct"/>
            <w:tcBorders>
              <w:left w:val="single" w:sz="4" w:space="0" w:color="auto"/>
              <w:bottom w:val="single" w:sz="4" w:space="0" w:color="auto"/>
              <w:right w:val="single" w:sz="4" w:space="0" w:color="auto"/>
            </w:tcBorders>
            <w:vAlign w:val="center"/>
          </w:tcPr>
          <w:p w:rsidR="00187AC0" w:rsidRPr="00FC0363" w:rsidRDefault="00187AC0" w:rsidP="00187AC0">
            <w:pPr>
              <w:jc w:val="center"/>
              <w:rPr>
                <w:rFonts w:ascii="Arial" w:hAnsi="Arial" w:cs="Arial"/>
                <w:color w:val="000000"/>
                <w:sz w:val="12"/>
                <w:szCs w:val="16"/>
              </w:rPr>
            </w:pPr>
            <w:r w:rsidRPr="00FC0363">
              <w:rPr>
                <w:rFonts w:ascii="Arial" w:hAnsi="Arial" w:cs="Arial"/>
                <w:color w:val="000000"/>
                <w:sz w:val="12"/>
                <w:szCs w:val="16"/>
              </w:rPr>
              <w:t>22490,17174</w:t>
            </w:r>
          </w:p>
        </w:tc>
        <w:tc>
          <w:tcPr>
            <w:tcW w:w="838"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color w:val="000000"/>
                <w:sz w:val="12"/>
                <w:szCs w:val="16"/>
              </w:rPr>
            </w:pPr>
            <w:r w:rsidRPr="00FC0363">
              <w:rPr>
                <w:color w:val="000000"/>
                <w:sz w:val="12"/>
                <w:szCs w:val="16"/>
              </w:rPr>
              <w:t>4928,19446</w:t>
            </w:r>
          </w:p>
        </w:tc>
        <w:tc>
          <w:tcPr>
            <w:tcW w:w="1355"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color w:val="000000"/>
                <w:sz w:val="12"/>
                <w:szCs w:val="16"/>
              </w:rPr>
            </w:pPr>
            <w:r w:rsidRPr="00FC0363">
              <w:rPr>
                <w:color w:val="000000"/>
                <w:sz w:val="12"/>
                <w:szCs w:val="16"/>
              </w:rPr>
              <w:t>979,8</w:t>
            </w:r>
          </w:p>
        </w:tc>
        <w:tc>
          <w:tcPr>
            <w:tcW w:w="1108"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color w:val="000000"/>
                <w:sz w:val="12"/>
                <w:szCs w:val="16"/>
              </w:rPr>
            </w:pPr>
            <w:r w:rsidRPr="00FC0363">
              <w:rPr>
                <w:color w:val="000000"/>
                <w:sz w:val="12"/>
                <w:szCs w:val="16"/>
              </w:rPr>
              <w:t>150000,0</w:t>
            </w:r>
          </w:p>
        </w:tc>
        <w:tc>
          <w:tcPr>
            <w:tcW w:w="570" w:type="pct"/>
            <w:tcBorders>
              <w:left w:val="single" w:sz="4" w:space="0" w:color="auto"/>
              <w:bottom w:val="single" w:sz="4" w:space="0" w:color="auto"/>
              <w:right w:val="single" w:sz="4" w:space="0" w:color="auto"/>
            </w:tcBorders>
            <w:vAlign w:val="center"/>
          </w:tcPr>
          <w:p w:rsidR="00187AC0" w:rsidRPr="00FC0363" w:rsidRDefault="00187AC0" w:rsidP="00187AC0">
            <w:pPr>
              <w:jc w:val="center"/>
              <w:rPr>
                <w:rFonts w:ascii="Arial" w:hAnsi="Arial" w:cs="Arial"/>
                <w:color w:val="000000"/>
                <w:sz w:val="12"/>
                <w:szCs w:val="16"/>
              </w:rPr>
            </w:pPr>
            <w:r w:rsidRPr="00FC0363">
              <w:rPr>
                <w:rFonts w:ascii="Arial" w:hAnsi="Arial" w:cs="Arial"/>
                <w:sz w:val="12"/>
                <w:szCs w:val="16"/>
              </w:rPr>
              <w:t>178398,16620</w:t>
            </w:r>
          </w:p>
        </w:tc>
      </w:tr>
      <w:tr w:rsidR="00187AC0" w:rsidRPr="00FC0363" w:rsidTr="00FC0363">
        <w:trPr>
          <w:trHeight w:val="20"/>
          <w:tblCellSpacing w:w="5" w:type="nil"/>
        </w:trPr>
        <w:tc>
          <w:tcPr>
            <w:tcW w:w="312" w:type="pct"/>
            <w:tcBorders>
              <w:left w:val="single" w:sz="4" w:space="0" w:color="auto"/>
              <w:bottom w:val="single" w:sz="4" w:space="0" w:color="auto"/>
              <w:right w:val="single" w:sz="4" w:space="0" w:color="auto"/>
            </w:tcBorders>
            <w:vAlign w:val="center"/>
          </w:tcPr>
          <w:p w:rsidR="00187AC0" w:rsidRPr="00FC0363" w:rsidRDefault="00187AC0" w:rsidP="00187AC0">
            <w:pPr>
              <w:jc w:val="center"/>
              <w:rPr>
                <w:rFonts w:ascii="Arial" w:hAnsi="Arial" w:cs="Arial"/>
                <w:sz w:val="12"/>
                <w:szCs w:val="16"/>
              </w:rPr>
            </w:pPr>
            <w:r w:rsidRPr="00FC0363">
              <w:rPr>
                <w:rFonts w:ascii="Arial" w:hAnsi="Arial" w:cs="Arial"/>
                <w:sz w:val="12"/>
                <w:szCs w:val="16"/>
              </w:rPr>
              <w:t>2020</w:t>
            </w:r>
          </w:p>
        </w:tc>
        <w:tc>
          <w:tcPr>
            <w:tcW w:w="818" w:type="pct"/>
            <w:tcBorders>
              <w:left w:val="single" w:sz="4" w:space="0" w:color="auto"/>
              <w:bottom w:val="single" w:sz="4" w:space="0" w:color="auto"/>
              <w:right w:val="single" w:sz="4" w:space="0" w:color="auto"/>
            </w:tcBorders>
            <w:vAlign w:val="center"/>
          </w:tcPr>
          <w:p w:rsidR="00187AC0" w:rsidRPr="00FC0363" w:rsidRDefault="00187AC0" w:rsidP="00187AC0">
            <w:pPr>
              <w:jc w:val="center"/>
              <w:rPr>
                <w:rFonts w:ascii="Arial" w:hAnsi="Arial" w:cs="Arial"/>
                <w:color w:val="000000"/>
                <w:sz w:val="12"/>
                <w:szCs w:val="16"/>
              </w:rPr>
            </w:pPr>
            <w:r w:rsidRPr="00FC0363">
              <w:rPr>
                <w:rFonts w:ascii="Arial" w:hAnsi="Arial" w:cs="Arial"/>
                <w:color w:val="000000"/>
                <w:sz w:val="12"/>
                <w:szCs w:val="16"/>
              </w:rPr>
              <w:t>20399,38167</w:t>
            </w:r>
          </w:p>
        </w:tc>
        <w:tc>
          <w:tcPr>
            <w:tcW w:w="838"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color w:val="000000"/>
                <w:sz w:val="12"/>
                <w:szCs w:val="16"/>
              </w:rPr>
            </w:pPr>
            <w:r w:rsidRPr="00FC0363">
              <w:rPr>
                <w:color w:val="000000"/>
                <w:sz w:val="12"/>
                <w:szCs w:val="16"/>
              </w:rPr>
              <w:t>6224,8</w:t>
            </w:r>
          </w:p>
        </w:tc>
        <w:tc>
          <w:tcPr>
            <w:tcW w:w="1355"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color w:val="000000"/>
                <w:sz w:val="12"/>
                <w:szCs w:val="16"/>
              </w:rPr>
            </w:pPr>
            <w:r w:rsidRPr="00FC0363">
              <w:rPr>
                <w:color w:val="000000"/>
                <w:sz w:val="12"/>
                <w:szCs w:val="16"/>
              </w:rPr>
              <w:t>150,0</w:t>
            </w:r>
          </w:p>
        </w:tc>
        <w:tc>
          <w:tcPr>
            <w:tcW w:w="1108"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color w:val="000000"/>
                <w:sz w:val="12"/>
                <w:szCs w:val="16"/>
              </w:rPr>
            </w:pPr>
            <w:r w:rsidRPr="00FC0363">
              <w:rPr>
                <w:color w:val="000000"/>
                <w:sz w:val="12"/>
                <w:szCs w:val="16"/>
              </w:rPr>
              <w:t>250000,0</w:t>
            </w:r>
          </w:p>
        </w:tc>
        <w:tc>
          <w:tcPr>
            <w:tcW w:w="570" w:type="pct"/>
            <w:tcBorders>
              <w:left w:val="single" w:sz="4" w:space="0" w:color="auto"/>
              <w:bottom w:val="single" w:sz="4" w:space="0" w:color="auto"/>
              <w:right w:val="single" w:sz="4" w:space="0" w:color="auto"/>
            </w:tcBorders>
            <w:vAlign w:val="center"/>
          </w:tcPr>
          <w:p w:rsidR="00187AC0" w:rsidRPr="00FC0363" w:rsidRDefault="00187AC0" w:rsidP="00187AC0">
            <w:pPr>
              <w:jc w:val="center"/>
              <w:rPr>
                <w:rFonts w:ascii="Arial" w:hAnsi="Arial" w:cs="Arial"/>
                <w:color w:val="000000"/>
                <w:sz w:val="12"/>
                <w:szCs w:val="16"/>
              </w:rPr>
            </w:pPr>
            <w:r w:rsidRPr="00FC0363">
              <w:rPr>
                <w:rFonts w:ascii="Arial" w:hAnsi="Arial" w:cs="Arial"/>
                <w:sz w:val="12"/>
                <w:szCs w:val="16"/>
              </w:rPr>
              <w:t>276774,18167</w:t>
            </w:r>
          </w:p>
        </w:tc>
      </w:tr>
      <w:tr w:rsidR="00187AC0" w:rsidRPr="00FC0363" w:rsidTr="00FC0363">
        <w:trPr>
          <w:trHeight w:val="20"/>
          <w:tblCellSpacing w:w="5" w:type="nil"/>
        </w:trPr>
        <w:tc>
          <w:tcPr>
            <w:tcW w:w="312" w:type="pct"/>
            <w:tcBorders>
              <w:left w:val="single" w:sz="4" w:space="0" w:color="auto"/>
              <w:bottom w:val="single" w:sz="4" w:space="0" w:color="auto"/>
              <w:right w:val="single" w:sz="4" w:space="0" w:color="auto"/>
            </w:tcBorders>
            <w:vAlign w:val="center"/>
          </w:tcPr>
          <w:p w:rsidR="00187AC0" w:rsidRPr="00FC0363" w:rsidRDefault="00187AC0" w:rsidP="00187AC0">
            <w:pPr>
              <w:jc w:val="center"/>
              <w:rPr>
                <w:rFonts w:ascii="Arial" w:hAnsi="Arial" w:cs="Arial"/>
                <w:sz w:val="12"/>
                <w:szCs w:val="16"/>
              </w:rPr>
            </w:pPr>
            <w:r w:rsidRPr="00FC0363">
              <w:rPr>
                <w:rFonts w:ascii="Arial" w:hAnsi="Arial" w:cs="Arial"/>
                <w:sz w:val="12"/>
                <w:szCs w:val="16"/>
              </w:rPr>
              <w:t>2021</w:t>
            </w:r>
          </w:p>
        </w:tc>
        <w:tc>
          <w:tcPr>
            <w:tcW w:w="818" w:type="pct"/>
            <w:tcBorders>
              <w:left w:val="single" w:sz="4" w:space="0" w:color="auto"/>
              <w:bottom w:val="single" w:sz="4" w:space="0" w:color="auto"/>
              <w:right w:val="single" w:sz="4" w:space="0" w:color="auto"/>
            </w:tcBorders>
            <w:vAlign w:val="center"/>
          </w:tcPr>
          <w:p w:rsidR="00187AC0" w:rsidRPr="00FC0363" w:rsidRDefault="00187AC0" w:rsidP="00187AC0">
            <w:pPr>
              <w:jc w:val="center"/>
              <w:rPr>
                <w:rFonts w:ascii="Arial" w:hAnsi="Arial" w:cs="Arial"/>
                <w:color w:val="000000"/>
                <w:sz w:val="12"/>
                <w:szCs w:val="16"/>
              </w:rPr>
            </w:pPr>
            <w:r w:rsidRPr="00FC0363">
              <w:rPr>
                <w:rFonts w:ascii="Arial" w:hAnsi="Arial" w:cs="Arial"/>
                <w:color w:val="000000"/>
                <w:sz w:val="12"/>
                <w:szCs w:val="16"/>
              </w:rPr>
              <w:t>25559,89451</w:t>
            </w:r>
          </w:p>
        </w:tc>
        <w:tc>
          <w:tcPr>
            <w:tcW w:w="838"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color w:val="000000"/>
                <w:sz w:val="12"/>
                <w:szCs w:val="16"/>
              </w:rPr>
            </w:pPr>
            <w:r w:rsidRPr="00FC0363">
              <w:rPr>
                <w:color w:val="000000"/>
                <w:sz w:val="12"/>
                <w:szCs w:val="16"/>
              </w:rPr>
              <w:t>6616,77684</w:t>
            </w:r>
          </w:p>
        </w:tc>
        <w:tc>
          <w:tcPr>
            <w:tcW w:w="1355"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color w:val="000000"/>
                <w:sz w:val="12"/>
                <w:szCs w:val="16"/>
              </w:rPr>
            </w:pPr>
            <w:r w:rsidRPr="00FC0363">
              <w:rPr>
                <w:color w:val="000000"/>
                <w:sz w:val="12"/>
                <w:szCs w:val="16"/>
              </w:rPr>
              <w:t>511,69</w:t>
            </w:r>
          </w:p>
        </w:tc>
        <w:tc>
          <w:tcPr>
            <w:tcW w:w="1108"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color w:val="000000"/>
                <w:sz w:val="12"/>
                <w:szCs w:val="16"/>
              </w:rPr>
            </w:pPr>
            <w:r w:rsidRPr="00FC0363">
              <w:rPr>
                <w:color w:val="000000"/>
                <w:sz w:val="12"/>
                <w:szCs w:val="16"/>
              </w:rPr>
              <w:t>100000,0</w:t>
            </w:r>
          </w:p>
        </w:tc>
        <w:tc>
          <w:tcPr>
            <w:tcW w:w="570" w:type="pct"/>
            <w:tcBorders>
              <w:left w:val="single" w:sz="4" w:space="0" w:color="auto"/>
              <w:bottom w:val="single" w:sz="4" w:space="0" w:color="auto"/>
              <w:right w:val="single" w:sz="4" w:space="0" w:color="auto"/>
            </w:tcBorders>
            <w:vAlign w:val="center"/>
          </w:tcPr>
          <w:p w:rsidR="00187AC0" w:rsidRPr="00FC0363" w:rsidRDefault="00187AC0" w:rsidP="00187AC0">
            <w:pPr>
              <w:jc w:val="center"/>
              <w:rPr>
                <w:rFonts w:ascii="Arial" w:hAnsi="Arial" w:cs="Arial"/>
                <w:color w:val="000000"/>
                <w:sz w:val="12"/>
                <w:szCs w:val="16"/>
              </w:rPr>
            </w:pPr>
            <w:r w:rsidRPr="00FC0363">
              <w:rPr>
                <w:rFonts w:ascii="Arial" w:hAnsi="Arial" w:cs="Arial"/>
                <w:color w:val="000000"/>
                <w:sz w:val="12"/>
                <w:szCs w:val="16"/>
              </w:rPr>
              <w:t>132688,36135</w:t>
            </w:r>
          </w:p>
        </w:tc>
      </w:tr>
      <w:tr w:rsidR="00187AC0" w:rsidRPr="00FC0363" w:rsidTr="00FC0363">
        <w:trPr>
          <w:trHeight w:val="20"/>
          <w:tblCellSpacing w:w="5" w:type="nil"/>
        </w:trPr>
        <w:tc>
          <w:tcPr>
            <w:tcW w:w="312" w:type="pct"/>
            <w:tcBorders>
              <w:left w:val="single" w:sz="4" w:space="0" w:color="auto"/>
              <w:bottom w:val="single" w:sz="4" w:space="0" w:color="auto"/>
              <w:right w:val="single" w:sz="4" w:space="0" w:color="auto"/>
            </w:tcBorders>
            <w:vAlign w:val="center"/>
          </w:tcPr>
          <w:p w:rsidR="00187AC0" w:rsidRPr="00FC0363" w:rsidRDefault="00187AC0" w:rsidP="00187AC0">
            <w:pPr>
              <w:jc w:val="center"/>
              <w:rPr>
                <w:rFonts w:ascii="Arial" w:hAnsi="Arial" w:cs="Arial"/>
                <w:sz w:val="12"/>
                <w:szCs w:val="16"/>
              </w:rPr>
            </w:pPr>
            <w:r w:rsidRPr="00FC0363">
              <w:rPr>
                <w:rFonts w:ascii="Arial" w:hAnsi="Arial" w:cs="Arial"/>
                <w:sz w:val="12"/>
                <w:szCs w:val="16"/>
              </w:rPr>
              <w:t>2022</w:t>
            </w:r>
          </w:p>
        </w:tc>
        <w:tc>
          <w:tcPr>
            <w:tcW w:w="818" w:type="pct"/>
            <w:tcBorders>
              <w:left w:val="single" w:sz="4" w:space="0" w:color="auto"/>
              <w:bottom w:val="single" w:sz="4" w:space="0" w:color="auto"/>
              <w:right w:val="single" w:sz="4" w:space="0" w:color="auto"/>
            </w:tcBorders>
            <w:vAlign w:val="center"/>
          </w:tcPr>
          <w:p w:rsidR="00187AC0" w:rsidRPr="00FC0363" w:rsidRDefault="00187AC0" w:rsidP="00187AC0">
            <w:pPr>
              <w:jc w:val="center"/>
              <w:rPr>
                <w:rFonts w:ascii="Arial" w:hAnsi="Arial" w:cs="Arial"/>
                <w:color w:val="000000"/>
                <w:sz w:val="12"/>
                <w:szCs w:val="16"/>
              </w:rPr>
            </w:pPr>
            <w:r w:rsidRPr="00FC0363">
              <w:rPr>
                <w:rFonts w:ascii="Arial" w:hAnsi="Arial" w:cs="Arial"/>
                <w:color w:val="000000"/>
                <w:sz w:val="12"/>
                <w:szCs w:val="16"/>
              </w:rPr>
              <w:t>26393,06541</w:t>
            </w:r>
          </w:p>
        </w:tc>
        <w:tc>
          <w:tcPr>
            <w:tcW w:w="838"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color w:val="000000"/>
                <w:sz w:val="12"/>
                <w:szCs w:val="16"/>
              </w:rPr>
            </w:pPr>
            <w:r w:rsidRPr="00FC0363">
              <w:rPr>
                <w:color w:val="000000"/>
                <w:sz w:val="12"/>
                <w:szCs w:val="16"/>
              </w:rPr>
              <w:t>8802,32755</w:t>
            </w:r>
          </w:p>
        </w:tc>
        <w:tc>
          <w:tcPr>
            <w:tcW w:w="1355"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color w:val="000000"/>
                <w:sz w:val="12"/>
                <w:szCs w:val="16"/>
              </w:rPr>
            </w:pPr>
            <w:r w:rsidRPr="00FC0363">
              <w:rPr>
                <w:color w:val="000000"/>
                <w:sz w:val="12"/>
                <w:szCs w:val="16"/>
              </w:rPr>
              <w:t>514,38</w:t>
            </w:r>
          </w:p>
        </w:tc>
        <w:tc>
          <w:tcPr>
            <w:tcW w:w="1108"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color w:val="000000"/>
                <w:sz w:val="12"/>
                <w:szCs w:val="16"/>
              </w:rPr>
            </w:pPr>
            <w:r w:rsidRPr="00FC0363">
              <w:rPr>
                <w:color w:val="000000"/>
                <w:sz w:val="12"/>
                <w:szCs w:val="16"/>
              </w:rPr>
              <w:t>0</w:t>
            </w:r>
          </w:p>
        </w:tc>
        <w:tc>
          <w:tcPr>
            <w:tcW w:w="570" w:type="pct"/>
            <w:tcBorders>
              <w:left w:val="single" w:sz="4" w:space="0" w:color="auto"/>
              <w:bottom w:val="single" w:sz="4" w:space="0" w:color="auto"/>
              <w:right w:val="single" w:sz="4" w:space="0" w:color="auto"/>
            </w:tcBorders>
            <w:vAlign w:val="center"/>
          </w:tcPr>
          <w:p w:rsidR="00187AC0" w:rsidRPr="00FC0363" w:rsidRDefault="00187AC0" w:rsidP="00187AC0">
            <w:pPr>
              <w:jc w:val="center"/>
              <w:rPr>
                <w:rFonts w:ascii="Arial" w:hAnsi="Arial" w:cs="Arial"/>
                <w:color w:val="000000"/>
                <w:sz w:val="12"/>
                <w:szCs w:val="16"/>
              </w:rPr>
            </w:pPr>
            <w:r w:rsidRPr="00FC0363">
              <w:rPr>
                <w:rFonts w:ascii="Arial" w:hAnsi="Arial" w:cs="Arial"/>
                <w:sz w:val="12"/>
                <w:szCs w:val="16"/>
              </w:rPr>
              <w:t>35709,77296</w:t>
            </w:r>
          </w:p>
        </w:tc>
      </w:tr>
      <w:tr w:rsidR="00187AC0" w:rsidRPr="00FC0363" w:rsidTr="00FC0363">
        <w:trPr>
          <w:trHeight w:val="20"/>
          <w:tblCellSpacing w:w="5" w:type="nil"/>
        </w:trPr>
        <w:tc>
          <w:tcPr>
            <w:tcW w:w="312" w:type="pct"/>
            <w:tcBorders>
              <w:left w:val="single" w:sz="4" w:space="0" w:color="auto"/>
              <w:bottom w:val="single" w:sz="4" w:space="0" w:color="auto"/>
              <w:right w:val="single" w:sz="4" w:space="0" w:color="auto"/>
            </w:tcBorders>
            <w:vAlign w:val="center"/>
          </w:tcPr>
          <w:p w:rsidR="00187AC0" w:rsidRPr="00FC0363" w:rsidRDefault="00187AC0" w:rsidP="00187AC0">
            <w:pPr>
              <w:jc w:val="center"/>
              <w:rPr>
                <w:rFonts w:ascii="Arial" w:hAnsi="Arial" w:cs="Arial"/>
                <w:sz w:val="12"/>
                <w:szCs w:val="16"/>
              </w:rPr>
            </w:pPr>
            <w:r w:rsidRPr="00FC0363">
              <w:rPr>
                <w:rFonts w:ascii="Arial" w:hAnsi="Arial" w:cs="Arial"/>
                <w:sz w:val="12"/>
                <w:szCs w:val="16"/>
              </w:rPr>
              <w:t>2023</w:t>
            </w:r>
          </w:p>
        </w:tc>
        <w:tc>
          <w:tcPr>
            <w:tcW w:w="818" w:type="pct"/>
            <w:tcBorders>
              <w:left w:val="single" w:sz="4" w:space="0" w:color="auto"/>
              <w:bottom w:val="single" w:sz="4" w:space="0" w:color="auto"/>
              <w:right w:val="single" w:sz="4" w:space="0" w:color="auto"/>
            </w:tcBorders>
            <w:vAlign w:val="center"/>
          </w:tcPr>
          <w:p w:rsidR="00187AC0" w:rsidRPr="00FC0363" w:rsidRDefault="00187AC0" w:rsidP="00187AC0">
            <w:pPr>
              <w:jc w:val="center"/>
              <w:rPr>
                <w:rFonts w:ascii="Arial" w:hAnsi="Arial" w:cs="Arial"/>
                <w:color w:val="000000"/>
                <w:sz w:val="12"/>
                <w:szCs w:val="16"/>
              </w:rPr>
            </w:pPr>
            <w:r w:rsidRPr="00FC0363">
              <w:rPr>
                <w:rFonts w:ascii="Arial" w:hAnsi="Arial" w:cs="Arial"/>
                <w:color w:val="000000"/>
                <w:sz w:val="12"/>
                <w:szCs w:val="16"/>
              </w:rPr>
              <w:t>31941,72304</w:t>
            </w:r>
          </w:p>
        </w:tc>
        <w:tc>
          <w:tcPr>
            <w:tcW w:w="838"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color w:val="000000"/>
                <w:sz w:val="12"/>
                <w:szCs w:val="16"/>
              </w:rPr>
            </w:pPr>
            <w:r w:rsidRPr="00FC0363">
              <w:rPr>
                <w:color w:val="000000"/>
                <w:sz w:val="12"/>
                <w:szCs w:val="16"/>
              </w:rPr>
              <w:t>9538,73689</w:t>
            </w:r>
          </w:p>
        </w:tc>
        <w:tc>
          <w:tcPr>
            <w:tcW w:w="1355"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color w:val="000000"/>
                <w:sz w:val="12"/>
                <w:szCs w:val="16"/>
              </w:rPr>
            </w:pPr>
            <w:r w:rsidRPr="00FC0363">
              <w:rPr>
                <w:color w:val="000000"/>
                <w:sz w:val="12"/>
                <w:szCs w:val="16"/>
              </w:rPr>
              <w:t>500,2</w:t>
            </w:r>
          </w:p>
        </w:tc>
        <w:tc>
          <w:tcPr>
            <w:tcW w:w="1108"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color w:val="000000"/>
                <w:sz w:val="12"/>
                <w:szCs w:val="16"/>
              </w:rPr>
            </w:pPr>
            <w:r w:rsidRPr="00FC0363">
              <w:rPr>
                <w:color w:val="000000"/>
                <w:sz w:val="12"/>
                <w:szCs w:val="16"/>
              </w:rPr>
              <w:t>0</w:t>
            </w:r>
          </w:p>
        </w:tc>
        <w:tc>
          <w:tcPr>
            <w:tcW w:w="570" w:type="pct"/>
            <w:tcBorders>
              <w:left w:val="single" w:sz="4" w:space="0" w:color="auto"/>
              <w:bottom w:val="single" w:sz="4" w:space="0" w:color="auto"/>
              <w:right w:val="single" w:sz="4" w:space="0" w:color="auto"/>
            </w:tcBorders>
            <w:vAlign w:val="center"/>
          </w:tcPr>
          <w:p w:rsidR="00187AC0" w:rsidRPr="00FC0363" w:rsidRDefault="00187AC0" w:rsidP="00187AC0">
            <w:pPr>
              <w:jc w:val="center"/>
              <w:rPr>
                <w:rFonts w:ascii="Arial" w:hAnsi="Arial" w:cs="Arial"/>
                <w:sz w:val="12"/>
                <w:szCs w:val="16"/>
              </w:rPr>
            </w:pPr>
            <w:r w:rsidRPr="00FC0363">
              <w:rPr>
                <w:rFonts w:ascii="Arial" w:hAnsi="Arial" w:cs="Arial"/>
                <w:sz w:val="12"/>
                <w:szCs w:val="16"/>
              </w:rPr>
              <w:t>41980,65993</w:t>
            </w:r>
          </w:p>
        </w:tc>
      </w:tr>
      <w:tr w:rsidR="00187AC0" w:rsidRPr="00FC0363" w:rsidTr="00FC0363">
        <w:trPr>
          <w:trHeight w:val="20"/>
          <w:tblCellSpacing w:w="5" w:type="nil"/>
        </w:trPr>
        <w:tc>
          <w:tcPr>
            <w:tcW w:w="312" w:type="pct"/>
            <w:tcBorders>
              <w:left w:val="single" w:sz="4" w:space="0" w:color="auto"/>
              <w:bottom w:val="single" w:sz="4" w:space="0" w:color="auto"/>
              <w:right w:val="single" w:sz="4" w:space="0" w:color="auto"/>
            </w:tcBorders>
            <w:vAlign w:val="center"/>
          </w:tcPr>
          <w:p w:rsidR="00187AC0" w:rsidRPr="00FC0363" w:rsidRDefault="00187AC0" w:rsidP="00187AC0">
            <w:pPr>
              <w:jc w:val="center"/>
              <w:rPr>
                <w:rFonts w:ascii="Arial" w:hAnsi="Arial" w:cs="Arial"/>
                <w:sz w:val="12"/>
                <w:szCs w:val="16"/>
              </w:rPr>
            </w:pPr>
            <w:r w:rsidRPr="00FC0363">
              <w:rPr>
                <w:rFonts w:ascii="Arial" w:hAnsi="Arial" w:cs="Arial"/>
                <w:sz w:val="12"/>
                <w:szCs w:val="16"/>
              </w:rPr>
              <w:t>2024</w:t>
            </w:r>
          </w:p>
        </w:tc>
        <w:tc>
          <w:tcPr>
            <w:tcW w:w="818" w:type="pct"/>
            <w:tcBorders>
              <w:left w:val="single" w:sz="4" w:space="0" w:color="auto"/>
              <w:bottom w:val="single" w:sz="4" w:space="0" w:color="auto"/>
              <w:right w:val="single" w:sz="4" w:space="0" w:color="auto"/>
            </w:tcBorders>
            <w:vAlign w:val="center"/>
          </w:tcPr>
          <w:p w:rsidR="00187AC0" w:rsidRPr="00FC0363" w:rsidRDefault="00187AC0" w:rsidP="00187AC0">
            <w:pPr>
              <w:jc w:val="center"/>
              <w:rPr>
                <w:rFonts w:ascii="Arial" w:hAnsi="Arial" w:cs="Arial"/>
                <w:color w:val="000000"/>
                <w:sz w:val="12"/>
                <w:szCs w:val="16"/>
              </w:rPr>
            </w:pPr>
            <w:r w:rsidRPr="00FC0363">
              <w:rPr>
                <w:rFonts w:ascii="Arial" w:hAnsi="Arial" w:cs="Arial"/>
                <w:color w:val="000000"/>
                <w:sz w:val="12"/>
                <w:szCs w:val="16"/>
              </w:rPr>
              <w:t>37952,89622</w:t>
            </w:r>
          </w:p>
        </w:tc>
        <w:tc>
          <w:tcPr>
            <w:tcW w:w="838"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color w:val="000000"/>
                <w:sz w:val="12"/>
                <w:szCs w:val="16"/>
              </w:rPr>
            </w:pPr>
            <w:r w:rsidRPr="00FC0363">
              <w:rPr>
                <w:color w:val="000000"/>
                <w:sz w:val="12"/>
                <w:szCs w:val="16"/>
              </w:rPr>
              <w:t>42553,04613</w:t>
            </w:r>
          </w:p>
        </w:tc>
        <w:tc>
          <w:tcPr>
            <w:tcW w:w="1355"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color w:val="000000"/>
                <w:sz w:val="12"/>
                <w:szCs w:val="16"/>
              </w:rPr>
            </w:pPr>
            <w:r w:rsidRPr="00FC0363">
              <w:rPr>
                <w:color w:val="000000"/>
                <w:sz w:val="12"/>
                <w:szCs w:val="16"/>
              </w:rPr>
              <w:t>476,23</w:t>
            </w:r>
          </w:p>
        </w:tc>
        <w:tc>
          <w:tcPr>
            <w:tcW w:w="1108"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color w:val="000000"/>
                <w:sz w:val="12"/>
                <w:szCs w:val="16"/>
              </w:rPr>
            </w:pPr>
            <w:r w:rsidRPr="00FC0363">
              <w:rPr>
                <w:color w:val="000000"/>
                <w:sz w:val="12"/>
                <w:szCs w:val="16"/>
              </w:rPr>
              <w:t>0</w:t>
            </w:r>
          </w:p>
        </w:tc>
        <w:tc>
          <w:tcPr>
            <w:tcW w:w="570" w:type="pct"/>
            <w:tcBorders>
              <w:left w:val="single" w:sz="4" w:space="0" w:color="auto"/>
              <w:bottom w:val="single" w:sz="4" w:space="0" w:color="auto"/>
              <w:right w:val="single" w:sz="4" w:space="0" w:color="auto"/>
            </w:tcBorders>
            <w:vAlign w:val="center"/>
          </w:tcPr>
          <w:p w:rsidR="00187AC0" w:rsidRPr="00FC0363" w:rsidRDefault="00187AC0" w:rsidP="00187AC0">
            <w:pPr>
              <w:jc w:val="center"/>
              <w:rPr>
                <w:rFonts w:ascii="Arial" w:hAnsi="Arial" w:cs="Arial"/>
                <w:sz w:val="12"/>
                <w:szCs w:val="16"/>
              </w:rPr>
            </w:pPr>
            <w:r w:rsidRPr="00FC0363">
              <w:rPr>
                <w:rFonts w:ascii="Arial" w:hAnsi="Arial" w:cs="Arial"/>
                <w:sz w:val="12"/>
                <w:szCs w:val="16"/>
              </w:rPr>
              <w:t>80982,17235</w:t>
            </w:r>
          </w:p>
        </w:tc>
      </w:tr>
      <w:tr w:rsidR="00187AC0" w:rsidRPr="00FC0363" w:rsidTr="00FC0363">
        <w:trPr>
          <w:trHeight w:val="20"/>
          <w:tblCellSpacing w:w="5" w:type="nil"/>
        </w:trPr>
        <w:tc>
          <w:tcPr>
            <w:tcW w:w="312"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sz w:val="12"/>
                <w:szCs w:val="16"/>
              </w:rPr>
            </w:pPr>
            <w:r w:rsidRPr="00FC0363">
              <w:rPr>
                <w:sz w:val="12"/>
                <w:szCs w:val="16"/>
              </w:rPr>
              <w:t>2025</w:t>
            </w:r>
          </w:p>
        </w:tc>
        <w:tc>
          <w:tcPr>
            <w:tcW w:w="818"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sz w:val="12"/>
                <w:szCs w:val="16"/>
              </w:rPr>
            </w:pPr>
            <w:r w:rsidRPr="00FC0363">
              <w:rPr>
                <w:sz w:val="12"/>
                <w:szCs w:val="16"/>
              </w:rPr>
              <w:t>32920,88235</w:t>
            </w:r>
          </w:p>
        </w:tc>
        <w:tc>
          <w:tcPr>
            <w:tcW w:w="838"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sz w:val="12"/>
                <w:szCs w:val="16"/>
              </w:rPr>
            </w:pPr>
            <w:r w:rsidRPr="00FC0363">
              <w:rPr>
                <w:color w:val="000000"/>
                <w:sz w:val="12"/>
                <w:szCs w:val="16"/>
              </w:rPr>
              <w:t>9236,0</w:t>
            </w:r>
          </w:p>
        </w:tc>
        <w:tc>
          <w:tcPr>
            <w:tcW w:w="1355"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color w:val="000000"/>
                <w:sz w:val="12"/>
                <w:szCs w:val="16"/>
              </w:rPr>
            </w:pPr>
            <w:r w:rsidRPr="00FC0363">
              <w:rPr>
                <w:color w:val="000000"/>
                <w:sz w:val="12"/>
                <w:szCs w:val="16"/>
              </w:rPr>
              <w:t>150,0</w:t>
            </w:r>
          </w:p>
        </w:tc>
        <w:tc>
          <w:tcPr>
            <w:tcW w:w="1108"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color w:val="000000"/>
                <w:sz w:val="12"/>
                <w:szCs w:val="16"/>
              </w:rPr>
            </w:pPr>
            <w:r w:rsidRPr="00FC0363">
              <w:rPr>
                <w:color w:val="000000"/>
                <w:sz w:val="12"/>
                <w:szCs w:val="16"/>
              </w:rPr>
              <w:t>0</w:t>
            </w:r>
          </w:p>
        </w:tc>
        <w:tc>
          <w:tcPr>
            <w:tcW w:w="570"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sz w:val="12"/>
                <w:szCs w:val="16"/>
              </w:rPr>
            </w:pPr>
            <w:r w:rsidRPr="00FC0363">
              <w:rPr>
                <w:sz w:val="12"/>
                <w:szCs w:val="16"/>
              </w:rPr>
              <w:t>42306,88235</w:t>
            </w:r>
          </w:p>
        </w:tc>
      </w:tr>
      <w:tr w:rsidR="00187AC0" w:rsidRPr="00FC0363" w:rsidTr="00FC0363">
        <w:trPr>
          <w:trHeight w:val="20"/>
          <w:tblCellSpacing w:w="5" w:type="nil"/>
        </w:trPr>
        <w:tc>
          <w:tcPr>
            <w:tcW w:w="312"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sz w:val="12"/>
                <w:szCs w:val="16"/>
              </w:rPr>
            </w:pPr>
            <w:r w:rsidRPr="00FC0363">
              <w:rPr>
                <w:sz w:val="12"/>
                <w:szCs w:val="16"/>
              </w:rPr>
              <w:t>2026</w:t>
            </w:r>
          </w:p>
        </w:tc>
        <w:tc>
          <w:tcPr>
            <w:tcW w:w="818"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sz w:val="12"/>
                <w:szCs w:val="16"/>
              </w:rPr>
            </w:pPr>
            <w:r w:rsidRPr="00FC0363">
              <w:rPr>
                <w:sz w:val="12"/>
                <w:szCs w:val="16"/>
              </w:rPr>
              <w:t>32920,88235</w:t>
            </w:r>
          </w:p>
        </w:tc>
        <w:tc>
          <w:tcPr>
            <w:tcW w:w="838"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sz w:val="12"/>
                <w:szCs w:val="16"/>
              </w:rPr>
            </w:pPr>
            <w:r w:rsidRPr="00FC0363">
              <w:rPr>
                <w:color w:val="000000"/>
                <w:sz w:val="12"/>
                <w:szCs w:val="16"/>
              </w:rPr>
              <w:t>9236,0</w:t>
            </w:r>
          </w:p>
        </w:tc>
        <w:tc>
          <w:tcPr>
            <w:tcW w:w="1355"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color w:val="000000"/>
                <w:sz w:val="12"/>
                <w:szCs w:val="16"/>
              </w:rPr>
            </w:pPr>
            <w:r w:rsidRPr="00FC0363">
              <w:rPr>
                <w:color w:val="000000"/>
                <w:sz w:val="12"/>
                <w:szCs w:val="16"/>
              </w:rPr>
              <w:t>150,0</w:t>
            </w:r>
          </w:p>
        </w:tc>
        <w:tc>
          <w:tcPr>
            <w:tcW w:w="1108"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color w:val="000000"/>
                <w:sz w:val="12"/>
                <w:szCs w:val="16"/>
              </w:rPr>
            </w:pPr>
            <w:r w:rsidRPr="00FC0363">
              <w:rPr>
                <w:color w:val="000000"/>
                <w:sz w:val="12"/>
                <w:szCs w:val="16"/>
              </w:rPr>
              <w:t>0</w:t>
            </w:r>
          </w:p>
        </w:tc>
        <w:tc>
          <w:tcPr>
            <w:tcW w:w="570"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sz w:val="12"/>
                <w:szCs w:val="16"/>
              </w:rPr>
            </w:pPr>
            <w:r w:rsidRPr="00FC0363">
              <w:rPr>
                <w:sz w:val="12"/>
                <w:szCs w:val="16"/>
              </w:rPr>
              <w:t>42306,88235</w:t>
            </w:r>
          </w:p>
        </w:tc>
      </w:tr>
      <w:tr w:rsidR="00187AC0" w:rsidRPr="00FC0363" w:rsidTr="00FC0363">
        <w:trPr>
          <w:trHeight w:val="20"/>
          <w:tblCellSpacing w:w="5" w:type="nil"/>
        </w:trPr>
        <w:tc>
          <w:tcPr>
            <w:tcW w:w="312"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b/>
                <w:sz w:val="12"/>
                <w:szCs w:val="16"/>
              </w:rPr>
            </w:pPr>
            <w:r w:rsidRPr="00FC0363">
              <w:rPr>
                <w:b/>
                <w:sz w:val="12"/>
                <w:szCs w:val="16"/>
              </w:rPr>
              <w:t>ВСЕГО</w:t>
            </w:r>
          </w:p>
        </w:tc>
        <w:tc>
          <w:tcPr>
            <w:tcW w:w="818"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b/>
                <w:sz w:val="12"/>
                <w:szCs w:val="16"/>
              </w:rPr>
            </w:pPr>
            <w:r w:rsidRPr="00FC0363">
              <w:rPr>
                <w:b/>
                <w:sz w:val="12"/>
                <w:szCs w:val="16"/>
              </w:rPr>
              <w:t>254376,37768</w:t>
            </w:r>
          </w:p>
        </w:tc>
        <w:tc>
          <w:tcPr>
            <w:tcW w:w="838"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b/>
                <w:sz w:val="12"/>
                <w:szCs w:val="16"/>
              </w:rPr>
            </w:pPr>
            <w:r w:rsidRPr="00FC0363">
              <w:rPr>
                <w:b/>
                <w:sz w:val="12"/>
                <w:szCs w:val="16"/>
              </w:rPr>
              <w:t>102098,40574</w:t>
            </w:r>
          </w:p>
        </w:tc>
        <w:tc>
          <w:tcPr>
            <w:tcW w:w="1355"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b/>
                <w:color w:val="000000"/>
                <w:sz w:val="12"/>
                <w:szCs w:val="16"/>
              </w:rPr>
            </w:pPr>
            <w:r w:rsidRPr="00FC0363">
              <w:rPr>
                <w:b/>
                <w:color w:val="000000"/>
                <w:sz w:val="12"/>
                <w:szCs w:val="16"/>
              </w:rPr>
              <w:t>3582,3</w:t>
            </w:r>
          </w:p>
        </w:tc>
        <w:tc>
          <w:tcPr>
            <w:tcW w:w="1108"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b/>
                <w:color w:val="000000"/>
                <w:sz w:val="12"/>
                <w:szCs w:val="16"/>
              </w:rPr>
            </w:pPr>
            <w:r w:rsidRPr="00FC0363">
              <w:rPr>
                <w:b/>
                <w:color w:val="000000"/>
                <w:sz w:val="12"/>
                <w:szCs w:val="16"/>
              </w:rPr>
              <w:t>500000,00</w:t>
            </w:r>
          </w:p>
        </w:tc>
        <w:tc>
          <w:tcPr>
            <w:tcW w:w="570" w:type="pct"/>
            <w:tcBorders>
              <w:left w:val="single" w:sz="4" w:space="0" w:color="auto"/>
              <w:bottom w:val="single" w:sz="4" w:space="0" w:color="auto"/>
              <w:right w:val="single" w:sz="4" w:space="0" w:color="auto"/>
            </w:tcBorders>
            <w:vAlign w:val="center"/>
          </w:tcPr>
          <w:p w:rsidR="00187AC0" w:rsidRPr="00FC0363" w:rsidRDefault="00187AC0" w:rsidP="00187AC0">
            <w:pPr>
              <w:pStyle w:val="ConsPlusCell"/>
              <w:jc w:val="center"/>
              <w:rPr>
                <w:b/>
                <w:sz w:val="12"/>
                <w:szCs w:val="16"/>
              </w:rPr>
            </w:pPr>
            <w:r w:rsidRPr="00FC0363">
              <w:rPr>
                <w:b/>
                <w:sz w:val="12"/>
                <w:szCs w:val="16"/>
              </w:rPr>
              <w:t>860057,08342</w:t>
            </w:r>
          </w:p>
        </w:tc>
      </w:tr>
    </w:tbl>
    <w:p w:rsidR="00187AC0" w:rsidRPr="00187AC0" w:rsidRDefault="00187AC0" w:rsidP="00187AC0">
      <w:pPr>
        <w:shd w:val="clear" w:color="auto" w:fill="FFFFFF"/>
        <w:ind w:firstLine="709"/>
        <w:jc w:val="right"/>
        <w:textAlignment w:val="baseline"/>
        <w:rPr>
          <w:rFonts w:ascii="Arial" w:hAnsi="Arial" w:cs="Arial"/>
          <w:spacing w:val="2"/>
          <w:sz w:val="16"/>
          <w:szCs w:val="16"/>
        </w:rPr>
      </w:pPr>
      <w:r w:rsidRPr="00187AC0">
        <w:rPr>
          <w:rFonts w:ascii="Arial" w:hAnsi="Arial" w:cs="Arial"/>
          <w:spacing w:val="2"/>
          <w:sz w:val="16"/>
          <w:szCs w:val="16"/>
        </w:rPr>
        <w:t>»;</w:t>
      </w:r>
    </w:p>
    <w:p w:rsidR="00187AC0" w:rsidRPr="00187AC0" w:rsidRDefault="00187AC0" w:rsidP="00FC0363">
      <w:pPr>
        <w:shd w:val="clear" w:color="auto" w:fill="FFFFFF"/>
        <w:ind w:firstLine="284"/>
        <w:jc w:val="both"/>
        <w:textAlignment w:val="baseline"/>
        <w:rPr>
          <w:rFonts w:ascii="Arial" w:hAnsi="Arial" w:cs="Arial"/>
          <w:spacing w:val="2"/>
          <w:sz w:val="16"/>
          <w:szCs w:val="16"/>
        </w:rPr>
      </w:pPr>
      <w:r w:rsidRPr="00187AC0">
        <w:rPr>
          <w:rFonts w:ascii="Arial" w:hAnsi="Arial" w:cs="Arial"/>
          <w:spacing w:val="2"/>
          <w:sz w:val="16"/>
          <w:szCs w:val="16"/>
        </w:rPr>
        <w:t>1.2. Изложить мероприятия муниципальной программы в прилагаемой редакции.</w:t>
      </w:r>
    </w:p>
    <w:p w:rsidR="00187AC0" w:rsidRPr="00187AC0" w:rsidRDefault="00187AC0" w:rsidP="00FC0363">
      <w:pPr>
        <w:shd w:val="clear" w:color="auto" w:fill="FFFFFF"/>
        <w:ind w:firstLine="284"/>
        <w:jc w:val="both"/>
        <w:textAlignment w:val="baseline"/>
        <w:rPr>
          <w:rFonts w:ascii="Arial" w:hAnsi="Arial" w:cs="Arial"/>
          <w:sz w:val="16"/>
          <w:szCs w:val="16"/>
        </w:rPr>
      </w:pPr>
      <w:r w:rsidRPr="00187AC0">
        <w:rPr>
          <w:rFonts w:ascii="Arial" w:hAnsi="Arial" w:cs="Arial"/>
          <w:spacing w:val="2"/>
          <w:sz w:val="16"/>
          <w:szCs w:val="16"/>
        </w:rPr>
        <w:t xml:space="preserve">2. </w:t>
      </w:r>
      <w:r w:rsidRPr="00187AC0">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87AC0" w:rsidRPr="00187AC0" w:rsidRDefault="00187AC0" w:rsidP="00187AC0">
      <w:pPr>
        <w:jc w:val="both"/>
        <w:rPr>
          <w:rFonts w:ascii="Arial" w:hAnsi="Arial" w:cs="Arial"/>
          <w:b/>
          <w:sz w:val="16"/>
          <w:szCs w:val="16"/>
        </w:rPr>
      </w:pPr>
      <w:r w:rsidRPr="00187AC0">
        <w:rPr>
          <w:rFonts w:ascii="Arial" w:hAnsi="Arial" w:cs="Arial"/>
          <w:b/>
          <w:sz w:val="16"/>
          <w:szCs w:val="16"/>
        </w:rPr>
        <w:t>Глава муниципального района</w:t>
      </w:r>
      <w:r w:rsidRPr="00187AC0">
        <w:rPr>
          <w:rFonts w:ascii="Arial" w:hAnsi="Arial" w:cs="Arial"/>
          <w:b/>
          <w:sz w:val="16"/>
          <w:szCs w:val="16"/>
        </w:rPr>
        <w:tab/>
      </w:r>
      <w:r w:rsidRPr="00187AC0">
        <w:rPr>
          <w:rFonts w:ascii="Arial" w:hAnsi="Arial" w:cs="Arial"/>
          <w:b/>
          <w:sz w:val="16"/>
          <w:szCs w:val="16"/>
        </w:rPr>
        <w:tab/>
        <w:t>Ю.В.Стадэ</w:t>
      </w:r>
    </w:p>
    <w:p w:rsidR="00187AC0" w:rsidRPr="00FC0363" w:rsidRDefault="00187AC0" w:rsidP="00FC0363">
      <w:pPr>
        <w:ind w:left="8675"/>
        <w:jc w:val="center"/>
        <w:rPr>
          <w:rFonts w:ascii="Arial" w:hAnsi="Arial" w:cs="Arial"/>
          <w:sz w:val="12"/>
          <w:szCs w:val="16"/>
        </w:rPr>
      </w:pPr>
      <w:r w:rsidRPr="00FC0363">
        <w:rPr>
          <w:rFonts w:ascii="Arial" w:hAnsi="Arial" w:cs="Arial"/>
          <w:sz w:val="12"/>
          <w:szCs w:val="16"/>
        </w:rPr>
        <w:t>Приложение</w:t>
      </w:r>
    </w:p>
    <w:p w:rsidR="00187AC0" w:rsidRPr="00FC0363" w:rsidRDefault="00187AC0" w:rsidP="00FC0363">
      <w:pPr>
        <w:ind w:left="8675"/>
        <w:jc w:val="center"/>
        <w:rPr>
          <w:rFonts w:ascii="Arial" w:hAnsi="Arial" w:cs="Arial"/>
          <w:sz w:val="12"/>
          <w:szCs w:val="16"/>
        </w:rPr>
      </w:pPr>
      <w:r w:rsidRPr="00FC0363">
        <w:rPr>
          <w:rFonts w:ascii="Arial" w:hAnsi="Arial" w:cs="Arial"/>
          <w:sz w:val="12"/>
          <w:szCs w:val="16"/>
        </w:rPr>
        <w:t>к постановлению Администрации</w:t>
      </w:r>
    </w:p>
    <w:p w:rsidR="00187AC0" w:rsidRPr="00FC0363" w:rsidRDefault="00187AC0" w:rsidP="00FC0363">
      <w:pPr>
        <w:ind w:left="8675"/>
        <w:jc w:val="center"/>
        <w:rPr>
          <w:rFonts w:ascii="Arial" w:hAnsi="Arial" w:cs="Arial"/>
          <w:sz w:val="12"/>
          <w:szCs w:val="16"/>
        </w:rPr>
      </w:pPr>
      <w:r w:rsidRPr="00FC0363">
        <w:rPr>
          <w:rFonts w:ascii="Arial" w:hAnsi="Arial" w:cs="Arial"/>
          <w:sz w:val="12"/>
          <w:szCs w:val="16"/>
        </w:rPr>
        <w:t>муниципального района</w:t>
      </w:r>
      <w:r w:rsidR="00FC0363" w:rsidRPr="00FC0363">
        <w:rPr>
          <w:rFonts w:ascii="Arial" w:hAnsi="Arial" w:cs="Arial"/>
          <w:sz w:val="12"/>
          <w:szCs w:val="16"/>
        </w:rPr>
        <w:t xml:space="preserve"> </w:t>
      </w:r>
      <w:r w:rsidRPr="00FC0363">
        <w:rPr>
          <w:rFonts w:ascii="Arial" w:hAnsi="Arial" w:cs="Arial"/>
          <w:sz w:val="12"/>
          <w:szCs w:val="16"/>
        </w:rPr>
        <w:t>от 31.01.2025 № 229</w:t>
      </w:r>
    </w:p>
    <w:p w:rsidR="00187AC0" w:rsidRPr="00187AC0" w:rsidRDefault="00187AC0" w:rsidP="00187AC0">
      <w:pPr>
        <w:widowControl w:val="0"/>
        <w:autoSpaceDE w:val="0"/>
        <w:autoSpaceDN w:val="0"/>
        <w:adjustRightInd w:val="0"/>
        <w:jc w:val="center"/>
        <w:rPr>
          <w:rFonts w:ascii="Arial" w:hAnsi="Arial" w:cs="Arial"/>
          <w:b/>
          <w:sz w:val="16"/>
          <w:szCs w:val="16"/>
        </w:rPr>
      </w:pPr>
      <w:r w:rsidRPr="00187AC0">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11"/>
        <w:gridCol w:w="1923"/>
        <w:gridCol w:w="567"/>
        <w:gridCol w:w="425"/>
        <w:gridCol w:w="859"/>
        <w:gridCol w:w="765"/>
        <w:gridCol w:w="711"/>
        <w:gridCol w:w="778"/>
        <w:gridCol w:w="778"/>
        <w:gridCol w:w="778"/>
        <w:gridCol w:w="711"/>
        <w:gridCol w:w="711"/>
        <w:gridCol w:w="711"/>
        <w:gridCol w:w="711"/>
        <w:gridCol w:w="711"/>
      </w:tblGrid>
      <w:tr w:rsidR="00FC0363" w:rsidRPr="00FC0363" w:rsidTr="00FC0363">
        <w:trPr>
          <w:trHeight w:val="547"/>
        </w:trPr>
        <w:tc>
          <w:tcPr>
            <w:tcW w:w="211" w:type="dxa"/>
            <w:vMerge w:val="restart"/>
            <w:vAlign w:val="center"/>
          </w:tcPr>
          <w:p w:rsidR="00187AC0" w:rsidRPr="00FC0363" w:rsidRDefault="00187AC0" w:rsidP="00187AC0">
            <w:pPr>
              <w:jc w:val="center"/>
              <w:rPr>
                <w:rFonts w:ascii="Arial" w:hAnsi="Arial" w:cs="Arial"/>
                <w:b/>
                <w:sz w:val="12"/>
                <w:szCs w:val="16"/>
              </w:rPr>
            </w:pPr>
            <w:r w:rsidRPr="00FC0363">
              <w:rPr>
                <w:rFonts w:ascii="Arial" w:hAnsi="Arial" w:cs="Arial"/>
                <w:b/>
                <w:sz w:val="12"/>
                <w:szCs w:val="16"/>
              </w:rPr>
              <w:t>№</w:t>
            </w:r>
          </w:p>
          <w:p w:rsidR="00187AC0" w:rsidRPr="00FC0363" w:rsidRDefault="00187AC0" w:rsidP="00187AC0">
            <w:pPr>
              <w:jc w:val="center"/>
              <w:rPr>
                <w:rFonts w:ascii="Arial" w:hAnsi="Arial" w:cs="Arial"/>
                <w:b/>
                <w:sz w:val="12"/>
                <w:szCs w:val="16"/>
              </w:rPr>
            </w:pPr>
            <w:r w:rsidRPr="00FC0363">
              <w:rPr>
                <w:rFonts w:ascii="Arial" w:hAnsi="Arial" w:cs="Arial"/>
                <w:b/>
                <w:sz w:val="12"/>
                <w:szCs w:val="16"/>
              </w:rPr>
              <w:t>п/п</w:t>
            </w:r>
          </w:p>
        </w:tc>
        <w:tc>
          <w:tcPr>
            <w:tcW w:w="1923" w:type="dxa"/>
            <w:vMerge w:val="restart"/>
            <w:vAlign w:val="center"/>
          </w:tcPr>
          <w:p w:rsidR="00187AC0" w:rsidRPr="00FC0363" w:rsidRDefault="00187AC0" w:rsidP="00187AC0">
            <w:pPr>
              <w:jc w:val="center"/>
              <w:rPr>
                <w:rFonts w:ascii="Arial" w:hAnsi="Arial" w:cs="Arial"/>
                <w:b/>
                <w:sz w:val="12"/>
                <w:szCs w:val="16"/>
              </w:rPr>
            </w:pPr>
            <w:r w:rsidRPr="00FC0363">
              <w:rPr>
                <w:rFonts w:ascii="Arial" w:hAnsi="Arial" w:cs="Arial"/>
                <w:b/>
                <w:sz w:val="12"/>
                <w:szCs w:val="16"/>
              </w:rPr>
              <w:t>Наименование мероприятия</w:t>
            </w:r>
          </w:p>
        </w:tc>
        <w:tc>
          <w:tcPr>
            <w:tcW w:w="567" w:type="dxa"/>
            <w:vMerge w:val="restart"/>
            <w:vAlign w:val="center"/>
          </w:tcPr>
          <w:p w:rsidR="00187AC0" w:rsidRPr="00FC0363" w:rsidRDefault="00187AC0" w:rsidP="00187AC0">
            <w:pPr>
              <w:jc w:val="center"/>
              <w:rPr>
                <w:rFonts w:ascii="Arial" w:hAnsi="Arial" w:cs="Arial"/>
                <w:b/>
                <w:sz w:val="12"/>
                <w:szCs w:val="16"/>
              </w:rPr>
            </w:pPr>
            <w:r w:rsidRPr="00FC0363">
              <w:rPr>
                <w:rFonts w:ascii="Arial" w:hAnsi="Arial" w:cs="Arial"/>
                <w:b/>
                <w:color w:val="000000"/>
                <w:sz w:val="12"/>
                <w:szCs w:val="16"/>
              </w:rPr>
              <w:t>Исполнитель</w:t>
            </w:r>
          </w:p>
        </w:tc>
        <w:tc>
          <w:tcPr>
            <w:tcW w:w="425" w:type="dxa"/>
            <w:vMerge w:val="restart"/>
            <w:vAlign w:val="center"/>
          </w:tcPr>
          <w:p w:rsidR="00187AC0" w:rsidRPr="00FC0363" w:rsidRDefault="00187AC0" w:rsidP="00187AC0">
            <w:pPr>
              <w:autoSpaceDE w:val="0"/>
              <w:autoSpaceDN w:val="0"/>
              <w:adjustRightInd w:val="0"/>
              <w:jc w:val="center"/>
              <w:rPr>
                <w:rFonts w:ascii="Arial" w:hAnsi="Arial" w:cs="Arial"/>
                <w:b/>
                <w:sz w:val="12"/>
                <w:szCs w:val="16"/>
              </w:rPr>
            </w:pPr>
            <w:r w:rsidRPr="00FC0363">
              <w:rPr>
                <w:rFonts w:ascii="Arial" w:hAnsi="Arial" w:cs="Arial"/>
                <w:b/>
                <w:color w:val="000000"/>
                <w:sz w:val="12"/>
                <w:szCs w:val="16"/>
              </w:rPr>
              <w:t>Срок реали-зации</w:t>
            </w:r>
          </w:p>
        </w:tc>
        <w:tc>
          <w:tcPr>
            <w:tcW w:w="859" w:type="dxa"/>
            <w:vMerge w:val="restart"/>
            <w:vAlign w:val="center"/>
          </w:tcPr>
          <w:p w:rsidR="00187AC0" w:rsidRPr="00FC0363" w:rsidRDefault="00187AC0" w:rsidP="00187AC0">
            <w:pPr>
              <w:jc w:val="center"/>
              <w:rPr>
                <w:rFonts w:ascii="Arial" w:hAnsi="Arial" w:cs="Arial"/>
                <w:b/>
                <w:sz w:val="12"/>
                <w:szCs w:val="16"/>
              </w:rPr>
            </w:pPr>
            <w:r w:rsidRPr="00FC0363">
              <w:rPr>
                <w:rFonts w:ascii="Arial" w:hAnsi="Arial" w:cs="Arial"/>
                <w:b/>
                <w:sz w:val="12"/>
                <w:szCs w:val="16"/>
              </w:rPr>
              <w:t>Целевой показатель (номер целевого показателя из паспорта муниципаль</w:t>
            </w:r>
            <w:r w:rsidR="00FC0363">
              <w:rPr>
                <w:rFonts w:ascii="Arial" w:hAnsi="Arial" w:cs="Arial"/>
                <w:b/>
                <w:sz w:val="12"/>
                <w:szCs w:val="16"/>
              </w:rPr>
              <w:t>-</w:t>
            </w:r>
            <w:r w:rsidRPr="00FC0363">
              <w:rPr>
                <w:rFonts w:ascii="Arial" w:hAnsi="Arial" w:cs="Arial"/>
                <w:b/>
                <w:sz w:val="12"/>
                <w:szCs w:val="16"/>
              </w:rPr>
              <w:t>ной программы)</w:t>
            </w:r>
          </w:p>
        </w:tc>
        <w:tc>
          <w:tcPr>
            <w:tcW w:w="765" w:type="dxa"/>
            <w:vMerge w:val="restart"/>
            <w:vAlign w:val="center"/>
          </w:tcPr>
          <w:p w:rsidR="00187AC0" w:rsidRPr="00FC0363" w:rsidRDefault="00187AC0" w:rsidP="00187AC0">
            <w:pPr>
              <w:autoSpaceDE w:val="0"/>
              <w:autoSpaceDN w:val="0"/>
              <w:adjustRightInd w:val="0"/>
              <w:jc w:val="center"/>
              <w:rPr>
                <w:rFonts w:ascii="Arial" w:hAnsi="Arial" w:cs="Arial"/>
                <w:b/>
                <w:color w:val="000000"/>
                <w:sz w:val="12"/>
                <w:szCs w:val="16"/>
              </w:rPr>
            </w:pPr>
            <w:r w:rsidRPr="00FC0363">
              <w:rPr>
                <w:rFonts w:ascii="Arial" w:hAnsi="Arial" w:cs="Arial"/>
                <w:b/>
                <w:color w:val="000000"/>
                <w:sz w:val="12"/>
                <w:szCs w:val="16"/>
              </w:rPr>
              <w:t>Источник финанси-рования</w:t>
            </w:r>
          </w:p>
        </w:tc>
        <w:tc>
          <w:tcPr>
            <w:tcW w:w="6600" w:type="dxa"/>
            <w:gridSpan w:val="9"/>
            <w:vAlign w:val="center"/>
          </w:tcPr>
          <w:p w:rsidR="00187AC0" w:rsidRPr="00FC0363" w:rsidRDefault="00187AC0" w:rsidP="00187AC0">
            <w:pPr>
              <w:jc w:val="center"/>
              <w:rPr>
                <w:rFonts w:ascii="Arial" w:hAnsi="Arial" w:cs="Arial"/>
                <w:b/>
                <w:sz w:val="12"/>
                <w:szCs w:val="16"/>
              </w:rPr>
            </w:pPr>
            <w:r w:rsidRPr="00FC0363">
              <w:rPr>
                <w:rFonts w:ascii="Arial" w:hAnsi="Arial" w:cs="Arial"/>
                <w:b/>
                <w:sz w:val="12"/>
                <w:szCs w:val="16"/>
              </w:rPr>
              <w:t>Объем финансирования</w:t>
            </w:r>
            <w:r w:rsidRPr="00FC0363">
              <w:rPr>
                <w:rFonts w:ascii="Arial" w:hAnsi="Arial" w:cs="Arial"/>
                <w:b/>
                <w:sz w:val="12"/>
                <w:szCs w:val="16"/>
              </w:rPr>
              <w:br/>
              <w:t>по годам (тыс. руб.)</w:t>
            </w:r>
          </w:p>
        </w:tc>
      </w:tr>
      <w:tr w:rsidR="00FC0363" w:rsidRPr="00FC0363" w:rsidTr="00FC0363">
        <w:trPr>
          <w:trHeight w:val="20"/>
        </w:trPr>
        <w:tc>
          <w:tcPr>
            <w:tcW w:w="211" w:type="dxa"/>
            <w:vMerge/>
            <w:vAlign w:val="center"/>
          </w:tcPr>
          <w:p w:rsidR="00187AC0" w:rsidRPr="00FC0363" w:rsidRDefault="00187AC0" w:rsidP="00187AC0">
            <w:pPr>
              <w:tabs>
                <w:tab w:val="left" w:pos="1080"/>
              </w:tabs>
              <w:jc w:val="center"/>
              <w:rPr>
                <w:rFonts w:ascii="Arial" w:hAnsi="Arial" w:cs="Arial"/>
                <w:sz w:val="12"/>
                <w:szCs w:val="16"/>
              </w:rPr>
            </w:pPr>
          </w:p>
        </w:tc>
        <w:tc>
          <w:tcPr>
            <w:tcW w:w="1923" w:type="dxa"/>
            <w:vMerge/>
            <w:vAlign w:val="center"/>
          </w:tcPr>
          <w:p w:rsidR="00187AC0" w:rsidRPr="00FC0363" w:rsidRDefault="00187AC0" w:rsidP="00187AC0">
            <w:pPr>
              <w:tabs>
                <w:tab w:val="left" w:pos="1080"/>
              </w:tabs>
              <w:jc w:val="center"/>
              <w:rPr>
                <w:rFonts w:ascii="Arial" w:hAnsi="Arial" w:cs="Arial"/>
                <w:sz w:val="12"/>
                <w:szCs w:val="16"/>
              </w:rPr>
            </w:pPr>
          </w:p>
        </w:tc>
        <w:tc>
          <w:tcPr>
            <w:tcW w:w="567" w:type="dxa"/>
            <w:vMerge/>
            <w:vAlign w:val="center"/>
          </w:tcPr>
          <w:p w:rsidR="00187AC0" w:rsidRPr="00FC0363" w:rsidRDefault="00187AC0" w:rsidP="00187AC0">
            <w:pPr>
              <w:tabs>
                <w:tab w:val="left" w:pos="1080"/>
              </w:tabs>
              <w:jc w:val="center"/>
              <w:rPr>
                <w:rFonts w:ascii="Arial" w:hAnsi="Arial" w:cs="Arial"/>
                <w:color w:val="000000"/>
                <w:sz w:val="12"/>
                <w:szCs w:val="16"/>
              </w:rPr>
            </w:pPr>
          </w:p>
        </w:tc>
        <w:tc>
          <w:tcPr>
            <w:tcW w:w="425" w:type="dxa"/>
            <w:vMerge/>
            <w:vAlign w:val="center"/>
          </w:tcPr>
          <w:p w:rsidR="00187AC0" w:rsidRPr="00FC0363" w:rsidRDefault="00187AC0" w:rsidP="00187AC0">
            <w:pPr>
              <w:tabs>
                <w:tab w:val="left" w:pos="1080"/>
              </w:tabs>
              <w:autoSpaceDE w:val="0"/>
              <w:autoSpaceDN w:val="0"/>
              <w:adjustRightInd w:val="0"/>
              <w:jc w:val="center"/>
              <w:rPr>
                <w:rFonts w:ascii="Arial" w:hAnsi="Arial" w:cs="Arial"/>
                <w:color w:val="000000"/>
                <w:sz w:val="12"/>
                <w:szCs w:val="16"/>
              </w:rPr>
            </w:pPr>
          </w:p>
        </w:tc>
        <w:tc>
          <w:tcPr>
            <w:tcW w:w="859" w:type="dxa"/>
            <w:vMerge/>
            <w:vAlign w:val="center"/>
          </w:tcPr>
          <w:p w:rsidR="00187AC0" w:rsidRPr="00FC0363" w:rsidRDefault="00187AC0" w:rsidP="00187AC0">
            <w:pPr>
              <w:tabs>
                <w:tab w:val="left" w:pos="1080"/>
              </w:tabs>
              <w:jc w:val="center"/>
              <w:rPr>
                <w:rFonts w:ascii="Arial" w:hAnsi="Arial" w:cs="Arial"/>
                <w:sz w:val="12"/>
                <w:szCs w:val="16"/>
              </w:rPr>
            </w:pPr>
          </w:p>
        </w:tc>
        <w:tc>
          <w:tcPr>
            <w:tcW w:w="765" w:type="dxa"/>
            <w:vMerge/>
            <w:vAlign w:val="center"/>
          </w:tcPr>
          <w:p w:rsidR="00187AC0" w:rsidRPr="00FC0363" w:rsidRDefault="00187AC0" w:rsidP="00187AC0">
            <w:pPr>
              <w:tabs>
                <w:tab w:val="left" w:pos="1080"/>
              </w:tabs>
              <w:autoSpaceDE w:val="0"/>
              <w:autoSpaceDN w:val="0"/>
              <w:adjustRightInd w:val="0"/>
              <w:jc w:val="center"/>
              <w:rPr>
                <w:rFonts w:ascii="Arial" w:hAnsi="Arial" w:cs="Arial"/>
                <w:color w:val="000000"/>
                <w:sz w:val="12"/>
                <w:szCs w:val="16"/>
              </w:rPr>
            </w:pPr>
          </w:p>
        </w:tc>
        <w:tc>
          <w:tcPr>
            <w:tcW w:w="711" w:type="dxa"/>
            <w:vAlign w:val="center"/>
          </w:tcPr>
          <w:p w:rsidR="00187AC0" w:rsidRPr="00FC0363" w:rsidRDefault="00187AC0" w:rsidP="00187AC0">
            <w:pPr>
              <w:tabs>
                <w:tab w:val="left" w:pos="1080"/>
              </w:tabs>
              <w:autoSpaceDE w:val="0"/>
              <w:autoSpaceDN w:val="0"/>
              <w:adjustRightInd w:val="0"/>
              <w:jc w:val="center"/>
              <w:rPr>
                <w:rFonts w:ascii="Arial" w:hAnsi="Arial" w:cs="Arial"/>
                <w:b/>
                <w:color w:val="000000"/>
                <w:sz w:val="12"/>
                <w:szCs w:val="16"/>
              </w:rPr>
            </w:pPr>
            <w:r w:rsidRPr="00FC0363">
              <w:rPr>
                <w:rFonts w:ascii="Arial" w:hAnsi="Arial" w:cs="Arial"/>
                <w:b/>
                <w:sz w:val="12"/>
                <w:szCs w:val="16"/>
              </w:rPr>
              <w:t>2018</w:t>
            </w:r>
          </w:p>
        </w:tc>
        <w:tc>
          <w:tcPr>
            <w:tcW w:w="778" w:type="dxa"/>
            <w:vAlign w:val="center"/>
          </w:tcPr>
          <w:p w:rsidR="00187AC0" w:rsidRPr="00FC0363" w:rsidRDefault="00187AC0" w:rsidP="00187AC0">
            <w:pPr>
              <w:tabs>
                <w:tab w:val="left" w:pos="1080"/>
              </w:tabs>
              <w:jc w:val="center"/>
              <w:rPr>
                <w:rFonts w:ascii="Arial" w:hAnsi="Arial" w:cs="Arial"/>
                <w:b/>
                <w:sz w:val="12"/>
                <w:szCs w:val="16"/>
              </w:rPr>
            </w:pPr>
            <w:r w:rsidRPr="00FC0363">
              <w:rPr>
                <w:rFonts w:ascii="Arial" w:hAnsi="Arial" w:cs="Arial"/>
                <w:b/>
                <w:sz w:val="12"/>
                <w:szCs w:val="16"/>
              </w:rPr>
              <w:t>2019</w:t>
            </w:r>
          </w:p>
        </w:tc>
        <w:tc>
          <w:tcPr>
            <w:tcW w:w="778" w:type="dxa"/>
            <w:vAlign w:val="center"/>
          </w:tcPr>
          <w:p w:rsidR="00187AC0" w:rsidRPr="00FC0363" w:rsidRDefault="00187AC0" w:rsidP="00187AC0">
            <w:pPr>
              <w:tabs>
                <w:tab w:val="left" w:pos="1080"/>
              </w:tabs>
              <w:jc w:val="center"/>
              <w:rPr>
                <w:rFonts w:ascii="Arial" w:hAnsi="Arial" w:cs="Arial"/>
                <w:b/>
                <w:sz w:val="12"/>
                <w:szCs w:val="16"/>
              </w:rPr>
            </w:pPr>
            <w:r w:rsidRPr="00FC0363">
              <w:rPr>
                <w:rFonts w:ascii="Arial" w:hAnsi="Arial" w:cs="Arial"/>
                <w:b/>
                <w:sz w:val="12"/>
                <w:szCs w:val="16"/>
              </w:rPr>
              <w:t>2020</w:t>
            </w:r>
          </w:p>
        </w:tc>
        <w:tc>
          <w:tcPr>
            <w:tcW w:w="778" w:type="dxa"/>
            <w:vAlign w:val="center"/>
          </w:tcPr>
          <w:p w:rsidR="00187AC0" w:rsidRPr="00FC0363" w:rsidRDefault="00187AC0" w:rsidP="00187AC0">
            <w:pPr>
              <w:tabs>
                <w:tab w:val="left" w:pos="1080"/>
              </w:tabs>
              <w:jc w:val="center"/>
              <w:rPr>
                <w:rFonts w:ascii="Arial" w:hAnsi="Arial" w:cs="Arial"/>
                <w:b/>
                <w:sz w:val="12"/>
                <w:szCs w:val="16"/>
              </w:rPr>
            </w:pPr>
            <w:r w:rsidRPr="00FC0363">
              <w:rPr>
                <w:rFonts w:ascii="Arial" w:hAnsi="Arial" w:cs="Arial"/>
                <w:b/>
                <w:sz w:val="12"/>
                <w:szCs w:val="16"/>
              </w:rPr>
              <w:t>2021</w:t>
            </w:r>
          </w:p>
        </w:tc>
        <w:tc>
          <w:tcPr>
            <w:tcW w:w="711" w:type="dxa"/>
            <w:vAlign w:val="center"/>
          </w:tcPr>
          <w:p w:rsidR="00187AC0" w:rsidRPr="00FC0363" w:rsidRDefault="00187AC0" w:rsidP="00187AC0">
            <w:pPr>
              <w:tabs>
                <w:tab w:val="left" w:pos="1080"/>
              </w:tabs>
              <w:jc w:val="center"/>
              <w:rPr>
                <w:rFonts w:ascii="Arial" w:hAnsi="Arial" w:cs="Arial"/>
                <w:b/>
                <w:sz w:val="12"/>
                <w:szCs w:val="16"/>
              </w:rPr>
            </w:pPr>
            <w:r w:rsidRPr="00FC0363">
              <w:rPr>
                <w:rFonts w:ascii="Arial" w:hAnsi="Arial" w:cs="Arial"/>
                <w:b/>
                <w:sz w:val="12"/>
                <w:szCs w:val="16"/>
              </w:rPr>
              <w:t>2022</w:t>
            </w:r>
          </w:p>
        </w:tc>
        <w:tc>
          <w:tcPr>
            <w:tcW w:w="711" w:type="dxa"/>
            <w:vAlign w:val="center"/>
          </w:tcPr>
          <w:p w:rsidR="00187AC0" w:rsidRPr="00FC0363" w:rsidRDefault="00187AC0" w:rsidP="00187AC0">
            <w:pPr>
              <w:tabs>
                <w:tab w:val="left" w:pos="1080"/>
              </w:tabs>
              <w:jc w:val="center"/>
              <w:rPr>
                <w:rFonts w:ascii="Arial" w:hAnsi="Arial" w:cs="Arial"/>
                <w:b/>
                <w:sz w:val="12"/>
                <w:szCs w:val="16"/>
              </w:rPr>
            </w:pPr>
            <w:r w:rsidRPr="00FC0363">
              <w:rPr>
                <w:rFonts w:ascii="Arial" w:hAnsi="Arial" w:cs="Arial"/>
                <w:b/>
                <w:sz w:val="12"/>
                <w:szCs w:val="16"/>
              </w:rPr>
              <w:t>2023</w:t>
            </w:r>
          </w:p>
        </w:tc>
        <w:tc>
          <w:tcPr>
            <w:tcW w:w="711" w:type="dxa"/>
            <w:vAlign w:val="center"/>
          </w:tcPr>
          <w:p w:rsidR="00187AC0" w:rsidRPr="00FC0363" w:rsidRDefault="00187AC0" w:rsidP="00187AC0">
            <w:pPr>
              <w:tabs>
                <w:tab w:val="left" w:pos="1080"/>
              </w:tabs>
              <w:jc w:val="center"/>
              <w:rPr>
                <w:rFonts w:ascii="Arial" w:hAnsi="Arial" w:cs="Arial"/>
                <w:b/>
                <w:sz w:val="12"/>
                <w:szCs w:val="16"/>
              </w:rPr>
            </w:pPr>
            <w:r w:rsidRPr="00FC0363">
              <w:rPr>
                <w:rFonts w:ascii="Arial" w:hAnsi="Arial" w:cs="Arial"/>
                <w:b/>
                <w:sz w:val="12"/>
                <w:szCs w:val="16"/>
              </w:rPr>
              <w:t>2024</w:t>
            </w:r>
          </w:p>
        </w:tc>
        <w:tc>
          <w:tcPr>
            <w:tcW w:w="711" w:type="dxa"/>
            <w:vAlign w:val="center"/>
          </w:tcPr>
          <w:p w:rsidR="00187AC0" w:rsidRPr="00FC0363" w:rsidRDefault="00187AC0" w:rsidP="00187AC0">
            <w:pPr>
              <w:tabs>
                <w:tab w:val="left" w:pos="1080"/>
              </w:tabs>
              <w:jc w:val="center"/>
              <w:rPr>
                <w:rFonts w:ascii="Arial" w:hAnsi="Arial" w:cs="Arial"/>
                <w:b/>
                <w:sz w:val="12"/>
                <w:szCs w:val="16"/>
              </w:rPr>
            </w:pPr>
            <w:r w:rsidRPr="00FC0363">
              <w:rPr>
                <w:rFonts w:ascii="Arial" w:hAnsi="Arial" w:cs="Arial"/>
                <w:b/>
                <w:sz w:val="12"/>
                <w:szCs w:val="16"/>
              </w:rPr>
              <w:t>2025</w:t>
            </w:r>
          </w:p>
        </w:tc>
        <w:tc>
          <w:tcPr>
            <w:tcW w:w="711" w:type="dxa"/>
            <w:vAlign w:val="center"/>
          </w:tcPr>
          <w:p w:rsidR="00187AC0" w:rsidRPr="00FC0363" w:rsidRDefault="00187AC0" w:rsidP="00187AC0">
            <w:pPr>
              <w:tabs>
                <w:tab w:val="left" w:pos="1080"/>
              </w:tabs>
              <w:jc w:val="center"/>
              <w:rPr>
                <w:rFonts w:ascii="Arial" w:hAnsi="Arial" w:cs="Arial"/>
                <w:b/>
                <w:sz w:val="12"/>
                <w:szCs w:val="16"/>
              </w:rPr>
            </w:pPr>
            <w:r w:rsidRPr="00FC0363">
              <w:rPr>
                <w:rFonts w:ascii="Arial" w:hAnsi="Arial" w:cs="Arial"/>
                <w:b/>
                <w:sz w:val="12"/>
                <w:szCs w:val="16"/>
              </w:rPr>
              <w:t>2026</w:t>
            </w:r>
          </w:p>
        </w:tc>
      </w:tr>
      <w:tr w:rsidR="00FC0363" w:rsidRPr="00FC0363" w:rsidTr="00FC0363">
        <w:trPr>
          <w:trHeight w:val="20"/>
        </w:trPr>
        <w:tc>
          <w:tcPr>
            <w:tcW w:w="211" w:type="dxa"/>
            <w:vAlign w:val="center"/>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w:t>
            </w:r>
          </w:p>
        </w:tc>
        <w:tc>
          <w:tcPr>
            <w:tcW w:w="1923" w:type="dxa"/>
            <w:vAlign w:val="center"/>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2</w:t>
            </w:r>
          </w:p>
        </w:tc>
        <w:tc>
          <w:tcPr>
            <w:tcW w:w="567" w:type="dxa"/>
            <w:vAlign w:val="center"/>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3</w:t>
            </w:r>
          </w:p>
        </w:tc>
        <w:tc>
          <w:tcPr>
            <w:tcW w:w="425" w:type="dxa"/>
            <w:vAlign w:val="center"/>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4</w:t>
            </w:r>
          </w:p>
        </w:tc>
        <w:tc>
          <w:tcPr>
            <w:tcW w:w="859" w:type="dxa"/>
            <w:vAlign w:val="center"/>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5</w:t>
            </w:r>
          </w:p>
        </w:tc>
        <w:tc>
          <w:tcPr>
            <w:tcW w:w="765" w:type="dxa"/>
            <w:vAlign w:val="center"/>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6</w:t>
            </w:r>
          </w:p>
        </w:tc>
        <w:tc>
          <w:tcPr>
            <w:tcW w:w="711" w:type="dxa"/>
            <w:vAlign w:val="center"/>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7</w:t>
            </w:r>
          </w:p>
        </w:tc>
        <w:tc>
          <w:tcPr>
            <w:tcW w:w="778" w:type="dxa"/>
            <w:vAlign w:val="center"/>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8</w:t>
            </w:r>
          </w:p>
        </w:tc>
        <w:tc>
          <w:tcPr>
            <w:tcW w:w="778" w:type="dxa"/>
            <w:vAlign w:val="center"/>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9</w:t>
            </w:r>
          </w:p>
        </w:tc>
        <w:tc>
          <w:tcPr>
            <w:tcW w:w="778" w:type="dxa"/>
            <w:vAlign w:val="center"/>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10</w:t>
            </w:r>
          </w:p>
        </w:tc>
        <w:tc>
          <w:tcPr>
            <w:tcW w:w="711" w:type="dxa"/>
            <w:vAlign w:val="center"/>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11</w:t>
            </w:r>
          </w:p>
        </w:tc>
        <w:tc>
          <w:tcPr>
            <w:tcW w:w="711" w:type="dxa"/>
            <w:vAlign w:val="center"/>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12</w:t>
            </w:r>
          </w:p>
        </w:tc>
        <w:tc>
          <w:tcPr>
            <w:tcW w:w="711" w:type="dxa"/>
            <w:vAlign w:val="center"/>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13</w:t>
            </w:r>
          </w:p>
        </w:tc>
        <w:tc>
          <w:tcPr>
            <w:tcW w:w="711" w:type="dxa"/>
            <w:vAlign w:val="center"/>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14</w:t>
            </w:r>
          </w:p>
        </w:tc>
        <w:tc>
          <w:tcPr>
            <w:tcW w:w="711" w:type="dxa"/>
            <w:vAlign w:val="center"/>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15</w:t>
            </w:r>
          </w:p>
        </w:tc>
      </w:tr>
      <w:tr w:rsidR="00187AC0" w:rsidRPr="00FC0363" w:rsidTr="00FC0363">
        <w:trPr>
          <w:trHeight w:val="20"/>
        </w:trPr>
        <w:tc>
          <w:tcPr>
            <w:tcW w:w="11350" w:type="dxa"/>
            <w:gridSpan w:val="15"/>
            <w:vAlign w:val="center"/>
          </w:tcPr>
          <w:p w:rsidR="00187AC0" w:rsidRPr="00FC0363" w:rsidRDefault="00187AC0" w:rsidP="00187AC0">
            <w:pPr>
              <w:tabs>
                <w:tab w:val="left" w:pos="1080"/>
              </w:tabs>
              <w:rPr>
                <w:rFonts w:ascii="Arial" w:hAnsi="Arial" w:cs="Arial"/>
                <w:b/>
                <w:sz w:val="12"/>
                <w:szCs w:val="16"/>
              </w:rPr>
            </w:pPr>
            <w:r w:rsidRPr="00FC0363">
              <w:rPr>
                <w:rFonts w:ascii="Arial" w:hAnsi="Arial" w:cs="Arial"/>
                <w:b/>
                <w:sz w:val="12"/>
                <w:szCs w:val="16"/>
              </w:rPr>
              <w:t>1. Развитие физической культуры и массового спорта на территории района</w:t>
            </w:r>
          </w:p>
        </w:tc>
      </w:tr>
      <w:tr w:rsidR="00FC0363" w:rsidRPr="00FC0363" w:rsidTr="00FC0363">
        <w:trPr>
          <w:trHeight w:val="20"/>
        </w:trPr>
        <w:tc>
          <w:tcPr>
            <w:tcW w:w="2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1.1.</w:t>
            </w:r>
          </w:p>
        </w:tc>
        <w:tc>
          <w:tcPr>
            <w:tcW w:w="1923" w:type="dxa"/>
          </w:tcPr>
          <w:p w:rsidR="00187AC0" w:rsidRPr="00FC0363" w:rsidRDefault="00187AC0" w:rsidP="00187AC0">
            <w:pPr>
              <w:tabs>
                <w:tab w:val="left" w:pos="-107"/>
              </w:tabs>
              <w:rPr>
                <w:rFonts w:ascii="Arial" w:hAnsi="Arial" w:cs="Arial"/>
                <w:sz w:val="12"/>
                <w:szCs w:val="16"/>
              </w:rPr>
            </w:pPr>
            <w:r w:rsidRPr="00FC0363">
              <w:rPr>
                <w:rFonts w:ascii="Arial" w:hAnsi="Arial" w:cs="Arial"/>
                <w:bCs/>
                <w:sz w:val="12"/>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567" w:type="dxa"/>
          </w:tcPr>
          <w:p w:rsidR="00187AC0" w:rsidRPr="00FC0363" w:rsidRDefault="00187AC0" w:rsidP="00187AC0">
            <w:pPr>
              <w:tabs>
                <w:tab w:val="left" w:pos="-107"/>
                <w:tab w:val="left" w:pos="1080"/>
              </w:tabs>
              <w:rPr>
                <w:rFonts w:ascii="Arial" w:hAnsi="Arial" w:cs="Arial"/>
                <w:sz w:val="12"/>
                <w:szCs w:val="16"/>
              </w:rPr>
            </w:pPr>
            <w:r w:rsidRPr="00FC0363">
              <w:rPr>
                <w:rFonts w:ascii="Arial" w:hAnsi="Arial" w:cs="Arial"/>
                <w:sz w:val="12"/>
                <w:szCs w:val="16"/>
              </w:rPr>
              <w:t>отдел по ФКиС</w:t>
            </w:r>
          </w:p>
        </w:tc>
        <w:tc>
          <w:tcPr>
            <w:tcW w:w="425"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2018-2026 годы</w:t>
            </w:r>
          </w:p>
        </w:tc>
        <w:tc>
          <w:tcPr>
            <w:tcW w:w="859"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1.1.1</w:t>
            </w: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1.1.2</w:t>
            </w: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1.1.3</w:t>
            </w:r>
          </w:p>
        </w:tc>
        <w:tc>
          <w:tcPr>
            <w:tcW w:w="765" w:type="dxa"/>
          </w:tcPr>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бюджет Валдайского городского поселения</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150</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529,95</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150</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511,69</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color w:val="000000"/>
                <w:sz w:val="12"/>
                <w:szCs w:val="16"/>
              </w:rPr>
              <w:t>514,380</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500,2</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476,23</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150</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150</w:t>
            </w:r>
          </w:p>
        </w:tc>
      </w:tr>
      <w:tr w:rsidR="00FC0363" w:rsidRPr="00FC0363" w:rsidTr="00FC0363">
        <w:trPr>
          <w:trHeight w:val="20"/>
        </w:trPr>
        <w:tc>
          <w:tcPr>
            <w:tcW w:w="2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1.2.</w:t>
            </w:r>
          </w:p>
        </w:tc>
        <w:tc>
          <w:tcPr>
            <w:tcW w:w="1923" w:type="dxa"/>
          </w:tcPr>
          <w:p w:rsidR="00187AC0" w:rsidRPr="00FC0363" w:rsidRDefault="00187AC0" w:rsidP="00187AC0">
            <w:pPr>
              <w:tabs>
                <w:tab w:val="left" w:pos="-107"/>
              </w:tabs>
              <w:rPr>
                <w:rFonts w:ascii="Arial" w:hAnsi="Arial" w:cs="Arial"/>
                <w:sz w:val="12"/>
                <w:szCs w:val="16"/>
              </w:rPr>
            </w:pPr>
            <w:r w:rsidRPr="00FC0363">
              <w:rPr>
                <w:rFonts w:ascii="Arial" w:hAnsi="Arial" w:cs="Arial"/>
                <w:sz w:val="12"/>
                <w:szCs w:val="16"/>
              </w:rPr>
              <w:t>Организация и проведение спортивно-массовых и физкультурных мероприятий с людьми с ограниченными возможностями</w:t>
            </w:r>
          </w:p>
        </w:tc>
        <w:tc>
          <w:tcPr>
            <w:tcW w:w="567" w:type="dxa"/>
          </w:tcPr>
          <w:p w:rsidR="00187AC0" w:rsidRPr="00FC0363" w:rsidRDefault="00187AC0" w:rsidP="00187AC0">
            <w:pPr>
              <w:tabs>
                <w:tab w:val="left" w:pos="-107"/>
                <w:tab w:val="left" w:pos="1080"/>
              </w:tabs>
              <w:rPr>
                <w:rFonts w:ascii="Arial" w:hAnsi="Arial" w:cs="Arial"/>
                <w:sz w:val="12"/>
                <w:szCs w:val="16"/>
              </w:rPr>
            </w:pPr>
            <w:r w:rsidRPr="00FC0363">
              <w:rPr>
                <w:rFonts w:ascii="Arial" w:hAnsi="Arial" w:cs="Arial"/>
                <w:sz w:val="12"/>
                <w:szCs w:val="16"/>
              </w:rPr>
              <w:t xml:space="preserve">отдел по ФКиС, </w:t>
            </w:r>
          </w:p>
          <w:p w:rsidR="00187AC0" w:rsidRPr="00FC0363" w:rsidRDefault="00187AC0" w:rsidP="00187AC0">
            <w:pPr>
              <w:tabs>
                <w:tab w:val="left" w:pos="-107"/>
                <w:tab w:val="left" w:pos="1080"/>
              </w:tabs>
              <w:rPr>
                <w:rFonts w:ascii="Arial" w:hAnsi="Arial" w:cs="Arial"/>
                <w:sz w:val="12"/>
                <w:szCs w:val="16"/>
              </w:rPr>
            </w:pPr>
            <w:r w:rsidRPr="00FC0363">
              <w:rPr>
                <w:rFonts w:ascii="Arial" w:hAnsi="Arial" w:cs="Arial"/>
                <w:sz w:val="12"/>
                <w:szCs w:val="16"/>
              </w:rPr>
              <w:t>МАУ «СШ», МАУ «ФСЦ»</w:t>
            </w:r>
          </w:p>
        </w:tc>
        <w:tc>
          <w:tcPr>
            <w:tcW w:w="425"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2018-2026 годы</w:t>
            </w:r>
          </w:p>
        </w:tc>
        <w:tc>
          <w:tcPr>
            <w:tcW w:w="859"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1.1.4</w:t>
            </w:r>
          </w:p>
        </w:tc>
        <w:tc>
          <w:tcPr>
            <w:tcW w:w="765" w:type="dxa"/>
          </w:tcPr>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бюджет муниципаль-ного района</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10</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10</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10</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10</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10</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10</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10</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10</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10</w:t>
            </w:r>
          </w:p>
        </w:tc>
      </w:tr>
      <w:tr w:rsidR="00FC0363" w:rsidRPr="00FC0363" w:rsidTr="00FC0363">
        <w:trPr>
          <w:trHeight w:val="20"/>
        </w:trPr>
        <w:tc>
          <w:tcPr>
            <w:tcW w:w="2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1.3.</w:t>
            </w:r>
          </w:p>
        </w:tc>
        <w:tc>
          <w:tcPr>
            <w:tcW w:w="1923" w:type="dxa"/>
          </w:tcPr>
          <w:p w:rsidR="00187AC0" w:rsidRDefault="00187AC0" w:rsidP="00187AC0">
            <w:pPr>
              <w:tabs>
                <w:tab w:val="left" w:pos="-107"/>
                <w:tab w:val="left" w:pos="1080"/>
              </w:tabs>
              <w:rPr>
                <w:rFonts w:ascii="Arial" w:hAnsi="Arial" w:cs="Arial"/>
                <w:sz w:val="12"/>
                <w:szCs w:val="16"/>
              </w:rPr>
            </w:pPr>
            <w:r w:rsidRPr="00FC0363">
              <w:rPr>
                <w:rFonts w:ascii="Arial" w:hAnsi="Arial" w:cs="Arial"/>
                <w:sz w:val="12"/>
                <w:szCs w:val="16"/>
              </w:rPr>
              <w:t>Освещение на страницах местной газеты информации о спортивно-массовых мероприятиях, проводимых в Валдайском районе, пропаганда ЗОЖ, оформление стендов, наглядной агитации</w:t>
            </w:r>
          </w:p>
          <w:p w:rsidR="00664594" w:rsidRPr="00FC0363" w:rsidRDefault="00664594" w:rsidP="00187AC0">
            <w:pPr>
              <w:tabs>
                <w:tab w:val="left" w:pos="-107"/>
                <w:tab w:val="left" w:pos="1080"/>
              </w:tabs>
              <w:rPr>
                <w:rFonts w:ascii="Arial" w:hAnsi="Arial" w:cs="Arial"/>
                <w:sz w:val="12"/>
                <w:szCs w:val="16"/>
              </w:rPr>
            </w:pPr>
          </w:p>
        </w:tc>
        <w:tc>
          <w:tcPr>
            <w:tcW w:w="567" w:type="dxa"/>
          </w:tcPr>
          <w:p w:rsidR="00187AC0" w:rsidRPr="00FC0363" w:rsidRDefault="00187AC0" w:rsidP="00187AC0">
            <w:pPr>
              <w:tabs>
                <w:tab w:val="left" w:pos="-107"/>
                <w:tab w:val="left" w:pos="1080"/>
              </w:tabs>
              <w:rPr>
                <w:rFonts w:ascii="Arial" w:hAnsi="Arial" w:cs="Arial"/>
                <w:sz w:val="12"/>
                <w:szCs w:val="16"/>
              </w:rPr>
            </w:pPr>
            <w:r w:rsidRPr="00FC0363">
              <w:rPr>
                <w:rFonts w:ascii="Arial" w:hAnsi="Arial" w:cs="Arial"/>
                <w:sz w:val="12"/>
                <w:szCs w:val="16"/>
              </w:rPr>
              <w:t xml:space="preserve">отдел по ФКиС, </w:t>
            </w:r>
          </w:p>
          <w:p w:rsidR="00187AC0" w:rsidRPr="00FC0363" w:rsidRDefault="00187AC0" w:rsidP="00187AC0">
            <w:pPr>
              <w:tabs>
                <w:tab w:val="left" w:pos="-107"/>
                <w:tab w:val="left" w:pos="1080"/>
              </w:tabs>
              <w:rPr>
                <w:rFonts w:ascii="Arial" w:hAnsi="Arial" w:cs="Arial"/>
                <w:sz w:val="12"/>
                <w:szCs w:val="16"/>
              </w:rPr>
            </w:pPr>
            <w:r w:rsidRPr="00FC0363">
              <w:rPr>
                <w:rFonts w:ascii="Arial" w:hAnsi="Arial" w:cs="Arial"/>
                <w:sz w:val="12"/>
                <w:szCs w:val="16"/>
              </w:rPr>
              <w:t>МАУ «СШ», МАУ «ФСЦ»</w:t>
            </w:r>
          </w:p>
        </w:tc>
        <w:tc>
          <w:tcPr>
            <w:tcW w:w="425" w:type="dxa"/>
          </w:tcPr>
          <w:p w:rsidR="00187AC0" w:rsidRPr="00FC0363" w:rsidRDefault="00187AC0" w:rsidP="00187AC0">
            <w:pPr>
              <w:jc w:val="center"/>
              <w:rPr>
                <w:rFonts w:ascii="Arial" w:hAnsi="Arial" w:cs="Arial"/>
                <w:sz w:val="12"/>
                <w:szCs w:val="16"/>
              </w:rPr>
            </w:pPr>
            <w:r w:rsidRPr="00FC0363">
              <w:rPr>
                <w:rFonts w:ascii="Arial" w:hAnsi="Arial" w:cs="Arial"/>
                <w:sz w:val="12"/>
                <w:szCs w:val="16"/>
              </w:rPr>
              <w:t>2018-2026 годы.</w:t>
            </w:r>
          </w:p>
        </w:tc>
        <w:tc>
          <w:tcPr>
            <w:tcW w:w="859"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1.1.1</w:t>
            </w: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1.1.2</w:t>
            </w: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1.1.3</w:t>
            </w:r>
          </w:p>
        </w:tc>
        <w:tc>
          <w:tcPr>
            <w:tcW w:w="765" w:type="dxa"/>
          </w:tcPr>
          <w:p w:rsidR="00187AC0" w:rsidRPr="00FC0363" w:rsidRDefault="00187AC0" w:rsidP="00187AC0">
            <w:pPr>
              <w:tabs>
                <w:tab w:val="left" w:pos="1080"/>
              </w:tabs>
              <w:rPr>
                <w:rFonts w:ascii="Arial" w:hAnsi="Arial" w:cs="Arial"/>
                <w:sz w:val="12"/>
                <w:szCs w:val="16"/>
              </w:rPr>
            </w:pP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r>
      <w:tr w:rsidR="00FC0363" w:rsidRPr="00FC0363" w:rsidTr="00FC0363">
        <w:trPr>
          <w:trHeight w:val="20"/>
        </w:trPr>
        <w:tc>
          <w:tcPr>
            <w:tcW w:w="2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1.4.</w:t>
            </w:r>
          </w:p>
        </w:tc>
        <w:tc>
          <w:tcPr>
            <w:tcW w:w="1923" w:type="dxa"/>
          </w:tcPr>
          <w:p w:rsidR="00187AC0" w:rsidRDefault="00187AC0" w:rsidP="00187AC0">
            <w:pPr>
              <w:tabs>
                <w:tab w:val="left" w:pos="-107"/>
                <w:tab w:val="left" w:pos="1080"/>
              </w:tabs>
              <w:rPr>
                <w:rFonts w:ascii="Arial" w:hAnsi="Arial" w:cs="Arial"/>
                <w:sz w:val="12"/>
                <w:szCs w:val="16"/>
              </w:rPr>
            </w:pPr>
            <w:r w:rsidRPr="00FC0363">
              <w:rPr>
                <w:rFonts w:ascii="Arial" w:hAnsi="Arial" w:cs="Arial"/>
                <w:sz w:val="12"/>
                <w:szCs w:val="16"/>
              </w:rPr>
              <w:t>Организация дней открытых дверей с вовлечением подростков, относящихся к категории трудных, с привлечением СМИ</w:t>
            </w:r>
          </w:p>
          <w:p w:rsidR="00664594" w:rsidRPr="00FC0363" w:rsidRDefault="00664594" w:rsidP="00187AC0">
            <w:pPr>
              <w:tabs>
                <w:tab w:val="left" w:pos="-107"/>
                <w:tab w:val="left" w:pos="1080"/>
              </w:tabs>
              <w:rPr>
                <w:rFonts w:ascii="Arial" w:hAnsi="Arial" w:cs="Arial"/>
                <w:sz w:val="12"/>
                <w:szCs w:val="16"/>
              </w:rPr>
            </w:pPr>
          </w:p>
        </w:tc>
        <w:tc>
          <w:tcPr>
            <w:tcW w:w="567" w:type="dxa"/>
          </w:tcPr>
          <w:p w:rsidR="00187AC0" w:rsidRPr="00FC0363" w:rsidRDefault="00187AC0" w:rsidP="00187AC0">
            <w:pPr>
              <w:tabs>
                <w:tab w:val="left" w:pos="-107"/>
                <w:tab w:val="left" w:pos="0"/>
                <w:tab w:val="left" w:pos="1080"/>
              </w:tabs>
              <w:rPr>
                <w:rFonts w:ascii="Arial" w:hAnsi="Arial" w:cs="Arial"/>
                <w:sz w:val="12"/>
                <w:szCs w:val="16"/>
              </w:rPr>
            </w:pPr>
            <w:r w:rsidRPr="00FC0363">
              <w:rPr>
                <w:rFonts w:ascii="Arial" w:hAnsi="Arial" w:cs="Arial"/>
                <w:sz w:val="12"/>
                <w:szCs w:val="16"/>
              </w:rPr>
              <w:t>отдел по  ФКиС</w:t>
            </w:r>
          </w:p>
        </w:tc>
        <w:tc>
          <w:tcPr>
            <w:tcW w:w="425"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2018-2026 годы</w:t>
            </w:r>
          </w:p>
        </w:tc>
        <w:tc>
          <w:tcPr>
            <w:tcW w:w="859"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1.1.1</w:t>
            </w: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1.1.2</w:t>
            </w: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1.1.3</w:t>
            </w:r>
          </w:p>
        </w:tc>
        <w:tc>
          <w:tcPr>
            <w:tcW w:w="765" w:type="dxa"/>
          </w:tcPr>
          <w:p w:rsidR="00187AC0" w:rsidRPr="00FC0363" w:rsidRDefault="00187AC0" w:rsidP="00187AC0">
            <w:pPr>
              <w:tabs>
                <w:tab w:val="left" w:pos="1080"/>
              </w:tabs>
              <w:rPr>
                <w:rFonts w:ascii="Arial" w:hAnsi="Arial" w:cs="Arial"/>
                <w:sz w:val="12"/>
                <w:szCs w:val="16"/>
              </w:rPr>
            </w:pP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r>
      <w:tr w:rsidR="00187AC0" w:rsidRPr="00FC0363" w:rsidTr="00FC0363">
        <w:trPr>
          <w:trHeight w:val="20"/>
        </w:trPr>
        <w:tc>
          <w:tcPr>
            <w:tcW w:w="11350" w:type="dxa"/>
            <w:gridSpan w:val="15"/>
          </w:tcPr>
          <w:p w:rsidR="00187AC0" w:rsidRPr="00FC0363" w:rsidRDefault="00187AC0" w:rsidP="00187AC0">
            <w:pPr>
              <w:tabs>
                <w:tab w:val="left" w:pos="-107"/>
                <w:tab w:val="left" w:pos="1080"/>
              </w:tabs>
              <w:rPr>
                <w:rFonts w:ascii="Arial" w:hAnsi="Arial" w:cs="Arial"/>
                <w:b/>
                <w:sz w:val="12"/>
                <w:szCs w:val="16"/>
              </w:rPr>
            </w:pPr>
            <w:r w:rsidRPr="00FC0363">
              <w:rPr>
                <w:rFonts w:ascii="Arial" w:hAnsi="Arial" w:cs="Arial"/>
                <w:b/>
                <w:sz w:val="12"/>
                <w:szCs w:val="16"/>
              </w:rPr>
              <w:t>2. Сохранение и развитие инфраструктуры отрасли физической культуры и спорта</w:t>
            </w:r>
          </w:p>
        </w:tc>
      </w:tr>
      <w:tr w:rsidR="00FC0363" w:rsidRPr="00FC0363" w:rsidTr="00FC0363">
        <w:trPr>
          <w:trHeight w:val="20"/>
        </w:trPr>
        <w:tc>
          <w:tcPr>
            <w:tcW w:w="211" w:type="dxa"/>
            <w:vMerge w:val="restart"/>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2.1.</w:t>
            </w:r>
          </w:p>
        </w:tc>
        <w:tc>
          <w:tcPr>
            <w:tcW w:w="1923" w:type="dxa"/>
            <w:vMerge w:val="restart"/>
          </w:tcPr>
          <w:p w:rsidR="00187AC0" w:rsidRPr="00FC0363" w:rsidRDefault="00187AC0" w:rsidP="00187AC0">
            <w:pPr>
              <w:tabs>
                <w:tab w:val="left" w:pos="-107"/>
                <w:tab w:val="left" w:pos="1080"/>
              </w:tabs>
              <w:rPr>
                <w:rFonts w:ascii="Arial" w:hAnsi="Arial" w:cs="Arial"/>
                <w:sz w:val="12"/>
                <w:szCs w:val="16"/>
              </w:rPr>
            </w:pPr>
            <w:r w:rsidRPr="00FC0363">
              <w:rPr>
                <w:rFonts w:ascii="Arial" w:hAnsi="Arial" w:cs="Arial"/>
                <w:sz w:val="12"/>
                <w:szCs w:val="16"/>
              </w:rPr>
              <w:t>Приобретение спортивного инвентаря и оборудования для организации проведения физкультурно-массовых и спортивных мероприятий</w:t>
            </w:r>
          </w:p>
        </w:tc>
        <w:tc>
          <w:tcPr>
            <w:tcW w:w="567" w:type="dxa"/>
            <w:vMerge w:val="restart"/>
          </w:tcPr>
          <w:p w:rsidR="00187AC0" w:rsidRPr="00FC0363" w:rsidRDefault="00187AC0" w:rsidP="00187AC0">
            <w:pPr>
              <w:tabs>
                <w:tab w:val="left" w:pos="-107"/>
                <w:tab w:val="left" w:pos="1080"/>
              </w:tabs>
              <w:rPr>
                <w:rFonts w:ascii="Arial" w:hAnsi="Arial" w:cs="Arial"/>
                <w:sz w:val="12"/>
                <w:szCs w:val="16"/>
              </w:rPr>
            </w:pPr>
            <w:r w:rsidRPr="00FC0363">
              <w:rPr>
                <w:rFonts w:ascii="Arial" w:hAnsi="Arial" w:cs="Arial"/>
                <w:sz w:val="12"/>
                <w:szCs w:val="16"/>
              </w:rPr>
              <w:t xml:space="preserve">отдел по ФКиС, </w:t>
            </w:r>
          </w:p>
          <w:p w:rsidR="00187AC0" w:rsidRPr="00FC0363" w:rsidRDefault="00187AC0" w:rsidP="00187AC0">
            <w:pPr>
              <w:tabs>
                <w:tab w:val="left" w:pos="-107"/>
                <w:tab w:val="left" w:pos="1080"/>
              </w:tabs>
              <w:rPr>
                <w:rFonts w:ascii="Arial" w:hAnsi="Arial" w:cs="Arial"/>
                <w:sz w:val="12"/>
                <w:szCs w:val="16"/>
              </w:rPr>
            </w:pPr>
            <w:r w:rsidRPr="00FC0363">
              <w:rPr>
                <w:rFonts w:ascii="Arial" w:hAnsi="Arial" w:cs="Arial"/>
                <w:sz w:val="12"/>
                <w:szCs w:val="16"/>
              </w:rPr>
              <w:t>МАУ «СШ», МАУ «ФСЦ»</w:t>
            </w:r>
          </w:p>
        </w:tc>
        <w:tc>
          <w:tcPr>
            <w:tcW w:w="425" w:type="dxa"/>
            <w:vMerge w:val="restart"/>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2018-2026 годы</w:t>
            </w:r>
          </w:p>
        </w:tc>
        <w:tc>
          <w:tcPr>
            <w:tcW w:w="859" w:type="dxa"/>
            <w:vMerge w:val="restart"/>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1.1.1</w:t>
            </w: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1.1.2</w:t>
            </w: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1.1.3</w:t>
            </w:r>
          </w:p>
        </w:tc>
        <w:tc>
          <w:tcPr>
            <w:tcW w:w="765" w:type="dxa"/>
          </w:tcPr>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бюджет муниципаль-ного района</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10</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10</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10</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10</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55,47</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10</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10</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10</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10</w:t>
            </w:r>
          </w:p>
        </w:tc>
      </w:tr>
      <w:tr w:rsidR="00FC0363" w:rsidRPr="00FC0363" w:rsidTr="00FC0363">
        <w:trPr>
          <w:trHeight w:val="20"/>
        </w:trPr>
        <w:tc>
          <w:tcPr>
            <w:tcW w:w="211" w:type="dxa"/>
            <w:vMerge/>
          </w:tcPr>
          <w:p w:rsidR="00187AC0" w:rsidRPr="00FC0363" w:rsidRDefault="00187AC0" w:rsidP="00187AC0">
            <w:pPr>
              <w:tabs>
                <w:tab w:val="left" w:pos="1080"/>
              </w:tabs>
              <w:jc w:val="center"/>
              <w:rPr>
                <w:rFonts w:ascii="Arial" w:hAnsi="Arial" w:cs="Arial"/>
                <w:sz w:val="12"/>
                <w:szCs w:val="16"/>
              </w:rPr>
            </w:pPr>
          </w:p>
        </w:tc>
        <w:tc>
          <w:tcPr>
            <w:tcW w:w="1923" w:type="dxa"/>
            <w:vMerge/>
          </w:tcPr>
          <w:p w:rsidR="00187AC0" w:rsidRPr="00FC0363" w:rsidRDefault="00187AC0" w:rsidP="00187AC0">
            <w:pPr>
              <w:tabs>
                <w:tab w:val="left" w:pos="-107"/>
                <w:tab w:val="left" w:pos="1080"/>
              </w:tabs>
              <w:rPr>
                <w:rFonts w:ascii="Arial" w:hAnsi="Arial" w:cs="Arial"/>
                <w:sz w:val="12"/>
                <w:szCs w:val="16"/>
              </w:rPr>
            </w:pPr>
          </w:p>
        </w:tc>
        <w:tc>
          <w:tcPr>
            <w:tcW w:w="567" w:type="dxa"/>
            <w:vMerge/>
          </w:tcPr>
          <w:p w:rsidR="00187AC0" w:rsidRPr="00FC0363" w:rsidRDefault="00187AC0" w:rsidP="00187AC0">
            <w:pPr>
              <w:tabs>
                <w:tab w:val="left" w:pos="-107"/>
                <w:tab w:val="left" w:pos="1080"/>
              </w:tabs>
              <w:rPr>
                <w:rFonts w:ascii="Arial" w:hAnsi="Arial" w:cs="Arial"/>
                <w:sz w:val="12"/>
                <w:szCs w:val="16"/>
              </w:rPr>
            </w:pPr>
          </w:p>
        </w:tc>
        <w:tc>
          <w:tcPr>
            <w:tcW w:w="425" w:type="dxa"/>
            <w:vMerge/>
          </w:tcPr>
          <w:p w:rsidR="00187AC0" w:rsidRPr="00FC0363" w:rsidRDefault="00187AC0" w:rsidP="00187AC0">
            <w:pPr>
              <w:tabs>
                <w:tab w:val="left" w:pos="1080"/>
              </w:tabs>
              <w:jc w:val="center"/>
              <w:rPr>
                <w:rFonts w:ascii="Arial" w:hAnsi="Arial" w:cs="Arial"/>
                <w:sz w:val="12"/>
                <w:szCs w:val="16"/>
              </w:rPr>
            </w:pPr>
          </w:p>
        </w:tc>
        <w:tc>
          <w:tcPr>
            <w:tcW w:w="859" w:type="dxa"/>
            <w:vMerge/>
          </w:tcPr>
          <w:p w:rsidR="00187AC0" w:rsidRPr="00FC0363" w:rsidRDefault="00187AC0" w:rsidP="00187AC0">
            <w:pPr>
              <w:tabs>
                <w:tab w:val="left" w:pos="1080"/>
              </w:tabs>
              <w:jc w:val="center"/>
              <w:rPr>
                <w:rFonts w:ascii="Arial" w:hAnsi="Arial" w:cs="Arial"/>
                <w:sz w:val="12"/>
                <w:szCs w:val="16"/>
              </w:rPr>
            </w:pPr>
          </w:p>
        </w:tc>
        <w:tc>
          <w:tcPr>
            <w:tcW w:w="765" w:type="dxa"/>
          </w:tcPr>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бюджет Валдайского городского поселения</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449,85</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lang w:val="en-US"/>
              </w:rPr>
            </w:pPr>
            <w:r w:rsidRPr="00FC0363">
              <w:rPr>
                <w:rFonts w:ascii="Arial" w:hAnsi="Arial" w:cs="Arial"/>
                <w:sz w:val="12"/>
                <w:szCs w:val="16"/>
                <w:lang w:val="en-US"/>
              </w:rPr>
              <w:t>-</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r>
      <w:tr w:rsidR="00FC0363" w:rsidRPr="00FC0363" w:rsidTr="00FC0363">
        <w:trPr>
          <w:trHeight w:val="20"/>
        </w:trPr>
        <w:tc>
          <w:tcPr>
            <w:tcW w:w="211" w:type="dxa"/>
            <w:vMerge w:val="restart"/>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2.2.</w:t>
            </w:r>
          </w:p>
        </w:tc>
        <w:tc>
          <w:tcPr>
            <w:tcW w:w="1923" w:type="dxa"/>
            <w:vMerge w:val="restart"/>
          </w:tcPr>
          <w:p w:rsidR="00187AC0" w:rsidRPr="00FC0363" w:rsidRDefault="00187AC0" w:rsidP="00187AC0">
            <w:pPr>
              <w:tabs>
                <w:tab w:val="left" w:pos="-107"/>
                <w:tab w:val="left" w:pos="1080"/>
              </w:tabs>
              <w:rPr>
                <w:rFonts w:ascii="Arial" w:hAnsi="Arial" w:cs="Arial"/>
                <w:sz w:val="12"/>
                <w:szCs w:val="16"/>
              </w:rPr>
            </w:pPr>
            <w:r w:rsidRPr="00FC0363">
              <w:rPr>
                <w:rFonts w:ascii="Arial" w:hAnsi="Arial" w:cs="Arial"/>
                <w:sz w:val="12"/>
                <w:szCs w:val="16"/>
              </w:rPr>
              <w:t>Содержание, строительство, ремонт и реконструкция спортивных объектов, установка уличных тренажёров</w:t>
            </w:r>
          </w:p>
        </w:tc>
        <w:tc>
          <w:tcPr>
            <w:tcW w:w="567" w:type="dxa"/>
            <w:vMerge w:val="restart"/>
          </w:tcPr>
          <w:p w:rsidR="00187AC0" w:rsidRPr="00FC0363" w:rsidRDefault="00187AC0" w:rsidP="00187AC0">
            <w:pPr>
              <w:tabs>
                <w:tab w:val="left" w:pos="-107"/>
                <w:tab w:val="left" w:pos="1080"/>
              </w:tabs>
              <w:rPr>
                <w:rFonts w:ascii="Arial" w:hAnsi="Arial" w:cs="Arial"/>
                <w:sz w:val="12"/>
                <w:szCs w:val="16"/>
              </w:rPr>
            </w:pPr>
            <w:r w:rsidRPr="00FC0363">
              <w:rPr>
                <w:rFonts w:ascii="Arial" w:hAnsi="Arial" w:cs="Arial"/>
                <w:sz w:val="12"/>
                <w:szCs w:val="16"/>
              </w:rPr>
              <w:t xml:space="preserve">отдел по ФКиС, </w:t>
            </w:r>
          </w:p>
          <w:p w:rsidR="00187AC0" w:rsidRPr="00FC0363" w:rsidRDefault="00187AC0" w:rsidP="00187AC0">
            <w:pPr>
              <w:tabs>
                <w:tab w:val="left" w:pos="-107"/>
                <w:tab w:val="left" w:pos="1080"/>
              </w:tabs>
              <w:rPr>
                <w:rFonts w:ascii="Arial" w:hAnsi="Arial" w:cs="Arial"/>
                <w:sz w:val="12"/>
                <w:szCs w:val="16"/>
              </w:rPr>
            </w:pPr>
            <w:r w:rsidRPr="00FC0363">
              <w:rPr>
                <w:rFonts w:ascii="Arial" w:hAnsi="Arial" w:cs="Arial"/>
                <w:sz w:val="12"/>
                <w:szCs w:val="16"/>
              </w:rPr>
              <w:t>МАУ «СШ», МАУ «ФСЦ»</w:t>
            </w:r>
          </w:p>
        </w:tc>
        <w:tc>
          <w:tcPr>
            <w:tcW w:w="425" w:type="dxa"/>
            <w:vMerge w:val="restart"/>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2018-2026 годы</w:t>
            </w:r>
          </w:p>
        </w:tc>
        <w:tc>
          <w:tcPr>
            <w:tcW w:w="859" w:type="dxa"/>
            <w:vMerge w:val="restart"/>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1.2.1</w:t>
            </w:r>
          </w:p>
        </w:tc>
        <w:tc>
          <w:tcPr>
            <w:tcW w:w="765" w:type="dxa"/>
          </w:tcPr>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областной бюджет</w:t>
            </w:r>
          </w:p>
        </w:tc>
        <w:tc>
          <w:tcPr>
            <w:tcW w:w="711" w:type="dxa"/>
          </w:tcPr>
          <w:p w:rsidR="00187AC0" w:rsidRPr="00FC0363" w:rsidRDefault="00187AC0" w:rsidP="00187AC0">
            <w:pPr>
              <w:tabs>
                <w:tab w:val="left" w:pos="1080"/>
              </w:tabs>
              <w:jc w:val="center"/>
              <w:rPr>
                <w:rFonts w:ascii="Arial" w:hAnsi="Arial" w:cs="Arial"/>
                <w:sz w:val="12"/>
                <w:szCs w:val="16"/>
              </w:rPr>
            </w:pP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r>
      <w:tr w:rsidR="00FC0363" w:rsidRPr="00FC0363" w:rsidTr="00FC0363">
        <w:trPr>
          <w:trHeight w:val="20"/>
        </w:trPr>
        <w:tc>
          <w:tcPr>
            <w:tcW w:w="211" w:type="dxa"/>
            <w:vMerge/>
          </w:tcPr>
          <w:p w:rsidR="00187AC0" w:rsidRPr="00FC0363" w:rsidRDefault="00187AC0" w:rsidP="00187AC0">
            <w:pPr>
              <w:tabs>
                <w:tab w:val="left" w:pos="1080"/>
              </w:tabs>
              <w:jc w:val="center"/>
              <w:rPr>
                <w:rFonts w:ascii="Arial" w:hAnsi="Arial" w:cs="Arial"/>
                <w:sz w:val="12"/>
                <w:szCs w:val="16"/>
              </w:rPr>
            </w:pPr>
          </w:p>
        </w:tc>
        <w:tc>
          <w:tcPr>
            <w:tcW w:w="1923" w:type="dxa"/>
            <w:vMerge/>
          </w:tcPr>
          <w:p w:rsidR="00187AC0" w:rsidRPr="00FC0363" w:rsidRDefault="00187AC0" w:rsidP="00187AC0">
            <w:pPr>
              <w:tabs>
                <w:tab w:val="left" w:pos="-107"/>
                <w:tab w:val="left" w:pos="1080"/>
              </w:tabs>
              <w:rPr>
                <w:rFonts w:ascii="Arial" w:hAnsi="Arial" w:cs="Arial"/>
                <w:sz w:val="12"/>
                <w:szCs w:val="16"/>
              </w:rPr>
            </w:pPr>
          </w:p>
        </w:tc>
        <w:tc>
          <w:tcPr>
            <w:tcW w:w="567" w:type="dxa"/>
            <w:vMerge/>
          </w:tcPr>
          <w:p w:rsidR="00187AC0" w:rsidRPr="00FC0363" w:rsidRDefault="00187AC0" w:rsidP="00187AC0">
            <w:pPr>
              <w:tabs>
                <w:tab w:val="left" w:pos="-107"/>
                <w:tab w:val="left" w:pos="1080"/>
              </w:tabs>
              <w:rPr>
                <w:rFonts w:ascii="Arial" w:hAnsi="Arial" w:cs="Arial"/>
                <w:sz w:val="12"/>
                <w:szCs w:val="16"/>
              </w:rPr>
            </w:pPr>
          </w:p>
        </w:tc>
        <w:tc>
          <w:tcPr>
            <w:tcW w:w="425" w:type="dxa"/>
            <w:vMerge/>
          </w:tcPr>
          <w:p w:rsidR="00187AC0" w:rsidRPr="00FC0363" w:rsidRDefault="00187AC0" w:rsidP="00187AC0">
            <w:pPr>
              <w:tabs>
                <w:tab w:val="left" w:pos="1080"/>
              </w:tabs>
              <w:jc w:val="center"/>
              <w:rPr>
                <w:rFonts w:ascii="Arial" w:hAnsi="Arial" w:cs="Arial"/>
                <w:sz w:val="12"/>
                <w:szCs w:val="16"/>
              </w:rPr>
            </w:pPr>
          </w:p>
        </w:tc>
        <w:tc>
          <w:tcPr>
            <w:tcW w:w="859" w:type="dxa"/>
            <w:vMerge/>
          </w:tcPr>
          <w:p w:rsidR="00187AC0" w:rsidRPr="00FC0363" w:rsidRDefault="00187AC0" w:rsidP="00187AC0">
            <w:pPr>
              <w:tabs>
                <w:tab w:val="left" w:pos="1080"/>
              </w:tabs>
              <w:jc w:val="center"/>
              <w:rPr>
                <w:rFonts w:ascii="Arial" w:hAnsi="Arial" w:cs="Arial"/>
                <w:sz w:val="12"/>
                <w:szCs w:val="16"/>
              </w:rPr>
            </w:pPr>
          </w:p>
        </w:tc>
        <w:tc>
          <w:tcPr>
            <w:tcW w:w="765" w:type="dxa"/>
          </w:tcPr>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бюджет муниципаль-ного района</w:t>
            </w:r>
          </w:p>
        </w:tc>
        <w:tc>
          <w:tcPr>
            <w:tcW w:w="711" w:type="dxa"/>
          </w:tcPr>
          <w:p w:rsidR="00187AC0" w:rsidRPr="00FC0363" w:rsidRDefault="00187AC0" w:rsidP="00187AC0">
            <w:pPr>
              <w:tabs>
                <w:tab w:val="left" w:pos="1080"/>
              </w:tabs>
              <w:jc w:val="center"/>
              <w:rPr>
                <w:rFonts w:ascii="Arial" w:hAnsi="Arial" w:cs="Arial"/>
                <w:sz w:val="12"/>
                <w:szCs w:val="16"/>
              </w:rPr>
            </w:pP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150000</w:t>
            </w:r>
          </w:p>
        </w:tc>
        <w:tc>
          <w:tcPr>
            <w:tcW w:w="778" w:type="dxa"/>
          </w:tcPr>
          <w:p w:rsidR="00187AC0" w:rsidRPr="00FC0363" w:rsidRDefault="00187AC0" w:rsidP="00187AC0">
            <w:pPr>
              <w:tabs>
                <w:tab w:val="left" w:pos="1080"/>
              </w:tabs>
              <w:jc w:val="center"/>
              <w:rPr>
                <w:rFonts w:ascii="Arial" w:hAnsi="Arial" w:cs="Arial"/>
                <w:sz w:val="12"/>
                <w:szCs w:val="16"/>
              </w:rPr>
            </w:pP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1251</w:t>
            </w:r>
          </w:p>
        </w:tc>
        <w:tc>
          <w:tcPr>
            <w:tcW w:w="711" w:type="dxa"/>
          </w:tcPr>
          <w:p w:rsidR="00187AC0" w:rsidRPr="00FC0363" w:rsidRDefault="00187AC0" w:rsidP="00187AC0">
            <w:pPr>
              <w:tabs>
                <w:tab w:val="left" w:pos="1080"/>
              </w:tabs>
              <w:jc w:val="center"/>
              <w:rPr>
                <w:rFonts w:ascii="Arial" w:hAnsi="Arial" w:cs="Arial"/>
                <w:sz w:val="12"/>
                <w:szCs w:val="16"/>
              </w:rPr>
            </w:pP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r>
      <w:tr w:rsidR="00FC0363" w:rsidRPr="00FC0363" w:rsidTr="00FC0363">
        <w:trPr>
          <w:trHeight w:val="20"/>
        </w:trPr>
        <w:tc>
          <w:tcPr>
            <w:tcW w:w="211" w:type="dxa"/>
            <w:vMerge/>
          </w:tcPr>
          <w:p w:rsidR="00187AC0" w:rsidRPr="00FC0363" w:rsidRDefault="00187AC0" w:rsidP="00187AC0">
            <w:pPr>
              <w:tabs>
                <w:tab w:val="left" w:pos="1080"/>
              </w:tabs>
              <w:jc w:val="center"/>
              <w:rPr>
                <w:rFonts w:ascii="Arial" w:hAnsi="Arial" w:cs="Arial"/>
                <w:sz w:val="12"/>
                <w:szCs w:val="16"/>
              </w:rPr>
            </w:pPr>
          </w:p>
        </w:tc>
        <w:tc>
          <w:tcPr>
            <w:tcW w:w="1923" w:type="dxa"/>
            <w:vMerge/>
          </w:tcPr>
          <w:p w:rsidR="00187AC0" w:rsidRPr="00FC0363" w:rsidRDefault="00187AC0" w:rsidP="00187AC0">
            <w:pPr>
              <w:tabs>
                <w:tab w:val="left" w:pos="-107"/>
                <w:tab w:val="left" w:pos="1080"/>
              </w:tabs>
              <w:rPr>
                <w:rFonts w:ascii="Arial" w:hAnsi="Arial" w:cs="Arial"/>
                <w:sz w:val="12"/>
                <w:szCs w:val="16"/>
              </w:rPr>
            </w:pPr>
          </w:p>
        </w:tc>
        <w:tc>
          <w:tcPr>
            <w:tcW w:w="567" w:type="dxa"/>
            <w:vMerge/>
          </w:tcPr>
          <w:p w:rsidR="00187AC0" w:rsidRPr="00FC0363" w:rsidRDefault="00187AC0" w:rsidP="00187AC0">
            <w:pPr>
              <w:tabs>
                <w:tab w:val="left" w:pos="-107"/>
                <w:tab w:val="left" w:pos="1080"/>
              </w:tabs>
              <w:rPr>
                <w:rFonts w:ascii="Arial" w:hAnsi="Arial" w:cs="Arial"/>
                <w:sz w:val="12"/>
                <w:szCs w:val="16"/>
              </w:rPr>
            </w:pPr>
          </w:p>
        </w:tc>
        <w:tc>
          <w:tcPr>
            <w:tcW w:w="425" w:type="dxa"/>
            <w:vMerge/>
          </w:tcPr>
          <w:p w:rsidR="00187AC0" w:rsidRPr="00FC0363" w:rsidRDefault="00187AC0" w:rsidP="00187AC0">
            <w:pPr>
              <w:tabs>
                <w:tab w:val="left" w:pos="1080"/>
              </w:tabs>
              <w:jc w:val="center"/>
              <w:rPr>
                <w:rFonts w:ascii="Arial" w:hAnsi="Arial" w:cs="Arial"/>
                <w:sz w:val="12"/>
                <w:szCs w:val="16"/>
              </w:rPr>
            </w:pPr>
          </w:p>
        </w:tc>
        <w:tc>
          <w:tcPr>
            <w:tcW w:w="859" w:type="dxa"/>
            <w:vMerge/>
          </w:tcPr>
          <w:p w:rsidR="00187AC0" w:rsidRPr="00FC0363" w:rsidRDefault="00187AC0" w:rsidP="00187AC0">
            <w:pPr>
              <w:tabs>
                <w:tab w:val="left" w:pos="1080"/>
              </w:tabs>
              <w:jc w:val="center"/>
              <w:rPr>
                <w:rFonts w:ascii="Arial" w:hAnsi="Arial" w:cs="Arial"/>
                <w:sz w:val="12"/>
                <w:szCs w:val="16"/>
              </w:rPr>
            </w:pPr>
          </w:p>
        </w:tc>
        <w:tc>
          <w:tcPr>
            <w:tcW w:w="765" w:type="dxa"/>
          </w:tcPr>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внебюджет-ные средства</w:t>
            </w:r>
          </w:p>
        </w:tc>
        <w:tc>
          <w:tcPr>
            <w:tcW w:w="711" w:type="dxa"/>
          </w:tcPr>
          <w:p w:rsidR="00187AC0" w:rsidRPr="00FC0363" w:rsidRDefault="00187AC0" w:rsidP="00187AC0">
            <w:pPr>
              <w:tabs>
                <w:tab w:val="left" w:pos="1080"/>
              </w:tabs>
              <w:jc w:val="center"/>
              <w:rPr>
                <w:rFonts w:ascii="Arial" w:hAnsi="Arial" w:cs="Arial"/>
                <w:sz w:val="12"/>
                <w:szCs w:val="16"/>
              </w:rPr>
            </w:pPr>
          </w:p>
        </w:tc>
        <w:tc>
          <w:tcPr>
            <w:tcW w:w="778" w:type="dxa"/>
          </w:tcPr>
          <w:p w:rsidR="00187AC0" w:rsidRPr="00FC0363" w:rsidRDefault="00187AC0" w:rsidP="00187AC0">
            <w:pPr>
              <w:tabs>
                <w:tab w:val="left" w:pos="1080"/>
              </w:tabs>
              <w:jc w:val="center"/>
              <w:rPr>
                <w:rFonts w:ascii="Arial" w:hAnsi="Arial" w:cs="Arial"/>
                <w:sz w:val="12"/>
                <w:szCs w:val="16"/>
              </w:rPr>
            </w:pP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250000</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100000</w:t>
            </w:r>
          </w:p>
        </w:tc>
        <w:tc>
          <w:tcPr>
            <w:tcW w:w="711" w:type="dxa"/>
          </w:tcPr>
          <w:p w:rsidR="00187AC0" w:rsidRPr="00FC0363" w:rsidRDefault="00187AC0" w:rsidP="00187AC0">
            <w:pPr>
              <w:tabs>
                <w:tab w:val="left" w:pos="1080"/>
              </w:tabs>
              <w:jc w:val="center"/>
              <w:rPr>
                <w:rFonts w:ascii="Arial" w:hAnsi="Arial" w:cs="Arial"/>
                <w:sz w:val="12"/>
                <w:szCs w:val="16"/>
              </w:rPr>
            </w:pPr>
          </w:p>
        </w:tc>
        <w:tc>
          <w:tcPr>
            <w:tcW w:w="711" w:type="dxa"/>
          </w:tcPr>
          <w:p w:rsidR="00187AC0" w:rsidRPr="00FC0363" w:rsidRDefault="00187AC0" w:rsidP="00187AC0">
            <w:pPr>
              <w:tabs>
                <w:tab w:val="left" w:pos="1080"/>
              </w:tabs>
              <w:jc w:val="center"/>
              <w:rPr>
                <w:rFonts w:ascii="Arial" w:hAnsi="Arial" w:cs="Arial"/>
                <w:sz w:val="12"/>
                <w:szCs w:val="16"/>
              </w:rPr>
            </w:pPr>
          </w:p>
        </w:tc>
        <w:tc>
          <w:tcPr>
            <w:tcW w:w="711" w:type="dxa"/>
          </w:tcPr>
          <w:p w:rsidR="00187AC0" w:rsidRPr="00FC0363" w:rsidRDefault="00187AC0" w:rsidP="00187AC0">
            <w:pPr>
              <w:tabs>
                <w:tab w:val="left" w:pos="1080"/>
              </w:tabs>
              <w:jc w:val="center"/>
              <w:rPr>
                <w:rFonts w:ascii="Arial" w:hAnsi="Arial" w:cs="Arial"/>
                <w:sz w:val="12"/>
                <w:szCs w:val="16"/>
              </w:rPr>
            </w:pP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p>
        </w:tc>
      </w:tr>
      <w:tr w:rsidR="00FC0363" w:rsidRPr="00FC0363" w:rsidTr="00FC0363">
        <w:trPr>
          <w:trHeight w:val="20"/>
        </w:trPr>
        <w:tc>
          <w:tcPr>
            <w:tcW w:w="2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2.3</w:t>
            </w:r>
          </w:p>
        </w:tc>
        <w:tc>
          <w:tcPr>
            <w:tcW w:w="1923" w:type="dxa"/>
          </w:tcPr>
          <w:p w:rsidR="00187AC0" w:rsidRPr="00FC0363" w:rsidRDefault="00187AC0" w:rsidP="00187AC0">
            <w:pPr>
              <w:tabs>
                <w:tab w:val="left" w:pos="-107"/>
                <w:tab w:val="left" w:pos="1080"/>
              </w:tabs>
              <w:rPr>
                <w:rFonts w:ascii="Arial" w:hAnsi="Arial" w:cs="Arial"/>
                <w:sz w:val="12"/>
                <w:szCs w:val="16"/>
              </w:rPr>
            </w:pPr>
            <w:r w:rsidRPr="00FC0363">
              <w:rPr>
                <w:rFonts w:ascii="Arial" w:hAnsi="Arial" w:cs="Arial"/>
                <w:sz w:val="12"/>
                <w:szCs w:val="16"/>
              </w:rPr>
              <w:t>Предоставление субсидии из областного и муниципального бюджетов муниципальному автономному учреждению «Физкультурно-спортивный центр» на выполнение муниципального задания</w:t>
            </w:r>
          </w:p>
          <w:p w:rsidR="00187AC0" w:rsidRPr="00FC0363" w:rsidRDefault="00187AC0" w:rsidP="00187AC0">
            <w:pPr>
              <w:tabs>
                <w:tab w:val="left" w:pos="-107"/>
                <w:tab w:val="left" w:pos="1080"/>
              </w:tabs>
              <w:rPr>
                <w:rFonts w:ascii="Arial" w:hAnsi="Arial" w:cs="Arial"/>
                <w:sz w:val="12"/>
                <w:szCs w:val="16"/>
              </w:rPr>
            </w:pPr>
          </w:p>
          <w:p w:rsidR="00187AC0" w:rsidRPr="00FC0363" w:rsidRDefault="00187AC0" w:rsidP="00187AC0">
            <w:pPr>
              <w:tabs>
                <w:tab w:val="left" w:pos="-107"/>
                <w:tab w:val="left" w:pos="1080"/>
              </w:tabs>
              <w:rPr>
                <w:rFonts w:ascii="Arial" w:hAnsi="Arial" w:cs="Arial"/>
                <w:sz w:val="12"/>
                <w:szCs w:val="16"/>
              </w:rPr>
            </w:pPr>
            <w:r w:rsidRPr="00FC0363">
              <w:rPr>
                <w:rFonts w:ascii="Arial" w:hAnsi="Arial" w:cs="Arial"/>
                <w:sz w:val="12"/>
                <w:szCs w:val="16"/>
              </w:rPr>
              <w:t>Погашение кредиторской задолженности за по страховым взносам во внебюджетные фонды и уплата пеней</w:t>
            </w:r>
          </w:p>
          <w:p w:rsidR="00187AC0" w:rsidRPr="00FC0363" w:rsidRDefault="00187AC0" w:rsidP="00187AC0">
            <w:pPr>
              <w:tabs>
                <w:tab w:val="left" w:pos="-107"/>
                <w:tab w:val="left" w:pos="1080"/>
              </w:tabs>
              <w:rPr>
                <w:rFonts w:ascii="Arial" w:hAnsi="Arial" w:cs="Arial"/>
                <w:sz w:val="12"/>
                <w:szCs w:val="16"/>
              </w:rPr>
            </w:pPr>
          </w:p>
          <w:p w:rsidR="00187AC0" w:rsidRPr="00FC0363" w:rsidRDefault="00187AC0" w:rsidP="00187AC0">
            <w:pPr>
              <w:tabs>
                <w:tab w:val="left" w:pos="-107"/>
                <w:tab w:val="left" w:pos="1080"/>
              </w:tabs>
              <w:autoSpaceDE w:val="0"/>
              <w:autoSpaceDN w:val="0"/>
              <w:adjustRightInd w:val="0"/>
              <w:rPr>
                <w:rFonts w:ascii="Arial" w:hAnsi="Arial" w:cs="Arial"/>
                <w:color w:val="000000"/>
                <w:sz w:val="12"/>
                <w:szCs w:val="16"/>
              </w:rPr>
            </w:pPr>
            <w:r w:rsidRPr="00FC0363">
              <w:rPr>
                <w:rFonts w:ascii="Arial" w:hAnsi="Arial" w:cs="Arial"/>
                <w:color w:val="000000"/>
                <w:sz w:val="12"/>
                <w:szCs w:val="16"/>
              </w:rPr>
              <w:t>Софинансирование расходов субсидии по техническому оснащению спортивных объектов МАУ «ФСЦ»</w:t>
            </w:r>
          </w:p>
          <w:p w:rsidR="00187AC0" w:rsidRPr="00FC0363" w:rsidRDefault="00187AC0" w:rsidP="00187AC0">
            <w:pPr>
              <w:tabs>
                <w:tab w:val="left" w:pos="-107"/>
                <w:tab w:val="left" w:pos="1080"/>
              </w:tabs>
              <w:autoSpaceDE w:val="0"/>
              <w:autoSpaceDN w:val="0"/>
              <w:adjustRightInd w:val="0"/>
              <w:rPr>
                <w:rFonts w:ascii="Arial" w:hAnsi="Arial" w:cs="Arial"/>
                <w:color w:val="000000"/>
                <w:sz w:val="12"/>
                <w:szCs w:val="16"/>
              </w:rPr>
            </w:pPr>
          </w:p>
          <w:p w:rsidR="00187AC0" w:rsidRPr="00FC0363" w:rsidRDefault="00187AC0" w:rsidP="00187AC0">
            <w:pPr>
              <w:tabs>
                <w:tab w:val="left" w:pos="-107"/>
                <w:tab w:val="left" w:pos="1080"/>
              </w:tabs>
              <w:autoSpaceDE w:val="0"/>
              <w:autoSpaceDN w:val="0"/>
              <w:adjustRightInd w:val="0"/>
              <w:rPr>
                <w:rFonts w:ascii="Arial" w:hAnsi="Arial" w:cs="Arial"/>
                <w:color w:val="000000"/>
                <w:sz w:val="12"/>
                <w:szCs w:val="16"/>
              </w:rPr>
            </w:pPr>
            <w:r w:rsidRPr="00FC0363">
              <w:rPr>
                <w:rFonts w:ascii="Arial" w:hAnsi="Arial" w:cs="Arial"/>
                <w:color w:val="000000"/>
                <w:sz w:val="12"/>
                <w:szCs w:val="16"/>
              </w:rPr>
              <w:t>Субсидия по техническому оснащению спортивных объектов МАУ «ФСЦ»</w:t>
            </w:r>
          </w:p>
          <w:p w:rsidR="00187AC0" w:rsidRPr="00FC0363" w:rsidRDefault="00187AC0" w:rsidP="00187AC0">
            <w:pPr>
              <w:tabs>
                <w:tab w:val="left" w:pos="-107"/>
                <w:tab w:val="left" w:pos="1080"/>
              </w:tabs>
              <w:autoSpaceDE w:val="0"/>
              <w:autoSpaceDN w:val="0"/>
              <w:adjustRightInd w:val="0"/>
              <w:rPr>
                <w:rFonts w:ascii="Arial" w:hAnsi="Arial" w:cs="Arial"/>
                <w:color w:val="000000"/>
                <w:sz w:val="12"/>
                <w:szCs w:val="16"/>
              </w:rPr>
            </w:pPr>
          </w:p>
          <w:p w:rsidR="00187AC0" w:rsidRPr="00FC0363" w:rsidRDefault="00187AC0" w:rsidP="00187AC0">
            <w:pPr>
              <w:tabs>
                <w:tab w:val="left" w:pos="-107"/>
                <w:tab w:val="left" w:pos="1080"/>
              </w:tabs>
              <w:autoSpaceDE w:val="0"/>
              <w:autoSpaceDN w:val="0"/>
              <w:adjustRightInd w:val="0"/>
              <w:rPr>
                <w:rFonts w:ascii="Arial" w:hAnsi="Arial" w:cs="Arial"/>
                <w:color w:val="000000"/>
                <w:sz w:val="12"/>
                <w:szCs w:val="16"/>
              </w:rPr>
            </w:pPr>
            <w:r w:rsidRPr="00FC0363">
              <w:rPr>
                <w:rFonts w:ascii="Arial" w:hAnsi="Arial" w:cs="Arial"/>
                <w:color w:val="000000"/>
                <w:sz w:val="12"/>
                <w:szCs w:val="16"/>
              </w:rPr>
              <w:t>Приобретение и установка охранной телевизионной системы</w:t>
            </w:r>
          </w:p>
          <w:p w:rsidR="00187AC0" w:rsidRPr="00FC0363" w:rsidRDefault="00187AC0" w:rsidP="00187AC0">
            <w:pPr>
              <w:tabs>
                <w:tab w:val="left" w:pos="-107"/>
                <w:tab w:val="left" w:pos="1080"/>
              </w:tabs>
              <w:rPr>
                <w:rFonts w:ascii="Arial" w:hAnsi="Arial" w:cs="Arial"/>
                <w:sz w:val="12"/>
                <w:szCs w:val="16"/>
              </w:rPr>
            </w:pPr>
          </w:p>
          <w:p w:rsidR="00187AC0" w:rsidRPr="00FC0363" w:rsidRDefault="00187AC0" w:rsidP="00187AC0">
            <w:pPr>
              <w:tabs>
                <w:tab w:val="left" w:pos="-107"/>
                <w:tab w:val="left" w:pos="1080"/>
              </w:tabs>
              <w:rPr>
                <w:rFonts w:ascii="Arial" w:hAnsi="Arial" w:cs="Arial"/>
                <w:sz w:val="12"/>
                <w:szCs w:val="16"/>
              </w:rPr>
            </w:pPr>
            <w:r w:rsidRPr="00FC0363">
              <w:rPr>
                <w:rFonts w:ascii="Arial" w:hAnsi="Arial" w:cs="Arial"/>
                <w:sz w:val="12"/>
                <w:szCs w:val="16"/>
              </w:rPr>
              <w:t>Прохождение медицинского осмотра</w:t>
            </w:r>
          </w:p>
          <w:p w:rsidR="00187AC0" w:rsidRPr="00FC0363" w:rsidRDefault="00187AC0" w:rsidP="00187AC0">
            <w:pPr>
              <w:tabs>
                <w:tab w:val="left" w:pos="-107"/>
                <w:tab w:val="left" w:pos="1080"/>
              </w:tabs>
              <w:rPr>
                <w:rFonts w:ascii="Arial" w:hAnsi="Arial" w:cs="Arial"/>
                <w:sz w:val="12"/>
                <w:szCs w:val="16"/>
              </w:rPr>
            </w:pPr>
          </w:p>
          <w:p w:rsidR="00B95592" w:rsidRDefault="00B95592" w:rsidP="00187AC0">
            <w:pPr>
              <w:tabs>
                <w:tab w:val="left" w:pos="-107"/>
                <w:tab w:val="left" w:pos="1080"/>
              </w:tabs>
              <w:rPr>
                <w:rFonts w:ascii="Arial" w:hAnsi="Arial" w:cs="Arial"/>
                <w:sz w:val="12"/>
                <w:szCs w:val="16"/>
              </w:rPr>
            </w:pPr>
          </w:p>
          <w:p w:rsidR="00187AC0" w:rsidRPr="00FC0363" w:rsidRDefault="00187AC0" w:rsidP="00187AC0">
            <w:pPr>
              <w:tabs>
                <w:tab w:val="left" w:pos="-107"/>
                <w:tab w:val="left" w:pos="1080"/>
              </w:tabs>
              <w:rPr>
                <w:rFonts w:ascii="Arial" w:hAnsi="Arial" w:cs="Arial"/>
                <w:sz w:val="12"/>
                <w:szCs w:val="16"/>
              </w:rPr>
            </w:pPr>
            <w:r w:rsidRPr="00FC0363">
              <w:rPr>
                <w:rFonts w:ascii="Arial" w:hAnsi="Arial" w:cs="Arial"/>
                <w:sz w:val="12"/>
                <w:szCs w:val="16"/>
              </w:rPr>
              <w:t>Иной межбюджетный трансферт на реализацию муниципальных проектов, реализуемых в рамках кластеров-проект "Княжегорье" для проведения турнира по мини-футболу среди юношей 2008-09 г.р. на призы "Спортивного культурного Княжегорья"</w:t>
            </w:r>
          </w:p>
        </w:tc>
        <w:tc>
          <w:tcPr>
            <w:tcW w:w="567" w:type="dxa"/>
          </w:tcPr>
          <w:p w:rsidR="00187AC0" w:rsidRPr="00FC0363" w:rsidRDefault="00187AC0" w:rsidP="00187AC0">
            <w:pPr>
              <w:tabs>
                <w:tab w:val="left" w:pos="-107"/>
                <w:tab w:val="left" w:pos="1080"/>
              </w:tabs>
              <w:rPr>
                <w:rFonts w:ascii="Arial" w:hAnsi="Arial" w:cs="Arial"/>
                <w:sz w:val="12"/>
                <w:szCs w:val="16"/>
              </w:rPr>
            </w:pPr>
            <w:r w:rsidRPr="00FC0363">
              <w:rPr>
                <w:rFonts w:ascii="Arial" w:hAnsi="Arial" w:cs="Arial"/>
                <w:sz w:val="12"/>
                <w:szCs w:val="16"/>
              </w:rPr>
              <w:t>МАУ «ФСЦ»</w:t>
            </w:r>
          </w:p>
        </w:tc>
        <w:tc>
          <w:tcPr>
            <w:tcW w:w="425"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2018-2026 годы</w:t>
            </w:r>
          </w:p>
        </w:tc>
        <w:tc>
          <w:tcPr>
            <w:tcW w:w="859"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1.1.1</w:t>
            </w: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1.1.2</w:t>
            </w: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1.1.3</w:t>
            </w: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2.1.1</w:t>
            </w: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2.2.2</w:t>
            </w:r>
          </w:p>
        </w:tc>
        <w:tc>
          <w:tcPr>
            <w:tcW w:w="765" w:type="dxa"/>
          </w:tcPr>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бюджет муниципаль-ного района</w:t>
            </w:r>
          </w:p>
          <w:p w:rsidR="00187AC0" w:rsidRPr="00FC0363" w:rsidRDefault="00187AC0" w:rsidP="00187AC0">
            <w:pPr>
              <w:tabs>
                <w:tab w:val="left" w:pos="1080"/>
              </w:tabs>
              <w:rPr>
                <w:rFonts w:ascii="Arial" w:hAnsi="Arial" w:cs="Arial"/>
                <w:sz w:val="12"/>
                <w:szCs w:val="16"/>
              </w:rPr>
            </w:pPr>
          </w:p>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областной бюджет</w:t>
            </w:r>
          </w:p>
          <w:p w:rsidR="00187AC0" w:rsidRPr="00FC0363" w:rsidRDefault="00187AC0" w:rsidP="00187AC0">
            <w:pPr>
              <w:tabs>
                <w:tab w:val="left" w:pos="1080"/>
              </w:tabs>
              <w:rPr>
                <w:rFonts w:ascii="Arial" w:hAnsi="Arial" w:cs="Arial"/>
                <w:sz w:val="12"/>
                <w:szCs w:val="16"/>
              </w:rPr>
            </w:pPr>
          </w:p>
          <w:p w:rsidR="00187AC0" w:rsidRPr="00FC0363" w:rsidRDefault="00187AC0" w:rsidP="00187AC0">
            <w:pPr>
              <w:tabs>
                <w:tab w:val="left" w:pos="1080"/>
              </w:tabs>
              <w:rPr>
                <w:rFonts w:ascii="Arial" w:hAnsi="Arial" w:cs="Arial"/>
                <w:sz w:val="12"/>
                <w:szCs w:val="16"/>
              </w:rPr>
            </w:pPr>
          </w:p>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бюджет муниципаль-ного района</w:t>
            </w:r>
          </w:p>
          <w:p w:rsidR="00187AC0" w:rsidRPr="00FC0363" w:rsidRDefault="00187AC0" w:rsidP="00187AC0">
            <w:pPr>
              <w:tabs>
                <w:tab w:val="left" w:pos="1080"/>
              </w:tabs>
              <w:rPr>
                <w:rFonts w:ascii="Arial" w:hAnsi="Arial" w:cs="Arial"/>
                <w:sz w:val="12"/>
                <w:szCs w:val="16"/>
              </w:rPr>
            </w:pPr>
          </w:p>
          <w:p w:rsidR="00187AC0" w:rsidRPr="00FC0363" w:rsidRDefault="00187AC0" w:rsidP="00187AC0">
            <w:pPr>
              <w:tabs>
                <w:tab w:val="left" w:pos="1080"/>
              </w:tabs>
              <w:rPr>
                <w:rFonts w:ascii="Arial" w:hAnsi="Arial" w:cs="Arial"/>
                <w:sz w:val="12"/>
                <w:szCs w:val="16"/>
              </w:rPr>
            </w:pPr>
          </w:p>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бюджет муниципаль-ного района</w:t>
            </w:r>
          </w:p>
          <w:p w:rsidR="00187AC0" w:rsidRDefault="00187AC0" w:rsidP="00187AC0">
            <w:pPr>
              <w:tabs>
                <w:tab w:val="left" w:pos="1080"/>
              </w:tabs>
              <w:rPr>
                <w:rFonts w:ascii="Arial" w:hAnsi="Arial" w:cs="Arial"/>
                <w:sz w:val="12"/>
                <w:szCs w:val="16"/>
              </w:rPr>
            </w:pPr>
          </w:p>
          <w:p w:rsidR="00FC0363" w:rsidRPr="00FC0363" w:rsidRDefault="00FC0363" w:rsidP="00187AC0">
            <w:pPr>
              <w:tabs>
                <w:tab w:val="left" w:pos="1080"/>
              </w:tabs>
              <w:rPr>
                <w:rFonts w:ascii="Arial" w:hAnsi="Arial" w:cs="Arial"/>
                <w:sz w:val="12"/>
                <w:szCs w:val="16"/>
              </w:rPr>
            </w:pPr>
          </w:p>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областной бюджет</w:t>
            </w:r>
          </w:p>
          <w:p w:rsidR="00187AC0" w:rsidRDefault="00187AC0" w:rsidP="00187AC0">
            <w:pPr>
              <w:tabs>
                <w:tab w:val="left" w:pos="1080"/>
              </w:tabs>
              <w:rPr>
                <w:rFonts w:ascii="Arial" w:hAnsi="Arial" w:cs="Arial"/>
                <w:sz w:val="12"/>
                <w:szCs w:val="16"/>
              </w:rPr>
            </w:pPr>
          </w:p>
          <w:p w:rsidR="00B95592" w:rsidRPr="00FC0363" w:rsidRDefault="00B95592" w:rsidP="00187AC0">
            <w:pPr>
              <w:tabs>
                <w:tab w:val="left" w:pos="1080"/>
              </w:tabs>
              <w:rPr>
                <w:rFonts w:ascii="Arial" w:hAnsi="Arial" w:cs="Arial"/>
                <w:sz w:val="12"/>
                <w:szCs w:val="16"/>
              </w:rPr>
            </w:pPr>
          </w:p>
          <w:p w:rsidR="00187AC0" w:rsidRDefault="00187AC0" w:rsidP="00187AC0">
            <w:pPr>
              <w:tabs>
                <w:tab w:val="left" w:pos="1080"/>
              </w:tabs>
              <w:rPr>
                <w:rFonts w:ascii="Arial" w:hAnsi="Arial" w:cs="Arial"/>
                <w:sz w:val="12"/>
                <w:szCs w:val="16"/>
              </w:rPr>
            </w:pPr>
            <w:r w:rsidRPr="00FC0363">
              <w:rPr>
                <w:rFonts w:ascii="Arial" w:hAnsi="Arial" w:cs="Arial"/>
                <w:sz w:val="12"/>
                <w:szCs w:val="16"/>
              </w:rPr>
              <w:t>бюджет муниципаль-ного района</w:t>
            </w:r>
          </w:p>
          <w:p w:rsidR="00FC0363" w:rsidRPr="00FC0363" w:rsidRDefault="00FC0363" w:rsidP="00187AC0">
            <w:pPr>
              <w:tabs>
                <w:tab w:val="left" w:pos="1080"/>
              </w:tabs>
              <w:rPr>
                <w:rFonts w:ascii="Arial" w:hAnsi="Arial" w:cs="Arial"/>
                <w:sz w:val="12"/>
                <w:szCs w:val="16"/>
              </w:rPr>
            </w:pPr>
          </w:p>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бюджет муниципаль-ного района</w:t>
            </w:r>
          </w:p>
          <w:p w:rsidR="00187AC0" w:rsidRPr="00FC0363" w:rsidRDefault="00187AC0" w:rsidP="00187AC0">
            <w:pPr>
              <w:tabs>
                <w:tab w:val="left" w:pos="1080"/>
              </w:tabs>
              <w:rPr>
                <w:rFonts w:ascii="Arial" w:hAnsi="Arial" w:cs="Arial"/>
                <w:sz w:val="12"/>
                <w:szCs w:val="16"/>
              </w:rPr>
            </w:pPr>
          </w:p>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областной бюджет</w:t>
            </w:r>
          </w:p>
          <w:p w:rsidR="00187AC0" w:rsidRPr="00FC0363" w:rsidRDefault="00187AC0" w:rsidP="00187AC0">
            <w:pPr>
              <w:tabs>
                <w:tab w:val="left" w:pos="1080"/>
              </w:tabs>
              <w:rPr>
                <w:rFonts w:ascii="Arial" w:hAnsi="Arial" w:cs="Arial"/>
                <w:sz w:val="12"/>
                <w:szCs w:val="16"/>
              </w:rPr>
            </w:pPr>
          </w:p>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бюджет муниципаль-ного района</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16787,19034</w:t>
            </w: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FC0363" w:rsidRPr="00FC0363" w:rsidRDefault="00FC0363"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3972,42</w:t>
            </w: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FC0363" w:rsidRPr="00FC0363" w:rsidRDefault="00FC0363"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458</w:t>
            </w: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FC0363">
            <w:pPr>
              <w:tabs>
                <w:tab w:val="left" w:pos="1080"/>
              </w:tabs>
              <w:jc w:val="center"/>
              <w:rPr>
                <w:rFonts w:ascii="Arial" w:hAnsi="Arial" w:cs="Arial"/>
                <w:sz w:val="12"/>
                <w:szCs w:val="16"/>
              </w:rPr>
            </w:pPr>
            <w:r w:rsidRPr="00FC0363">
              <w:rPr>
                <w:rFonts w:ascii="Arial" w:hAnsi="Arial" w:cs="Arial"/>
                <w:sz w:val="12"/>
                <w:szCs w:val="16"/>
              </w:rPr>
              <w:t>658,21595</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14530,14854</w:t>
            </w: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FC0363" w:rsidRPr="00FC0363" w:rsidRDefault="00FC0363"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4665,92402</w:t>
            </w: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FC0363" w:rsidRPr="00FC0363" w:rsidRDefault="00FC0363"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37,42997</w:t>
            </w: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FC0363" w:rsidRPr="00FC0363" w:rsidRDefault="00FC0363"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100,0</w:t>
            </w: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FC0363" w:rsidRPr="00FC0363" w:rsidRDefault="00FC0363"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300,0</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13753,27735</w:t>
            </w: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FC0363" w:rsidRPr="00FC0363" w:rsidRDefault="00FC0363"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5700,4</w:t>
            </w: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0,69077</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17064,92558</w:t>
            </w: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FC0363" w:rsidRPr="00FC0363" w:rsidRDefault="00FC0363"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5870,91883</w:t>
            </w: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B95592" w:rsidRDefault="00B95592" w:rsidP="00187AC0">
            <w:pPr>
              <w:tabs>
                <w:tab w:val="left" w:pos="1080"/>
              </w:tabs>
              <w:jc w:val="center"/>
              <w:rPr>
                <w:rFonts w:ascii="Arial" w:hAnsi="Arial" w:cs="Arial"/>
                <w:sz w:val="12"/>
                <w:szCs w:val="16"/>
              </w:rPr>
            </w:pPr>
          </w:p>
          <w:p w:rsidR="00B95592" w:rsidRDefault="00B95592" w:rsidP="00187AC0">
            <w:pPr>
              <w:tabs>
                <w:tab w:val="left" w:pos="1080"/>
              </w:tabs>
              <w:jc w:val="center"/>
              <w:rPr>
                <w:rFonts w:ascii="Arial" w:hAnsi="Arial" w:cs="Arial"/>
                <w:sz w:val="12"/>
                <w:szCs w:val="16"/>
              </w:rPr>
            </w:pPr>
          </w:p>
          <w:p w:rsidR="00B95592" w:rsidRPr="00FC0363" w:rsidRDefault="00B95592"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47,5</w:t>
            </w: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B95592" w:rsidRPr="00FC0363" w:rsidRDefault="00B95592"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16,5</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17509,84474</w:t>
            </w: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FC0363" w:rsidRPr="00FC0363" w:rsidRDefault="00FC0363"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7376,9936</w:t>
            </w: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B95592" w:rsidRDefault="00B95592" w:rsidP="00187AC0">
            <w:pPr>
              <w:tabs>
                <w:tab w:val="left" w:pos="1080"/>
              </w:tabs>
              <w:jc w:val="center"/>
              <w:rPr>
                <w:rFonts w:ascii="Arial" w:hAnsi="Arial" w:cs="Arial"/>
                <w:sz w:val="12"/>
                <w:szCs w:val="16"/>
              </w:rPr>
            </w:pPr>
          </w:p>
          <w:p w:rsidR="00B95592" w:rsidRDefault="00B95592" w:rsidP="00187AC0">
            <w:pPr>
              <w:tabs>
                <w:tab w:val="left" w:pos="1080"/>
              </w:tabs>
              <w:jc w:val="center"/>
              <w:rPr>
                <w:rFonts w:ascii="Arial" w:hAnsi="Arial" w:cs="Arial"/>
                <w:sz w:val="12"/>
                <w:szCs w:val="16"/>
              </w:rPr>
            </w:pPr>
          </w:p>
          <w:p w:rsidR="00B95592" w:rsidRDefault="00B95592" w:rsidP="00187AC0">
            <w:pPr>
              <w:tabs>
                <w:tab w:val="left" w:pos="1080"/>
              </w:tabs>
              <w:jc w:val="center"/>
              <w:rPr>
                <w:rFonts w:ascii="Arial" w:hAnsi="Arial" w:cs="Arial"/>
                <w:sz w:val="12"/>
                <w:szCs w:val="16"/>
              </w:rPr>
            </w:pPr>
          </w:p>
          <w:p w:rsidR="00B95592" w:rsidRPr="00FC0363" w:rsidRDefault="00B95592"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65,0</w:t>
            </w:r>
          </w:p>
          <w:p w:rsidR="00187AC0" w:rsidRPr="00FC0363" w:rsidRDefault="00187AC0" w:rsidP="00187AC0">
            <w:pPr>
              <w:tabs>
                <w:tab w:val="left" w:pos="1080"/>
              </w:tabs>
              <w:jc w:val="center"/>
              <w:rPr>
                <w:rFonts w:ascii="Arial" w:hAnsi="Arial" w:cs="Arial"/>
                <w:sz w:val="12"/>
                <w:szCs w:val="16"/>
              </w:rPr>
            </w:pPr>
          </w:p>
          <w:p w:rsidR="00B95592" w:rsidRDefault="00B95592"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7,8</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20603,92624</w:t>
            </w: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FC0363" w:rsidRPr="00FC0363" w:rsidRDefault="00FC0363"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8347,83689</w:t>
            </w: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B95592" w:rsidRDefault="00B95592" w:rsidP="00187AC0">
            <w:pPr>
              <w:tabs>
                <w:tab w:val="left" w:pos="1080"/>
              </w:tabs>
              <w:jc w:val="center"/>
              <w:rPr>
                <w:rFonts w:ascii="Arial" w:hAnsi="Arial" w:cs="Arial"/>
                <w:sz w:val="12"/>
                <w:szCs w:val="16"/>
              </w:rPr>
            </w:pPr>
          </w:p>
          <w:p w:rsidR="00B95592" w:rsidRDefault="00B95592" w:rsidP="00187AC0">
            <w:pPr>
              <w:tabs>
                <w:tab w:val="left" w:pos="1080"/>
              </w:tabs>
              <w:jc w:val="center"/>
              <w:rPr>
                <w:rFonts w:ascii="Arial" w:hAnsi="Arial" w:cs="Arial"/>
                <w:sz w:val="12"/>
                <w:szCs w:val="16"/>
              </w:rPr>
            </w:pPr>
          </w:p>
          <w:p w:rsidR="00B95592" w:rsidRDefault="00B95592" w:rsidP="00187AC0">
            <w:pPr>
              <w:tabs>
                <w:tab w:val="left" w:pos="1080"/>
              </w:tabs>
              <w:jc w:val="center"/>
              <w:rPr>
                <w:rFonts w:ascii="Arial" w:hAnsi="Arial" w:cs="Arial"/>
                <w:sz w:val="12"/>
                <w:szCs w:val="16"/>
              </w:rPr>
            </w:pPr>
          </w:p>
          <w:p w:rsidR="00B95592" w:rsidRPr="00FC0363" w:rsidRDefault="00B95592"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40,634</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22136,1245</w:t>
            </w: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FC0363" w:rsidRPr="00FC0363" w:rsidRDefault="00FC0363"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8324,0</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22104,0785</w:t>
            </w: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FC0363" w:rsidRPr="00FC0363" w:rsidRDefault="00FC0363"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8324,0</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22104,0785</w:t>
            </w: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FC0363" w:rsidRPr="00FC0363" w:rsidRDefault="00FC0363"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8324,0</w:t>
            </w:r>
          </w:p>
        </w:tc>
      </w:tr>
      <w:tr w:rsidR="00187AC0" w:rsidRPr="00FC0363" w:rsidTr="00FC0363">
        <w:trPr>
          <w:trHeight w:val="20"/>
        </w:trPr>
        <w:tc>
          <w:tcPr>
            <w:tcW w:w="11350" w:type="dxa"/>
            <w:gridSpan w:val="15"/>
          </w:tcPr>
          <w:p w:rsidR="00187AC0" w:rsidRPr="00FC0363" w:rsidRDefault="00187AC0" w:rsidP="00187AC0">
            <w:pPr>
              <w:tabs>
                <w:tab w:val="left" w:pos="-107"/>
                <w:tab w:val="left" w:pos="1080"/>
              </w:tabs>
              <w:rPr>
                <w:rFonts w:ascii="Arial" w:hAnsi="Arial" w:cs="Arial"/>
                <w:b/>
                <w:sz w:val="12"/>
                <w:szCs w:val="16"/>
              </w:rPr>
            </w:pPr>
            <w:r w:rsidRPr="00FC0363">
              <w:rPr>
                <w:rFonts w:ascii="Arial" w:hAnsi="Arial" w:cs="Arial"/>
                <w:b/>
                <w:sz w:val="12"/>
                <w:szCs w:val="16"/>
              </w:rPr>
              <w:t>3. Развитие спорта и системы подготовки спортивного резерва на территории района</w:t>
            </w:r>
          </w:p>
        </w:tc>
      </w:tr>
      <w:tr w:rsidR="00FC0363" w:rsidRPr="00FC0363" w:rsidTr="00FC0363">
        <w:trPr>
          <w:trHeight w:val="20"/>
        </w:trPr>
        <w:tc>
          <w:tcPr>
            <w:tcW w:w="2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3.1</w:t>
            </w:r>
          </w:p>
        </w:tc>
        <w:tc>
          <w:tcPr>
            <w:tcW w:w="1923" w:type="dxa"/>
          </w:tcPr>
          <w:p w:rsidR="00187AC0" w:rsidRPr="00FC0363" w:rsidRDefault="00187AC0" w:rsidP="00187AC0">
            <w:pPr>
              <w:tabs>
                <w:tab w:val="left" w:pos="-107"/>
                <w:tab w:val="left" w:pos="1080"/>
              </w:tabs>
              <w:rPr>
                <w:rFonts w:ascii="Arial" w:hAnsi="Arial" w:cs="Arial"/>
                <w:sz w:val="12"/>
                <w:szCs w:val="16"/>
              </w:rPr>
            </w:pPr>
            <w:r w:rsidRPr="00FC0363">
              <w:rPr>
                <w:rFonts w:ascii="Arial" w:hAnsi="Arial" w:cs="Arial"/>
                <w:sz w:val="12"/>
                <w:szCs w:val="16"/>
              </w:rPr>
              <w:t>Предоставление субсидии из областного и муниципального бюджетов муниципальному автономному учреждению «Спортивная школа» на выполнение муниципального задания</w:t>
            </w:r>
          </w:p>
          <w:p w:rsidR="00187AC0" w:rsidRPr="00FC0363" w:rsidRDefault="00187AC0" w:rsidP="00187AC0">
            <w:pPr>
              <w:tabs>
                <w:tab w:val="left" w:pos="-107"/>
                <w:tab w:val="left" w:pos="1080"/>
              </w:tabs>
              <w:rPr>
                <w:rFonts w:ascii="Arial" w:hAnsi="Arial" w:cs="Arial"/>
                <w:sz w:val="12"/>
                <w:szCs w:val="16"/>
              </w:rPr>
            </w:pPr>
          </w:p>
          <w:p w:rsidR="00187AC0" w:rsidRPr="00FC0363" w:rsidRDefault="00187AC0" w:rsidP="00187AC0">
            <w:pPr>
              <w:tabs>
                <w:tab w:val="left" w:pos="-107"/>
                <w:tab w:val="left" w:pos="1080"/>
              </w:tabs>
              <w:rPr>
                <w:rFonts w:ascii="Arial" w:hAnsi="Arial" w:cs="Arial"/>
                <w:sz w:val="12"/>
                <w:szCs w:val="16"/>
              </w:rPr>
            </w:pPr>
            <w:r w:rsidRPr="00FC0363">
              <w:rPr>
                <w:rFonts w:ascii="Arial" w:hAnsi="Arial" w:cs="Arial"/>
                <w:sz w:val="12"/>
                <w:szCs w:val="16"/>
              </w:rPr>
              <w:t>Прохождение медицинского осмотра сотрудников муниципального учреждения дополнительного образования «Спортивная школа г. Валдай»</w:t>
            </w:r>
          </w:p>
          <w:p w:rsidR="00187AC0" w:rsidRPr="00FC0363" w:rsidRDefault="00187AC0" w:rsidP="00187AC0">
            <w:pPr>
              <w:tabs>
                <w:tab w:val="left" w:pos="-107"/>
                <w:tab w:val="left" w:pos="1080"/>
              </w:tabs>
              <w:rPr>
                <w:rFonts w:ascii="Arial" w:hAnsi="Arial" w:cs="Arial"/>
                <w:sz w:val="12"/>
                <w:szCs w:val="16"/>
              </w:rPr>
            </w:pPr>
          </w:p>
          <w:p w:rsidR="00187AC0" w:rsidRPr="00FC0363" w:rsidRDefault="00187AC0" w:rsidP="00187AC0">
            <w:pPr>
              <w:tabs>
                <w:tab w:val="left" w:pos="-107"/>
                <w:tab w:val="left" w:pos="1080"/>
              </w:tabs>
              <w:rPr>
                <w:rFonts w:ascii="Arial" w:hAnsi="Arial" w:cs="Arial"/>
                <w:sz w:val="12"/>
                <w:szCs w:val="16"/>
              </w:rPr>
            </w:pPr>
            <w:r w:rsidRPr="00FC0363">
              <w:rPr>
                <w:rFonts w:ascii="Arial" w:hAnsi="Arial" w:cs="Arial"/>
                <w:sz w:val="12"/>
                <w:szCs w:val="16"/>
              </w:rPr>
              <w:t>Погашение кредиторской задолженности по страховым взносам во внебюджетные фонды и коммунальным услугам</w:t>
            </w:r>
          </w:p>
          <w:p w:rsidR="00187AC0" w:rsidRPr="00FC0363" w:rsidRDefault="00187AC0" w:rsidP="00187AC0">
            <w:pPr>
              <w:tabs>
                <w:tab w:val="left" w:pos="-107"/>
                <w:tab w:val="left" w:pos="1080"/>
              </w:tabs>
              <w:rPr>
                <w:rFonts w:ascii="Arial" w:hAnsi="Arial" w:cs="Arial"/>
                <w:sz w:val="12"/>
                <w:szCs w:val="16"/>
              </w:rPr>
            </w:pPr>
          </w:p>
          <w:p w:rsidR="00187AC0" w:rsidRPr="00FC0363" w:rsidRDefault="00187AC0" w:rsidP="00187AC0">
            <w:pPr>
              <w:tabs>
                <w:tab w:val="left" w:pos="-107"/>
                <w:tab w:val="left" w:pos="1080"/>
              </w:tabs>
              <w:rPr>
                <w:rFonts w:ascii="Arial" w:hAnsi="Arial" w:cs="Arial"/>
                <w:sz w:val="12"/>
                <w:szCs w:val="16"/>
              </w:rPr>
            </w:pPr>
            <w:r w:rsidRPr="00FC0363">
              <w:rPr>
                <w:rFonts w:ascii="Arial" w:hAnsi="Arial" w:cs="Arial"/>
                <w:sz w:val="12"/>
                <w:szCs w:val="16"/>
              </w:rPr>
              <w:t>Монтаж пожарной сигнализации</w:t>
            </w:r>
          </w:p>
          <w:p w:rsidR="00187AC0" w:rsidRPr="00FC0363" w:rsidRDefault="00187AC0" w:rsidP="00187AC0">
            <w:pPr>
              <w:tabs>
                <w:tab w:val="left" w:pos="-107"/>
                <w:tab w:val="left" w:pos="1080"/>
              </w:tabs>
              <w:rPr>
                <w:rFonts w:ascii="Arial" w:hAnsi="Arial" w:cs="Arial"/>
                <w:sz w:val="12"/>
                <w:szCs w:val="16"/>
              </w:rPr>
            </w:pPr>
          </w:p>
          <w:p w:rsidR="00187AC0" w:rsidRPr="00FC0363" w:rsidRDefault="00187AC0" w:rsidP="00187AC0">
            <w:pPr>
              <w:tabs>
                <w:tab w:val="left" w:pos="-107"/>
                <w:tab w:val="left" w:pos="1080"/>
              </w:tabs>
              <w:rPr>
                <w:rFonts w:ascii="Arial" w:hAnsi="Arial" w:cs="Arial"/>
                <w:sz w:val="12"/>
                <w:szCs w:val="16"/>
              </w:rPr>
            </w:pPr>
          </w:p>
          <w:p w:rsidR="00187AC0" w:rsidRPr="00FC0363" w:rsidRDefault="00187AC0" w:rsidP="00187AC0">
            <w:pPr>
              <w:tabs>
                <w:tab w:val="left" w:pos="-107"/>
                <w:tab w:val="left" w:pos="1080"/>
              </w:tabs>
              <w:rPr>
                <w:rFonts w:ascii="Arial" w:hAnsi="Arial" w:cs="Arial"/>
                <w:sz w:val="12"/>
                <w:szCs w:val="16"/>
              </w:rPr>
            </w:pPr>
          </w:p>
          <w:p w:rsidR="00187AC0" w:rsidRPr="00FC0363" w:rsidRDefault="00187AC0" w:rsidP="00187AC0">
            <w:pPr>
              <w:tabs>
                <w:tab w:val="left" w:pos="-107"/>
                <w:tab w:val="left" w:pos="1080"/>
              </w:tabs>
              <w:rPr>
                <w:rFonts w:ascii="Arial" w:hAnsi="Arial" w:cs="Arial"/>
                <w:sz w:val="12"/>
                <w:szCs w:val="16"/>
              </w:rPr>
            </w:pPr>
            <w:r w:rsidRPr="00FC0363">
              <w:rPr>
                <w:rFonts w:ascii="Arial" w:hAnsi="Arial" w:cs="Arial"/>
                <w:sz w:val="12"/>
                <w:szCs w:val="16"/>
              </w:rPr>
              <w:t>Приобретение вагончика-бытовки для лыжного стадиона</w:t>
            </w:r>
          </w:p>
          <w:p w:rsidR="00187AC0" w:rsidRDefault="00187AC0" w:rsidP="00187AC0">
            <w:pPr>
              <w:tabs>
                <w:tab w:val="left" w:pos="-107"/>
                <w:tab w:val="left" w:pos="1080"/>
              </w:tabs>
              <w:rPr>
                <w:rFonts w:ascii="Arial" w:hAnsi="Arial" w:cs="Arial"/>
                <w:sz w:val="12"/>
                <w:szCs w:val="16"/>
              </w:rPr>
            </w:pPr>
          </w:p>
          <w:p w:rsidR="00B95592" w:rsidRPr="00FC0363" w:rsidRDefault="00B95592" w:rsidP="00187AC0">
            <w:pPr>
              <w:tabs>
                <w:tab w:val="left" w:pos="-107"/>
                <w:tab w:val="left" w:pos="1080"/>
              </w:tabs>
              <w:rPr>
                <w:rFonts w:ascii="Arial" w:hAnsi="Arial" w:cs="Arial"/>
                <w:sz w:val="12"/>
                <w:szCs w:val="16"/>
              </w:rPr>
            </w:pPr>
          </w:p>
          <w:p w:rsidR="00187AC0" w:rsidRPr="00FC0363" w:rsidRDefault="00187AC0" w:rsidP="00187AC0">
            <w:pPr>
              <w:tabs>
                <w:tab w:val="left" w:pos="-107"/>
                <w:tab w:val="left" w:pos="1080"/>
              </w:tabs>
              <w:rPr>
                <w:rFonts w:ascii="Arial" w:hAnsi="Arial" w:cs="Arial"/>
                <w:sz w:val="12"/>
                <w:szCs w:val="16"/>
              </w:rPr>
            </w:pPr>
            <w:r w:rsidRPr="00FC0363">
              <w:rPr>
                <w:rFonts w:ascii="Arial" w:hAnsi="Arial" w:cs="Arial"/>
                <w:sz w:val="12"/>
                <w:szCs w:val="16"/>
              </w:rPr>
              <w:t>Приобретение бензинового снегоотбрасывателя</w:t>
            </w:r>
          </w:p>
          <w:p w:rsidR="00187AC0" w:rsidRPr="00FC0363" w:rsidRDefault="00187AC0" w:rsidP="00187AC0">
            <w:pPr>
              <w:tabs>
                <w:tab w:val="left" w:pos="-107"/>
                <w:tab w:val="left" w:pos="1080"/>
              </w:tabs>
              <w:rPr>
                <w:rFonts w:ascii="Arial" w:hAnsi="Arial" w:cs="Arial"/>
                <w:sz w:val="12"/>
                <w:szCs w:val="16"/>
              </w:rPr>
            </w:pPr>
          </w:p>
          <w:p w:rsidR="00187AC0" w:rsidRPr="00FC0363" w:rsidRDefault="00187AC0" w:rsidP="00187AC0">
            <w:pPr>
              <w:tabs>
                <w:tab w:val="left" w:pos="-107"/>
                <w:tab w:val="left" w:pos="1080"/>
              </w:tabs>
              <w:rPr>
                <w:rFonts w:ascii="Arial" w:hAnsi="Arial" w:cs="Arial"/>
                <w:sz w:val="12"/>
                <w:szCs w:val="16"/>
              </w:rPr>
            </w:pPr>
          </w:p>
          <w:p w:rsidR="00187AC0" w:rsidRPr="00FC0363" w:rsidRDefault="00187AC0" w:rsidP="00187AC0">
            <w:pPr>
              <w:tabs>
                <w:tab w:val="left" w:pos="-107"/>
                <w:tab w:val="left" w:pos="1080"/>
              </w:tabs>
              <w:rPr>
                <w:rFonts w:ascii="Arial" w:hAnsi="Arial" w:cs="Arial"/>
                <w:sz w:val="12"/>
                <w:szCs w:val="16"/>
              </w:rPr>
            </w:pPr>
            <w:r w:rsidRPr="00FC0363">
              <w:rPr>
                <w:rFonts w:ascii="Arial" w:hAnsi="Arial" w:cs="Arial"/>
                <w:sz w:val="12"/>
                <w:szCs w:val="16"/>
              </w:rPr>
              <w:t>Капитальный ремонт здания</w:t>
            </w:r>
          </w:p>
        </w:tc>
        <w:tc>
          <w:tcPr>
            <w:tcW w:w="567" w:type="dxa"/>
          </w:tcPr>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МАУ «СШ»</w:t>
            </w:r>
          </w:p>
        </w:tc>
        <w:tc>
          <w:tcPr>
            <w:tcW w:w="425"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2018-2026 годы</w:t>
            </w:r>
          </w:p>
        </w:tc>
        <w:tc>
          <w:tcPr>
            <w:tcW w:w="859"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2.1.1</w:t>
            </w: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2.2.2</w:t>
            </w: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3.1.1</w:t>
            </w: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B95592" w:rsidRDefault="00B95592" w:rsidP="00187AC0">
            <w:pPr>
              <w:tabs>
                <w:tab w:val="left" w:pos="1080"/>
              </w:tabs>
              <w:jc w:val="center"/>
              <w:rPr>
                <w:rFonts w:ascii="Arial" w:hAnsi="Arial" w:cs="Arial"/>
                <w:sz w:val="12"/>
                <w:szCs w:val="16"/>
              </w:rPr>
            </w:pPr>
          </w:p>
          <w:p w:rsidR="00B95592" w:rsidRDefault="00B95592"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4.1.1.</w:t>
            </w:r>
          </w:p>
        </w:tc>
        <w:tc>
          <w:tcPr>
            <w:tcW w:w="765" w:type="dxa"/>
          </w:tcPr>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бюджет муниципаль-ного района</w:t>
            </w:r>
          </w:p>
          <w:p w:rsidR="00187AC0" w:rsidRPr="00FC0363" w:rsidRDefault="00187AC0" w:rsidP="00187AC0">
            <w:pPr>
              <w:tabs>
                <w:tab w:val="left" w:pos="1080"/>
              </w:tabs>
              <w:rPr>
                <w:rFonts w:ascii="Arial" w:hAnsi="Arial" w:cs="Arial"/>
                <w:sz w:val="12"/>
                <w:szCs w:val="16"/>
              </w:rPr>
            </w:pPr>
          </w:p>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областной бюджет</w:t>
            </w:r>
          </w:p>
          <w:p w:rsidR="00187AC0" w:rsidRDefault="00187AC0" w:rsidP="00187AC0">
            <w:pPr>
              <w:tabs>
                <w:tab w:val="left" w:pos="1080"/>
              </w:tabs>
              <w:rPr>
                <w:rFonts w:ascii="Arial" w:hAnsi="Arial" w:cs="Arial"/>
                <w:sz w:val="12"/>
                <w:szCs w:val="16"/>
              </w:rPr>
            </w:pPr>
          </w:p>
          <w:p w:rsidR="00B95592" w:rsidRPr="00FC0363" w:rsidRDefault="00B95592" w:rsidP="00187AC0">
            <w:pPr>
              <w:tabs>
                <w:tab w:val="left" w:pos="1080"/>
              </w:tabs>
              <w:rPr>
                <w:rFonts w:ascii="Arial" w:hAnsi="Arial" w:cs="Arial"/>
                <w:sz w:val="12"/>
                <w:szCs w:val="16"/>
              </w:rPr>
            </w:pPr>
          </w:p>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бюджет муниципаль-ного района</w:t>
            </w:r>
          </w:p>
          <w:p w:rsidR="00187AC0" w:rsidRPr="00FC0363" w:rsidRDefault="00187AC0" w:rsidP="00187AC0">
            <w:pPr>
              <w:tabs>
                <w:tab w:val="left" w:pos="1080"/>
              </w:tabs>
              <w:rPr>
                <w:rFonts w:ascii="Arial" w:hAnsi="Arial" w:cs="Arial"/>
                <w:sz w:val="12"/>
                <w:szCs w:val="16"/>
              </w:rPr>
            </w:pPr>
          </w:p>
          <w:p w:rsidR="00187AC0" w:rsidRPr="00FC0363" w:rsidRDefault="00187AC0" w:rsidP="00187AC0">
            <w:pPr>
              <w:tabs>
                <w:tab w:val="left" w:pos="1080"/>
              </w:tabs>
              <w:rPr>
                <w:rFonts w:ascii="Arial" w:hAnsi="Arial" w:cs="Arial"/>
                <w:sz w:val="12"/>
                <w:szCs w:val="16"/>
              </w:rPr>
            </w:pPr>
          </w:p>
          <w:p w:rsidR="00187AC0" w:rsidRPr="00FC0363" w:rsidRDefault="00187AC0" w:rsidP="00187AC0">
            <w:pPr>
              <w:tabs>
                <w:tab w:val="left" w:pos="1080"/>
              </w:tabs>
              <w:rPr>
                <w:rFonts w:ascii="Arial" w:hAnsi="Arial" w:cs="Arial"/>
                <w:sz w:val="12"/>
                <w:szCs w:val="16"/>
              </w:rPr>
            </w:pPr>
          </w:p>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бюджет муниципаль-ного района</w:t>
            </w:r>
          </w:p>
          <w:p w:rsidR="00187AC0" w:rsidRPr="00FC0363" w:rsidRDefault="00187AC0" w:rsidP="00187AC0">
            <w:pPr>
              <w:tabs>
                <w:tab w:val="left" w:pos="1080"/>
              </w:tabs>
              <w:rPr>
                <w:rFonts w:ascii="Arial" w:hAnsi="Arial" w:cs="Arial"/>
                <w:sz w:val="12"/>
                <w:szCs w:val="16"/>
              </w:rPr>
            </w:pPr>
          </w:p>
          <w:p w:rsidR="00187AC0" w:rsidRPr="00FC0363" w:rsidRDefault="00187AC0" w:rsidP="00187AC0">
            <w:pPr>
              <w:tabs>
                <w:tab w:val="left" w:pos="1080"/>
              </w:tabs>
              <w:rPr>
                <w:rFonts w:ascii="Arial" w:hAnsi="Arial" w:cs="Arial"/>
                <w:sz w:val="12"/>
                <w:szCs w:val="16"/>
              </w:rPr>
            </w:pPr>
          </w:p>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бюджет муниципаль-ного района</w:t>
            </w:r>
          </w:p>
          <w:p w:rsidR="00187AC0" w:rsidRPr="00FC0363" w:rsidRDefault="00187AC0" w:rsidP="00187AC0">
            <w:pPr>
              <w:tabs>
                <w:tab w:val="left" w:pos="1080"/>
              </w:tabs>
              <w:rPr>
                <w:rFonts w:ascii="Arial" w:hAnsi="Arial" w:cs="Arial"/>
                <w:sz w:val="12"/>
                <w:szCs w:val="16"/>
              </w:rPr>
            </w:pPr>
          </w:p>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бюджет муниципаль-ного района</w:t>
            </w:r>
          </w:p>
          <w:p w:rsidR="00B95592" w:rsidRDefault="00B95592" w:rsidP="00187AC0">
            <w:pPr>
              <w:tabs>
                <w:tab w:val="left" w:pos="1080"/>
              </w:tabs>
              <w:rPr>
                <w:rFonts w:ascii="Arial" w:hAnsi="Arial" w:cs="Arial"/>
                <w:sz w:val="12"/>
                <w:szCs w:val="16"/>
              </w:rPr>
            </w:pPr>
          </w:p>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бюджет муниципаль-ного района</w:t>
            </w:r>
          </w:p>
          <w:p w:rsidR="00187AC0" w:rsidRPr="00FC0363" w:rsidRDefault="00187AC0" w:rsidP="00187AC0">
            <w:pPr>
              <w:tabs>
                <w:tab w:val="left" w:pos="1080"/>
              </w:tabs>
              <w:rPr>
                <w:rFonts w:ascii="Arial" w:hAnsi="Arial" w:cs="Arial"/>
                <w:sz w:val="12"/>
                <w:szCs w:val="16"/>
              </w:rPr>
            </w:pPr>
          </w:p>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областной бюджет</w:t>
            </w:r>
          </w:p>
          <w:p w:rsidR="00187AC0" w:rsidRPr="00FC0363" w:rsidRDefault="00187AC0" w:rsidP="00187AC0">
            <w:pPr>
              <w:tabs>
                <w:tab w:val="left" w:pos="1080"/>
              </w:tabs>
              <w:rPr>
                <w:rFonts w:ascii="Arial" w:hAnsi="Arial" w:cs="Arial"/>
                <w:sz w:val="12"/>
                <w:szCs w:val="16"/>
              </w:rPr>
            </w:pPr>
          </w:p>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бюджет муниципаль-ного района</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5917,64491</w:t>
            </w: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B95592" w:rsidRPr="00FC0363" w:rsidRDefault="00B95592"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990,09929</w:t>
            </w: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B95592" w:rsidRDefault="00B95592" w:rsidP="00187AC0">
            <w:pPr>
              <w:tabs>
                <w:tab w:val="left" w:pos="1080"/>
              </w:tabs>
              <w:jc w:val="center"/>
              <w:rPr>
                <w:rFonts w:ascii="Arial" w:hAnsi="Arial" w:cs="Arial"/>
                <w:sz w:val="12"/>
                <w:szCs w:val="16"/>
              </w:rPr>
            </w:pPr>
          </w:p>
          <w:p w:rsidR="00B95592" w:rsidRPr="00FC0363" w:rsidRDefault="00B95592" w:rsidP="00187AC0">
            <w:pPr>
              <w:tabs>
                <w:tab w:val="left" w:pos="1080"/>
              </w:tabs>
              <w:jc w:val="center"/>
              <w:rPr>
                <w:rFonts w:ascii="Arial" w:hAnsi="Arial" w:cs="Arial"/>
                <w:sz w:val="12"/>
                <w:szCs w:val="16"/>
              </w:rPr>
            </w:pPr>
          </w:p>
          <w:p w:rsidR="00187AC0" w:rsidRPr="00FC0363" w:rsidRDefault="00187AC0" w:rsidP="00FC0363">
            <w:pPr>
              <w:tabs>
                <w:tab w:val="left" w:pos="1080"/>
              </w:tabs>
              <w:jc w:val="center"/>
              <w:rPr>
                <w:rFonts w:ascii="Arial" w:hAnsi="Arial" w:cs="Arial"/>
                <w:sz w:val="12"/>
                <w:szCs w:val="16"/>
              </w:rPr>
            </w:pPr>
            <w:r w:rsidRPr="00FC0363">
              <w:rPr>
                <w:rFonts w:ascii="Arial" w:hAnsi="Arial" w:cs="Arial"/>
                <w:sz w:val="12"/>
                <w:szCs w:val="16"/>
              </w:rPr>
              <w:t>314,42919</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6340,19323</w:t>
            </w: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B95592" w:rsidRPr="00FC0363" w:rsidRDefault="00B95592" w:rsidP="00187AC0">
            <w:pPr>
              <w:tabs>
                <w:tab w:val="left" w:pos="1080"/>
              </w:tabs>
              <w:jc w:val="center"/>
              <w:rPr>
                <w:rFonts w:ascii="Arial" w:hAnsi="Arial" w:cs="Arial"/>
                <w:sz w:val="12"/>
                <w:szCs w:val="16"/>
              </w:rPr>
            </w:pPr>
          </w:p>
          <w:p w:rsidR="00187AC0" w:rsidRPr="00FC0363" w:rsidRDefault="00187AC0" w:rsidP="00FC0363">
            <w:pPr>
              <w:tabs>
                <w:tab w:val="left" w:pos="1080"/>
              </w:tabs>
              <w:jc w:val="center"/>
              <w:rPr>
                <w:rFonts w:ascii="Arial" w:hAnsi="Arial" w:cs="Arial"/>
                <w:sz w:val="12"/>
                <w:szCs w:val="16"/>
              </w:rPr>
            </w:pPr>
            <w:r w:rsidRPr="00FC0363">
              <w:rPr>
                <w:rFonts w:ascii="Arial" w:hAnsi="Arial" w:cs="Arial"/>
                <w:sz w:val="12"/>
                <w:szCs w:val="16"/>
              </w:rPr>
              <w:t>747,17044</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6348,22008</w:t>
            </w: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B95592" w:rsidRPr="00FC0363" w:rsidRDefault="00B95592"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524,4</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7862,11693</w:t>
            </w: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B95592" w:rsidRPr="00FC0363" w:rsidRDefault="00B95592"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729,35801</w:t>
            </w: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B95592" w:rsidRDefault="00B95592" w:rsidP="00187AC0">
            <w:pPr>
              <w:tabs>
                <w:tab w:val="left" w:pos="1080"/>
              </w:tabs>
              <w:jc w:val="center"/>
              <w:rPr>
                <w:rFonts w:ascii="Arial" w:hAnsi="Arial" w:cs="Arial"/>
                <w:sz w:val="12"/>
                <w:szCs w:val="16"/>
              </w:rPr>
            </w:pPr>
          </w:p>
          <w:p w:rsidR="00B95592" w:rsidRPr="00FC0363" w:rsidRDefault="00B95592"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172,362</w:t>
            </w:r>
          </w:p>
          <w:p w:rsidR="00187AC0" w:rsidRDefault="00187AC0" w:rsidP="00187AC0">
            <w:pPr>
              <w:tabs>
                <w:tab w:val="left" w:pos="1080"/>
              </w:tabs>
              <w:jc w:val="center"/>
              <w:rPr>
                <w:rFonts w:ascii="Arial" w:hAnsi="Arial" w:cs="Arial"/>
                <w:sz w:val="12"/>
                <w:szCs w:val="16"/>
              </w:rPr>
            </w:pPr>
          </w:p>
          <w:p w:rsidR="00B95592" w:rsidRPr="00FC0363" w:rsidRDefault="00B95592"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99,5</w:t>
            </w: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B95592" w:rsidRPr="00FC0363" w:rsidRDefault="00B95592"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41,49</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8483,95066</w:t>
            </w: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B95592" w:rsidRPr="00FC0363" w:rsidRDefault="00B95592" w:rsidP="00187AC0">
            <w:pPr>
              <w:tabs>
                <w:tab w:val="left" w:pos="1080"/>
              </w:tabs>
              <w:jc w:val="center"/>
              <w:rPr>
                <w:rFonts w:ascii="Arial" w:hAnsi="Arial" w:cs="Arial"/>
                <w:sz w:val="12"/>
                <w:szCs w:val="16"/>
              </w:rPr>
            </w:pPr>
          </w:p>
          <w:p w:rsidR="00187AC0" w:rsidRPr="00FC0363" w:rsidRDefault="00187AC0" w:rsidP="00FC0363">
            <w:pPr>
              <w:tabs>
                <w:tab w:val="left" w:pos="1080"/>
              </w:tabs>
              <w:jc w:val="center"/>
              <w:rPr>
                <w:rFonts w:ascii="Arial" w:hAnsi="Arial" w:cs="Arial"/>
                <w:sz w:val="12"/>
                <w:szCs w:val="16"/>
              </w:rPr>
            </w:pPr>
            <w:r w:rsidRPr="00FC0363">
              <w:rPr>
                <w:rFonts w:ascii="Arial" w:hAnsi="Arial" w:cs="Arial"/>
                <w:sz w:val="12"/>
                <w:szCs w:val="16"/>
              </w:rPr>
              <w:t>1360,33396</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9582,72780</w:t>
            </w: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B95592" w:rsidRPr="00FC0363" w:rsidRDefault="00B95592"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1190,9</w:t>
            </w: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14,435</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10868,38785</w:t>
            </w: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B95592" w:rsidRPr="00FC0363" w:rsidRDefault="00B95592"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1119,2</w:t>
            </w: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B95592" w:rsidRDefault="00B95592" w:rsidP="00187AC0">
            <w:pPr>
              <w:tabs>
                <w:tab w:val="left" w:pos="1080"/>
              </w:tabs>
              <w:jc w:val="center"/>
              <w:rPr>
                <w:rFonts w:ascii="Arial" w:hAnsi="Arial" w:cs="Arial"/>
                <w:sz w:val="12"/>
                <w:szCs w:val="16"/>
              </w:rPr>
            </w:pPr>
          </w:p>
          <w:p w:rsidR="00B95592" w:rsidRPr="00FC0363" w:rsidRDefault="00B95592"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33109,84613</w:t>
            </w:r>
          </w:p>
          <w:p w:rsidR="00187AC0" w:rsidRDefault="00187AC0" w:rsidP="00187AC0">
            <w:pPr>
              <w:tabs>
                <w:tab w:val="left" w:pos="1080"/>
              </w:tabs>
              <w:jc w:val="center"/>
              <w:rPr>
                <w:rFonts w:ascii="Arial" w:hAnsi="Arial" w:cs="Arial"/>
                <w:sz w:val="12"/>
                <w:szCs w:val="16"/>
              </w:rPr>
            </w:pPr>
          </w:p>
          <w:p w:rsidR="00B95592" w:rsidRPr="00FC0363" w:rsidRDefault="00B95592" w:rsidP="00187AC0">
            <w:pPr>
              <w:tabs>
                <w:tab w:val="left" w:pos="1080"/>
              </w:tabs>
              <w:jc w:val="center"/>
              <w:rPr>
                <w:rFonts w:ascii="Arial" w:hAnsi="Arial" w:cs="Arial"/>
                <w:sz w:val="12"/>
                <w:szCs w:val="16"/>
              </w:rPr>
            </w:pPr>
          </w:p>
          <w:p w:rsidR="00187AC0" w:rsidRPr="00FC0363" w:rsidRDefault="00187AC0" w:rsidP="00FC0363">
            <w:pPr>
              <w:tabs>
                <w:tab w:val="left" w:pos="1080"/>
              </w:tabs>
              <w:jc w:val="center"/>
              <w:rPr>
                <w:rFonts w:ascii="Arial" w:hAnsi="Arial" w:cs="Arial"/>
                <w:sz w:val="12"/>
                <w:szCs w:val="16"/>
              </w:rPr>
            </w:pPr>
            <w:r w:rsidRPr="00FC0363">
              <w:rPr>
                <w:rFonts w:ascii="Arial" w:hAnsi="Arial" w:cs="Arial"/>
                <w:sz w:val="12"/>
                <w:szCs w:val="16"/>
              </w:rPr>
              <w:t>4379,38387</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10696,80385</w:t>
            </w: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B95592" w:rsidRPr="00FC0363" w:rsidRDefault="00B95592"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912,0</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10696,80385</w:t>
            </w:r>
          </w:p>
          <w:p w:rsidR="00187AC0" w:rsidRPr="00FC0363" w:rsidRDefault="00187AC0" w:rsidP="00187AC0">
            <w:pPr>
              <w:tabs>
                <w:tab w:val="left" w:pos="1080"/>
              </w:tabs>
              <w:jc w:val="center"/>
              <w:rPr>
                <w:rFonts w:ascii="Arial" w:hAnsi="Arial" w:cs="Arial"/>
                <w:sz w:val="12"/>
                <w:szCs w:val="16"/>
              </w:rPr>
            </w:pPr>
          </w:p>
          <w:p w:rsidR="00187AC0" w:rsidRDefault="00187AC0" w:rsidP="00187AC0">
            <w:pPr>
              <w:tabs>
                <w:tab w:val="left" w:pos="1080"/>
              </w:tabs>
              <w:jc w:val="center"/>
              <w:rPr>
                <w:rFonts w:ascii="Arial" w:hAnsi="Arial" w:cs="Arial"/>
                <w:sz w:val="12"/>
                <w:szCs w:val="16"/>
              </w:rPr>
            </w:pPr>
          </w:p>
          <w:p w:rsidR="00B95592" w:rsidRPr="00FC0363" w:rsidRDefault="00B95592"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912,0</w:t>
            </w:r>
          </w:p>
        </w:tc>
      </w:tr>
      <w:tr w:rsidR="00FC0363" w:rsidRPr="00FC0363" w:rsidTr="00FC0363">
        <w:trPr>
          <w:trHeight w:val="20"/>
        </w:trPr>
        <w:tc>
          <w:tcPr>
            <w:tcW w:w="2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3.2.</w:t>
            </w:r>
          </w:p>
        </w:tc>
        <w:tc>
          <w:tcPr>
            <w:tcW w:w="1923" w:type="dxa"/>
          </w:tcPr>
          <w:p w:rsidR="00187AC0" w:rsidRPr="00FC0363" w:rsidRDefault="00187AC0" w:rsidP="00187AC0">
            <w:pPr>
              <w:tabs>
                <w:tab w:val="left" w:pos="-107"/>
                <w:tab w:val="left" w:pos="1080"/>
              </w:tabs>
              <w:rPr>
                <w:rFonts w:ascii="Arial" w:hAnsi="Arial" w:cs="Arial"/>
                <w:sz w:val="12"/>
                <w:szCs w:val="16"/>
              </w:rPr>
            </w:pPr>
            <w:r w:rsidRPr="00FC0363">
              <w:rPr>
                <w:rFonts w:ascii="Arial" w:hAnsi="Arial" w:cs="Arial"/>
                <w:sz w:val="12"/>
                <w:szCs w:val="16"/>
              </w:rPr>
              <w:t>Организация участия сборных команд муниципального района по разным видам спорта в официальных спортивных мероприятиях</w:t>
            </w:r>
          </w:p>
          <w:p w:rsidR="00187AC0" w:rsidRPr="00FC0363" w:rsidRDefault="00187AC0" w:rsidP="00187AC0">
            <w:pPr>
              <w:tabs>
                <w:tab w:val="left" w:pos="-107"/>
                <w:tab w:val="left" w:pos="1080"/>
              </w:tabs>
              <w:rPr>
                <w:rFonts w:ascii="Arial" w:hAnsi="Arial" w:cs="Arial"/>
                <w:sz w:val="12"/>
                <w:szCs w:val="16"/>
              </w:rPr>
            </w:pPr>
          </w:p>
          <w:p w:rsidR="00187AC0" w:rsidRPr="00FC0363" w:rsidRDefault="00187AC0" w:rsidP="00187AC0">
            <w:pPr>
              <w:tabs>
                <w:tab w:val="left" w:pos="-107"/>
                <w:tab w:val="left" w:pos="1080"/>
              </w:tabs>
              <w:rPr>
                <w:rFonts w:ascii="Arial" w:hAnsi="Arial" w:cs="Arial"/>
                <w:sz w:val="12"/>
                <w:szCs w:val="16"/>
              </w:rPr>
            </w:pPr>
            <w:r w:rsidRPr="00FC0363">
              <w:rPr>
                <w:rFonts w:ascii="Arial" w:hAnsi="Arial" w:cs="Arial"/>
                <w:sz w:val="12"/>
                <w:szCs w:val="16"/>
              </w:rPr>
              <w:t>Обеспечение участия в официальных физкультурных (физкультурно-оздоровительных) мероприятий</w:t>
            </w:r>
          </w:p>
        </w:tc>
        <w:tc>
          <w:tcPr>
            <w:tcW w:w="567" w:type="dxa"/>
          </w:tcPr>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 xml:space="preserve">отдел по ФКиС, </w:t>
            </w:r>
          </w:p>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МАУ «СШ»</w:t>
            </w:r>
          </w:p>
        </w:tc>
        <w:tc>
          <w:tcPr>
            <w:tcW w:w="425"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2018-2026 годы</w:t>
            </w:r>
          </w:p>
        </w:tc>
        <w:tc>
          <w:tcPr>
            <w:tcW w:w="859"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2.1.1</w:t>
            </w: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2.2.2</w:t>
            </w: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3.1.1</w:t>
            </w: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1.1.1</w:t>
            </w: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1.1.2</w:t>
            </w: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1.1.3</w:t>
            </w: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1.1.7</w:t>
            </w:r>
          </w:p>
        </w:tc>
        <w:tc>
          <w:tcPr>
            <w:tcW w:w="765" w:type="dxa"/>
          </w:tcPr>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бюджет муниципаль-ного района</w:t>
            </w:r>
          </w:p>
          <w:p w:rsidR="00187AC0" w:rsidRPr="00FC0363" w:rsidRDefault="00187AC0" w:rsidP="00187AC0">
            <w:pPr>
              <w:tabs>
                <w:tab w:val="left" w:pos="1080"/>
              </w:tabs>
              <w:rPr>
                <w:rFonts w:ascii="Arial" w:hAnsi="Arial" w:cs="Arial"/>
                <w:sz w:val="12"/>
                <w:szCs w:val="16"/>
              </w:rPr>
            </w:pPr>
          </w:p>
          <w:p w:rsidR="00187AC0" w:rsidRPr="00FC0363" w:rsidRDefault="00187AC0" w:rsidP="00187AC0">
            <w:pPr>
              <w:tabs>
                <w:tab w:val="left" w:pos="1080"/>
              </w:tabs>
              <w:rPr>
                <w:rFonts w:ascii="Arial" w:hAnsi="Arial" w:cs="Arial"/>
                <w:sz w:val="12"/>
                <w:szCs w:val="16"/>
              </w:rPr>
            </w:pPr>
          </w:p>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бюджет муниципаль-ного района</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100</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565,0</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277,</w:t>
            </w: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19344</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252</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326</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369</w:t>
            </w: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60,0</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421</w:t>
            </w: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p>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128</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100</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100</w:t>
            </w:r>
          </w:p>
        </w:tc>
      </w:tr>
      <w:tr w:rsidR="00187AC0" w:rsidRPr="00FC0363" w:rsidTr="00FC0363">
        <w:trPr>
          <w:trHeight w:val="20"/>
        </w:trPr>
        <w:tc>
          <w:tcPr>
            <w:tcW w:w="11350" w:type="dxa"/>
            <w:gridSpan w:val="15"/>
          </w:tcPr>
          <w:p w:rsidR="00187AC0" w:rsidRPr="00FC0363" w:rsidRDefault="00187AC0" w:rsidP="00187AC0">
            <w:pPr>
              <w:tabs>
                <w:tab w:val="left" w:pos="-107"/>
                <w:tab w:val="left" w:pos="1080"/>
              </w:tabs>
              <w:rPr>
                <w:rFonts w:ascii="Arial" w:hAnsi="Arial" w:cs="Arial"/>
                <w:b/>
                <w:sz w:val="12"/>
                <w:szCs w:val="16"/>
              </w:rPr>
            </w:pPr>
            <w:r w:rsidRPr="00FC0363">
              <w:rPr>
                <w:rFonts w:ascii="Arial" w:hAnsi="Arial" w:cs="Arial"/>
                <w:b/>
                <w:sz w:val="12"/>
                <w:szCs w:val="16"/>
              </w:rPr>
              <w:t>4. Развитие отрасли физической культуры и спорта</w:t>
            </w:r>
          </w:p>
        </w:tc>
      </w:tr>
      <w:tr w:rsidR="00FC0363" w:rsidRPr="00FC0363" w:rsidTr="00FC0363">
        <w:trPr>
          <w:trHeight w:val="20"/>
        </w:trPr>
        <w:tc>
          <w:tcPr>
            <w:tcW w:w="2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4.1.</w:t>
            </w:r>
          </w:p>
        </w:tc>
        <w:tc>
          <w:tcPr>
            <w:tcW w:w="1923" w:type="dxa"/>
          </w:tcPr>
          <w:p w:rsidR="00187AC0" w:rsidRPr="00FC0363" w:rsidRDefault="00187AC0" w:rsidP="00187AC0">
            <w:pPr>
              <w:tabs>
                <w:tab w:val="left" w:pos="-107"/>
                <w:tab w:val="left" w:pos="1080"/>
              </w:tabs>
              <w:rPr>
                <w:rFonts w:ascii="Arial" w:hAnsi="Arial" w:cs="Arial"/>
                <w:sz w:val="12"/>
                <w:szCs w:val="16"/>
              </w:rPr>
            </w:pPr>
            <w:r w:rsidRPr="00FC0363">
              <w:rPr>
                <w:rFonts w:ascii="Arial" w:hAnsi="Arial" w:cs="Arial"/>
                <w:sz w:val="12"/>
                <w:szCs w:val="16"/>
              </w:rPr>
              <w:t>Организация участия в семинарах тренеров, спортивных судей и специалистов, работающих в сфере физической культуры и спорта</w:t>
            </w:r>
          </w:p>
        </w:tc>
        <w:tc>
          <w:tcPr>
            <w:tcW w:w="567" w:type="dxa"/>
          </w:tcPr>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 xml:space="preserve">отдел по ФКиС, </w:t>
            </w:r>
          </w:p>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МАУ «СШ»</w:t>
            </w:r>
          </w:p>
        </w:tc>
        <w:tc>
          <w:tcPr>
            <w:tcW w:w="425"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2018-2026 годы</w:t>
            </w:r>
          </w:p>
        </w:tc>
        <w:tc>
          <w:tcPr>
            <w:tcW w:w="859"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3.1.1</w:t>
            </w:r>
          </w:p>
        </w:tc>
        <w:tc>
          <w:tcPr>
            <w:tcW w:w="765" w:type="dxa"/>
          </w:tcPr>
          <w:p w:rsidR="00187AC0" w:rsidRPr="00FC0363" w:rsidRDefault="00187AC0" w:rsidP="00187AC0">
            <w:pPr>
              <w:tabs>
                <w:tab w:val="left" w:pos="1080"/>
              </w:tabs>
              <w:jc w:val="center"/>
              <w:rPr>
                <w:rFonts w:ascii="Arial" w:hAnsi="Arial" w:cs="Arial"/>
                <w:sz w:val="12"/>
                <w:szCs w:val="16"/>
              </w:rPr>
            </w:pP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r>
      <w:tr w:rsidR="00FC0363" w:rsidRPr="00FC0363" w:rsidTr="00FC0363">
        <w:trPr>
          <w:trHeight w:val="20"/>
        </w:trPr>
        <w:tc>
          <w:tcPr>
            <w:tcW w:w="211" w:type="dxa"/>
          </w:tcPr>
          <w:p w:rsidR="00187AC0" w:rsidRPr="00FC0363" w:rsidRDefault="00187AC0" w:rsidP="00187AC0">
            <w:pPr>
              <w:tabs>
                <w:tab w:val="left" w:pos="-59"/>
              </w:tabs>
              <w:jc w:val="center"/>
              <w:rPr>
                <w:rFonts w:ascii="Arial" w:hAnsi="Arial" w:cs="Arial"/>
                <w:sz w:val="12"/>
                <w:szCs w:val="16"/>
              </w:rPr>
            </w:pPr>
            <w:r w:rsidRPr="00FC0363">
              <w:rPr>
                <w:rFonts w:ascii="Arial" w:hAnsi="Arial" w:cs="Arial"/>
                <w:sz w:val="12"/>
                <w:szCs w:val="16"/>
              </w:rPr>
              <w:t>4.2.</w:t>
            </w:r>
          </w:p>
        </w:tc>
        <w:tc>
          <w:tcPr>
            <w:tcW w:w="1923" w:type="dxa"/>
          </w:tcPr>
          <w:p w:rsidR="00187AC0" w:rsidRPr="00FC0363" w:rsidRDefault="00187AC0" w:rsidP="00187AC0">
            <w:pPr>
              <w:tabs>
                <w:tab w:val="left" w:pos="-107"/>
                <w:tab w:val="left" w:pos="1080"/>
              </w:tabs>
              <w:rPr>
                <w:rFonts w:ascii="Arial" w:hAnsi="Arial" w:cs="Arial"/>
                <w:sz w:val="12"/>
                <w:szCs w:val="16"/>
              </w:rPr>
            </w:pPr>
            <w:r w:rsidRPr="00FC0363">
              <w:rPr>
                <w:rFonts w:ascii="Arial" w:hAnsi="Arial" w:cs="Arial"/>
                <w:sz w:val="12"/>
                <w:szCs w:val="16"/>
              </w:rPr>
              <w:t>Повышение квалификации, переподготовка тренеров, специалистов, работающих в сфере физической культуры и спорта</w:t>
            </w:r>
          </w:p>
        </w:tc>
        <w:tc>
          <w:tcPr>
            <w:tcW w:w="567" w:type="dxa"/>
          </w:tcPr>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 xml:space="preserve">отдел по ФКиС, </w:t>
            </w:r>
          </w:p>
          <w:p w:rsidR="00187AC0" w:rsidRPr="00FC0363" w:rsidRDefault="00187AC0" w:rsidP="00187AC0">
            <w:pPr>
              <w:tabs>
                <w:tab w:val="left" w:pos="1080"/>
              </w:tabs>
              <w:rPr>
                <w:rFonts w:ascii="Arial" w:hAnsi="Arial" w:cs="Arial"/>
                <w:sz w:val="12"/>
                <w:szCs w:val="16"/>
              </w:rPr>
            </w:pPr>
            <w:r w:rsidRPr="00FC0363">
              <w:rPr>
                <w:rFonts w:ascii="Arial" w:hAnsi="Arial" w:cs="Arial"/>
                <w:sz w:val="12"/>
                <w:szCs w:val="16"/>
              </w:rPr>
              <w:t>МАУ «СШ»</w:t>
            </w:r>
          </w:p>
        </w:tc>
        <w:tc>
          <w:tcPr>
            <w:tcW w:w="425"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2018-2026 годы</w:t>
            </w:r>
          </w:p>
        </w:tc>
        <w:tc>
          <w:tcPr>
            <w:tcW w:w="859"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3.1.1</w:t>
            </w:r>
          </w:p>
        </w:tc>
        <w:tc>
          <w:tcPr>
            <w:tcW w:w="765" w:type="dxa"/>
          </w:tcPr>
          <w:p w:rsidR="00187AC0" w:rsidRPr="00FC0363" w:rsidRDefault="00187AC0" w:rsidP="00187AC0">
            <w:pPr>
              <w:tabs>
                <w:tab w:val="left" w:pos="1080"/>
              </w:tabs>
              <w:jc w:val="center"/>
              <w:rPr>
                <w:rFonts w:ascii="Arial" w:hAnsi="Arial" w:cs="Arial"/>
                <w:sz w:val="12"/>
                <w:szCs w:val="16"/>
              </w:rPr>
            </w:pP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112,5</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78"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c>
          <w:tcPr>
            <w:tcW w:w="711" w:type="dxa"/>
          </w:tcPr>
          <w:p w:rsidR="00187AC0" w:rsidRPr="00FC0363" w:rsidRDefault="00187AC0" w:rsidP="00187AC0">
            <w:pPr>
              <w:tabs>
                <w:tab w:val="left" w:pos="1080"/>
              </w:tabs>
              <w:jc w:val="center"/>
              <w:rPr>
                <w:rFonts w:ascii="Arial" w:hAnsi="Arial" w:cs="Arial"/>
                <w:sz w:val="12"/>
                <w:szCs w:val="16"/>
              </w:rPr>
            </w:pPr>
            <w:r w:rsidRPr="00FC0363">
              <w:rPr>
                <w:rFonts w:ascii="Arial" w:hAnsi="Arial" w:cs="Arial"/>
                <w:sz w:val="12"/>
                <w:szCs w:val="16"/>
              </w:rPr>
              <w:t>-</w:t>
            </w:r>
          </w:p>
        </w:tc>
      </w:tr>
      <w:tr w:rsidR="00FC0363" w:rsidRPr="00FC0363" w:rsidTr="00FC0363">
        <w:trPr>
          <w:trHeight w:val="20"/>
        </w:trPr>
        <w:tc>
          <w:tcPr>
            <w:tcW w:w="211" w:type="dxa"/>
          </w:tcPr>
          <w:p w:rsidR="00187AC0" w:rsidRPr="00FC0363" w:rsidRDefault="00187AC0" w:rsidP="00187AC0">
            <w:pPr>
              <w:tabs>
                <w:tab w:val="left" w:pos="1080"/>
              </w:tabs>
              <w:jc w:val="center"/>
              <w:rPr>
                <w:rFonts w:ascii="Arial" w:hAnsi="Arial" w:cs="Arial"/>
                <w:sz w:val="12"/>
                <w:szCs w:val="16"/>
              </w:rPr>
            </w:pPr>
          </w:p>
        </w:tc>
        <w:tc>
          <w:tcPr>
            <w:tcW w:w="1923" w:type="dxa"/>
            <w:vAlign w:val="center"/>
          </w:tcPr>
          <w:p w:rsidR="00187AC0" w:rsidRPr="00FC0363" w:rsidRDefault="00187AC0" w:rsidP="00187AC0">
            <w:pPr>
              <w:tabs>
                <w:tab w:val="left" w:pos="-107"/>
                <w:tab w:val="left" w:pos="1080"/>
              </w:tabs>
              <w:rPr>
                <w:rFonts w:ascii="Arial" w:hAnsi="Arial" w:cs="Arial"/>
                <w:b/>
                <w:sz w:val="12"/>
                <w:szCs w:val="16"/>
              </w:rPr>
            </w:pPr>
            <w:r w:rsidRPr="00FC0363">
              <w:rPr>
                <w:rFonts w:ascii="Arial" w:hAnsi="Arial" w:cs="Arial"/>
                <w:b/>
                <w:sz w:val="12"/>
                <w:szCs w:val="16"/>
              </w:rPr>
              <w:t>Итого по Программе:</w:t>
            </w:r>
          </w:p>
        </w:tc>
        <w:tc>
          <w:tcPr>
            <w:tcW w:w="567" w:type="dxa"/>
          </w:tcPr>
          <w:p w:rsidR="00187AC0" w:rsidRPr="00FC0363" w:rsidRDefault="00187AC0" w:rsidP="00187AC0">
            <w:pPr>
              <w:tabs>
                <w:tab w:val="left" w:pos="1080"/>
              </w:tabs>
              <w:jc w:val="center"/>
              <w:rPr>
                <w:rFonts w:ascii="Arial" w:hAnsi="Arial" w:cs="Arial"/>
                <w:sz w:val="12"/>
                <w:szCs w:val="16"/>
              </w:rPr>
            </w:pPr>
          </w:p>
        </w:tc>
        <w:tc>
          <w:tcPr>
            <w:tcW w:w="425" w:type="dxa"/>
          </w:tcPr>
          <w:p w:rsidR="00187AC0" w:rsidRPr="00FC0363" w:rsidRDefault="00187AC0" w:rsidP="00187AC0">
            <w:pPr>
              <w:tabs>
                <w:tab w:val="left" w:pos="1080"/>
              </w:tabs>
              <w:jc w:val="center"/>
              <w:rPr>
                <w:rFonts w:ascii="Arial" w:hAnsi="Arial" w:cs="Arial"/>
                <w:sz w:val="12"/>
                <w:szCs w:val="16"/>
              </w:rPr>
            </w:pPr>
          </w:p>
        </w:tc>
        <w:tc>
          <w:tcPr>
            <w:tcW w:w="859" w:type="dxa"/>
          </w:tcPr>
          <w:p w:rsidR="00187AC0" w:rsidRPr="00FC0363" w:rsidRDefault="00187AC0" w:rsidP="00187AC0">
            <w:pPr>
              <w:tabs>
                <w:tab w:val="left" w:pos="1080"/>
              </w:tabs>
              <w:jc w:val="center"/>
              <w:rPr>
                <w:rFonts w:ascii="Arial" w:hAnsi="Arial" w:cs="Arial"/>
                <w:sz w:val="12"/>
                <w:szCs w:val="16"/>
              </w:rPr>
            </w:pPr>
          </w:p>
        </w:tc>
        <w:tc>
          <w:tcPr>
            <w:tcW w:w="765" w:type="dxa"/>
          </w:tcPr>
          <w:p w:rsidR="00187AC0" w:rsidRPr="00FC0363" w:rsidRDefault="00187AC0" w:rsidP="00187AC0">
            <w:pPr>
              <w:tabs>
                <w:tab w:val="left" w:pos="1080"/>
              </w:tabs>
              <w:jc w:val="center"/>
              <w:rPr>
                <w:rFonts w:ascii="Arial" w:hAnsi="Arial" w:cs="Arial"/>
                <w:sz w:val="12"/>
                <w:szCs w:val="16"/>
              </w:rPr>
            </w:pPr>
          </w:p>
        </w:tc>
        <w:tc>
          <w:tcPr>
            <w:tcW w:w="711" w:type="dxa"/>
          </w:tcPr>
          <w:p w:rsidR="00187AC0" w:rsidRPr="00FC0363" w:rsidRDefault="00187AC0" w:rsidP="00FC0363">
            <w:pPr>
              <w:tabs>
                <w:tab w:val="left" w:pos="1080"/>
              </w:tabs>
              <w:jc w:val="center"/>
              <w:rPr>
                <w:rFonts w:ascii="Arial" w:hAnsi="Arial" w:cs="Arial"/>
                <w:b/>
                <w:sz w:val="12"/>
                <w:szCs w:val="16"/>
              </w:rPr>
            </w:pPr>
            <w:r w:rsidRPr="00FC0363">
              <w:rPr>
                <w:rFonts w:ascii="Arial" w:hAnsi="Arial" w:cs="Arial"/>
                <w:b/>
                <w:sz w:val="12"/>
                <w:szCs w:val="16"/>
              </w:rPr>
              <w:t>28910,00426</w:t>
            </w:r>
          </w:p>
        </w:tc>
        <w:tc>
          <w:tcPr>
            <w:tcW w:w="778" w:type="dxa"/>
          </w:tcPr>
          <w:p w:rsidR="00187AC0" w:rsidRPr="00FC0363" w:rsidRDefault="00187AC0" w:rsidP="00FC0363">
            <w:pPr>
              <w:tabs>
                <w:tab w:val="left" w:pos="1080"/>
              </w:tabs>
              <w:jc w:val="center"/>
              <w:rPr>
                <w:rFonts w:ascii="Arial" w:hAnsi="Arial" w:cs="Arial"/>
                <w:b/>
                <w:sz w:val="12"/>
                <w:szCs w:val="16"/>
              </w:rPr>
            </w:pPr>
            <w:r w:rsidRPr="00FC0363">
              <w:rPr>
                <w:rFonts w:ascii="Arial" w:hAnsi="Arial" w:cs="Arial"/>
                <w:b/>
                <w:sz w:val="12"/>
                <w:szCs w:val="16"/>
              </w:rPr>
              <w:t>178398,16620</w:t>
            </w:r>
          </w:p>
        </w:tc>
        <w:tc>
          <w:tcPr>
            <w:tcW w:w="778" w:type="dxa"/>
          </w:tcPr>
          <w:p w:rsidR="00187AC0" w:rsidRPr="00FC0363" w:rsidRDefault="00187AC0" w:rsidP="00FC0363">
            <w:pPr>
              <w:tabs>
                <w:tab w:val="left" w:pos="1080"/>
              </w:tabs>
              <w:jc w:val="center"/>
              <w:rPr>
                <w:rFonts w:ascii="Arial" w:hAnsi="Arial" w:cs="Arial"/>
                <w:b/>
                <w:sz w:val="12"/>
                <w:szCs w:val="16"/>
              </w:rPr>
            </w:pPr>
            <w:r w:rsidRPr="00FC0363">
              <w:rPr>
                <w:rFonts w:ascii="Arial" w:hAnsi="Arial" w:cs="Arial"/>
                <w:b/>
                <w:sz w:val="12"/>
                <w:szCs w:val="16"/>
              </w:rPr>
              <w:t>276774,18164</w:t>
            </w:r>
          </w:p>
        </w:tc>
        <w:tc>
          <w:tcPr>
            <w:tcW w:w="778" w:type="dxa"/>
          </w:tcPr>
          <w:p w:rsidR="00187AC0" w:rsidRPr="00FC0363" w:rsidRDefault="00187AC0" w:rsidP="00FC0363">
            <w:pPr>
              <w:tabs>
                <w:tab w:val="left" w:pos="1080"/>
              </w:tabs>
              <w:jc w:val="center"/>
              <w:rPr>
                <w:rFonts w:ascii="Arial" w:hAnsi="Arial" w:cs="Arial"/>
                <w:b/>
                <w:sz w:val="12"/>
                <w:szCs w:val="16"/>
              </w:rPr>
            </w:pPr>
            <w:r w:rsidRPr="00FC0363">
              <w:rPr>
                <w:rFonts w:ascii="Arial" w:hAnsi="Arial" w:cs="Arial"/>
                <w:b/>
                <w:sz w:val="12"/>
                <w:szCs w:val="16"/>
              </w:rPr>
              <w:t>132688,36135</w:t>
            </w:r>
          </w:p>
        </w:tc>
        <w:tc>
          <w:tcPr>
            <w:tcW w:w="711" w:type="dxa"/>
          </w:tcPr>
          <w:p w:rsidR="00187AC0" w:rsidRPr="00FC0363" w:rsidRDefault="00187AC0" w:rsidP="00FC0363">
            <w:pPr>
              <w:tabs>
                <w:tab w:val="left" w:pos="1080"/>
              </w:tabs>
              <w:jc w:val="center"/>
              <w:rPr>
                <w:rFonts w:ascii="Arial" w:hAnsi="Arial" w:cs="Arial"/>
                <w:b/>
                <w:sz w:val="12"/>
                <w:szCs w:val="16"/>
              </w:rPr>
            </w:pPr>
            <w:r w:rsidRPr="00FC0363">
              <w:rPr>
                <w:rFonts w:ascii="Arial" w:hAnsi="Arial" w:cs="Arial"/>
                <w:b/>
                <w:sz w:val="12"/>
                <w:szCs w:val="16"/>
              </w:rPr>
              <w:t>35709,77296</w:t>
            </w:r>
          </w:p>
        </w:tc>
        <w:tc>
          <w:tcPr>
            <w:tcW w:w="711" w:type="dxa"/>
          </w:tcPr>
          <w:p w:rsidR="00187AC0" w:rsidRPr="00FC0363" w:rsidRDefault="00187AC0" w:rsidP="00FC0363">
            <w:pPr>
              <w:tabs>
                <w:tab w:val="left" w:pos="1080"/>
              </w:tabs>
              <w:jc w:val="center"/>
              <w:rPr>
                <w:rFonts w:ascii="Arial" w:hAnsi="Arial" w:cs="Arial"/>
                <w:b/>
                <w:sz w:val="12"/>
                <w:szCs w:val="16"/>
              </w:rPr>
            </w:pPr>
            <w:r w:rsidRPr="00FC0363">
              <w:rPr>
                <w:rFonts w:ascii="Arial" w:hAnsi="Arial" w:cs="Arial"/>
                <w:b/>
                <w:sz w:val="12"/>
                <w:szCs w:val="16"/>
              </w:rPr>
              <w:t>41980,65993</w:t>
            </w:r>
          </w:p>
        </w:tc>
        <w:tc>
          <w:tcPr>
            <w:tcW w:w="711" w:type="dxa"/>
          </w:tcPr>
          <w:p w:rsidR="00187AC0" w:rsidRPr="00FC0363" w:rsidRDefault="00187AC0" w:rsidP="00FC0363">
            <w:pPr>
              <w:tabs>
                <w:tab w:val="left" w:pos="1080"/>
              </w:tabs>
              <w:jc w:val="center"/>
              <w:rPr>
                <w:rFonts w:ascii="Arial" w:hAnsi="Arial" w:cs="Arial"/>
                <w:b/>
                <w:sz w:val="12"/>
                <w:szCs w:val="16"/>
              </w:rPr>
            </w:pPr>
            <w:r w:rsidRPr="00FC0363">
              <w:rPr>
                <w:rFonts w:ascii="Arial" w:hAnsi="Arial" w:cs="Arial"/>
                <w:b/>
                <w:sz w:val="12"/>
                <w:szCs w:val="16"/>
              </w:rPr>
              <w:t>80982,17235</w:t>
            </w:r>
          </w:p>
        </w:tc>
        <w:tc>
          <w:tcPr>
            <w:tcW w:w="711" w:type="dxa"/>
          </w:tcPr>
          <w:p w:rsidR="00187AC0" w:rsidRPr="00FC0363" w:rsidRDefault="00187AC0" w:rsidP="00FC0363">
            <w:pPr>
              <w:tabs>
                <w:tab w:val="left" w:pos="1080"/>
              </w:tabs>
              <w:jc w:val="center"/>
              <w:rPr>
                <w:rFonts w:ascii="Arial" w:hAnsi="Arial" w:cs="Arial"/>
                <w:b/>
                <w:sz w:val="12"/>
                <w:szCs w:val="16"/>
              </w:rPr>
            </w:pPr>
            <w:r w:rsidRPr="00FC0363">
              <w:rPr>
                <w:rFonts w:ascii="Arial" w:hAnsi="Arial" w:cs="Arial"/>
                <w:b/>
                <w:sz w:val="12"/>
                <w:szCs w:val="16"/>
              </w:rPr>
              <w:t>42306,88235</w:t>
            </w:r>
          </w:p>
        </w:tc>
        <w:tc>
          <w:tcPr>
            <w:tcW w:w="711" w:type="dxa"/>
          </w:tcPr>
          <w:p w:rsidR="00187AC0" w:rsidRPr="00FC0363" w:rsidRDefault="00187AC0" w:rsidP="00FC0363">
            <w:pPr>
              <w:tabs>
                <w:tab w:val="left" w:pos="1080"/>
              </w:tabs>
              <w:jc w:val="center"/>
              <w:rPr>
                <w:rFonts w:ascii="Arial" w:hAnsi="Arial" w:cs="Arial"/>
                <w:b/>
                <w:sz w:val="12"/>
                <w:szCs w:val="16"/>
              </w:rPr>
            </w:pPr>
            <w:r w:rsidRPr="00FC0363">
              <w:rPr>
                <w:rFonts w:ascii="Arial" w:hAnsi="Arial" w:cs="Arial"/>
                <w:b/>
                <w:sz w:val="12"/>
                <w:szCs w:val="16"/>
              </w:rPr>
              <w:t>42306,88235</w:t>
            </w:r>
          </w:p>
        </w:tc>
      </w:tr>
    </w:tbl>
    <w:p w:rsidR="003E4796" w:rsidRDefault="003E4796" w:rsidP="00075EBC">
      <w:pPr>
        <w:tabs>
          <w:tab w:val="left" w:pos="5954"/>
        </w:tabs>
        <w:jc w:val="right"/>
        <w:rPr>
          <w:rFonts w:ascii="Arial" w:hAnsi="Arial" w:cs="Arial"/>
          <w:b/>
          <w:sz w:val="16"/>
          <w:szCs w:val="16"/>
        </w:rPr>
      </w:pPr>
    </w:p>
    <w:p w:rsidR="00AC2A59" w:rsidRPr="00AC2A59" w:rsidRDefault="00AC2A59" w:rsidP="00AC2A59">
      <w:pPr>
        <w:jc w:val="center"/>
        <w:rPr>
          <w:rFonts w:ascii="Arial" w:hAnsi="Arial" w:cs="Arial"/>
          <w:b/>
          <w:sz w:val="16"/>
          <w:szCs w:val="16"/>
        </w:rPr>
      </w:pPr>
      <w:r w:rsidRPr="00AC2A59">
        <w:rPr>
          <w:rFonts w:ascii="Arial" w:hAnsi="Arial" w:cs="Arial"/>
          <w:b/>
          <w:sz w:val="16"/>
          <w:szCs w:val="16"/>
        </w:rPr>
        <w:t>АДМИНИСТРАЦИЯ ВАЛДАЙСКОГО МУНИЦИПАЛЬНОГО РАЙОНА</w:t>
      </w:r>
    </w:p>
    <w:p w:rsidR="00AC2A59" w:rsidRPr="00AC2A59" w:rsidRDefault="00AC2A59" w:rsidP="00AC2A59">
      <w:pPr>
        <w:jc w:val="center"/>
        <w:rPr>
          <w:rFonts w:ascii="Arial" w:hAnsi="Arial" w:cs="Arial"/>
          <w:sz w:val="16"/>
          <w:szCs w:val="16"/>
        </w:rPr>
      </w:pPr>
      <w:r w:rsidRPr="00AC2A59">
        <w:rPr>
          <w:rFonts w:ascii="Arial" w:hAnsi="Arial" w:cs="Arial"/>
          <w:sz w:val="16"/>
          <w:szCs w:val="16"/>
        </w:rPr>
        <w:t>П О С Т А Н О В Л Е Н И Е</w:t>
      </w:r>
    </w:p>
    <w:p w:rsidR="00AC2A59" w:rsidRPr="00AC2A59" w:rsidRDefault="00AC2A59" w:rsidP="00AC2A59">
      <w:pPr>
        <w:jc w:val="center"/>
        <w:rPr>
          <w:rFonts w:ascii="Arial" w:hAnsi="Arial" w:cs="Arial"/>
          <w:sz w:val="16"/>
          <w:szCs w:val="16"/>
        </w:rPr>
      </w:pPr>
      <w:r w:rsidRPr="00AC2A59">
        <w:rPr>
          <w:rFonts w:ascii="Arial" w:hAnsi="Arial" w:cs="Arial"/>
          <w:sz w:val="16"/>
          <w:szCs w:val="16"/>
        </w:rPr>
        <w:t>31.01.2025 № 230</w:t>
      </w:r>
    </w:p>
    <w:p w:rsidR="00AC2A59" w:rsidRDefault="00AC2A59" w:rsidP="00AC2A59">
      <w:pPr>
        <w:tabs>
          <w:tab w:val="left" w:pos="3600"/>
          <w:tab w:val="left" w:pos="9355"/>
        </w:tabs>
        <w:jc w:val="center"/>
        <w:rPr>
          <w:rFonts w:ascii="Arial" w:hAnsi="Arial" w:cs="Arial"/>
          <w:b/>
          <w:sz w:val="16"/>
          <w:szCs w:val="16"/>
        </w:rPr>
      </w:pPr>
      <w:r w:rsidRPr="00AC2A59">
        <w:rPr>
          <w:rFonts w:ascii="Arial" w:hAnsi="Arial" w:cs="Arial"/>
          <w:b/>
          <w:bCs/>
          <w:spacing w:val="-2"/>
          <w:sz w:val="16"/>
          <w:szCs w:val="16"/>
        </w:rPr>
        <w:t>О внесении изменений в муниципальную программу</w:t>
      </w:r>
      <w:r>
        <w:rPr>
          <w:rFonts w:ascii="Arial" w:hAnsi="Arial" w:cs="Arial"/>
          <w:b/>
          <w:bCs/>
          <w:spacing w:val="-2"/>
          <w:sz w:val="16"/>
          <w:szCs w:val="16"/>
        </w:rPr>
        <w:t xml:space="preserve"> </w:t>
      </w:r>
      <w:r w:rsidRPr="00AC2A59">
        <w:rPr>
          <w:rFonts w:ascii="Arial" w:hAnsi="Arial" w:cs="Arial"/>
          <w:b/>
          <w:sz w:val="16"/>
          <w:szCs w:val="16"/>
        </w:rPr>
        <w:t xml:space="preserve">«Обеспечение жильем молодых семей </w:t>
      </w:r>
    </w:p>
    <w:p w:rsidR="00AC2A59" w:rsidRPr="00AC2A59" w:rsidRDefault="00AC2A59" w:rsidP="00AC2A59">
      <w:pPr>
        <w:tabs>
          <w:tab w:val="left" w:pos="3600"/>
          <w:tab w:val="left" w:pos="9355"/>
        </w:tabs>
        <w:jc w:val="center"/>
        <w:rPr>
          <w:rFonts w:ascii="Arial" w:hAnsi="Arial" w:cs="Arial"/>
          <w:b/>
          <w:bCs/>
          <w:spacing w:val="-2"/>
          <w:sz w:val="16"/>
          <w:szCs w:val="16"/>
        </w:rPr>
      </w:pPr>
      <w:r w:rsidRPr="00AC2A59">
        <w:rPr>
          <w:rFonts w:ascii="Arial" w:hAnsi="Arial" w:cs="Arial"/>
          <w:b/>
          <w:sz w:val="16"/>
          <w:szCs w:val="16"/>
        </w:rPr>
        <w:t>на территории</w:t>
      </w:r>
      <w:r>
        <w:rPr>
          <w:rFonts w:ascii="Arial" w:hAnsi="Arial" w:cs="Arial"/>
          <w:b/>
          <w:sz w:val="16"/>
          <w:szCs w:val="16"/>
        </w:rPr>
        <w:t xml:space="preserve"> </w:t>
      </w:r>
      <w:r w:rsidRPr="00AC2A59">
        <w:rPr>
          <w:rFonts w:ascii="Arial" w:hAnsi="Arial" w:cs="Arial"/>
          <w:b/>
          <w:sz w:val="16"/>
          <w:szCs w:val="16"/>
        </w:rPr>
        <w:t>Валдайского муниципального района на 2016-2027 годы»</w:t>
      </w:r>
    </w:p>
    <w:p w:rsidR="00AC2A59" w:rsidRPr="00AC2A59" w:rsidRDefault="00AC2A59" w:rsidP="00AC2A59">
      <w:pPr>
        <w:shd w:val="clear" w:color="auto" w:fill="FFFFFF"/>
        <w:tabs>
          <w:tab w:val="left" w:pos="851"/>
        </w:tabs>
        <w:ind w:firstLine="284"/>
        <w:jc w:val="both"/>
        <w:rPr>
          <w:rFonts w:ascii="Arial" w:hAnsi="Arial" w:cs="Arial"/>
          <w:b/>
          <w:bCs/>
          <w:sz w:val="16"/>
          <w:szCs w:val="16"/>
        </w:rPr>
      </w:pPr>
      <w:r w:rsidRPr="00AC2A59">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AC2A59">
        <w:rPr>
          <w:rFonts w:ascii="Arial" w:hAnsi="Arial" w:cs="Arial"/>
          <w:b/>
          <w:bCs/>
          <w:sz w:val="16"/>
          <w:szCs w:val="16"/>
        </w:rPr>
        <w:t>ПОСТАНОВЛЯЕТ:</w:t>
      </w:r>
    </w:p>
    <w:p w:rsidR="00AC2A59" w:rsidRPr="00AC2A59" w:rsidRDefault="00AC2A59" w:rsidP="00AC2A59">
      <w:pPr>
        <w:shd w:val="clear" w:color="auto" w:fill="FFFFFF"/>
        <w:tabs>
          <w:tab w:val="left" w:pos="851"/>
        </w:tabs>
        <w:ind w:firstLine="284"/>
        <w:jc w:val="both"/>
        <w:rPr>
          <w:rFonts w:ascii="Arial" w:hAnsi="Arial" w:cs="Arial"/>
          <w:b/>
          <w:bCs/>
          <w:sz w:val="16"/>
          <w:szCs w:val="16"/>
        </w:rPr>
      </w:pPr>
      <w:r w:rsidRPr="00AC2A59">
        <w:rPr>
          <w:rFonts w:ascii="Arial" w:hAnsi="Arial" w:cs="Arial"/>
          <w:sz w:val="16"/>
          <w:szCs w:val="16"/>
        </w:rPr>
        <w:t>1. Внести изменения в</w:t>
      </w:r>
      <w:r w:rsidRPr="00AC2A59">
        <w:rPr>
          <w:rFonts w:ascii="Arial" w:hAnsi="Arial" w:cs="Arial"/>
          <w:bCs/>
          <w:spacing w:val="-2"/>
          <w:sz w:val="16"/>
          <w:szCs w:val="16"/>
        </w:rPr>
        <w:t xml:space="preserve"> муниципальную программу </w:t>
      </w:r>
      <w:r w:rsidRPr="00AC2A59">
        <w:rPr>
          <w:rFonts w:ascii="Arial" w:hAnsi="Arial" w:cs="Arial"/>
          <w:sz w:val="16"/>
          <w:szCs w:val="16"/>
        </w:rPr>
        <w:t>«Обеспечение жильем молодых семей на территории Валдайского муниципального района на 2016-2027 годы», утвержденную постановлением Администрации Валдайского муниципального района от 18.08.2015 № 1231 (далее – муниципальная программа):</w:t>
      </w:r>
    </w:p>
    <w:p w:rsidR="00AC2A59" w:rsidRPr="00AC2A59" w:rsidRDefault="00AC2A59" w:rsidP="00AC2A59">
      <w:pPr>
        <w:pStyle w:val="ConsPlusTitle"/>
        <w:tabs>
          <w:tab w:val="left" w:pos="851"/>
        </w:tabs>
        <w:ind w:firstLine="284"/>
        <w:jc w:val="both"/>
        <w:rPr>
          <w:rFonts w:ascii="Arial" w:hAnsi="Arial" w:cs="Arial"/>
          <w:b w:val="0"/>
          <w:sz w:val="16"/>
          <w:szCs w:val="16"/>
        </w:rPr>
      </w:pPr>
      <w:r w:rsidRPr="00AC2A59">
        <w:rPr>
          <w:rFonts w:ascii="Arial" w:hAnsi="Arial" w:cs="Arial"/>
          <w:b w:val="0"/>
          <w:bCs w:val="0"/>
          <w:sz w:val="16"/>
          <w:szCs w:val="16"/>
        </w:rPr>
        <w:t xml:space="preserve">1.1. Изложить пункт 6 </w:t>
      </w:r>
      <w:r w:rsidRPr="00AC2A59">
        <w:rPr>
          <w:rFonts w:ascii="Arial" w:hAnsi="Arial" w:cs="Arial"/>
          <w:b w:val="0"/>
          <w:sz w:val="16"/>
          <w:szCs w:val="16"/>
        </w:rPr>
        <w:t>паспорта муниципальной программы в следующей редакции:</w:t>
      </w:r>
    </w:p>
    <w:p w:rsidR="00AC2A59" w:rsidRPr="00AC2A59" w:rsidRDefault="00AC2A59" w:rsidP="00AC2A59">
      <w:pPr>
        <w:pStyle w:val="ConsPlusTitle"/>
        <w:tabs>
          <w:tab w:val="left" w:pos="851"/>
        </w:tabs>
        <w:ind w:firstLine="284"/>
        <w:jc w:val="both"/>
        <w:rPr>
          <w:rFonts w:ascii="Arial" w:hAnsi="Arial" w:cs="Arial"/>
          <w:b w:val="0"/>
          <w:sz w:val="16"/>
          <w:szCs w:val="16"/>
        </w:rPr>
      </w:pPr>
      <w:r w:rsidRPr="00AC2A59">
        <w:rPr>
          <w:rFonts w:ascii="Arial" w:hAnsi="Arial" w:cs="Arial"/>
          <w:b w:val="0"/>
          <w:sz w:val="16"/>
          <w:szCs w:val="16"/>
        </w:rPr>
        <w:t>«6. Объемы и источники финансирования муниципальной программы в целом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46"/>
        <w:gridCol w:w="1457"/>
        <w:gridCol w:w="1734"/>
        <w:gridCol w:w="2515"/>
        <w:gridCol w:w="1925"/>
        <w:gridCol w:w="2356"/>
        <w:gridCol w:w="817"/>
      </w:tblGrid>
      <w:tr w:rsidR="00AC2A59" w:rsidRPr="00AC2A59" w:rsidTr="00AC2A59">
        <w:trPr>
          <w:trHeight w:val="20"/>
        </w:trPr>
        <w:tc>
          <w:tcPr>
            <w:tcW w:w="240" w:type="pct"/>
            <w:vMerge w:val="restart"/>
            <w:vAlign w:val="center"/>
          </w:tcPr>
          <w:p w:rsidR="00AC2A59" w:rsidRPr="00AC2A59" w:rsidRDefault="00AC2A59" w:rsidP="00AC2A59">
            <w:pPr>
              <w:pStyle w:val="ConsPlusCell"/>
              <w:jc w:val="center"/>
              <w:rPr>
                <w:b/>
                <w:sz w:val="12"/>
                <w:szCs w:val="16"/>
              </w:rPr>
            </w:pPr>
            <w:r w:rsidRPr="00AC2A59">
              <w:rPr>
                <w:b/>
                <w:sz w:val="12"/>
                <w:szCs w:val="16"/>
              </w:rPr>
              <w:t>Год</w:t>
            </w:r>
          </w:p>
        </w:tc>
        <w:tc>
          <w:tcPr>
            <w:tcW w:w="4760" w:type="pct"/>
            <w:gridSpan w:val="6"/>
            <w:vAlign w:val="center"/>
          </w:tcPr>
          <w:p w:rsidR="00AC2A59" w:rsidRPr="00AC2A59" w:rsidRDefault="00AC2A59" w:rsidP="00AC2A59">
            <w:pPr>
              <w:pStyle w:val="ConsPlusCell"/>
              <w:jc w:val="center"/>
              <w:rPr>
                <w:b/>
                <w:sz w:val="12"/>
                <w:szCs w:val="16"/>
              </w:rPr>
            </w:pPr>
            <w:r w:rsidRPr="00AC2A59">
              <w:rPr>
                <w:b/>
                <w:sz w:val="12"/>
                <w:szCs w:val="16"/>
              </w:rPr>
              <w:t>Источник финансирования</w:t>
            </w:r>
          </w:p>
        </w:tc>
      </w:tr>
      <w:tr w:rsidR="00AC2A59" w:rsidRPr="00AC2A59" w:rsidTr="00AC2A59">
        <w:trPr>
          <w:trHeight w:val="20"/>
        </w:trPr>
        <w:tc>
          <w:tcPr>
            <w:tcW w:w="240" w:type="pct"/>
            <w:vMerge/>
            <w:vAlign w:val="center"/>
          </w:tcPr>
          <w:p w:rsidR="00AC2A59" w:rsidRPr="00AC2A59" w:rsidRDefault="00AC2A59" w:rsidP="00AC2A59">
            <w:pPr>
              <w:jc w:val="center"/>
              <w:rPr>
                <w:rFonts w:ascii="Arial" w:hAnsi="Arial" w:cs="Arial"/>
                <w:b/>
                <w:sz w:val="12"/>
                <w:szCs w:val="16"/>
              </w:rPr>
            </w:pPr>
          </w:p>
        </w:tc>
        <w:tc>
          <w:tcPr>
            <w:tcW w:w="642" w:type="pct"/>
            <w:vAlign w:val="center"/>
          </w:tcPr>
          <w:p w:rsidR="00AC2A59" w:rsidRPr="00AC2A59" w:rsidRDefault="00AC2A59" w:rsidP="00AC2A59">
            <w:pPr>
              <w:pStyle w:val="ConsPlusCell"/>
              <w:jc w:val="center"/>
              <w:rPr>
                <w:b/>
                <w:sz w:val="12"/>
                <w:szCs w:val="16"/>
              </w:rPr>
            </w:pPr>
            <w:r w:rsidRPr="00AC2A59">
              <w:rPr>
                <w:b/>
                <w:sz w:val="12"/>
                <w:szCs w:val="16"/>
              </w:rPr>
              <w:t>областной бюджет</w:t>
            </w:r>
          </w:p>
        </w:tc>
        <w:tc>
          <w:tcPr>
            <w:tcW w:w="764" w:type="pct"/>
            <w:vAlign w:val="center"/>
          </w:tcPr>
          <w:p w:rsidR="00AC2A59" w:rsidRPr="00AC2A59" w:rsidRDefault="00AC2A59" w:rsidP="00AC2A59">
            <w:pPr>
              <w:pStyle w:val="ConsPlusCell"/>
              <w:jc w:val="center"/>
              <w:rPr>
                <w:b/>
                <w:sz w:val="12"/>
                <w:szCs w:val="16"/>
              </w:rPr>
            </w:pPr>
            <w:r>
              <w:rPr>
                <w:b/>
                <w:sz w:val="12"/>
                <w:szCs w:val="16"/>
              </w:rPr>
              <w:t>федеральный</w:t>
            </w:r>
            <w:r w:rsidRPr="00AC2A59">
              <w:rPr>
                <w:b/>
                <w:sz w:val="12"/>
                <w:szCs w:val="16"/>
              </w:rPr>
              <w:t xml:space="preserve"> бюджет</w:t>
            </w:r>
          </w:p>
        </w:tc>
        <w:tc>
          <w:tcPr>
            <w:tcW w:w="1108" w:type="pct"/>
            <w:vAlign w:val="center"/>
          </w:tcPr>
          <w:p w:rsidR="00AC2A59" w:rsidRPr="00AC2A59" w:rsidRDefault="00AC2A59" w:rsidP="00AC2A59">
            <w:pPr>
              <w:pStyle w:val="ConsPlusCell"/>
              <w:jc w:val="center"/>
              <w:rPr>
                <w:b/>
                <w:sz w:val="12"/>
                <w:szCs w:val="16"/>
              </w:rPr>
            </w:pPr>
            <w:r w:rsidRPr="00AC2A59">
              <w:rPr>
                <w:b/>
                <w:sz w:val="12"/>
                <w:szCs w:val="16"/>
              </w:rPr>
              <w:t>бюджет муниципального района</w:t>
            </w:r>
          </w:p>
        </w:tc>
        <w:tc>
          <w:tcPr>
            <w:tcW w:w="848" w:type="pct"/>
            <w:vAlign w:val="center"/>
          </w:tcPr>
          <w:p w:rsidR="00AC2A59" w:rsidRPr="00AC2A59" w:rsidRDefault="00AC2A59" w:rsidP="00AC2A59">
            <w:pPr>
              <w:pStyle w:val="ConsPlusCell"/>
              <w:jc w:val="center"/>
              <w:rPr>
                <w:b/>
                <w:sz w:val="12"/>
                <w:szCs w:val="16"/>
              </w:rPr>
            </w:pPr>
            <w:r w:rsidRPr="00AC2A59">
              <w:rPr>
                <w:b/>
                <w:sz w:val="12"/>
                <w:szCs w:val="16"/>
              </w:rPr>
              <w:t>внебюджетные средства</w:t>
            </w:r>
          </w:p>
        </w:tc>
        <w:tc>
          <w:tcPr>
            <w:tcW w:w="1038" w:type="pct"/>
            <w:vAlign w:val="center"/>
          </w:tcPr>
          <w:p w:rsidR="00AC2A59" w:rsidRPr="00AC2A59" w:rsidRDefault="00AC2A59" w:rsidP="00AC2A59">
            <w:pPr>
              <w:jc w:val="center"/>
              <w:rPr>
                <w:rFonts w:ascii="Arial" w:hAnsi="Arial" w:cs="Arial"/>
                <w:b/>
                <w:sz w:val="12"/>
                <w:szCs w:val="16"/>
              </w:rPr>
            </w:pPr>
            <w:r w:rsidRPr="00AC2A59">
              <w:rPr>
                <w:rFonts w:ascii="Arial" w:hAnsi="Arial" w:cs="Arial"/>
                <w:b/>
                <w:sz w:val="12"/>
                <w:szCs w:val="16"/>
              </w:rPr>
              <w:t>бюджет городского поселения</w:t>
            </w:r>
          </w:p>
        </w:tc>
        <w:tc>
          <w:tcPr>
            <w:tcW w:w="361" w:type="pct"/>
            <w:vAlign w:val="center"/>
          </w:tcPr>
          <w:p w:rsidR="00AC2A59" w:rsidRPr="00AC2A59" w:rsidRDefault="00AC2A59" w:rsidP="00AC2A59">
            <w:pPr>
              <w:pStyle w:val="ConsPlusCell"/>
              <w:jc w:val="center"/>
              <w:rPr>
                <w:b/>
                <w:sz w:val="12"/>
                <w:szCs w:val="16"/>
              </w:rPr>
            </w:pPr>
            <w:r w:rsidRPr="00AC2A59">
              <w:rPr>
                <w:b/>
                <w:sz w:val="12"/>
                <w:szCs w:val="16"/>
              </w:rPr>
              <w:t>всего</w:t>
            </w:r>
          </w:p>
        </w:tc>
      </w:tr>
      <w:tr w:rsidR="00AC2A59" w:rsidRPr="00AC2A59" w:rsidTr="00AC2A59">
        <w:trPr>
          <w:trHeight w:val="20"/>
        </w:trPr>
        <w:tc>
          <w:tcPr>
            <w:tcW w:w="240" w:type="pct"/>
            <w:vAlign w:val="center"/>
          </w:tcPr>
          <w:p w:rsidR="00AC2A59" w:rsidRPr="00AC2A59" w:rsidRDefault="00AC2A59" w:rsidP="00AC2A59">
            <w:pPr>
              <w:pStyle w:val="ConsPlusCell"/>
              <w:jc w:val="center"/>
              <w:rPr>
                <w:sz w:val="12"/>
                <w:szCs w:val="16"/>
              </w:rPr>
            </w:pPr>
            <w:r w:rsidRPr="00AC2A59">
              <w:rPr>
                <w:sz w:val="12"/>
                <w:szCs w:val="16"/>
              </w:rPr>
              <w:t>2016</w:t>
            </w:r>
          </w:p>
        </w:tc>
        <w:tc>
          <w:tcPr>
            <w:tcW w:w="642"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1204,515</w:t>
            </w:r>
          </w:p>
        </w:tc>
        <w:tc>
          <w:tcPr>
            <w:tcW w:w="764"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752,67</w:t>
            </w:r>
          </w:p>
        </w:tc>
        <w:tc>
          <w:tcPr>
            <w:tcW w:w="110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501,18</w:t>
            </w:r>
          </w:p>
        </w:tc>
        <w:tc>
          <w:tcPr>
            <w:tcW w:w="84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2305</w:t>
            </w:r>
          </w:p>
        </w:tc>
        <w:tc>
          <w:tcPr>
            <w:tcW w:w="103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0</w:t>
            </w:r>
          </w:p>
        </w:tc>
        <w:tc>
          <w:tcPr>
            <w:tcW w:w="361"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4763,365</w:t>
            </w:r>
          </w:p>
        </w:tc>
      </w:tr>
      <w:tr w:rsidR="00AC2A59" w:rsidRPr="00AC2A59" w:rsidTr="00AC2A59">
        <w:trPr>
          <w:trHeight w:val="20"/>
        </w:trPr>
        <w:tc>
          <w:tcPr>
            <w:tcW w:w="240" w:type="pct"/>
            <w:vAlign w:val="center"/>
          </w:tcPr>
          <w:p w:rsidR="00AC2A59" w:rsidRPr="00AC2A59" w:rsidRDefault="00AC2A59" w:rsidP="00AC2A59">
            <w:pPr>
              <w:pStyle w:val="ConsPlusCell"/>
              <w:jc w:val="center"/>
              <w:rPr>
                <w:sz w:val="12"/>
                <w:szCs w:val="16"/>
              </w:rPr>
            </w:pPr>
            <w:r w:rsidRPr="00AC2A59">
              <w:rPr>
                <w:sz w:val="12"/>
                <w:szCs w:val="16"/>
              </w:rPr>
              <w:t>2017</w:t>
            </w:r>
          </w:p>
        </w:tc>
        <w:tc>
          <w:tcPr>
            <w:tcW w:w="642"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680,74</w:t>
            </w:r>
          </w:p>
        </w:tc>
        <w:tc>
          <w:tcPr>
            <w:tcW w:w="764"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477,13</w:t>
            </w:r>
          </w:p>
        </w:tc>
        <w:tc>
          <w:tcPr>
            <w:tcW w:w="110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260,89</w:t>
            </w:r>
          </w:p>
        </w:tc>
        <w:tc>
          <w:tcPr>
            <w:tcW w:w="84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2634,84</w:t>
            </w:r>
          </w:p>
        </w:tc>
        <w:tc>
          <w:tcPr>
            <w:tcW w:w="103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0</w:t>
            </w:r>
          </w:p>
        </w:tc>
        <w:tc>
          <w:tcPr>
            <w:tcW w:w="361"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4053,6</w:t>
            </w:r>
          </w:p>
        </w:tc>
      </w:tr>
      <w:tr w:rsidR="00AC2A59" w:rsidRPr="00AC2A59" w:rsidTr="00AC2A59">
        <w:trPr>
          <w:trHeight w:val="20"/>
        </w:trPr>
        <w:tc>
          <w:tcPr>
            <w:tcW w:w="240" w:type="pct"/>
            <w:vAlign w:val="center"/>
          </w:tcPr>
          <w:p w:rsidR="00AC2A59" w:rsidRPr="00AC2A59" w:rsidRDefault="00AC2A59" w:rsidP="00AC2A59">
            <w:pPr>
              <w:pStyle w:val="ConsPlusCell"/>
              <w:jc w:val="center"/>
              <w:rPr>
                <w:sz w:val="12"/>
                <w:szCs w:val="16"/>
              </w:rPr>
            </w:pPr>
            <w:r w:rsidRPr="00AC2A59">
              <w:rPr>
                <w:sz w:val="12"/>
                <w:szCs w:val="16"/>
              </w:rPr>
              <w:t>2018</w:t>
            </w:r>
          </w:p>
        </w:tc>
        <w:tc>
          <w:tcPr>
            <w:tcW w:w="642"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0</w:t>
            </w:r>
          </w:p>
        </w:tc>
        <w:tc>
          <w:tcPr>
            <w:tcW w:w="764"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699,27135</w:t>
            </w:r>
          </w:p>
        </w:tc>
        <w:tc>
          <w:tcPr>
            <w:tcW w:w="110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187,45365</w:t>
            </w:r>
          </w:p>
        </w:tc>
        <w:tc>
          <w:tcPr>
            <w:tcW w:w="84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1317,42</w:t>
            </w:r>
          </w:p>
        </w:tc>
        <w:tc>
          <w:tcPr>
            <w:tcW w:w="103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0</w:t>
            </w:r>
          </w:p>
        </w:tc>
        <w:tc>
          <w:tcPr>
            <w:tcW w:w="361"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2204,145</w:t>
            </w:r>
          </w:p>
        </w:tc>
      </w:tr>
      <w:tr w:rsidR="00AC2A59" w:rsidRPr="00AC2A59" w:rsidTr="00AC2A59">
        <w:trPr>
          <w:trHeight w:val="20"/>
        </w:trPr>
        <w:tc>
          <w:tcPr>
            <w:tcW w:w="240" w:type="pct"/>
            <w:vAlign w:val="center"/>
          </w:tcPr>
          <w:p w:rsidR="00AC2A59" w:rsidRPr="00AC2A59" w:rsidRDefault="00AC2A59" w:rsidP="00AC2A59">
            <w:pPr>
              <w:pStyle w:val="ConsPlusCell"/>
              <w:jc w:val="center"/>
              <w:rPr>
                <w:sz w:val="12"/>
                <w:szCs w:val="16"/>
              </w:rPr>
            </w:pPr>
            <w:r w:rsidRPr="00AC2A59">
              <w:rPr>
                <w:sz w:val="12"/>
                <w:szCs w:val="16"/>
              </w:rPr>
              <w:t>2019</w:t>
            </w:r>
          </w:p>
        </w:tc>
        <w:tc>
          <w:tcPr>
            <w:tcW w:w="642"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656,12391</w:t>
            </w:r>
          </w:p>
        </w:tc>
        <w:tc>
          <w:tcPr>
            <w:tcW w:w="764"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360,26614</w:t>
            </w:r>
          </w:p>
        </w:tc>
        <w:tc>
          <w:tcPr>
            <w:tcW w:w="110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287,00645</w:t>
            </w:r>
          </w:p>
        </w:tc>
        <w:tc>
          <w:tcPr>
            <w:tcW w:w="84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3073,98</w:t>
            </w:r>
          </w:p>
        </w:tc>
        <w:tc>
          <w:tcPr>
            <w:tcW w:w="103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0</w:t>
            </w:r>
          </w:p>
        </w:tc>
        <w:tc>
          <w:tcPr>
            <w:tcW w:w="361"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4377,3765</w:t>
            </w:r>
          </w:p>
        </w:tc>
      </w:tr>
      <w:tr w:rsidR="00AC2A59" w:rsidRPr="00AC2A59" w:rsidTr="00AC2A59">
        <w:trPr>
          <w:trHeight w:val="20"/>
        </w:trPr>
        <w:tc>
          <w:tcPr>
            <w:tcW w:w="240" w:type="pct"/>
            <w:vAlign w:val="center"/>
          </w:tcPr>
          <w:p w:rsidR="00AC2A59" w:rsidRPr="00AC2A59" w:rsidRDefault="00AC2A59" w:rsidP="00AC2A59">
            <w:pPr>
              <w:pStyle w:val="ConsPlusCell"/>
              <w:jc w:val="center"/>
              <w:rPr>
                <w:sz w:val="12"/>
                <w:szCs w:val="16"/>
              </w:rPr>
            </w:pPr>
            <w:r w:rsidRPr="00AC2A59">
              <w:rPr>
                <w:sz w:val="12"/>
                <w:szCs w:val="16"/>
              </w:rPr>
              <w:t>2020</w:t>
            </w:r>
          </w:p>
        </w:tc>
        <w:tc>
          <w:tcPr>
            <w:tcW w:w="642"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793,01045</w:t>
            </w:r>
          </w:p>
        </w:tc>
        <w:tc>
          <w:tcPr>
            <w:tcW w:w="764"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476,23629</w:t>
            </w:r>
          </w:p>
        </w:tc>
        <w:tc>
          <w:tcPr>
            <w:tcW w:w="110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385,97326</w:t>
            </w:r>
          </w:p>
        </w:tc>
        <w:tc>
          <w:tcPr>
            <w:tcW w:w="84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0</w:t>
            </w:r>
          </w:p>
        </w:tc>
        <w:tc>
          <w:tcPr>
            <w:tcW w:w="103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0</w:t>
            </w:r>
          </w:p>
        </w:tc>
        <w:tc>
          <w:tcPr>
            <w:tcW w:w="361"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1655,22</w:t>
            </w:r>
          </w:p>
        </w:tc>
      </w:tr>
      <w:tr w:rsidR="00AC2A59" w:rsidRPr="00AC2A59" w:rsidTr="00AC2A59">
        <w:trPr>
          <w:trHeight w:val="20"/>
        </w:trPr>
        <w:tc>
          <w:tcPr>
            <w:tcW w:w="240" w:type="pct"/>
            <w:vAlign w:val="center"/>
          </w:tcPr>
          <w:p w:rsidR="00AC2A59" w:rsidRPr="00AC2A59" w:rsidRDefault="00AC2A59" w:rsidP="00AC2A59">
            <w:pPr>
              <w:pStyle w:val="ConsPlusCell"/>
              <w:jc w:val="center"/>
              <w:rPr>
                <w:sz w:val="12"/>
                <w:szCs w:val="16"/>
              </w:rPr>
            </w:pPr>
            <w:r w:rsidRPr="00AC2A59">
              <w:rPr>
                <w:sz w:val="12"/>
                <w:szCs w:val="16"/>
              </w:rPr>
              <w:t>2021</w:t>
            </w:r>
          </w:p>
        </w:tc>
        <w:tc>
          <w:tcPr>
            <w:tcW w:w="642"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709,04185</w:t>
            </w:r>
          </w:p>
        </w:tc>
        <w:tc>
          <w:tcPr>
            <w:tcW w:w="764"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404,43441</w:t>
            </w:r>
          </w:p>
        </w:tc>
        <w:tc>
          <w:tcPr>
            <w:tcW w:w="110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305,28374</w:t>
            </w:r>
          </w:p>
        </w:tc>
        <w:tc>
          <w:tcPr>
            <w:tcW w:w="84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2634,84</w:t>
            </w:r>
          </w:p>
        </w:tc>
        <w:tc>
          <w:tcPr>
            <w:tcW w:w="103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0</w:t>
            </w:r>
          </w:p>
        </w:tc>
        <w:tc>
          <w:tcPr>
            <w:tcW w:w="361"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4053,6</w:t>
            </w:r>
          </w:p>
        </w:tc>
      </w:tr>
      <w:tr w:rsidR="00AC2A59" w:rsidRPr="00AC2A59" w:rsidTr="00AC2A59">
        <w:trPr>
          <w:trHeight w:val="20"/>
        </w:trPr>
        <w:tc>
          <w:tcPr>
            <w:tcW w:w="240" w:type="pct"/>
            <w:vAlign w:val="center"/>
          </w:tcPr>
          <w:p w:rsidR="00AC2A59" w:rsidRPr="00AC2A59" w:rsidRDefault="00AC2A59" w:rsidP="00AC2A59">
            <w:pPr>
              <w:pStyle w:val="ConsPlusCell"/>
              <w:jc w:val="center"/>
              <w:rPr>
                <w:sz w:val="12"/>
                <w:szCs w:val="16"/>
              </w:rPr>
            </w:pPr>
            <w:r w:rsidRPr="00AC2A59">
              <w:rPr>
                <w:sz w:val="12"/>
                <w:szCs w:val="16"/>
              </w:rPr>
              <w:t>2022</w:t>
            </w:r>
          </w:p>
        </w:tc>
        <w:tc>
          <w:tcPr>
            <w:tcW w:w="642"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600,17776</w:t>
            </w:r>
          </w:p>
        </w:tc>
        <w:tc>
          <w:tcPr>
            <w:tcW w:w="764"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376,88635</w:t>
            </w:r>
          </w:p>
        </w:tc>
        <w:tc>
          <w:tcPr>
            <w:tcW w:w="110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264,35089</w:t>
            </w:r>
          </w:p>
        </w:tc>
        <w:tc>
          <w:tcPr>
            <w:tcW w:w="84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2305,485</w:t>
            </w:r>
          </w:p>
        </w:tc>
        <w:tc>
          <w:tcPr>
            <w:tcW w:w="103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0</w:t>
            </w:r>
          </w:p>
        </w:tc>
        <w:tc>
          <w:tcPr>
            <w:tcW w:w="361"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3546,9000</w:t>
            </w:r>
          </w:p>
        </w:tc>
      </w:tr>
      <w:tr w:rsidR="00AC2A59" w:rsidRPr="00AC2A59" w:rsidTr="00AC2A59">
        <w:trPr>
          <w:trHeight w:val="20"/>
        </w:trPr>
        <w:tc>
          <w:tcPr>
            <w:tcW w:w="240" w:type="pct"/>
            <w:vAlign w:val="center"/>
          </w:tcPr>
          <w:p w:rsidR="00AC2A59" w:rsidRPr="00AC2A59" w:rsidRDefault="00AC2A59" w:rsidP="00AC2A59">
            <w:pPr>
              <w:pStyle w:val="ConsPlusCell"/>
              <w:jc w:val="center"/>
              <w:rPr>
                <w:sz w:val="12"/>
                <w:szCs w:val="16"/>
              </w:rPr>
            </w:pPr>
            <w:r w:rsidRPr="00AC2A59">
              <w:rPr>
                <w:sz w:val="12"/>
                <w:szCs w:val="16"/>
              </w:rPr>
              <w:t>2023</w:t>
            </w:r>
          </w:p>
        </w:tc>
        <w:tc>
          <w:tcPr>
            <w:tcW w:w="642"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1278,35625</w:t>
            </w:r>
          </w:p>
        </w:tc>
        <w:tc>
          <w:tcPr>
            <w:tcW w:w="764"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660,94805</w:t>
            </w:r>
          </w:p>
        </w:tc>
        <w:tc>
          <w:tcPr>
            <w:tcW w:w="110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543,52570</w:t>
            </w:r>
          </w:p>
        </w:tc>
        <w:tc>
          <w:tcPr>
            <w:tcW w:w="84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0</w:t>
            </w:r>
          </w:p>
        </w:tc>
        <w:tc>
          <w:tcPr>
            <w:tcW w:w="103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0</w:t>
            </w:r>
          </w:p>
        </w:tc>
        <w:tc>
          <w:tcPr>
            <w:tcW w:w="361"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2482,8300</w:t>
            </w:r>
          </w:p>
        </w:tc>
      </w:tr>
      <w:tr w:rsidR="00AC2A59" w:rsidRPr="00AC2A59" w:rsidTr="00AC2A59">
        <w:trPr>
          <w:trHeight w:val="20"/>
        </w:trPr>
        <w:tc>
          <w:tcPr>
            <w:tcW w:w="240" w:type="pct"/>
            <w:vAlign w:val="center"/>
          </w:tcPr>
          <w:p w:rsidR="00AC2A59" w:rsidRPr="00AC2A59" w:rsidRDefault="00AC2A59" w:rsidP="00AC2A59">
            <w:pPr>
              <w:pStyle w:val="ConsPlusCell"/>
              <w:jc w:val="center"/>
              <w:rPr>
                <w:sz w:val="12"/>
                <w:szCs w:val="16"/>
              </w:rPr>
            </w:pPr>
            <w:r w:rsidRPr="00AC2A59">
              <w:rPr>
                <w:sz w:val="12"/>
                <w:szCs w:val="16"/>
              </w:rPr>
              <w:t>2024</w:t>
            </w:r>
          </w:p>
        </w:tc>
        <w:tc>
          <w:tcPr>
            <w:tcW w:w="642"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lang w:val="en-US"/>
              </w:rPr>
              <w:t>662</w:t>
            </w:r>
            <w:r w:rsidRPr="00AC2A59">
              <w:rPr>
                <w:rFonts w:ascii="Arial" w:hAnsi="Arial" w:cs="Arial"/>
                <w:color w:val="000000"/>
                <w:sz w:val="12"/>
                <w:szCs w:val="16"/>
              </w:rPr>
              <w:t>,</w:t>
            </w:r>
            <w:r w:rsidRPr="00AC2A59">
              <w:rPr>
                <w:rFonts w:ascii="Arial" w:hAnsi="Arial" w:cs="Arial"/>
                <w:color w:val="000000"/>
                <w:sz w:val="12"/>
                <w:szCs w:val="16"/>
                <w:lang w:val="en-US"/>
              </w:rPr>
              <w:t>32933</w:t>
            </w:r>
          </w:p>
        </w:tc>
        <w:tc>
          <w:tcPr>
            <w:tcW w:w="764"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459,52627</w:t>
            </w:r>
          </w:p>
        </w:tc>
        <w:tc>
          <w:tcPr>
            <w:tcW w:w="110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415,13440</w:t>
            </w:r>
          </w:p>
        </w:tc>
        <w:tc>
          <w:tcPr>
            <w:tcW w:w="84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0</w:t>
            </w:r>
          </w:p>
        </w:tc>
        <w:tc>
          <w:tcPr>
            <w:tcW w:w="103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0</w:t>
            </w:r>
          </w:p>
        </w:tc>
        <w:tc>
          <w:tcPr>
            <w:tcW w:w="361"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1536,9900</w:t>
            </w:r>
          </w:p>
        </w:tc>
      </w:tr>
      <w:tr w:rsidR="00AC2A59" w:rsidRPr="00AC2A59" w:rsidTr="00AC2A59">
        <w:trPr>
          <w:trHeight w:val="20"/>
        </w:trPr>
        <w:tc>
          <w:tcPr>
            <w:tcW w:w="240" w:type="pct"/>
            <w:vAlign w:val="center"/>
          </w:tcPr>
          <w:p w:rsidR="00AC2A59" w:rsidRPr="00AC2A59" w:rsidRDefault="00AC2A59" w:rsidP="00AC2A59">
            <w:pPr>
              <w:pStyle w:val="ConsPlusCell"/>
              <w:jc w:val="center"/>
              <w:rPr>
                <w:sz w:val="12"/>
                <w:szCs w:val="16"/>
              </w:rPr>
            </w:pPr>
            <w:r w:rsidRPr="00AC2A59">
              <w:rPr>
                <w:sz w:val="12"/>
                <w:szCs w:val="16"/>
              </w:rPr>
              <w:t>2025</w:t>
            </w:r>
          </w:p>
        </w:tc>
        <w:tc>
          <w:tcPr>
            <w:tcW w:w="642"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361,32518</w:t>
            </w:r>
          </w:p>
        </w:tc>
        <w:tc>
          <w:tcPr>
            <w:tcW w:w="764"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258,25472</w:t>
            </w:r>
          </w:p>
        </w:tc>
        <w:tc>
          <w:tcPr>
            <w:tcW w:w="1108" w:type="pct"/>
            <w:vAlign w:val="center"/>
          </w:tcPr>
          <w:p w:rsidR="00AC2A59" w:rsidRPr="00AC2A59" w:rsidRDefault="00AC2A59" w:rsidP="00AC2A59">
            <w:pPr>
              <w:jc w:val="center"/>
              <w:rPr>
                <w:rFonts w:ascii="Arial" w:hAnsi="Arial" w:cs="Arial"/>
                <w:color w:val="000000"/>
                <w:sz w:val="12"/>
                <w:szCs w:val="16"/>
                <w:lang w:val="en-US"/>
              </w:rPr>
            </w:pPr>
            <w:r w:rsidRPr="00AC2A59">
              <w:rPr>
                <w:rFonts w:ascii="Arial" w:hAnsi="Arial" w:cs="Arial"/>
                <w:color w:val="000000"/>
                <w:sz w:val="12"/>
                <w:szCs w:val="16"/>
              </w:rPr>
              <w:t>208,03010</w:t>
            </w:r>
          </w:p>
        </w:tc>
        <w:tc>
          <w:tcPr>
            <w:tcW w:w="84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0</w:t>
            </w:r>
          </w:p>
        </w:tc>
        <w:tc>
          <w:tcPr>
            <w:tcW w:w="103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0</w:t>
            </w:r>
          </w:p>
        </w:tc>
        <w:tc>
          <w:tcPr>
            <w:tcW w:w="361" w:type="pct"/>
            <w:vAlign w:val="center"/>
          </w:tcPr>
          <w:p w:rsidR="00AC2A59" w:rsidRPr="00AC2A59" w:rsidRDefault="00AC2A59" w:rsidP="00AC2A59">
            <w:pPr>
              <w:jc w:val="center"/>
              <w:rPr>
                <w:rFonts w:ascii="Arial" w:hAnsi="Arial" w:cs="Arial"/>
                <w:color w:val="000000"/>
                <w:sz w:val="12"/>
                <w:szCs w:val="16"/>
                <w:lang w:val="en-US"/>
              </w:rPr>
            </w:pPr>
            <w:r w:rsidRPr="00AC2A59">
              <w:rPr>
                <w:rFonts w:ascii="Arial" w:hAnsi="Arial" w:cs="Arial"/>
                <w:color w:val="000000"/>
                <w:sz w:val="12"/>
                <w:szCs w:val="16"/>
                <w:lang w:val="en-US"/>
              </w:rPr>
              <w:t>827.610</w:t>
            </w:r>
          </w:p>
        </w:tc>
      </w:tr>
      <w:tr w:rsidR="00AC2A59" w:rsidRPr="00AC2A59" w:rsidTr="00AC2A59">
        <w:trPr>
          <w:trHeight w:val="20"/>
        </w:trPr>
        <w:tc>
          <w:tcPr>
            <w:tcW w:w="240" w:type="pct"/>
            <w:vAlign w:val="center"/>
          </w:tcPr>
          <w:p w:rsidR="00AC2A59" w:rsidRPr="00AC2A59" w:rsidRDefault="00AC2A59" w:rsidP="00AC2A59">
            <w:pPr>
              <w:pStyle w:val="ConsPlusCell"/>
              <w:jc w:val="center"/>
              <w:rPr>
                <w:sz w:val="12"/>
                <w:szCs w:val="16"/>
                <w:lang w:val="en-US"/>
              </w:rPr>
            </w:pPr>
            <w:r w:rsidRPr="00AC2A59">
              <w:rPr>
                <w:sz w:val="12"/>
                <w:szCs w:val="16"/>
                <w:lang w:val="en-US"/>
              </w:rPr>
              <w:t>2026</w:t>
            </w:r>
          </w:p>
        </w:tc>
        <w:tc>
          <w:tcPr>
            <w:tcW w:w="642" w:type="pct"/>
            <w:vAlign w:val="center"/>
          </w:tcPr>
          <w:p w:rsidR="00AC2A59" w:rsidRPr="00AC2A59" w:rsidRDefault="00AC2A59" w:rsidP="00AC2A59">
            <w:pPr>
              <w:jc w:val="center"/>
              <w:rPr>
                <w:rFonts w:ascii="Arial" w:hAnsi="Arial" w:cs="Arial"/>
                <w:color w:val="000000"/>
                <w:sz w:val="12"/>
                <w:szCs w:val="16"/>
                <w:lang w:val="en-US"/>
              </w:rPr>
            </w:pPr>
            <w:r w:rsidRPr="00AC2A59">
              <w:rPr>
                <w:rFonts w:ascii="Arial" w:hAnsi="Arial" w:cs="Arial"/>
                <w:color w:val="000000"/>
                <w:sz w:val="12"/>
                <w:szCs w:val="16"/>
              </w:rPr>
              <w:t>408,49447</w:t>
            </w:r>
          </w:p>
        </w:tc>
        <w:tc>
          <w:tcPr>
            <w:tcW w:w="764"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0</w:t>
            </w:r>
          </w:p>
        </w:tc>
        <w:tc>
          <w:tcPr>
            <w:tcW w:w="110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196,91353</w:t>
            </w:r>
          </w:p>
        </w:tc>
        <w:tc>
          <w:tcPr>
            <w:tcW w:w="84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0</w:t>
            </w:r>
          </w:p>
        </w:tc>
        <w:tc>
          <w:tcPr>
            <w:tcW w:w="103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0</w:t>
            </w:r>
          </w:p>
        </w:tc>
        <w:tc>
          <w:tcPr>
            <w:tcW w:w="361"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605,408</w:t>
            </w:r>
          </w:p>
        </w:tc>
      </w:tr>
      <w:tr w:rsidR="00AC2A59" w:rsidRPr="00AC2A59" w:rsidTr="00AC2A59">
        <w:trPr>
          <w:trHeight w:val="20"/>
        </w:trPr>
        <w:tc>
          <w:tcPr>
            <w:tcW w:w="240" w:type="pct"/>
            <w:vAlign w:val="center"/>
          </w:tcPr>
          <w:p w:rsidR="00AC2A59" w:rsidRPr="00AC2A59" w:rsidRDefault="00AC2A59" w:rsidP="00AC2A59">
            <w:pPr>
              <w:pStyle w:val="ConsPlusCell"/>
              <w:jc w:val="center"/>
              <w:rPr>
                <w:sz w:val="12"/>
                <w:szCs w:val="16"/>
              </w:rPr>
            </w:pPr>
            <w:r w:rsidRPr="00AC2A59">
              <w:rPr>
                <w:sz w:val="12"/>
                <w:szCs w:val="16"/>
              </w:rPr>
              <w:t>2027</w:t>
            </w:r>
          </w:p>
        </w:tc>
        <w:tc>
          <w:tcPr>
            <w:tcW w:w="642" w:type="pct"/>
            <w:vAlign w:val="center"/>
          </w:tcPr>
          <w:p w:rsidR="00AC2A59" w:rsidRPr="00AC2A59" w:rsidRDefault="00AC2A59" w:rsidP="00AC2A59">
            <w:pPr>
              <w:jc w:val="center"/>
              <w:rPr>
                <w:rFonts w:ascii="Arial" w:hAnsi="Arial" w:cs="Arial"/>
                <w:color w:val="000000"/>
                <w:sz w:val="12"/>
                <w:szCs w:val="16"/>
                <w:lang w:val="en-US"/>
              </w:rPr>
            </w:pPr>
            <w:r w:rsidRPr="00AC2A59">
              <w:rPr>
                <w:rFonts w:ascii="Arial" w:hAnsi="Arial" w:cs="Arial"/>
                <w:color w:val="000000"/>
                <w:sz w:val="12"/>
                <w:szCs w:val="16"/>
              </w:rPr>
              <w:t>408,49447</w:t>
            </w:r>
          </w:p>
        </w:tc>
        <w:tc>
          <w:tcPr>
            <w:tcW w:w="764"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0</w:t>
            </w:r>
          </w:p>
        </w:tc>
        <w:tc>
          <w:tcPr>
            <w:tcW w:w="110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196,91353</w:t>
            </w:r>
          </w:p>
        </w:tc>
        <w:tc>
          <w:tcPr>
            <w:tcW w:w="84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0</w:t>
            </w:r>
          </w:p>
        </w:tc>
        <w:tc>
          <w:tcPr>
            <w:tcW w:w="1038"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0</w:t>
            </w:r>
          </w:p>
        </w:tc>
        <w:tc>
          <w:tcPr>
            <w:tcW w:w="361" w:type="pct"/>
            <w:vAlign w:val="center"/>
          </w:tcPr>
          <w:p w:rsidR="00AC2A59" w:rsidRPr="00AC2A59" w:rsidRDefault="00AC2A59" w:rsidP="00AC2A59">
            <w:pPr>
              <w:jc w:val="center"/>
              <w:rPr>
                <w:rFonts w:ascii="Arial" w:hAnsi="Arial" w:cs="Arial"/>
                <w:color w:val="000000"/>
                <w:sz w:val="12"/>
                <w:szCs w:val="16"/>
              </w:rPr>
            </w:pPr>
            <w:r w:rsidRPr="00AC2A59">
              <w:rPr>
                <w:rFonts w:ascii="Arial" w:hAnsi="Arial" w:cs="Arial"/>
                <w:color w:val="000000"/>
                <w:sz w:val="12"/>
                <w:szCs w:val="16"/>
              </w:rPr>
              <w:t>605,408</w:t>
            </w:r>
          </w:p>
        </w:tc>
      </w:tr>
      <w:tr w:rsidR="00AC2A59" w:rsidRPr="00AC2A59" w:rsidTr="00AC2A59">
        <w:trPr>
          <w:trHeight w:val="20"/>
        </w:trPr>
        <w:tc>
          <w:tcPr>
            <w:tcW w:w="240" w:type="pct"/>
            <w:vAlign w:val="center"/>
          </w:tcPr>
          <w:p w:rsidR="00AC2A59" w:rsidRPr="00AC2A59" w:rsidRDefault="00AC2A59" w:rsidP="00AC2A59">
            <w:pPr>
              <w:pStyle w:val="ConsPlusCell"/>
              <w:jc w:val="center"/>
              <w:rPr>
                <w:b/>
                <w:sz w:val="12"/>
                <w:szCs w:val="16"/>
              </w:rPr>
            </w:pPr>
            <w:r w:rsidRPr="00AC2A59">
              <w:rPr>
                <w:b/>
                <w:sz w:val="12"/>
                <w:szCs w:val="16"/>
              </w:rPr>
              <w:t>ВСЕГО</w:t>
            </w:r>
          </w:p>
        </w:tc>
        <w:tc>
          <w:tcPr>
            <w:tcW w:w="642" w:type="pct"/>
            <w:vAlign w:val="center"/>
          </w:tcPr>
          <w:p w:rsidR="00AC2A59" w:rsidRPr="00AC2A59" w:rsidRDefault="00AC2A59" w:rsidP="00AC2A59">
            <w:pPr>
              <w:jc w:val="center"/>
              <w:rPr>
                <w:rFonts w:ascii="Arial" w:hAnsi="Arial" w:cs="Arial"/>
                <w:b/>
                <w:bCs/>
                <w:color w:val="000000"/>
                <w:sz w:val="12"/>
                <w:szCs w:val="16"/>
              </w:rPr>
            </w:pPr>
            <w:r w:rsidRPr="00AC2A59">
              <w:rPr>
                <w:rFonts w:ascii="Arial" w:hAnsi="Arial" w:cs="Arial"/>
                <w:b/>
                <w:color w:val="000000"/>
                <w:sz w:val="12"/>
                <w:szCs w:val="16"/>
                <w:lang w:val="en-US"/>
              </w:rPr>
              <w:t>7762.60867</w:t>
            </w:r>
          </w:p>
        </w:tc>
        <w:tc>
          <w:tcPr>
            <w:tcW w:w="764" w:type="pct"/>
            <w:vAlign w:val="center"/>
          </w:tcPr>
          <w:p w:rsidR="00AC2A59" w:rsidRPr="00AC2A59" w:rsidRDefault="00AC2A59" w:rsidP="00AC2A59">
            <w:pPr>
              <w:jc w:val="center"/>
              <w:rPr>
                <w:rFonts w:ascii="Arial" w:hAnsi="Arial" w:cs="Arial"/>
                <w:b/>
                <w:bCs/>
                <w:color w:val="000000"/>
                <w:sz w:val="12"/>
                <w:szCs w:val="16"/>
              </w:rPr>
            </w:pPr>
            <w:r w:rsidRPr="00AC2A59">
              <w:rPr>
                <w:rFonts w:ascii="Arial" w:hAnsi="Arial" w:cs="Arial"/>
                <w:b/>
                <w:color w:val="000000"/>
                <w:sz w:val="12"/>
                <w:szCs w:val="16"/>
                <w:lang w:val="en-US"/>
              </w:rPr>
              <w:t>4925</w:t>
            </w:r>
            <w:r w:rsidRPr="00AC2A59">
              <w:rPr>
                <w:rFonts w:ascii="Arial" w:hAnsi="Arial" w:cs="Arial"/>
                <w:b/>
                <w:color w:val="000000"/>
                <w:sz w:val="12"/>
                <w:szCs w:val="16"/>
              </w:rPr>
              <w:t>.</w:t>
            </w:r>
            <w:r w:rsidRPr="00AC2A59">
              <w:rPr>
                <w:rFonts w:ascii="Arial" w:hAnsi="Arial" w:cs="Arial"/>
                <w:b/>
                <w:color w:val="000000"/>
                <w:sz w:val="12"/>
                <w:szCs w:val="16"/>
                <w:lang w:val="en-US"/>
              </w:rPr>
              <w:t>62358</w:t>
            </w:r>
          </w:p>
        </w:tc>
        <w:tc>
          <w:tcPr>
            <w:tcW w:w="1108" w:type="pct"/>
            <w:vAlign w:val="center"/>
          </w:tcPr>
          <w:p w:rsidR="00AC2A59" w:rsidRPr="00AC2A59" w:rsidRDefault="00AC2A59" w:rsidP="00AC2A59">
            <w:pPr>
              <w:jc w:val="center"/>
              <w:rPr>
                <w:rFonts w:ascii="Arial" w:hAnsi="Arial" w:cs="Arial"/>
                <w:b/>
                <w:bCs/>
                <w:color w:val="000000"/>
                <w:sz w:val="12"/>
                <w:szCs w:val="16"/>
              </w:rPr>
            </w:pPr>
            <w:r w:rsidRPr="00AC2A59">
              <w:rPr>
                <w:rFonts w:ascii="Arial" w:hAnsi="Arial" w:cs="Arial"/>
                <w:b/>
                <w:color w:val="000000"/>
                <w:sz w:val="12"/>
                <w:szCs w:val="16"/>
                <w:lang w:val="en-US"/>
              </w:rPr>
              <w:t>3752.65525</w:t>
            </w:r>
          </w:p>
        </w:tc>
        <w:tc>
          <w:tcPr>
            <w:tcW w:w="848" w:type="pct"/>
            <w:vAlign w:val="center"/>
          </w:tcPr>
          <w:p w:rsidR="00AC2A59" w:rsidRPr="00AC2A59" w:rsidRDefault="00AC2A59" w:rsidP="00AC2A59">
            <w:pPr>
              <w:jc w:val="center"/>
              <w:rPr>
                <w:rFonts w:ascii="Arial" w:hAnsi="Arial" w:cs="Arial"/>
                <w:b/>
                <w:bCs/>
                <w:color w:val="000000"/>
                <w:sz w:val="12"/>
                <w:szCs w:val="16"/>
              </w:rPr>
            </w:pPr>
            <w:r w:rsidRPr="00AC2A59">
              <w:rPr>
                <w:rFonts w:ascii="Arial" w:hAnsi="Arial" w:cs="Arial"/>
                <w:b/>
                <w:color w:val="000000"/>
                <w:sz w:val="12"/>
                <w:szCs w:val="16"/>
              </w:rPr>
              <w:t>14271,565</w:t>
            </w:r>
          </w:p>
        </w:tc>
        <w:tc>
          <w:tcPr>
            <w:tcW w:w="1038" w:type="pct"/>
            <w:vAlign w:val="center"/>
          </w:tcPr>
          <w:p w:rsidR="00AC2A59" w:rsidRPr="00AC2A59" w:rsidRDefault="00AC2A59" w:rsidP="00AC2A59">
            <w:pPr>
              <w:jc w:val="center"/>
              <w:rPr>
                <w:rFonts w:ascii="Arial" w:hAnsi="Arial" w:cs="Arial"/>
                <w:b/>
                <w:bCs/>
                <w:color w:val="000000"/>
                <w:sz w:val="12"/>
                <w:szCs w:val="16"/>
              </w:rPr>
            </w:pPr>
            <w:r w:rsidRPr="00AC2A59">
              <w:rPr>
                <w:rFonts w:ascii="Arial" w:hAnsi="Arial" w:cs="Arial"/>
                <w:b/>
                <w:bCs/>
                <w:color w:val="000000"/>
                <w:sz w:val="12"/>
                <w:szCs w:val="16"/>
              </w:rPr>
              <w:t>0</w:t>
            </w:r>
          </w:p>
        </w:tc>
        <w:tc>
          <w:tcPr>
            <w:tcW w:w="361" w:type="pct"/>
            <w:vAlign w:val="center"/>
          </w:tcPr>
          <w:p w:rsidR="00AC2A59" w:rsidRPr="00AC2A59" w:rsidRDefault="00AC2A59" w:rsidP="00AC2A59">
            <w:pPr>
              <w:jc w:val="center"/>
              <w:rPr>
                <w:rFonts w:ascii="Arial" w:hAnsi="Arial" w:cs="Arial"/>
                <w:b/>
                <w:bCs/>
                <w:color w:val="000000"/>
                <w:sz w:val="12"/>
                <w:szCs w:val="16"/>
              </w:rPr>
            </w:pPr>
            <w:r w:rsidRPr="00AC2A59">
              <w:rPr>
                <w:rFonts w:ascii="Arial" w:hAnsi="Arial" w:cs="Arial"/>
                <w:b/>
                <w:color w:val="000000"/>
                <w:sz w:val="12"/>
                <w:szCs w:val="16"/>
              </w:rPr>
              <w:t>30712,4525</w:t>
            </w:r>
          </w:p>
        </w:tc>
      </w:tr>
    </w:tbl>
    <w:p w:rsidR="00AC2A59" w:rsidRPr="00AC2A59" w:rsidRDefault="00AC2A59" w:rsidP="00AC2A59">
      <w:pPr>
        <w:tabs>
          <w:tab w:val="left" w:pos="567"/>
        </w:tabs>
        <w:ind w:firstLine="709"/>
        <w:jc w:val="right"/>
        <w:rPr>
          <w:rFonts w:ascii="Arial" w:hAnsi="Arial" w:cs="Arial"/>
          <w:sz w:val="16"/>
          <w:szCs w:val="16"/>
        </w:rPr>
      </w:pPr>
      <w:r w:rsidRPr="00AC2A59">
        <w:rPr>
          <w:rFonts w:ascii="Arial" w:hAnsi="Arial" w:cs="Arial"/>
          <w:sz w:val="16"/>
          <w:szCs w:val="16"/>
        </w:rPr>
        <w:t>»;</w:t>
      </w:r>
    </w:p>
    <w:p w:rsidR="00AC2A59" w:rsidRPr="00AC2A59" w:rsidRDefault="00AC2A59" w:rsidP="00AC2A59">
      <w:pPr>
        <w:tabs>
          <w:tab w:val="left" w:pos="567"/>
        </w:tabs>
        <w:ind w:firstLine="284"/>
        <w:jc w:val="both"/>
        <w:rPr>
          <w:rFonts w:ascii="Arial" w:hAnsi="Arial" w:cs="Arial"/>
          <w:sz w:val="16"/>
          <w:szCs w:val="16"/>
        </w:rPr>
      </w:pPr>
      <w:r w:rsidRPr="00AC2A59">
        <w:rPr>
          <w:rFonts w:ascii="Arial" w:hAnsi="Arial" w:cs="Arial"/>
          <w:sz w:val="16"/>
          <w:szCs w:val="16"/>
        </w:rPr>
        <w:t>1.2. Изложить Перечень целевых показателей муниципальной программы в прилагаемой редакции (приложение 1);</w:t>
      </w:r>
    </w:p>
    <w:p w:rsidR="00AC2A59" w:rsidRPr="00AC2A59" w:rsidRDefault="00AC2A59" w:rsidP="00AC2A59">
      <w:pPr>
        <w:tabs>
          <w:tab w:val="left" w:pos="567"/>
        </w:tabs>
        <w:ind w:firstLine="284"/>
        <w:jc w:val="both"/>
        <w:rPr>
          <w:rFonts w:ascii="Arial" w:hAnsi="Arial" w:cs="Arial"/>
          <w:sz w:val="16"/>
          <w:szCs w:val="16"/>
        </w:rPr>
      </w:pPr>
      <w:r w:rsidRPr="00AC2A59">
        <w:rPr>
          <w:rFonts w:ascii="Arial" w:hAnsi="Arial" w:cs="Arial"/>
          <w:sz w:val="16"/>
          <w:szCs w:val="16"/>
        </w:rPr>
        <w:t>1.3. Изложить мероприятия муниципальной программы в прилагаемой редакции (приложение 2).</w:t>
      </w:r>
    </w:p>
    <w:p w:rsidR="00AC2A59" w:rsidRPr="00AC2A59" w:rsidRDefault="00AC2A59" w:rsidP="00AC2A59">
      <w:pPr>
        <w:ind w:firstLine="284"/>
        <w:jc w:val="both"/>
        <w:rPr>
          <w:rFonts w:ascii="Arial" w:hAnsi="Arial" w:cs="Arial"/>
          <w:sz w:val="16"/>
          <w:szCs w:val="16"/>
        </w:rPr>
      </w:pPr>
      <w:r w:rsidRPr="00AC2A5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C2A59" w:rsidRPr="00AC2A59" w:rsidRDefault="00AC2A59" w:rsidP="00AC2A59">
      <w:pPr>
        <w:jc w:val="both"/>
        <w:rPr>
          <w:rFonts w:ascii="Arial" w:hAnsi="Arial" w:cs="Arial"/>
          <w:b/>
          <w:sz w:val="16"/>
          <w:szCs w:val="16"/>
        </w:rPr>
      </w:pPr>
      <w:r w:rsidRPr="00AC2A59">
        <w:rPr>
          <w:rFonts w:ascii="Arial" w:hAnsi="Arial" w:cs="Arial"/>
          <w:b/>
          <w:sz w:val="16"/>
          <w:szCs w:val="16"/>
        </w:rPr>
        <w:t>Глава муниципального района</w:t>
      </w:r>
      <w:r w:rsidRPr="00AC2A59">
        <w:rPr>
          <w:rFonts w:ascii="Arial" w:hAnsi="Arial" w:cs="Arial"/>
          <w:b/>
          <w:sz w:val="16"/>
          <w:szCs w:val="16"/>
        </w:rPr>
        <w:tab/>
      </w:r>
      <w:r w:rsidRPr="00AC2A59">
        <w:rPr>
          <w:rFonts w:ascii="Arial" w:hAnsi="Arial" w:cs="Arial"/>
          <w:b/>
          <w:sz w:val="16"/>
          <w:szCs w:val="16"/>
        </w:rPr>
        <w:tab/>
        <w:t>Ю.В.Стадэ</w:t>
      </w:r>
    </w:p>
    <w:p w:rsidR="00AC2A59" w:rsidRPr="00AC2A59" w:rsidRDefault="00AC2A59" w:rsidP="00AC2A59">
      <w:pPr>
        <w:ind w:left="8675"/>
        <w:jc w:val="center"/>
        <w:rPr>
          <w:rFonts w:ascii="Arial" w:hAnsi="Arial" w:cs="Arial"/>
          <w:sz w:val="12"/>
          <w:szCs w:val="16"/>
        </w:rPr>
      </w:pPr>
      <w:r w:rsidRPr="00AC2A59">
        <w:rPr>
          <w:rFonts w:ascii="Arial" w:hAnsi="Arial" w:cs="Arial"/>
          <w:sz w:val="12"/>
          <w:szCs w:val="16"/>
        </w:rPr>
        <w:t>Приложение 1</w:t>
      </w:r>
    </w:p>
    <w:p w:rsidR="00AC2A59" w:rsidRPr="00AC2A59" w:rsidRDefault="00AC2A59" w:rsidP="00AC2A59">
      <w:pPr>
        <w:ind w:left="8675"/>
        <w:jc w:val="center"/>
        <w:rPr>
          <w:rFonts w:ascii="Arial" w:hAnsi="Arial" w:cs="Arial"/>
          <w:sz w:val="12"/>
          <w:szCs w:val="16"/>
        </w:rPr>
      </w:pPr>
      <w:r w:rsidRPr="00AC2A59">
        <w:rPr>
          <w:rFonts w:ascii="Arial" w:hAnsi="Arial" w:cs="Arial"/>
          <w:sz w:val="12"/>
          <w:szCs w:val="16"/>
        </w:rPr>
        <w:t>к постановлению Администрации</w:t>
      </w:r>
    </w:p>
    <w:p w:rsidR="00AC2A59" w:rsidRPr="00AC2A59" w:rsidRDefault="00AC2A59" w:rsidP="00AC2A59">
      <w:pPr>
        <w:ind w:left="8675"/>
        <w:jc w:val="center"/>
        <w:rPr>
          <w:rFonts w:ascii="Arial" w:hAnsi="Arial" w:cs="Arial"/>
          <w:sz w:val="12"/>
          <w:szCs w:val="16"/>
        </w:rPr>
      </w:pPr>
      <w:r w:rsidRPr="00AC2A59">
        <w:rPr>
          <w:rFonts w:ascii="Arial" w:hAnsi="Arial" w:cs="Arial"/>
          <w:sz w:val="12"/>
          <w:szCs w:val="16"/>
        </w:rPr>
        <w:t>муниципального района от 31.01.2025 № 230</w:t>
      </w:r>
    </w:p>
    <w:p w:rsidR="00AC2A59" w:rsidRPr="00AC2A59" w:rsidRDefault="00AC2A59" w:rsidP="00AC2A59">
      <w:pPr>
        <w:autoSpaceDE w:val="0"/>
        <w:autoSpaceDN w:val="0"/>
        <w:adjustRightInd w:val="0"/>
        <w:jc w:val="center"/>
        <w:rPr>
          <w:rFonts w:ascii="Arial" w:hAnsi="Arial" w:cs="Arial"/>
          <w:b/>
          <w:sz w:val="16"/>
          <w:szCs w:val="16"/>
        </w:rPr>
      </w:pPr>
      <w:r w:rsidRPr="00AC2A59">
        <w:rPr>
          <w:rFonts w:ascii="Arial" w:hAnsi="Arial" w:cs="Arial"/>
          <w:b/>
          <w:sz w:val="16"/>
          <w:szCs w:val="16"/>
        </w:rPr>
        <w:t>ПЕРЕЧЕНЬ</w:t>
      </w:r>
    </w:p>
    <w:p w:rsidR="00AC2A59" w:rsidRPr="00AC2A59" w:rsidRDefault="00AC2A59" w:rsidP="00AC2A59">
      <w:pPr>
        <w:autoSpaceDE w:val="0"/>
        <w:autoSpaceDN w:val="0"/>
        <w:adjustRightInd w:val="0"/>
        <w:jc w:val="center"/>
        <w:rPr>
          <w:rFonts w:ascii="Arial" w:hAnsi="Arial" w:cs="Arial"/>
          <w:b/>
          <w:sz w:val="16"/>
          <w:szCs w:val="16"/>
        </w:rPr>
      </w:pPr>
      <w:r w:rsidRPr="00AC2A59">
        <w:rPr>
          <w:rFonts w:ascii="Arial" w:hAnsi="Arial" w:cs="Arial"/>
          <w:b/>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68"/>
        <w:gridCol w:w="5535"/>
        <w:gridCol w:w="872"/>
        <w:gridCol w:w="1351"/>
        <w:gridCol w:w="277"/>
        <w:gridCol w:w="277"/>
        <w:gridCol w:w="277"/>
        <w:gridCol w:w="277"/>
        <w:gridCol w:w="277"/>
        <w:gridCol w:w="277"/>
        <w:gridCol w:w="277"/>
        <w:gridCol w:w="277"/>
        <w:gridCol w:w="277"/>
        <w:gridCol w:w="277"/>
        <w:gridCol w:w="277"/>
        <w:gridCol w:w="277"/>
      </w:tblGrid>
      <w:tr w:rsidR="00AC2A59" w:rsidRPr="00AC2A59" w:rsidTr="00AC2A59">
        <w:trPr>
          <w:trHeight w:val="20"/>
        </w:trPr>
        <w:tc>
          <w:tcPr>
            <w:tcW w:w="0" w:type="auto"/>
            <w:vMerge w:val="restart"/>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 п/п</w:t>
            </w:r>
          </w:p>
        </w:tc>
        <w:tc>
          <w:tcPr>
            <w:tcW w:w="0" w:type="auto"/>
            <w:vMerge w:val="restart"/>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Наименование целевого показателя</w:t>
            </w:r>
          </w:p>
        </w:tc>
        <w:tc>
          <w:tcPr>
            <w:tcW w:w="0" w:type="auto"/>
            <w:vMerge w:val="restart"/>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Единица измерения</w:t>
            </w:r>
          </w:p>
        </w:tc>
        <w:tc>
          <w:tcPr>
            <w:tcW w:w="0" w:type="auto"/>
            <w:vMerge w:val="restart"/>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Базовое значение целевого показателя</w:t>
            </w:r>
          </w:p>
        </w:tc>
        <w:tc>
          <w:tcPr>
            <w:tcW w:w="0" w:type="auto"/>
            <w:gridSpan w:val="12"/>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Значение целевого показателя по годам</w:t>
            </w:r>
          </w:p>
        </w:tc>
      </w:tr>
      <w:tr w:rsidR="00AC2A59" w:rsidRPr="00AC2A59" w:rsidTr="00AC2A59">
        <w:trPr>
          <w:trHeight w:val="20"/>
        </w:trPr>
        <w:tc>
          <w:tcPr>
            <w:tcW w:w="0" w:type="auto"/>
            <w:vMerge/>
            <w:vAlign w:val="center"/>
          </w:tcPr>
          <w:p w:rsidR="00AC2A59" w:rsidRPr="00AC2A59" w:rsidRDefault="00AC2A59" w:rsidP="00AC2A59">
            <w:pPr>
              <w:autoSpaceDE w:val="0"/>
              <w:autoSpaceDN w:val="0"/>
              <w:adjustRightInd w:val="0"/>
              <w:jc w:val="center"/>
              <w:rPr>
                <w:rFonts w:ascii="Arial" w:hAnsi="Arial" w:cs="Arial"/>
                <w:b/>
                <w:sz w:val="12"/>
                <w:szCs w:val="16"/>
              </w:rPr>
            </w:pPr>
          </w:p>
        </w:tc>
        <w:tc>
          <w:tcPr>
            <w:tcW w:w="0" w:type="auto"/>
            <w:vMerge/>
            <w:vAlign w:val="center"/>
          </w:tcPr>
          <w:p w:rsidR="00AC2A59" w:rsidRPr="00AC2A59" w:rsidRDefault="00AC2A59" w:rsidP="00AC2A59">
            <w:pPr>
              <w:autoSpaceDE w:val="0"/>
              <w:autoSpaceDN w:val="0"/>
              <w:adjustRightInd w:val="0"/>
              <w:jc w:val="center"/>
              <w:rPr>
                <w:rFonts w:ascii="Arial" w:hAnsi="Arial" w:cs="Arial"/>
                <w:b/>
                <w:sz w:val="12"/>
                <w:szCs w:val="16"/>
              </w:rPr>
            </w:pPr>
          </w:p>
        </w:tc>
        <w:tc>
          <w:tcPr>
            <w:tcW w:w="0" w:type="auto"/>
            <w:vMerge/>
            <w:vAlign w:val="center"/>
          </w:tcPr>
          <w:p w:rsidR="00AC2A59" w:rsidRPr="00AC2A59" w:rsidRDefault="00AC2A59" w:rsidP="00AC2A59">
            <w:pPr>
              <w:autoSpaceDE w:val="0"/>
              <w:autoSpaceDN w:val="0"/>
              <w:adjustRightInd w:val="0"/>
              <w:jc w:val="center"/>
              <w:rPr>
                <w:rFonts w:ascii="Arial" w:hAnsi="Arial" w:cs="Arial"/>
                <w:b/>
                <w:sz w:val="12"/>
                <w:szCs w:val="16"/>
              </w:rPr>
            </w:pPr>
          </w:p>
        </w:tc>
        <w:tc>
          <w:tcPr>
            <w:tcW w:w="0" w:type="auto"/>
            <w:vMerge/>
            <w:vAlign w:val="center"/>
          </w:tcPr>
          <w:p w:rsidR="00AC2A59" w:rsidRPr="00AC2A59" w:rsidRDefault="00AC2A59" w:rsidP="00AC2A59">
            <w:pPr>
              <w:autoSpaceDE w:val="0"/>
              <w:autoSpaceDN w:val="0"/>
              <w:adjustRightInd w:val="0"/>
              <w:jc w:val="center"/>
              <w:rPr>
                <w:rFonts w:ascii="Arial" w:hAnsi="Arial" w:cs="Arial"/>
                <w:b/>
                <w:sz w:val="12"/>
                <w:szCs w:val="16"/>
              </w:rPr>
            </w:pPr>
          </w:p>
        </w:tc>
        <w:tc>
          <w:tcPr>
            <w:tcW w:w="0" w:type="auto"/>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2016</w:t>
            </w:r>
          </w:p>
        </w:tc>
        <w:tc>
          <w:tcPr>
            <w:tcW w:w="0" w:type="auto"/>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2017</w:t>
            </w:r>
          </w:p>
        </w:tc>
        <w:tc>
          <w:tcPr>
            <w:tcW w:w="0" w:type="auto"/>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2018</w:t>
            </w:r>
          </w:p>
        </w:tc>
        <w:tc>
          <w:tcPr>
            <w:tcW w:w="0" w:type="auto"/>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2019</w:t>
            </w:r>
          </w:p>
        </w:tc>
        <w:tc>
          <w:tcPr>
            <w:tcW w:w="0" w:type="auto"/>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2020</w:t>
            </w:r>
          </w:p>
        </w:tc>
        <w:tc>
          <w:tcPr>
            <w:tcW w:w="0" w:type="auto"/>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2021</w:t>
            </w:r>
          </w:p>
        </w:tc>
        <w:tc>
          <w:tcPr>
            <w:tcW w:w="0" w:type="auto"/>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2022</w:t>
            </w:r>
          </w:p>
        </w:tc>
        <w:tc>
          <w:tcPr>
            <w:tcW w:w="0" w:type="auto"/>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2023</w:t>
            </w:r>
          </w:p>
        </w:tc>
        <w:tc>
          <w:tcPr>
            <w:tcW w:w="0" w:type="auto"/>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2024</w:t>
            </w:r>
          </w:p>
        </w:tc>
        <w:tc>
          <w:tcPr>
            <w:tcW w:w="0" w:type="auto"/>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2025</w:t>
            </w:r>
          </w:p>
        </w:tc>
        <w:tc>
          <w:tcPr>
            <w:tcW w:w="0" w:type="auto"/>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2026</w:t>
            </w:r>
          </w:p>
        </w:tc>
        <w:tc>
          <w:tcPr>
            <w:tcW w:w="0" w:type="auto"/>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2027</w:t>
            </w:r>
          </w:p>
        </w:tc>
      </w:tr>
      <w:tr w:rsidR="00AC2A59" w:rsidRPr="00AC2A59" w:rsidTr="00AC2A59">
        <w:trPr>
          <w:trHeight w:val="20"/>
        </w:trPr>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1</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2</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3</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4</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5</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6</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7</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8</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9</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10</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11</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12</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13</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14</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15</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16</w:t>
            </w:r>
          </w:p>
        </w:tc>
      </w:tr>
      <w:tr w:rsidR="00AC2A59" w:rsidRPr="00AC2A59" w:rsidTr="00AC2A59">
        <w:trPr>
          <w:trHeight w:val="20"/>
        </w:trPr>
        <w:tc>
          <w:tcPr>
            <w:tcW w:w="0" w:type="auto"/>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1.</w:t>
            </w:r>
          </w:p>
        </w:tc>
        <w:tc>
          <w:tcPr>
            <w:tcW w:w="0" w:type="auto"/>
            <w:gridSpan w:val="15"/>
          </w:tcPr>
          <w:p w:rsidR="00AC2A59" w:rsidRPr="00AC2A59" w:rsidRDefault="00AC2A59" w:rsidP="00AC2A59">
            <w:pPr>
              <w:autoSpaceDE w:val="0"/>
              <w:autoSpaceDN w:val="0"/>
              <w:adjustRightInd w:val="0"/>
              <w:rPr>
                <w:rFonts w:ascii="Arial" w:hAnsi="Arial" w:cs="Arial"/>
                <w:sz w:val="12"/>
                <w:szCs w:val="16"/>
              </w:rPr>
            </w:pPr>
            <w:r w:rsidRPr="00AC2A59">
              <w:rPr>
                <w:rFonts w:ascii="Arial" w:hAnsi="Arial" w:cs="Arial"/>
                <w:sz w:val="12"/>
                <w:szCs w:val="16"/>
              </w:rPr>
              <w:t>Муниципальная программа «Обеспечение жильем молодых семей на территории Валдайского муниципального района на 2016 - 2027 годы»</w:t>
            </w:r>
          </w:p>
        </w:tc>
      </w:tr>
      <w:tr w:rsidR="00AC2A59" w:rsidRPr="00AC2A59" w:rsidTr="00AC2A59">
        <w:trPr>
          <w:trHeight w:val="20"/>
        </w:trPr>
        <w:tc>
          <w:tcPr>
            <w:tcW w:w="0" w:type="auto"/>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1.1.</w:t>
            </w:r>
          </w:p>
        </w:tc>
        <w:tc>
          <w:tcPr>
            <w:tcW w:w="0" w:type="auto"/>
          </w:tcPr>
          <w:p w:rsidR="00AC2A59" w:rsidRPr="00AC2A59" w:rsidRDefault="00AC2A59" w:rsidP="00AC2A59">
            <w:pPr>
              <w:autoSpaceDE w:val="0"/>
              <w:autoSpaceDN w:val="0"/>
              <w:adjustRightInd w:val="0"/>
              <w:rPr>
                <w:rFonts w:ascii="Arial" w:hAnsi="Arial" w:cs="Arial"/>
                <w:sz w:val="12"/>
                <w:szCs w:val="16"/>
              </w:rPr>
            </w:pPr>
            <w:r w:rsidRPr="00AC2A59">
              <w:rPr>
                <w:rFonts w:ascii="Arial" w:hAnsi="Arial" w:cs="Arial"/>
                <w:sz w:val="12"/>
                <w:szCs w:val="16"/>
              </w:rPr>
              <w:t xml:space="preserve">Количество молодых семей, получивших свидетельства о праве на получение социальной выплаты на приобретение жилого помещения или строительство индивидуального жилого дома и улучшивших жилищные условия </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ед.</w:t>
            </w:r>
          </w:p>
        </w:tc>
        <w:tc>
          <w:tcPr>
            <w:tcW w:w="0" w:type="auto"/>
            <w:vAlign w:val="center"/>
          </w:tcPr>
          <w:p w:rsidR="00AC2A59" w:rsidRPr="00AC2A59" w:rsidRDefault="00AC2A59" w:rsidP="00AC2A59">
            <w:pPr>
              <w:jc w:val="center"/>
              <w:rPr>
                <w:rFonts w:ascii="Arial" w:hAnsi="Arial" w:cs="Arial"/>
                <w:sz w:val="12"/>
                <w:szCs w:val="16"/>
              </w:rPr>
            </w:pPr>
            <w:r w:rsidRPr="00AC2A59">
              <w:rPr>
                <w:rFonts w:ascii="Arial" w:hAnsi="Arial" w:cs="Arial"/>
                <w:sz w:val="12"/>
                <w:szCs w:val="16"/>
              </w:rPr>
              <w:t>1</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2</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2</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1</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3</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3</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2</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2</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4</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2</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2</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2</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2</w:t>
            </w:r>
          </w:p>
        </w:tc>
      </w:tr>
    </w:tbl>
    <w:p w:rsidR="00AC2A59" w:rsidRPr="00AC2A59" w:rsidRDefault="00AC2A59" w:rsidP="00AC2A59">
      <w:pPr>
        <w:jc w:val="right"/>
        <w:rPr>
          <w:rFonts w:ascii="Arial" w:hAnsi="Arial" w:cs="Arial"/>
          <w:sz w:val="8"/>
          <w:szCs w:val="8"/>
        </w:rPr>
      </w:pPr>
    </w:p>
    <w:p w:rsidR="00AC2A59" w:rsidRPr="00AC2A59" w:rsidRDefault="00AC2A59" w:rsidP="00AC2A59">
      <w:pPr>
        <w:ind w:left="8675"/>
        <w:jc w:val="center"/>
        <w:rPr>
          <w:rFonts w:ascii="Arial" w:hAnsi="Arial" w:cs="Arial"/>
          <w:sz w:val="12"/>
          <w:szCs w:val="16"/>
        </w:rPr>
      </w:pPr>
      <w:r w:rsidRPr="00AC2A59">
        <w:rPr>
          <w:rFonts w:ascii="Arial" w:hAnsi="Arial" w:cs="Arial"/>
          <w:sz w:val="12"/>
          <w:szCs w:val="16"/>
        </w:rPr>
        <w:t>Приложение 2</w:t>
      </w:r>
    </w:p>
    <w:p w:rsidR="00AC2A59" w:rsidRPr="00AC2A59" w:rsidRDefault="00AC2A59" w:rsidP="00AC2A59">
      <w:pPr>
        <w:ind w:left="8675"/>
        <w:jc w:val="center"/>
        <w:rPr>
          <w:rFonts w:ascii="Arial" w:hAnsi="Arial" w:cs="Arial"/>
          <w:sz w:val="12"/>
          <w:szCs w:val="16"/>
        </w:rPr>
      </w:pPr>
      <w:r w:rsidRPr="00AC2A59">
        <w:rPr>
          <w:rFonts w:ascii="Arial" w:hAnsi="Arial" w:cs="Arial"/>
          <w:sz w:val="12"/>
          <w:szCs w:val="16"/>
        </w:rPr>
        <w:t>к постановлению Администрации</w:t>
      </w:r>
    </w:p>
    <w:p w:rsidR="00AC2A59" w:rsidRPr="00AC2A59" w:rsidRDefault="00AC2A59" w:rsidP="00AC2A59">
      <w:pPr>
        <w:ind w:left="8675"/>
        <w:jc w:val="center"/>
        <w:rPr>
          <w:rFonts w:ascii="Arial" w:hAnsi="Arial" w:cs="Arial"/>
          <w:sz w:val="12"/>
          <w:szCs w:val="16"/>
        </w:rPr>
      </w:pPr>
      <w:r w:rsidRPr="00AC2A59">
        <w:rPr>
          <w:rFonts w:ascii="Arial" w:hAnsi="Arial" w:cs="Arial"/>
          <w:sz w:val="12"/>
          <w:szCs w:val="16"/>
        </w:rPr>
        <w:t>муниципального района от 31.01.2025 № 230</w:t>
      </w:r>
    </w:p>
    <w:p w:rsidR="00AC2A59" w:rsidRPr="00AC2A59" w:rsidRDefault="00AC2A59" w:rsidP="00AC2A59">
      <w:pPr>
        <w:widowControl w:val="0"/>
        <w:autoSpaceDE w:val="0"/>
        <w:autoSpaceDN w:val="0"/>
        <w:jc w:val="center"/>
        <w:rPr>
          <w:rFonts w:ascii="Arial" w:hAnsi="Arial" w:cs="Arial"/>
          <w:b/>
          <w:sz w:val="16"/>
          <w:szCs w:val="16"/>
        </w:rPr>
      </w:pPr>
      <w:r w:rsidRPr="00AC2A59">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2"/>
        <w:gridCol w:w="1586"/>
        <w:gridCol w:w="895"/>
        <w:gridCol w:w="416"/>
        <w:gridCol w:w="424"/>
        <w:gridCol w:w="916"/>
        <w:gridCol w:w="511"/>
        <w:gridCol w:w="444"/>
        <w:gridCol w:w="578"/>
        <w:gridCol w:w="578"/>
        <w:gridCol w:w="578"/>
        <w:gridCol w:w="578"/>
        <w:gridCol w:w="578"/>
        <w:gridCol w:w="644"/>
        <w:gridCol w:w="578"/>
        <w:gridCol w:w="578"/>
        <w:gridCol w:w="578"/>
        <w:gridCol w:w="578"/>
      </w:tblGrid>
      <w:tr w:rsidR="00AC2A59" w:rsidRPr="00AC2A59" w:rsidTr="00AC2A59">
        <w:trPr>
          <w:trHeight w:val="20"/>
        </w:trPr>
        <w:tc>
          <w:tcPr>
            <w:tcW w:w="0" w:type="auto"/>
            <w:vMerge w:val="restart"/>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 п/п</w:t>
            </w:r>
          </w:p>
        </w:tc>
        <w:tc>
          <w:tcPr>
            <w:tcW w:w="0" w:type="auto"/>
            <w:vMerge w:val="restart"/>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Наименование мероприятия</w:t>
            </w:r>
          </w:p>
        </w:tc>
        <w:tc>
          <w:tcPr>
            <w:tcW w:w="0" w:type="auto"/>
            <w:vMerge w:val="restart"/>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Исполнитель</w:t>
            </w:r>
          </w:p>
        </w:tc>
        <w:tc>
          <w:tcPr>
            <w:tcW w:w="0" w:type="auto"/>
            <w:vMerge w:val="restart"/>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Срок реали</w:t>
            </w:r>
            <w:r>
              <w:rPr>
                <w:rFonts w:ascii="Arial" w:hAnsi="Arial" w:cs="Arial"/>
                <w:b/>
                <w:sz w:val="12"/>
                <w:szCs w:val="16"/>
              </w:rPr>
              <w:t>-</w:t>
            </w:r>
            <w:r w:rsidRPr="00AC2A59">
              <w:rPr>
                <w:rFonts w:ascii="Arial" w:hAnsi="Arial" w:cs="Arial"/>
                <w:b/>
                <w:sz w:val="12"/>
                <w:szCs w:val="16"/>
              </w:rPr>
              <w:t>зации</w:t>
            </w:r>
          </w:p>
        </w:tc>
        <w:tc>
          <w:tcPr>
            <w:tcW w:w="0" w:type="auto"/>
            <w:vMerge w:val="restart"/>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Целе-вой пока-затель</w:t>
            </w:r>
          </w:p>
        </w:tc>
        <w:tc>
          <w:tcPr>
            <w:tcW w:w="0" w:type="auto"/>
            <w:vMerge w:val="restart"/>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Источник финанси</w:t>
            </w:r>
            <w:r>
              <w:rPr>
                <w:rFonts w:ascii="Arial" w:hAnsi="Arial" w:cs="Arial"/>
                <w:b/>
                <w:sz w:val="12"/>
                <w:szCs w:val="16"/>
              </w:rPr>
              <w:t>-</w:t>
            </w:r>
            <w:r w:rsidRPr="00AC2A59">
              <w:rPr>
                <w:rFonts w:ascii="Arial" w:hAnsi="Arial" w:cs="Arial"/>
                <w:b/>
                <w:sz w:val="12"/>
                <w:szCs w:val="16"/>
              </w:rPr>
              <w:t>рования</w:t>
            </w:r>
          </w:p>
        </w:tc>
        <w:tc>
          <w:tcPr>
            <w:tcW w:w="0" w:type="auto"/>
            <w:gridSpan w:val="12"/>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Объем финансирования по годам (тыс. руб.)</w:t>
            </w:r>
          </w:p>
        </w:tc>
      </w:tr>
      <w:tr w:rsidR="00AC2A59" w:rsidRPr="00AC2A59" w:rsidTr="00AC2A59">
        <w:trPr>
          <w:trHeight w:val="20"/>
        </w:trPr>
        <w:tc>
          <w:tcPr>
            <w:tcW w:w="0" w:type="auto"/>
            <w:vMerge/>
            <w:vAlign w:val="center"/>
          </w:tcPr>
          <w:p w:rsidR="00AC2A59" w:rsidRPr="00AC2A59" w:rsidRDefault="00AC2A59" w:rsidP="00AC2A59">
            <w:pPr>
              <w:autoSpaceDE w:val="0"/>
              <w:autoSpaceDN w:val="0"/>
              <w:adjustRightInd w:val="0"/>
              <w:jc w:val="center"/>
              <w:rPr>
                <w:rFonts w:ascii="Arial" w:hAnsi="Arial" w:cs="Arial"/>
                <w:b/>
                <w:sz w:val="12"/>
                <w:szCs w:val="16"/>
              </w:rPr>
            </w:pPr>
          </w:p>
        </w:tc>
        <w:tc>
          <w:tcPr>
            <w:tcW w:w="0" w:type="auto"/>
            <w:vMerge/>
            <w:vAlign w:val="center"/>
          </w:tcPr>
          <w:p w:rsidR="00AC2A59" w:rsidRPr="00AC2A59" w:rsidRDefault="00AC2A59" w:rsidP="00AC2A59">
            <w:pPr>
              <w:autoSpaceDE w:val="0"/>
              <w:autoSpaceDN w:val="0"/>
              <w:adjustRightInd w:val="0"/>
              <w:jc w:val="center"/>
              <w:rPr>
                <w:rFonts w:ascii="Arial" w:hAnsi="Arial" w:cs="Arial"/>
                <w:b/>
                <w:sz w:val="12"/>
                <w:szCs w:val="16"/>
              </w:rPr>
            </w:pPr>
          </w:p>
        </w:tc>
        <w:tc>
          <w:tcPr>
            <w:tcW w:w="0" w:type="auto"/>
            <w:vMerge/>
            <w:vAlign w:val="center"/>
          </w:tcPr>
          <w:p w:rsidR="00AC2A59" w:rsidRPr="00AC2A59" w:rsidRDefault="00AC2A59" w:rsidP="00AC2A59">
            <w:pPr>
              <w:autoSpaceDE w:val="0"/>
              <w:autoSpaceDN w:val="0"/>
              <w:adjustRightInd w:val="0"/>
              <w:jc w:val="center"/>
              <w:rPr>
                <w:rFonts w:ascii="Arial" w:hAnsi="Arial" w:cs="Arial"/>
                <w:b/>
                <w:sz w:val="12"/>
                <w:szCs w:val="16"/>
              </w:rPr>
            </w:pPr>
          </w:p>
        </w:tc>
        <w:tc>
          <w:tcPr>
            <w:tcW w:w="0" w:type="auto"/>
            <w:vMerge/>
            <w:vAlign w:val="center"/>
          </w:tcPr>
          <w:p w:rsidR="00AC2A59" w:rsidRPr="00AC2A59" w:rsidRDefault="00AC2A59" w:rsidP="00AC2A59">
            <w:pPr>
              <w:autoSpaceDE w:val="0"/>
              <w:autoSpaceDN w:val="0"/>
              <w:adjustRightInd w:val="0"/>
              <w:jc w:val="center"/>
              <w:rPr>
                <w:rFonts w:ascii="Arial" w:hAnsi="Arial" w:cs="Arial"/>
                <w:b/>
                <w:sz w:val="12"/>
                <w:szCs w:val="16"/>
              </w:rPr>
            </w:pPr>
          </w:p>
        </w:tc>
        <w:tc>
          <w:tcPr>
            <w:tcW w:w="0" w:type="auto"/>
            <w:vMerge/>
            <w:vAlign w:val="center"/>
          </w:tcPr>
          <w:p w:rsidR="00AC2A59" w:rsidRPr="00AC2A59" w:rsidRDefault="00AC2A59" w:rsidP="00AC2A59">
            <w:pPr>
              <w:autoSpaceDE w:val="0"/>
              <w:autoSpaceDN w:val="0"/>
              <w:adjustRightInd w:val="0"/>
              <w:jc w:val="center"/>
              <w:rPr>
                <w:rFonts w:ascii="Arial" w:hAnsi="Arial" w:cs="Arial"/>
                <w:b/>
                <w:sz w:val="12"/>
                <w:szCs w:val="16"/>
              </w:rPr>
            </w:pPr>
          </w:p>
        </w:tc>
        <w:tc>
          <w:tcPr>
            <w:tcW w:w="0" w:type="auto"/>
            <w:vMerge/>
            <w:vAlign w:val="center"/>
          </w:tcPr>
          <w:p w:rsidR="00AC2A59" w:rsidRPr="00AC2A59" w:rsidRDefault="00AC2A59" w:rsidP="00AC2A59">
            <w:pPr>
              <w:autoSpaceDE w:val="0"/>
              <w:autoSpaceDN w:val="0"/>
              <w:adjustRightInd w:val="0"/>
              <w:jc w:val="center"/>
              <w:rPr>
                <w:rFonts w:ascii="Arial" w:hAnsi="Arial" w:cs="Arial"/>
                <w:b/>
                <w:sz w:val="12"/>
                <w:szCs w:val="16"/>
              </w:rPr>
            </w:pPr>
          </w:p>
        </w:tc>
        <w:tc>
          <w:tcPr>
            <w:tcW w:w="0" w:type="auto"/>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2016</w:t>
            </w:r>
          </w:p>
        </w:tc>
        <w:tc>
          <w:tcPr>
            <w:tcW w:w="0" w:type="auto"/>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2017</w:t>
            </w:r>
          </w:p>
        </w:tc>
        <w:tc>
          <w:tcPr>
            <w:tcW w:w="0" w:type="auto"/>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2018</w:t>
            </w:r>
          </w:p>
        </w:tc>
        <w:tc>
          <w:tcPr>
            <w:tcW w:w="0" w:type="auto"/>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2019</w:t>
            </w:r>
          </w:p>
        </w:tc>
        <w:tc>
          <w:tcPr>
            <w:tcW w:w="0" w:type="auto"/>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2020</w:t>
            </w:r>
          </w:p>
        </w:tc>
        <w:tc>
          <w:tcPr>
            <w:tcW w:w="0" w:type="auto"/>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2021</w:t>
            </w:r>
          </w:p>
        </w:tc>
        <w:tc>
          <w:tcPr>
            <w:tcW w:w="0" w:type="auto"/>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2022</w:t>
            </w:r>
          </w:p>
        </w:tc>
        <w:tc>
          <w:tcPr>
            <w:tcW w:w="0" w:type="auto"/>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2023</w:t>
            </w:r>
          </w:p>
        </w:tc>
        <w:tc>
          <w:tcPr>
            <w:tcW w:w="0" w:type="auto"/>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2024</w:t>
            </w:r>
          </w:p>
        </w:tc>
        <w:tc>
          <w:tcPr>
            <w:tcW w:w="0" w:type="auto"/>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2025</w:t>
            </w:r>
          </w:p>
        </w:tc>
        <w:tc>
          <w:tcPr>
            <w:tcW w:w="0" w:type="auto"/>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2026</w:t>
            </w:r>
          </w:p>
        </w:tc>
        <w:tc>
          <w:tcPr>
            <w:tcW w:w="0" w:type="auto"/>
            <w:vAlign w:val="center"/>
          </w:tcPr>
          <w:p w:rsidR="00AC2A59" w:rsidRPr="00AC2A59" w:rsidRDefault="00AC2A59" w:rsidP="00AC2A59">
            <w:pPr>
              <w:autoSpaceDE w:val="0"/>
              <w:autoSpaceDN w:val="0"/>
              <w:adjustRightInd w:val="0"/>
              <w:jc w:val="center"/>
              <w:rPr>
                <w:rFonts w:ascii="Arial" w:hAnsi="Arial" w:cs="Arial"/>
                <w:b/>
                <w:sz w:val="12"/>
                <w:szCs w:val="16"/>
              </w:rPr>
            </w:pPr>
            <w:r w:rsidRPr="00AC2A59">
              <w:rPr>
                <w:rFonts w:ascii="Arial" w:hAnsi="Arial" w:cs="Arial"/>
                <w:b/>
                <w:sz w:val="12"/>
                <w:szCs w:val="16"/>
              </w:rPr>
              <w:t>2027</w:t>
            </w:r>
          </w:p>
        </w:tc>
      </w:tr>
      <w:tr w:rsidR="00AC2A59" w:rsidRPr="00AC2A59" w:rsidTr="00AC2A59">
        <w:trPr>
          <w:trHeight w:val="20"/>
        </w:trPr>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1</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2</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3</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4</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5</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6</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7</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8</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9</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10</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11</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12</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13</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14</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15</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16</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17</w:t>
            </w:r>
          </w:p>
        </w:tc>
        <w:tc>
          <w:tcPr>
            <w:tcW w:w="0" w:type="auto"/>
            <w:vAlign w:val="center"/>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18</w:t>
            </w:r>
          </w:p>
        </w:tc>
      </w:tr>
      <w:tr w:rsidR="00AC2A59" w:rsidRPr="00AC2A59" w:rsidTr="00AC2A59">
        <w:trPr>
          <w:trHeight w:val="20"/>
        </w:trPr>
        <w:tc>
          <w:tcPr>
            <w:tcW w:w="0" w:type="auto"/>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1.</w:t>
            </w:r>
          </w:p>
        </w:tc>
        <w:tc>
          <w:tcPr>
            <w:tcW w:w="0" w:type="auto"/>
            <w:gridSpan w:val="17"/>
          </w:tcPr>
          <w:p w:rsidR="00AC2A59" w:rsidRPr="00AC2A59" w:rsidRDefault="00AC2A59" w:rsidP="00AC2A59">
            <w:pPr>
              <w:autoSpaceDE w:val="0"/>
              <w:autoSpaceDN w:val="0"/>
              <w:adjustRightInd w:val="0"/>
              <w:rPr>
                <w:rFonts w:ascii="Arial" w:hAnsi="Arial" w:cs="Arial"/>
                <w:sz w:val="12"/>
                <w:szCs w:val="16"/>
              </w:rPr>
            </w:pPr>
            <w:r w:rsidRPr="00AC2A59">
              <w:rPr>
                <w:rFonts w:ascii="Arial" w:hAnsi="Arial" w:cs="Arial"/>
                <w:sz w:val="12"/>
                <w:szCs w:val="16"/>
              </w:rPr>
              <w:t>Муниципальная программа «Обеспечение жильем молодых семей на территории Валдайского муниципального района на 2016 - 2027 годы»</w:t>
            </w:r>
          </w:p>
        </w:tc>
      </w:tr>
      <w:tr w:rsidR="00AC2A59" w:rsidRPr="00AC2A59" w:rsidTr="00AC2A59">
        <w:trPr>
          <w:trHeight w:val="20"/>
        </w:trPr>
        <w:tc>
          <w:tcPr>
            <w:tcW w:w="0" w:type="auto"/>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1.1.</w:t>
            </w:r>
          </w:p>
        </w:tc>
        <w:tc>
          <w:tcPr>
            <w:tcW w:w="0" w:type="auto"/>
            <w:gridSpan w:val="17"/>
          </w:tcPr>
          <w:p w:rsidR="00AC2A59" w:rsidRPr="00AC2A59" w:rsidRDefault="00AC2A59" w:rsidP="00AC2A59">
            <w:pPr>
              <w:autoSpaceDE w:val="0"/>
              <w:autoSpaceDN w:val="0"/>
              <w:adjustRightInd w:val="0"/>
              <w:rPr>
                <w:rFonts w:ascii="Arial" w:hAnsi="Arial" w:cs="Arial"/>
                <w:sz w:val="12"/>
                <w:szCs w:val="16"/>
              </w:rPr>
            </w:pPr>
            <w:r w:rsidRPr="00AC2A59">
              <w:rPr>
                <w:rFonts w:ascii="Arial" w:hAnsi="Arial" w:cs="Arial"/>
                <w:sz w:val="12"/>
                <w:szCs w:val="16"/>
              </w:rPr>
              <w:t>Задача 1.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r>
      <w:tr w:rsidR="00AC2A59" w:rsidRPr="00AC2A59" w:rsidTr="00AC2A59">
        <w:trPr>
          <w:trHeight w:val="20"/>
        </w:trPr>
        <w:tc>
          <w:tcPr>
            <w:tcW w:w="0" w:type="auto"/>
          </w:tcPr>
          <w:p w:rsidR="00AC2A59" w:rsidRPr="00AC2A59" w:rsidRDefault="00AC2A59" w:rsidP="00AC2A59">
            <w:pPr>
              <w:pStyle w:val="ConsPlusNormal"/>
              <w:ind w:firstLine="0"/>
              <w:jc w:val="center"/>
              <w:rPr>
                <w:sz w:val="12"/>
                <w:szCs w:val="16"/>
              </w:rPr>
            </w:pPr>
            <w:r w:rsidRPr="00AC2A59">
              <w:rPr>
                <w:sz w:val="12"/>
                <w:szCs w:val="16"/>
              </w:rPr>
              <w:t>1.1.</w:t>
            </w:r>
          </w:p>
        </w:tc>
        <w:tc>
          <w:tcPr>
            <w:tcW w:w="0" w:type="auto"/>
          </w:tcPr>
          <w:p w:rsidR="00AC2A59" w:rsidRPr="00AC2A59" w:rsidRDefault="00AC2A59" w:rsidP="00AC2A59">
            <w:pPr>
              <w:pStyle w:val="ConsPlusNormal"/>
              <w:ind w:firstLine="0"/>
              <w:rPr>
                <w:sz w:val="12"/>
                <w:szCs w:val="16"/>
              </w:rPr>
            </w:pPr>
            <w:r w:rsidRPr="00AC2A59">
              <w:rPr>
                <w:sz w:val="12"/>
                <w:szCs w:val="16"/>
              </w:rPr>
              <w:t>Нормативное правовое обеспечение реализации муниципальной программы</w:t>
            </w:r>
          </w:p>
        </w:tc>
        <w:tc>
          <w:tcPr>
            <w:tcW w:w="0" w:type="auto"/>
          </w:tcPr>
          <w:p w:rsidR="00AC2A59" w:rsidRPr="00AC2A59" w:rsidRDefault="00AC2A59" w:rsidP="00AC2A59">
            <w:pPr>
              <w:pStyle w:val="ConsPlusNormal"/>
              <w:ind w:firstLine="0"/>
              <w:rPr>
                <w:sz w:val="12"/>
                <w:szCs w:val="16"/>
              </w:rPr>
            </w:pPr>
          </w:p>
        </w:tc>
        <w:tc>
          <w:tcPr>
            <w:tcW w:w="0" w:type="auto"/>
          </w:tcPr>
          <w:p w:rsidR="00AC2A59" w:rsidRPr="00AC2A59" w:rsidRDefault="00AC2A59" w:rsidP="00AC2A59">
            <w:pPr>
              <w:pStyle w:val="ConsPlusNormal"/>
              <w:ind w:firstLine="0"/>
              <w:jc w:val="center"/>
              <w:rPr>
                <w:sz w:val="12"/>
                <w:szCs w:val="16"/>
              </w:rPr>
            </w:pPr>
          </w:p>
        </w:tc>
        <w:tc>
          <w:tcPr>
            <w:tcW w:w="0" w:type="auto"/>
          </w:tcPr>
          <w:p w:rsidR="00AC2A59" w:rsidRPr="00AC2A59" w:rsidRDefault="00AC2A59" w:rsidP="00AC2A59">
            <w:pPr>
              <w:pStyle w:val="ConsPlusNormal"/>
              <w:ind w:firstLine="0"/>
              <w:jc w:val="center"/>
              <w:rPr>
                <w:sz w:val="12"/>
                <w:szCs w:val="16"/>
              </w:rPr>
            </w:pPr>
            <w:r w:rsidRPr="00AC2A59">
              <w:rPr>
                <w:sz w:val="12"/>
                <w:szCs w:val="16"/>
              </w:rPr>
              <w:t>1.1</w:t>
            </w: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r>
      <w:tr w:rsidR="00AC2A59" w:rsidRPr="00AC2A59" w:rsidTr="00AC2A59">
        <w:trPr>
          <w:trHeight w:val="20"/>
        </w:trPr>
        <w:tc>
          <w:tcPr>
            <w:tcW w:w="0" w:type="auto"/>
          </w:tcPr>
          <w:p w:rsidR="00AC2A59" w:rsidRPr="00AC2A59" w:rsidRDefault="00AC2A59" w:rsidP="00AC2A59">
            <w:pPr>
              <w:pStyle w:val="ConsPlusNormal"/>
              <w:ind w:firstLine="0"/>
              <w:jc w:val="center"/>
              <w:rPr>
                <w:sz w:val="12"/>
                <w:szCs w:val="16"/>
              </w:rPr>
            </w:pPr>
            <w:r w:rsidRPr="00AC2A59">
              <w:rPr>
                <w:sz w:val="12"/>
                <w:szCs w:val="16"/>
              </w:rPr>
              <w:t>1.1.1.</w:t>
            </w:r>
          </w:p>
        </w:tc>
        <w:tc>
          <w:tcPr>
            <w:tcW w:w="0" w:type="auto"/>
          </w:tcPr>
          <w:p w:rsidR="00AC2A59" w:rsidRPr="00AC2A59" w:rsidRDefault="00AC2A59" w:rsidP="00AC2A59">
            <w:pPr>
              <w:pStyle w:val="ConsPlusNormal"/>
              <w:ind w:firstLine="0"/>
              <w:rPr>
                <w:sz w:val="12"/>
                <w:szCs w:val="16"/>
              </w:rPr>
            </w:pPr>
            <w:r w:rsidRPr="00AC2A59">
              <w:rPr>
                <w:sz w:val="12"/>
                <w:szCs w:val="16"/>
              </w:rPr>
              <w:t>Разработка нормативных правовых актов, связанных с совершенствованием механизма реализации мероприятий муниципальной программы, в том числе внесение изменений в действующие правовые акты по мере необходимости</w:t>
            </w:r>
          </w:p>
        </w:tc>
        <w:tc>
          <w:tcPr>
            <w:tcW w:w="0" w:type="auto"/>
          </w:tcPr>
          <w:p w:rsidR="00AC2A59" w:rsidRPr="00AC2A59" w:rsidRDefault="00AC2A59" w:rsidP="00AC2A59">
            <w:pPr>
              <w:pStyle w:val="ConsPlusNormal"/>
              <w:ind w:firstLine="0"/>
              <w:rPr>
                <w:sz w:val="12"/>
                <w:szCs w:val="16"/>
              </w:rPr>
            </w:pPr>
            <w:r w:rsidRPr="00AC2A59">
              <w:rPr>
                <w:sz w:val="12"/>
                <w:szCs w:val="16"/>
              </w:rPr>
              <w:t>комитет жилищно-коммунального и дорожного хозяйства</w:t>
            </w:r>
          </w:p>
        </w:tc>
        <w:tc>
          <w:tcPr>
            <w:tcW w:w="0" w:type="auto"/>
          </w:tcPr>
          <w:p w:rsidR="00AC2A59" w:rsidRPr="00AC2A59" w:rsidRDefault="00AC2A59" w:rsidP="00AC2A59">
            <w:pPr>
              <w:pStyle w:val="ConsPlusNormal"/>
              <w:ind w:firstLine="0"/>
              <w:jc w:val="center"/>
              <w:rPr>
                <w:sz w:val="12"/>
                <w:szCs w:val="16"/>
              </w:rPr>
            </w:pPr>
            <w:r w:rsidRPr="00AC2A59">
              <w:rPr>
                <w:sz w:val="12"/>
                <w:szCs w:val="16"/>
              </w:rPr>
              <w:t>2016-202</w:t>
            </w:r>
            <w:r w:rsidRPr="00AC2A59">
              <w:rPr>
                <w:sz w:val="12"/>
                <w:szCs w:val="16"/>
                <w:lang w:val="en-US"/>
              </w:rPr>
              <w:t>7</w:t>
            </w:r>
            <w:r w:rsidRPr="00AC2A59">
              <w:rPr>
                <w:sz w:val="12"/>
                <w:szCs w:val="16"/>
              </w:rPr>
              <w:t xml:space="preserve"> годы</w:t>
            </w:r>
          </w:p>
        </w:tc>
        <w:tc>
          <w:tcPr>
            <w:tcW w:w="0" w:type="auto"/>
          </w:tcPr>
          <w:p w:rsidR="00AC2A59" w:rsidRPr="00AC2A59" w:rsidRDefault="00AC2A59" w:rsidP="00AC2A59">
            <w:pPr>
              <w:jc w:val="center"/>
              <w:rPr>
                <w:rFonts w:ascii="Arial" w:hAnsi="Arial" w:cs="Arial"/>
                <w:sz w:val="12"/>
                <w:szCs w:val="16"/>
              </w:rPr>
            </w:pPr>
            <w:r w:rsidRPr="00AC2A59">
              <w:rPr>
                <w:rFonts w:ascii="Arial" w:hAnsi="Arial" w:cs="Arial"/>
                <w:sz w:val="12"/>
                <w:szCs w:val="16"/>
              </w:rPr>
              <w:t>1.1</w:t>
            </w: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r>
      <w:tr w:rsidR="00AC2A59" w:rsidRPr="00AC2A59" w:rsidTr="00AC2A59">
        <w:trPr>
          <w:trHeight w:val="20"/>
        </w:trPr>
        <w:tc>
          <w:tcPr>
            <w:tcW w:w="0" w:type="auto"/>
          </w:tcPr>
          <w:p w:rsidR="00AC2A59" w:rsidRPr="00AC2A59" w:rsidRDefault="00AC2A59" w:rsidP="00AC2A59">
            <w:pPr>
              <w:pStyle w:val="ConsPlusNormal"/>
              <w:ind w:firstLine="0"/>
              <w:jc w:val="center"/>
              <w:rPr>
                <w:sz w:val="12"/>
                <w:szCs w:val="16"/>
              </w:rPr>
            </w:pPr>
            <w:r w:rsidRPr="00AC2A59">
              <w:rPr>
                <w:sz w:val="12"/>
                <w:szCs w:val="16"/>
              </w:rPr>
              <w:t>1.2.</w:t>
            </w:r>
          </w:p>
        </w:tc>
        <w:tc>
          <w:tcPr>
            <w:tcW w:w="0" w:type="auto"/>
          </w:tcPr>
          <w:p w:rsidR="00AC2A59" w:rsidRPr="00AC2A59" w:rsidRDefault="00AC2A59" w:rsidP="00AC2A59">
            <w:pPr>
              <w:pStyle w:val="ConsPlusNormal"/>
              <w:ind w:firstLine="0"/>
              <w:rPr>
                <w:sz w:val="12"/>
                <w:szCs w:val="16"/>
              </w:rPr>
            </w:pPr>
            <w:r w:rsidRPr="00AC2A59">
              <w:rPr>
                <w:sz w:val="12"/>
                <w:szCs w:val="16"/>
              </w:rPr>
              <w:t>Организационное обеспечение реализации муниципальной программы</w:t>
            </w:r>
          </w:p>
        </w:tc>
        <w:tc>
          <w:tcPr>
            <w:tcW w:w="0" w:type="auto"/>
          </w:tcPr>
          <w:p w:rsidR="00AC2A59" w:rsidRPr="00AC2A59" w:rsidRDefault="00AC2A59" w:rsidP="00AC2A59">
            <w:pPr>
              <w:pStyle w:val="ConsPlusNormal"/>
              <w:ind w:firstLine="0"/>
              <w:rPr>
                <w:sz w:val="12"/>
                <w:szCs w:val="16"/>
              </w:rPr>
            </w:pPr>
          </w:p>
        </w:tc>
        <w:tc>
          <w:tcPr>
            <w:tcW w:w="0" w:type="auto"/>
          </w:tcPr>
          <w:p w:rsidR="00AC2A59" w:rsidRPr="00AC2A59" w:rsidRDefault="00AC2A59" w:rsidP="00AC2A59">
            <w:pPr>
              <w:pStyle w:val="ConsPlusNormal"/>
              <w:ind w:firstLine="0"/>
              <w:jc w:val="center"/>
              <w:rPr>
                <w:sz w:val="12"/>
                <w:szCs w:val="16"/>
              </w:rPr>
            </w:pPr>
          </w:p>
        </w:tc>
        <w:tc>
          <w:tcPr>
            <w:tcW w:w="0" w:type="auto"/>
          </w:tcPr>
          <w:p w:rsidR="00AC2A59" w:rsidRPr="00AC2A59" w:rsidRDefault="00AC2A59" w:rsidP="00AC2A59">
            <w:pPr>
              <w:pStyle w:val="ConsPlusNormal"/>
              <w:ind w:firstLine="0"/>
              <w:jc w:val="center"/>
              <w:rPr>
                <w:sz w:val="12"/>
                <w:szCs w:val="16"/>
              </w:rPr>
            </w:pPr>
          </w:p>
        </w:tc>
        <w:tc>
          <w:tcPr>
            <w:tcW w:w="0" w:type="auto"/>
          </w:tcPr>
          <w:p w:rsidR="00AC2A59" w:rsidRPr="00AC2A59" w:rsidRDefault="00AC2A59" w:rsidP="00AC2A59">
            <w:pPr>
              <w:pStyle w:val="ConsPlusNormal"/>
              <w:ind w:firstLine="0"/>
              <w:jc w:val="center"/>
              <w:rPr>
                <w:sz w:val="12"/>
                <w:szCs w:val="16"/>
              </w:rPr>
            </w:pPr>
          </w:p>
        </w:tc>
        <w:tc>
          <w:tcPr>
            <w:tcW w:w="0" w:type="auto"/>
          </w:tcPr>
          <w:p w:rsidR="00AC2A59" w:rsidRPr="00AC2A59" w:rsidRDefault="00AC2A59" w:rsidP="00AC2A59">
            <w:pPr>
              <w:pStyle w:val="ConsPlusNormal"/>
              <w:ind w:firstLine="0"/>
              <w:jc w:val="center"/>
              <w:rPr>
                <w:sz w:val="12"/>
                <w:szCs w:val="16"/>
              </w:rPr>
            </w:pPr>
          </w:p>
        </w:tc>
        <w:tc>
          <w:tcPr>
            <w:tcW w:w="0" w:type="auto"/>
          </w:tcPr>
          <w:p w:rsidR="00AC2A59" w:rsidRPr="00AC2A59" w:rsidRDefault="00AC2A59" w:rsidP="00AC2A59">
            <w:pPr>
              <w:pStyle w:val="ConsPlusNormal"/>
              <w:ind w:firstLine="0"/>
              <w:jc w:val="center"/>
              <w:rPr>
                <w:sz w:val="12"/>
                <w:szCs w:val="16"/>
              </w:rPr>
            </w:pPr>
          </w:p>
        </w:tc>
        <w:tc>
          <w:tcPr>
            <w:tcW w:w="0" w:type="auto"/>
          </w:tcPr>
          <w:p w:rsidR="00AC2A59" w:rsidRPr="00AC2A59" w:rsidRDefault="00AC2A59" w:rsidP="00AC2A59">
            <w:pPr>
              <w:pStyle w:val="ConsPlusNormal"/>
              <w:ind w:firstLine="0"/>
              <w:jc w:val="center"/>
              <w:rPr>
                <w:sz w:val="12"/>
                <w:szCs w:val="16"/>
              </w:rPr>
            </w:pPr>
          </w:p>
        </w:tc>
        <w:tc>
          <w:tcPr>
            <w:tcW w:w="0" w:type="auto"/>
          </w:tcPr>
          <w:p w:rsidR="00AC2A59" w:rsidRPr="00AC2A59" w:rsidRDefault="00AC2A59" w:rsidP="00AC2A59">
            <w:pPr>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r>
      <w:tr w:rsidR="00AC2A59" w:rsidRPr="00AC2A59" w:rsidTr="00AC2A59">
        <w:trPr>
          <w:trHeight w:val="20"/>
        </w:trPr>
        <w:tc>
          <w:tcPr>
            <w:tcW w:w="0" w:type="auto"/>
          </w:tcPr>
          <w:p w:rsidR="00AC2A59" w:rsidRPr="00AC2A59" w:rsidRDefault="00AC2A59" w:rsidP="00AC2A59">
            <w:pPr>
              <w:pStyle w:val="ConsPlusNormal"/>
              <w:ind w:firstLine="0"/>
              <w:jc w:val="center"/>
              <w:rPr>
                <w:sz w:val="12"/>
                <w:szCs w:val="16"/>
              </w:rPr>
            </w:pPr>
            <w:r w:rsidRPr="00AC2A59">
              <w:rPr>
                <w:sz w:val="12"/>
                <w:szCs w:val="16"/>
              </w:rPr>
              <w:t>1.2.1.</w:t>
            </w:r>
          </w:p>
        </w:tc>
        <w:tc>
          <w:tcPr>
            <w:tcW w:w="0" w:type="auto"/>
          </w:tcPr>
          <w:p w:rsidR="00AC2A59" w:rsidRPr="00AC2A59" w:rsidRDefault="00AC2A59" w:rsidP="00AC2A59">
            <w:pPr>
              <w:pStyle w:val="ConsPlusNormal"/>
              <w:ind w:firstLine="0"/>
              <w:rPr>
                <w:sz w:val="12"/>
                <w:szCs w:val="16"/>
              </w:rPr>
            </w:pPr>
            <w:r w:rsidRPr="00AC2A59">
              <w:rPr>
                <w:sz w:val="12"/>
                <w:szCs w:val="16"/>
              </w:rPr>
              <w:t>Информационное обеспечение муниципальной программы в средствах массовой информации</w:t>
            </w:r>
          </w:p>
        </w:tc>
        <w:tc>
          <w:tcPr>
            <w:tcW w:w="0" w:type="auto"/>
          </w:tcPr>
          <w:p w:rsidR="00AC2A59" w:rsidRPr="00AC2A59" w:rsidRDefault="00AC2A59" w:rsidP="00AC2A59">
            <w:pPr>
              <w:pStyle w:val="ConsPlusNormal"/>
              <w:ind w:firstLine="0"/>
              <w:rPr>
                <w:sz w:val="12"/>
                <w:szCs w:val="16"/>
              </w:rPr>
            </w:pPr>
            <w:r w:rsidRPr="00AC2A59">
              <w:rPr>
                <w:sz w:val="12"/>
                <w:szCs w:val="16"/>
              </w:rPr>
              <w:t>комитет жилищно-коммунального и дорожного хозяйства</w:t>
            </w:r>
          </w:p>
        </w:tc>
        <w:tc>
          <w:tcPr>
            <w:tcW w:w="0" w:type="auto"/>
          </w:tcPr>
          <w:p w:rsidR="00AC2A59" w:rsidRPr="00AC2A59" w:rsidRDefault="00AC2A59" w:rsidP="00AC2A59">
            <w:pPr>
              <w:pStyle w:val="ConsPlusNormal"/>
              <w:ind w:firstLine="0"/>
              <w:jc w:val="center"/>
              <w:rPr>
                <w:sz w:val="12"/>
                <w:szCs w:val="16"/>
              </w:rPr>
            </w:pPr>
            <w:r w:rsidRPr="00AC2A59">
              <w:rPr>
                <w:sz w:val="12"/>
                <w:szCs w:val="16"/>
              </w:rPr>
              <w:t>2016-202</w:t>
            </w:r>
            <w:r w:rsidRPr="00AC2A59">
              <w:rPr>
                <w:sz w:val="12"/>
                <w:szCs w:val="16"/>
                <w:lang w:val="en-US"/>
              </w:rPr>
              <w:t>7</w:t>
            </w:r>
            <w:r w:rsidRPr="00AC2A59">
              <w:rPr>
                <w:sz w:val="12"/>
                <w:szCs w:val="16"/>
              </w:rPr>
              <w:t xml:space="preserve"> годы</w:t>
            </w:r>
          </w:p>
        </w:tc>
        <w:tc>
          <w:tcPr>
            <w:tcW w:w="0" w:type="auto"/>
          </w:tcPr>
          <w:p w:rsidR="00AC2A59" w:rsidRPr="00AC2A59" w:rsidRDefault="00AC2A59" w:rsidP="00AC2A59">
            <w:pPr>
              <w:pStyle w:val="ConsPlusNormal"/>
              <w:ind w:firstLine="0"/>
              <w:jc w:val="center"/>
              <w:rPr>
                <w:sz w:val="12"/>
                <w:szCs w:val="16"/>
              </w:rPr>
            </w:pPr>
            <w:r w:rsidRPr="00AC2A59">
              <w:rPr>
                <w:sz w:val="12"/>
                <w:szCs w:val="16"/>
              </w:rPr>
              <w:t>1.1</w:t>
            </w:r>
          </w:p>
        </w:tc>
        <w:tc>
          <w:tcPr>
            <w:tcW w:w="0" w:type="auto"/>
          </w:tcPr>
          <w:p w:rsidR="00AC2A59" w:rsidRPr="00AC2A59" w:rsidRDefault="00AC2A59" w:rsidP="00AC2A59">
            <w:pPr>
              <w:pStyle w:val="ConsPlusNormal"/>
              <w:ind w:firstLine="0"/>
              <w:jc w:val="center"/>
              <w:rPr>
                <w:sz w:val="12"/>
                <w:szCs w:val="16"/>
              </w:rPr>
            </w:pPr>
            <w:r w:rsidRPr="00AC2A59">
              <w:rPr>
                <w:sz w:val="12"/>
                <w:szCs w:val="16"/>
              </w:rPr>
              <w:t>-</w:t>
            </w:r>
          </w:p>
        </w:tc>
        <w:tc>
          <w:tcPr>
            <w:tcW w:w="0" w:type="auto"/>
          </w:tcPr>
          <w:p w:rsidR="00AC2A59" w:rsidRPr="00AC2A59" w:rsidRDefault="00AC2A59" w:rsidP="00AC2A59">
            <w:pPr>
              <w:pStyle w:val="ConsPlusNormal"/>
              <w:ind w:firstLine="0"/>
              <w:jc w:val="center"/>
              <w:rPr>
                <w:sz w:val="12"/>
                <w:szCs w:val="16"/>
              </w:rPr>
            </w:pPr>
            <w:r w:rsidRPr="00AC2A59">
              <w:rPr>
                <w:sz w:val="12"/>
                <w:szCs w:val="16"/>
              </w:rPr>
              <w:t>-</w:t>
            </w:r>
          </w:p>
        </w:tc>
        <w:tc>
          <w:tcPr>
            <w:tcW w:w="0" w:type="auto"/>
          </w:tcPr>
          <w:p w:rsidR="00AC2A59" w:rsidRPr="00AC2A59" w:rsidRDefault="00AC2A59" w:rsidP="00AC2A59">
            <w:pPr>
              <w:pStyle w:val="ConsPlusNormal"/>
              <w:ind w:firstLine="0"/>
              <w:jc w:val="center"/>
              <w:rPr>
                <w:sz w:val="12"/>
                <w:szCs w:val="16"/>
              </w:rPr>
            </w:pPr>
            <w:r w:rsidRPr="00AC2A59">
              <w:rPr>
                <w:sz w:val="12"/>
                <w:szCs w:val="16"/>
              </w:rPr>
              <w:t>-</w:t>
            </w:r>
          </w:p>
        </w:tc>
        <w:tc>
          <w:tcPr>
            <w:tcW w:w="0" w:type="auto"/>
          </w:tcPr>
          <w:p w:rsidR="00AC2A59" w:rsidRPr="00AC2A59" w:rsidRDefault="00AC2A59" w:rsidP="00AC2A59">
            <w:pPr>
              <w:pStyle w:val="ConsPlusNormal"/>
              <w:ind w:firstLine="0"/>
              <w:jc w:val="center"/>
              <w:rPr>
                <w:sz w:val="12"/>
                <w:szCs w:val="16"/>
              </w:rPr>
            </w:pPr>
          </w:p>
        </w:tc>
        <w:tc>
          <w:tcPr>
            <w:tcW w:w="0" w:type="auto"/>
          </w:tcPr>
          <w:p w:rsidR="00AC2A59" w:rsidRPr="00AC2A59" w:rsidRDefault="00AC2A59" w:rsidP="00AC2A59">
            <w:pPr>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r>
      <w:tr w:rsidR="00AC2A59" w:rsidRPr="00AC2A59" w:rsidTr="00AC2A59">
        <w:trPr>
          <w:trHeight w:val="20"/>
        </w:trPr>
        <w:tc>
          <w:tcPr>
            <w:tcW w:w="0" w:type="auto"/>
          </w:tcPr>
          <w:p w:rsidR="00AC2A59" w:rsidRPr="00AC2A59" w:rsidRDefault="00AC2A59" w:rsidP="00AC2A59">
            <w:pPr>
              <w:pStyle w:val="ConsPlusNormal"/>
              <w:ind w:firstLine="0"/>
              <w:jc w:val="center"/>
              <w:rPr>
                <w:sz w:val="12"/>
                <w:szCs w:val="16"/>
              </w:rPr>
            </w:pPr>
            <w:r w:rsidRPr="00AC2A59">
              <w:rPr>
                <w:sz w:val="12"/>
                <w:szCs w:val="16"/>
              </w:rPr>
              <w:t>1.2.2.</w:t>
            </w:r>
          </w:p>
        </w:tc>
        <w:tc>
          <w:tcPr>
            <w:tcW w:w="0" w:type="auto"/>
          </w:tcPr>
          <w:p w:rsidR="00AC2A59" w:rsidRPr="00AC2A59" w:rsidRDefault="00AC2A59" w:rsidP="00AC2A59">
            <w:pPr>
              <w:pStyle w:val="ConsPlusNormal"/>
              <w:ind w:firstLine="0"/>
              <w:rPr>
                <w:sz w:val="12"/>
                <w:szCs w:val="16"/>
              </w:rPr>
            </w:pPr>
            <w:r w:rsidRPr="00AC2A59">
              <w:rPr>
                <w:sz w:val="12"/>
                <w:szCs w:val="16"/>
              </w:rPr>
              <w:t>Признание молодых семей нуждающимися в жилом помещении</w:t>
            </w:r>
          </w:p>
        </w:tc>
        <w:tc>
          <w:tcPr>
            <w:tcW w:w="0" w:type="auto"/>
          </w:tcPr>
          <w:p w:rsidR="00AC2A59" w:rsidRPr="00AC2A59" w:rsidRDefault="00AC2A59" w:rsidP="00AC2A59">
            <w:pPr>
              <w:pStyle w:val="ConsPlusNormal"/>
              <w:ind w:firstLine="0"/>
              <w:rPr>
                <w:sz w:val="12"/>
                <w:szCs w:val="16"/>
              </w:rPr>
            </w:pPr>
            <w:r w:rsidRPr="00AC2A59">
              <w:rPr>
                <w:sz w:val="12"/>
                <w:szCs w:val="16"/>
              </w:rPr>
              <w:t>комитет жилищно-коммунального и дорожного хозяйства</w:t>
            </w:r>
          </w:p>
        </w:tc>
        <w:tc>
          <w:tcPr>
            <w:tcW w:w="0" w:type="auto"/>
          </w:tcPr>
          <w:p w:rsidR="00AC2A59" w:rsidRPr="00AC2A59" w:rsidRDefault="00AC2A59" w:rsidP="00AC2A59">
            <w:pPr>
              <w:pStyle w:val="ConsPlusNormal"/>
              <w:ind w:firstLine="0"/>
              <w:jc w:val="center"/>
              <w:rPr>
                <w:sz w:val="12"/>
                <w:szCs w:val="16"/>
              </w:rPr>
            </w:pPr>
            <w:r w:rsidRPr="00AC2A59">
              <w:rPr>
                <w:sz w:val="12"/>
                <w:szCs w:val="16"/>
              </w:rPr>
              <w:t>2016-202</w:t>
            </w:r>
            <w:r w:rsidRPr="00AC2A59">
              <w:rPr>
                <w:sz w:val="12"/>
                <w:szCs w:val="16"/>
                <w:lang w:val="en-US"/>
              </w:rPr>
              <w:t>7</w:t>
            </w:r>
            <w:r w:rsidRPr="00AC2A59">
              <w:rPr>
                <w:sz w:val="12"/>
                <w:szCs w:val="16"/>
              </w:rPr>
              <w:t xml:space="preserve"> годы</w:t>
            </w:r>
          </w:p>
        </w:tc>
        <w:tc>
          <w:tcPr>
            <w:tcW w:w="0" w:type="auto"/>
          </w:tcPr>
          <w:p w:rsidR="00AC2A59" w:rsidRPr="00AC2A59" w:rsidRDefault="00AC2A59" w:rsidP="00AC2A59">
            <w:pPr>
              <w:pStyle w:val="ConsPlusNormal"/>
              <w:ind w:firstLine="0"/>
              <w:jc w:val="center"/>
              <w:rPr>
                <w:sz w:val="12"/>
                <w:szCs w:val="16"/>
              </w:rPr>
            </w:pPr>
            <w:r w:rsidRPr="00AC2A59">
              <w:rPr>
                <w:sz w:val="12"/>
                <w:szCs w:val="16"/>
              </w:rPr>
              <w:t>1.1</w:t>
            </w:r>
          </w:p>
        </w:tc>
        <w:tc>
          <w:tcPr>
            <w:tcW w:w="0" w:type="auto"/>
          </w:tcPr>
          <w:p w:rsidR="00AC2A59" w:rsidRPr="00AC2A59" w:rsidRDefault="00AC2A59" w:rsidP="00AC2A59">
            <w:pPr>
              <w:pStyle w:val="ConsPlusNormal"/>
              <w:ind w:firstLine="0"/>
              <w:jc w:val="center"/>
              <w:rPr>
                <w:sz w:val="12"/>
                <w:szCs w:val="16"/>
              </w:rPr>
            </w:pPr>
          </w:p>
        </w:tc>
        <w:tc>
          <w:tcPr>
            <w:tcW w:w="0" w:type="auto"/>
          </w:tcPr>
          <w:p w:rsidR="00AC2A59" w:rsidRPr="00AC2A59" w:rsidRDefault="00AC2A59" w:rsidP="00AC2A59">
            <w:pPr>
              <w:pStyle w:val="ConsPlusNormal"/>
              <w:ind w:firstLine="0"/>
              <w:jc w:val="center"/>
              <w:rPr>
                <w:sz w:val="12"/>
                <w:szCs w:val="16"/>
              </w:rPr>
            </w:pPr>
          </w:p>
        </w:tc>
        <w:tc>
          <w:tcPr>
            <w:tcW w:w="0" w:type="auto"/>
          </w:tcPr>
          <w:p w:rsidR="00AC2A59" w:rsidRPr="00AC2A59" w:rsidRDefault="00AC2A59" w:rsidP="00AC2A59">
            <w:pPr>
              <w:pStyle w:val="ConsPlusNormal"/>
              <w:ind w:firstLine="0"/>
              <w:jc w:val="center"/>
              <w:rPr>
                <w:sz w:val="12"/>
                <w:szCs w:val="16"/>
              </w:rPr>
            </w:pPr>
          </w:p>
        </w:tc>
        <w:tc>
          <w:tcPr>
            <w:tcW w:w="0" w:type="auto"/>
          </w:tcPr>
          <w:p w:rsidR="00AC2A59" w:rsidRPr="00AC2A59" w:rsidRDefault="00AC2A59" w:rsidP="00AC2A59">
            <w:pPr>
              <w:pStyle w:val="ConsPlusNormal"/>
              <w:ind w:firstLine="0"/>
              <w:jc w:val="center"/>
              <w:rPr>
                <w:sz w:val="12"/>
                <w:szCs w:val="16"/>
              </w:rPr>
            </w:pPr>
          </w:p>
        </w:tc>
        <w:tc>
          <w:tcPr>
            <w:tcW w:w="0" w:type="auto"/>
          </w:tcPr>
          <w:p w:rsidR="00AC2A59" w:rsidRPr="00AC2A59" w:rsidRDefault="00AC2A59" w:rsidP="00AC2A59">
            <w:pPr>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r>
      <w:tr w:rsidR="00AC2A59" w:rsidRPr="00AC2A59" w:rsidTr="00AC2A59">
        <w:trPr>
          <w:trHeight w:val="20"/>
        </w:trPr>
        <w:tc>
          <w:tcPr>
            <w:tcW w:w="0" w:type="auto"/>
          </w:tcPr>
          <w:p w:rsidR="00AC2A59" w:rsidRPr="00AC2A59" w:rsidRDefault="00AC2A59" w:rsidP="00AC2A59">
            <w:pPr>
              <w:pStyle w:val="ConsPlusNormal"/>
              <w:ind w:firstLine="0"/>
              <w:jc w:val="center"/>
              <w:rPr>
                <w:sz w:val="12"/>
                <w:szCs w:val="16"/>
              </w:rPr>
            </w:pPr>
            <w:r w:rsidRPr="00AC2A59">
              <w:rPr>
                <w:sz w:val="12"/>
                <w:szCs w:val="16"/>
              </w:rPr>
              <w:t>1.2.3.</w:t>
            </w:r>
          </w:p>
        </w:tc>
        <w:tc>
          <w:tcPr>
            <w:tcW w:w="0" w:type="auto"/>
          </w:tcPr>
          <w:p w:rsidR="00AC2A59" w:rsidRPr="00AC2A59" w:rsidRDefault="00AC2A59" w:rsidP="00AC2A59">
            <w:pPr>
              <w:pStyle w:val="ConsPlusNormal"/>
              <w:ind w:firstLine="0"/>
              <w:rPr>
                <w:sz w:val="12"/>
                <w:szCs w:val="16"/>
              </w:rPr>
            </w:pPr>
            <w:r w:rsidRPr="00AC2A59">
              <w:rPr>
                <w:sz w:val="12"/>
                <w:szCs w:val="16"/>
              </w:rPr>
              <w:t>Признание молодых семей, имеющими достаточные доходы, денежные средства или возможность их привлечения для оплаты расчетной стоимости жилья в части, превышающей размер предоставляемой социальной выплаты</w:t>
            </w:r>
          </w:p>
        </w:tc>
        <w:tc>
          <w:tcPr>
            <w:tcW w:w="0" w:type="auto"/>
          </w:tcPr>
          <w:p w:rsidR="00AC2A59" w:rsidRPr="00AC2A59" w:rsidRDefault="00AC2A59" w:rsidP="00AC2A59">
            <w:pPr>
              <w:pStyle w:val="ConsPlusNormal"/>
              <w:ind w:firstLine="0"/>
              <w:rPr>
                <w:sz w:val="12"/>
                <w:szCs w:val="16"/>
              </w:rPr>
            </w:pPr>
            <w:r w:rsidRPr="00AC2A59">
              <w:rPr>
                <w:sz w:val="12"/>
                <w:szCs w:val="16"/>
              </w:rPr>
              <w:t>комитет жилищно-коммунального и дорожного хозяйства</w:t>
            </w:r>
          </w:p>
        </w:tc>
        <w:tc>
          <w:tcPr>
            <w:tcW w:w="0" w:type="auto"/>
          </w:tcPr>
          <w:p w:rsidR="00AC2A59" w:rsidRPr="00AC2A59" w:rsidRDefault="00AC2A59" w:rsidP="00AC2A59">
            <w:pPr>
              <w:pStyle w:val="ConsPlusNormal"/>
              <w:ind w:firstLine="0"/>
              <w:jc w:val="center"/>
              <w:rPr>
                <w:sz w:val="12"/>
                <w:szCs w:val="16"/>
              </w:rPr>
            </w:pPr>
            <w:r w:rsidRPr="00AC2A59">
              <w:rPr>
                <w:sz w:val="12"/>
                <w:szCs w:val="16"/>
              </w:rPr>
              <w:t>2016-202</w:t>
            </w:r>
            <w:r w:rsidRPr="00AC2A59">
              <w:rPr>
                <w:sz w:val="12"/>
                <w:szCs w:val="16"/>
                <w:lang w:val="en-US"/>
              </w:rPr>
              <w:t>7</w:t>
            </w:r>
            <w:r w:rsidRPr="00AC2A59">
              <w:rPr>
                <w:sz w:val="12"/>
                <w:szCs w:val="16"/>
              </w:rPr>
              <w:t xml:space="preserve"> годы</w:t>
            </w:r>
          </w:p>
        </w:tc>
        <w:tc>
          <w:tcPr>
            <w:tcW w:w="0" w:type="auto"/>
          </w:tcPr>
          <w:p w:rsidR="00AC2A59" w:rsidRPr="00AC2A59" w:rsidRDefault="00AC2A59" w:rsidP="00AC2A59">
            <w:pPr>
              <w:pStyle w:val="ConsPlusNormal"/>
              <w:ind w:firstLine="0"/>
              <w:jc w:val="center"/>
              <w:rPr>
                <w:sz w:val="12"/>
                <w:szCs w:val="16"/>
              </w:rPr>
            </w:pPr>
            <w:r w:rsidRPr="00AC2A59">
              <w:rPr>
                <w:sz w:val="12"/>
                <w:szCs w:val="16"/>
              </w:rPr>
              <w:t>1.1</w:t>
            </w:r>
          </w:p>
        </w:tc>
        <w:tc>
          <w:tcPr>
            <w:tcW w:w="0" w:type="auto"/>
          </w:tcPr>
          <w:p w:rsidR="00AC2A59" w:rsidRPr="00AC2A59" w:rsidRDefault="00AC2A59" w:rsidP="00AC2A59">
            <w:pPr>
              <w:pStyle w:val="ConsPlusNormal"/>
              <w:ind w:firstLine="0"/>
              <w:jc w:val="center"/>
              <w:rPr>
                <w:sz w:val="12"/>
                <w:szCs w:val="16"/>
              </w:rPr>
            </w:pPr>
            <w:r w:rsidRPr="00AC2A59">
              <w:rPr>
                <w:sz w:val="12"/>
                <w:szCs w:val="16"/>
              </w:rPr>
              <w:t>-</w:t>
            </w:r>
          </w:p>
        </w:tc>
        <w:tc>
          <w:tcPr>
            <w:tcW w:w="0" w:type="auto"/>
          </w:tcPr>
          <w:p w:rsidR="00AC2A59" w:rsidRPr="00AC2A59" w:rsidRDefault="00AC2A59" w:rsidP="00AC2A59">
            <w:pPr>
              <w:pStyle w:val="ConsPlusNormal"/>
              <w:ind w:firstLine="0"/>
              <w:jc w:val="center"/>
              <w:rPr>
                <w:sz w:val="12"/>
                <w:szCs w:val="16"/>
              </w:rPr>
            </w:pPr>
            <w:r w:rsidRPr="00AC2A59">
              <w:rPr>
                <w:sz w:val="12"/>
                <w:szCs w:val="16"/>
              </w:rPr>
              <w:t>-</w:t>
            </w:r>
          </w:p>
        </w:tc>
        <w:tc>
          <w:tcPr>
            <w:tcW w:w="0" w:type="auto"/>
          </w:tcPr>
          <w:p w:rsidR="00AC2A59" w:rsidRPr="00AC2A59" w:rsidRDefault="00AC2A59" w:rsidP="00AC2A59">
            <w:pPr>
              <w:pStyle w:val="ConsPlusNormal"/>
              <w:ind w:firstLine="0"/>
              <w:jc w:val="center"/>
              <w:rPr>
                <w:sz w:val="12"/>
                <w:szCs w:val="16"/>
              </w:rPr>
            </w:pPr>
            <w:r w:rsidRPr="00AC2A59">
              <w:rPr>
                <w:sz w:val="12"/>
                <w:szCs w:val="16"/>
              </w:rPr>
              <w:t>-</w:t>
            </w:r>
          </w:p>
        </w:tc>
        <w:tc>
          <w:tcPr>
            <w:tcW w:w="0" w:type="auto"/>
          </w:tcPr>
          <w:p w:rsidR="00AC2A59" w:rsidRPr="00AC2A59" w:rsidRDefault="00AC2A59" w:rsidP="00AC2A59">
            <w:pPr>
              <w:pStyle w:val="ConsPlusNormal"/>
              <w:ind w:firstLine="0"/>
              <w:jc w:val="center"/>
              <w:rPr>
                <w:sz w:val="12"/>
                <w:szCs w:val="16"/>
              </w:rPr>
            </w:pPr>
          </w:p>
        </w:tc>
        <w:tc>
          <w:tcPr>
            <w:tcW w:w="0" w:type="auto"/>
          </w:tcPr>
          <w:p w:rsidR="00AC2A59" w:rsidRPr="00AC2A59" w:rsidRDefault="00AC2A59" w:rsidP="00AC2A59">
            <w:pPr>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r>
      <w:tr w:rsidR="00AC2A59" w:rsidRPr="00AC2A59" w:rsidTr="00AC2A59">
        <w:trPr>
          <w:trHeight w:val="20"/>
        </w:trPr>
        <w:tc>
          <w:tcPr>
            <w:tcW w:w="0" w:type="auto"/>
          </w:tcPr>
          <w:p w:rsidR="00AC2A59" w:rsidRPr="00AC2A59" w:rsidRDefault="00AC2A59" w:rsidP="00AC2A59">
            <w:pPr>
              <w:pStyle w:val="ConsPlusNormal"/>
              <w:ind w:firstLine="0"/>
              <w:jc w:val="center"/>
              <w:rPr>
                <w:sz w:val="12"/>
                <w:szCs w:val="16"/>
              </w:rPr>
            </w:pPr>
            <w:r w:rsidRPr="00AC2A59">
              <w:rPr>
                <w:sz w:val="12"/>
                <w:szCs w:val="16"/>
              </w:rPr>
              <w:t>1.2.4.</w:t>
            </w:r>
          </w:p>
        </w:tc>
        <w:tc>
          <w:tcPr>
            <w:tcW w:w="0" w:type="auto"/>
          </w:tcPr>
          <w:p w:rsidR="00AC2A59" w:rsidRPr="00AC2A59" w:rsidRDefault="00AC2A59" w:rsidP="00AC2A59">
            <w:pPr>
              <w:pStyle w:val="ConsPlusNormal"/>
              <w:ind w:firstLine="0"/>
              <w:rPr>
                <w:sz w:val="12"/>
                <w:szCs w:val="16"/>
              </w:rPr>
            </w:pPr>
            <w:r w:rsidRPr="00AC2A59">
              <w:rPr>
                <w:sz w:val="12"/>
                <w:szCs w:val="16"/>
              </w:rPr>
              <w:t>Проверка сведений, содержащихся в документах, поданных молодыми семьями</w:t>
            </w:r>
          </w:p>
        </w:tc>
        <w:tc>
          <w:tcPr>
            <w:tcW w:w="0" w:type="auto"/>
          </w:tcPr>
          <w:p w:rsidR="00AC2A59" w:rsidRPr="00AC2A59" w:rsidRDefault="00AC2A59" w:rsidP="00AC2A59">
            <w:pPr>
              <w:pStyle w:val="ConsPlusNormal"/>
              <w:ind w:firstLine="0"/>
              <w:rPr>
                <w:sz w:val="12"/>
                <w:szCs w:val="16"/>
              </w:rPr>
            </w:pPr>
            <w:r w:rsidRPr="00AC2A59">
              <w:rPr>
                <w:sz w:val="12"/>
                <w:szCs w:val="16"/>
              </w:rPr>
              <w:t>комитет жилищно-коммунального и дорожного хозяйства</w:t>
            </w:r>
          </w:p>
        </w:tc>
        <w:tc>
          <w:tcPr>
            <w:tcW w:w="0" w:type="auto"/>
          </w:tcPr>
          <w:p w:rsidR="00AC2A59" w:rsidRPr="00AC2A59" w:rsidRDefault="00AC2A59" w:rsidP="00AC2A59">
            <w:pPr>
              <w:pStyle w:val="ConsPlusNormal"/>
              <w:ind w:firstLine="0"/>
              <w:jc w:val="center"/>
              <w:rPr>
                <w:sz w:val="12"/>
                <w:szCs w:val="16"/>
              </w:rPr>
            </w:pPr>
            <w:r w:rsidRPr="00AC2A59">
              <w:rPr>
                <w:sz w:val="12"/>
                <w:szCs w:val="16"/>
              </w:rPr>
              <w:t>2016-202</w:t>
            </w:r>
            <w:r w:rsidRPr="00AC2A59">
              <w:rPr>
                <w:sz w:val="12"/>
                <w:szCs w:val="16"/>
                <w:lang w:val="en-US"/>
              </w:rPr>
              <w:t>7</w:t>
            </w:r>
            <w:r w:rsidRPr="00AC2A59">
              <w:rPr>
                <w:sz w:val="12"/>
                <w:szCs w:val="16"/>
              </w:rPr>
              <w:t xml:space="preserve"> годы</w:t>
            </w:r>
          </w:p>
        </w:tc>
        <w:tc>
          <w:tcPr>
            <w:tcW w:w="0" w:type="auto"/>
          </w:tcPr>
          <w:p w:rsidR="00AC2A59" w:rsidRPr="00AC2A59" w:rsidRDefault="00AC2A59" w:rsidP="00AC2A59">
            <w:pPr>
              <w:pStyle w:val="ConsPlusNormal"/>
              <w:ind w:firstLine="0"/>
              <w:jc w:val="center"/>
              <w:rPr>
                <w:sz w:val="12"/>
                <w:szCs w:val="16"/>
              </w:rPr>
            </w:pPr>
            <w:r w:rsidRPr="00AC2A59">
              <w:rPr>
                <w:sz w:val="12"/>
                <w:szCs w:val="16"/>
              </w:rPr>
              <w:t>1.1</w:t>
            </w:r>
          </w:p>
        </w:tc>
        <w:tc>
          <w:tcPr>
            <w:tcW w:w="0" w:type="auto"/>
          </w:tcPr>
          <w:p w:rsidR="00AC2A59" w:rsidRPr="00AC2A59" w:rsidRDefault="00AC2A59" w:rsidP="00AC2A59">
            <w:pPr>
              <w:pStyle w:val="ConsPlusNormal"/>
              <w:ind w:firstLine="0"/>
              <w:jc w:val="center"/>
              <w:rPr>
                <w:sz w:val="12"/>
                <w:szCs w:val="16"/>
              </w:rPr>
            </w:pPr>
            <w:r w:rsidRPr="00AC2A59">
              <w:rPr>
                <w:sz w:val="12"/>
                <w:szCs w:val="16"/>
              </w:rPr>
              <w:t>-</w:t>
            </w:r>
          </w:p>
        </w:tc>
        <w:tc>
          <w:tcPr>
            <w:tcW w:w="0" w:type="auto"/>
          </w:tcPr>
          <w:p w:rsidR="00AC2A59" w:rsidRPr="00AC2A59" w:rsidRDefault="00AC2A59" w:rsidP="00AC2A59">
            <w:pPr>
              <w:pStyle w:val="ConsPlusNormal"/>
              <w:ind w:firstLine="0"/>
              <w:jc w:val="center"/>
              <w:rPr>
                <w:sz w:val="12"/>
                <w:szCs w:val="16"/>
              </w:rPr>
            </w:pPr>
            <w:r w:rsidRPr="00AC2A59">
              <w:rPr>
                <w:sz w:val="12"/>
                <w:szCs w:val="16"/>
              </w:rPr>
              <w:t>-</w:t>
            </w:r>
          </w:p>
        </w:tc>
        <w:tc>
          <w:tcPr>
            <w:tcW w:w="0" w:type="auto"/>
          </w:tcPr>
          <w:p w:rsidR="00AC2A59" w:rsidRPr="00AC2A59" w:rsidRDefault="00AC2A59" w:rsidP="00AC2A59">
            <w:pPr>
              <w:pStyle w:val="ConsPlusNormal"/>
              <w:ind w:firstLine="0"/>
              <w:jc w:val="center"/>
              <w:rPr>
                <w:sz w:val="12"/>
                <w:szCs w:val="16"/>
              </w:rPr>
            </w:pPr>
            <w:r w:rsidRPr="00AC2A59">
              <w:rPr>
                <w:sz w:val="12"/>
                <w:szCs w:val="16"/>
              </w:rPr>
              <w:t>-</w:t>
            </w:r>
          </w:p>
        </w:tc>
        <w:tc>
          <w:tcPr>
            <w:tcW w:w="0" w:type="auto"/>
          </w:tcPr>
          <w:p w:rsidR="00AC2A59" w:rsidRPr="00AC2A59" w:rsidRDefault="00AC2A59" w:rsidP="00AC2A59">
            <w:pPr>
              <w:pStyle w:val="ConsPlusNormal"/>
              <w:ind w:firstLine="0"/>
              <w:jc w:val="center"/>
              <w:rPr>
                <w:sz w:val="12"/>
                <w:szCs w:val="16"/>
              </w:rPr>
            </w:pPr>
          </w:p>
        </w:tc>
        <w:tc>
          <w:tcPr>
            <w:tcW w:w="0" w:type="auto"/>
          </w:tcPr>
          <w:p w:rsidR="00AC2A59" w:rsidRPr="00AC2A59" w:rsidRDefault="00AC2A59" w:rsidP="00AC2A59">
            <w:pPr>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jc w:val="center"/>
              <w:rPr>
                <w:rFonts w:ascii="Arial" w:hAnsi="Arial" w:cs="Arial"/>
                <w:sz w:val="12"/>
                <w:szCs w:val="16"/>
              </w:rPr>
            </w:pPr>
          </w:p>
        </w:tc>
      </w:tr>
      <w:tr w:rsidR="00AC2A59" w:rsidRPr="00AC2A59" w:rsidTr="00AC2A59">
        <w:trPr>
          <w:trHeight w:val="20"/>
        </w:trPr>
        <w:tc>
          <w:tcPr>
            <w:tcW w:w="0" w:type="auto"/>
          </w:tcPr>
          <w:p w:rsidR="00AC2A59" w:rsidRPr="00AC2A59" w:rsidRDefault="00AC2A59" w:rsidP="00AC2A59">
            <w:pPr>
              <w:pStyle w:val="ConsPlusNormal"/>
              <w:ind w:firstLine="0"/>
              <w:jc w:val="center"/>
              <w:rPr>
                <w:sz w:val="12"/>
                <w:szCs w:val="16"/>
              </w:rPr>
            </w:pPr>
            <w:r w:rsidRPr="00AC2A59">
              <w:rPr>
                <w:sz w:val="12"/>
                <w:szCs w:val="16"/>
              </w:rPr>
              <w:t>1.2.5.</w:t>
            </w:r>
          </w:p>
        </w:tc>
        <w:tc>
          <w:tcPr>
            <w:tcW w:w="0" w:type="auto"/>
          </w:tcPr>
          <w:p w:rsidR="00AC2A59" w:rsidRPr="00AC2A59" w:rsidRDefault="00AC2A59" w:rsidP="00AC2A59">
            <w:pPr>
              <w:pStyle w:val="ConsPlusNormal"/>
              <w:ind w:firstLine="0"/>
              <w:rPr>
                <w:sz w:val="12"/>
                <w:szCs w:val="16"/>
              </w:rPr>
            </w:pPr>
            <w:r w:rsidRPr="00AC2A59">
              <w:rPr>
                <w:sz w:val="12"/>
                <w:szCs w:val="16"/>
              </w:rPr>
              <w:t>Уведомление молодых семей, включенных в список участников муниципальной программы</w:t>
            </w:r>
          </w:p>
        </w:tc>
        <w:tc>
          <w:tcPr>
            <w:tcW w:w="0" w:type="auto"/>
          </w:tcPr>
          <w:p w:rsidR="00AC2A59" w:rsidRDefault="00AC2A59" w:rsidP="00AC2A59">
            <w:pPr>
              <w:pStyle w:val="ConsPlusNormal"/>
              <w:ind w:firstLine="0"/>
              <w:rPr>
                <w:sz w:val="12"/>
                <w:szCs w:val="16"/>
              </w:rPr>
            </w:pPr>
            <w:r w:rsidRPr="00AC2A59">
              <w:rPr>
                <w:sz w:val="12"/>
                <w:szCs w:val="16"/>
              </w:rPr>
              <w:t>комитет жилищно-коммунального и дорожного хозяйства</w:t>
            </w:r>
          </w:p>
          <w:p w:rsidR="00664594" w:rsidRPr="00AC2A59" w:rsidRDefault="00664594" w:rsidP="00AC2A59">
            <w:pPr>
              <w:pStyle w:val="ConsPlusNormal"/>
              <w:ind w:firstLine="0"/>
              <w:rPr>
                <w:sz w:val="12"/>
                <w:szCs w:val="16"/>
              </w:rPr>
            </w:pPr>
          </w:p>
        </w:tc>
        <w:tc>
          <w:tcPr>
            <w:tcW w:w="0" w:type="auto"/>
          </w:tcPr>
          <w:p w:rsidR="00AC2A59" w:rsidRPr="00AC2A59" w:rsidRDefault="00AC2A59" w:rsidP="00AC2A59">
            <w:pPr>
              <w:pStyle w:val="ConsPlusNormal"/>
              <w:ind w:firstLine="0"/>
              <w:jc w:val="center"/>
              <w:rPr>
                <w:sz w:val="12"/>
                <w:szCs w:val="16"/>
              </w:rPr>
            </w:pPr>
            <w:r w:rsidRPr="00AC2A59">
              <w:rPr>
                <w:sz w:val="12"/>
                <w:szCs w:val="16"/>
              </w:rPr>
              <w:t>2016-202</w:t>
            </w:r>
            <w:r w:rsidRPr="00AC2A59">
              <w:rPr>
                <w:sz w:val="12"/>
                <w:szCs w:val="16"/>
                <w:lang w:val="en-US"/>
              </w:rPr>
              <w:t>7</w:t>
            </w:r>
            <w:r w:rsidRPr="00AC2A59">
              <w:rPr>
                <w:sz w:val="12"/>
                <w:szCs w:val="16"/>
              </w:rPr>
              <w:t xml:space="preserve"> годы</w:t>
            </w:r>
          </w:p>
        </w:tc>
        <w:tc>
          <w:tcPr>
            <w:tcW w:w="0" w:type="auto"/>
          </w:tcPr>
          <w:p w:rsidR="00AC2A59" w:rsidRPr="00AC2A59" w:rsidRDefault="00AC2A59" w:rsidP="00AC2A59">
            <w:pPr>
              <w:pStyle w:val="ConsPlusNormal"/>
              <w:ind w:firstLine="0"/>
              <w:jc w:val="center"/>
              <w:rPr>
                <w:sz w:val="12"/>
                <w:szCs w:val="16"/>
              </w:rPr>
            </w:pPr>
            <w:r w:rsidRPr="00AC2A59">
              <w:rPr>
                <w:sz w:val="12"/>
                <w:szCs w:val="16"/>
              </w:rPr>
              <w:t>1.1</w:t>
            </w:r>
          </w:p>
        </w:tc>
        <w:tc>
          <w:tcPr>
            <w:tcW w:w="0" w:type="auto"/>
          </w:tcPr>
          <w:p w:rsidR="00AC2A59" w:rsidRPr="00AC2A59" w:rsidRDefault="00AC2A59" w:rsidP="00AC2A59">
            <w:pPr>
              <w:pStyle w:val="ConsPlusNormal"/>
              <w:ind w:firstLine="0"/>
              <w:jc w:val="center"/>
              <w:rPr>
                <w:sz w:val="12"/>
                <w:szCs w:val="16"/>
              </w:rPr>
            </w:pPr>
            <w:r w:rsidRPr="00AC2A59">
              <w:rPr>
                <w:sz w:val="12"/>
                <w:szCs w:val="16"/>
              </w:rPr>
              <w:t>-</w:t>
            </w:r>
          </w:p>
        </w:tc>
        <w:tc>
          <w:tcPr>
            <w:tcW w:w="0" w:type="auto"/>
          </w:tcPr>
          <w:p w:rsidR="00AC2A59" w:rsidRPr="00AC2A59" w:rsidRDefault="00AC2A59" w:rsidP="00AC2A59">
            <w:pPr>
              <w:pStyle w:val="ConsPlusNormal"/>
              <w:ind w:firstLine="0"/>
              <w:jc w:val="center"/>
              <w:rPr>
                <w:sz w:val="12"/>
                <w:szCs w:val="16"/>
              </w:rPr>
            </w:pPr>
            <w:r w:rsidRPr="00AC2A59">
              <w:rPr>
                <w:sz w:val="12"/>
                <w:szCs w:val="16"/>
              </w:rPr>
              <w:t>-</w:t>
            </w:r>
          </w:p>
        </w:tc>
        <w:tc>
          <w:tcPr>
            <w:tcW w:w="0" w:type="auto"/>
          </w:tcPr>
          <w:p w:rsidR="00AC2A59" w:rsidRPr="00AC2A59" w:rsidRDefault="00AC2A59" w:rsidP="00AC2A59">
            <w:pPr>
              <w:pStyle w:val="ConsPlusNormal"/>
              <w:ind w:firstLine="0"/>
              <w:jc w:val="center"/>
              <w:rPr>
                <w:sz w:val="12"/>
                <w:szCs w:val="16"/>
              </w:rPr>
            </w:pPr>
            <w:r w:rsidRPr="00AC2A59">
              <w:rPr>
                <w:sz w:val="12"/>
                <w:szCs w:val="16"/>
              </w:rPr>
              <w:t>-</w:t>
            </w:r>
          </w:p>
        </w:tc>
        <w:tc>
          <w:tcPr>
            <w:tcW w:w="0" w:type="auto"/>
          </w:tcPr>
          <w:p w:rsidR="00AC2A59" w:rsidRPr="00AC2A59" w:rsidRDefault="00AC2A59" w:rsidP="00AC2A59">
            <w:pPr>
              <w:pStyle w:val="ConsPlusNormal"/>
              <w:ind w:firstLine="0"/>
              <w:jc w:val="center"/>
              <w:rPr>
                <w:sz w:val="12"/>
                <w:szCs w:val="16"/>
              </w:rPr>
            </w:pPr>
          </w:p>
        </w:tc>
        <w:tc>
          <w:tcPr>
            <w:tcW w:w="0" w:type="auto"/>
          </w:tcPr>
          <w:p w:rsidR="00AC2A59" w:rsidRPr="00AC2A59" w:rsidRDefault="00AC2A59" w:rsidP="00AC2A59">
            <w:pPr>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jc w:val="center"/>
              <w:rPr>
                <w:rFonts w:ascii="Arial" w:hAnsi="Arial" w:cs="Arial"/>
                <w:sz w:val="12"/>
                <w:szCs w:val="16"/>
              </w:rPr>
            </w:pPr>
          </w:p>
        </w:tc>
      </w:tr>
      <w:tr w:rsidR="00AC2A59" w:rsidRPr="00AC2A59" w:rsidTr="00AC2A59">
        <w:trPr>
          <w:trHeight w:val="20"/>
        </w:trPr>
        <w:tc>
          <w:tcPr>
            <w:tcW w:w="0" w:type="auto"/>
          </w:tcPr>
          <w:p w:rsidR="00AC2A59" w:rsidRPr="00AC2A59" w:rsidRDefault="00AC2A59" w:rsidP="00AC2A59">
            <w:pPr>
              <w:pStyle w:val="ConsPlusNormal"/>
              <w:ind w:firstLine="0"/>
              <w:jc w:val="center"/>
              <w:rPr>
                <w:sz w:val="12"/>
                <w:szCs w:val="16"/>
              </w:rPr>
            </w:pPr>
            <w:r w:rsidRPr="00AC2A59">
              <w:rPr>
                <w:sz w:val="12"/>
                <w:szCs w:val="16"/>
              </w:rPr>
              <w:t>1.2.6.</w:t>
            </w:r>
          </w:p>
        </w:tc>
        <w:tc>
          <w:tcPr>
            <w:tcW w:w="0" w:type="auto"/>
          </w:tcPr>
          <w:p w:rsidR="00AC2A59" w:rsidRPr="00AC2A59" w:rsidRDefault="00AC2A59" w:rsidP="00AC2A59">
            <w:pPr>
              <w:pStyle w:val="ConsPlusNormal"/>
              <w:ind w:firstLine="0"/>
              <w:rPr>
                <w:sz w:val="12"/>
                <w:szCs w:val="16"/>
              </w:rPr>
            </w:pPr>
            <w:r w:rsidRPr="00AC2A59">
              <w:rPr>
                <w:sz w:val="12"/>
                <w:szCs w:val="16"/>
              </w:rPr>
              <w:t>Формирование списка молодых семей - участников муниципальной программы</w:t>
            </w:r>
          </w:p>
        </w:tc>
        <w:tc>
          <w:tcPr>
            <w:tcW w:w="0" w:type="auto"/>
          </w:tcPr>
          <w:p w:rsidR="00AC2A59" w:rsidRPr="00AC2A59" w:rsidRDefault="00AC2A59" w:rsidP="00AC2A59">
            <w:pPr>
              <w:pStyle w:val="ConsPlusNormal"/>
              <w:ind w:firstLine="0"/>
              <w:rPr>
                <w:sz w:val="12"/>
                <w:szCs w:val="16"/>
              </w:rPr>
            </w:pPr>
            <w:r w:rsidRPr="00AC2A59">
              <w:rPr>
                <w:sz w:val="12"/>
                <w:szCs w:val="16"/>
              </w:rPr>
              <w:t>комитет жилищно-коммунального и дорожного хозяйства</w:t>
            </w:r>
          </w:p>
        </w:tc>
        <w:tc>
          <w:tcPr>
            <w:tcW w:w="0" w:type="auto"/>
          </w:tcPr>
          <w:p w:rsidR="00AC2A59" w:rsidRPr="00AC2A59" w:rsidRDefault="00AC2A59" w:rsidP="00AC2A59">
            <w:pPr>
              <w:jc w:val="center"/>
              <w:rPr>
                <w:rFonts w:ascii="Arial" w:hAnsi="Arial" w:cs="Arial"/>
                <w:sz w:val="12"/>
                <w:szCs w:val="16"/>
              </w:rPr>
            </w:pPr>
            <w:r w:rsidRPr="00AC2A59">
              <w:rPr>
                <w:rFonts w:ascii="Arial" w:hAnsi="Arial" w:cs="Arial"/>
                <w:sz w:val="12"/>
                <w:szCs w:val="16"/>
              </w:rPr>
              <w:t xml:space="preserve">еже-годно до </w:t>
            </w:r>
          </w:p>
          <w:p w:rsidR="00AC2A59" w:rsidRPr="00AC2A59" w:rsidRDefault="00AC2A59" w:rsidP="00AC2A59">
            <w:pPr>
              <w:jc w:val="center"/>
              <w:rPr>
                <w:rFonts w:ascii="Arial" w:hAnsi="Arial" w:cs="Arial"/>
                <w:sz w:val="12"/>
                <w:szCs w:val="16"/>
              </w:rPr>
            </w:pPr>
            <w:r w:rsidRPr="00AC2A59">
              <w:rPr>
                <w:rFonts w:ascii="Arial" w:hAnsi="Arial" w:cs="Arial"/>
                <w:sz w:val="12"/>
                <w:szCs w:val="16"/>
              </w:rPr>
              <w:t>1 мая</w:t>
            </w:r>
          </w:p>
        </w:tc>
        <w:tc>
          <w:tcPr>
            <w:tcW w:w="0" w:type="auto"/>
          </w:tcPr>
          <w:p w:rsidR="00AC2A59" w:rsidRPr="00AC2A59" w:rsidRDefault="00AC2A59" w:rsidP="00AC2A59">
            <w:pPr>
              <w:jc w:val="center"/>
              <w:rPr>
                <w:rFonts w:ascii="Arial" w:hAnsi="Arial" w:cs="Arial"/>
                <w:sz w:val="12"/>
                <w:szCs w:val="16"/>
              </w:rPr>
            </w:pPr>
            <w:r w:rsidRPr="00AC2A59">
              <w:rPr>
                <w:rFonts w:ascii="Arial" w:hAnsi="Arial" w:cs="Arial"/>
                <w:sz w:val="12"/>
                <w:szCs w:val="16"/>
              </w:rPr>
              <w:t>1.1</w:t>
            </w:r>
          </w:p>
        </w:tc>
        <w:tc>
          <w:tcPr>
            <w:tcW w:w="0" w:type="auto"/>
          </w:tcPr>
          <w:p w:rsidR="00AC2A59" w:rsidRPr="00AC2A59" w:rsidRDefault="00AC2A59" w:rsidP="00AC2A59">
            <w:pPr>
              <w:jc w:val="center"/>
              <w:rPr>
                <w:rFonts w:ascii="Arial" w:hAnsi="Arial" w:cs="Arial"/>
                <w:sz w:val="12"/>
                <w:szCs w:val="16"/>
              </w:rPr>
            </w:pPr>
            <w:r w:rsidRPr="00AC2A59">
              <w:rPr>
                <w:rFonts w:ascii="Arial" w:hAnsi="Arial" w:cs="Arial"/>
                <w:sz w:val="12"/>
                <w:szCs w:val="16"/>
              </w:rPr>
              <w:t>-</w:t>
            </w:r>
          </w:p>
        </w:tc>
        <w:tc>
          <w:tcPr>
            <w:tcW w:w="0" w:type="auto"/>
          </w:tcPr>
          <w:p w:rsidR="00AC2A59" w:rsidRPr="00AC2A59" w:rsidRDefault="00AC2A59" w:rsidP="00AC2A59">
            <w:pPr>
              <w:jc w:val="center"/>
              <w:rPr>
                <w:rFonts w:ascii="Arial" w:hAnsi="Arial" w:cs="Arial"/>
                <w:sz w:val="12"/>
                <w:szCs w:val="16"/>
              </w:rPr>
            </w:pPr>
            <w:r w:rsidRPr="00AC2A59">
              <w:rPr>
                <w:rFonts w:ascii="Arial" w:hAnsi="Arial" w:cs="Arial"/>
                <w:sz w:val="12"/>
                <w:szCs w:val="16"/>
              </w:rPr>
              <w:t>-</w:t>
            </w:r>
          </w:p>
        </w:tc>
        <w:tc>
          <w:tcPr>
            <w:tcW w:w="0" w:type="auto"/>
          </w:tcPr>
          <w:p w:rsidR="00AC2A59" w:rsidRPr="00AC2A59" w:rsidRDefault="00AC2A59" w:rsidP="00AC2A59">
            <w:pPr>
              <w:jc w:val="center"/>
              <w:rPr>
                <w:rFonts w:ascii="Arial" w:hAnsi="Arial" w:cs="Arial"/>
                <w:sz w:val="12"/>
                <w:szCs w:val="16"/>
              </w:rPr>
            </w:pPr>
            <w:r w:rsidRPr="00AC2A59">
              <w:rPr>
                <w:rFonts w:ascii="Arial" w:hAnsi="Arial" w:cs="Arial"/>
                <w:sz w:val="12"/>
                <w:szCs w:val="16"/>
              </w:rPr>
              <w:t>-</w:t>
            </w:r>
          </w:p>
        </w:tc>
        <w:tc>
          <w:tcPr>
            <w:tcW w:w="0" w:type="auto"/>
          </w:tcPr>
          <w:p w:rsidR="00AC2A59" w:rsidRPr="00AC2A59" w:rsidRDefault="00AC2A59" w:rsidP="00AC2A59">
            <w:pPr>
              <w:jc w:val="center"/>
              <w:rPr>
                <w:rFonts w:ascii="Arial" w:hAnsi="Arial" w:cs="Arial"/>
                <w:sz w:val="12"/>
                <w:szCs w:val="16"/>
              </w:rPr>
            </w:pPr>
          </w:p>
        </w:tc>
        <w:tc>
          <w:tcPr>
            <w:tcW w:w="0" w:type="auto"/>
          </w:tcPr>
          <w:p w:rsidR="00AC2A59" w:rsidRPr="00AC2A59" w:rsidRDefault="00AC2A59" w:rsidP="00AC2A59">
            <w:pPr>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jc w:val="center"/>
              <w:rPr>
                <w:rFonts w:ascii="Arial" w:hAnsi="Arial" w:cs="Arial"/>
                <w:sz w:val="12"/>
                <w:szCs w:val="16"/>
              </w:rPr>
            </w:pPr>
          </w:p>
        </w:tc>
      </w:tr>
      <w:tr w:rsidR="00AC2A59" w:rsidRPr="00AC2A59" w:rsidTr="00AC2A59">
        <w:trPr>
          <w:trHeight w:val="20"/>
        </w:trPr>
        <w:tc>
          <w:tcPr>
            <w:tcW w:w="0" w:type="auto"/>
          </w:tcPr>
          <w:p w:rsidR="00AC2A59" w:rsidRPr="00AC2A59" w:rsidRDefault="00AC2A59" w:rsidP="00AC2A59">
            <w:pPr>
              <w:pStyle w:val="ConsPlusNormal"/>
              <w:ind w:firstLine="0"/>
              <w:jc w:val="center"/>
              <w:rPr>
                <w:sz w:val="12"/>
                <w:szCs w:val="16"/>
              </w:rPr>
            </w:pPr>
            <w:r w:rsidRPr="00AC2A59">
              <w:rPr>
                <w:sz w:val="12"/>
                <w:szCs w:val="16"/>
              </w:rPr>
              <w:t>1.2.7.</w:t>
            </w:r>
          </w:p>
        </w:tc>
        <w:tc>
          <w:tcPr>
            <w:tcW w:w="0" w:type="auto"/>
          </w:tcPr>
          <w:p w:rsidR="00AC2A59" w:rsidRPr="00AC2A59" w:rsidRDefault="00AC2A59" w:rsidP="00AC2A59">
            <w:pPr>
              <w:pStyle w:val="ConsPlusNormal"/>
              <w:ind w:firstLine="0"/>
              <w:rPr>
                <w:sz w:val="12"/>
                <w:szCs w:val="16"/>
              </w:rPr>
            </w:pPr>
            <w:r w:rsidRPr="00AC2A59">
              <w:rPr>
                <w:sz w:val="12"/>
                <w:szCs w:val="16"/>
              </w:rPr>
              <w:t>Формирование заявки на участие муниципального района в конкурсном отборе муниципальных образований для участия в подпрограмме «Обеспечение жильем молодых семей»</w:t>
            </w:r>
          </w:p>
        </w:tc>
        <w:tc>
          <w:tcPr>
            <w:tcW w:w="0" w:type="auto"/>
          </w:tcPr>
          <w:p w:rsidR="00AC2A59" w:rsidRPr="00AC2A59" w:rsidRDefault="00AC2A59" w:rsidP="00AC2A59">
            <w:pPr>
              <w:pStyle w:val="ConsPlusNormal"/>
              <w:ind w:firstLine="0"/>
              <w:rPr>
                <w:sz w:val="12"/>
                <w:szCs w:val="16"/>
              </w:rPr>
            </w:pPr>
            <w:r w:rsidRPr="00AC2A59">
              <w:rPr>
                <w:sz w:val="12"/>
                <w:szCs w:val="16"/>
              </w:rPr>
              <w:t>комитет жилищно-коммунального и дорожного хозяйства</w:t>
            </w:r>
          </w:p>
        </w:tc>
        <w:tc>
          <w:tcPr>
            <w:tcW w:w="0" w:type="auto"/>
          </w:tcPr>
          <w:p w:rsidR="00AC2A59" w:rsidRPr="00AC2A59" w:rsidRDefault="00AC2A59" w:rsidP="00AC2A59">
            <w:pPr>
              <w:pStyle w:val="ConsPlusNormal"/>
              <w:ind w:firstLine="0"/>
              <w:jc w:val="center"/>
              <w:rPr>
                <w:sz w:val="12"/>
                <w:szCs w:val="16"/>
              </w:rPr>
            </w:pPr>
            <w:r w:rsidRPr="00AC2A59">
              <w:rPr>
                <w:sz w:val="12"/>
                <w:szCs w:val="16"/>
              </w:rPr>
              <w:t>2016-202</w:t>
            </w:r>
            <w:r w:rsidRPr="00AC2A59">
              <w:rPr>
                <w:sz w:val="12"/>
                <w:szCs w:val="16"/>
                <w:lang w:val="en-US"/>
              </w:rPr>
              <w:t>7</w:t>
            </w:r>
            <w:r w:rsidRPr="00AC2A59">
              <w:rPr>
                <w:sz w:val="12"/>
                <w:szCs w:val="16"/>
              </w:rPr>
              <w:t xml:space="preserve"> годы</w:t>
            </w:r>
          </w:p>
        </w:tc>
        <w:tc>
          <w:tcPr>
            <w:tcW w:w="0" w:type="auto"/>
          </w:tcPr>
          <w:p w:rsidR="00AC2A59" w:rsidRPr="00AC2A59" w:rsidRDefault="00AC2A59" w:rsidP="00AC2A59">
            <w:pPr>
              <w:pStyle w:val="ConsPlusNormal"/>
              <w:ind w:firstLine="0"/>
              <w:jc w:val="center"/>
              <w:rPr>
                <w:sz w:val="12"/>
                <w:szCs w:val="16"/>
              </w:rPr>
            </w:pPr>
            <w:r w:rsidRPr="00AC2A59">
              <w:rPr>
                <w:sz w:val="12"/>
                <w:szCs w:val="16"/>
              </w:rPr>
              <w:t>1.1</w:t>
            </w:r>
          </w:p>
        </w:tc>
        <w:tc>
          <w:tcPr>
            <w:tcW w:w="0" w:type="auto"/>
          </w:tcPr>
          <w:p w:rsidR="00AC2A59" w:rsidRPr="00AC2A59" w:rsidRDefault="00AC2A59" w:rsidP="00AC2A59">
            <w:pPr>
              <w:pStyle w:val="ConsPlusNormal"/>
              <w:ind w:firstLine="0"/>
              <w:jc w:val="center"/>
              <w:rPr>
                <w:sz w:val="12"/>
                <w:szCs w:val="16"/>
              </w:rPr>
            </w:pPr>
            <w:r w:rsidRPr="00AC2A59">
              <w:rPr>
                <w:sz w:val="12"/>
                <w:szCs w:val="16"/>
              </w:rPr>
              <w:t>-</w:t>
            </w:r>
          </w:p>
        </w:tc>
        <w:tc>
          <w:tcPr>
            <w:tcW w:w="0" w:type="auto"/>
          </w:tcPr>
          <w:p w:rsidR="00AC2A59" w:rsidRPr="00AC2A59" w:rsidRDefault="00AC2A59" w:rsidP="00AC2A59">
            <w:pPr>
              <w:pStyle w:val="ConsPlusNormal"/>
              <w:ind w:firstLine="0"/>
              <w:jc w:val="center"/>
              <w:rPr>
                <w:sz w:val="12"/>
                <w:szCs w:val="16"/>
              </w:rPr>
            </w:pPr>
            <w:r w:rsidRPr="00AC2A59">
              <w:rPr>
                <w:sz w:val="12"/>
                <w:szCs w:val="16"/>
              </w:rPr>
              <w:t>-</w:t>
            </w: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jc w:val="center"/>
              <w:rPr>
                <w:rFonts w:ascii="Arial" w:hAnsi="Arial" w:cs="Arial"/>
                <w:sz w:val="12"/>
                <w:szCs w:val="16"/>
              </w:rPr>
            </w:pPr>
          </w:p>
        </w:tc>
      </w:tr>
      <w:tr w:rsidR="00AC2A59" w:rsidRPr="00AC2A59" w:rsidTr="00AC2A59">
        <w:trPr>
          <w:trHeight w:val="20"/>
        </w:trPr>
        <w:tc>
          <w:tcPr>
            <w:tcW w:w="0" w:type="auto"/>
          </w:tcPr>
          <w:p w:rsidR="00AC2A59" w:rsidRPr="00AC2A59" w:rsidRDefault="00AC2A59" w:rsidP="00AC2A59">
            <w:pPr>
              <w:pStyle w:val="ConsPlusNormal"/>
              <w:ind w:firstLine="0"/>
              <w:jc w:val="center"/>
              <w:rPr>
                <w:sz w:val="12"/>
                <w:szCs w:val="16"/>
              </w:rPr>
            </w:pPr>
            <w:r w:rsidRPr="00AC2A59">
              <w:rPr>
                <w:sz w:val="12"/>
                <w:szCs w:val="16"/>
              </w:rPr>
              <w:t>1.2.8.</w:t>
            </w:r>
          </w:p>
        </w:tc>
        <w:tc>
          <w:tcPr>
            <w:tcW w:w="0" w:type="auto"/>
          </w:tcPr>
          <w:p w:rsidR="00AC2A59" w:rsidRPr="00AC2A59" w:rsidRDefault="00AC2A59" w:rsidP="00AC2A59">
            <w:pPr>
              <w:pStyle w:val="ConsPlusNormal"/>
              <w:ind w:firstLine="0"/>
              <w:rPr>
                <w:sz w:val="12"/>
                <w:szCs w:val="16"/>
              </w:rPr>
            </w:pPr>
            <w:r w:rsidRPr="00AC2A59">
              <w:rPr>
                <w:sz w:val="12"/>
                <w:szCs w:val="16"/>
              </w:rPr>
              <w:t>Выдача свидетельств на получение социальной выплаты для приобретения жилого помещения или строительства индивидуального жилого дома</w:t>
            </w:r>
          </w:p>
        </w:tc>
        <w:tc>
          <w:tcPr>
            <w:tcW w:w="0" w:type="auto"/>
          </w:tcPr>
          <w:p w:rsidR="00AC2A59" w:rsidRPr="00AC2A59" w:rsidRDefault="00AC2A59" w:rsidP="00AC2A59">
            <w:pPr>
              <w:pStyle w:val="ConsPlusNormal"/>
              <w:ind w:firstLine="0"/>
              <w:rPr>
                <w:sz w:val="12"/>
                <w:szCs w:val="16"/>
              </w:rPr>
            </w:pPr>
            <w:r w:rsidRPr="00AC2A59">
              <w:rPr>
                <w:sz w:val="12"/>
                <w:szCs w:val="16"/>
              </w:rPr>
              <w:t>комитет жилищно-коммунального и дорожного хозяйства</w:t>
            </w:r>
          </w:p>
        </w:tc>
        <w:tc>
          <w:tcPr>
            <w:tcW w:w="0" w:type="auto"/>
          </w:tcPr>
          <w:p w:rsidR="00AC2A59" w:rsidRPr="00AC2A59" w:rsidRDefault="00AC2A59" w:rsidP="00AC2A59">
            <w:pPr>
              <w:pStyle w:val="ConsPlusNormal"/>
              <w:ind w:firstLine="0"/>
              <w:jc w:val="center"/>
              <w:rPr>
                <w:sz w:val="12"/>
                <w:szCs w:val="16"/>
              </w:rPr>
            </w:pPr>
            <w:r w:rsidRPr="00AC2A59">
              <w:rPr>
                <w:sz w:val="12"/>
                <w:szCs w:val="16"/>
              </w:rPr>
              <w:t>2016-202</w:t>
            </w:r>
            <w:r w:rsidRPr="00AC2A59">
              <w:rPr>
                <w:sz w:val="12"/>
                <w:szCs w:val="16"/>
                <w:lang w:val="en-US"/>
              </w:rPr>
              <w:t>7</w:t>
            </w:r>
            <w:r w:rsidRPr="00AC2A59">
              <w:rPr>
                <w:sz w:val="12"/>
                <w:szCs w:val="16"/>
              </w:rPr>
              <w:t xml:space="preserve"> годы</w:t>
            </w:r>
          </w:p>
        </w:tc>
        <w:tc>
          <w:tcPr>
            <w:tcW w:w="0" w:type="auto"/>
          </w:tcPr>
          <w:p w:rsidR="00AC2A59" w:rsidRPr="00AC2A59" w:rsidRDefault="00AC2A59" w:rsidP="00AC2A59">
            <w:pPr>
              <w:pStyle w:val="ConsPlusNormal"/>
              <w:ind w:firstLine="0"/>
              <w:jc w:val="center"/>
              <w:rPr>
                <w:sz w:val="12"/>
                <w:szCs w:val="16"/>
              </w:rPr>
            </w:pPr>
            <w:r w:rsidRPr="00AC2A59">
              <w:rPr>
                <w:sz w:val="12"/>
                <w:szCs w:val="16"/>
              </w:rPr>
              <w:t>1.1</w:t>
            </w:r>
          </w:p>
        </w:tc>
        <w:tc>
          <w:tcPr>
            <w:tcW w:w="0" w:type="auto"/>
          </w:tcPr>
          <w:p w:rsidR="00AC2A59" w:rsidRPr="00AC2A59" w:rsidRDefault="00AC2A59" w:rsidP="00AC2A59">
            <w:pPr>
              <w:pStyle w:val="ConsPlusNormal"/>
              <w:ind w:firstLine="0"/>
              <w:jc w:val="center"/>
              <w:rPr>
                <w:sz w:val="12"/>
                <w:szCs w:val="16"/>
              </w:rPr>
            </w:pPr>
            <w:r w:rsidRPr="00AC2A59">
              <w:rPr>
                <w:sz w:val="12"/>
                <w:szCs w:val="16"/>
              </w:rPr>
              <w:t>-</w:t>
            </w:r>
          </w:p>
        </w:tc>
        <w:tc>
          <w:tcPr>
            <w:tcW w:w="0" w:type="auto"/>
          </w:tcPr>
          <w:p w:rsidR="00AC2A59" w:rsidRPr="00AC2A59" w:rsidRDefault="00AC2A59" w:rsidP="00AC2A59">
            <w:pPr>
              <w:pStyle w:val="ConsPlusNormal"/>
              <w:ind w:firstLine="0"/>
              <w:jc w:val="center"/>
              <w:rPr>
                <w:sz w:val="12"/>
                <w:szCs w:val="16"/>
              </w:rPr>
            </w:pPr>
            <w:r w:rsidRPr="00AC2A59">
              <w:rPr>
                <w:sz w:val="12"/>
                <w:szCs w:val="16"/>
              </w:rPr>
              <w:t>-</w:t>
            </w: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jc w:val="center"/>
              <w:rPr>
                <w:rFonts w:ascii="Arial" w:hAnsi="Arial" w:cs="Arial"/>
                <w:sz w:val="12"/>
                <w:szCs w:val="16"/>
              </w:rPr>
            </w:pPr>
          </w:p>
        </w:tc>
      </w:tr>
      <w:tr w:rsidR="00AC2A59" w:rsidRPr="00AC2A59" w:rsidTr="00AC2A59">
        <w:trPr>
          <w:trHeight w:val="20"/>
        </w:trPr>
        <w:tc>
          <w:tcPr>
            <w:tcW w:w="0" w:type="auto"/>
          </w:tcPr>
          <w:p w:rsidR="00AC2A59" w:rsidRPr="00AC2A59" w:rsidRDefault="00AC2A59" w:rsidP="00AC2A59">
            <w:pPr>
              <w:pStyle w:val="ConsPlusNormal"/>
              <w:ind w:firstLine="0"/>
              <w:jc w:val="center"/>
              <w:rPr>
                <w:sz w:val="12"/>
                <w:szCs w:val="16"/>
              </w:rPr>
            </w:pPr>
            <w:r w:rsidRPr="00AC2A59">
              <w:rPr>
                <w:sz w:val="12"/>
                <w:szCs w:val="16"/>
              </w:rPr>
              <w:t>1.2.9.</w:t>
            </w:r>
          </w:p>
        </w:tc>
        <w:tc>
          <w:tcPr>
            <w:tcW w:w="0" w:type="auto"/>
          </w:tcPr>
          <w:p w:rsidR="00AC2A59" w:rsidRPr="00AC2A59" w:rsidRDefault="00AC2A59" w:rsidP="00AC2A59">
            <w:pPr>
              <w:pStyle w:val="ConsPlusNormal"/>
              <w:ind w:firstLine="0"/>
              <w:rPr>
                <w:sz w:val="12"/>
                <w:szCs w:val="16"/>
              </w:rPr>
            </w:pPr>
            <w:r w:rsidRPr="00AC2A59">
              <w:rPr>
                <w:sz w:val="12"/>
                <w:szCs w:val="16"/>
              </w:rPr>
              <w:t>Проведение мониторинга реализации муниципальной программы</w:t>
            </w:r>
          </w:p>
        </w:tc>
        <w:tc>
          <w:tcPr>
            <w:tcW w:w="0" w:type="auto"/>
          </w:tcPr>
          <w:p w:rsidR="00AC2A59" w:rsidRPr="00AC2A59" w:rsidRDefault="00AC2A59" w:rsidP="00AC2A59">
            <w:pPr>
              <w:pStyle w:val="ConsPlusNormal"/>
              <w:ind w:firstLine="0"/>
              <w:rPr>
                <w:sz w:val="12"/>
                <w:szCs w:val="16"/>
              </w:rPr>
            </w:pPr>
            <w:r w:rsidRPr="00AC2A59">
              <w:rPr>
                <w:sz w:val="12"/>
                <w:szCs w:val="16"/>
              </w:rPr>
              <w:t>комитет жилищно-коммунального и дорожного хозяйства</w:t>
            </w:r>
          </w:p>
        </w:tc>
        <w:tc>
          <w:tcPr>
            <w:tcW w:w="0" w:type="auto"/>
          </w:tcPr>
          <w:p w:rsidR="00AC2A59" w:rsidRPr="00AC2A59" w:rsidRDefault="00AC2A59" w:rsidP="00AC2A59">
            <w:pPr>
              <w:pStyle w:val="ConsPlusNormal"/>
              <w:ind w:firstLine="0"/>
              <w:jc w:val="center"/>
              <w:rPr>
                <w:sz w:val="12"/>
                <w:szCs w:val="16"/>
              </w:rPr>
            </w:pPr>
            <w:r w:rsidRPr="00AC2A59">
              <w:rPr>
                <w:sz w:val="12"/>
                <w:szCs w:val="16"/>
              </w:rPr>
              <w:t>2016-202</w:t>
            </w:r>
            <w:r w:rsidRPr="00AC2A59">
              <w:rPr>
                <w:sz w:val="12"/>
                <w:szCs w:val="16"/>
                <w:lang w:val="en-US"/>
              </w:rPr>
              <w:t>7</w:t>
            </w:r>
            <w:r w:rsidRPr="00AC2A59">
              <w:rPr>
                <w:sz w:val="12"/>
                <w:szCs w:val="16"/>
              </w:rPr>
              <w:t xml:space="preserve"> годы</w:t>
            </w:r>
          </w:p>
        </w:tc>
        <w:tc>
          <w:tcPr>
            <w:tcW w:w="0" w:type="auto"/>
          </w:tcPr>
          <w:p w:rsidR="00AC2A59" w:rsidRPr="00AC2A59" w:rsidRDefault="00AC2A59" w:rsidP="00AC2A59">
            <w:pPr>
              <w:pStyle w:val="ConsPlusNormal"/>
              <w:ind w:firstLine="0"/>
              <w:jc w:val="center"/>
              <w:rPr>
                <w:sz w:val="12"/>
                <w:szCs w:val="16"/>
              </w:rPr>
            </w:pPr>
            <w:r w:rsidRPr="00AC2A59">
              <w:rPr>
                <w:sz w:val="12"/>
                <w:szCs w:val="16"/>
              </w:rPr>
              <w:t>1.1</w:t>
            </w:r>
          </w:p>
        </w:tc>
        <w:tc>
          <w:tcPr>
            <w:tcW w:w="0" w:type="auto"/>
          </w:tcPr>
          <w:p w:rsidR="00AC2A59" w:rsidRPr="00AC2A59" w:rsidRDefault="00AC2A59" w:rsidP="00AC2A59">
            <w:pPr>
              <w:pStyle w:val="ConsPlusNormal"/>
              <w:ind w:firstLine="0"/>
              <w:jc w:val="center"/>
              <w:rPr>
                <w:sz w:val="12"/>
                <w:szCs w:val="16"/>
              </w:rPr>
            </w:pPr>
            <w:r w:rsidRPr="00AC2A59">
              <w:rPr>
                <w:sz w:val="12"/>
                <w:szCs w:val="16"/>
              </w:rPr>
              <w:t>-</w:t>
            </w:r>
          </w:p>
        </w:tc>
        <w:tc>
          <w:tcPr>
            <w:tcW w:w="0" w:type="auto"/>
          </w:tcPr>
          <w:p w:rsidR="00AC2A59" w:rsidRPr="00AC2A59" w:rsidRDefault="00AC2A59" w:rsidP="00AC2A59">
            <w:pPr>
              <w:pStyle w:val="ConsPlusNormal"/>
              <w:ind w:firstLine="0"/>
              <w:jc w:val="center"/>
              <w:rPr>
                <w:sz w:val="12"/>
                <w:szCs w:val="16"/>
              </w:rPr>
            </w:pPr>
            <w:r w:rsidRPr="00AC2A59">
              <w:rPr>
                <w:sz w:val="12"/>
                <w:szCs w:val="16"/>
              </w:rPr>
              <w:t>-</w:t>
            </w: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r>
      <w:tr w:rsidR="00AC2A59" w:rsidRPr="00AC2A59" w:rsidTr="00AC2A59">
        <w:trPr>
          <w:trHeight w:val="20"/>
        </w:trPr>
        <w:tc>
          <w:tcPr>
            <w:tcW w:w="0" w:type="auto"/>
          </w:tcPr>
          <w:p w:rsidR="00AC2A59" w:rsidRPr="00AC2A59" w:rsidRDefault="00AC2A59" w:rsidP="00AC2A59">
            <w:pPr>
              <w:pStyle w:val="ConsPlusNormal"/>
              <w:ind w:firstLine="0"/>
              <w:jc w:val="center"/>
              <w:rPr>
                <w:sz w:val="12"/>
                <w:szCs w:val="16"/>
              </w:rPr>
            </w:pPr>
            <w:r w:rsidRPr="00AC2A59">
              <w:rPr>
                <w:sz w:val="12"/>
                <w:szCs w:val="16"/>
              </w:rPr>
              <w:t>1.3.</w:t>
            </w:r>
          </w:p>
        </w:tc>
        <w:tc>
          <w:tcPr>
            <w:tcW w:w="0" w:type="auto"/>
          </w:tcPr>
          <w:p w:rsidR="00AC2A59" w:rsidRPr="00AC2A59" w:rsidRDefault="00AC2A59" w:rsidP="00AC2A59">
            <w:pPr>
              <w:rPr>
                <w:rFonts w:ascii="Arial" w:hAnsi="Arial" w:cs="Arial"/>
                <w:sz w:val="12"/>
                <w:szCs w:val="16"/>
              </w:rPr>
            </w:pPr>
            <w:r w:rsidRPr="00AC2A59">
              <w:rPr>
                <w:rFonts w:ascii="Arial" w:hAnsi="Arial" w:cs="Arial"/>
                <w:sz w:val="12"/>
                <w:szCs w:val="16"/>
              </w:rPr>
              <w:t>Финансовое обеспечение муниципальной программы</w:t>
            </w:r>
          </w:p>
        </w:tc>
        <w:tc>
          <w:tcPr>
            <w:tcW w:w="0" w:type="auto"/>
          </w:tcPr>
          <w:p w:rsidR="00AC2A59" w:rsidRPr="00AC2A59" w:rsidRDefault="00AC2A59" w:rsidP="00AC2A59">
            <w:pPr>
              <w:rPr>
                <w:rFonts w:ascii="Arial" w:hAnsi="Arial" w:cs="Arial"/>
                <w:sz w:val="12"/>
                <w:szCs w:val="16"/>
              </w:rPr>
            </w:pPr>
          </w:p>
        </w:tc>
        <w:tc>
          <w:tcPr>
            <w:tcW w:w="0" w:type="auto"/>
          </w:tcPr>
          <w:p w:rsidR="00AC2A59" w:rsidRPr="00AC2A59" w:rsidRDefault="00AC2A59" w:rsidP="00AC2A59">
            <w:pPr>
              <w:jc w:val="center"/>
              <w:rPr>
                <w:rFonts w:ascii="Arial" w:hAnsi="Arial" w:cs="Arial"/>
                <w:sz w:val="12"/>
                <w:szCs w:val="16"/>
              </w:rPr>
            </w:pPr>
          </w:p>
        </w:tc>
        <w:tc>
          <w:tcPr>
            <w:tcW w:w="0" w:type="auto"/>
          </w:tcPr>
          <w:p w:rsidR="00AC2A59" w:rsidRPr="00AC2A59" w:rsidRDefault="00AC2A59" w:rsidP="00AC2A59">
            <w:pPr>
              <w:jc w:val="center"/>
              <w:rPr>
                <w:rFonts w:ascii="Arial" w:hAnsi="Arial" w:cs="Arial"/>
                <w:sz w:val="12"/>
                <w:szCs w:val="16"/>
              </w:rPr>
            </w:pPr>
            <w:r w:rsidRPr="00AC2A59">
              <w:rPr>
                <w:rFonts w:ascii="Arial" w:hAnsi="Arial" w:cs="Arial"/>
                <w:sz w:val="12"/>
                <w:szCs w:val="16"/>
              </w:rPr>
              <w:t>1.1</w:t>
            </w:r>
          </w:p>
        </w:tc>
        <w:tc>
          <w:tcPr>
            <w:tcW w:w="0" w:type="auto"/>
          </w:tcPr>
          <w:p w:rsidR="00AC2A59" w:rsidRPr="00AC2A59" w:rsidRDefault="00AC2A59" w:rsidP="00AC2A59">
            <w:pPr>
              <w:jc w:val="center"/>
              <w:rPr>
                <w:rFonts w:ascii="Arial" w:hAnsi="Arial" w:cs="Arial"/>
                <w:sz w:val="12"/>
                <w:szCs w:val="16"/>
              </w:rPr>
            </w:pPr>
          </w:p>
        </w:tc>
        <w:tc>
          <w:tcPr>
            <w:tcW w:w="0" w:type="auto"/>
          </w:tcPr>
          <w:p w:rsidR="00AC2A59" w:rsidRPr="00AC2A59" w:rsidRDefault="00AC2A59" w:rsidP="00AC2A59">
            <w:pPr>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r>
      <w:tr w:rsidR="00AC2A59" w:rsidRPr="00AC2A59" w:rsidTr="00664594">
        <w:trPr>
          <w:trHeight w:val="750"/>
        </w:trPr>
        <w:tc>
          <w:tcPr>
            <w:tcW w:w="0" w:type="auto"/>
            <w:vMerge w:val="restart"/>
          </w:tcPr>
          <w:p w:rsidR="00AC2A59" w:rsidRPr="00AC2A59" w:rsidRDefault="00AC2A59" w:rsidP="00AC2A59">
            <w:pPr>
              <w:jc w:val="center"/>
              <w:rPr>
                <w:rFonts w:ascii="Arial" w:hAnsi="Arial" w:cs="Arial"/>
                <w:sz w:val="12"/>
                <w:szCs w:val="16"/>
              </w:rPr>
            </w:pPr>
            <w:r w:rsidRPr="00AC2A59">
              <w:rPr>
                <w:rFonts w:ascii="Arial" w:hAnsi="Arial" w:cs="Arial"/>
                <w:sz w:val="12"/>
                <w:szCs w:val="16"/>
              </w:rPr>
              <w:t>1.3.1.</w:t>
            </w:r>
          </w:p>
        </w:tc>
        <w:tc>
          <w:tcPr>
            <w:tcW w:w="0" w:type="auto"/>
            <w:vMerge w:val="restart"/>
          </w:tcPr>
          <w:p w:rsidR="00AC2A59" w:rsidRPr="00AC2A59" w:rsidRDefault="00AC2A59" w:rsidP="00AC2A59">
            <w:pPr>
              <w:rPr>
                <w:rFonts w:ascii="Arial" w:hAnsi="Arial" w:cs="Arial"/>
                <w:sz w:val="12"/>
                <w:szCs w:val="16"/>
              </w:rPr>
            </w:pPr>
            <w:r w:rsidRPr="00AC2A59">
              <w:rPr>
                <w:rFonts w:ascii="Arial" w:hAnsi="Arial" w:cs="Arial"/>
                <w:sz w:val="12"/>
                <w:szCs w:val="16"/>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vMerge w:val="restart"/>
          </w:tcPr>
          <w:p w:rsidR="00AC2A59" w:rsidRPr="00AC2A59" w:rsidRDefault="00AC2A59" w:rsidP="00AC2A59">
            <w:pPr>
              <w:rPr>
                <w:rFonts w:ascii="Arial" w:hAnsi="Arial" w:cs="Arial"/>
                <w:sz w:val="12"/>
                <w:szCs w:val="16"/>
              </w:rPr>
            </w:pPr>
            <w:r w:rsidRPr="00AC2A59">
              <w:rPr>
                <w:rFonts w:ascii="Arial" w:hAnsi="Arial" w:cs="Arial"/>
                <w:sz w:val="12"/>
                <w:szCs w:val="16"/>
              </w:rPr>
              <w:t xml:space="preserve">комитет жилищно-коммунального и дорожного хозяйства; </w:t>
            </w:r>
          </w:p>
          <w:p w:rsidR="00AC2A59" w:rsidRPr="00AC2A59" w:rsidRDefault="00AC2A59" w:rsidP="00AC2A59">
            <w:pPr>
              <w:rPr>
                <w:rFonts w:ascii="Arial" w:hAnsi="Arial" w:cs="Arial"/>
                <w:sz w:val="12"/>
                <w:szCs w:val="16"/>
              </w:rPr>
            </w:pPr>
            <w:r w:rsidRPr="00AC2A59">
              <w:rPr>
                <w:rFonts w:ascii="Arial" w:hAnsi="Arial" w:cs="Arial"/>
                <w:sz w:val="12"/>
                <w:szCs w:val="16"/>
              </w:rPr>
              <w:t>комитет финансов</w:t>
            </w:r>
          </w:p>
        </w:tc>
        <w:tc>
          <w:tcPr>
            <w:tcW w:w="0" w:type="auto"/>
            <w:vMerge w:val="restart"/>
          </w:tcPr>
          <w:p w:rsidR="00AC2A59" w:rsidRPr="00AC2A59" w:rsidRDefault="00AC2A59" w:rsidP="00AC2A59">
            <w:pPr>
              <w:jc w:val="center"/>
              <w:rPr>
                <w:rFonts w:ascii="Arial" w:hAnsi="Arial" w:cs="Arial"/>
                <w:sz w:val="12"/>
                <w:szCs w:val="16"/>
              </w:rPr>
            </w:pPr>
            <w:r w:rsidRPr="00AC2A59">
              <w:rPr>
                <w:rFonts w:ascii="Arial" w:hAnsi="Arial" w:cs="Arial"/>
                <w:sz w:val="12"/>
                <w:szCs w:val="16"/>
              </w:rPr>
              <w:t>2016-2027 годы</w:t>
            </w:r>
          </w:p>
        </w:tc>
        <w:tc>
          <w:tcPr>
            <w:tcW w:w="0" w:type="auto"/>
            <w:vMerge w:val="restart"/>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1.1</w:t>
            </w:r>
          </w:p>
        </w:tc>
        <w:tc>
          <w:tcPr>
            <w:tcW w:w="0" w:type="auto"/>
          </w:tcPr>
          <w:p w:rsidR="00AC2A59" w:rsidRPr="00AC2A59" w:rsidRDefault="00AC2A59" w:rsidP="00AC2A59">
            <w:pPr>
              <w:pStyle w:val="ConsPlusNormal"/>
              <w:ind w:firstLine="0"/>
              <w:rPr>
                <w:sz w:val="12"/>
                <w:szCs w:val="16"/>
              </w:rPr>
            </w:pPr>
            <w:r w:rsidRPr="00AC2A59">
              <w:rPr>
                <w:sz w:val="12"/>
                <w:szCs w:val="16"/>
              </w:rPr>
              <w:t>федеральный бюджет</w:t>
            </w:r>
          </w:p>
        </w:tc>
        <w:tc>
          <w:tcPr>
            <w:tcW w:w="0" w:type="auto"/>
          </w:tcPr>
          <w:p w:rsidR="00AC2A59" w:rsidRPr="00AC2A59" w:rsidRDefault="00AC2A59" w:rsidP="00AC2A59">
            <w:pPr>
              <w:pStyle w:val="afffff3"/>
              <w:jc w:val="center"/>
              <w:rPr>
                <w:rFonts w:ascii="Arial" w:hAnsi="Arial" w:cs="Arial"/>
                <w:sz w:val="12"/>
                <w:szCs w:val="16"/>
              </w:rPr>
            </w:pPr>
            <w:r w:rsidRPr="00AC2A59">
              <w:rPr>
                <w:rFonts w:ascii="Arial" w:hAnsi="Arial" w:cs="Arial"/>
                <w:sz w:val="12"/>
                <w:szCs w:val="16"/>
              </w:rPr>
              <w:t>752,670</w:t>
            </w:r>
          </w:p>
        </w:tc>
        <w:tc>
          <w:tcPr>
            <w:tcW w:w="0" w:type="auto"/>
          </w:tcPr>
          <w:p w:rsidR="00AC2A59" w:rsidRPr="00AC2A59" w:rsidRDefault="00AC2A59" w:rsidP="00AC2A59">
            <w:pPr>
              <w:pStyle w:val="afffff3"/>
              <w:jc w:val="center"/>
              <w:rPr>
                <w:rFonts w:ascii="Arial" w:hAnsi="Arial" w:cs="Arial"/>
                <w:sz w:val="12"/>
                <w:szCs w:val="16"/>
              </w:rPr>
            </w:pPr>
            <w:r w:rsidRPr="00AC2A59">
              <w:rPr>
                <w:rFonts w:ascii="Arial" w:hAnsi="Arial" w:cs="Arial"/>
                <w:sz w:val="12"/>
                <w:szCs w:val="16"/>
              </w:rPr>
              <w:t>477,130</w:t>
            </w:r>
          </w:p>
        </w:tc>
        <w:tc>
          <w:tcPr>
            <w:tcW w:w="0" w:type="auto"/>
          </w:tcPr>
          <w:p w:rsidR="00AC2A59" w:rsidRPr="00AC2A59" w:rsidRDefault="00AC2A59" w:rsidP="00AC2A59">
            <w:pPr>
              <w:jc w:val="center"/>
              <w:rPr>
                <w:rFonts w:ascii="Arial" w:hAnsi="Arial" w:cs="Arial"/>
                <w:sz w:val="12"/>
                <w:szCs w:val="16"/>
              </w:rPr>
            </w:pPr>
            <w:r w:rsidRPr="00AC2A59">
              <w:rPr>
                <w:rFonts w:ascii="Arial" w:hAnsi="Arial" w:cs="Arial"/>
                <w:sz w:val="12"/>
                <w:szCs w:val="16"/>
              </w:rPr>
              <w:t>699,27135</w:t>
            </w:r>
          </w:p>
        </w:tc>
        <w:tc>
          <w:tcPr>
            <w:tcW w:w="0" w:type="auto"/>
          </w:tcPr>
          <w:p w:rsidR="00AC2A59" w:rsidRPr="00AC2A59" w:rsidRDefault="00AC2A59" w:rsidP="00AC2A59">
            <w:pPr>
              <w:jc w:val="center"/>
              <w:rPr>
                <w:rFonts w:ascii="Arial" w:hAnsi="Arial" w:cs="Arial"/>
                <w:sz w:val="12"/>
                <w:szCs w:val="16"/>
              </w:rPr>
            </w:pPr>
            <w:r w:rsidRPr="00AC2A59">
              <w:rPr>
                <w:rFonts w:ascii="Arial" w:hAnsi="Arial" w:cs="Arial"/>
                <w:sz w:val="12"/>
                <w:szCs w:val="16"/>
              </w:rPr>
              <w:t>360,26614</w:t>
            </w:r>
          </w:p>
        </w:tc>
        <w:tc>
          <w:tcPr>
            <w:tcW w:w="0" w:type="auto"/>
          </w:tcPr>
          <w:p w:rsidR="00AC2A59" w:rsidRPr="00AC2A59" w:rsidRDefault="00AC2A59" w:rsidP="00AC2A59">
            <w:pPr>
              <w:jc w:val="center"/>
              <w:rPr>
                <w:rFonts w:ascii="Arial" w:hAnsi="Arial" w:cs="Arial"/>
                <w:sz w:val="12"/>
                <w:szCs w:val="16"/>
              </w:rPr>
            </w:pPr>
            <w:r w:rsidRPr="00AC2A59">
              <w:rPr>
                <w:rFonts w:ascii="Arial" w:hAnsi="Arial" w:cs="Arial"/>
                <w:sz w:val="12"/>
                <w:szCs w:val="16"/>
              </w:rPr>
              <w:t>476,23629</w:t>
            </w:r>
          </w:p>
        </w:tc>
        <w:tc>
          <w:tcPr>
            <w:tcW w:w="0" w:type="auto"/>
          </w:tcPr>
          <w:p w:rsidR="00AC2A59" w:rsidRPr="00AC2A59" w:rsidRDefault="00AC2A59" w:rsidP="00AC2A59">
            <w:pPr>
              <w:pStyle w:val="ConsPlusNormal"/>
              <w:ind w:firstLine="0"/>
              <w:jc w:val="center"/>
              <w:rPr>
                <w:sz w:val="12"/>
                <w:szCs w:val="16"/>
              </w:rPr>
            </w:pPr>
            <w:r w:rsidRPr="00AC2A59">
              <w:rPr>
                <w:sz w:val="12"/>
                <w:szCs w:val="16"/>
              </w:rPr>
              <w:t>404,43441</w:t>
            </w:r>
          </w:p>
        </w:tc>
        <w:tc>
          <w:tcPr>
            <w:tcW w:w="0" w:type="auto"/>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376,88635</w:t>
            </w:r>
          </w:p>
        </w:tc>
        <w:tc>
          <w:tcPr>
            <w:tcW w:w="0" w:type="auto"/>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660,94805</w:t>
            </w:r>
          </w:p>
        </w:tc>
        <w:tc>
          <w:tcPr>
            <w:tcW w:w="0" w:type="auto"/>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459,52627</w:t>
            </w:r>
          </w:p>
        </w:tc>
        <w:tc>
          <w:tcPr>
            <w:tcW w:w="0" w:type="auto"/>
          </w:tcPr>
          <w:p w:rsidR="00AC2A59" w:rsidRPr="00AC2A59" w:rsidRDefault="00AC2A59" w:rsidP="00AC2A59">
            <w:pPr>
              <w:autoSpaceDE w:val="0"/>
              <w:autoSpaceDN w:val="0"/>
              <w:adjustRightInd w:val="0"/>
              <w:jc w:val="center"/>
              <w:rPr>
                <w:rFonts w:ascii="Arial" w:hAnsi="Arial" w:cs="Arial"/>
                <w:sz w:val="12"/>
                <w:szCs w:val="16"/>
                <w:lang w:val="en-US"/>
              </w:rPr>
            </w:pPr>
            <w:r w:rsidRPr="00AC2A59">
              <w:rPr>
                <w:rFonts w:ascii="Arial" w:hAnsi="Arial" w:cs="Arial"/>
                <w:sz w:val="12"/>
                <w:szCs w:val="16"/>
                <w:lang w:val="en-US"/>
              </w:rPr>
              <w:t>258</w:t>
            </w:r>
            <w:r w:rsidRPr="00AC2A59">
              <w:rPr>
                <w:rFonts w:ascii="Arial" w:hAnsi="Arial" w:cs="Arial"/>
                <w:sz w:val="12"/>
                <w:szCs w:val="16"/>
              </w:rPr>
              <w:t>,</w:t>
            </w:r>
            <w:r w:rsidRPr="00AC2A59">
              <w:rPr>
                <w:rFonts w:ascii="Arial" w:hAnsi="Arial" w:cs="Arial"/>
                <w:sz w:val="12"/>
                <w:szCs w:val="16"/>
                <w:lang w:val="en-US"/>
              </w:rPr>
              <w:t>25472</w:t>
            </w:r>
          </w:p>
        </w:tc>
        <w:tc>
          <w:tcPr>
            <w:tcW w:w="0" w:type="auto"/>
          </w:tcPr>
          <w:p w:rsidR="00AC2A59" w:rsidRPr="00AC2A59" w:rsidRDefault="00AC2A59" w:rsidP="00AC2A59">
            <w:pPr>
              <w:autoSpaceDE w:val="0"/>
              <w:autoSpaceDN w:val="0"/>
              <w:adjustRightInd w:val="0"/>
              <w:jc w:val="center"/>
              <w:rPr>
                <w:rFonts w:ascii="Arial" w:hAnsi="Arial" w:cs="Arial"/>
                <w:sz w:val="12"/>
                <w:szCs w:val="16"/>
                <w:lang w:val="en-US"/>
              </w:rPr>
            </w:pPr>
            <w:r w:rsidRPr="00AC2A59">
              <w:rPr>
                <w:rFonts w:ascii="Arial" w:hAnsi="Arial" w:cs="Arial"/>
                <w:sz w:val="12"/>
                <w:szCs w:val="16"/>
                <w:lang w:val="en-US"/>
              </w:rPr>
              <w:t>0</w:t>
            </w:r>
          </w:p>
        </w:tc>
        <w:tc>
          <w:tcPr>
            <w:tcW w:w="0" w:type="auto"/>
          </w:tcPr>
          <w:p w:rsidR="00AC2A59" w:rsidRPr="00AC2A59" w:rsidRDefault="00AC2A59" w:rsidP="00AC2A59">
            <w:pPr>
              <w:autoSpaceDE w:val="0"/>
              <w:autoSpaceDN w:val="0"/>
              <w:adjustRightInd w:val="0"/>
              <w:jc w:val="center"/>
              <w:rPr>
                <w:rFonts w:ascii="Arial" w:hAnsi="Arial" w:cs="Arial"/>
                <w:sz w:val="12"/>
                <w:szCs w:val="16"/>
                <w:lang w:val="en-US"/>
              </w:rPr>
            </w:pPr>
            <w:r w:rsidRPr="00AC2A59">
              <w:rPr>
                <w:rFonts w:ascii="Arial" w:hAnsi="Arial" w:cs="Arial"/>
                <w:sz w:val="12"/>
                <w:szCs w:val="16"/>
                <w:lang w:val="en-US"/>
              </w:rPr>
              <w:t>0</w:t>
            </w:r>
          </w:p>
        </w:tc>
      </w:tr>
      <w:tr w:rsidR="00AC2A59" w:rsidRPr="00AC2A59" w:rsidTr="00664594">
        <w:trPr>
          <w:trHeight w:val="896"/>
        </w:trPr>
        <w:tc>
          <w:tcPr>
            <w:tcW w:w="0" w:type="auto"/>
            <w:vMerge/>
          </w:tcPr>
          <w:p w:rsidR="00AC2A59" w:rsidRPr="00AC2A59" w:rsidRDefault="00AC2A59" w:rsidP="00AC2A59">
            <w:pPr>
              <w:autoSpaceDE w:val="0"/>
              <w:autoSpaceDN w:val="0"/>
              <w:adjustRightInd w:val="0"/>
              <w:jc w:val="center"/>
              <w:rPr>
                <w:rFonts w:ascii="Arial" w:hAnsi="Arial" w:cs="Arial"/>
                <w:sz w:val="12"/>
                <w:szCs w:val="16"/>
              </w:rPr>
            </w:pPr>
          </w:p>
        </w:tc>
        <w:tc>
          <w:tcPr>
            <w:tcW w:w="0" w:type="auto"/>
            <w:vMerge/>
          </w:tcPr>
          <w:p w:rsidR="00AC2A59" w:rsidRPr="00AC2A59" w:rsidRDefault="00AC2A59" w:rsidP="00AC2A59">
            <w:pPr>
              <w:autoSpaceDE w:val="0"/>
              <w:autoSpaceDN w:val="0"/>
              <w:adjustRightInd w:val="0"/>
              <w:jc w:val="center"/>
              <w:rPr>
                <w:rFonts w:ascii="Arial" w:hAnsi="Arial" w:cs="Arial"/>
                <w:sz w:val="12"/>
                <w:szCs w:val="16"/>
              </w:rPr>
            </w:pPr>
          </w:p>
        </w:tc>
        <w:tc>
          <w:tcPr>
            <w:tcW w:w="0" w:type="auto"/>
            <w:vMerge/>
          </w:tcPr>
          <w:p w:rsidR="00AC2A59" w:rsidRPr="00AC2A59" w:rsidRDefault="00AC2A59" w:rsidP="00AC2A59">
            <w:pPr>
              <w:autoSpaceDE w:val="0"/>
              <w:autoSpaceDN w:val="0"/>
              <w:adjustRightInd w:val="0"/>
              <w:jc w:val="center"/>
              <w:rPr>
                <w:rFonts w:ascii="Arial" w:hAnsi="Arial" w:cs="Arial"/>
                <w:sz w:val="12"/>
                <w:szCs w:val="16"/>
              </w:rPr>
            </w:pPr>
          </w:p>
        </w:tc>
        <w:tc>
          <w:tcPr>
            <w:tcW w:w="0" w:type="auto"/>
            <w:vMerge/>
          </w:tcPr>
          <w:p w:rsidR="00AC2A59" w:rsidRPr="00AC2A59" w:rsidRDefault="00AC2A59" w:rsidP="00AC2A59">
            <w:pPr>
              <w:autoSpaceDE w:val="0"/>
              <w:autoSpaceDN w:val="0"/>
              <w:adjustRightInd w:val="0"/>
              <w:jc w:val="center"/>
              <w:rPr>
                <w:rFonts w:ascii="Arial" w:hAnsi="Arial" w:cs="Arial"/>
                <w:sz w:val="12"/>
                <w:szCs w:val="16"/>
              </w:rPr>
            </w:pPr>
          </w:p>
        </w:tc>
        <w:tc>
          <w:tcPr>
            <w:tcW w:w="0" w:type="auto"/>
            <w:vMerge/>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rPr>
                <w:rFonts w:ascii="Arial" w:hAnsi="Arial" w:cs="Arial"/>
                <w:sz w:val="12"/>
                <w:szCs w:val="16"/>
              </w:rPr>
            </w:pPr>
            <w:r w:rsidRPr="00AC2A59">
              <w:rPr>
                <w:rFonts w:ascii="Arial" w:hAnsi="Arial" w:cs="Arial"/>
                <w:sz w:val="12"/>
                <w:szCs w:val="16"/>
              </w:rPr>
              <w:t>областной бюджет</w:t>
            </w:r>
          </w:p>
        </w:tc>
        <w:tc>
          <w:tcPr>
            <w:tcW w:w="0" w:type="auto"/>
          </w:tcPr>
          <w:p w:rsidR="00AC2A59" w:rsidRPr="00AC2A59" w:rsidRDefault="00AC2A59" w:rsidP="00AC2A59">
            <w:pPr>
              <w:pStyle w:val="afffff3"/>
              <w:jc w:val="center"/>
              <w:rPr>
                <w:rFonts w:ascii="Arial" w:hAnsi="Arial" w:cs="Arial"/>
                <w:sz w:val="12"/>
                <w:szCs w:val="16"/>
              </w:rPr>
            </w:pPr>
            <w:r w:rsidRPr="00AC2A59">
              <w:rPr>
                <w:rFonts w:ascii="Arial" w:hAnsi="Arial" w:cs="Arial"/>
                <w:sz w:val="12"/>
                <w:szCs w:val="16"/>
              </w:rPr>
              <w:t>1204,515</w:t>
            </w:r>
          </w:p>
        </w:tc>
        <w:tc>
          <w:tcPr>
            <w:tcW w:w="0" w:type="auto"/>
          </w:tcPr>
          <w:p w:rsidR="00AC2A59" w:rsidRPr="00AC2A59" w:rsidRDefault="00AC2A59" w:rsidP="00AC2A59">
            <w:pPr>
              <w:pStyle w:val="afffff3"/>
              <w:jc w:val="center"/>
              <w:rPr>
                <w:rFonts w:ascii="Arial" w:hAnsi="Arial" w:cs="Arial"/>
                <w:sz w:val="12"/>
                <w:szCs w:val="16"/>
              </w:rPr>
            </w:pPr>
            <w:r w:rsidRPr="00AC2A59">
              <w:rPr>
                <w:rFonts w:ascii="Arial" w:hAnsi="Arial" w:cs="Arial"/>
                <w:sz w:val="12"/>
                <w:szCs w:val="16"/>
              </w:rPr>
              <w:t>680,740</w:t>
            </w:r>
          </w:p>
        </w:tc>
        <w:tc>
          <w:tcPr>
            <w:tcW w:w="0" w:type="auto"/>
          </w:tcPr>
          <w:p w:rsidR="00AC2A59" w:rsidRPr="00AC2A59" w:rsidRDefault="00AC2A59" w:rsidP="00AC2A59">
            <w:pPr>
              <w:pStyle w:val="af1"/>
              <w:jc w:val="center"/>
              <w:rPr>
                <w:rFonts w:ascii="Arial" w:hAnsi="Arial" w:cs="Arial"/>
                <w:sz w:val="12"/>
              </w:rPr>
            </w:pPr>
            <w:r w:rsidRPr="00AC2A59">
              <w:rPr>
                <w:rFonts w:ascii="Arial" w:hAnsi="Arial" w:cs="Arial"/>
                <w:sz w:val="12"/>
              </w:rPr>
              <w:t>0</w:t>
            </w:r>
          </w:p>
        </w:tc>
        <w:tc>
          <w:tcPr>
            <w:tcW w:w="0" w:type="auto"/>
          </w:tcPr>
          <w:p w:rsidR="00AC2A59" w:rsidRPr="00AC2A59" w:rsidRDefault="00AC2A59" w:rsidP="00AC2A59">
            <w:pPr>
              <w:jc w:val="center"/>
              <w:rPr>
                <w:rFonts w:ascii="Arial" w:hAnsi="Arial" w:cs="Arial"/>
                <w:sz w:val="12"/>
                <w:szCs w:val="16"/>
              </w:rPr>
            </w:pPr>
            <w:r w:rsidRPr="00AC2A59">
              <w:rPr>
                <w:rFonts w:ascii="Arial" w:hAnsi="Arial" w:cs="Arial"/>
                <w:sz w:val="12"/>
                <w:szCs w:val="16"/>
              </w:rPr>
              <w:t>656,12391</w:t>
            </w:r>
          </w:p>
        </w:tc>
        <w:tc>
          <w:tcPr>
            <w:tcW w:w="0" w:type="auto"/>
          </w:tcPr>
          <w:p w:rsidR="00AC2A59" w:rsidRPr="00AC2A59" w:rsidRDefault="00AC2A59" w:rsidP="00AC2A59">
            <w:pPr>
              <w:jc w:val="center"/>
              <w:rPr>
                <w:rFonts w:ascii="Arial" w:hAnsi="Arial" w:cs="Arial"/>
                <w:sz w:val="12"/>
                <w:szCs w:val="16"/>
              </w:rPr>
            </w:pPr>
            <w:r w:rsidRPr="00AC2A59">
              <w:rPr>
                <w:rFonts w:ascii="Arial" w:hAnsi="Arial" w:cs="Arial"/>
                <w:sz w:val="12"/>
                <w:szCs w:val="16"/>
              </w:rPr>
              <w:t>793,01045</w:t>
            </w:r>
          </w:p>
        </w:tc>
        <w:tc>
          <w:tcPr>
            <w:tcW w:w="0" w:type="auto"/>
          </w:tcPr>
          <w:p w:rsidR="00AC2A59" w:rsidRPr="00AC2A59" w:rsidRDefault="00AC2A59" w:rsidP="00AC2A59">
            <w:pPr>
              <w:jc w:val="center"/>
              <w:rPr>
                <w:rFonts w:ascii="Arial" w:hAnsi="Arial" w:cs="Arial"/>
                <w:sz w:val="12"/>
                <w:szCs w:val="16"/>
              </w:rPr>
            </w:pPr>
            <w:r w:rsidRPr="00AC2A59">
              <w:rPr>
                <w:rFonts w:ascii="Arial" w:hAnsi="Arial" w:cs="Arial"/>
                <w:sz w:val="12"/>
                <w:szCs w:val="16"/>
              </w:rPr>
              <w:t>709,04185</w:t>
            </w:r>
          </w:p>
        </w:tc>
        <w:tc>
          <w:tcPr>
            <w:tcW w:w="0" w:type="auto"/>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600,17776</w:t>
            </w:r>
          </w:p>
        </w:tc>
        <w:tc>
          <w:tcPr>
            <w:tcW w:w="0" w:type="auto"/>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1278,</w:t>
            </w:r>
            <w:r>
              <w:rPr>
                <w:rFonts w:ascii="Arial" w:hAnsi="Arial" w:cs="Arial"/>
                <w:sz w:val="12"/>
                <w:szCs w:val="16"/>
              </w:rPr>
              <w:t>3</w:t>
            </w:r>
            <w:r w:rsidRPr="00AC2A59">
              <w:rPr>
                <w:rFonts w:ascii="Arial" w:hAnsi="Arial" w:cs="Arial"/>
                <w:sz w:val="12"/>
                <w:szCs w:val="16"/>
              </w:rPr>
              <w:t>5625</w:t>
            </w:r>
          </w:p>
        </w:tc>
        <w:tc>
          <w:tcPr>
            <w:tcW w:w="0" w:type="auto"/>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662,32933</w:t>
            </w:r>
          </w:p>
        </w:tc>
        <w:tc>
          <w:tcPr>
            <w:tcW w:w="0" w:type="auto"/>
          </w:tcPr>
          <w:p w:rsidR="00AC2A59" w:rsidRPr="00AC2A59" w:rsidRDefault="00AC2A59" w:rsidP="00AC2A59">
            <w:pPr>
              <w:jc w:val="center"/>
              <w:rPr>
                <w:rFonts w:ascii="Arial" w:hAnsi="Arial" w:cs="Arial"/>
                <w:sz w:val="12"/>
                <w:szCs w:val="16"/>
                <w:lang w:val="en-US"/>
              </w:rPr>
            </w:pPr>
            <w:r w:rsidRPr="00AC2A59">
              <w:rPr>
                <w:rFonts w:ascii="Arial" w:hAnsi="Arial" w:cs="Arial"/>
                <w:sz w:val="12"/>
                <w:szCs w:val="16"/>
                <w:lang w:val="en-US"/>
              </w:rPr>
              <w:t>361</w:t>
            </w:r>
            <w:r w:rsidRPr="00AC2A59">
              <w:rPr>
                <w:rFonts w:ascii="Arial" w:hAnsi="Arial" w:cs="Arial"/>
                <w:sz w:val="12"/>
                <w:szCs w:val="16"/>
              </w:rPr>
              <w:t>,</w:t>
            </w:r>
            <w:r w:rsidRPr="00AC2A59">
              <w:rPr>
                <w:rFonts w:ascii="Arial" w:hAnsi="Arial" w:cs="Arial"/>
                <w:sz w:val="12"/>
                <w:szCs w:val="16"/>
                <w:lang w:val="en-US"/>
              </w:rPr>
              <w:t>32518</w:t>
            </w:r>
          </w:p>
        </w:tc>
        <w:tc>
          <w:tcPr>
            <w:tcW w:w="0" w:type="auto"/>
          </w:tcPr>
          <w:p w:rsidR="00AC2A59" w:rsidRPr="00AC2A59" w:rsidRDefault="00AC2A59" w:rsidP="00AC2A59">
            <w:pPr>
              <w:jc w:val="center"/>
              <w:rPr>
                <w:rFonts w:ascii="Arial" w:hAnsi="Arial" w:cs="Arial"/>
                <w:sz w:val="12"/>
                <w:szCs w:val="16"/>
              </w:rPr>
            </w:pPr>
            <w:r w:rsidRPr="00AC2A59">
              <w:rPr>
                <w:rFonts w:ascii="Arial" w:hAnsi="Arial" w:cs="Arial"/>
                <w:sz w:val="12"/>
                <w:szCs w:val="16"/>
                <w:lang w:val="en-US"/>
              </w:rPr>
              <w:t>408</w:t>
            </w:r>
            <w:r w:rsidRPr="00AC2A59">
              <w:rPr>
                <w:rFonts w:ascii="Arial" w:hAnsi="Arial" w:cs="Arial"/>
                <w:sz w:val="12"/>
                <w:szCs w:val="16"/>
              </w:rPr>
              <w:t>,</w:t>
            </w:r>
            <w:r w:rsidRPr="00AC2A59">
              <w:rPr>
                <w:rFonts w:ascii="Arial" w:hAnsi="Arial" w:cs="Arial"/>
                <w:sz w:val="12"/>
                <w:szCs w:val="16"/>
                <w:lang w:val="en-US"/>
              </w:rPr>
              <w:t>49447</w:t>
            </w:r>
          </w:p>
        </w:tc>
        <w:tc>
          <w:tcPr>
            <w:tcW w:w="0" w:type="auto"/>
          </w:tcPr>
          <w:p w:rsidR="00AC2A59" w:rsidRPr="00AC2A59" w:rsidRDefault="00AC2A59" w:rsidP="00AC2A59">
            <w:pPr>
              <w:jc w:val="center"/>
              <w:rPr>
                <w:rFonts w:ascii="Arial" w:hAnsi="Arial" w:cs="Arial"/>
                <w:sz w:val="12"/>
                <w:szCs w:val="16"/>
              </w:rPr>
            </w:pPr>
            <w:r w:rsidRPr="00AC2A59">
              <w:rPr>
                <w:rFonts w:ascii="Arial" w:hAnsi="Arial" w:cs="Arial"/>
                <w:sz w:val="12"/>
                <w:szCs w:val="16"/>
                <w:lang w:val="en-US"/>
              </w:rPr>
              <w:t>408</w:t>
            </w:r>
            <w:r w:rsidRPr="00AC2A59">
              <w:rPr>
                <w:rFonts w:ascii="Arial" w:hAnsi="Arial" w:cs="Arial"/>
                <w:sz w:val="12"/>
                <w:szCs w:val="16"/>
              </w:rPr>
              <w:t>,</w:t>
            </w:r>
            <w:r w:rsidRPr="00AC2A59">
              <w:rPr>
                <w:rFonts w:ascii="Arial" w:hAnsi="Arial" w:cs="Arial"/>
                <w:sz w:val="12"/>
                <w:szCs w:val="16"/>
                <w:lang w:val="en-US"/>
              </w:rPr>
              <w:t>49447</w:t>
            </w:r>
          </w:p>
        </w:tc>
      </w:tr>
      <w:tr w:rsidR="00AC2A59" w:rsidRPr="00AC2A59" w:rsidTr="00664594">
        <w:trPr>
          <w:trHeight w:val="930"/>
        </w:trPr>
        <w:tc>
          <w:tcPr>
            <w:tcW w:w="0" w:type="auto"/>
            <w:vMerge/>
          </w:tcPr>
          <w:p w:rsidR="00AC2A59" w:rsidRPr="00AC2A59" w:rsidRDefault="00AC2A59" w:rsidP="00AC2A59">
            <w:pPr>
              <w:autoSpaceDE w:val="0"/>
              <w:autoSpaceDN w:val="0"/>
              <w:adjustRightInd w:val="0"/>
              <w:jc w:val="center"/>
              <w:rPr>
                <w:rFonts w:ascii="Arial" w:hAnsi="Arial" w:cs="Arial"/>
                <w:sz w:val="12"/>
                <w:szCs w:val="16"/>
              </w:rPr>
            </w:pPr>
          </w:p>
        </w:tc>
        <w:tc>
          <w:tcPr>
            <w:tcW w:w="0" w:type="auto"/>
            <w:vMerge/>
          </w:tcPr>
          <w:p w:rsidR="00AC2A59" w:rsidRPr="00AC2A59" w:rsidRDefault="00AC2A59" w:rsidP="00AC2A59">
            <w:pPr>
              <w:autoSpaceDE w:val="0"/>
              <w:autoSpaceDN w:val="0"/>
              <w:adjustRightInd w:val="0"/>
              <w:jc w:val="center"/>
              <w:rPr>
                <w:rFonts w:ascii="Arial" w:hAnsi="Arial" w:cs="Arial"/>
                <w:sz w:val="12"/>
                <w:szCs w:val="16"/>
              </w:rPr>
            </w:pPr>
          </w:p>
        </w:tc>
        <w:tc>
          <w:tcPr>
            <w:tcW w:w="0" w:type="auto"/>
            <w:vMerge/>
          </w:tcPr>
          <w:p w:rsidR="00AC2A59" w:rsidRPr="00AC2A59" w:rsidRDefault="00AC2A59" w:rsidP="00AC2A59">
            <w:pPr>
              <w:autoSpaceDE w:val="0"/>
              <w:autoSpaceDN w:val="0"/>
              <w:adjustRightInd w:val="0"/>
              <w:jc w:val="center"/>
              <w:rPr>
                <w:rFonts w:ascii="Arial" w:hAnsi="Arial" w:cs="Arial"/>
                <w:sz w:val="12"/>
                <w:szCs w:val="16"/>
              </w:rPr>
            </w:pPr>
          </w:p>
        </w:tc>
        <w:tc>
          <w:tcPr>
            <w:tcW w:w="0" w:type="auto"/>
            <w:vMerge/>
          </w:tcPr>
          <w:p w:rsidR="00AC2A59" w:rsidRPr="00AC2A59" w:rsidRDefault="00AC2A59" w:rsidP="00AC2A59">
            <w:pPr>
              <w:autoSpaceDE w:val="0"/>
              <w:autoSpaceDN w:val="0"/>
              <w:adjustRightInd w:val="0"/>
              <w:jc w:val="center"/>
              <w:rPr>
                <w:rFonts w:ascii="Arial" w:hAnsi="Arial" w:cs="Arial"/>
                <w:sz w:val="12"/>
                <w:szCs w:val="16"/>
              </w:rPr>
            </w:pPr>
          </w:p>
        </w:tc>
        <w:tc>
          <w:tcPr>
            <w:tcW w:w="0" w:type="auto"/>
            <w:vMerge/>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rPr>
                <w:rFonts w:ascii="Arial" w:hAnsi="Arial" w:cs="Arial"/>
                <w:sz w:val="12"/>
                <w:szCs w:val="16"/>
              </w:rPr>
            </w:pPr>
            <w:r w:rsidRPr="00AC2A59">
              <w:rPr>
                <w:rFonts w:ascii="Arial" w:hAnsi="Arial" w:cs="Arial"/>
                <w:sz w:val="12"/>
                <w:szCs w:val="16"/>
              </w:rPr>
              <w:t>муниципальный бюджет</w:t>
            </w:r>
          </w:p>
        </w:tc>
        <w:tc>
          <w:tcPr>
            <w:tcW w:w="0" w:type="auto"/>
          </w:tcPr>
          <w:p w:rsidR="00AC2A59" w:rsidRPr="00AC2A59" w:rsidRDefault="00AC2A59" w:rsidP="00AC2A59">
            <w:pPr>
              <w:pStyle w:val="afffff3"/>
              <w:jc w:val="center"/>
              <w:rPr>
                <w:rFonts w:ascii="Arial" w:hAnsi="Arial" w:cs="Arial"/>
                <w:sz w:val="12"/>
                <w:szCs w:val="16"/>
              </w:rPr>
            </w:pPr>
            <w:r w:rsidRPr="00AC2A59">
              <w:rPr>
                <w:rFonts w:ascii="Arial" w:hAnsi="Arial" w:cs="Arial"/>
                <w:sz w:val="12"/>
                <w:szCs w:val="16"/>
              </w:rPr>
              <w:t>501,180</w:t>
            </w:r>
          </w:p>
        </w:tc>
        <w:tc>
          <w:tcPr>
            <w:tcW w:w="0" w:type="auto"/>
          </w:tcPr>
          <w:p w:rsidR="00AC2A59" w:rsidRPr="00AC2A59" w:rsidRDefault="00AC2A59" w:rsidP="00AC2A59">
            <w:pPr>
              <w:pStyle w:val="afffff3"/>
              <w:jc w:val="center"/>
              <w:rPr>
                <w:rFonts w:ascii="Arial" w:hAnsi="Arial" w:cs="Arial"/>
                <w:sz w:val="12"/>
                <w:szCs w:val="16"/>
              </w:rPr>
            </w:pPr>
            <w:r w:rsidRPr="00AC2A59">
              <w:rPr>
                <w:rFonts w:ascii="Arial" w:hAnsi="Arial" w:cs="Arial"/>
                <w:sz w:val="12"/>
                <w:szCs w:val="16"/>
              </w:rPr>
              <w:t>260,890</w:t>
            </w:r>
          </w:p>
        </w:tc>
        <w:tc>
          <w:tcPr>
            <w:tcW w:w="0" w:type="auto"/>
          </w:tcPr>
          <w:p w:rsidR="00AC2A59" w:rsidRPr="00AC2A59" w:rsidRDefault="00AC2A59" w:rsidP="00AC2A59">
            <w:pPr>
              <w:pStyle w:val="af1"/>
              <w:jc w:val="center"/>
              <w:rPr>
                <w:rFonts w:ascii="Arial" w:hAnsi="Arial" w:cs="Arial"/>
                <w:sz w:val="12"/>
              </w:rPr>
            </w:pPr>
            <w:r w:rsidRPr="00AC2A59">
              <w:rPr>
                <w:rFonts w:ascii="Arial" w:hAnsi="Arial" w:cs="Arial"/>
                <w:sz w:val="12"/>
              </w:rPr>
              <w:t>187,45365</w:t>
            </w:r>
          </w:p>
        </w:tc>
        <w:tc>
          <w:tcPr>
            <w:tcW w:w="0" w:type="auto"/>
          </w:tcPr>
          <w:p w:rsidR="00AC2A59" w:rsidRPr="00AC2A59" w:rsidRDefault="00AC2A59" w:rsidP="00AC2A59">
            <w:pPr>
              <w:jc w:val="center"/>
              <w:rPr>
                <w:rFonts w:ascii="Arial" w:hAnsi="Arial" w:cs="Arial"/>
                <w:sz w:val="12"/>
                <w:szCs w:val="16"/>
              </w:rPr>
            </w:pPr>
            <w:r w:rsidRPr="00AC2A59">
              <w:rPr>
                <w:rFonts w:ascii="Arial" w:hAnsi="Arial" w:cs="Arial"/>
                <w:sz w:val="12"/>
                <w:szCs w:val="16"/>
              </w:rPr>
              <w:t>287,00645</w:t>
            </w:r>
          </w:p>
        </w:tc>
        <w:tc>
          <w:tcPr>
            <w:tcW w:w="0" w:type="auto"/>
          </w:tcPr>
          <w:p w:rsidR="00AC2A59" w:rsidRPr="00AC2A59" w:rsidRDefault="00AC2A59" w:rsidP="00AC2A59">
            <w:pPr>
              <w:jc w:val="center"/>
              <w:rPr>
                <w:rFonts w:ascii="Arial" w:hAnsi="Arial" w:cs="Arial"/>
                <w:sz w:val="12"/>
                <w:szCs w:val="16"/>
              </w:rPr>
            </w:pPr>
            <w:r w:rsidRPr="00AC2A59">
              <w:rPr>
                <w:rFonts w:ascii="Arial" w:hAnsi="Arial" w:cs="Arial"/>
                <w:sz w:val="12"/>
                <w:szCs w:val="16"/>
              </w:rPr>
              <w:t>385,97326</w:t>
            </w:r>
          </w:p>
        </w:tc>
        <w:tc>
          <w:tcPr>
            <w:tcW w:w="0" w:type="auto"/>
          </w:tcPr>
          <w:p w:rsidR="00AC2A59" w:rsidRPr="00AC2A59" w:rsidRDefault="00AC2A59" w:rsidP="00AC2A59">
            <w:pPr>
              <w:jc w:val="center"/>
              <w:rPr>
                <w:rFonts w:ascii="Arial" w:hAnsi="Arial" w:cs="Arial"/>
                <w:sz w:val="12"/>
                <w:szCs w:val="16"/>
              </w:rPr>
            </w:pPr>
            <w:r w:rsidRPr="00AC2A59">
              <w:rPr>
                <w:rFonts w:ascii="Arial" w:hAnsi="Arial" w:cs="Arial"/>
                <w:sz w:val="12"/>
                <w:szCs w:val="16"/>
              </w:rPr>
              <w:t>305,28374</w:t>
            </w:r>
          </w:p>
        </w:tc>
        <w:tc>
          <w:tcPr>
            <w:tcW w:w="0" w:type="auto"/>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264,35089</w:t>
            </w:r>
          </w:p>
        </w:tc>
        <w:tc>
          <w:tcPr>
            <w:tcW w:w="0" w:type="auto"/>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543,52570</w:t>
            </w:r>
          </w:p>
        </w:tc>
        <w:tc>
          <w:tcPr>
            <w:tcW w:w="0" w:type="auto"/>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415,13440</w:t>
            </w:r>
          </w:p>
        </w:tc>
        <w:tc>
          <w:tcPr>
            <w:tcW w:w="0" w:type="auto"/>
          </w:tcPr>
          <w:p w:rsidR="00AC2A59" w:rsidRPr="00AC2A59" w:rsidRDefault="00AC2A59" w:rsidP="00AC2A59">
            <w:pPr>
              <w:autoSpaceDE w:val="0"/>
              <w:autoSpaceDN w:val="0"/>
              <w:adjustRightInd w:val="0"/>
              <w:jc w:val="center"/>
              <w:rPr>
                <w:rFonts w:ascii="Arial" w:hAnsi="Arial" w:cs="Arial"/>
                <w:sz w:val="12"/>
                <w:szCs w:val="16"/>
                <w:lang w:val="en-US"/>
              </w:rPr>
            </w:pPr>
            <w:r w:rsidRPr="00AC2A59">
              <w:rPr>
                <w:rFonts w:ascii="Arial" w:hAnsi="Arial" w:cs="Arial"/>
                <w:sz w:val="12"/>
                <w:szCs w:val="16"/>
                <w:lang w:val="en-US"/>
              </w:rPr>
              <w:t>208</w:t>
            </w:r>
            <w:r w:rsidRPr="00AC2A59">
              <w:rPr>
                <w:rFonts w:ascii="Arial" w:hAnsi="Arial" w:cs="Arial"/>
                <w:sz w:val="12"/>
                <w:szCs w:val="16"/>
              </w:rPr>
              <w:t>,</w:t>
            </w:r>
            <w:r w:rsidRPr="00AC2A59">
              <w:rPr>
                <w:rFonts w:ascii="Arial" w:hAnsi="Arial" w:cs="Arial"/>
                <w:sz w:val="12"/>
                <w:szCs w:val="16"/>
                <w:lang w:val="en-US"/>
              </w:rPr>
              <w:t>03010</w:t>
            </w:r>
          </w:p>
        </w:tc>
        <w:tc>
          <w:tcPr>
            <w:tcW w:w="0" w:type="auto"/>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lang w:val="en-US"/>
              </w:rPr>
              <w:t>196</w:t>
            </w:r>
            <w:r w:rsidRPr="00AC2A59">
              <w:rPr>
                <w:rFonts w:ascii="Arial" w:hAnsi="Arial" w:cs="Arial"/>
                <w:sz w:val="12"/>
                <w:szCs w:val="16"/>
              </w:rPr>
              <w:t>,</w:t>
            </w:r>
            <w:r w:rsidRPr="00AC2A59">
              <w:rPr>
                <w:rFonts w:ascii="Arial" w:hAnsi="Arial" w:cs="Arial"/>
                <w:sz w:val="12"/>
                <w:szCs w:val="16"/>
                <w:lang w:val="en-US"/>
              </w:rPr>
              <w:t>91353</w:t>
            </w:r>
          </w:p>
        </w:tc>
        <w:tc>
          <w:tcPr>
            <w:tcW w:w="0" w:type="auto"/>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lang w:val="en-US"/>
              </w:rPr>
              <w:t>196</w:t>
            </w:r>
            <w:r w:rsidRPr="00AC2A59">
              <w:rPr>
                <w:rFonts w:ascii="Arial" w:hAnsi="Arial" w:cs="Arial"/>
                <w:sz w:val="12"/>
                <w:szCs w:val="16"/>
              </w:rPr>
              <w:t>,</w:t>
            </w:r>
            <w:r w:rsidRPr="00AC2A59">
              <w:rPr>
                <w:rFonts w:ascii="Arial" w:hAnsi="Arial" w:cs="Arial"/>
                <w:sz w:val="12"/>
                <w:szCs w:val="16"/>
                <w:lang w:val="en-US"/>
              </w:rPr>
              <w:t>91353</w:t>
            </w:r>
          </w:p>
        </w:tc>
      </w:tr>
      <w:tr w:rsidR="00AC2A59" w:rsidRPr="00AC2A59" w:rsidTr="00AC2A59">
        <w:trPr>
          <w:trHeight w:val="20"/>
        </w:trPr>
        <w:tc>
          <w:tcPr>
            <w:tcW w:w="0" w:type="auto"/>
            <w:vMerge/>
          </w:tcPr>
          <w:p w:rsidR="00AC2A59" w:rsidRPr="00AC2A59" w:rsidRDefault="00AC2A59" w:rsidP="00AC2A59">
            <w:pPr>
              <w:autoSpaceDE w:val="0"/>
              <w:autoSpaceDN w:val="0"/>
              <w:adjustRightInd w:val="0"/>
              <w:jc w:val="center"/>
              <w:rPr>
                <w:rFonts w:ascii="Arial" w:hAnsi="Arial" w:cs="Arial"/>
                <w:sz w:val="12"/>
                <w:szCs w:val="16"/>
              </w:rPr>
            </w:pPr>
          </w:p>
        </w:tc>
        <w:tc>
          <w:tcPr>
            <w:tcW w:w="0" w:type="auto"/>
            <w:vMerge/>
          </w:tcPr>
          <w:p w:rsidR="00AC2A59" w:rsidRPr="00AC2A59" w:rsidRDefault="00AC2A59" w:rsidP="00AC2A59">
            <w:pPr>
              <w:autoSpaceDE w:val="0"/>
              <w:autoSpaceDN w:val="0"/>
              <w:adjustRightInd w:val="0"/>
              <w:jc w:val="center"/>
              <w:rPr>
                <w:rFonts w:ascii="Arial" w:hAnsi="Arial" w:cs="Arial"/>
                <w:sz w:val="12"/>
                <w:szCs w:val="16"/>
              </w:rPr>
            </w:pPr>
          </w:p>
        </w:tc>
        <w:tc>
          <w:tcPr>
            <w:tcW w:w="0" w:type="auto"/>
            <w:vMerge/>
          </w:tcPr>
          <w:p w:rsidR="00AC2A59" w:rsidRPr="00AC2A59" w:rsidRDefault="00AC2A59" w:rsidP="00AC2A59">
            <w:pPr>
              <w:autoSpaceDE w:val="0"/>
              <w:autoSpaceDN w:val="0"/>
              <w:adjustRightInd w:val="0"/>
              <w:jc w:val="center"/>
              <w:rPr>
                <w:rFonts w:ascii="Arial" w:hAnsi="Arial" w:cs="Arial"/>
                <w:sz w:val="12"/>
                <w:szCs w:val="16"/>
              </w:rPr>
            </w:pPr>
          </w:p>
        </w:tc>
        <w:tc>
          <w:tcPr>
            <w:tcW w:w="0" w:type="auto"/>
            <w:vMerge/>
          </w:tcPr>
          <w:p w:rsidR="00AC2A59" w:rsidRPr="00AC2A59" w:rsidRDefault="00AC2A59" w:rsidP="00AC2A59">
            <w:pPr>
              <w:autoSpaceDE w:val="0"/>
              <w:autoSpaceDN w:val="0"/>
              <w:adjustRightInd w:val="0"/>
              <w:jc w:val="center"/>
              <w:rPr>
                <w:rFonts w:ascii="Arial" w:hAnsi="Arial" w:cs="Arial"/>
                <w:sz w:val="12"/>
                <w:szCs w:val="16"/>
              </w:rPr>
            </w:pPr>
          </w:p>
        </w:tc>
        <w:tc>
          <w:tcPr>
            <w:tcW w:w="0" w:type="auto"/>
            <w:vMerge/>
          </w:tcPr>
          <w:p w:rsidR="00AC2A59" w:rsidRPr="00AC2A59" w:rsidRDefault="00AC2A59" w:rsidP="00AC2A59">
            <w:pPr>
              <w:autoSpaceDE w:val="0"/>
              <w:autoSpaceDN w:val="0"/>
              <w:adjustRightInd w:val="0"/>
              <w:jc w:val="center"/>
              <w:rPr>
                <w:rFonts w:ascii="Arial" w:hAnsi="Arial" w:cs="Arial"/>
                <w:sz w:val="12"/>
                <w:szCs w:val="16"/>
              </w:rPr>
            </w:pPr>
          </w:p>
        </w:tc>
        <w:tc>
          <w:tcPr>
            <w:tcW w:w="0" w:type="auto"/>
          </w:tcPr>
          <w:p w:rsidR="00AC2A59" w:rsidRPr="00AC2A59" w:rsidRDefault="00AC2A59" w:rsidP="00AC2A59">
            <w:pPr>
              <w:rPr>
                <w:rFonts w:ascii="Arial" w:hAnsi="Arial" w:cs="Arial"/>
                <w:sz w:val="12"/>
                <w:szCs w:val="16"/>
              </w:rPr>
            </w:pPr>
            <w:r w:rsidRPr="00AC2A59">
              <w:rPr>
                <w:rFonts w:ascii="Arial" w:hAnsi="Arial" w:cs="Arial"/>
                <w:sz w:val="12"/>
                <w:szCs w:val="16"/>
              </w:rPr>
              <w:t>внебюджетные средства</w:t>
            </w:r>
          </w:p>
        </w:tc>
        <w:tc>
          <w:tcPr>
            <w:tcW w:w="0" w:type="auto"/>
          </w:tcPr>
          <w:p w:rsidR="00AC2A59" w:rsidRPr="00AC2A59" w:rsidRDefault="00AC2A59" w:rsidP="00AC2A59">
            <w:pPr>
              <w:pStyle w:val="afffff3"/>
              <w:jc w:val="center"/>
              <w:rPr>
                <w:rFonts w:ascii="Arial" w:hAnsi="Arial" w:cs="Arial"/>
                <w:sz w:val="12"/>
                <w:szCs w:val="16"/>
              </w:rPr>
            </w:pPr>
            <w:r w:rsidRPr="00AC2A59">
              <w:rPr>
                <w:rFonts w:ascii="Arial" w:hAnsi="Arial" w:cs="Arial"/>
                <w:sz w:val="12"/>
                <w:szCs w:val="16"/>
              </w:rPr>
              <w:t>2305</w:t>
            </w:r>
          </w:p>
        </w:tc>
        <w:tc>
          <w:tcPr>
            <w:tcW w:w="0" w:type="auto"/>
          </w:tcPr>
          <w:p w:rsidR="00AC2A59" w:rsidRPr="00AC2A59" w:rsidRDefault="00AC2A59" w:rsidP="00AC2A59">
            <w:pPr>
              <w:pStyle w:val="afffff3"/>
              <w:jc w:val="center"/>
              <w:rPr>
                <w:rFonts w:ascii="Arial" w:hAnsi="Arial" w:cs="Arial"/>
                <w:sz w:val="12"/>
                <w:szCs w:val="16"/>
              </w:rPr>
            </w:pPr>
            <w:r w:rsidRPr="00AC2A59">
              <w:rPr>
                <w:rFonts w:ascii="Arial" w:hAnsi="Arial" w:cs="Arial"/>
                <w:sz w:val="12"/>
                <w:szCs w:val="16"/>
              </w:rPr>
              <w:t>2634,80</w:t>
            </w:r>
          </w:p>
        </w:tc>
        <w:tc>
          <w:tcPr>
            <w:tcW w:w="0" w:type="auto"/>
          </w:tcPr>
          <w:p w:rsidR="00AC2A59" w:rsidRPr="00AC2A59" w:rsidRDefault="00AC2A59" w:rsidP="00AC2A59">
            <w:pPr>
              <w:pStyle w:val="af1"/>
              <w:jc w:val="center"/>
              <w:rPr>
                <w:rFonts w:ascii="Arial" w:hAnsi="Arial" w:cs="Arial"/>
                <w:sz w:val="12"/>
              </w:rPr>
            </w:pPr>
            <w:r w:rsidRPr="00AC2A59">
              <w:rPr>
                <w:rFonts w:ascii="Arial" w:hAnsi="Arial" w:cs="Arial"/>
                <w:sz w:val="12"/>
              </w:rPr>
              <w:t>1317,42</w:t>
            </w:r>
          </w:p>
        </w:tc>
        <w:tc>
          <w:tcPr>
            <w:tcW w:w="0" w:type="auto"/>
          </w:tcPr>
          <w:p w:rsidR="00AC2A59" w:rsidRPr="00AC2A59" w:rsidRDefault="00AC2A59" w:rsidP="00AC2A59">
            <w:pPr>
              <w:jc w:val="center"/>
              <w:rPr>
                <w:rFonts w:ascii="Arial" w:hAnsi="Arial" w:cs="Arial"/>
                <w:sz w:val="12"/>
                <w:szCs w:val="16"/>
              </w:rPr>
            </w:pPr>
            <w:r w:rsidRPr="00AC2A59">
              <w:rPr>
                <w:rFonts w:ascii="Arial" w:hAnsi="Arial" w:cs="Arial"/>
                <w:sz w:val="12"/>
                <w:szCs w:val="16"/>
              </w:rPr>
              <w:t>3073,98</w:t>
            </w:r>
          </w:p>
        </w:tc>
        <w:tc>
          <w:tcPr>
            <w:tcW w:w="0" w:type="auto"/>
          </w:tcPr>
          <w:p w:rsidR="00AC2A59" w:rsidRPr="00AC2A59" w:rsidRDefault="00AC2A59" w:rsidP="00AC2A59">
            <w:pPr>
              <w:jc w:val="center"/>
              <w:rPr>
                <w:rFonts w:ascii="Arial" w:hAnsi="Arial" w:cs="Arial"/>
                <w:sz w:val="12"/>
                <w:szCs w:val="16"/>
              </w:rPr>
            </w:pPr>
            <w:r w:rsidRPr="00AC2A59">
              <w:rPr>
                <w:rFonts w:ascii="Arial" w:hAnsi="Arial" w:cs="Arial"/>
                <w:sz w:val="12"/>
                <w:szCs w:val="16"/>
              </w:rPr>
              <w:t>0</w:t>
            </w:r>
          </w:p>
        </w:tc>
        <w:tc>
          <w:tcPr>
            <w:tcW w:w="0" w:type="auto"/>
          </w:tcPr>
          <w:p w:rsidR="00AC2A59" w:rsidRPr="00AC2A59" w:rsidRDefault="00AC2A59" w:rsidP="00AC2A59">
            <w:pPr>
              <w:jc w:val="center"/>
              <w:rPr>
                <w:rFonts w:ascii="Arial" w:hAnsi="Arial" w:cs="Arial"/>
                <w:sz w:val="12"/>
                <w:szCs w:val="16"/>
              </w:rPr>
            </w:pPr>
            <w:r w:rsidRPr="00AC2A59">
              <w:rPr>
                <w:rFonts w:ascii="Arial" w:hAnsi="Arial" w:cs="Arial"/>
                <w:sz w:val="12"/>
                <w:szCs w:val="16"/>
              </w:rPr>
              <w:t>3431,24</w:t>
            </w:r>
          </w:p>
        </w:tc>
        <w:tc>
          <w:tcPr>
            <w:tcW w:w="0" w:type="auto"/>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2305,485</w:t>
            </w:r>
          </w:p>
        </w:tc>
        <w:tc>
          <w:tcPr>
            <w:tcW w:w="0" w:type="auto"/>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0</w:t>
            </w:r>
          </w:p>
        </w:tc>
        <w:tc>
          <w:tcPr>
            <w:tcW w:w="0" w:type="auto"/>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0</w:t>
            </w:r>
          </w:p>
        </w:tc>
        <w:tc>
          <w:tcPr>
            <w:tcW w:w="0" w:type="auto"/>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0</w:t>
            </w:r>
          </w:p>
        </w:tc>
        <w:tc>
          <w:tcPr>
            <w:tcW w:w="0" w:type="auto"/>
          </w:tcPr>
          <w:p w:rsidR="00AC2A59" w:rsidRPr="00AC2A59" w:rsidRDefault="00AC2A59" w:rsidP="00AC2A59">
            <w:pPr>
              <w:autoSpaceDE w:val="0"/>
              <w:autoSpaceDN w:val="0"/>
              <w:adjustRightInd w:val="0"/>
              <w:jc w:val="center"/>
              <w:rPr>
                <w:rFonts w:ascii="Arial" w:hAnsi="Arial" w:cs="Arial"/>
                <w:sz w:val="12"/>
                <w:szCs w:val="16"/>
              </w:rPr>
            </w:pPr>
            <w:r w:rsidRPr="00AC2A59">
              <w:rPr>
                <w:rFonts w:ascii="Arial" w:hAnsi="Arial" w:cs="Arial"/>
                <w:sz w:val="12"/>
                <w:szCs w:val="16"/>
              </w:rPr>
              <w:t>0</w:t>
            </w:r>
          </w:p>
        </w:tc>
        <w:tc>
          <w:tcPr>
            <w:tcW w:w="0" w:type="auto"/>
          </w:tcPr>
          <w:p w:rsidR="00AC2A59" w:rsidRPr="00AC2A59" w:rsidRDefault="00AC2A59" w:rsidP="00AC2A59">
            <w:pPr>
              <w:autoSpaceDE w:val="0"/>
              <w:autoSpaceDN w:val="0"/>
              <w:adjustRightInd w:val="0"/>
              <w:jc w:val="center"/>
              <w:rPr>
                <w:rFonts w:ascii="Arial" w:hAnsi="Arial" w:cs="Arial"/>
                <w:sz w:val="12"/>
                <w:szCs w:val="16"/>
              </w:rPr>
            </w:pPr>
          </w:p>
        </w:tc>
      </w:tr>
      <w:tr w:rsidR="00AC2A59" w:rsidRPr="00AC2A59" w:rsidTr="00AC2A59">
        <w:trPr>
          <w:trHeight w:val="20"/>
        </w:trPr>
        <w:tc>
          <w:tcPr>
            <w:tcW w:w="0" w:type="auto"/>
            <w:gridSpan w:val="5"/>
          </w:tcPr>
          <w:p w:rsidR="00AC2A59" w:rsidRPr="00AC2A59" w:rsidRDefault="00AC2A59" w:rsidP="00AC2A59">
            <w:pPr>
              <w:autoSpaceDE w:val="0"/>
              <w:autoSpaceDN w:val="0"/>
              <w:adjustRightInd w:val="0"/>
              <w:jc w:val="center"/>
              <w:rPr>
                <w:rFonts w:ascii="Arial" w:hAnsi="Arial" w:cs="Arial"/>
                <w:sz w:val="12"/>
                <w:szCs w:val="16"/>
              </w:rPr>
            </w:pPr>
          </w:p>
        </w:tc>
        <w:tc>
          <w:tcPr>
            <w:tcW w:w="0" w:type="auto"/>
            <w:vAlign w:val="center"/>
          </w:tcPr>
          <w:p w:rsidR="00AC2A59" w:rsidRPr="00AC2A59" w:rsidRDefault="00AC2A59" w:rsidP="00AC2A59">
            <w:pPr>
              <w:autoSpaceDE w:val="0"/>
              <w:autoSpaceDN w:val="0"/>
              <w:adjustRightInd w:val="0"/>
              <w:rPr>
                <w:rFonts w:ascii="Arial" w:hAnsi="Arial" w:cs="Arial"/>
                <w:b/>
                <w:sz w:val="12"/>
                <w:szCs w:val="16"/>
              </w:rPr>
            </w:pPr>
            <w:r w:rsidRPr="00AC2A59">
              <w:rPr>
                <w:rFonts w:ascii="Arial" w:hAnsi="Arial" w:cs="Arial"/>
                <w:b/>
                <w:sz w:val="12"/>
                <w:szCs w:val="16"/>
              </w:rPr>
              <w:t>Всего:</w:t>
            </w:r>
          </w:p>
        </w:tc>
        <w:tc>
          <w:tcPr>
            <w:tcW w:w="0" w:type="auto"/>
            <w:vAlign w:val="center"/>
          </w:tcPr>
          <w:p w:rsidR="00AC2A59" w:rsidRPr="00AC2A59" w:rsidRDefault="00AC2A59" w:rsidP="00AC2A59">
            <w:pPr>
              <w:jc w:val="center"/>
              <w:rPr>
                <w:rFonts w:ascii="Arial" w:hAnsi="Arial" w:cs="Arial"/>
                <w:b/>
                <w:color w:val="000000"/>
                <w:sz w:val="12"/>
                <w:szCs w:val="16"/>
              </w:rPr>
            </w:pPr>
            <w:r w:rsidRPr="00AC2A59">
              <w:rPr>
                <w:rFonts w:ascii="Arial" w:hAnsi="Arial" w:cs="Arial"/>
                <w:b/>
                <w:color w:val="000000"/>
                <w:sz w:val="12"/>
                <w:szCs w:val="16"/>
              </w:rPr>
              <w:t>4763,365</w:t>
            </w:r>
          </w:p>
        </w:tc>
        <w:tc>
          <w:tcPr>
            <w:tcW w:w="0" w:type="auto"/>
            <w:vAlign w:val="center"/>
          </w:tcPr>
          <w:p w:rsidR="00AC2A59" w:rsidRPr="00AC2A59" w:rsidRDefault="00AC2A59" w:rsidP="00AC2A59">
            <w:pPr>
              <w:jc w:val="center"/>
              <w:rPr>
                <w:rFonts w:ascii="Arial" w:hAnsi="Arial" w:cs="Arial"/>
                <w:b/>
                <w:color w:val="000000"/>
                <w:sz w:val="12"/>
                <w:szCs w:val="16"/>
              </w:rPr>
            </w:pPr>
            <w:r w:rsidRPr="00AC2A59">
              <w:rPr>
                <w:rFonts w:ascii="Arial" w:hAnsi="Arial" w:cs="Arial"/>
                <w:b/>
                <w:color w:val="000000"/>
                <w:sz w:val="12"/>
                <w:szCs w:val="16"/>
              </w:rPr>
              <w:t>4053,56</w:t>
            </w:r>
          </w:p>
        </w:tc>
        <w:tc>
          <w:tcPr>
            <w:tcW w:w="0" w:type="auto"/>
            <w:vAlign w:val="center"/>
          </w:tcPr>
          <w:p w:rsidR="00AC2A59" w:rsidRPr="00AC2A59" w:rsidRDefault="00AC2A59" w:rsidP="00AC2A59">
            <w:pPr>
              <w:jc w:val="center"/>
              <w:rPr>
                <w:rFonts w:ascii="Arial" w:hAnsi="Arial" w:cs="Arial"/>
                <w:b/>
                <w:color w:val="000000"/>
                <w:sz w:val="12"/>
                <w:szCs w:val="16"/>
              </w:rPr>
            </w:pPr>
            <w:r w:rsidRPr="00AC2A59">
              <w:rPr>
                <w:rFonts w:ascii="Arial" w:hAnsi="Arial" w:cs="Arial"/>
                <w:b/>
                <w:color w:val="000000"/>
                <w:sz w:val="12"/>
                <w:szCs w:val="16"/>
              </w:rPr>
              <w:t>2204,145</w:t>
            </w:r>
          </w:p>
        </w:tc>
        <w:tc>
          <w:tcPr>
            <w:tcW w:w="0" w:type="auto"/>
            <w:vAlign w:val="center"/>
          </w:tcPr>
          <w:p w:rsidR="00AC2A59" w:rsidRPr="00AC2A59" w:rsidRDefault="00AC2A59" w:rsidP="00AC2A59">
            <w:pPr>
              <w:jc w:val="center"/>
              <w:rPr>
                <w:rFonts w:ascii="Arial" w:hAnsi="Arial" w:cs="Arial"/>
                <w:b/>
                <w:color w:val="000000"/>
                <w:sz w:val="12"/>
                <w:szCs w:val="16"/>
              </w:rPr>
            </w:pPr>
            <w:r w:rsidRPr="00AC2A59">
              <w:rPr>
                <w:rFonts w:ascii="Arial" w:hAnsi="Arial" w:cs="Arial"/>
                <w:b/>
                <w:color w:val="000000"/>
                <w:sz w:val="12"/>
                <w:szCs w:val="16"/>
              </w:rPr>
              <w:t>4377,3765</w:t>
            </w:r>
          </w:p>
        </w:tc>
        <w:tc>
          <w:tcPr>
            <w:tcW w:w="0" w:type="auto"/>
            <w:vAlign w:val="center"/>
          </w:tcPr>
          <w:p w:rsidR="00AC2A59" w:rsidRPr="00AC2A59" w:rsidRDefault="00AC2A59" w:rsidP="00AC2A59">
            <w:pPr>
              <w:jc w:val="center"/>
              <w:rPr>
                <w:rFonts w:ascii="Arial" w:hAnsi="Arial" w:cs="Arial"/>
                <w:b/>
                <w:color w:val="000000"/>
                <w:sz w:val="12"/>
                <w:szCs w:val="16"/>
              </w:rPr>
            </w:pPr>
            <w:r w:rsidRPr="00AC2A59">
              <w:rPr>
                <w:rFonts w:ascii="Arial" w:hAnsi="Arial" w:cs="Arial"/>
                <w:b/>
                <w:color w:val="000000"/>
                <w:sz w:val="12"/>
                <w:szCs w:val="16"/>
              </w:rPr>
              <w:t>1655,22</w:t>
            </w:r>
          </w:p>
        </w:tc>
        <w:tc>
          <w:tcPr>
            <w:tcW w:w="0" w:type="auto"/>
            <w:vAlign w:val="center"/>
          </w:tcPr>
          <w:p w:rsidR="00AC2A59" w:rsidRPr="00AC2A59" w:rsidRDefault="00AC2A59" w:rsidP="00AC2A59">
            <w:pPr>
              <w:jc w:val="center"/>
              <w:rPr>
                <w:rFonts w:ascii="Arial" w:hAnsi="Arial" w:cs="Arial"/>
                <w:b/>
                <w:color w:val="000000"/>
                <w:sz w:val="12"/>
                <w:szCs w:val="16"/>
              </w:rPr>
            </w:pPr>
            <w:r w:rsidRPr="00AC2A59">
              <w:rPr>
                <w:rFonts w:ascii="Arial" w:hAnsi="Arial" w:cs="Arial"/>
                <w:b/>
                <w:color w:val="000000"/>
                <w:sz w:val="12"/>
                <w:szCs w:val="16"/>
              </w:rPr>
              <w:t>4850,00</w:t>
            </w:r>
          </w:p>
        </w:tc>
        <w:tc>
          <w:tcPr>
            <w:tcW w:w="0" w:type="auto"/>
            <w:vAlign w:val="center"/>
          </w:tcPr>
          <w:p w:rsidR="00AC2A59" w:rsidRPr="00AC2A59" w:rsidRDefault="00AC2A59" w:rsidP="00AC2A59">
            <w:pPr>
              <w:jc w:val="center"/>
              <w:rPr>
                <w:rFonts w:ascii="Arial" w:hAnsi="Arial" w:cs="Arial"/>
                <w:b/>
                <w:color w:val="000000"/>
                <w:sz w:val="12"/>
                <w:szCs w:val="16"/>
              </w:rPr>
            </w:pPr>
            <w:r w:rsidRPr="00AC2A59">
              <w:rPr>
                <w:rFonts w:ascii="Arial" w:hAnsi="Arial" w:cs="Arial"/>
                <w:b/>
                <w:color w:val="000000"/>
                <w:sz w:val="12"/>
                <w:szCs w:val="16"/>
              </w:rPr>
              <w:t>3546,90</w:t>
            </w:r>
          </w:p>
        </w:tc>
        <w:tc>
          <w:tcPr>
            <w:tcW w:w="0" w:type="auto"/>
            <w:vAlign w:val="center"/>
          </w:tcPr>
          <w:p w:rsidR="00AC2A59" w:rsidRPr="00AC2A59" w:rsidRDefault="00AC2A59" w:rsidP="00AC2A59">
            <w:pPr>
              <w:jc w:val="center"/>
              <w:rPr>
                <w:rFonts w:ascii="Arial" w:hAnsi="Arial" w:cs="Arial"/>
                <w:b/>
                <w:color w:val="000000"/>
                <w:sz w:val="12"/>
                <w:szCs w:val="16"/>
              </w:rPr>
            </w:pPr>
            <w:r w:rsidRPr="00AC2A59">
              <w:rPr>
                <w:rFonts w:ascii="Arial" w:hAnsi="Arial" w:cs="Arial"/>
                <w:b/>
                <w:color w:val="000000"/>
                <w:sz w:val="12"/>
                <w:szCs w:val="16"/>
              </w:rPr>
              <w:t>2482,83</w:t>
            </w:r>
          </w:p>
        </w:tc>
        <w:tc>
          <w:tcPr>
            <w:tcW w:w="0" w:type="auto"/>
            <w:vAlign w:val="center"/>
          </w:tcPr>
          <w:p w:rsidR="00AC2A59" w:rsidRPr="00AC2A59" w:rsidRDefault="00AC2A59" w:rsidP="00AC2A59">
            <w:pPr>
              <w:jc w:val="center"/>
              <w:rPr>
                <w:rFonts w:ascii="Arial" w:hAnsi="Arial" w:cs="Arial"/>
                <w:b/>
                <w:color w:val="000000"/>
                <w:sz w:val="12"/>
                <w:szCs w:val="16"/>
              </w:rPr>
            </w:pPr>
            <w:r w:rsidRPr="00AC2A59">
              <w:rPr>
                <w:rFonts w:ascii="Arial" w:hAnsi="Arial" w:cs="Arial"/>
                <w:b/>
                <w:color w:val="000000"/>
                <w:sz w:val="12"/>
                <w:szCs w:val="16"/>
              </w:rPr>
              <w:t>1536,9900</w:t>
            </w:r>
          </w:p>
        </w:tc>
        <w:tc>
          <w:tcPr>
            <w:tcW w:w="0" w:type="auto"/>
            <w:vAlign w:val="center"/>
          </w:tcPr>
          <w:p w:rsidR="00AC2A59" w:rsidRPr="00AC2A59" w:rsidRDefault="00AC2A59" w:rsidP="00AC2A59">
            <w:pPr>
              <w:jc w:val="center"/>
              <w:rPr>
                <w:rFonts w:ascii="Arial" w:hAnsi="Arial" w:cs="Arial"/>
                <w:b/>
                <w:sz w:val="12"/>
                <w:szCs w:val="16"/>
                <w:lang w:val="en-US"/>
              </w:rPr>
            </w:pPr>
            <w:r w:rsidRPr="00AC2A59">
              <w:rPr>
                <w:rFonts w:ascii="Arial" w:hAnsi="Arial" w:cs="Arial"/>
                <w:b/>
                <w:color w:val="000000"/>
                <w:sz w:val="12"/>
                <w:szCs w:val="16"/>
                <w:lang w:val="en-US"/>
              </w:rPr>
              <w:t>827</w:t>
            </w:r>
            <w:r w:rsidRPr="00AC2A59">
              <w:rPr>
                <w:rFonts w:ascii="Arial" w:hAnsi="Arial" w:cs="Arial"/>
                <w:b/>
                <w:color w:val="000000"/>
                <w:sz w:val="12"/>
                <w:szCs w:val="16"/>
              </w:rPr>
              <w:t>,</w:t>
            </w:r>
            <w:r w:rsidRPr="00AC2A59">
              <w:rPr>
                <w:rFonts w:ascii="Arial" w:hAnsi="Arial" w:cs="Arial"/>
                <w:b/>
                <w:color w:val="000000"/>
                <w:sz w:val="12"/>
                <w:szCs w:val="16"/>
                <w:lang w:val="en-US"/>
              </w:rPr>
              <w:t>610</w:t>
            </w:r>
          </w:p>
        </w:tc>
        <w:tc>
          <w:tcPr>
            <w:tcW w:w="0" w:type="auto"/>
            <w:vAlign w:val="center"/>
          </w:tcPr>
          <w:p w:rsidR="00AC2A59" w:rsidRPr="00AC2A59" w:rsidRDefault="00AC2A59" w:rsidP="00AC2A59">
            <w:pPr>
              <w:jc w:val="center"/>
              <w:rPr>
                <w:rFonts w:ascii="Arial" w:hAnsi="Arial" w:cs="Arial"/>
                <w:b/>
                <w:sz w:val="12"/>
                <w:szCs w:val="16"/>
              </w:rPr>
            </w:pPr>
            <w:r w:rsidRPr="00AC2A59">
              <w:rPr>
                <w:rFonts w:ascii="Arial" w:hAnsi="Arial" w:cs="Arial"/>
                <w:b/>
                <w:color w:val="000000"/>
                <w:sz w:val="12"/>
                <w:szCs w:val="16"/>
                <w:lang w:val="en-US"/>
              </w:rPr>
              <w:t>605</w:t>
            </w:r>
            <w:r w:rsidRPr="00AC2A59">
              <w:rPr>
                <w:rFonts w:ascii="Arial" w:hAnsi="Arial" w:cs="Arial"/>
                <w:b/>
                <w:color w:val="000000"/>
                <w:sz w:val="12"/>
                <w:szCs w:val="16"/>
              </w:rPr>
              <w:t>,</w:t>
            </w:r>
            <w:r w:rsidRPr="00AC2A59">
              <w:rPr>
                <w:rFonts w:ascii="Arial" w:hAnsi="Arial" w:cs="Arial"/>
                <w:b/>
                <w:color w:val="000000"/>
                <w:sz w:val="12"/>
                <w:szCs w:val="16"/>
                <w:lang w:val="en-US"/>
              </w:rPr>
              <w:t>408</w:t>
            </w:r>
          </w:p>
        </w:tc>
        <w:tc>
          <w:tcPr>
            <w:tcW w:w="0" w:type="auto"/>
            <w:vAlign w:val="center"/>
          </w:tcPr>
          <w:p w:rsidR="00AC2A59" w:rsidRPr="00AC2A59" w:rsidRDefault="00AC2A59" w:rsidP="00AC2A59">
            <w:pPr>
              <w:jc w:val="center"/>
              <w:rPr>
                <w:rFonts w:ascii="Arial" w:hAnsi="Arial" w:cs="Arial"/>
                <w:b/>
                <w:sz w:val="12"/>
                <w:szCs w:val="16"/>
              </w:rPr>
            </w:pPr>
            <w:r w:rsidRPr="00AC2A59">
              <w:rPr>
                <w:rFonts w:ascii="Arial" w:hAnsi="Arial" w:cs="Arial"/>
                <w:b/>
                <w:color w:val="000000"/>
                <w:sz w:val="12"/>
                <w:szCs w:val="16"/>
                <w:lang w:val="en-US"/>
              </w:rPr>
              <w:t>605</w:t>
            </w:r>
            <w:r w:rsidRPr="00AC2A59">
              <w:rPr>
                <w:rFonts w:ascii="Arial" w:hAnsi="Arial" w:cs="Arial"/>
                <w:b/>
                <w:color w:val="000000"/>
                <w:sz w:val="12"/>
                <w:szCs w:val="16"/>
              </w:rPr>
              <w:t>,</w:t>
            </w:r>
            <w:r w:rsidRPr="00AC2A59">
              <w:rPr>
                <w:rFonts w:ascii="Arial" w:hAnsi="Arial" w:cs="Arial"/>
                <w:b/>
                <w:color w:val="000000"/>
                <w:sz w:val="12"/>
                <w:szCs w:val="16"/>
                <w:lang w:val="en-US"/>
              </w:rPr>
              <w:t>408</w:t>
            </w:r>
          </w:p>
        </w:tc>
      </w:tr>
    </w:tbl>
    <w:p w:rsidR="00AC2A59" w:rsidRPr="00AC2A59" w:rsidRDefault="00AC2A59" w:rsidP="00AC2A59">
      <w:pPr>
        <w:pStyle w:val="ConsPlusNormal"/>
        <w:ind w:firstLine="284"/>
        <w:jc w:val="both"/>
        <w:rPr>
          <w:sz w:val="16"/>
          <w:szCs w:val="16"/>
        </w:rPr>
      </w:pPr>
      <w:r w:rsidRPr="00AC2A59">
        <w:rPr>
          <w:sz w:val="16"/>
          <w:szCs w:val="16"/>
        </w:rPr>
        <w:t>Расчет доли софинансирования на очередной финансовый год производится в соответствии с нормативным правовым актом Новгородской области.</w:t>
      </w:r>
    </w:p>
    <w:p w:rsidR="003E4796" w:rsidRDefault="003E4796" w:rsidP="00075EBC">
      <w:pPr>
        <w:tabs>
          <w:tab w:val="left" w:pos="5954"/>
        </w:tabs>
        <w:jc w:val="right"/>
        <w:rPr>
          <w:rFonts w:ascii="Arial" w:hAnsi="Arial" w:cs="Arial"/>
          <w:b/>
          <w:sz w:val="16"/>
          <w:szCs w:val="16"/>
        </w:rPr>
      </w:pPr>
    </w:p>
    <w:p w:rsidR="003E4796" w:rsidRDefault="003E4796"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664594" w:rsidRDefault="00664594" w:rsidP="00075EBC">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8A1E44" w:rsidTr="00E30CB5">
        <w:trPr>
          <w:trHeight w:val="20"/>
        </w:trPr>
        <w:tc>
          <w:tcPr>
            <w:tcW w:w="4615" w:type="pct"/>
          </w:tcPr>
          <w:p w:rsidR="00A6245E" w:rsidRPr="00A6245E" w:rsidRDefault="00A6245E" w:rsidP="004257AC">
            <w:pPr>
              <w:rPr>
                <w:rFonts w:ascii="Arial" w:hAnsi="Arial" w:cs="Arial"/>
                <w:sz w:val="16"/>
                <w:szCs w:val="16"/>
              </w:rPr>
            </w:pPr>
            <w:r w:rsidRPr="00A6245E">
              <w:rPr>
                <w:rFonts w:ascii="Arial" w:hAnsi="Arial" w:cs="Arial"/>
                <w:sz w:val="16"/>
                <w:szCs w:val="16"/>
              </w:rPr>
              <w:t>Информационное сообщение</w:t>
            </w:r>
          </w:p>
        </w:tc>
        <w:tc>
          <w:tcPr>
            <w:tcW w:w="385" w:type="pct"/>
            <w:vAlign w:val="center"/>
          </w:tcPr>
          <w:p w:rsidR="00A6245E" w:rsidRPr="008A1E44" w:rsidRDefault="00563F77" w:rsidP="008A1E44">
            <w:pPr>
              <w:jc w:val="center"/>
              <w:rPr>
                <w:rFonts w:ascii="Arial" w:hAnsi="Arial" w:cs="Arial"/>
                <w:sz w:val="16"/>
                <w:szCs w:val="16"/>
              </w:rPr>
            </w:pPr>
            <w:r>
              <w:rPr>
                <w:rFonts w:ascii="Arial" w:hAnsi="Arial" w:cs="Arial"/>
                <w:sz w:val="16"/>
                <w:szCs w:val="16"/>
              </w:rPr>
              <w:t>1</w:t>
            </w:r>
          </w:p>
        </w:tc>
      </w:tr>
      <w:tr w:rsidR="006720EA" w:rsidRPr="008A1E44" w:rsidTr="00E30CB5">
        <w:trPr>
          <w:trHeight w:val="20"/>
        </w:trPr>
        <w:tc>
          <w:tcPr>
            <w:tcW w:w="4615" w:type="pct"/>
          </w:tcPr>
          <w:p w:rsidR="006720EA" w:rsidRPr="00A6245E" w:rsidRDefault="006720EA" w:rsidP="006720EA">
            <w:pPr>
              <w:rPr>
                <w:rFonts w:ascii="Arial" w:hAnsi="Arial" w:cs="Arial"/>
                <w:sz w:val="16"/>
                <w:szCs w:val="16"/>
              </w:rPr>
            </w:pPr>
            <w:r w:rsidRPr="00A6245E">
              <w:rPr>
                <w:rFonts w:ascii="Arial" w:hAnsi="Arial" w:cs="Arial"/>
                <w:sz w:val="16"/>
                <w:szCs w:val="16"/>
              </w:rPr>
              <w:t>Информационное сообщение</w:t>
            </w:r>
          </w:p>
        </w:tc>
        <w:tc>
          <w:tcPr>
            <w:tcW w:w="385" w:type="pct"/>
            <w:vAlign w:val="center"/>
          </w:tcPr>
          <w:p w:rsidR="006720EA" w:rsidRDefault="006720EA" w:rsidP="008A1E44">
            <w:pPr>
              <w:jc w:val="center"/>
              <w:rPr>
                <w:rFonts w:ascii="Arial" w:hAnsi="Arial" w:cs="Arial"/>
                <w:sz w:val="16"/>
                <w:szCs w:val="16"/>
              </w:rPr>
            </w:pPr>
            <w:r>
              <w:rPr>
                <w:rFonts w:ascii="Arial" w:hAnsi="Arial" w:cs="Arial"/>
                <w:sz w:val="16"/>
                <w:szCs w:val="16"/>
              </w:rPr>
              <w:t>1</w:t>
            </w:r>
          </w:p>
        </w:tc>
      </w:tr>
      <w:tr w:rsidR="006720EA" w:rsidRPr="008A1E44" w:rsidTr="00E30CB5">
        <w:trPr>
          <w:trHeight w:val="20"/>
        </w:trPr>
        <w:tc>
          <w:tcPr>
            <w:tcW w:w="4615" w:type="pct"/>
          </w:tcPr>
          <w:p w:rsidR="006720EA" w:rsidRPr="00A6245E" w:rsidRDefault="006720EA" w:rsidP="007E5FE7">
            <w:pPr>
              <w:rPr>
                <w:rFonts w:ascii="Arial" w:hAnsi="Arial" w:cs="Arial"/>
                <w:sz w:val="16"/>
                <w:szCs w:val="16"/>
              </w:rPr>
            </w:pPr>
            <w:r>
              <w:rPr>
                <w:rFonts w:ascii="Arial" w:hAnsi="Arial" w:cs="Arial"/>
                <w:sz w:val="16"/>
                <w:szCs w:val="16"/>
              </w:rPr>
              <w:t>Итоговый документ</w:t>
            </w:r>
          </w:p>
        </w:tc>
        <w:tc>
          <w:tcPr>
            <w:tcW w:w="385" w:type="pct"/>
            <w:vAlign w:val="center"/>
          </w:tcPr>
          <w:p w:rsidR="006720EA" w:rsidRPr="008A1E44" w:rsidRDefault="006720EA" w:rsidP="008A1E44">
            <w:pPr>
              <w:jc w:val="center"/>
              <w:rPr>
                <w:rFonts w:ascii="Arial" w:hAnsi="Arial" w:cs="Arial"/>
                <w:sz w:val="16"/>
                <w:szCs w:val="16"/>
              </w:rPr>
            </w:pPr>
            <w:r>
              <w:rPr>
                <w:rFonts w:ascii="Arial" w:hAnsi="Arial" w:cs="Arial"/>
                <w:sz w:val="16"/>
                <w:szCs w:val="16"/>
              </w:rPr>
              <w:t>1-</w:t>
            </w:r>
            <w:r w:rsidR="004C6445">
              <w:rPr>
                <w:rFonts w:ascii="Arial" w:hAnsi="Arial" w:cs="Arial"/>
                <w:sz w:val="16"/>
                <w:szCs w:val="16"/>
              </w:rPr>
              <w:t>2</w:t>
            </w:r>
          </w:p>
        </w:tc>
      </w:tr>
      <w:tr w:rsidR="006720EA" w:rsidRPr="008A1E44" w:rsidTr="00E30CB5">
        <w:trPr>
          <w:trHeight w:val="20"/>
        </w:trPr>
        <w:tc>
          <w:tcPr>
            <w:tcW w:w="4615" w:type="pct"/>
          </w:tcPr>
          <w:p w:rsidR="006720EA" w:rsidRPr="00C82590" w:rsidRDefault="006720EA" w:rsidP="00C82590">
            <w:pPr>
              <w:rPr>
                <w:rFonts w:ascii="Arial" w:hAnsi="Arial" w:cs="Arial"/>
                <w:sz w:val="16"/>
                <w:szCs w:val="16"/>
              </w:rPr>
            </w:pPr>
            <w:r w:rsidRPr="00C82590">
              <w:rPr>
                <w:rFonts w:ascii="Arial" w:hAnsi="Arial" w:cs="Arial"/>
                <w:sz w:val="16"/>
                <w:szCs w:val="16"/>
              </w:rPr>
              <w:t>Итоговый документ</w:t>
            </w:r>
          </w:p>
        </w:tc>
        <w:tc>
          <w:tcPr>
            <w:tcW w:w="385" w:type="pct"/>
            <w:vAlign w:val="center"/>
          </w:tcPr>
          <w:p w:rsidR="006720EA" w:rsidRPr="008A1E44" w:rsidRDefault="006720EA" w:rsidP="008A1E44">
            <w:pPr>
              <w:jc w:val="center"/>
              <w:rPr>
                <w:rFonts w:ascii="Arial" w:hAnsi="Arial" w:cs="Arial"/>
                <w:sz w:val="16"/>
                <w:szCs w:val="16"/>
              </w:rPr>
            </w:pPr>
            <w:r>
              <w:rPr>
                <w:rFonts w:ascii="Arial" w:hAnsi="Arial" w:cs="Arial"/>
                <w:sz w:val="16"/>
                <w:szCs w:val="16"/>
              </w:rPr>
              <w:t>2</w:t>
            </w:r>
          </w:p>
        </w:tc>
      </w:tr>
      <w:tr w:rsidR="006720EA" w:rsidRPr="008A1E44" w:rsidTr="00E30CB5">
        <w:trPr>
          <w:trHeight w:val="20"/>
        </w:trPr>
        <w:tc>
          <w:tcPr>
            <w:tcW w:w="4615" w:type="pct"/>
          </w:tcPr>
          <w:p w:rsidR="006720EA" w:rsidRPr="00563F77" w:rsidRDefault="006720EA" w:rsidP="00563F77">
            <w:pPr>
              <w:shd w:val="clear" w:color="auto" w:fill="FFFFFF"/>
              <w:rPr>
                <w:rFonts w:ascii="Arial" w:hAnsi="Arial" w:cs="Arial"/>
                <w:sz w:val="16"/>
                <w:szCs w:val="16"/>
              </w:rPr>
            </w:pPr>
            <w:r w:rsidRPr="00563F77">
              <w:rPr>
                <w:rFonts w:ascii="Arial" w:hAnsi="Arial" w:cs="Arial"/>
                <w:sz w:val="16"/>
                <w:szCs w:val="16"/>
              </w:rPr>
              <w:t>Решение Думы Валдайского муниципального района от 31.01.2025 № 378 «</w:t>
            </w:r>
            <w:r w:rsidRPr="00563F77">
              <w:rPr>
                <w:rFonts w:ascii="Arial" w:hAnsi="Arial" w:cs="Arial"/>
                <w:spacing w:val="-4"/>
                <w:sz w:val="16"/>
                <w:szCs w:val="16"/>
              </w:rPr>
              <w:t>Об утверждении Порядка предостав</w:t>
            </w:r>
            <w:r w:rsidRPr="00563F77">
              <w:rPr>
                <w:rFonts w:ascii="Arial" w:hAnsi="Arial" w:cs="Arial"/>
                <w:spacing w:val="-2"/>
                <w:sz w:val="16"/>
                <w:szCs w:val="16"/>
              </w:rPr>
              <w:t>ления и методики распределения иных межбюджетных транс</w:t>
            </w:r>
            <w:r w:rsidRPr="00563F77">
              <w:rPr>
                <w:rFonts w:ascii="Arial" w:hAnsi="Arial" w:cs="Arial"/>
                <w:sz w:val="16"/>
                <w:szCs w:val="16"/>
              </w:rPr>
              <w:t>фертов бюджетам сельских поселе</w:t>
            </w:r>
            <w:r w:rsidRPr="00563F77">
              <w:rPr>
                <w:rFonts w:ascii="Arial" w:hAnsi="Arial" w:cs="Arial"/>
                <w:spacing w:val="-2"/>
                <w:sz w:val="16"/>
                <w:szCs w:val="16"/>
              </w:rPr>
              <w:t>ний из бюджета Валдайского муниципального района для софинансиро</w:t>
            </w:r>
            <w:r w:rsidRPr="00563F77">
              <w:rPr>
                <w:rFonts w:ascii="Arial" w:hAnsi="Arial" w:cs="Arial"/>
                <w:sz w:val="16"/>
                <w:szCs w:val="16"/>
              </w:rPr>
              <w:t>вания расходов сельских поселений на реализацию программ по поддержке местных инициатив»</w:t>
            </w:r>
          </w:p>
        </w:tc>
        <w:tc>
          <w:tcPr>
            <w:tcW w:w="385" w:type="pct"/>
            <w:vAlign w:val="center"/>
          </w:tcPr>
          <w:p w:rsidR="006720EA" w:rsidRPr="008A1E44" w:rsidRDefault="006720EA" w:rsidP="008A1E44">
            <w:pPr>
              <w:jc w:val="center"/>
              <w:rPr>
                <w:rFonts w:ascii="Arial" w:hAnsi="Arial" w:cs="Arial"/>
                <w:sz w:val="16"/>
                <w:szCs w:val="16"/>
              </w:rPr>
            </w:pPr>
            <w:r>
              <w:rPr>
                <w:rFonts w:ascii="Arial" w:hAnsi="Arial" w:cs="Arial"/>
                <w:sz w:val="16"/>
                <w:szCs w:val="16"/>
              </w:rPr>
              <w:t>2-4</w:t>
            </w:r>
          </w:p>
        </w:tc>
      </w:tr>
      <w:tr w:rsidR="006720EA" w:rsidRPr="008A1E44" w:rsidTr="00E30CB5">
        <w:trPr>
          <w:trHeight w:val="20"/>
        </w:trPr>
        <w:tc>
          <w:tcPr>
            <w:tcW w:w="4615" w:type="pct"/>
          </w:tcPr>
          <w:p w:rsidR="006720EA" w:rsidRPr="00563F77" w:rsidRDefault="006720EA" w:rsidP="00563F77">
            <w:pPr>
              <w:rPr>
                <w:rFonts w:ascii="Arial" w:hAnsi="Arial" w:cs="Arial"/>
                <w:sz w:val="16"/>
                <w:szCs w:val="16"/>
              </w:rPr>
            </w:pPr>
            <w:r w:rsidRPr="00563F77">
              <w:rPr>
                <w:rFonts w:ascii="Arial" w:hAnsi="Arial" w:cs="Arial"/>
                <w:sz w:val="16"/>
                <w:szCs w:val="16"/>
              </w:rPr>
              <w:t>Решение Думы Валдайского муниципального района от 31.01.2025 № 379 «О внесении изменений в решение Думы Валдайского муниципального района от 25.12.2024 № 373»</w:t>
            </w:r>
          </w:p>
        </w:tc>
        <w:tc>
          <w:tcPr>
            <w:tcW w:w="385" w:type="pct"/>
            <w:vAlign w:val="center"/>
          </w:tcPr>
          <w:p w:rsidR="006720EA" w:rsidRPr="008A1E44" w:rsidRDefault="006720EA" w:rsidP="008A1E44">
            <w:pPr>
              <w:jc w:val="center"/>
              <w:rPr>
                <w:rFonts w:ascii="Arial" w:hAnsi="Arial" w:cs="Arial"/>
                <w:sz w:val="16"/>
                <w:szCs w:val="16"/>
              </w:rPr>
            </w:pPr>
            <w:r>
              <w:rPr>
                <w:rFonts w:ascii="Arial" w:hAnsi="Arial" w:cs="Arial"/>
                <w:sz w:val="16"/>
                <w:szCs w:val="16"/>
              </w:rPr>
              <w:t>4-43</w:t>
            </w:r>
          </w:p>
        </w:tc>
      </w:tr>
      <w:tr w:rsidR="006720EA" w:rsidRPr="008A1E44" w:rsidTr="00E30CB5">
        <w:trPr>
          <w:trHeight w:val="20"/>
        </w:trPr>
        <w:tc>
          <w:tcPr>
            <w:tcW w:w="4615" w:type="pct"/>
          </w:tcPr>
          <w:p w:rsidR="006720EA" w:rsidRPr="00563F77" w:rsidRDefault="006720EA" w:rsidP="00563F77">
            <w:pPr>
              <w:rPr>
                <w:rFonts w:ascii="Arial" w:hAnsi="Arial" w:cs="Arial"/>
                <w:sz w:val="16"/>
                <w:szCs w:val="16"/>
              </w:rPr>
            </w:pPr>
            <w:r w:rsidRPr="00563F77">
              <w:rPr>
                <w:rFonts w:ascii="Arial" w:hAnsi="Arial" w:cs="Arial"/>
                <w:sz w:val="16"/>
                <w:szCs w:val="16"/>
              </w:rPr>
              <w:t>Решение Думы Валдайского муниципального района от 31.01.2025 № 380 «</w:t>
            </w:r>
            <w:r w:rsidRPr="00563F77">
              <w:rPr>
                <w:rFonts w:ascii="Arial" w:hAnsi="Arial" w:cs="Arial"/>
                <w:bCs/>
                <w:sz w:val="16"/>
                <w:szCs w:val="16"/>
              </w:rPr>
              <w:t>О внесении изменений в Перечень муниципального имущества Валдайского муниципального района, подлежащего приватизации в 2025 году»</w:t>
            </w:r>
          </w:p>
        </w:tc>
        <w:tc>
          <w:tcPr>
            <w:tcW w:w="385" w:type="pct"/>
            <w:vAlign w:val="center"/>
          </w:tcPr>
          <w:p w:rsidR="006720EA" w:rsidRPr="008A1E44" w:rsidRDefault="006720EA" w:rsidP="008A1E44">
            <w:pPr>
              <w:jc w:val="center"/>
              <w:rPr>
                <w:rFonts w:ascii="Arial" w:hAnsi="Arial" w:cs="Arial"/>
                <w:sz w:val="16"/>
                <w:szCs w:val="16"/>
              </w:rPr>
            </w:pPr>
            <w:r>
              <w:rPr>
                <w:rFonts w:ascii="Arial" w:hAnsi="Arial" w:cs="Arial"/>
                <w:sz w:val="16"/>
                <w:szCs w:val="16"/>
              </w:rPr>
              <w:t>43</w:t>
            </w:r>
          </w:p>
        </w:tc>
      </w:tr>
      <w:tr w:rsidR="006720EA" w:rsidRPr="00887D10" w:rsidTr="00E30CB5">
        <w:trPr>
          <w:trHeight w:val="20"/>
        </w:trPr>
        <w:tc>
          <w:tcPr>
            <w:tcW w:w="4615" w:type="pct"/>
          </w:tcPr>
          <w:p w:rsidR="006720EA" w:rsidRPr="00563F77" w:rsidRDefault="006720EA" w:rsidP="00563F77">
            <w:pPr>
              <w:rPr>
                <w:rFonts w:ascii="Arial" w:hAnsi="Arial" w:cs="Arial"/>
                <w:sz w:val="16"/>
                <w:szCs w:val="16"/>
              </w:rPr>
            </w:pPr>
            <w:r w:rsidRPr="00563F77">
              <w:rPr>
                <w:rFonts w:ascii="Arial" w:hAnsi="Arial" w:cs="Arial"/>
                <w:sz w:val="16"/>
                <w:szCs w:val="16"/>
              </w:rPr>
              <w:t>Решение Думы Валдайского муниципального района от 31.01.2025 № 383 «О внесении изменений в решение Думы Валдайского муниципального района от 08.10.2015 № 12»</w:t>
            </w:r>
          </w:p>
        </w:tc>
        <w:tc>
          <w:tcPr>
            <w:tcW w:w="385" w:type="pct"/>
            <w:vAlign w:val="center"/>
          </w:tcPr>
          <w:p w:rsidR="006720EA" w:rsidRPr="00887D10" w:rsidRDefault="006720EA" w:rsidP="00E30CB5">
            <w:pPr>
              <w:jc w:val="center"/>
              <w:rPr>
                <w:rFonts w:ascii="Arial" w:hAnsi="Arial" w:cs="Arial"/>
                <w:sz w:val="16"/>
                <w:szCs w:val="16"/>
              </w:rPr>
            </w:pPr>
            <w:r>
              <w:rPr>
                <w:rFonts w:ascii="Arial" w:hAnsi="Arial" w:cs="Arial"/>
                <w:sz w:val="16"/>
                <w:szCs w:val="16"/>
              </w:rPr>
              <w:t>44</w:t>
            </w:r>
          </w:p>
        </w:tc>
      </w:tr>
      <w:tr w:rsidR="006720EA" w:rsidRPr="00887D10" w:rsidTr="00E30CB5">
        <w:trPr>
          <w:trHeight w:val="20"/>
        </w:trPr>
        <w:tc>
          <w:tcPr>
            <w:tcW w:w="4615" w:type="pct"/>
          </w:tcPr>
          <w:p w:rsidR="006720EA" w:rsidRPr="006C76EB" w:rsidRDefault="006720EA" w:rsidP="006C76EB">
            <w:pPr>
              <w:rPr>
                <w:rFonts w:ascii="Arial" w:hAnsi="Arial" w:cs="Arial"/>
                <w:sz w:val="16"/>
                <w:szCs w:val="16"/>
              </w:rPr>
            </w:pPr>
            <w:r w:rsidRPr="006C76EB">
              <w:rPr>
                <w:rFonts w:ascii="Arial" w:hAnsi="Arial" w:cs="Arial"/>
                <w:sz w:val="16"/>
                <w:szCs w:val="16"/>
              </w:rPr>
              <w:t>Решение Думы Валдайского муниципального района от 31.01.2025 № 384 «Об утверждении Плана работы Думы Валдайского муниципального района на 2025 год»</w:t>
            </w:r>
          </w:p>
        </w:tc>
        <w:tc>
          <w:tcPr>
            <w:tcW w:w="385" w:type="pct"/>
            <w:vAlign w:val="center"/>
          </w:tcPr>
          <w:p w:rsidR="006720EA" w:rsidRPr="00887D10" w:rsidRDefault="006720EA" w:rsidP="00E30CB5">
            <w:pPr>
              <w:jc w:val="center"/>
              <w:rPr>
                <w:rFonts w:ascii="Arial" w:hAnsi="Arial" w:cs="Arial"/>
                <w:sz w:val="16"/>
                <w:szCs w:val="16"/>
              </w:rPr>
            </w:pPr>
            <w:r>
              <w:rPr>
                <w:rFonts w:ascii="Arial" w:hAnsi="Arial" w:cs="Arial"/>
                <w:sz w:val="16"/>
                <w:szCs w:val="16"/>
              </w:rPr>
              <w:t>44</w:t>
            </w:r>
          </w:p>
        </w:tc>
      </w:tr>
      <w:tr w:rsidR="006720EA" w:rsidRPr="00887D10" w:rsidTr="00E30CB5">
        <w:trPr>
          <w:trHeight w:val="20"/>
        </w:trPr>
        <w:tc>
          <w:tcPr>
            <w:tcW w:w="4615" w:type="pct"/>
          </w:tcPr>
          <w:p w:rsidR="006720EA" w:rsidRPr="004E5C78" w:rsidRDefault="006720EA" w:rsidP="004E5C78">
            <w:pPr>
              <w:rPr>
                <w:rFonts w:ascii="Arial" w:hAnsi="Arial" w:cs="Arial"/>
                <w:sz w:val="16"/>
                <w:szCs w:val="16"/>
              </w:rPr>
            </w:pPr>
            <w:r w:rsidRPr="004E5C78">
              <w:rPr>
                <w:rFonts w:ascii="Arial" w:hAnsi="Arial" w:cs="Arial"/>
                <w:sz w:val="16"/>
                <w:szCs w:val="16"/>
              </w:rPr>
              <w:t>Постановление Администрации Валдайского муниципального района от 27.01.2025 № 171 «О внесении изменения в Перечень главных администраторов доходов бюджета Валдайского городского поселения»</w:t>
            </w:r>
          </w:p>
        </w:tc>
        <w:tc>
          <w:tcPr>
            <w:tcW w:w="385" w:type="pct"/>
            <w:vAlign w:val="center"/>
          </w:tcPr>
          <w:p w:rsidR="006720EA" w:rsidRPr="00887D10" w:rsidRDefault="006720EA" w:rsidP="00E30CB5">
            <w:pPr>
              <w:jc w:val="center"/>
              <w:rPr>
                <w:rFonts w:ascii="Arial" w:hAnsi="Arial" w:cs="Arial"/>
                <w:sz w:val="16"/>
                <w:szCs w:val="16"/>
              </w:rPr>
            </w:pPr>
            <w:r>
              <w:rPr>
                <w:rFonts w:ascii="Arial" w:hAnsi="Arial" w:cs="Arial"/>
                <w:sz w:val="16"/>
                <w:szCs w:val="16"/>
              </w:rPr>
              <w:t>44</w:t>
            </w:r>
          </w:p>
        </w:tc>
      </w:tr>
      <w:tr w:rsidR="004E5C78" w:rsidRPr="00887D10" w:rsidTr="00E30CB5">
        <w:trPr>
          <w:trHeight w:val="20"/>
        </w:trPr>
        <w:tc>
          <w:tcPr>
            <w:tcW w:w="4615" w:type="pct"/>
          </w:tcPr>
          <w:p w:rsidR="004E5C78" w:rsidRPr="00A94038" w:rsidRDefault="004E5C78" w:rsidP="00A94038">
            <w:pPr>
              <w:rPr>
                <w:sz w:val="12"/>
              </w:rPr>
            </w:pPr>
            <w:r w:rsidRPr="00A94038">
              <w:rPr>
                <w:rFonts w:ascii="Arial" w:hAnsi="Arial" w:cs="Arial"/>
                <w:sz w:val="16"/>
                <w:szCs w:val="16"/>
              </w:rPr>
              <w:t>Постановление Администрации Валдайского муниципального района от 28.01.2025 № 189 «</w:t>
            </w:r>
            <w:r w:rsidRPr="00A94038">
              <w:rPr>
                <w:rFonts w:ascii="Arial" w:eastAsia="A" w:hAnsi="Arial" w:cs="Arial"/>
                <w:sz w:val="16"/>
                <w:szCs w:val="16"/>
              </w:rPr>
              <w:t xml:space="preserve">О закреплении муниципальных общеобразовательных учреждений за территориями Валдайского муниципального района в 2025 году </w:t>
            </w:r>
            <w:r w:rsidRPr="00A94038">
              <w:rPr>
                <w:rFonts w:ascii="Arial" w:hAnsi="Arial" w:cs="Arial"/>
                <w:bCs/>
                <w:sz w:val="16"/>
                <w:szCs w:val="16"/>
              </w:rPr>
              <w:t>для осуществления приема обучающихся»</w:t>
            </w:r>
          </w:p>
        </w:tc>
        <w:tc>
          <w:tcPr>
            <w:tcW w:w="385" w:type="pct"/>
            <w:vAlign w:val="center"/>
          </w:tcPr>
          <w:p w:rsidR="004E5C78" w:rsidRPr="00887D10" w:rsidRDefault="004E5C78" w:rsidP="00E30CB5">
            <w:pPr>
              <w:jc w:val="center"/>
              <w:rPr>
                <w:rFonts w:ascii="Arial" w:hAnsi="Arial" w:cs="Arial"/>
                <w:sz w:val="16"/>
                <w:szCs w:val="16"/>
              </w:rPr>
            </w:pPr>
            <w:r>
              <w:rPr>
                <w:rFonts w:ascii="Arial" w:hAnsi="Arial" w:cs="Arial"/>
                <w:sz w:val="16"/>
                <w:szCs w:val="16"/>
              </w:rPr>
              <w:t>45</w:t>
            </w:r>
          </w:p>
        </w:tc>
      </w:tr>
      <w:tr w:rsidR="004E5C78" w:rsidRPr="00887D10" w:rsidTr="00E30CB5">
        <w:trPr>
          <w:trHeight w:val="20"/>
        </w:trPr>
        <w:tc>
          <w:tcPr>
            <w:tcW w:w="4615" w:type="pct"/>
          </w:tcPr>
          <w:p w:rsidR="004E5C78" w:rsidRPr="00A94038" w:rsidRDefault="004E5C78" w:rsidP="00511F72">
            <w:pPr>
              <w:rPr>
                <w:sz w:val="14"/>
              </w:rPr>
            </w:pPr>
            <w:r w:rsidRPr="00A94038">
              <w:rPr>
                <w:rFonts w:ascii="Arial" w:hAnsi="Arial" w:cs="Arial"/>
                <w:sz w:val="16"/>
                <w:szCs w:val="16"/>
              </w:rPr>
              <w:t xml:space="preserve">Постановление Администрации Валдайского муниципального района от </w:t>
            </w:r>
            <w:r w:rsidR="00A94038" w:rsidRPr="00A94038">
              <w:rPr>
                <w:rFonts w:ascii="Arial" w:hAnsi="Arial" w:cs="Arial"/>
                <w:sz w:val="16"/>
                <w:szCs w:val="16"/>
              </w:rPr>
              <w:t>28.01.2025 № 190 «</w:t>
            </w:r>
            <w:r w:rsidR="00A94038" w:rsidRPr="00A94038">
              <w:rPr>
                <w:rFonts w:ascii="Arial" w:hAnsi="Arial" w:cs="Arial"/>
                <w:bCs/>
                <w:sz w:val="16"/>
                <w:szCs w:val="16"/>
              </w:rPr>
              <w:t>О внесении изменений в муниципальную программу «Отлов животных без владельцев на территории Валдайского муниципального района в 2025-2027 годах»</w:t>
            </w:r>
          </w:p>
        </w:tc>
        <w:tc>
          <w:tcPr>
            <w:tcW w:w="385" w:type="pct"/>
            <w:vAlign w:val="center"/>
          </w:tcPr>
          <w:p w:rsidR="004E5C78" w:rsidRPr="00887D10" w:rsidRDefault="004E5C78" w:rsidP="00E30CB5">
            <w:pPr>
              <w:jc w:val="center"/>
              <w:rPr>
                <w:rFonts w:ascii="Arial" w:hAnsi="Arial" w:cs="Arial"/>
                <w:sz w:val="16"/>
                <w:szCs w:val="16"/>
              </w:rPr>
            </w:pPr>
            <w:r>
              <w:rPr>
                <w:rFonts w:ascii="Arial" w:hAnsi="Arial" w:cs="Arial"/>
                <w:sz w:val="16"/>
                <w:szCs w:val="16"/>
              </w:rPr>
              <w:t>45</w:t>
            </w:r>
            <w:r w:rsidR="00A94038">
              <w:rPr>
                <w:rFonts w:ascii="Arial" w:hAnsi="Arial" w:cs="Arial"/>
                <w:sz w:val="16"/>
                <w:szCs w:val="16"/>
              </w:rPr>
              <w:t>-46</w:t>
            </w:r>
          </w:p>
        </w:tc>
      </w:tr>
      <w:tr w:rsidR="004E5C78" w:rsidRPr="00887D10" w:rsidTr="00E30CB5">
        <w:trPr>
          <w:trHeight w:val="20"/>
        </w:trPr>
        <w:tc>
          <w:tcPr>
            <w:tcW w:w="4615" w:type="pct"/>
          </w:tcPr>
          <w:p w:rsidR="004E5C78" w:rsidRPr="00511F72" w:rsidRDefault="004E5C78" w:rsidP="00511F72">
            <w:pPr>
              <w:rPr>
                <w:sz w:val="14"/>
              </w:rPr>
            </w:pPr>
            <w:r w:rsidRPr="00511F72">
              <w:rPr>
                <w:rFonts w:ascii="Arial" w:hAnsi="Arial" w:cs="Arial"/>
                <w:sz w:val="16"/>
                <w:szCs w:val="16"/>
              </w:rPr>
              <w:t xml:space="preserve">Постановление Администрации Валдайского муниципального района от </w:t>
            </w:r>
            <w:r w:rsidR="00511F72" w:rsidRPr="00511F72">
              <w:rPr>
                <w:rFonts w:ascii="Arial" w:hAnsi="Arial" w:cs="Arial"/>
                <w:sz w:val="16"/>
                <w:szCs w:val="16"/>
              </w:rPr>
              <w:t>28.01.2025 № 193 «Об утверждении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Валдайского муниципального района»</w:t>
            </w:r>
          </w:p>
        </w:tc>
        <w:tc>
          <w:tcPr>
            <w:tcW w:w="385" w:type="pct"/>
            <w:vAlign w:val="center"/>
          </w:tcPr>
          <w:p w:rsidR="004E5C78" w:rsidRDefault="00511F72" w:rsidP="00E30CB5">
            <w:pPr>
              <w:jc w:val="center"/>
              <w:rPr>
                <w:rFonts w:ascii="Arial" w:hAnsi="Arial" w:cs="Arial"/>
                <w:sz w:val="16"/>
                <w:szCs w:val="16"/>
              </w:rPr>
            </w:pPr>
            <w:r>
              <w:rPr>
                <w:rFonts w:ascii="Arial" w:hAnsi="Arial" w:cs="Arial"/>
                <w:sz w:val="16"/>
                <w:szCs w:val="16"/>
              </w:rPr>
              <w:t>47-48</w:t>
            </w:r>
          </w:p>
        </w:tc>
      </w:tr>
      <w:tr w:rsidR="004E5C78" w:rsidRPr="00887D10" w:rsidTr="00E30CB5">
        <w:trPr>
          <w:trHeight w:val="20"/>
        </w:trPr>
        <w:tc>
          <w:tcPr>
            <w:tcW w:w="4615" w:type="pct"/>
          </w:tcPr>
          <w:p w:rsidR="004E5C78" w:rsidRPr="00360C2B" w:rsidRDefault="004E5C78" w:rsidP="00360C2B">
            <w:pPr>
              <w:rPr>
                <w:rFonts w:ascii="Arial" w:hAnsi="Arial" w:cs="Arial"/>
                <w:sz w:val="14"/>
              </w:rPr>
            </w:pPr>
            <w:r w:rsidRPr="00360C2B">
              <w:rPr>
                <w:rFonts w:ascii="Arial" w:hAnsi="Arial" w:cs="Arial"/>
                <w:sz w:val="16"/>
                <w:szCs w:val="16"/>
              </w:rPr>
              <w:t xml:space="preserve">Постановление Администрации Валдайского муниципального района от </w:t>
            </w:r>
            <w:r w:rsidR="00511F72" w:rsidRPr="00360C2B">
              <w:rPr>
                <w:rFonts w:ascii="Arial" w:hAnsi="Arial" w:cs="Arial"/>
                <w:sz w:val="16"/>
                <w:szCs w:val="16"/>
              </w:rPr>
              <w:t>28.01.2025 № 196 «О внесении изменения в Положение об оплате труда работников муниципального бюджетного учреждения «Административно-хозяйственное управление»</w:t>
            </w:r>
          </w:p>
        </w:tc>
        <w:tc>
          <w:tcPr>
            <w:tcW w:w="385" w:type="pct"/>
            <w:vAlign w:val="center"/>
          </w:tcPr>
          <w:p w:rsidR="004E5C78" w:rsidRDefault="00511F72" w:rsidP="00E30CB5">
            <w:pPr>
              <w:jc w:val="center"/>
              <w:rPr>
                <w:rFonts w:ascii="Arial" w:hAnsi="Arial" w:cs="Arial"/>
                <w:sz w:val="16"/>
                <w:szCs w:val="16"/>
              </w:rPr>
            </w:pPr>
            <w:r>
              <w:rPr>
                <w:rFonts w:ascii="Arial" w:hAnsi="Arial" w:cs="Arial"/>
                <w:sz w:val="16"/>
                <w:szCs w:val="16"/>
              </w:rPr>
              <w:t>48</w:t>
            </w:r>
          </w:p>
        </w:tc>
      </w:tr>
      <w:tr w:rsidR="004E5C78" w:rsidRPr="00887D10" w:rsidTr="00E30CB5">
        <w:trPr>
          <w:trHeight w:val="20"/>
        </w:trPr>
        <w:tc>
          <w:tcPr>
            <w:tcW w:w="4615" w:type="pct"/>
          </w:tcPr>
          <w:p w:rsidR="004E5C78" w:rsidRPr="00360C2B" w:rsidRDefault="004E5C78" w:rsidP="00360C2B">
            <w:pPr>
              <w:rPr>
                <w:rFonts w:ascii="Arial" w:hAnsi="Arial" w:cs="Arial"/>
                <w:sz w:val="14"/>
              </w:rPr>
            </w:pPr>
            <w:r w:rsidRPr="00360C2B">
              <w:rPr>
                <w:rFonts w:ascii="Arial" w:hAnsi="Arial" w:cs="Arial"/>
                <w:sz w:val="16"/>
                <w:szCs w:val="16"/>
              </w:rPr>
              <w:t xml:space="preserve">Постановление Администрации Валдайского муниципального района от </w:t>
            </w:r>
            <w:r w:rsidR="00360C2B" w:rsidRPr="00360C2B">
              <w:rPr>
                <w:rFonts w:ascii="Arial" w:hAnsi="Arial" w:cs="Arial"/>
                <w:sz w:val="16"/>
                <w:szCs w:val="16"/>
              </w:rPr>
              <w:t>29.01.2025 № 202 «</w:t>
            </w:r>
            <w:r w:rsidR="00360C2B" w:rsidRPr="00360C2B">
              <w:rPr>
                <w:rFonts w:ascii="Arial" w:hAnsi="Arial" w:cs="Arial"/>
                <w:bCs/>
                <w:sz w:val="16"/>
                <w:szCs w:val="16"/>
              </w:rPr>
              <w:t>О внесении изменений в муниципальную программу «Переселение граждан, проживающих на территории Валдайского городского поселения и Валдайского муниципального района, из жилищного фонда,признанного аварийным в установленном порядке на 2024-2026 годы»</w:t>
            </w:r>
          </w:p>
        </w:tc>
        <w:tc>
          <w:tcPr>
            <w:tcW w:w="385" w:type="pct"/>
            <w:vAlign w:val="center"/>
          </w:tcPr>
          <w:p w:rsidR="004E5C78" w:rsidRDefault="00360C2B" w:rsidP="00E30CB5">
            <w:pPr>
              <w:jc w:val="center"/>
              <w:rPr>
                <w:rFonts w:ascii="Arial" w:hAnsi="Arial" w:cs="Arial"/>
                <w:sz w:val="16"/>
                <w:szCs w:val="16"/>
              </w:rPr>
            </w:pPr>
            <w:r>
              <w:rPr>
                <w:rFonts w:ascii="Arial" w:hAnsi="Arial" w:cs="Arial"/>
                <w:sz w:val="16"/>
                <w:szCs w:val="16"/>
              </w:rPr>
              <w:t>48-50</w:t>
            </w:r>
          </w:p>
        </w:tc>
      </w:tr>
      <w:tr w:rsidR="004E5C78" w:rsidRPr="00887D10" w:rsidTr="003E4796">
        <w:trPr>
          <w:trHeight w:val="20"/>
        </w:trPr>
        <w:tc>
          <w:tcPr>
            <w:tcW w:w="4615" w:type="pct"/>
          </w:tcPr>
          <w:p w:rsidR="004E5C78" w:rsidRPr="004E5C78" w:rsidRDefault="00360C2B" w:rsidP="003E4796">
            <w:pPr>
              <w:rPr>
                <w:sz w:val="14"/>
              </w:rPr>
            </w:pPr>
            <w:r w:rsidRPr="00F24F0C">
              <w:rPr>
                <w:rFonts w:ascii="Arial" w:hAnsi="Arial" w:cs="Arial"/>
                <w:sz w:val="16"/>
                <w:szCs w:val="16"/>
              </w:rPr>
              <w:t xml:space="preserve">Постановление Администрации Валдайского муниципального района от </w:t>
            </w:r>
            <w:r w:rsidR="003E4796" w:rsidRPr="00360C2B">
              <w:rPr>
                <w:rFonts w:ascii="Arial" w:hAnsi="Arial" w:cs="Arial"/>
                <w:sz w:val="16"/>
                <w:szCs w:val="16"/>
              </w:rPr>
              <w:t>29.01.2025 № 204</w:t>
            </w:r>
            <w:r w:rsidR="003E4796">
              <w:rPr>
                <w:rFonts w:ascii="Arial" w:hAnsi="Arial" w:cs="Arial"/>
                <w:sz w:val="16"/>
                <w:szCs w:val="16"/>
              </w:rPr>
              <w:t xml:space="preserve"> «</w:t>
            </w:r>
            <w:r w:rsidR="003E4796" w:rsidRPr="00360C2B">
              <w:rPr>
                <w:rFonts w:ascii="Arial" w:hAnsi="Arial" w:cs="Arial"/>
                <w:spacing w:val="2"/>
                <w:sz w:val="16"/>
                <w:szCs w:val="16"/>
              </w:rPr>
              <w:t>О внесении изменений в муниципальную программу</w:t>
            </w:r>
            <w:r w:rsidR="003E4796">
              <w:rPr>
                <w:rFonts w:ascii="Arial" w:hAnsi="Arial" w:cs="Arial"/>
                <w:spacing w:val="2"/>
                <w:sz w:val="16"/>
                <w:szCs w:val="16"/>
              </w:rPr>
              <w:t xml:space="preserve"> </w:t>
            </w:r>
            <w:r w:rsidR="003E4796" w:rsidRPr="00360C2B">
              <w:rPr>
                <w:rFonts w:ascii="Arial" w:hAnsi="Arial" w:cs="Arial"/>
                <w:spacing w:val="2"/>
                <w:sz w:val="16"/>
                <w:szCs w:val="16"/>
              </w:rPr>
              <w:t>«Развитие физической культуры и спорта</w:t>
            </w:r>
            <w:r w:rsidR="003E4796">
              <w:rPr>
                <w:rFonts w:ascii="Arial" w:hAnsi="Arial" w:cs="Arial"/>
                <w:spacing w:val="2"/>
                <w:sz w:val="16"/>
                <w:szCs w:val="16"/>
              </w:rPr>
              <w:t xml:space="preserve"> </w:t>
            </w:r>
            <w:r w:rsidR="003E4796" w:rsidRPr="00360C2B">
              <w:rPr>
                <w:rFonts w:ascii="Arial" w:hAnsi="Arial" w:cs="Arial"/>
                <w:spacing w:val="2"/>
                <w:sz w:val="16"/>
                <w:szCs w:val="16"/>
              </w:rPr>
              <w:t>в Валдайском муниципальном районе</w:t>
            </w:r>
            <w:r w:rsidR="003E4796">
              <w:rPr>
                <w:rFonts w:ascii="Arial" w:hAnsi="Arial" w:cs="Arial"/>
                <w:spacing w:val="2"/>
                <w:sz w:val="16"/>
                <w:szCs w:val="16"/>
              </w:rPr>
              <w:t xml:space="preserve"> </w:t>
            </w:r>
            <w:r w:rsidR="003E4796" w:rsidRPr="00360C2B">
              <w:rPr>
                <w:rFonts w:ascii="Arial" w:hAnsi="Arial" w:cs="Arial"/>
                <w:spacing w:val="2"/>
                <w:sz w:val="16"/>
                <w:szCs w:val="16"/>
              </w:rPr>
              <w:t>на 2018-2026 годы»</w:t>
            </w:r>
          </w:p>
        </w:tc>
        <w:tc>
          <w:tcPr>
            <w:tcW w:w="385" w:type="pct"/>
            <w:vAlign w:val="center"/>
          </w:tcPr>
          <w:p w:rsidR="004E5C78" w:rsidRDefault="00360C2B" w:rsidP="00E30CB5">
            <w:pPr>
              <w:jc w:val="center"/>
              <w:rPr>
                <w:rFonts w:ascii="Arial" w:hAnsi="Arial" w:cs="Arial"/>
                <w:sz w:val="16"/>
                <w:szCs w:val="16"/>
              </w:rPr>
            </w:pPr>
            <w:r>
              <w:rPr>
                <w:rFonts w:ascii="Arial" w:hAnsi="Arial" w:cs="Arial"/>
                <w:sz w:val="16"/>
                <w:szCs w:val="16"/>
              </w:rPr>
              <w:t>51</w:t>
            </w:r>
            <w:r w:rsidR="003E4796">
              <w:rPr>
                <w:rFonts w:ascii="Arial" w:hAnsi="Arial" w:cs="Arial"/>
                <w:sz w:val="16"/>
                <w:szCs w:val="16"/>
              </w:rPr>
              <w:t>-52</w:t>
            </w:r>
          </w:p>
        </w:tc>
      </w:tr>
      <w:tr w:rsidR="004E5C78" w:rsidRPr="00887D10" w:rsidTr="00E30CB5">
        <w:trPr>
          <w:trHeight w:val="20"/>
        </w:trPr>
        <w:tc>
          <w:tcPr>
            <w:tcW w:w="4615" w:type="pct"/>
          </w:tcPr>
          <w:p w:rsidR="004E5C78" w:rsidRPr="00474CB8" w:rsidRDefault="004E5C78" w:rsidP="00474CB8">
            <w:pPr>
              <w:rPr>
                <w:sz w:val="14"/>
              </w:rPr>
            </w:pPr>
            <w:r w:rsidRPr="00474CB8">
              <w:rPr>
                <w:rFonts w:ascii="Arial" w:hAnsi="Arial" w:cs="Arial"/>
                <w:sz w:val="16"/>
                <w:szCs w:val="16"/>
              </w:rPr>
              <w:t xml:space="preserve">Постановление Администрации Валдайского муниципального района от </w:t>
            </w:r>
            <w:r w:rsidR="00360C2B" w:rsidRPr="00474CB8">
              <w:rPr>
                <w:rFonts w:ascii="Arial" w:hAnsi="Arial" w:cs="Arial"/>
                <w:sz w:val="16"/>
                <w:szCs w:val="16"/>
              </w:rPr>
              <w:t>30.01.2025 № 214 «Об утверждении стоимости услуг по погребению»</w:t>
            </w:r>
          </w:p>
        </w:tc>
        <w:tc>
          <w:tcPr>
            <w:tcW w:w="385" w:type="pct"/>
            <w:vAlign w:val="center"/>
          </w:tcPr>
          <w:p w:rsidR="004E5C78" w:rsidRDefault="003E4796" w:rsidP="00E30CB5">
            <w:pPr>
              <w:jc w:val="center"/>
              <w:rPr>
                <w:rFonts w:ascii="Arial" w:hAnsi="Arial" w:cs="Arial"/>
                <w:sz w:val="16"/>
                <w:szCs w:val="16"/>
              </w:rPr>
            </w:pPr>
            <w:r>
              <w:rPr>
                <w:rFonts w:ascii="Arial" w:hAnsi="Arial" w:cs="Arial"/>
                <w:sz w:val="16"/>
                <w:szCs w:val="16"/>
              </w:rPr>
              <w:t>53</w:t>
            </w:r>
          </w:p>
        </w:tc>
      </w:tr>
      <w:tr w:rsidR="004E5C78" w:rsidRPr="00887D10" w:rsidTr="00E30CB5">
        <w:trPr>
          <w:trHeight w:val="20"/>
        </w:trPr>
        <w:tc>
          <w:tcPr>
            <w:tcW w:w="4615" w:type="pct"/>
          </w:tcPr>
          <w:p w:rsidR="004E5C78" w:rsidRPr="00474CB8" w:rsidRDefault="004E5C78" w:rsidP="00474CB8">
            <w:pPr>
              <w:rPr>
                <w:sz w:val="14"/>
              </w:rPr>
            </w:pPr>
            <w:r w:rsidRPr="00474CB8">
              <w:rPr>
                <w:rFonts w:ascii="Arial" w:hAnsi="Arial" w:cs="Arial"/>
                <w:sz w:val="16"/>
                <w:szCs w:val="16"/>
              </w:rPr>
              <w:t xml:space="preserve">Постановление Администрации Валдайского муниципального района от </w:t>
            </w:r>
            <w:r w:rsidR="00474CB8" w:rsidRPr="00474CB8">
              <w:rPr>
                <w:rFonts w:ascii="Arial" w:hAnsi="Arial" w:cs="Arial"/>
                <w:sz w:val="16"/>
                <w:szCs w:val="16"/>
              </w:rPr>
              <w:t>31.01.2025 № 221 «О предоставлении разрешения на отклонение от предельных параметров разрешённого строительства»</w:t>
            </w:r>
          </w:p>
        </w:tc>
        <w:tc>
          <w:tcPr>
            <w:tcW w:w="385" w:type="pct"/>
            <w:vAlign w:val="center"/>
          </w:tcPr>
          <w:p w:rsidR="004E5C78" w:rsidRDefault="00474CB8" w:rsidP="00E30CB5">
            <w:pPr>
              <w:jc w:val="center"/>
              <w:rPr>
                <w:rFonts w:ascii="Arial" w:hAnsi="Arial" w:cs="Arial"/>
                <w:sz w:val="16"/>
                <w:szCs w:val="16"/>
              </w:rPr>
            </w:pPr>
            <w:r>
              <w:rPr>
                <w:rFonts w:ascii="Arial" w:hAnsi="Arial" w:cs="Arial"/>
                <w:sz w:val="16"/>
                <w:szCs w:val="16"/>
              </w:rPr>
              <w:t>53</w:t>
            </w:r>
          </w:p>
        </w:tc>
      </w:tr>
      <w:tr w:rsidR="004E5C78" w:rsidRPr="00887D10" w:rsidTr="00E30CB5">
        <w:trPr>
          <w:trHeight w:val="20"/>
        </w:trPr>
        <w:tc>
          <w:tcPr>
            <w:tcW w:w="4615" w:type="pct"/>
          </w:tcPr>
          <w:p w:rsidR="004E5C78" w:rsidRPr="008D2E3A" w:rsidRDefault="004E5C78" w:rsidP="008D2E3A">
            <w:pPr>
              <w:rPr>
                <w:sz w:val="14"/>
              </w:rPr>
            </w:pPr>
            <w:r w:rsidRPr="008D2E3A">
              <w:rPr>
                <w:rFonts w:ascii="Arial" w:hAnsi="Arial" w:cs="Arial"/>
                <w:sz w:val="16"/>
                <w:szCs w:val="16"/>
              </w:rPr>
              <w:t xml:space="preserve">Постановление Администрации Валдайского муниципального района от </w:t>
            </w:r>
            <w:r w:rsidR="00474CB8" w:rsidRPr="008D2E3A">
              <w:rPr>
                <w:rFonts w:ascii="Arial" w:hAnsi="Arial" w:cs="Arial"/>
                <w:sz w:val="16"/>
                <w:szCs w:val="16"/>
              </w:rPr>
              <w:t>31.01.2025 № 222 «О предоставлении разрешения на отклонение от предельных параметров разрешённого строительства»</w:t>
            </w:r>
          </w:p>
        </w:tc>
        <w:tc>
          <w:tcPr>
            <w:tcW w:w="385" w:type="pct"/>
            <w:vAlign w:val="center"/>
          </w:tcPr>
          <w:p w:rsidR="004E5C78" w:rsidRDefault="00474CB8" w:rsidP="00E30CB5">
            <w:pPr>
              <w:jc w:val="center"/>
              <w:rPr>
                <w:rFonts w:ascii="Arial" w:hAnsi="Arial" w:cs="Arial"/>
                <w:sz w:val="16"/>
                <w:szCs w:val="16"/>
              </w:rPr>
            </w:pPr>
            <w:r>
              <w:rPr>
                <w:rFonts w:ascii="Arial" w:hAnsi="Arial" w:cs="Arial"/>
                <w:sz w:val="16"/>
                <w:szCs w:val="16"/>
              </w:rPr>
              <w:t>53</w:t>
            </w:r>
          </w:p>
        </w:tc>
      </w:tr>
      <w:tr w:rsidR="004E5C78" w:rsidRPr="00887D10" w:rsidTr="00E30CB5">
        <w:trPr>
          <w:trHeight w:val="20"/>
        </w:trPr>
        <w:tc>
          <w:tcPr>
            <w:tcW w:w="4615" w:type="pct"/>
          </w:tcPr>
          <w:p w:rsidR="004E5C78" w:rsidRPr="00C25393" w:rsidRDefault="004E5C78" w:rsidP="00C25393">
            <w:pPr>
              <w:rPr>
                <w:rFonts w:ascii="Arial" w:hAnsi="Arial" w:cs="Arial"/>
                <w:sz w:val="14"/>
              </w:rPr>
            </w:pPr>
            <w:r w:rsidRPr="00C25393">
              <w:rPr>
                <w:rFonts w:ascii="Arial" w:hAnsi="Arial" w:cs="Arial"/>
                <w:sz w:val="16"/>
                <w:szCs w:val="16"/>
              </w:rPr>
              <w:t xml:space="preserve">Постановление Администрации Валдайского муниципального района от </w:t>
            </w:r>
            <w:r w:rsidR="008D2E3A" w:rsidRPr="00C25393">
              <w:rPr>
                <w:rFonts w:ascii="Arial" w:hAnsi="Arial" w:cs="Arial"/>
                <w:sz w:val="16"/>
                <w:szCs w:val="16"/>
              </w:rPr>
              <w:t>31.01.2025 № 225 «О внесении изменений в муниципальную программу «Развитие молодежной политики в Валдайском муниципальном районе на 2023 - 2027 годы»</w:t>
            </w:r>
          </w:p>
        </w:tc>
        <w:tc>
          <w:tcPr>
            <w:tcW w:w="385" w:type="pct"/>
            <w:vAlign w:val="center"/>
          </w:tcPr>
          <w:p w:rsidR="004E5C78" w:rsidRDefault="008D2E3A" w:rsidP="00E30CB5">
            <w:pPr>
              <w:jc w:val="center"/>
              <w:rPr>
                <w:rFonts w:ascii="Arial" w:hAnsi="Arial" w:cs="Arial"/>
                <w:sz w:val="16"/>
                <w:szCs w:val="16"/>
              </w:rPr>
            </w:pPr>
            <w:r>
              <w:rPr>
                <w:rFonts w:ascii="Arial" w:hAnsi="Arial" w:cs="Arial"/>
                <w:sz w:val="16"/>
                <w:szCs w:val="16"/>
              </w:rPr>
              <w:t>53-55</w:t>
            </w:r>
          </w:p>
        </w:tc>
      </w:tr>
      <w:tr w:rsidR="004E5C78" w:rsidRPr="00887D10" w:rsidTr="00E30CB5">
        <w:trPr>
          <w:trHeight w:val="20"/>
        </w:trPr>
        <w:tc>
          <w:tcPr>
            <w:tcW w:w="4615" w:type="pct"/>
          </w:tcPr>
          <w:p w:rsidR="004E5C78" w:rsidRPr="00187AC0" w:rsidRDefault="004E5C78" w:rsidP="00187AC0">
            <w:pPr>
              <w:rPr>
                <w:rFonts w:ascii="Arial" w:hAnsi="Arial" w:cs="Arial"/>
                <w:sz w:val="14"/>
              </w:rPr>
            </w:pPr>
            <w:r w:rsidRPr="00187AC0">
              <w:rPr>
                <w:rFonts w:ascii="Arial" w:hAnsi="Arial" w:cs="Arial"/>
                <w:sz w:val="16"/>
                <w:szCs w:val="16"/>
              </w:rPr>
              <w:t xml:space="preserve">Постановление Администрации Валдайского муниципального района от </w:t>
            </w:r>
            <w:r w:rsidR="00C25393" w:rsidRPr="00187AC0">
              <w:rPr>
                <w:rFonts w:ascii="Arial" w:hAnsi="Arial" w:cs="Arial"/>
                <w:sz w:val="16"/>
                <w:szCs w:val="16"/>
              </w:rPr>
              <w:t>31.01.2025 № 226 «</w:t>
            </w:r>
            <w:r w:rsidR="00C25393" w:rsidRPr="00187AC0">
              <w:rPr>
                <w:rFonts w:ascii="Arial" w:hAnsi="Arial" w:cs="Arial"/>
                <w:bCs/>
                <w:spacing w:val="-2"/>
                <w:sz w:val="16"/>
                <w:szCs w:val="16"/>
              </w:rPr>
              <w:t xml:space="preserve">О внесении изменений в </w:t>
            </w:r>
            <w:r w:rsidR="00C25393" w:rsidRPr="00187AC0">
              <w:rPr>
                <w:rFonts w:ascii="Arial" w:hAnsi="Arial" w:cs="Arial"/>
                <w:color w:val="000000"/>
                <w:sz w:val="16"/>
                <w:szCs w:val="16"/>
              </w:rPr>
              <w:t xml:space="preserve">муниципальную программу </w:t>
            </w:r>
            <w:r w:rsidR="00C25393" w:rsidRPr="00187AC0">
              <w:rPr>
                <w:rFonts w:ascii="Arial" w:hAnsi="Arial" w:cs="Arial"/>
                <w:bCs/>
                <w:sz w:val="16"/>
                <w:szCs w:val="16"/>
              </w:rPr>
              <w:t>«Проведение комплексных кадастровых работ на территории Валдайского муниципального района в 2023-2026 годах»</w:t>
            </w:r>
          </w:p>
        </w:tc>
        <w:tc>
          <w:tcPr>
            <w:tcW w:w="385" w:type="pct"/>
            <w:vAlign w:val="center"/>
          </w:tcPr>
          <w:p w:rsidR="004E5C78" w:rsidRDefault="00C25393" w:rsidP="00E30CB5">
            <w:pPr>
              <w:jc w:val="center"/>
              <w:rPr>
                <w:rFonts w:ascii="Arial" w:hAnsi="Arial" w:cs="Arial"/>
                <w:sz w:val="16"/>
                <w:szCs w:val="16"/>
              </w:rPr>
            </w:pPr>
            <w:r>
              <w:rPr>
                <w:rFonts w:ascii="Arial" w:hAnsi="Arial" w:cs="Arial"/>
                <w:sz w:val="16"/>
                <w:szCs w:val="16"/>
              </w:rPr>
              <w:t>55-57</w:t>
            </w:r>
          </w:p>
        </w:tc>
      </w:tr>
      <w:tr w:rsidR="004E5C78" w:rsidRPr="00887D10" w:rsidTr="00E30CB5">
        <w:trPr>
          <w:trHeight w:val="20"/>
        </w:trPr>
        <w:tc>
          <w:tcPr>
            <w:tcW w:w="4615" w:type="pct"/>
          </w:tcPr>
          <w:p w:rsidR="004E5C78" w:rsidRPr="00AC2A59" w:rsidRDefault="004E5C78" w:rsidP="00AC2A59">
            <w:pPr>
              <w:rPr>
                <w:sz w:val="14"/>
              </w:rPr>
            </w:pPr>
            <w:r w:rsidRPr="00AC2A59">
              <w:rPr>
                <w:rFonts w:ascii="Arial" w:hAnsi="Arial" w:cs="Arial"/>
                <w:sz w:val="16"/>
                <w:szCs w:val="16"/>
              </w:rPr>
              <w:t xml:space="preserve">Постановление Администрации Валдайского муниципального района от </w:t>
            </w:r>
            <w:r w:rsidR="00AC2A59" w:rsidRPr="00AC2A59">
              <w:rPr>
                <w:rFonts w:ascii="Arial" w:hAnsi="Arial" w:cs="Arial"/>
                <w:sz w:val="16"/>
                <w:szCs w:val="16"/>
              </w:rPr>
              <w:t>31.01.2025 № 229 «</w:t>
            </w:r>
            <w:r w:rsidR="00AC2A59" w:rsidRPr="00AC2A59">
              <w:rPr>
                <w:rFonts w:ascii="Arial" w:hAnsi="Arial" w:cs="Arial"/>
                <w:spacing w:val="2"/>
                <w:sz w:val="16"/>
                <w:szCs w:val="16"/>
              </w:rPr>
              <w:t>О внесении изменений в муниципальную программу «Развитие физической культуры и спорта в Валдайском муниципальном районе на 2018-2026 годы»</w:t>
            </w:r>
          </w:p>
        </w:tc>
        <w:tc>
          <w:tcPr>
            <w:tcW w:w="385" w:type="pct"/>
            <w:vAlign w:val="center"/>
          </w:tcPr>
          <w:p w:rsidR="004E5C78" w:rsidRDefault="00664594" w:rsidP="00E30CB5">
            <w:pPr>
              <w:jc w:val="center"/>
              <w:rPr>
                <w:rFonts w:ascii="Arial" w:hAnsi="Arial" w:cs="Arial"/>
                <w:sz w:val="16"/>
                <w:szCs w:val="16"/>
              </w:rPr>
            </w:pPr>
            <w:r>
              <w:rPr>
                <w:rFonts w:ascii="Arial" w:hAnsi="Arial" w:cs="Arial"/>
                <w:sz w:val="16"/>
                <w:szCs w:val="16"/>
              </w:rPr>
              <w:t>57-58</w:t>
            </w:r>
          </w:p>
        </w:tc>
      </w:tr>
      <w:tr w:rsidR="004E5C78" w:rsidRPr="00887D10" w:rsidTr="00E30CB5">
        <w:trPr>
          <w:trHeight w:val="20"/>
        </w:trPr>
        <w:tc>
          <w:tcPr>
            <w:tcW w:w="4615" w:type="pct"/>
          </w:tcPr>
          <w:p w:rsidR="004E5C78" w:rsidRPr="00AC2A59" w:rsidRDefault="004E5C78" w:rsidP="00AC2A59">
            <w:pPr>
              <w:rPr>
                <w:sz w:val="14"/>
              </w:rPr>
            </w:pPr>
            <w:r w:rsidRPr="00AC2A59">
              <w:rPr>
                <w:rFonts w:ascii="Arial" w:hAnsi="Arial" w:cs="Arial"/>
                <w:sz w:val="16"/>
                <w:szCs w:val="16"/>
              </w:rPr>
              <w:t xml:space="preserve">Постановление Администрации Валдайского муниципального района от </w:t>
            </w:r>
            <w:r w:rsidR="00AC2A59" w:rsidRPr="00AC2A59">
              <w:rPr>
                <w:rFonts w:ascii="Arial" w:hAnsi="Arial" w:cs="Arial"/>
                <w:sz w:val="16"/>
                <w:szCs w:val="16"/>
              </w:rPr>
              <w:t>31.01.2025 № 230 «</w:t>
            </w:r>
            <w:r w:rsidR="00AC2A59" w:rsidRPr="00AC2A59">
              <w:rPr>
                <w:rFonts w:ascii="Arial" w:hAnsi="Arial" w:cs="Arial"/>
                <w:bCs/>
                <w:spacing w:val="-2"/>
                <w:sz w:val="16"/>
                <w:szCs w:val="16"/>
              </w:rPr>
              <w:t xml:space="preserve">О внесении изменений в муниципальную программу </w:t>
            </w:r>
            <w:r w:rsidR="00AC2A59" w:rsidRPr="00AC2A59">
              <w:rPr>
                <w:rFonts w:ascii="Arial" w:hAnsi="Arial" w:cs="Arial"/>
                <w:sz w:val="16"/>
                <w:szCs w:val="16"/>
              </w:rPr>
              <w:t>«Обеспечение жильем молодых семей на территории Валдайского муниципального района на 2016-2027 годы»</w:t>
            </w:r>
          </w:p>
        </w:tc>
        <w:tc>
          <w:tcPr>
            <w:tcW w:w="385" w:type="pct"/>
            <w:vAlign w:val="center"/>
          </w:tcPr>
          <w:p w:rsidR="004E5C78" w:rsidRDefault="00AC2A59" w:rsidP="00E30CB5">
            <w:pPr>
              <w:jc w:val="center"/>
              <w:rPr>
                <w:rFonts w:ascii="Arial" w:hAnsi="Arial" w:cs="Arial"/>
                <w:sz w:val="16"/>
                <w:szCs w:val="16"/>
              </w:rPr>
            </w:pPr>
            <w:r>
              <w:rPr>
                <w:rFonts w:ascii="Arial" w:hAnsi="Arial" w:cs="Arial"/>
                <w:sz w:val="16"/>
                <w:szCs w:val="16"/>
              </w:rPr>
              <w:t>59-6</w:t>
            </w:r>
            <w:r w:rsidR="00664594">
              <w:rPr>
                <w:rFonts w:ascii="Arial" w:hAnsi="Arial" w:cs="Arial"/>
                <w:sz w:val="16"/>
                <w:szCs w:val="16"/>
              </w:rPr>
              <w:t>0</w:t>
            </w:r>
          </w:p>
        </w:tc>
      </w:tr>
      <w:tr w:rsidR="00187AC0" w:rsidRPr="00887D10" w:rsidTr="00E30CB5">
        <w:trPr>
          <w:trHeight w:val="20"/>
        </w:trPr>
        <w:tc>
          <w:tcPr>
            <w:tcW w:w="4615" w:type="pct"/>
          </w:tcPr>
          <w:p w:rsidR="00187AC0" w:rsidRPr="004257AC" w:rsidRDefault="00187AC0" w:rsidP="004E5C78">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187AC0" w:rsidRDefault="00AC2A59" w:rsidP="00E30CB5">
            <w:pPr>
              <w:jc w:val="center"/>
              <w:rPr>
                <w:rFonts w:ascii="Arial" w:hAnsi="Arial" w:cs="Arial"/>
                <w:sz w:val="16"/>
                <w:szCs w:val="16"/>
              </w:rPr>
            </w:pPr>
            <w:r>
              <w:rPr>
                <w:rFonts w:ascii="Arial" w:hAnsi="Arial" w:cs="Arial"/>
                <w:sz w:val="16"/>
                <w:szCs w:val="16"/>
              </w:rPr>
              <w:t>61</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F24F0C" w:rsidRDefault="00F24F0C" w:rsidP="000B2260">
      <w:pPr>
        <w:jc w:val="right"/>
        <w:rPr>
          <w:rFonts w:ascii="Arial" w:hAnsi="Arial" w:cs="Arial"/>
          <w:sz w:val="16"/>
          <w:szCs w:val="16"/>
        </w:rPr>
      </w:pPr>
    </w:p>
    <w:p w:rsidR="00F24F0C" w:rsidRDefault="00F24F0C" w:rsidP="000B2260">
      <w:pPr>
        <w:jc w:val="right"/>
        <w:rPr>
          <w:rFonts w:ascii="Arial" w:hAnsi="Arial" w:cs="Arial"/>
          <w:sz w:val="16"/>
          <w:szCs w:val="16"/>
        </w:rPr>
      </w:pPr>
    </w:p>
    <w:p w:rsidR="00F24F0C" w:rsidRDefault="00F24F0C" w:rsidP="000B2260">
      <w:pPr>
        <w:jc w:val="right"/>
        <w:rPr>
          <w:rFonts w:ascii="Arial" w:hAnsi="Arial" w:cs="Arial"/>
          <w:sz w:val="16"/>
          <w:szCs w:val="16"/>
        </w:rPr>
      </w:pPr>
    </w:p>
    <w:p w:rsidR="00F24F0C" w:rsidRDefault="00F24F0C" w:rsidP="000B2260">
      <w:pPr>
        <w:jc w:val="right"/>
        <w:rPr>
          <w:rFonts w:ascii="Arial" w:hAnsi="Arial" w:cs="Arial"/>
          <w:sz w:val="16"/>
          <w:szCs w:val="16"/>
        </w:rPr>
      </w:pPr>
    </w:p>
    <w:p w:rsidR="00F24F0C" w:rsidRDefault="00F24F0C" w:rsidP="000B2260">
      <w:pPr>
        <w:jc w:val="right"/>
        <w:rPr>
          <w:rFonts w:ascii="Arial" w:hAnsi="Arial" w:cs="Arial"/>
          <w:sz w:val="16"/>
          <w:szCs w:val="16"/>
        </w:rPr>
      </w:pPr>
    </w:p>
    <w:p w:rsidR="00F24F0C" w:rsidRDefault="00F24F0C" w:rsidP="000B2260">
      <w:pPr>
        <w:jc w:val="right"/>
        <w:rPr>
          <w:rFonts w:ascii="Arial" w:hAnsi="Arial" w:cs="Arial"/>
          <w:sz w:val="16"/>
          <w:szCs w:val="16"/>
        </w:rPr>
      </w:pPr>
    </w:p>
    <w:p w:rsidR="00664594" w:rsidRDefault="00664594" w:rsidP="000B2260">
      <w:pPr>
        <w:jc w:val="right"/>
        <w:rPr>
          <w:rFonts w:ascii="Arial" w:hAnsi="Arial" w:cs="Arial"/>
          <w:sz w:val="16"/>
          <w:szCs w:val="16"/>
        </w:rPr>
      </w:pPr>
    </w:p>
    <w:p w:rsidR="00664594" w:rsidRDefault="00664594" w:rsidP="000B2260">
      <w:pPr>
        <w:jc w:val="right"/>
        <w:rPr>
          <w:rFonts w:ascii="Arial" w:hAnsi="Arial" w:cs="Arial"/>
          <w:sz w:val="16"/>
          <w:szCs w:val="16"/>
        </w:rPr>
      </w:pPr>
    </w:p>
    <w:p w:rsidR="00664594" w:rsidRDefault="00664594" w:rsidP="000B2260">
      <w:pPr>
        <w:jc w:val="right"/>
        <w:rPr>
          <w:rFonts w:ascii="Arial" w:hAnsi="Arial" w:cs="Arial"/>
          <w:sz w:val="16"/>
          <w:szCs w:val="16"/>
        </w:rPr>
      </w:pPr>
    </w:p>
    <w:p w:rsidR="00664594" w:rsidRDefault="00664594" w:rsidP="000B2260">
      <w:pPr>
        <w:jc w:val="right"/>
        <w:rPr>
          <w:rFonts w:ascii="Arial" w:hAnsi="Arial" w:cs="Arial"/>
          <w:sz w:val="16"/>
          <w:szCs w:val="16"/>
        </w:rPr>
      </w:pPr>
    </w:p>
    <w:p w:rsidR="00664594" w:rsidRDefault="00664594" w:rsidP="000B2260">
      <w:pPr>
        <w:jc w:val="right"/>
        <w:rPr>
          <w:rFonts w:ascii="Arial" w:hAnsi="Arial" w:cs="Arial"/>
          <w:sz w:val="16"/>
          <w:szCs w:val="16"/>
        </w:rPr>
      </w:pPr>
    </w:p>
    <w:p w:rsidR="00664594" w:rsidRDefault="00664594" w:rsidP="000B2260">
      <w:pPr>
        <w:jc w:val="right"/>
        <w:rPr>
          <w:rFonts w:ascii="Arial" w:hAnsi="Arial" w:cs="Arial"/>
          <w:sz w:val="16"/>
          <w:szCs w:val="16"/>
        </w:rPr>
      </w:pPr>
    </w:p>
    <w:p w:rsidR="00664594" w:rsidRDefault="00664594" w:rsidP="000B2260">
      <w:pPr>
        <w:jc w:val="right"/>
        <w:rPr>
          <w:rFonts w:ascii="Arial" w:hAnsi="Arial" w:cs="Arial"/>
          <w:sz w:val="16"/>
          <w:szCs w:val="16"/>
        </w:rPr>
      </w:pPr>
    </w:p>
    <w:p w:rsidR="00664594" w:rsidRDefault="00664594" w:rsidP="000B2260">
      <w:pPr>
        <w:jc w:val="right"/>
        <w:rPr>
          <w:rFonts w:ascii="Arial" w:hAnsi="Arial" w:cs="Arial"/>
          <w:sz w:val="16"/>
          <w:szCs w:val="16"/>
        </w:rPr>
      </w:pPr>
    </w:p>
    <w:p w:rsidR="00664594" w:rsidRDefault="00664594" w:rsidP="000B2260">
      <w:pPr>
        <w:jc w:val="right"/>
        <w:rPr>
          <w:rFonts w:ascii="Arial" w:hAnsi="Arial" w:cs="Arial"/>
          <w:sz w:val="16"/>
          <w:szCs w:val="16"/>
        </w:rPr>
      </w:pPr>
    </w:p>
    <w:p w:rsidR="00664594" w:rsidRDefault="00664594" w:rsidP="000B2260">
      <w:pPr>
        <w:jc w:val="right"/>
        <w:rPr>
          <w:rFonts w:ascii="Arial" w:hAnsi="Arial" w:cs="Arial"/>
          <w:sz w:val="16"/>
          <w:szCs w:val="16"/>
        </w:rPr>
      </w:pPr>
    </w:p>
    <w:p w:rsidR="00664594" w:rsidRDefault="00664594" w:rsidP="000B2260">
      <w:pPr>
        <w:jc w:val="right"/>
        <w:rPr>
          <w:rFonts w:ascii="Arial" w:hAnsi="Arial" w:cs="Arial"/>
          <w:sz w:val="16"/>
          <w:szCs w:val="16"/>
        </w:rPr>
      </w:pPr>
    </w:p>
    <w:p w:rsidR="00664594" w:rsidRDefault="00664594" w:rsidP="000B2260">
      <w:pPr>
        <w:jc w:val="right"/>
        <w:rPr>
          <w:rFonts w:ascii="Arial" w:hAnsi="Arial" w:cs="Arial"/>
          <w:sz w:val="16"/>
          <w:szCs w:val="16"/>
        </w:rPr>
      </w:pPr>
    </w:p>
    <w:p w:rsidR="00664594" w:rsidRDefault="00664594" w:rsidP="000B2260">
      <w:pPr>
        <w:jc w:val="right"/>
        <w:rPr>
          <w:rFonts w:ascii="Arial" w:hAnsi="Arial" w:cs="Arial"/>
          <w:sz w:val="16"/>
          <w:szCs w:val="16"/>
        </w:rPr>
      </w:pPr>
    </w:p>
    <w:p w:rsidR="00664594" w:rsidRDefault="00664594" w:rsidP="000B2260">
      <w:pPr>
        <w:jc w:val="right"/>
        <w:rPr>
          <w:rFonts w:ascii="Arial" w:hAnsi="Arial" w:cs="Arial"/>
          <w:sz w:val="16"/>
          <w:szCs w:val="16"/>
        </w:rPr>
      </w:pPr>
    </w:p>
    <w:p w:rsidR="00664594" w:rsidRDefault="00664594" w:rsidP="000B2260">
      <w:pPr>
        <w:jc w:val="right"/>
        <w:rPr>
          <w:rFonts w:ascii="Arial" w:hAnsi="Arial" w:cs="Arial"/>
          <w:sz w:val="16"/>
          <w:szCs w:val="16"/>
        </w:rPr>
      </w:pPr>
    </w:p>
    <w:p w:rsidR="00664594" w:rsidRDefault="00664594" w:rsidP="000B2260">
      <w:pPr>
        <w:jc w:val="right"/>
        <w:rPr>
          <w:rFonts w:ascii="Arial" w:hAnsi="Arial" w:cs="Arial"/>
          <w:sz w:val="16"/>
          <w:szCs w:val="16"/>
        </w:rPr>
      </w:pPr>
    </w:p>
    <w:p w:rsidR="00664594" w:rsidRDefault="00664594" w:rsidP="000B2260">
      <w:pPr>
        <w:jc w:val="right"/>
        <w:rPr>
          <w:rFonts w:ascii="Arial" w:hAnsi="Arial" w:cs="Arial"/>
          <w:sz w:val="16"/>
          <w:szCs w:val="16"/>
        </w:rPr>
      </w:pPr>
    </w:p>
    <w:p w:rsidR="00664594" w:rsidRDefault="00664594" w:rsidP="000B2260">
      <w:pPr>
        <w:jc w:val="right"/>
        <w:rPr>
          <w:rFonts w:ascii="Arial" w:hAnsi="Arial" w:cs="Arial"/>
          <w:sz w:val="16"/>
          <w:szCs w:val="16"/>
        </w:rPr>
      </w:pPr>
    </w:p>
    <w:p w:rsidR="00664594" w:rsidRDefault="00664594" w:rsidP="000B2260">
      <w:pPr>
        <w:jc w:val="right"/>
        <w:rPr>
          <w:rFonts w:ascii="Arial" w:hAnsi="Arial" w:cs="Arial"/>
          <w:sz w:val="16"/>
          <w:szCs w:val="16"/>
        </w:rPr>
      </w:pPr>
    </w:p>
    <w:p w:rsidR="0014686E" w:rsidRDefault="0014686E"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F24F0C" w:rsidRDefault="00972A34" w:rsidP="00972A34">
      <w:pPr>
        <w:jc w:val="center"/>
        <w:rPr>
          <w:rFonts w:ascii="Arial" w:hAnsi="Arial" w:cs="Arial"/>
          <w:sz w:val="12"/>
          <w:szCs w:val="12"/>
        </w:rPr>
      </w:pPr>
      <w:r w:rsidRPr="00F24F0C">
        <w:rPr>
          <w:rFonts w:ascii="Arial" w:hAnsi="Arial" w:cs="Arial"/>
          <w:sz w:val="12"/>
          <w:szCs w:val="12"/>
        </w:rPr>
        <w:t>«Ва</w:t>
      </w:r>
      <w:r w:rsidR="007C2FAF" w:rsidRPr="00F24F0C">
        <w:rPr>
          <w:rFonts w:ascii="Arial" w:hAnsi="Arial" w:cs="Arial"/>
          <w:sz w:val="12"/>
          <w:szCs w:val="12"/>
        </w:rPr>
        <w:t>л</w:t>
      </w:r>
      <w:r w:rsidR="00EE35B9" w:rsidRPr="00F24F0C">
        <w:rPr>
          <w:rFonts w:ascii="Arial" w:hAnsi="Arial" w:cs="Arial"/>
          <w:sz w:val="12"/>
          <w:szCs w:val="12"/>
        </w:rPr>
        <w:t xml:space="preserve">дайский </w:t>
      </w:r>
      <w:r w:rsidR="00566894" w:rsidRPr="00F24F0C">
        <w:rPr>
          <w:rFonts w:ascii="Arial" w:hAnsi="Arial" w:cs="Arial"/>
          <w:sz w:val="12"/>
          <w:szCs w:val="12"/>
        </w:rPr>
        <w:t xml:space="preserve">Вестник». Бюллетень № </w:t>
      </w:r>
      <w:r w:rsidR="00D7710F" w:rsidRPr="00F24F0C">
        <w:rPr>
          <w:rFonts w:ascii="Arial" w:hAnsi="Arial" w:cs="Arial"/>
          <w:sz w:val="12"/>
          <w:szCs w:val="12"/>
        </w:rPr>
        <w:t>7</w:t>
      </w:r>
      <w:r w:rsidR="00413518" w:rsidRPr="00F24F0C">
        <w:rPr>
          <w:rFonts w:ascii="Arial" w:hAnsi="Arial" w:cs="Arial"/>
          <w:sz w:val="12"/>
          <w:szCs w:val="12"/>
        </w:rPr>
        <w:t xml:space="preserve"> </w:t>
      </w:r>
      <w:r w:rsidR="00EC3082" w:rsidRPr="00F24F0C">
        <w:rPr>
          <w:rFonts w:ascii="Arial" w:hAnsi="Arial" w:cs="Arial"/>
          <w:sz w:val="12"/>
          <w:szCs w:val="12"/>
        </w:rPr>
        <w:t>(6</w:t>
      </w:r>
      <w:r w:rsidR="00F37EBA" w:rsidRPr="00F24F0C">
        <w:rPr>
          <w:rFonts w:ascii="Arial" w:hAnsi="Arial" w:cs="Arial"/>
          <w:sz w:val="12"/>
          <w:szCs w:val="12"/>
        </w:rPr>
        <w:t>9</w:t>
      </w:r>
      <w:r w:rsidR="00D7710F" w:rsidRPr="00F24F0C">
        <w:rPr>
          <w:rFonts w:ascii="Arial" w:hAnsi="Arial" w:cs="Arial"/>
          <w:sz w:val="12"/>
          <w:szCs w:val="12"/>
        </w:rPr>
        <w:t>9</w:t>
      </w:r>
      <w:r w:rsidR="00F46BFB" w:rsidRPr="00F24F0C">
        <w:rPr>
          <w:rFonts w:ascii="Arial" w:hAnsi="Arial" w:cs="Arial"/>
          <w:sz w:val="12"/>
          <w:szCs w:val="12"/>
        </w:rPr>
        <w:t xml:space="preserve">) от </w:t>
      </w:r>
      <w:r w:rsidR="00D7710F" w:rsidRPr="00F24F0C">
        <w:rPr>
          <w:rFonts w:ascii="Arial" w:hAnsi="Arial" w:cs="Arial"/>
          <w:sz w:val="12"/>
          <w:szCs w:val="12"/>
        </w:rPr>
        <w:t>31</w:t>
      </w:r>
      <w:r w:rsidR="00CA2D3D" w:rsidRPr="00F24F0C">
        <w:rPr>
          <w:rFonts w:ascii="Arial" w:hAnsi="Arial" w:cs="Arial"/>
          <w:sz w:val="12"/>
          <w:szCs w:val="12"/>
        </w:rPr>
        <w:t>.01.2025</w:t>
      </w:r>
    </w:p>
    <w:p w:rsidR="00972A34" w:rsidRPr="00F24F0C" w:rsidRDefault="00972A34" w:rsidP="00972A34">
      <w:pPr>
        <w:jc w:val="center"/>
        <w:rPr>
          <w:rFonts w:ascii="Arial" w:hAnsi="Arial" w:cs="Arial"/>
          <w:sz w:val="12"/>
          <w:szCs w:val="12"/>
        </w:rPr>
      </w:pPr>
      <w:r w:rsidRPr="00F24F0C">
        <w:rPr>
          <w:rFonts w:ascii="Arial" w:hAnsi="Arial" w:cs="Arial"/>
          <w:sz w:val="12"/>
          <w:szCs w:val="12"/>
        </w:rPr>
        <w:t>Учредитель: Дума</w:t>
      </w:r>
      <w:r w:rsidR="00BA114B" w:rsidRPr="00F24F0C">
        <w:rPr>
          <w:rFonts w:ascii="Arial" w:hAnsi="Arial" w:cs="Arial"/>
          <w:sz w:val="12"/>
          <w:szCs w:val="12"/>
        </w:rPr>
        <w:t xml:space="preserve"> </w:t>
      </w:r>
      <w:r w:rsidRPr="00F24F0C">
        <w:rPr>
          <w:rFonts w:ascii="Arial" w:hAnsi="Arial" w:cs="Arial"/>
          <w:sz w:val="12"/>
          <w:szCs w:val="12"/>
        </w:rPr>
        <w:t>Валдайского муниципального района</w:t>
      </w:r>
    </w:p>
    <w:p w:rsidR="00972A34" w:rsidRPr="00F24F0C" w:rsidRDefault="00972A34" w:rsidP="00972A34">
      <w:pPr>
        <w:jc w:val="center"/>
        <w:rPr>
          <w:rFonts w:ascii="Arial" w:hAnsi="Arial" w:cs="Arial"/>
          <w:sz w:val="12"/>
          <w:szCs w:val="12"/>
        </w:rPr>
      </w:pPr>
      <w:r w:rsidRPr="00F24F0C">
        <w:rPr>
          <w:rFonts w:ascii="Arial" w:hAnsi="Arial" w:cs="Arial"/>
          <w:sz w:val="12"/>
          <w:szCs w:val="12"/>
        </w:rPr>
        <w:t>Утвержден решением Думы Валдайского</w:t>
      </w:r>
      <w:r w:rsidR="00BA114B" w:rsidRPr="00F24F0C">
        <w:rPr>
          <w:rFonts w:ascii="Arial" w:hAnsi="Arial" w:cs="Arial"/>
          <w:sz w:val="12"/>
          <w:szCs w:val="12"/>
        </w:rPr>
        <w:t xml:space="preserve"> </w:t>
      </w:r>
      <w:r w:rsidRPr="00F24F0C">
        <w:rPr>
          <w:rFonts w:ascii="Arial" w:hAnsi="Arial" w:cs="Arial"/>
          <w:sz w:val="12"/>
          <w:szCs w:val="12"/>
        </w:rPr>
        <w:t>муниципального района от 27.03.2014 № 289</w:t>
      </w:r>
    </w:p>
    <w:p w:rsidR="00972A34" w:rsidRPr="00F24F0C" w:rsidRDefault="00972A34" w:rsidP="00972A34">
      <w:pPr>
        <w:jc w:val="center"/>
        <w:rPr>
          <w:rFonts w:ascii="Arial" w:hAnsi="Arial" w:cs="Arial"/>
          <w:sz w:val="12"/>
          <w:szCs w:val="12"/>
        </w:rPr>
      </w:pPr>
      <w:r w:rsidRPr="00F24F0C">
        <w:rPr>
          <w:rFonts w:ascii="Arial" w:hAnsi="Arial" w:cs="Arial"/>
          <w:sz w:val="12"/>
          <w:szCs w:val="12"/>
        </w:rPr>
        <w:t>Главный редактор: Глава Валдайского муниципального района Ю.В. Стадэ, телефон: 2-25-16</w:t>
      </w:r>
    </w:p>
    <w:p w:rsidR="00972A34" w:rsidRPr="00F24F0C" w:rsidRDefault="00972A34" w:rsidP="00972A34">
      <w:pPr>
        <w:jc w:val="center"/>
        <w:rPr>
          <w:rFonts w:ascii="Arial" w:hAnsi="Arial" w:cs="Arial"/>
          <w:sz w:val="12"/>
          <w:szCs w:val="12"/>
        </w:rPr>
      </w:pPr>
      <w:r w:rsidRPr="00F24F0C">
        <w:rPr>
          <w:rFonts w:ascii="Arial" w:hAnsi="Arial" w:cs="Arial"/>
          <w:sz w:val="12"/>
          <w:szCs w:val="12"/>
        </w:rPr>
        <w:t>Адрес редакции: Новгородская обл., Валдайский район, г.Валдай, пр.Комсомольский, д.19/21</w:t>
      </w:r>
    </w:p>
    <w:p w:rsidR="00972A34" w:rsidRPr="00F24F0C" w:rsidRDefault="00972A34" w:rsidP="00972A34">
      <w:pPr>
        <w:jc w:val="center"/>
        <w:rPr>
          <w:rFonts w:ascii="Arial" w:hAnsi="Arial" w:cs="Arial"/>
          <w:sz w:val="12"/>
          <w:szCs w:val="12"/>
        </w:rPr>
      </w:pPr>
      <w:r w:rsidRPr="00F24F0C">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F24F0C" w:rsidRDefault="00972A34" w:rsidP="00972A34">
      <w:pPr>
        <w:jc w:val="center"/>
        <w:rPr>
          <w:rFonts w:ascii="Arial" w:hAnsi="Arial" w:cs="Arial"/>
          <w:sz w:val="12"/>
          <w:szCs w:val="12"/>
        </w:rPr>
      </w:pPr>
      <w:r w:rsidRPr="00F24F0C">
        <w:rPr>
          <w:rFonts w:ascii="Arial" w:hAnsi="Arial" w:cs="Arial"/>
          <w:sz w:val="12"/>
          <w:szCs w:val="12"/>
        </w:rPr>
        <w:t>г. Валдай, пр. Комсомольский, д.19/21 тел/факс 46-310</w:t>
      </w:r>
      <w:r w:rsidR="00614547" w:rsidRPr="00F24F0C">
        <w:rPr>
          <w:rFonts w:ascii="Arial" w:hAnsi="Arial" w:cs="Arial"/>
          <w:sz w:val="12"/>
          <w:szCs w:val="12"/>
        </w:rPr>
        <w:t xml:space="preserve"> </w:t>
      </w:r>
      <w:r w:rsidRPr="00F24F0C">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F24F0C">
        <w:rPr>
          <w:rFonts w:ascii="Arial" w:hAnsi="Arial" w:cs="Arial"/>
          <w:sz w:val="12"/>
          <w:szCs w:val="12"/>
        </w:rPr>
        <w:t>Выходит по пятницам</w:t>
      </w:r>
      <w:r w:rsidR="007B2B8A" w:rsidRPr="00F24F0C">
        <w:rPr>
          <w:rFonts w:ascii="Arial" w:hAnsi="Arial" w:cs="Arial"/>
          <w:sz w:val="12"/>
          <w:szCs w:val="12"/>
        </w:rPr>
        <w:t xml:space="preserve">. </w:t>
      </w:r>
      <w:r w:rsidR="00E76B9A" w:rsidRPr="00F24F0C">
        <w:rPr>
          <w:rFonts w:ascii="Arial" w:hAnsi="Arial" w:cs="Arial"/>
          <w:sz w:val="12"/>
          <w:szCs w:val="12"/>
        </w:rPr>
        <w:t>Объем</w:t>
      </w:r>
      <w:r w:rsidR="004157F7" w:rsidRPr="00F24F0C">
        <w:rPr>
          <w:rFonts w:ascii="Arial" w:hAnsi="Arial" w:cs="Arial"/>
          <w:sz w:val="12"/>
          <w:szCs w:val="12"/>
        </w:rPr>
        <w:t xml:space="preserve"> </w:t>
      </w:r>
      <w:r w:rsidR="00AC2A59">
        <w:rPr>
          <w:rFonts w:ascii="Arial" w:hAnsi="Arial" w:cs="Arial"/>
          <w:sz w:val="12"/>
          <w:szCs w:val="12"/>
        </w:rPr>
        <w:t>61</w:t>
      </w:r>
      <w:r w:rsidRPr="00F24F0C">
        <w:rPr>
          <w:rFonts w:ascii="Arial" w:hAnsi="Arial" w:cs="Arial"/>
          <w:sz w:val="12"/>
          <w:szCs w:val="12"/>
        </w:rPr>
        <w:t xml:space="preserve"> п.л. Тираж </w:t>
      </w:r>
      <w:r w:rsidR="001D52DC" w:rsidRPr="00F24F0C">
        <w:rPr>
          <w:rFonts w:ascii="Arial" w:hAnsi="Arial" w:cs="Arial"/>
          <w:sz w:val="12"/>
          <w:szCs w:val="12"/>
        </w:rPr>
        <w:t>30</w:t>
      </w:r>
      <w:r w:rsidRPr="00F24F0C">
        <w:rPr>
          <w:rFonts w:ascii="Arial" w:hAnsi="Arial" w:cs="Arial"/>
          <w:sz w:val="12"/>
          <w:szCs w:val="12"/>
        </w:rPr>
        <w:t xml:space="preserve"> экз. Распространяется бесплатно.</w:t>
      </w:r>
    </w:p>
    <w:sectPr w:rsidR="00972A34" w:rsidRPr="00972A34" w:rsidSect="00F26982">
      <w:headerReference w:type="even" r:id="rId38"/>
      <w:headerReference w:type="default" r:id="rId39"/>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D4B" w:rsidRDefault="00833D4B">
      <w:r>
        <w:separator/>
      </w:r>
    </w:p>
  </w:endnote>
  <w:endnote w:type="continuationSeparator" w:id="1">
    <w:p w:rsidR="00833D4B" w:rsidRDefault="00833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A">
    <w:altName w:val="Arial Unicode MS"/>
    <w:charset w:val="80"/>
    <w:family w:val="swiss"/>
    <w:pitch w:val="variable"/>
    <w:sig w:usb0="21003A87" w:usb1="090F0000" w:usb2="00000010"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D4B" w:rsidRDefault="00833D4B">
      <w:r>
        <w:separator/>
      </w:r>
    </w:p>
  </w:footnote>
  <w:footnote w:type="continuationSeparator" w:id="1">
    <w:p w:rsidR="00833D4B" w:rsidRDefault="00833D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C0" w:rsidRPr="00C14209" w:rsidRDefault="00187AC0" w:rsidP="00C14209">
    <w:pPr>
      <w:pStyle w:val="a9"/>
      <w:rPr>
        <w:sz w:val="12"/>
        <w:szCs w:val="12"/>
      </w:rPr>
    </w:pPr>
    <w:r w:rsidRPr="00E65CCB">
      <w:rPr>
        <w:sz w:val="12"/>
        <w:szCs w:val="12"/>
      </w:rPr>
      <w:t xml:space="preserve">страница </w:t>
    </w:r>
    <w:r w:rsidR="009744AD" w:rsidRPr="00E65CCB">
      <w:rPr>
        <w:sz w:val="12"/>
        <w:szCs w:val="12"/>
      </w:rPr>
      <w:fldChar w:fldCharType="begin"/>
    </w:r>
    <w:r w:rsidRPr="00E65CCB">
      <w:rPr>
        <w:sz w:val="12"/>
        <w:szCs w:val="12"/>
      </w:rPr>
      <w:instrText xml:space="preserve"> PAGE   \* MERGEFORMAT </w:instrText>
    </w:r>
    <w:r w:rsidR="009744AD" w:rsidRPr="00E65CCB">
      <w:rPr>
        <w:sz w:val="12"/>
        <w:szCs w:val="12"/>
      </w:rPr>
      <w:fldChar w:fldCharType="separate"/>
    </w:r>
    <w:r w:rsidR="005C5312">
      <w:rPr>
        <w:noProof/>
        <w:sz w:val="12"/>
        <w:szCs w:val="12"/>
      </w:rPr>
      <w:t>16</w:t>
    </w:r>
    <w:r w:rsidR="009744AD"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C0" w:rsidRPr="008F785E" w:rsidRDefault="00187AC0" w:rsidP="00E65CCB">
    <w:pPr>
      <w:pStyle w:val="a9"/>
      <w:jc w:val="right"/>
      <w:rPr>
        <w:sz w:val="12"/>
        <w:szCs w:val="12"/>
      </w:rPr>
    </w:pPr>
    <w:r w:rsidRPr="008F785E">
      <w:rPr>
        <w:sz w:val="12"/>
        <w:szCs w:val="12"/>
      </w:rPr>
      <w:t xml:space="preserve">страница </w:t>
    </w:r>
    <w:r w:rsidR="009744AD" w:rsidRPr="008F785E">
      <w:rPr>
        <w:sz w:val="12"/>
        <w:szCs w:val="12"/>
      </w:rPr>
      <w:fldChar w:fldCharType="begin"/>
    </w:r>
    <w:r w:rsidRPr="008F785E">
      <w:rPr>
        <w:sz w:val="12"/>
        <w:szCs w:val="12"/>
      </w:rPr>
      <w:instrText xml:space="preserve"> PAGE   \* MERGEFORMAT </w:instrText>
    </w:r>
    <w:r w:rsidR="009744AD" w:rsidRPr="008F785E">
      <w:rPr>
        <w:sz w:val="12"/>
        <w:szCs w:val="12"/>
      </w:rPr>
      <w:fldChar w:fldCharType="separate"/>
    </w:r>
    <w:r w:rsidR="005C5312">
      <w:rPr>
        <w:noProof/>
        <w:sz w:val="12"/>
        <w:szCs w:val="12"/>
      </w:rPr>
      <w:t>15</w:t>
    </w:r>
    <w:r w:rsidR="009744AD"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5DAD9E"/>
    <w:multiLevelType w:val="multilevel"/>
    <w:tmpl w:val="C65DAD9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8">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6">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25E5344"/>
    <w:multiLevelType w:val="singleLevel"/>
    <w:tmpl w:val="711E0AA8"/>
    <w:lvl w:ilvl="0">
      <w:start w:val="13"/>
      <w:numFmt w:val="decimal"/>
      <w:suff w:val="space"/>
      <w:lvlText w:val="%1."/>
      <w:lvlJc w:val="left"/>
      <w:pPr>
        <w:ind w:left="0" w:firstLine="0"/>
      </w:pPr>
      <w:rPr>
        <w:rFonts w:ascii="Arial" w:hAnsi="Arial" w:cs="Arial" w:hint="default"/>
      </w:rPr>
    </w:lvl>
  </w:abstractNum>
  <w:abstractNum w:abstractNumId="20">
    <w:nsid w:val="14CD296C"/>
    <w:multiLevelType w:val="singleLevel"/>
    <w:tmpl w:val="84D203E6"/>
    <w:lvl w:ilvl="0">
      <w:start w:val="1"/>
      <w:numFmt w:val="decimal"/>
      <w:suff w:val="space"/>
      <w:lvlText w:val="%1."/>
      <w:lvlJc w:val="left"/>
      <w:pPr>
        <w:ind w:left="0" w:firstLine="0"/>
      </w:pPr>
      <w:rPr>
        <w:rFonts w:ascii="Arial" w:hAnsi="Arial" w:cs="Arial" w:hint="default"/>
      </w:rPr>
    </w:lvl>
  </w:abstractNum>
  <w:abstractNum w:abstractNumId="2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2">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FD12A5A"/>
    <w:multiLevelType w:val="singleLevel"/>
    <w:tmpl w:val="42F88C7C"/>
    <w:lvl w:ilvl="0">
      <w:start w:val="15"/>
      <w:numFmt w:val="decimal"/>
      <w:suff w:val="space"/>
      <w:lvlText w:val="%1."/>
      <w:lvlJc w:val="left"/>
      <w:pPr>
        <w:ind w:left="0" w:firstLine="0"/>
      </w:pPr>
      <w:rPr>
        <w:rFonts w:ascii="Arial" w:hAnsi="Arial" w:cs="Arial" w:hint="default"/>
      </w:rPr>
    </w:lvl>
  </w:abstractNum>
  <w:abstractNum w:abstractNumId="26">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2">
    <w:nsid w:val="54992B62"/>
    <w:multiLevelType w:val="singleLevel"/>
    <w:tmpl w:val="12B27ECE"/>
    <w:lvl w:ilvl="0">
      <w:start w:val="11"/>
      <w:numFmt w:val="decimal"/>
      <w:suff w:val="space"/>
      <w:lvlText w:val="%1."/>
      <w:lvlJc w:val="left"/>
      <w:pPr>
        <w:ind w:left="0" w:firstLine="0"/>
      </w:pPr>
      <w:rPr>
        <w:rFonts w:ascii="Arial" w:hAnsi="Arial" w:cs="Arial" w:hint="default"/>
        <w:sz w:val="16"/>
        <w:szCs w:val="16"/>
      </w:rPr>
    </w:lvl>
  </w:abstractNum>
  <w:abstractNum w:abstractNumId="33">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nsid w:val="5C3C36B5"/>
    <w:multiLevelType w:val="singleLevel"/>
    <w:tmpl w:val="67A0F2CE"/>
    <w:lvl w:ilvl="0">
      <w:start w:val="8"/>
      <w:numFmt w:val="decimal"/>
      <w:suff w:val="space"/>
      <w:lvlText w:val="%1."/>
      <w:lvlJc w:val="left"/>
      <w:pPr>
        <w:ind w:left="0" w:firstLine="0"/>
      </w:pPr>
      <w:rPr>
        <w:rFonts w:ascii="Arial" w:hAnsi="Arial" w:cs="Arial" w:hint="default"/>
      </w:rPr>
    </w:lvl>
  </w:abstractNum>
  <w:abstractNum w:abstractNumId="35">
    <w:nsid w:val="5D7D4F0D"/>
    <w:multiLevelType w:val="singleLevel"/>
    <w:tmpl w:val="FBB62306"/>
    <w:lvl w:ilvl="0">
      <w:start w:val="3"/>
      <w:numFmt w:val="decimal"/>
      <w:suff w:val="space"/>
      <w:lvlText w:val="%1."/>
      <w:lvlJc w:val="left"/>
      <w:pPr>
        <w:ind w:left="0" w:firstLine="0"/>
      </w:pPr>
      <w:rPr>
        <w:rFonts w:ascii="Times New Roman" w:hAnsi="Times New Roman" w:cs="Times New Roman" w:hint="default"/>
      </w:rPr>
    </w:lvl>
  </w:abstractNum>
  <w:abstractNum w:abstractNumId="36">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7">
    <w:nsid w:val="65652243"/>
    <w:multiLevelType w:val="singleLevel"/>
    <w:tmpl w:val="E3B88E24"/>
    <w:lvl w:ilvl="0">
      <w:start w:val="6"/>
      <w:numFmt w:val="decimal"/>
      <w:suff w:val="space"/>
      <w:lvlText w:val="%1."/>
      <w:lvlJc w:val="left"/>
      <w:pPr>
        <w:ind w:left="0" w:firstLine="0"/>
      </w:pPr>
      <w:rPr>
        <w:rFonts w:ascii="Arial" w:hAnsi="Arial" w:cs="Arial" w:hint="default"/>
      </w:rPr>
    </w:lvl>
  </w:abstractNum>
  <w:abstractNum w:abstractNumId="38">
    <w:nsid w:val="6ACB3495"/>
    <w:multiLevelType w:val="multilevel"/>
    <w:tmpl w:val="E87EB3E0"/>
    <w:lvl w:ilvl="0">
      <w:start w:val="1"/>
      <w:numFmt w:val="decimal"/>
      <w:suff w:val="space"/>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4"/>
  </w:num>
  <w:num w:numId="2">
    <w:abstractNumId w:val="22"/>
  </w:num>
  <w:num w:numId="3">
    <w:abstractNumId w:val="28"/>
  </w:num>
  <w:num w:numId="4">
    <w:abstractNumId w:val="36"/>
  </w:num>
  <w:num w:numId="5">
    <w:abstractNumId w:val="18"/>
  </w:num>
  <w:num w:numId="6">
    <w:abstractNumId w:val="1"/>
  </w:num>
  <w:num w:numId="7">
    <w:abstractNumId w:val="21"/>
  </w:num>
  <w:num w:numId="8">
    <w:abstractNumId w:val="31"/>
  </w:num>
  <w:num w:numId="9">
    <w:abstractNumId w:val="39"/>
  </w:num>
  <w:num w:numId="10">
    <w:abstractNumId w:val="15"/>
  </w:num>
  <w:num w:numId="11">
    <w:abstractNumId w:val="16"/>
  </w:num>
  <w:num w:numId="12">
    <w:abstractNumId w:val="30"/>
  </w:num>
  <w:num w:numId="13">
    <w:abstractNumId w:val="29"/>
  </w:num>
  <w:num w:numId="14">
    <w:abstractNumId w:val="27"/>
  </w:num>
  <w:num w:numId="15">
    <w:abstractNumId w:val="17"/>
  </w:num>
  <w:num w:numId="16">
    <w:abstractNumId w:val="33"/>
  </w:num>
  <w:num w:numId="17">
    <w:abstractNumId w:val="26"/>
  </w:num>
  <w:num w:numId="18">
    <w:abstractNumId w:val="23"/>
  </w:num>
  <w:num w:numId="19">
    <w:abstractNumId w:val="20"/>
  </w:num>
  <w:num w:numId="20">
    <w:abstractNumId w:val="35"/>
  </w:num>
  <w:num w:numId="21">
    <w:abstractNumId w:val="37"/>
  </w:num>
  <w:num w:numId="22">
    <w:abstractNumId w:val="34"/>
  </w:num>
  <w:num w:numId="23">
    <w:abstractNumId w:val="32"/>
  </w:num>
  <w:num w:numId="24">
    <w:abstractNumId w:val="19"/>
  </w:num>
  <w:num w:numId="25">
    <w:abstractNumId w:val="25"/>
  </w:num>
  <w:num w:numId="26">
    <w:abstractNumId w:val="38"/>
  </w:num>
  <w:num w:numId="27">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94658"/>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1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D0E"/>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86E"/>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87AC0"/>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40E"/>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5B56"/>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57646"/>
    <w:rsid w:val="00360063"/>
    <w:rsid w:val="00360314"/>
    <w:rsid w:val="00360ABA"/>
    <w:rsid w:val="00360ACA"/>
    <w:rsid w:val="00360AE1"/>
    <w:rsid w:val="00360C2B"/>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2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6ACF"/>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796"/>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2E07"/>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4CB8"/>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3FFC"/>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445"/>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5C78"/>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1F72"/>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77"/>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6D"/>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69F"/>
    <w:rsid w:val="005C37E0"/>
    <w:rsid w:val="005C3843"/>
    <w:rsid w:val="005C3E81"/>
    <w:rsid w:val="005C3F36"/>
    <w:rsid w:val="005C42F0"/>
    <w:rsid w:val="005C4636"/>
    <w:rsid w:val="005C473E"/>
    <w:rsid w:val="005C4A8F"/>
    <w:rsid w:val="005C4EEC"/>
    <w:rsid w:val="005C51A4"/>
    <w:rsid w:val="005C5312"/>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0C"/>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5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1BE"/>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594"/>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0EA"/>
    <w:rsid w:val="006727E9"/>
    <w:rsid w:val="0067286A"/>
    <w:rsid w:val="00672A49"/>
    <w:rsid w:val="00673619"/>
    <w:rsid w:val="00673622"/>
    <w:rsid w:val="00673689"/>
    <w:rsid w:val="0067386A"/>
    <w:rsid w:val="0067411F"/>
    <w:rsid w:val="006741BB"/>
    <w:rsid w:val="0067437A"/>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0DA"/>
    <w:rsid w:val="006974C3"/>
    <w:rsid w:val="00697862"/>
    <w:rsid w:val="0069787C"/>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6EB"/>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7E7"/>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693"/>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5FE7"/>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3D4B"/>
    <w:rsid w:val="00833D7B"/>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3FEB"/>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3B3"/>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2E3A"/>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0EE"/>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971"/>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366"/>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4AD"/>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4D"/>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336"/>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38"/>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A59"/>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44A"/>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592"/>
    <w:rsid w:val="00B95A4C"/>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93"/>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1E6A"/>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2590"/>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22EC"/>
    <w:rsid w:val="00C92384"/>
    <w:rsid w:val="00C925DC"/>
    <w:rsid w:val="00C9264D"/>
    <w:rsid w:val="00C926BE"/>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4E3"/>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00E"/>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0317"/>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10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B08"/>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09"/>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5BB4"/>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2D7D"/>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C28"/>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656"/>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4F0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AC5"/>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363"/>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1F89"/>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1CDF"/>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4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1"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qFormat="1"/>
    <w:lsdException w:name="Hyperlink" w:qFormat="1"/>
    <w:lsdException w:name="Strong" w:semiHidden="0" w:uiPriority="22" w:unhideWhenUsed="0" w:qFormat="1"/>
    <w:lsdException w:name="Emphasis" w:semiHidden="0" w:unhideWhenUsed="0" w:qFormat="1"/>
    <w:lsdException w:name="Document Map" w:uiPriority="0" w:qFormat="1"/>
    <w:lsdException w:name="HTML Top of Form" w:uiPriority="0"/>
    <w:lsdException w:name="Normal (Web)" w:qFormat="1"/>
    <w:lsdException w:name="HTML Preformatted" w:uiPriority="0" w:qFormat="1"/>
    <w:lsdException w:name="Normal Table" w:uiPriority="0"/>
    <w:lsdException w:name="Outline List 3" w:uiPriority="0"/>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rsid w:val="001D1AE7"/>
    <w:pPr>
      <w:spacing w:before="100" w:beforeAutospacing="1" w:after="100" w:afterAutospacing="1"/>
      <w:jc w:val="center"/>
    </w:pPr>
    <w:rPr>
      <w:sz w:val="28"/>
      <w:szCs w:val="28"/>
    </w:rPr>
  </w:style>
  <w:style w:type="paragraph" w:customStyle="1" w:styleId="xl76">
    <w:name w:val="xl76"/>
    <w:basedOn w:val="a4"/>
    <w:rsid w:val="001D1AE7"/>
    <w:pPr>
      <w:spacing w:before="100" w:beforeAutospacing="1" w:after="100" w:afterAutospacing="1"/>
      <w:jc w:val="center"/>
    </w:pPr>
  </w:style>
  <w:style w:type="paragraph" w:customStyle="1" w:styleId="xl77">
    <w:name w:val="xl77"/>
    <w:basedOn w:val="a4"/>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66790&amp;dst=7182" TargetMode="External"/><Relationship Id="rId18" Type="http://schemas.openxmlformats.org/officeDocument/2006/relationships/hyperlink" Target="https://login.consultant.ru/link/?req=doc&amp;base=RLAW154&amp;n=60437&amp;dst=100009" TargetMode="External"/><Relationship Id="rId26" Type="http://schemas.openxmlformats.org/officeDocument/2006/relationships/hyperlink" Target="https://login.consultant.ru/link/?req=doc&amp;base=LAW&amp;n=319680&amp;dst=100367"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ogin.consultant.ru/link/?req=doc&amp;base=LAW&amp;n=319680" TargetMode="External"/><Relationship Id="rId34" Type="http://schemas.openxmlformats.org/officeDocument/2006/relationships/hyperlink" Target="consultantplus://offline/ref=1AAF9F213915A8D939400A5BBCDB944DF52E0DEE028E12E256D98A2A1A15A741304FB2552FF4E00Ec0t2J" TargetMode="External"/><Relationship Id="rId7" Type="http://schemas.openxmlformats.org/officeDocument/2006/relationships/endnotes" Target="endnotes.xml"/><Relationship Id="rId12" Type="http://schemas.openxmlformats.org/officeDocument/2006/relationships/hyperlink" Target="https://login.consultant.ru/link/?req=doc&amp;base=LAW&amp;n=466790&amp;dst=7169" TargetMode="External"/><Relationship Id="rId17" Type="http://schemas.openxmlformats.org/officeDocument/2006/relationships/hyperlink" Target="https://login.consultant.ru/link/?req=doc&amp;base=LAW&amp;n=319680&amp;dst=442" TargetMode="External"/><Relationship Id="rId25" Type="http://schemas.openxmlformats.org/officeDocument/2006/relationships/hyperlink" Target="https://login.consultant.ru/link/?req=doc&amp;base=LAW&amp;n=319680&amp;dst=442" TargetMode="External"/><Relationship Id="rId33" Type="http://schemas.openxmlformats.org/officeDocument/2006/relationships/hyperlink" Target="consultantplus://offline/ref=D19ACA34B332B4A9155DB875F5954A11131E566FD8045F270E9FD9DCF42E966BD15EA0ACE0C800x31AI"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1DBB7912E571AF5E7CB2D129EA536CAEFAC2165CF360FC13CC60E7AD72B309AR1TFH" TargetMode="External"/><Relationship Id="rId20" Type="http://schemas.openxmlformats.org/officeDocument/2006/relationships/hyperlink" Target="https://login.consultant.ru/link/?req=doc&amp;base=LAW&amp;n=2875" TargetMode="External"/><Relationship Id="rId29" Type="http://schemas.openxmlformats.org/officeDocument/2006/relationships/hyperlink" Target="https://login.consultant.ru/link/?req=doc&amp;base=LAW&amp;n=182509&amp;dst=10001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6790&amp;dst=103575" TargetMode="External"/><Relationship Id="rId24" Type="http://schemas.openxmlformats.org/officeDocument/2006/relationships/hyperlink" Target="https://login.consultant.ru/link/?req=doc&amp;base=LAW&amp;n=319680&amp;dst=100367" TargetMode="External"/><Relationship Id="rId32" Type="http://schemas.openxmlformats.org/officeDocument/2006/relationships/hyperlink" Target="consultantplus://offline/main?base=RLAW154;n=24514;fld=134;dst=100285" TargetMode="External"/><Relationship Id="rId37" Type="http://schemas.openxmlformats.org/officeDocument/2006/relationships/hyperlink" Target="consultantplus://offline/ref=1AAF9F213915A8D939400A5BBCDB944DF52F0BEE038F12E256D98A2A1A15A741304FB2552FF7E002c0t4J"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1DBB7912E571AF5E7CB331F88C969C2EAA17A61CC36069E6199552780R2T2H" TargetMode="External"/><Relationship Id="rId23" Type="http://schemas.openxmlformats.org/officeDocument/2006/relationships/hyperlink" Target="https://login.consultant.ru/link/?req=doc&amp;base=LAW&amp;n=319680&amp;dst=100367" TargetMode="External"/><Relationship Id="rId28" Type="http://schemas.openxmlformats.org/officeDocument/2006/relationships/hyperlink" Target="https://login.consultant.ru/link/?req=doc&amp;base=LAW&amp;n=319680&amp;dst=411" TargetMode="External"/><Relationship Id="rId36" Type="http://schemas.openxmlformats.org/officeDocument/2006/relationships/hyperlink" Target="consultantplus://offline/ref=1AAF9F213915A8D939400A5BBCDB944DF52F0BEE038F12E256D98A2A1A15A741304FB2552FF7E700c0t3J" TargetMode="External"/><Relationship Id="rId10" Type="http://schemas.openxmlformats.org/officeDocument/2006/relationships/hyperlink" Target="https://login.consultant.ru/link/?req=doc&amp;base=LAW&amp;n=466790&amp;dst=7167" TargetMode="External"/><Relationship Id="rId19" Type="http://schemas.openxmlformats.org/officeDocument/2006/relationships/hyperlink" Target="https://login.consultant.ru/link/?req=doc&amp;base=LAW&amp;n=319680&amp;dst=442" TargetMode="External"/><Relationship Id="rId31" Type="http://schemas.openxmlformats.org/officeDocument/2006/relationships/hyperlink" Target="consultantplus://offline/main?base=LAW;n=108403;fld=134;dst=693" TargetMode="External"/><Relationship Id="rId4" Type="http://schemas.openxmlformats.org/officeDocument/2006/relationships/settings" Target="settings.xml"/><Relationship Id="rId9" Type="http://schemas.openxmlformats.org/officeDocument/2006/relationships/hyperlink" Target="consultantplus://offline/ref=4AC1E4020A97423BFCD9A93F0E66C1CCE43588DC88C7143FFE320ADE13W3rAL" TargetMode="External"/><Relationship Id="rId14" Type="http://schemas.openxmlformats.org/officeDocument/2006/relationships/hyperlink" Target="consultantplus://offline/ref=31DBB7912E571AF5E7CB331F88C969C2EAA17968CF36069E6199552780223ACD5816AFDB9EC3C6FDRET7H" TargetMode="External"/><Relationship Id="rId22" Type="http://schemas.openxmlformats.org/officeDocument/2006/relationships/hyperlink" Target="https://login.consultant.ru/link/?req=doc&amp;base=LAW&amp;n=319680&amp;dst=100367" TargetMode="External"/><Relationship Id="rId27" Type="http://schemas.openxmlformats.org/officeDocument/2006/relationships/hyperlink" Target="https://login.consultant.ru/link/?req=doc&amp;base=LAW&amp;n=319680&amp;dst=469" TargetMode="External"/><Relationship Id="rId30" Type="http://schemas.openxmlformats.org/officeDocument/2006/relationships/hyperlink" Target="https://login.consultant.ru/link/?req=doc&amp;base=LAW&amp;n=319680&amp;dst=469" TargetMode="External"/><Relationship Id="rId35" Type="http://schemas.openxmlformats.org/officeDocument/2006/relationships/hyperlink" Target="consultantplus://offline/ref=1AAF9F213915A8D939400A5BBCDB944DF52F0BEF028F12E256D98A2A1Ac1t5J"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90533</Words>
  <Characters>516039</Characters>
  <Application>Microsoft Office Word</Application>
  <DocSecurity>0</DocSecurity>
  <Lines>4300</Lines>
  <Paragraphs>1210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2025-02-11T08:25:00Z</dcterms:created>
  <dcterms:modified xsi:type="dcterms:W3CDTF">2025-02-11T08:25:00Z</dcterms:modified>
</cp:coreProperties>
</file>