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41" w:rsidRPr="002A1034" w:rsidRDefault="003F5FDD" w:rsidP="004F744C">
      <w:pPr>
        <w:ind w:right="-44"/>
        <w:jc w:val="center"/>
        <w:rPr>
          <w:rFonts w:ascii="Arial" w:hAnsi="Arial" w:cs="Arial"/>
          <w:sz w:val="11"/>
          <w:szCs w:val="11"/>
        </w:rPr>
      </w:pPr>
      <w:r>
        <w:rPr>
          <w:noProof/>
        </w:rPr>
        <w:drawing>
          <wp:inline distT="0" distB="0" distL="0" distR="0">
            <wp:extent cx="7120712" cy="2037080"/>
            <wp:effectExtent l="0" t="0" r="4445" b="127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20712" cy="2037080"/>
                    </a:xfrm>
                    <a:prstGeom prst="rect">
                      <a:avLst/>
                    </a:prstGeom>
                    <a:noFill/>
                    <a:ln>
                      <a:noFill/>
                    </a:ln>
                  </pic:spPr>
                </pic:pic>
              </a:graphicData>
            </a:graphic>
          </wp:inline>
        </w:drawing>
      </w:r>
    </w:p>
    <w:p w:rsidR="00985700" w:rsidRPr="00985700" w:rsidRDefault="00985700" w:rsidP="00985700">
      <w:pPr>
        <w:shd w:val="clear" w:color="auto" w:fill="FFFFFF"/>
        <w:jc w:val="center"/>
        <w:rPr>
          <w:rFonts w:ascii="Arial" w:hAnsi="Arial" w:cs="Arial"/>
          <w:b/>
          <w:iCs/>
          <w:color w:val="000000"/>
          <w:sz w:val="20"/>
          <w:szCs w:val="20"/>
        </w:rPr>
      </w:pPr>
      <w:r w:rsidRPr="00985700">
        <w:rPr>
          <w:rFonts w:ascii="Arial" w:hAnsi="Arial" w:cs="Arial"/>
          <w:b/>
          <w:iCs/>
          <w:color w:val="000000"/>
          <w:sz w:val="20"/>
          <w:szCs w:val="20"/>
        </w:rPr>
        <w:t>«ЖЕЛЕЗНАЯ ДОРОГА – ЗОНА ПОВЫШЕННОЙ ОПАСНОСТИ»</w:t>
      </w:r>
    </w:p>
    <w:p w:rsidR="00985700" w:rsidRPr="00985700" w:rsidRDefault="00985700" w:rsidP="00985700">
      <w:pPr>
        <w:shd w:val="clear" w:color="auto" w:fill="FFFFFF"/>
        <w:ind w:firstLine="708"/>
        <w:jc w:val="both"/>
        <w:rPr>
          <w:rFonts w:ascii="Arial" w:hAnsi="Arial" w:cs="Arial"/>
          <w:color w:val="000000"/>
          <w:sz w:val="16"/>
          <w:szCs w:val="16"/>
        </w:rPr>
      </w:pPr>
      <w:r w:rsidRPr="00985700">
        <w:rPr>
          <w:rFonts w:ascii="Arial" w:hAnsi="Arial" w:cs="Arial"/>
          <w:color w:val="000000"/>
          <w:sz w:val="16"/>
          <w:szCs w:val="16"/>
        </w:rPr>
        <w:t>Объекты железнодорожного транспорта, в первую очередь это поезда, железнодорожные пути, железнодорожные станции и пассажирские платформы, явл</w:t>
      </w:r>
      <w:r w:rsidRPr="00985700">
        <w:rPr>
          <w:rFonts w:ascii="Arial" w:hAnsi="Arial" w:cs="Arial"/>
          <w:color w:val="000000"/>
          <w:sz w:val="16"/>
          <w:szCs w:val="16"/>
        </w:rPr>
        <w:t>я</w:t>
      </w:r>
      <w:r w:rsidRPr="00985700">
        <w:rPr>
          <w:rFonts w:ascii="Arial" w:hAnsi="Arial" w:cs="Arial"/>
          <w:color w:val="000000"/>
          <w:sz w:val="16"/>
          <w:szCs w:val="16"/>
        </w:rPr>
        <w:t xml:space="preserve">ются зонами повышенной опасности. </w:t>
      </w:r>
    </w:p>
    <w:p w:rsidR="00985700" w:rsidRPr="00985700" w:rsidRDefault="00985700" w:rsidP="00985700">
      <w:pPr>
        <w:ind w:firstLine="720"/>
        <w:jc w:val="both"/>
        <w:rPr>
          <w:rFonts w:ascii="Arial" w:hAnsi="Arial" w:cs="Arial"/>
          <w:b/>
          <w:sz w:val="16"/>
          <w:szCs w:val="16"/>
        </w:rPr>
      </w:pPr>
      <w:r w:rsidRPr="00985700">
        <w:rPr>
          <w:rFonts w:ascii="Arial" w:hAnsi="Arial" w:cs="Arial"/>
          <w:b/>
          <w:sz w:val="16"/>
          <w:szCs w:val="16"/>
        </w:rPr>
        <w:t>Правила безопасности пешеходов:</w:t>
      </w:r>
    </w:p>
    <w:p w:rsidR="00985700" w:rsidRPr="00985700" w:rsidRDefault="00985700" w:rsidP="00985700">
      <w:pPr>
        <w:ind w:firstLine="720"/>
        <w:jc w:val="both"/>
        <w:rPr>
          <w:rFonts w:ascii="Arial" w:hAnsi="Arial" w:cs="Arial"/>
          <w:sz w:val="16"/>
          <w:szCs w:val="16"/>
        </w:rPr>
      </w:pPr>
      <w:r w:rsidRPr="00985700">
        <w:rPr>
          <w:rFonts w:ascii="Arial" w:hAnsi="Arial" w:cs="Arial"/>
          <w:sz w:val="16"/>
          <w:szCs w:val="16"/>
        </w:rPr>
        <w:t>1. Пешеходы должны переходить железнодорожные пути только в установленных местах, пользуясь при этом пешеходными мостами, перее</w:t>
      </w:r>
      <w:r w:rsidRPr="00985700">
        <w:rPr>
          <w:rFonts w:ascii="Arial" w:hAnsi="Arial" w:cs="Arial"/>
          <w:sz w:val="16"/>
          <w:szCs w:val="16"/>
        </w:rPr>
        <w:t>з</w:t>
      </w:r>
      <w:r w:rsidRPr="00985700">
        <w:rPr>
          <w:rFonts w:ascii="Arial" w:hAnsi="Arial" w:cs="Arial"/>
          <w:sz w:val="16"/>
          <w:szCs w:val="16"/>
        </w:rPr>
        <w:t>дами. На станции переходить железнодорожные пути по мостам, настилам, а также в местах, где установлены указатели «переход через п</w:t>
      </w:r>
      <w:r w:rsidRPr="00985700">
        <w:rPr>
          <w:rFonts w:ascii="Arial" w:hAnsi="Arial" w:cs="Arial"/>
          <w:sz w:val="16"/>
          <w:szCs w:val="16"/>
        </w:rPr>
        <w:t>у</w:t>
      </w:r>
      <w:r w:rsidRPr="00985700">
        <w:rPr>
          <w:rFonts w:ascii="Arial" w:hAnsi="Arial" w:cs="Arial"/>
          <w:sz w:val="16"/>
          <w:szCs w:val="16"/>
        </w:rPr>
        <w:t>ти».</w:t>
      </w:r>
    </w:p>
    <w:p w:rsidR="00985700" w:rsidRPr="00985700" w:rsidRDefault="00985700" w:rsidP="00985700">
      <w:pPr>
        <w:ind w:firstLine="720"/>
        <w:jc w:val="both"/>
        <w:rPr>
          <w:rFonts w:ascii="Arial" w:hAnsi="Arial" w:cs="Arial"/>
          <w:sz w:val="16"/>
          <w:szCs w:val="16"/>
        </w:rPr>
      </w:pPr>
      <w:r w:rsidRPr="00985700">
        <w:rPr>
          <w:rFonts w:ascii="Arial" w:hAnsi="Arial" w:cs="Arial"/>
          <w:sz w:val="16"/>
          <w:szCs w:val="16"/>
        </w:rPr>
        <w:t>2. Перед переходом по пешеходному настилу необходимо убедиться в отсутствии движ</w:t>
      </w:r>
      <w:r w:rsidRPr="00985700">
        <w:rPr>
          <w:rFonts w:ascii="Arial" w:hAnsi="Arial" w:cs="Arial"/>
          <w:sz w:val="16"/>
          <w:szCs w:val="16"/>
        </w:rPr>
        <w:t>у</w:t>
      </w:r>
      <w:r w:rsidRPr="00985700">
        <w:rPr>
          <w:rFonts w:ascii="Arial" w:hAnsi="Arial" w:cs="Arial"/>
          <w:sz w:val="16"/>
          <w:szCs w:val="16"/>
        </w:rPr>
        <w:t>щегося поезда, локомотива или вагонов.</w:t>
      </w:r>
    </w:p>
    <w:p w:rsidR="00985700" w:rsidRPr="00985700" w:rsidRDefault="00985700" w:rsidP="00985700">
      <w:pPr>
        <w:ind w:firstLine="720"/>
        <w:jc w:val="both"/>
        <w:rPr>
          <w:rFonts w:ascii="Arial" w:hAnsi="Arial" w:cs="Arial"/>
          <w:sz w:val="16"/>
          <w:szCs w:val="16"/>
        </w:rPr>
      </w:pPr>
      <w:r w:rsidRPr="00985700">
        <w:rPr>
          <w:rFonts w:ascii="Arial" w:hAnsi="Arial" w:cs="Arial"/>
          <w:sz w:val="16"/>
          <w:szCs w:val="16"/>
        </w:rPr>
        <w:t>3. При приближении поезда, локомотива или вагонов следует остановиться, пропустить их и, убедившись в отсутствии движущегося подвижного состава по соседним путям, продо</w:t>
      </w:r>
      <w:r w:rsidRPr="00985700">
        <w:rPr>
          <w:rFonts w:ascii="Arial" w:hAnsi="Arial" w:cs="Arial"/>
          <w:sz w:val="16"/>
          <w:szCs w:val="16"/>
        </w:rPr>
        <w:t>л</w:t>
      </w:r>
      <w:r w:rsidRPr="00985700">
        <w:rPr>
          <w:rFonts w:ascii="Arial" w:hAnsi="Arial" w:cs="Arial"/>
          <w:sz w:val="16"/>
          <w:szCs w:val="16"/>
        </w:rPr>
        <w:t>жить переход.</w:t>
      </w:r>
    </w:p>
    <w:p w:rsidR="00985700" w:rsidRPr="00985700" w:rsidRDefault="00985700" w:rsidP="00985700">
      <w:pPr>
        <w:ind w:firstLine="720"/>
        <w:jc w:val="both"/>
        <w:rPr>
          <w:rFonts w:ascii="Arial" w:hAnsi="Arial" w:cs="Arial"/>
          <w:sz w:val="16"/>
          <w:szCs w:val="16"/>
        </w:rPr>
      </w:pPr>
      <w:r w:rsidRPr="00985700">
        <w:rPr>
          <w:rFonts w:ascii="Arial" w:hAnsi="Arial" w:cs="Arial"/>
          <w:sz w:val="16"/>
          <w:szCs w:val="16"/>
        </w:rPr>
        <w:t>4. Подходя к железнодорожному переезду, граждане должны внимательно следить за св</w:t>
      </w:r>
      <w:r w:rsidRPr="00985700">
        <w:rPr>
          <w:rFonts w:ascii="Arial" w:hAnsi="Arial" w:cs="Arial"/>
          <w:sz w:val="16"/>
          <w:szCs w:val="16"/>
        </w:rPr>
        <w:t>е</w:t>
      </w:r>
      <w:r w:rsidRPr="00985700">
        <w:rPr>
          <w:rFonts w:ascii="Arial" w:hAnsi="Arial" w:cs="Arial"/>
          <w:sz w:val="16"/>
          <w:szCs w:val="16"/>
        </w:rPr>
        <w:t>товой и звуковой сигнализацией.</w:t>
      </w:r>
    </w:p>
    <w:p w:rsidR="00985700" w:rsidRPr="00985700" w:rsidRDefault="00985700" w:rsidP="00985700">
      <w:pPr>
        <w:pStyle w:val="ConsPlusNormal"/>
        <w:ind w:firstLine="708"/>
        <w:jc w:val="both"/>
        <w:rPr>
          <w:color w:val="000000"/>
          <w:sz w:val="16"/>
          <w:szCs w:val="16"/>
        </w:rPr>
      </w:pPr>
      <w:r w:rsidRPr="00985700">
        <w:rPr>
          <w:color w:val="000000"/>
          <w:sz w:val="16"/>
          <w:szCs w:val="16"/>
        </w:rPr>
        <w:t xml:space="preserve">За проход по железнодорожным путям в неустановленном месте частью 5 статьи 11.1 Кодекса Российской Федерации об административных правонарушениях установлена административная ответственность в виде административного штрафа. </w:t>
      </w:r>
    </w:p>
    <w:p w:rsidR="00985700" w:rsidRPr="00985700" w:rsidRDefault="00985700" w:rsidP="00985700">
      <w:pPr>
        <w:pStyle w:val="af4"/>
        <w:shd w:val="clear" w:color="auto" w:fill="FFFFFF"/>
        <w:spacing w:before="0" w:beforeAutospacing="0" w:after="0" w:afterAutospacing="0"/>
        <w:ind w:firstLine="709"/>
        <w:jc w:val="both"/>
        <w:rPr>
          <w:rFonts w:ascii="Arial" w:hAnsi="Arial" w:cs="Arial"/>
          <w:color w:val="000000"/>
          <w:sz w:val="16"/>
          <w:szCs w:val="16"/>
        </w:rPr>
      </w:pPr>
      <w:r w:rsidRPr="00985700">
        <w:rPr>
          <w:rFonts w:ascii="Arial" w:hAnsi="Arial" w:cs="Arial"/>
          <w:color w:val="000000"/>
          <w:sz w:val="16"/>
          <w:szCs w:val="16"/>
        </w:rPr>
        <w:t xml:space="preserve">Не исключены и не являются единичными факты </w:t>
      </w:r>
      <w:proofErr w:type="spellStart"/>
      <w:r w:rsidRPr="00985700">
        <w:rPr>
          <w:rFonts w:ascii="Arial" w:hAnsi="Arial" w:cs="Arial"/>
          <w:color w:val="000000"/>
          <w:sz w:val="16"/>
          <w:szCs w:val="16"/>
        </w:rPr>
        <w:t>травмирования</w:t>
      </w:r>
      <w:proofErr w:type="spellEnd"/>
      <w:r w:rsidRPr="00985700">
        <w:rPr>
          <w:rFonts w:ascii="Arial" w:hAnsi="Arial" w:cs="Arial"/>
          <w:color w:val="000000"/>
          <w:sz w:val="16"/>
          <w:szCs w:val="16"/>
        </w:rPr>
        <w:t xml:space="preserve"> граждан. Таких случаев в 2016 году на территории Новгородской области было 16 (2015-15), при этом 14 из них имели смертельный исход (2015 – 11).</w:t>
      </w:r>
    </w:p>
    <w:p w:rsidR="00985700" w:rsidRPr="00985700" w:rsidRDefault="00985700" w:rsidP="00985700">
      <w:pPr>
        <w:shd w:val="clear" w:color="auto" w:fill="FFFFFF"/>
        <w:ind w:firstLine="708"/>
        <w:jc w:val="both"/>
        <w:rPr>
          <w:rFonts w:ascii="Arial" w:hAnsi="Arial" w:cs="Arial"/>
          <w:color w:val="000000"/>
          <w:sz w:val="16"/>
          <w:szCs w:val="16"/>
        </w:rPr>
      </w:pPr>
      <w:r w:rsidRPr="00985700">
        <w:rPr>
          <w:rFonts w:ascii="Arial" w:hAnsi="Arial" w:cs="Arial"/>
          <w:color w:val="000000"/>
          <w:sz w:val="16"/>
          <w:szCs w:val="16"/>
        </w:rPr>
        <w:t>Прежде всего, надо следовать тому, что находиться на железной дорог</w:t>
      </w:r>
      <w:bookmarkStart w:id="0" w:name="_GoBack"/>
      <w:bookmarkEnd w:id="0"/>
      <w:r w:rsidRPr="00985700">
        <w:rPr>
          <w:rFonts w:ascii="Arial" w:hAnsi="Arial" w:cs="Arial"/>
          <w:color w:val="000000"/>
          <w:sz w:val="16"/>
          <w:szCs w:val="16"/>
        </w:rPr>
        <w:t>е запрещено. Нахождение возможно лишь в специально оборудованных для этих целях местах (вокзалы, па</w:t>
      </w:r>
      <w:r w:rsidRPr="00985700">
        <w:rPr>
          <w:rFonts w:ascii="Arial" w:hAnsi="Arial" w:cs="Arial"/>
          <w:color w:val="000000"/>
          <w:sz w:val="16"/>
          <w:szCs w:val="16"/>
        </w:rPr>
        <w:t>с</w:t>
      </w:r>
      <w:r w:rsidRPr="00985700">
        <w:rPr>
          <w:rFonts w:ascii="Arial" w:hAnsi="Arial" w:cs="Arial"/>
          <w:color w:val="000000"/>
          <w:sz w:val="16"/>
          <w:szCs w:val="16"/>
        </w:rPr>
        <w:t xml:space="preserve">сажирские платформы и т.д.). </w:t>
      </w:r>
    </w:p>
    <w:p w:rsidR="00985700" w:rsidRPr="00985700" w:rsidRDefault="00985700" w:rsidP="00985700">
      <w:pPr>
        <w:shd w:val="clear" w:color="auto" w:fill="FFFFFF"/>
        <w:ind w:firstLine="708"/>
        <w:jc w:val="both"/>
        <w:rPr>
          <w:rFonts w:ascii="Arial" w:hAnsi="Arial" w:cs="Arial"/>
          <w:color w:val="000000"/>
          <w:sz w:val="16"/>
          <w:szCs w:val="16"/>
        </w:rPr>
      </w:pPr>
      <w:r w:rsidRPr="00985700">
        <w:rPr>
          <w:rFonts w:ascii="Arial" w:hAnsi="Arial" w:cs="Arial"/>
          <w:color w:val="000000"/>
          <w:sz w:val="16"/>
          <w:szCs w:val="16"/>
        </w:rPr>
        <w:t>Несоблюдение на объектах железнодорожного транспорта установленных правил поведения, прежде всего это внимательность и осмотрител</w:t>
      </w:r>
      <w:r w:rsidRPr="00985700">
        <w:rPr>
          <w:rFonts w:ascii="Arial" w:hAnsi="Arial" w:cs="Arial"/>
          <w:color w:val="000000"/>
          <w:sz w:val="16"/>
          <w:szCs w:val="16"/>
        </w:rPr>
        <w:t>ь</w:t>
      </w:r>
      <w:r w:rsidRPr="00985700">
        <w:rPr>
          <w:rFonts w:ascii="Arial" w:hAnsi="Arial" w:cs="Arial"/>
          <w:color w:val="000000"/>
          <w:sz w:val="16"/>
          <w:szCs w:val="16"/>
        </w:rPr>
        <w:t>ность, создает угрозу причинения вреда жизни и здоровью граждан.</w:t>
      </w:r>
    </w:p>
    <w:p w:rsidR="00985700" w:rsidRPr="00985700" w:rsidRDefault="00985700" w:rsidP="00985700">
      <w:pPr>
        <w:jc w:val="both"/>
        <w:rPr>
          <w:rFonts w:ascii="Arial" w:hAnsi="Arial" w:cs="Arial"/>
          <w:i/>
          <w:color w:val="000000"/>
          <w:sz w:val="16"/>
          <w:szCs w:val="16"/>
        </w:rPr>
      </w:pPr>
      <w:r w:rsidRPr="00985700">
        <w:rPr>
          <w:rFonts w:ascii="Arial" w:hAnsi="Arial" w:cs="Arial"/>
          <w:i/>
          <w:color w:val="000000"/>
          <w:sz w:val="16"/>
          <w:szCs w:val="16"/>
        </w:rPr>
        <w:t xml:space="preserve">О. ОШКИНА, </w:t>
      </w:r>
      <w:r w:rsidRPr="00985700">
        <w:rPr>
          <w:rFonts w:ascii="Arial" w:hAnsi="Arial" w:cs="Arial"/>
          <w:i/>
          <w:sz w:val="16"/>
          <w:szCs w:val="16"/>
        </w:rPr>
        <w:t>Помощник Новгородского</w:t>
      </w:r>
      <w:r w:rsidRPr="00985700">
        <w:rPr>
          <w:rFonts w:ascii="Arial" w:hAnsi="Arial" w:cs="Arial"/>
          <w:i/>
          <w:sz w:val="16"/>
          <w:szCs w:val="16"/>
        </w:rPr>
        <w:t xml:space="preserve"> </w:t>
      </w:r>
      <w:r w:rsidRPr="00985700">
        <w:rPr>
          <w:rFonts w:ascii="Arial" w:hAnsi="Arial" w:cs="Arial"/>
          <w:i/>
          <w:sz w:val="16"/>
          <w:szCs w:val="16"/>
        </w:rPr>
        <w:t>транспортного прокурора</w:t>
      </w:r>
    </w:p>
    <w:p w:rsidR="002A1034" w:rsidRPr="00E8762F" w:rsidRDefault="002A1034" w:rsidP="00E020D6">
      <w:pPr>
        <w:pStyle w:val="2"/>
        <w:rPr>
          <w:rFonts w:ascii="Arial" w:hAnsi="Arial" w:cs="Arial"/>
          <w:b/>
          <w:color w:val="000000"/>
          <w:sz w:val="20"/>
        </w:rPr>
      </w:pPr>
      <w:r w:rsidRPr="00E8762F">
        <w:rPr>
          <w:rFonts w:ascii="Arial" w:hAnsi="Arial" w:cs="Arial"/>
          <w:b/>
          <w:color w:val="000000"/>
          <w:sz w:val="20"/>
        </w:rPr>
        <w:t>АДМИНИСТРАЦИЯ ВАЛДАЙСКОГО МУНИЦИПАЛЬНОГО РАЙОНА</w:t>
      </w:r>
    </w:p>
    <w:p w:rsidR="002A1034" w:rsidRPr="00E8762F" w:rsidRDefault="002A1034" w:rsidP="00E020D6">
      <w:pPr>
        <w:pStyle w:val="3"/>
        <w:rPr>
          <w:rFonts w:ascii="Arial" w:hAnsi="Arial" w:cs="Arial"/>
          <w:sz w:val="20"/>
          <w:lang w:val="ru-RU"/>
        </w:rPr>
      </w:pPr>
      <w:r w:rsidRPr="00E8762F">
        <w:rPr>
          <w:rFonts w:ascii="Arial" w:hAnsi="Arial" w:cs="Arial"/>
          <w:sz w:val="20"/>
        </w:rPr>
        <w:t>П О С Т А Н О В Л Е Н И Е</w:t>
      </w:r>
      <w:r w:rsidR="00E020D6" w:rsidRPr="00E8762F">
        <w:rPr>
          <w:rFonts w:ascii="Arial" w:hAnsi="Arial" w:cs="Arial"/>
          <w:sz w:val="20"/>
          <w:lang w:val="ru-RU"/>
        </w:rPr>
        <w:t xml:space="preserve">   24.03.2017 №470</w:t>
      </w:r>
    </w:p>
    <w:p w:rsidR="002A1034" w:rsidRDefault="002A1034" w:rsidP="00E020D6">
      <w:pPr>
        <w:pStyle w:val="ConsPlusNormal"/>
        <w:ind w:firstLine="0"/>
        <w:jc w:val="center"/>
        <w:outlineLvl w:val="0"/>
        <w:rPr>
          <w:b/>
          <w:bCs/>
          <w:sz w:val="16"/>
          <w:szCs w:val="16"/>
        </w:rPr>
      </w:pPr>
      <w:r>
        <w:rPr>
          <w:b/>
          <w:bCs/>
          <w:sz w:val="16"/>
          <w:szCs w:val="16"/>
        </w:rPr>
        <w:t>Об утверждении Порядка аккумулирования средств заинтересованных лиц, направляемых на выполнение минимального и дополнительного перечней работ по благоустройству дворовых территорий</w:t>
      </w:r>
      <w:r w:rsidR="00E020D6">
        <w:rPr>
          <w:b/>
          <w:bCs/>
          <w:sz w:val="16"/>
          <w:szCs w:val="16"/>
        </w:rPr>
        <w:t xml:space="preserve"> </w:t>
      </w:r>
      <w:r>
        <w:rPr>
          <w:b/>
          <w:bCs/>
          <w:sz w:val="16"/>
          <w:szCs w:val="16"/>
        </w:rPr>
        <w:t>в рамках муниципальной программы «Формирование современной городской ср</w:t>
      </w:r>
      <w:r>
        <w:rPr>
          <w:b/>
          <w:bCs/>
          <w:sz w:val="16"/>
          <w:szCs w:val="16"/>
        </w:rPr>
        <w:t>е</w:t>
      </w:r>
      <w:r>
        <w:rPr>
          <w:b/>
          <w:bCs/>
          <w:sz w:val="16"/>
          <w:szCs w:val="16"/>
        </w:rPr>
        <w:t>ды на территории Валдайского городского поселения в 2017 году»</w:t>
      </w:r>
    </w:p>
    <w:p w:rsidR="002A1034" w:rsidRDefault="002A1034" w:rsidP="00E020D6">
      <w:pPr>
        <w:jc w:val="both"/>
        <w:rPr>
          <w:rFonts w:ascii="Arial" w:hAnsi="Arial" w:cs="Arial"/>
          <w:b/>
          <w:sz w:val="16"/>
          <w:szCs w:val="16"/>
        </w:rPr>
      </w:pPr>
      <w:r>
        <w:rPr>
          <w:rFonts w:ascii="Arial" w:hAnsi="Arial" w:cs="Arial"/>
          <w:sz w:val="16"/>
          <w:szCs w:val="16"/>
        </w:rPr>
        <w:tab/>
      </w:r>
      <w:proofErr w:type="gramStart"/>
      <w:r>
        <w:rPr>
          <w:rFonts w:ascii="Arial" w:hAnsi="Arial" w:cs="Arial"/>
          <w:sz w:val="16"/>
          <w:szCs w:val="16"/>
        </w:rPr>
        <w:t>Руководствуясь Федеральным законом от 6 октября 2003 года N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ской Федерации", постановлением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Валдайского</w:t>
      </w:r>
      <w:proofErr w:type="gramEnd"/>
      <w:r>
        <w:rPr>
          <w:rFonts w:ascii="Arial" w:hAnsi="Arial" w:cs="Arial"/>
          <w:sz w:val="16"/>
          <w:szCs w:val="16"/>
        </w:rPr>
        <w:t xml:space="preserve"> муниципального района  Адм</w:t>
      </w:r>
      <w:r>
        <w:rPr>
          <w:rFonts w:ascii="Arial" w:hAnsi="Arial" w:cs="Arial"/>
          <w:sz w:val="16"/>
          <w:szCs w:val="16"/>
        </w:rPr>
        <w:t>и</w:t>
      </w:r>
      <w:r>
        <w:rPr>
          <w:rFonts w:ascii="Arial" w:hAnsi="Arial" w:cs="Arial"/>
          <w:sz w:val="16"/>
          <w:szCs w:val="16"/>
        </w:rPr>
        <w:t xml:space="preserve">нистрация Валдайского муниципального района </w:t>
      </w:r>
      <w:r>
        <w:rPr>
          <w:rFonts w:ascii="Arial" w:hAnsi="Arial" w:cs="Arial"/>
          <w:b/>
          <w:sz w:val="16"/>
          <w:szCs w:val="16"/>
        </w:rPr>
        <w:t>ПОСТАНОВЛЯЕТ:</w:t>
      </w:r>
    </w:p>
    <w:p w:rsidR="002A1034" w:rsidRDefault="002A1034" w:rsidP="00E020D6">
      <w:pPr>
        <w:pStyle w:val="ConsPlusNormal"/>
        <w:jc w:val="both"/>
        <w:outlineLvl w:val="0"/>
        <w:rPr>
          <w:sz w:val="16"/>
          <w:szCs w:val="16"/>
        </w:rPr>
      </w:pPr>
      <w:r>
        <w:rPr>
          <w:sz w:val="16"/>
          <w:szCs w:val="16"/>
        </w:rPr>
        <w:t>1. Утвердить прилагаемый Порядок аккумулирования средств заинтересованных лиц, направляемых на выполнение минимального и дополн</w:t>
      </w:r>
      <w:r>
        <w:rPr>
          <w:sz w:val="16"/>
          <w:szCs w:val="16"/>
        </w:rPr>
        <w:t>и</w:t>
      </w:r>
      <w:r>
        <w:rPr>
          <w:sz w:val="16"/>
          <w:szCs w:val="16"/>
        </w:rPr>
        <w:t>тельного перечней работ по благоустройству дворовых территорий в рамках муниципальной программы «Формирование современной городской среды на территории Валдайского городского поселения в 2017 году».</w:t>
      </w:r>
    </w:p>
    <w:p w:rsidR="002A1034" w:rsidRDefault="002A1034" w:rsidP="00E020D6">
      <w:pPr>
        <w:pStyle w:val="ConsPlusNormal"/>
        <w:jc w:val="both"/>
        <w:outlineLvl w:val="0"/>
        <w:rPr>
          <w:sz w:val="16"/>
          <w:szCs w:val="16"/>
        </w:rPr>
      </w:pPr>
      <w:r>
        <w:rPr>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sz w:val="16"/>
          <w:szCs w:val="16"/>
        </w:rPr>
        <w:t>и</w:t>
      </w:r>
      <w:r>
        <w:rPr>
          <w:sz w:val="16"/>
          <w:szCs w:val="16"/>
        </w:rPr>
        <w:t>пального района в сети «Интернет».</w:t>
      </w:r>
    </w:p>
    <w:p w:rsidR="002A1034" w:rsidRDefault="002A1034" w:rsidP="00E020D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proofErr w:type="spellStart"/>
      <w:r>
        <w:rPr>
          <w:rFonts w:ascii="Arial" w:hAnsi="Arial" w:cs="Arial"/>
          <w:b/>
          <w:sz w:val="16"/>
          <w:szCs w:val="16"/>
        </w:rPr>
        <w:t>Ю.В.Стадэ</w:t>
      </w:r>
      <w:proofErr w:type="spellEnd"/>
    </w:p>
    <w:p w:rsidR="002A1034" w:rsidRPr="00E020D6" w:rsidRDefault="002A1034" w:rsidP="0067297C">
      <w:pPr>
        <w:ind w:left="709" w:hanging="709"/>
        <w:rPr>
          <w:rFonts w:ascii="Arial" w:hAnsi="Arial" w:cs="Arial"/>
          <w:sz w:val="16"/>
          <w:szCs w:val="16"/>
        </w:rPr>
      </w:pPr>
      <w:r>
        <w:rPr>
          <w:rFonts w:ascii="Arial" w:hAnsi="Arial" w:cs="Arial"/>
          <w:b/>
          <w:sz w:val="16"/>
          <w:szCs w:val="16"/>
        </w:rPr>
        <w:tab/>
      </w:r>
      <w:r>
        <w:rPr>
          <w:rFonts w:ascii="Arial" w:hAnsi="Arial" w:cs="Arial"/>
          <w:sz w:val="16"/>
          <w:szCs w:val="16"/>
        </w:rPr>
        <w:t xml:space="preserve">                                  </w:t>
      </w:r>
      <w:proofErr w:type="gramStart"/>
      <w:r>
        <w:rPr>
          <w:rFonts w:ascii="Arial" w:hAnsi="Arial" w:cs="Arial"/>
          <w:sz w:val="16"/>
          <w:szCs w:val="16"/>
        </w:rPr>
        <w:t>УТВЕРЖДЕН</w:t>
      </w:r>
      <w:proofErr w:type="gramEnd"/>
      <w:r w:rsidR="00E020D6">
        <w:rPr>
          <w:rFonts w:ascii="Arial" w:hAnsi="Arial" w:cs="Arial"/>
          <w:sz w:val="16"/>
          <w:szCs w:val="16"/>
        </w:rPr>
        <w:t xml:space="preserve"> </w:t>
      </w:r>
      <w:r>
        <w:rPr>
          <w:rFonts w:ascii="Arial" w:hAnsi="Arial" w:cs="Arial"/>
          <w:sz w:val="16"/>
          <w:szCs w:val="16"/>
        </w:rPr>
        <w:t>постановлением Администрации</w:t>
      </w:r>
      <w:r w:rsidR="00E020D6">
        <w:rPr>
          <w:rFonts w:ascii="Arial" w:hAnsi="Arial" w:cs="Arial"/>
          <w:sz w:val="16"/>
          <w:szCs w:val="16"/>
        </w:rPr>
        <w:t xml:space="preserve"> </w:t>
      </w:r>
      <w:r>
        <w:rPr>
          <w:rFonts w:ascii="Arial" w:hAnsi="Arial" w:cs="Arial"/>
          <w:sz w:val="16"/>
          <w:szCs w:val="16"/>
        </w:rPr>
        <w:t>муниципального района</w:t>
      </w:r>
      <w:r w:rsidR="00E020D6">
        <w:rPr>
          <w:rFonts w:ascii="Arial" w:hAnsi="Arial" w:cs="Arial"/>
          <w:sz w:val="16"/>
          <w:szCs w:val="16"/>
        </w:rPr>
        <w:t xml:space="preserve"> </w:t>
      </w:r>
      <w:r>
        <w:rPr>
          <w:rFonts w:ascii="Arial" w:hAnsi="Arial" w:cs="Arial"/>
          <w:sz w:val="16"/>
          <w:szCs w:val="16"/>
        </w:rPr>
        <w:t>от 24.03.2017 №470</w:t>
      </w:r>
    </w:p>
    <w:p w:rsidR="002A1034" w:rsidRDefault="002A1034" w:rsidP="00E020D6">
      <w:pPr>
        <w:pStyle w:val="ConsPlusNormal"/>
        <w:ind w:firstLine="0"/>
        <w:jc w:val="center"/>
        <w:outlineLvl w:val="0"/>
        <w:rPr>
          <w:b/>
          <w:bCs/>
          <w:sz w:val="16"/>
          <w:szCs w:val="16"/>
        </w:rPr>
      </w:pPr>
      <w:r>
        <w:rPr>
          <w:b/>
          <w:bCs/>
          <w:sz w:val="16"/>
          <w:szCs w:val="16"/>
        </w:rPr>
        <w:t>ПОРЯДОК</w:t>
      </w:r>
    </w:p>
    <w:p w:rsidR="002A1034" w:rsidRPr="00E020D6" w:rsidRDefault="002A1034" w:rsidP="00E020D6">
      <w:pPr>
        <w:pStyle w:val="ConsPlusNormal"/>
        <w:ind w:firstLine="0"/>
        <w:jc w:val="center"/>
        <w:outlineLvl w:val="0"/>
        <w:rPr>
          <w:bCs/>
          <w:sz w:val="16"/>
          <w:szCs w:val="16"/>
        </w:rPr>
      </w:pPr>
      <w:r>
        <w:rPr>
          <w:bCs/>
          <w:sz w:val="16"/>
          <w:szCs w:val="16"/>
        </w:rPr>
        <w:t xml:space="preserve"> аккумулирования средств заинтересованных лиц, направляемых на </w:t>
      </w:r>
      <w:r w:rsidR="00E020D6">
        <w:rPr>
          <w:bCs/>
          <w:sz w:val="16"/>
          <w:szCs w:val="16"/>
        </w:rPr>
        <w:t xml:space="preserve"> </w:t>
      </w:r>
      <w:r>
        <w:rPr>
          <w:bCs/>
          <w:sz w:val="16"/>
          <w:szCs w:val="16"/>
        </w:rPr>
        <w:t xml:space="preserve">выполнение минимального и дополнительного перечней работ по </w:t>
      </w:r>
      <w:r w:rsidR="00E020D6">
        <w:rPr>
          <w:bCs/>
          <w:sz w:val="16"/>
          <w:szCs w:val="16"/>
        </w:rPr>
        <w:t xml:space="preserve"> </w:t>
      </w:r>
      <w:r>
        <w:rPr>
          <w:bCs/>
          <w:sz w:val="16"/>
          <w:szCs w:val="16"/>
        </w:rPr>
        <w:t xml:space="preserve">благоустройству дворовых территорий в рамках муниципальной </w:t>
      </w:r>
      <w:r w:rsidR="00E020D6">
        <w:rPr>
          <w:bCs/>
          <w:sz w:val="16"/>
          <w:szCs w:val="16"/>
        </w:rPr>
        <w:t xml:space="preserve"> </w:t>
      </w:r>
      <w:r>
        <w:rPr>
          <w:bCs/>
          <w:sz w:val="16"/>
          <w:szCs w:val="16"/>
        </w:rPr>
        <w:t>программы «Формирование современной городской среды на территории Валдайского городского пос</w:t>
      </w:r>
      <w:r>
        <w:rPr>
          <w:bCs/>
          <w:sz w:val="16"/>
          <w:szCs w:val="16"/>
        </w:rPr>
        <w:t>е</w:t>
      </w:r>
      <w:r>
        <w:rPr>
          <w:bCs/>
          <w:sz w:val="16"/>
          <w:szCs w:val="16"/>
        </w:rPr>
        <w:t>ления в 2017 году»</w:t>
      </w:r>
    </w:p>
    <w:p w:rsidR="002A1034" w:rsidRDefault="002A1034" w:rsidP="00E020D6">
      <w:pPr>
        <w:jc w:val="center"/>
        <w:rPr>
          <w:rFonts w:ascii="Arial" w:eastAsia="Arial" w:hAnsi="Arial" w:cs="Arial"/>
          <w:b/>
          <w:sz w:val="16"/>
          <w:szCs w:val="16"/>
          <w:lang w:eastAsia="ar-SA"/>
        </w:rPr>
      </w:pPr>
      <w:r>
        <w:rPr>
          <w:rFonts w:ascii="Arial" w:hAnsi="Arial" w:cs="Arial"/>
          <w:b/>
          <w:sz w:val="16"/>
          <w:szCs w:val="16"/>
        </w:rPr>
        <w:t>1. Общие положения</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ab/>
        <w:t xml:space="preserve">1.1.  </w:t>
      </w:r>
      <w:proofErr w:type="gramStart"/>
      <w:r>
        <w:rPr>
          <w:rFonts w:ascii="Arial" w:eastAsia="Arial" w:hAnsi="Arial" w:cs="Arial"/>
          <w:sz w:val="16"/>
          <w:szCs w:val="16"/>
          <w:lang w:eastAsia="ar-SA"/>
        </w:rPr>
        <w:t>Настоящий Порядок регламентирует процедуру аккумулирования средств заинтересованных лиц, направляемых на выполнение мин</w:t>
      </w:r>
      <w:r>
        <w:rPr>
          <w:rFonts w:ascii="Arial" w:eastAsia="Arial" w:hAnsi="Arial" w:cs="Arial"/>
          <w:sz w:val="16"/>
          <w:szCs w:val="16"/>
          <w:lang w:eastAsia="ar-SA"/>
        </w:rPr>
        <w:t>и</w:t>
      </w:r>
      <w:r>
        <w:rPr>
          <w:rFonts w:ascii="Arial" w:eastAsia="Arial" w:hAnsi="Arial" w:cs="Arial"/>
          <w:sz w:val="16"/>
          <w:szCs w:val="16"/>
          <w:lang w:eastAsia="ar-SA"/>
        </w:rPr>
        <w:t>мального и дополнительного перечней работ по благоустройству дворовых территорий в рамках муниципальной программы «Формирование совреме</w:t>
      </w:r>
      <w:r>
        <w:rPr>
          <w:rFonts w:ascii="Arial" w:eastAsia="Arial" w:hAnsi="Arial" w:cs="Arial"/>
          <w:sz w:val="16"/>
          <w:szCs w:val="16"/>
          <w:lang w:eastAsia="ar-SA"/>
        </w:rPr>
        <w:t>н</w:t>
      </w:r>
      <w:r>
        <w:rPr>
          <w:rFonts w:ascii="Arial" w:eastAsia="Arial" w:hAnsi="Arial" w:cs="Arial"/>
          <w:sz w:val="16"/>
          <w:szCs w:val="16"/>
          <w:lang w:eastAsia="ar-SA"/>
        </w:rPr>
        <w:t xml:space="preserve">ной городской среды на территории Валдайского городского поселения в 2017 году» (далее – Программа), механизм контроля за их расходованием, а также устанавливает порядок финансового участия граждан в выполнении указанных работ </w:t>
      </w:r>
      <w:r>
        <w:rPr>
          <w:rStyle w:val="apple-converted-space"/>
          <w:rFonts w:ascii="Arial" w:hAnsi="Arial" w:cs="Arial"/>
          <w:color w:val="000000"/>
          <w:sz w:val="16"/>
          <w:szCs w:val="16"/>
        </w:rPr>
        <w:t>в случае принятия соответствующего решения</w:t>
      </w:r>
      <w:r>
        <w:rPr>
          <w:rFonts w:ascii="Arial" w:hAnsi="Arial" w:cs="Arial"/>
          <w:sz w:val="16"/>
          <w:szCs w:val="16"/>
        </w:rPr>
        <w:t xml:space="preserve"> органами</w:t>
      </w:r>
      <w:proofErr w:type="gramEnd"/>
      <w:r>
        <w:rPr>
          <w:rFonts w:ascii="Arial" w:hAnsi="Arial" w:cs="Arial"/>
          <w:sz w:val="16"/>
          <w:szCs w:val="16"/>
        </w:rPr>
        <w:t xml:space="preserve"> го</w:t>
      </w:r>
      <w:r>
        <w:rPr>
          <w:rFonts w:ascii="Arial" w:hAnsi="Arial" w:cs="Arial"/>
          <w:sz w:val="16"/>
          <w:szCs w:val="16"/>
        </w:rPr>
        <w:t>с</w:t>
      </w:r>
      <w:r>
        <w:rPr>
          <w:rFonts w:ascii="Arial" w:hAnsi="Arial" w:cs="Arial"/>
          <w:sz w:val="16"/>
          <w:szCs w:val="16"/>
        </w:rPr>
        <w:t>ударственной власти Новгородской области.</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ab/>
        <w:t>1.2.</w:t>
      </w:r>
      <w:r>
        <w:rPr>
          <w:rFonts w:ascii="Arial" w:eastAsia="Arial" w:hAnsi="Arial" w:cs="Arial"/>
          <w:sz w:val="16"/>
          <w:szCs w:val="16"/>
          <w:lang w:eastAsia="ar-SA"/>
        </w:rPr>
        <w:tab/>
        <w:t>Заинтересованные лица - собственники помещений в многоквартирных домах, собственники иных зданий и сооружений, расположе</w:t>
      </w:r>
      <w:r>
        <w:rPr>
          <w:rFonts w:ascii="Arial" w:eastAsia="Arial" w:hAnsi="Arial" w:cs="Arial"/>
          <w:sz w:val="16"/>
          <w:szCs w:val="16"/>
          <w:lang w:eastAsia="ar-SA"/>
        </w:rPr>
        <w:t>н</w:t>
      </w:r>
      <w:r>
        <w:rPr>
          <w:rFonts w:ascii="Arial" w:eastAsia="Arial" w:hAnsi="Arial" w:cs="Arial"/>
          <w:sz w:val="16"/>
          <w:szCs w:val="16"/>
          <w:lang w:eastAsia="ar-SA"/>
        </w:rPr>
        <w:t>ных в границах дворовой территории, подлежащей благоустройству и обеспечивающие финансовое участие в реализации мероприятий по благоустро</w:t>
      </w:r>
      <w:r>
        <w:rPr>
          <w:rFonts w:ascii="Arial" w:eastAsia="Arial" w:hAnsi="Arial" w:cs="Arial"/>
          <w:sz w:val="16"/>
          <w:szCs w:val="16"/>
          <w:lang w:eastAsia="ar-SA"/>
        </w:rPr>
        <w:t>й</w:t>
      </w:r>
      <w:r>
        <w:rPr>
          <w:rFonts w:ascii="Arial" w:eastAsia="Arial" w:hAnsi="Arial" w:cs="Arial"/>
          <w:sz w:val="16"/>
          <w:szCs w:val="16"/>
          <w:lang w:eastAsia="ar-SA"/>
        </w:rPr>
        <w:t>ству дворовых территорий.</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ab/>
        <w:t>1.3. Благоустройство дворовых территорий, финансируемое за счет бюджетных средств, осуществляется по минимальному перечню видов работ по благоустройству дворовых территорий.</w:t>
      </w:r>
    </w:p>
    <w:p w:rsidR="002A1034" w:rsidRDefault="002A1034" w:rsidP="00E020D6">
      <w:pPr>
        <w:ind w:firstLine="720"/>
        <w:jc w:val="both"/>
        <w:rPr>
          <w:rFonts w:ascii="Arial" w:eastAsia="Arial" w:hAnsi="Arial" w:cs="Arial"/>
          <w:sz w:val="16"/>
          <w:szCs w:val="16"/>
          <w:lang w:eastAsia="ar-SA"/>
        </w:rPr>
      </w:pPr>
      <w:r>
        <w:rPr>
          <w:rFonts w:ascii="Arial" w:eastAsia="Arial" w:hAnsi="Arial" w:cs="Arial"/>
          <w:sz w:val="16"/>
          <w:szCs w:val="16"/>
          <w:lang w:eastAsia="ar-SA"/>
        </w:rPr>
        <w:t>1.4. Финансирование дополнительного перечня работ по благоустройству дворовых территорий многоквартирных домов осуществляется по</w:t>
      </w:r>
      <w:r>
        <w:rPr>
          <w:rFonts w:ascii="Arial" w:eastAsia="Arial" w:hAnsi="Arial" w:cs="Arial"/>
          <w:sz w:val="16"/>
          <w:szCs w:val="16"/>
          <w:lang w:eastAsia="ar-SA"/>
        </w:rPr>
        <w:t>л</w:t>
      </w:r>
      <w:r>
        <w:rPr>
          <w:rFonts w:ascii="Arial" w:eastAsia="Arial" w:hAnsi="Arial" w:cs="Arial"/>
          <w:sz w:val="16"/>
          <w:szCs w:val="16"/>
          <w:lang w:eastAsia="ar-SA"/>
        </w:rPr>
        <w:t>ностью за счет средств собственников многоквартирных домов, расположенных на дворовой территории.</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ab/>
        <w:t>1.5. Минимальный перечень видов работ по благоустройству дворовых территорий:</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 xml:space="preserve">       ремонт дворовых проездов;</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 xml:space="preserve">       обеспечение освещения дворовых территорий;</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 xml:space="preserve">       установка скамеек, урн для мусора.</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ab/>
        <w:t>1.6. Перечень дополнительных видов работ по благоустройству дворовых территорий:</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 xml:space="preserve">      оборудование детских и (или) спортивных площадок;</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 xml:space="preserve">      оборудование автомобильных парковок; </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 xml:space="preserve">      озеленение территорий.</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ab/>
        <w:t>1.7. Решение о финансовом участии заинтересованных лиц в реализации мероприятий по благоустройству дворовых территорий по минимал</w:t>
      </w:r>
      <w:r>
        <w:rPr>
          <w:rFonts w:ascii="Arial" w:eastAsia="Arial" w:hAnsi="Arial" w:cs="Arial"/>
          <w:sz w:val="16"/>
          <w:szCs w:val="16"/>
          <w:lang w:eastAsia="ar-SA"/>
        </w:rPr>
        <w:t>ь</w:t>
      </w:r>
      <w:r>
        <w:rPr>
          <w:rFonts w:ascii="Arial" w:eastAsia="Arial" w:hAnsi="Arial" w:cs="Arial"/>
          <w:sz w:val="16"/>
          <w:szCs w:val="16"/>
          <w:lang w:eastAsia="ar-SA"/>
        </w:rPr>
        <w:t>ному и дополнительному перечню работ по благоустройству принимается на общем собрании собственников помещений многоквартирного дома, кот</w:t>
      </w:r>
      <w:r>
        <w:rPr>
          <w:rFonts w:ascii="Arial" w:eastAsia="Arial" w:hAnsi="Arial" w:cs="Arial"/>
          <w:sz w:val="16"/>
          <w:szCs w:val="16"/>
          <w:lang w:eastAsia="ar-SA"/>
        </w:rPr>
        <w:t>о</w:t>
      </w:r>
      <w:r>
        <w:rPr>
          <w:rFonts w:ascii="Arial" w:eastAsia="Arial" w:hAnsi="Arial" w:cs="Arial"/>
          <w:sz w:val="16"/>
          <w:szCs w:val="16"/>
          <w:lang w:eastAsia="ar-SA"/>
        </w:rPr>
        <w:t>рое проводится в соответствии с требованиями статей 44 – 48 Жилищного кодекса Российской Федерации.</w:t>
      </w:r>
    </w:p>
    <w:p w:rsidR="002A1034" w:rsidRDefault="002A1034" w:rsidP="00E020D6">
      <w:pPr>
        <w:jc w:val="center"/>
        <w:rPr>
          <w:rFonts w:ascii="Arial" w:eastAsia="Arial" w:hAnsi="Arial" w:cs="Arial"/>
          <w:b/>
          <w:sz w:val="16"/>
          <w:szCs w:val="16"/>
          <w:lang w:eastAsia="ar-SA"/>
        </w:rPr>
      </w:pPr>
      <w:r>
        <w:rPr>
          <w:rFonts w:ascii="Arial" w:eastAsia="Arial" w:hAnsi="Arial" w:cs="Arial"/>
          <w:b/>
          <w:sz w:val="16"/>
          <w:szCs w:val="16"/>
          <w:lang w:eastAsia="ar-SA"/>
        </w:rPr>
        <w:t>2. О формах финансового участия</w:t>
      </w:r>
    </w:p>
    <w:p w:rsidR="002A1034" w:rsidRDefault="002A1034" w:rsidP="00E020D6">
      <w:pPr>
        <w:ind w:firstLine="720"/>
        <w:jc w:val="both"/>
        <w:rPr>
          <w:rFonts w:ascii="Arial" w:eastAsia="Arial" w:hAnsi="Arial" w:cs="Arial"/>
          <w:sz w:val="16"/>
          <w:szCs w:val="16"/>
          <w:lang w:eastAsia="ar-SA"/>
        </w:rPr>
      </w:pPr>
      <w:r>
        <w:rPr>
          <w:rFonts w:ascii="Arial" w:eastAsia="Arial" w:hAnsi="Arial" w:cs="Arial"/>
          <w:sz w:val="16"/>
          <w:szCs w:val="16"/>
          <w:lang w:eastAsia="ar-SA"/>
        </w:rPr>
        <w:t>2.1. При выполнении работ по минимальному перечню заинтересованные лица обеспечивают финансовое участие в размере не менее 1% от сметной стоимости на благоустройство дворовой территории.</w:t>
      </w:r>
    </w:p>
    <w:p w:rsidR="002A1034" w:rsidRDefault="002A1034" w:rsidP="00E020D6">
      <w:pPr>
        <w:ind w:firstLine="720"/>
        <w:jc w:val="both"/>
        <w:rPr>
          <w:rFonts w:ascii="Arial" w:eastAsia="Arial" w:hAnsi="Arial" w:cs="Arial"/>
          <w:sz w:val="16"/>
          <w:szCs w:val="16"/>
          <w:lang w:eastAsia="ar-SA"/>
        </w:rPr>
      </w:pPr>
      <w:r>
        <w:rPr>
          <w:rFonts w:ascii="Arial" w:eastAsia="Arial" w:hAnsi="Arial" w:cs="Arial"/>
          <w:sz w:val="16"/>
          <w:szCs w:val="16"/>
          <w:lang w:eastAsia="ar-SA"/>
        </w:rPr>
        <w:t>2.2. При выполнении работ по дополнительному перечню заинтересованные лица обеспечивают финансовое участие в размере 100%  сметной стоимости на благоустройство дворовой территории.</w:t>
      </w:r>
    </w:p>
    <w:p w:rsidR="002A1034" w:rsidRDefault="002A1034" w:rsidP="00E020D6">
      <w:pPr>
        <w:jc w:val="center"/>
        <w:rPr>
          <w:rFonts w:ascii="Arial" w:eastAsia="Arial" w:hAnsi="Arial" w:cs="Arial"/>
          <w:b/>
          <w:sz w:val="16"/>
          <w:szCs w:val="16"/>
          <w:lang w:eastAsia="ar-SA"/>
        </w:rPr>
      </w:pPr>
      <w:r>
        <w:rPr>
          <w:rFonts w:ascii="Arial" w:eastAsia="Arial" w:hAnsi="Arial" w:cs="Arial"/>
          <w:b/>
          <w:sz w:val="16"/>
          <w:szCs w:val="16"/>
          <w:lang w:eastAsia="ar-SA"/>
        </w:rPr>
        <w:t>3. Условия аккумулирования и расходования</w:t>
      </w:r>
      <w:r w:rsidR="00E020D6">
        <w:rPr>
          <w:rFonts w:ascii="Arial" w:eastAsia="Arial" w:hAnsi="Arial" w:cs="Arial"/>
          <w:b/>
          <w:sz w:val="16"/>
          <w:szCs w:val="16"/>
          <w:lang w:eastAsia="ar-SA"/>
        </w:rPr>
        <w:t xml:space="preserve"> </w:t>
      </w:r>
      <w:r>
        <w:rPr>
          <w:rFonts w:ascii="Arial" w:eastAsia="Arial" w:hAnsi="Arial" w:cs="Arial"/>
          <w:b/>
          <w:sz w:val="16"/>
          <w:szCs w:val="16"/>
          <w:lang w:eastAsia="ar-SA"/>
        </w:rPr>
        <w:t>средств заинтересованных лиц</w:t>
      </w:r>
    </w:p>
    <w:p w:rsidR="002A1034" w:rsidRDefault="002A1034" w:rsidP="00E020D6">
      <w:pPr>
        <w:ind w:firstLine="720"/>
        <w:jc w:val="both"/>
        <w:rPr>
          <w:rFonts w:ascii="Arial" w:eastAsia="Arial" w:hAnsi="Arial" w:cs="Arial"/>
          <w:sz w:val="16"/>
          <w:szCs w:val="16"/>
          <w:lang w:eastAsia="ar-SA"/>
        </w:rPr>
      </w:pPr>
      <w:r>
        <w:rPr>
          <w:rFonts w:ascii="Arial" w:eastAsia="Arial" w:hAnsi="Arial" w:cs="Arial"/>
          <w:sz w:val="16"/>
          <w:szCs w:val="16"/>
          <w:lang w:eastAsia="ar-SA"/>
        </w:rPr>
        <w:lastRenderedPageBreak/>
        <w:t xml:space="preserve">3.1. </w:t>
      </w:r>
      <w:proofErr w:type="gramStart"/>
      <w:r>
        <w:rPr>
          <w:rFonts w:ascii="Arial" w:eastAsia="Arial" w:hAnsi="Arial" w:cs="Arial"/>
          <w:sz w:val="16"/>
          <w:szCs w:val="16"/>
          <w:lang w:eastAsia="ar-SA"/>
        </w:rPr>
        <w:t>Сбор средств заинтересованных лиц на долевое финансирование выполнения минимального и финансирование дополнительного пере</w:t>
      </w:r>
      <w:r>
        <w:rPr>
          <w:rFonts w:ascii="Arial" w:eastAsia="Arial" w:hAnsi="Arial" w:cs="Arial"/>
          <w:sz w:val="16"/>
          <w:szCs w:val="16"/>
          <w:lang w:eastAsia="ar-SA"/>
        </w:rPr>
        <w:t>ч</w:t>
      </w:r>
      <w:r>
        <w:rPr>
          <w:rFonts w:ascii="Arial" w:eastAsia="Arial" w:hAnsi="Arial" w:cs="Arial"/>
          <w:sz w:val="16"/>
          <w:szCs w:val="16"/>
          <w:lang w:eastAsia="ar-SA"/>
        </w:rPr>
        <w:t>ней работ по благоустройству дворовых территорий многоквартирных домов обеспечивают организации, управляющие многоквартирными домами, тов</w:t>
      </w:r>
      <w:r>
        <w:rPr>
          <w:rFonts w:ascii="Arial" w:eastAsia="Arial" w:hAnsi="Arial" w:cs="Arial"/>
          <w:sz w:val="16"/>
          <w:szCs w:val="16"/>
          <w:lang w:eastAsia="ar-SA"/>
        </w:rPr>
        <w:t>а</w:t>
      </w:r>
      <w:r>
        <w:rPr>
          <w:rFonts w:ascii="Arial" w:eastAsia="Arial" w:hAnsi="Arial" w:cs="Arial"/>
          <w:sz w:val="16"/>
          <w:szCs w:val="16"/>
          <w:lang w:eastAsia="ar-SA"/>
        </w:rPr>
        <w:t>рищества собственников жилья,</w:t>
      </w:r>
      <w:r>
        <w:rPr>
          <w:rFonts w:ascii="Arial" w:hAnsi="Arial" w:cs="Arial"/>
          <w:sz w:val="16"/>
          <w:szCs w:val="16"/>
        </w:rPr>
        <w:t xml:space="preserve"> жилищные, жилищно-строительные кооперативы и иные специализированные потребительские кооперативы</w:t>
      </w:r>
      <w:r>
        <w:rPr>
          <w:rFonts w:ascii="Arial" w:eastAsia="Arial" w:hAnsi="Arial" w:cs="Arial"/>
          <w:sz w:val="16"/>
          <w:szCs w:val="16"/>
          <w:lang w:eastAsia="ar-SA"/>
        </w:rPr>
        <w:t xml:space="preserve"> (далее – Организации) на специальном счете, открытом в российской кредитной организации, величина собственных средств которой составляет не менее 20 миллиардов рублей.</w:t>
      </w:r>
      <w:proofErr w:type="gramEnd"/>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ab/>
        <w:t xml:space="preserve">3.2. </w:t>
      </w:r>
      <w:proofErr w:type="gramStart"/>
      <w:r>
        <w:rPr>
          <w:rFonts w:ascii="Arial" w:eastAsia="Arial" w:hAnsi="Arial" w:cs="Arial"/>
          <w:sz w:val="16"/>
          <w:szCs w:val="16"/>
          <w:lang w:eastAsia="ar-SA"/>
        </w:rPr>
        <w:t>В течение десяти дней со дня получения уведомления Администрации Валдайского муниципального района (далее – Администрация) о принятии решения о выделении средств (субсидий), полученных за счет средств областного бюджета, федерального бюджета и бюджета Валдайского городского поселения на долевое финансирование на выполнение минимального перечня работ по благоустройству дворовых территорий многокварти</w:t>
      </w:r>
      <w:r>
        <w:rPr>
          <w:rFonts w:ascii="Arial" w:eastAsia="Arial" w:hAnsi="Arial" w:cs="Arial"/>
          <w:sz w:val="16"/>
          <w:szCs w:val="16"/>
          <w:lang w:eastAsia="ar-SA"/>
        </w:rPr>
        <w:t>р</w:t>
      </w:r>
      <w:r>
        <w:rPr>
          <w:rFonts w:ascii="Arial" w:eastAsia="Arial" w:hAnsi="Arial" w:cs="Arial"/>
          <w:sz w:val="16"/>
          <w:szCs w:val="16"/>
          <w:lang w:eastAsia="ar-SA"/>
        </w:rPr>
        <w:t>ных домов, Организации открывают отдельный банковский счет в российской кредитной организации, величина собственных средств</w:t>
      </w:r>
      <w:proofErr w:type="gramEnd"/>
      <w:r>
        <w:rPr>
          <w:rFonts w:ascii="Arial" w:eastAsia="Arial" w:hAnsi="Arial" w:cs="Arial"/>
          <w:sz w:val="16"/>
          <w:szCs w:val="16"/>
          <w:lang w:eastAsia="ar-SA"/>
        </w:rPr>
        <w:t xml:space="preserve"> которой составляет не менее 20 миллиардов рублей и представляет в комитет жилищно-коммунального и дорожного хозяйства Администрации Валдайского муниципального района (далее - Комитет) уведомление согласно приложению 1к Порядку.</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ab/>
        <w:t>3.3. Сумма денежных средств на выплату долевого финансирования на выполнение минимального и финансирования дополнительного пере</w:t>
      </w:r>
      <w:r>
        <w:rPr>
          <w:rFonts w:ascii="Arial" w:eastAsia="Arial" w:hAnsi="Arial" w:cs="Arial"/>
          <w:sz w:val="16"/>
          <w:szCs w:val="16"/>
          <w:lang w:eastAsia="ar-SA"/>
        </w:rPr>
        <w:t>ч</w:t>
      </w:r>
      <w:r>
        <w:rPr>
          <w:rFonts w:ascii="Arial" w:eastAsia="Arial" w:hAnsi="Arial" w:cs="Arial"/>
          <w:sz w:val="16"/>
          <w:szCs w:val="16"/>
          <w:lang w:eastAsia="ar-SA"/>
        </w:rPr>
        <w:t xml:space="preserve">ней работ по благоустройству дворовых территорий многоквартирных домов для каждого собственника определяется </w:t>
      </w:r>
      <w:proofErr w:type="gramStart"/>
      <w:r>
        <w:rPr>
          <w:rFonts w:ascii="Arial" w:eastAsia="Arial" w:hAnsi="Arial" w:cs="Arial"/>
          <w:sz w:val="16"/>
          <w:szCs w:val="16"/>
          <w:lang w:eastAsia="ar-SA"/>
        </w:rPr>
        <w:t>в зависимости от доли собственн</w:t>
      </w:r>
      <w:r>
        <w:rPr>
          <w:rFonts w:ascii="Arial" w:eastAsia="Arial" w:hAnsi="Arial" w:cs="Arial"/>
          <w:sz w:val="16"/>
          <w:szCs w:val="16"/>
          <w:lang w:eastAsia="ar-SA"/>
        </w:rPr>
        <w:t>о</w:t>
      </w:r>
      <w:r>
        <w:rPr>
          <w:rFonts w:ascii="Arial" w:eastAsia="Arial" w:hAnsi="Arial" w:cs="Arial"/>
          <w:sz w:val="16"/>
          <w:szCs w:val="16"/>
          <w:lang w:eastAsia="ar-SA"/>
        </w:rPr>
        <w:t>сти каждого собственника помещений в многоквартирном доме в соответствии с требованиями</w:t>
      </w:r>
      <w:proofErr w:type="gramEnd"/>
      <w:r>
        <w:rPr>
          <w:rFonts w:ascii="Arial" w:eastAsia="Arial" w:hAnsi="Arial" w:cs="Arial"/>
          <w:sz w:val="16"/>
          <w:szCs w:val="16"/>
          <w:lang w:eastAsia="ar-SA"/>
        </w:rPr>
        <w:t xml:space="preserve"> Жилищного кодекса Российской Федерации.</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ab/>
        <w:t>3.4. Обязанность по оплате расходов на выполнение минимального и дополнительного перечней работ по благоустройству дворовых террит</w:t>
      </w:r>
      <w:r>
        <w:rPr>
          <w:rFonts w:ascii="Arial" w:eastAsia="Arial" w:hAnsi="Arial" w:cs="Arial"/>
          <w:sz w:val="16"/>
          <w:szCs w:val="16"/>
          <w:lang w:eastAsia="ar-SA"/>
        </w:rPr>
        <w:t>о</w:t>
      </w:r>
      <w:r>
        <w:rPr>
          <w:rFonts w:ascii="Arial" w:eastAsia="Arial" w:hAnsi="Arial" w:cs="Arial"/>
          <w:sz w:val="16"/>
          <w:szCs w:val="16"/>
          <w:lang w:eastAsia="ar-SA"/>
        </w:rPr>
        <w:t xml:space="preserve">рий многоквартирных домов распространяется </w:t>
      </w:r>
      <w:proofErr w:type="gramStart"/>
      <w:r>
        <w:rPr>
          <w:rFonts w:ascii="Arial" w:eastAsia="Arial" w:hAnsi="Arial" w:cs="Arial"/>
          <w:sz w:val="16"/>
          <w:szCs w:val="16"/>
          <w:lang w:eastAsia="ar-SA"/>
        </w:rPr>
        <w:t>на всех собственников помещений в многоквартирном доме с момента возникновения права собственн</w:t>
      </w:r>
      <w:r>
        <w:rPr>
          <w:rFonts w:ascii="Arial" w:eastAsia="Arial" w:hAnsi="Arial" w:cs="Arial"/>
          <w:sz w:val="16"/>
          <w:szCs w:val="16"/>
          <w:lang w:eastAsia="ar-SA"/>
        </w:rPr>
        <w:t>о</w:t>
      </w:r>
      <w:r>
        <w:rPr>
          <w:rFonts w:ascii="Arial" w:eastAsia="Arial" w:hAnsi="Arial" w:cs="Arial"/>
          <w:sz w:val="16"/>
          <w:szCs w:val="16"/>
          <w:lang w:eastAsia="ar-SA"/>
        </w:rPr>
        <w:t>сти на помещения в многоквартирном доме</w:t>
      </w:r>
      <w:proofErr w:type="gramEnd"/>
      <w:r>
        <w:rPr>
          <w:rFonts w:ascii="Arial" w:eastAsia="Arial" w:hAnsi="Arial" w:cs="Arial"/>
          <w:sz w:val="16"/>
          <w:szCs w:val="16"/>
          <w:lang w:eastAsia="ar-SA"/>
        </w:rPr>
        <w:t>.</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ab/>
        <w:t xml:space="preserve">3.5. Внесение внебюджетных денежных средств на долевое финансирование на выполнение минимального и дополнительного перечней работ по благоустройству дворовых территорий многоквартирных домов осуществляется собственниками помещений в многоквартирном доме на отдельный банковский счет, указанный в пункте 3.4 настоящего Порядка, на основании представленного Организациями </w:t>
      </w:r>
      <w:r>
        <w:rPr>
          <w:rFonts w:ascii="Arial" w:hAnsi="Arial" w:cs="Arial"/>
          <w:sz w:val="16"/>
          <w:szCs w:val="16"/>
        </w:rPr>
        <w:t>платежного</w:t>
      </w:r>
      <w:r>
        <w:rPr>
          <w:rFonts w:ascii="Arial" w:eastAsia="Arial" w:hAnsi="Arial" w:cs="Arial"/>
          <w:sz w:val="16"/>
          <w:szCs w:val="16"/>
          <w:lang w:eastAsia="ar-SA"/>
        </w:rPr>
        <w:t xml:space="preserve"> документа.</w:t>
      </w:r>
    </w:p>
    <w:p w:rsidR="002A1034" w:rsidRDefault="002A1034" w:rsidP="00E020D6">
      <w:pPr>
        <w:jc w:val="both"/>
        <w:rPr>
          <w:rFonts w:ascii="Arial" w:eastAsia="Arial" w:hAnsi="Arial" w:cs="Arial"/>
          <w:sz w:val="16"/>
          <w:szCs w:val="16"/>
          <w:lang w:eastAsia="ar-SA"/>
        </w:rPr>
      </w:pPr>
      <w:r>
        <w:rPr>
          <w:rFonts w:ascii="Arial" w:eastAsia="Arial" w:hAnsi="Arial" w:cs="Arial"/>
          <w:sz w:val="16"/>
          <w:szCs w:val="16"/>
          <w:lang w:eastAsia="ar-SA"/>
        </w:rPr>
        <w:tab/>
        <w:t>3.6. Денежные средства собственников помещений должны быть внесены на отдельный банковский счет в полном объеме до подписания акта выполненных работ с подрядной организацией.</w:t>
      </w:r>
    </w:p>
    <w:p w:rsidR="002A1034" w:rsidRDefault="002A1034" w:rsidP="00E020D6">
      <w:pPr>
        <w:jc w:val="both"/>
        <w:rPr>
          <w:rFonts w:ascii="Arial" w:eastAsia="Arial" w:hAnsi="Arial" w:cs="Arial"/>
          <w:sz w:val="16"/>
          <w:szCs w:val="16"/>
          <w:lang w:eastAsia="ar-SA"/>
        </w:rPr>
      </w:pPr>
      <w:r>
        <w:rPr>
          <w:rFonts w:ascii="Arial" w:eastAsia="Arial" w:hAnsi="Arial" w:cs="Arial"/>
          <w:color w:val="800000"/>
          <w:sz w:val="16"/>
          <w:szCs w:val="16"/>
          <w:lang w:eastAsia="ar-SA"/>
        </w:rPr>
        <w:tab/>
      </w:r>
      <w:r>
        <w:rPr>
          <w:rFonts w:ascii="Arial" w:eastAsia="Arial" w:hAnsi="Arial" w:cs="Arial"/>
          <w:sz w:val="16"/>
          <w:szCs w:val="16"/>
          <w:lang w:eastAsia="ar-SA"/>
        </w:rPr>
        <w:t>3.7. Организация ведёт учет средств, поступивших от заинтересованных лиц по многоквартирным домам, дворовые территории которых подл</w:t>
      </w:r>
      <w:r>
        <w:rPr>
          <w:rFonts w:ascii="Arial" w:eastAsia="Arial" w:hAnsi="Arial" w:cs="Arial"/>
          <w:sz w:val="16"/>
          <w:szCs w:val="16"/>
          <w:lang w:eastAsia="ar-SA"/>
        </w:rPr>
        <w:t>е</w:t>
      </w:r>
      <w:r>
        <w:rPr>
          <w:rFonts w:ascii="Arial" w:eastAsia="Arial" w:hAnsi="Arial" w:cs="Arial"/>
          <w:sz w:val="16"/>
          <w:szCs w:val="16"/>
          <w:lang w:eastAsia="ar-SA"/>
        </w:rPr>
        <w:t>жат благоустройству согласно Программе.</w:t>
      </w:r>
    </w:p>
    <w:p w:rsidR="002A1034" w:rsidRDefault="002A1034" w:rsidP="00E020D6">
      <w:pPr>
        <w:ind w:firstLine="720"/>
        <w:jc w:val="both"/>
        <w:rPr>
          <w:rFonts w:ascii="Arial" w:eastAsia="Arial" w:hAnsi="Arial" w:cs="Arial"/>
          <w:sz w:val="16"/>
          <w:szCs w:val="16"/>
          <w:lang w:eastAsia="ar-SA"/>
        </w:rPr>
      </w:pPr>
      <w:r>
        <w:rPr>
          <w:rFonts w:ascii="Arial" w:eastAsia="Arial" w:hAnsi="Arial" w:cs="Arial"/>
          <w:sz w:val="16"/>
          <w:szCs w:val="16"/>
          <w:lang w:eastAsia="ar-SA"/>
        </w:rPr>
        <w:t>3.8. Организация ежемесячно направляет в Администрацию по форме согласно приложению 2 к Порядку информацию по учету и списанию д</w:t>
      </w:r>
      <w:r>
        <w:rPr>
          <w:rFonts w:ascii="Arial" w:eastAsia="Arial" w:hAnsi="Arial" w:cs="Arial"/>
          <w:sz w:val="16"/>
          <w:szCs w:val="16"/>
          <w:lang w:eastAsia="ar-SA"/>
        </w:rPr>
        <w:t>е</w:t>
      </w:r>
      <w:r>
        <w:rPr>
          <w:rFonts w:ascii="Arial" w:eastAsia="Arial" w:hAnsi="Arial" w:cs="Arial"/>
          <w:sz w:val="16"/>
          <w:szCs w:val="16"/>
          <w:lang w:eastAsia="ar-SA"/>
        </w:rPr>
        <w:t>нежных средств.</w:t>
      </w:r>
    </w:p>
    <w:p w:rsidR="002A1034" w:rsidRDefault="002A1034" w:rsidP="00E020D6">
      <w:pPr>
        <w:ind w:firstLine="720"/>
        <w:jc w:val="both"/>
        <w:rPr>
          <w:rFonts w:ascii="Arial" w:eastAsia="Arial" w:hAnsi="Arial" w:cs="Arial"/>
          <w:sz w:val="16"/>
          <w:szCs w:val="16"/>
          <w:lang w:eastAsia="ar-SA"/>
        </w:rPr>
      </w:pPr>
      <w:r>
        <w:rPr>
          <w:rFonts w:ascii="Arial" w:eastAsia="Arial" w:hAnsi="Arial" w:cs="Arial"/>
          <w:sz w:val="16"/>
          <w:szCs w:val="16"/>
          <w:lang w:eastAsia="ar-SA"/>
        </w:rPr>
        <w:t xml:space="preserve">3.9. </w:t>
      </w:r>
      <w:proofErr w:type="gramStart"/>
      <w:r>
        <w:rPr>
          <w:rFonts w:ascii="Arial" w:eastAsia="Arial" w:hAnsi="Arial" w:cs="Arial"/>
          <w:sz w:val="16"/>
          <w:szCs w:val="16"/>
          <w:lang w:eastAsia="ar-SA"/>
        </w:rPr>
        <w:t>Контроль за</w:t>
      </w:r>
      <w:proofErr w:type="gramEnd"/>
      <w:r>
        <w:rPr>
          <w:rFonts w:ascii="Arial" w:eastAsia="Arial" w:hAnsi="Arial" w:cs="Arial"/>
          <w:sz w:val="16"/>
          <w:szCs w:val="16"/>
          <w:lang w:eastAsia="ar-SA"/>
        </w:rPr>
        <w:t xml:space="preserve"> достоверностью данных, на основании которых определяется объем предоставляемых средств, и обязательные проверки за соблюдением условий, целей и порядка предоставления средств осуществляются администрацией и органами муниципального финансового контроля.</w:t>
      </w:r>
    </w:p>
    <w:p w:rsidR="002A1034" w:rsidRDefault="002A1034" w:rsidP="00E020D6">
      <w:pPr>
        <w:ind w:firstLine="720"/>
        <w:jc w:val="both"/>
        <w:rPr>
          <w:rFonts w:ascii="Arial" w:eastAsia="Arial" w:hAnsi="Arial" w:cs="Arial"/>
          <w:sz w:val="16"/>
          <w:szCs w:val="16"/>
          <w:lang w:eastAsia="ar-SA"/>
        </w:rPr>
      </w:pPr>
      <w:r>
        <w:rPr>
          <w:rFonts w:ascii="Arial" w:eastAsia="Arial" w:hAnsi="Arial" w:cs="Arial"/>
          <w:sz w:val="16"/>
          <w:szCs w:val="16"/>
          <w:lang w:eastAsia="ar-SA"/>
        </w:rPr>
        <w:t>3.10. Для проведения плановых обязательных проверок Организации представляют все запрашиваемые документы, касающиеся соблюдения условий, целей и порядка предоставления средств, администрации и органам муниципального финансового контроля.</w:t>
      </w:r>
    </w:p>
    <w:p w:rsidR="002A1034" w:rsidRDefault="002A1034" w:rsidP="00E020D6">
      <w:pPr>
        <w:ind w:firstLine="720"/>
        <w:jc w:val="both"/>
        <w:rPr>
          <w:rFonts w:ascii="Arial" w:eastAsia="Arial" w:hAnsi="Arial" w:cs="Arial"/>
          <w:sz w:val="16"/>
          <w:szCs w:val="16"/>
          <w:lang w:eastAsia="ar-SA"/>
        </w:rPr>
      </w:pPr>
      <w:r>
        <w:rPr>
          <w:rFonts w:ascii="Arial" w:eastAsia="Arial" w:hAnsi="Arial" w:cs="Arial"/>
          <w:sz w:val="16"/>
          <w:szCs w:val="16"/>
          <w:lang w:eastAsia="ar-SA"/>
        </w:rPr>
        <w:t xml:space="preserve">3.11. </w:t>
      </w:r>
      <w:proofErr w:type="gramStart"/>
      <w:r>
        <w:rPr>
          <w:rFonts w:ascii="Arial" w:eastAsia="Arial" w:hAnsi="Arial" w:cs="Arial"/>
          <w:sz w:val="16"/>
          <w:szCs w:val="16"/>
          <w:lang w:eastAsia="ar-SA"/>
        </w:rPr>
        <w:t>В случае нарушения получателем средств условий, установленных при предоставлении средств, представления недостоверных данных, повлекших необоснованное получение средств, администрация в пятидневный срок со дня обнаружения указанных нарушений направляет получателю средств письменное уведомление о возврате средств в бюджет Валдайского городского поселения с указанием суммы, срока возврата, кода бюджетной классификации Российской Федерации, по которому должен быть осуществлен возврат средств, реквизитов счета, на который</w:t>
      </w:r>
      <w:proofErr w:type="gramEnd"/>
      <w:r>
        <w:rPr>
          <w:rFonts w:ascii="Arial" w:eastAsia="Arial" w:hAnsi="Arial" w:cs="Arial"/>
          <w:sz w:val="16"/>
          <w:szCs w:val="16"/>
          <w:lang w:eastAsia="ar-SA"/>
        </w:rPr>
        <w:t xml:space="preserve"> должна быть перечислены средства.</w:t>
      </w:r>
    </w:p>
    <w:p w:rsidR="002A1034" w:rsidRDefault="002A1034" w:rsidP="00E020D6">
      <w:pPr>
        <w:ind w:firstLine="720"/>
        <w:jc w:val="both"/>
        <w:rPr>
          <w:rFonts w:ascii="Arial" w:eastAsia="Arial" w:hAnsi="Arial" w:cs="Arial"/>
          <w:sz w:val="16"/>
          <w:szCs w:val="16"/>
          <w:lang w:eastAsia="ar-SA"/>
        </w:rPr>
      </w:pPr>
      <w:r>
        <w:rPr>
          <w:rFonts w:ascii="Arial" w:eastAsia="Arial" w:hAnsi="Arial" w:cs="Arial"/>
          <w:sz w:val="16"/>
          <w:szCs w:val="16"/>
          <w:lang w:eastAsia="ar-SA"/>
        </w:rPr>
        <w:t>3.12. В случае не</w:t>
      </w:r>
      <w:r w:rsidR="00E020D6">
        <w:rPr>
          <w:rFonts w:ascii="Arial" w:eastAsia="Arial" w:hAnsi="Arial" w:cs="Arial"/>
          <w:sz w:val="16"/>
          <w:szCs w:val="16"/>
          <w:lang w:eastAsia="ar-SA"/>
        </w:rPr>
        <w:t xml:space="preserve"> </w:t>
      </w:r>
      <w:r>
        <w:rPr>
          <w:rFonts w:ascii="Arial" w:eastAsia="Arial" w:hAnsi="Arial" w:cs="Arial"/>
          <w:sz w:val="16"/>
          <w:szCs w:val="16"/>
          <w:lang w:eastAsia="ar-SA"/>
        </w:rPr>
        <w:t>возврата сре</w:t>
      </w:r>
      <w:proofErr w:type="gramStart"/>
      <w:r>
        <w:rPr>
          <w:rFonts w:ascii="Arial" w:eastAsia="Arial" w:hAnsi="Arial" w:cs="Arial"/>
          <w:sz w:val="16"/>
          <w:szCs w:val="16"/>
          <w:lang w:eastAsia="ar-SA"/>
        </w:rPr>
        <w:t>дств в д</w:t>
      </w:r>
      <w:proofErr w:type="gramEnd"/>
      <w:r>
        <w:rPr>
          <w:rFonts w:ascii="Arial" w:eastAsia="Arial" w:hAnsi="Arial" w:cs="Arial"/>
          <w:sz w:val="16"/>
          <w:szCs w:val="16"/>
          <w:lang w:eastAsia="ar-SA"/>
        </w:rPr>
        <w:t>обровольном порядке сумма, израсходованная с нарушением условий предоставления, подлежит взы</w:t>
      </w:r>
      <w:r>
        <w:rPr>
          <w:rFonts w:ascii="Arial" w:eastAsia="Arial" w:hAnsi="Arial" w:cs="Arial"/>
          <w:sz w:val="16"/>
          <w:szCs w:val="16"/>
          <w:lang w:eastAsia="ar-SA"/>
        </w:rPr>
        <w:t>с</w:t>
      </w:r>
      <w:r>
        <w:rPr>
          <w:rFonts w:ascii="Arial" w:eastAsia="Arial" w:hAnsi="Arial" w:cs="Arial"/>
          <w:sz w:val="16"/>
          <w:szCs w:val="16"/>
          <w:lang w:eastAsia="ar-SA"/>
        </w:rPr>
        <w:t>канию в порядке, установленном законодательством Российской Федерации.</w:t>
      </w:r>
    </w:p>
    <w:p w:rsidR="002A1034" w:rsidRDefault="002A1034" w:rsidP="00E020D6">
      <w:pPr>
        <w:jc w:val="both"/>
        <w:rPr>
          <w:rFonts w:ascii="Arial" w:hAnsi="Arial" w:cs="Arial"/>
          <w:sz w:val="16"/>
          <w:szCs w:val="16"/>
        </w:rPr>
      </w:pPr>
      <w:r>
        <w:rPr>
          <w:rFonts w:ascii="Arial" w:eastAsia="Arial" w:hAnsi="Arial" w:cs="Arial"/>
          <w:sz w:val="16"/>
          <w:szCs w:val="16"/>
          <w:lang w:eastAsia="ar-SA"/>
        </w:rPr>
        <w:tab/>
        <w:t xml:space="preserve">3.13. </w:t>
      </w:r>
      <w:proofErr w:type="gramStart"/>
      <w:r>
        <w:rPr>
          <w:rFonts w:ascii="Arial" w:eastAsia="Arial" w:hAnsi="Arial" w:cs="Arial"/>
          <w:sz w:val="16"/>
          <w:szCs w:val="16"/>
          <w:lang w:eastAsia="ar-SA"/>
        </w:rPr>
        <w:t xml:space="preserve">Комитет обеспечивает ежемесячное опубликование отчета о расходовании аккумулируемых средств </w:t>
      </w:r>
      <w:r>
        <w:rPr>
          <w:rFonts w:ascii="Arial" w:hAnsi="Arial" w:cs="Arial"/>
          <w:sz w:val="16"/>
          <w:szCs w:val="16"/>
        </w:rPr>
        <w:t>на официальном сайте Администр</w:t>
      </w:r>
      <w:r>
        <w:rPr>
          <w:rFonts w:ascii="Arial" w:hAnsi="Arial" w:cs="Arial"/>
          <w:sz w:val="16"/>
          <w:szCs w:val="16"/>
        </w:rPr>
        <w:t>а</w:t>
      </w:r>
      <w:r>
        <w:rPr>
          <w:rFonts w:ascii="Arial" w:hAnsi="Arial" w:cs="Arial"/>
          <w:sz w:val="16"/>
          <w:szCs w:val="16"/>
        </w:rPr>
        <w:t xml:space="preserve">ции Валдайского муниципального района в сети «Интернет» </w:t>
      </w:r>
      <w:r>
        <w:rPr>
          <w:rFonts w:ascii="Arial" w:eastAsia="Arial" w:hAnsi="Arial" w:cs="Arial"/>
          <w:sz w:val="16"/>
          <w:szCs w:val="16"/>
          <w:lang w:eastAsia="ar-SA"/>
        </w:rPr>
        <w:t xml:space="preserve">и направляет указанный отчет в </w:t>
      </w:r>
      <w:r>
        <w:rPr>
          <w:rFonts w:ascii="Arial" w:hAnsi="Arial" w:cs="Arial"/>
          <w:sz w:val="16"/>
          <w:szCs w:val="16"/>
        </w:rPr>
        <w:t>общественную комиссию на территории Валдайского горо</w:t>
      </w:r>
      <w:r>
        <w:rPr>
          <w:rFonts w:ascii="Arial" w:hAnsi="Arial" w:cs="Arial"/>
          <w:sz w:val="16"/>
          <w:szCs w:val="16"/>
        </w:rPr>
        <w:t>д</w:t>
      </w:r>
      <w:r>
        <w:rPr>
          <w:rFonts w:ascii="Arial" w:hAnsi="Arial" w:cs="Arial"/>
          <w:sz w:val="16"/>
          <w:szCs w:val="16"/>
        </w:rPr>
        <w:t>ского поселения по оценке предложений заинтересованных лиц, по осуществлению контроля за реализацией мероприятий муниципальной программы, направленной на формирование современной городской среды на территории Валдайского городского поселения.</w:t>
      </w:r>
      <w:proofErr w:type="gramEnd"/>
    </w:p>
    <w:p w:rsidR="00E75DEC" w:rsidRDefault="00E75DEC" w:rsidP="00E75DEC">
      <w:pPr>
        <w:ind w:right="-2"/>
        <w:jc w:val="center"/>
        <w:rPr>
          <w:rFonts w:ascii="Arial" w:hAnsi="Arial" w:cs="Arial"/>
          <w:sz w:val="16"/>
          <w:szCs w:val="16"/>
        </w:rPr>
      </w:pPr>
      <w:r>
        <w:rPr>
          <w:rFonts w:ascii="Arial" w:hAnsi="Arial" w:cs="Arial"/>
          <w:sz w:val="16"/>
          <w:szCs w:val="16"/>
        </w:rPr>
        <w:t>Приложение 1</w:t>
      </w:r>
    </w:p>
    <w:p w:rsidR="00E75DEC" w:rsidRPr="00E75DEC" w:rsidRDefault="00E75DEC" w:rsidP="00E75DEC">
      <w:pPr>
        <w:ind w:right="-2"/>
        <w:jc w:val="center"/>
        <w:rPr>
          <w:rFonts w:ascii="Arial" w:hAnsi="Arial" w:cs="Arial"/>
          <w:sz w:val="16"/>
          <w:szCs w:val="16"/>
        </w:rPr>
      </w:pPr>
      <w:r>
        <w:rPr>
          <w:rFonts w:ascii="Arial" w:hAnsi="Arial" w:cs="Arial"/>
          <w:sz w:val="16"/>
          <w:szCs w:val="16"/>
        </w:rPr>
        <w:t>к Порядку аккумулирования средств заинтересованных лиц, направляемых на выполнение минимального и дополнительного перечней работ по благ</w:t>
      </w:r>
      <w:r>
        <w:rPr>
          <w:rFonts w:ascii="Arial" w:hAnsi="Arial" w:cs="Arial"/>
          <w:sz w:val="16"/>
          <w:szCs w:val="16"/>
        </w:rPr>
        <w:t>о</w:t>
      </w:r>
      <w:r>
        <w:rPr>
          <w:rFonts w:ascii="Arial" w:hAnsi="Arial" w:cs="Arial"/>
          <w:sz w:val="16"/>
          <w:szCs w:val="16"/>
        </w:rPr>
        <w:t>устройству дворовых территорий в рамках муниципальной программы «Формирование современной городской среды на территории Валдайского горо</w:t>
      </w:r>
      <w:r>
        <w:rPr>
          <w:rFonts w:ascii="Arial" w:hAnsi="Arial" w:cs="Arial"/>
          <w:sz w:val="16"/>
          <w:szCs w:val="16"/>
        </w:rPr>
        <w:t>д</w:t>
      </w:r>
      <w:r>
        <w:rPr>
          <w:rFonts w:ascii="Arial" w:hAnsi="Arial" w:cs="Arial"/>
          <w:sz w:val="16"/>
          <w:szCs w:val="16"/>
        </w:rPr>
        <w:t>ского поселения в 2017 году»</w:t>
      </w:r>
    </w:p>
    <w:p w:rsidR="00E75DEC" w:rsidRDefault="00E75DEC" w:rsidP="00E75DEC">
      <w:pPr>
        <w:jc w:val="center"/>
        <w:rPr>
          <w:rFonts w:ascii="Arial" w:hAnsi="Arial" w:cs="Arial"/>
          <w:b/>
          <w:sz w:val="16"/>
          <w:szCs w:val="16"/>
        </w:rPr>
      </w:pPr>
      <w:r>
        <w:rPr>
          <w:rFonts w:ascii="Arial" w:hAnsi="Arial" w:cs="Arial"/>
          <w:b/>
          <w:sz w:val="16"/>
          <w:szCs w:val="16"/>
        </w:rPr>
        <w:t>У В Е Д О М Л Е Н И Е</w:t>
      </w:r>
    </w:p>
    <w:p w:rsidR="00E75DEC" w:rsidRDefault="00E75DEC" w:rsidP="00E75DEC">
      <w:pPr>
        <w:ind w:firstLine="720"/>
        <w:jc w:val="both"/>
        <w:rPr>
          <w:rFonts w:ascii="Arial" w:hAnsi="Arial" w:cs="Arial"/>
          <w:sz w:val="16"/>
          <w:szCs w:val="16"/>
        </w:rPr>
      </w:pPr>
      <w:r>
        <w:rPr>
          <w:rFonts w:ascii="Arial" w:hAnsi="Arial" w:cs="Arial"/>
          <w:sz w:val="16"/>
          <w:szCs w:val="16"/>
        </w:rPr>
        <w:t xml:space="preserve">В соответствии с уведомлением  от «___» __________ 2014 года </w:t>
      </w:r>
    </w:p>
    <w:p w:rsidR="00E75DEC" w:rsidRDefault="00E75DEC" w:rsidP="00E75DEC">
      <w:pPr>
        <w:jc w:val="both"/>
        <w:rPr>
          <w:rFonts w:ascii="Arial" w:hAnsi="Arial" w:cs="Arial"/>
          <w:sz w:val="16"/>
          <w:szCs w:val="16"/>
        </w:rPr>
      </w:pPr>
      <w:r>
        <w:rPr>
          <w:rFonts w:ascii="Arial" w:hAnsi="Arial" w:cs="Arial"/>
          <w:sz w:val="16"/>
          <w:szCs w:val="16"/>
        </w:rPr>
        <w:t xml:space="preserve">№ _____, сообщаю Вам об открытии счета (счетов) в ____________________________________________ (полное наименование, реквизиты  банка, № счета) для проведения </w:t>
      </w:r>
      <w:r>
        <w:rPr>
          <w:rFonts w:ascii="Arial" w:eastAsia="Arial" w:hAnsi="Arial" w:cs="Arial"/>
          <w:sz w:val="16"/>
          <w:szCs w:val="16"/>
          <w:lang w:eastAsia="ar-SA"/>
        </w:rPr>
        <w:t xml:space="preserve">минимального и дополнительного перечней работ по благоустройству дворовой территории многоквартирного дома в </w:t>
      </w:r>
      <w:smartTag w:uri="urn:schemas-microsoft-com:office:smarttags" w:element="metricconverter">
        <w:smartTagPr>
          <w:attr w:name="ProductID" w:val="2017 г"/>
        </w:smartTagPr>
        <w:r>
          <w:rPr>
            <w:rFonts w:ascii="Arial" w:eastAsia="Arial" w:hAnsi="Arial" w:cs="Arial"/>
            <w:sz w:val="16"/>
            <w:szCs w:val="16"/>
            <w:lang w:eastAsia="ar-SA"/>
          </w:rPr>
          <w:t>2017 г</w:t>
        </w:r>
      </w:smartTag>
      <w:r>
        <w:rPr>
          <w:rFonts w:ascii="Arial" w:eastAsia="Arial" w:hAnsi="Arial" w:cs="Arial"/>
          <w:sz w:val="16"/>
          <w:szCs w:val="16"/>
          <w:lang w:eastAsia="ar-SA"/>
        </w:rPr>
        <w:t>.,</w:t>
      </w:r>
      <w:r>
        <w:rPr>
          <w:rFonts w:ascii="Arial" w:hAnsi="Arial" w:cs="Arial"/>
          <w:sz w:val="16"/>
          <w:szCs w:val="16"/>
        </w:rPr>
        <w:t xml:space="preserve"> расположенного по адресу: __________________________________________________________________ (</w:t>
      </w:r>
      <w:r>
        <w:rPr>
          <w:rFonts w:ascii="Arial" w:hAnsi="Arial" w:cs="Arial"/>
          <w:i/>
          <w:sz w:val="16"/>
          <w:szCs w:val="16"/>
        </w:rPr>
        <w:t>при большом количестве домов прилагается поадресный перечень с указанием счетов с реквизитами по каждому адресу</w:t>
      </w:r>
      <w:r>
        <w:rPr>
          <w:rFonts w:ascii="Arial" w:hAnsi="Arial" w:cs="Arial"/>
          <w:sz w:val="16"/>
          <w:szCs w:val="16"/>
        </w:rPr>
        <w:t>).</w:t>
      </w:r>
    </w:p>
    <w:p w:rsidR="00E75DEC" w:rsidRDefault="00E75DEC" w:rsidP="00E75DEC">
      <w:pPr>
        <w:ind w:firstLine="720"/>
        <w:jc w:val="both"/>
        <w:rPr>
          <w:rFonts w:ascii="Arial" w:hAnsi="Arial" w:cs="Arial"/>
          <w:sz w:val="16"/>
          <w:szCs w:val="16"/>
        </w:rPr>
      </w:pPr>
      <w:r>
        <w:rPr>
          <w:rFonts w:ascii="Arial" w:hAnsi="Arial" w:cs="Arial"/>
          <w:sz w:val="16"/>
          <w:szCs w:val="16"/>
        </w:rPr>
        <w:t>Прошу перечислить субсидии на указанны</w:t>
      </w:r>
      <w:proofErr w:type="gramStart"/>
      <w:r>
        <w:rPr>
          <w:rFonts w:ascii="Arial" w:hAnsi="Arial" w:cs="Arial"/>
          <w:sz w:val="16"/>
          <w:szCs w:val="16"/>
        </w:rPr>
        <w:t>й(</w:t>
      </w:r>
      <w:proofErr w:type="gramEnd"/>
      <w:r>
        <w:rPr>
          <w:rFonts w:ascii="Arial" w:hAnsi="Arial" w:cs="Arial"/>
          <w:sz w:val="16"/>
          <w:szCs w:val="16"/>
        </w:rPr>
        <w:t>е) счет(а).</w:t>
      </w:r>
    </w:p>
    <w:p w:rsidR="00E75DEC" w:rsidRDefault="00E75DEC" w:rsidP="00E75DEC">
      <w:pPr>
        <w:jc w:val="both"/>
        <w:rPr>
          <w:rFonts w:ascii="Arial" w:hAnsi="Arial" w:cs="Arial"/>
          <w:sz w:val="16"/>
          <w:szCs w:val="16"/>
        </w:rPr>
      </w:pPr>
      <w:r>
        <w:rPr>
          <w:rFonts w:ascii="Arial" w:hAnsi="Arial" w:cs="Arial"/>
          <w:b/>
          <w:sz w:val="16"/>
          <w:szCs w:val="16"/>
        </w:rPr>
        <w:t>Руководитель организации                                                        Ф.И.О.</w:t>
      </w:r>
      <w:r>
        <w:rPr>
          <w:rFonts w:ascii="Arial" w:hAnsi="Arial" w:cs="Arial"/>
          <w:sz w:val="16"/>
          <w:szCs w:val="16"/>
        </w:rPr>
        <w:t>(УК, ТСЖ, ЖСК)</w:t>
      </w:r>
    </w:p>
    <w:p w:rsidR="00786DD0" w:rsidRDefault="00786DD0" w:rsidP="00786DD0">
      <w:pPr>
        <w:ind w:right="-2"/>
        <w:jc w:val="center"/>
        <w:rPr>
          <w:rFonts w:ascii="Arial" w:hAnsi="Arial" w:cs="Arial"/>
          <w:sz w:val="16"/>
          <w:szCs w:val="16"/>
        </w:rPr>
      </w:pPr>
      <w:r>
        <w:rPr>
          <w:rFonts w:ascii="Arial" w:hAnsi="Arial" w:cs="Arial"/>
          <w:sz w:val="16"/>
          <w:szCs w:val="16"/>
        </w:rPr>
        <w:t>Приложение 2</w:t>
      </w:r>
    </w:p>
    <w:p w:rsidR="00786DD0" w:rsidRDefault="00786DD0" w:rsidP="00786DD0">
      <w:pPr>
        <w:ind w:right="-2"/>
        <w:jc w:val="center"/>
        <w:rPr>
          <w:rFonts w:ascii="Arial" w:hAnsi="Arial" w:cs="Arial"/>
          <w:sz w:val="16"/>
          <w:szCs w:val="16"/>
        </w:rPr>
      </w:pPr>
      <w:r>
        <w:rPr>
          <w:rFonts w:ascii="Arial" w:hAnsi="Arial" w:cs="Arial"/>
          <w:sz w:val="16"/>
          <w:szCs w:val="16"/>
        </w:rPr>
        <w:t>к Порядку аккумулирования средств заинтересованных лиц, направляемых на выполнение минимального и дополнительного перечней работ по благ</w:t>
      </w:r>
      <w:r>
        <w:rPr>
          <w:rFonts w:ascii="Arial" w:hAnsi="Arial" w:cs="Arial"/>
          <w:sz w:val="16"/>
          <w:szCs w:val="16"/>
        </w:rPr>
        <w:t>о</w:t>
      </w:r>
      <w:r>
        <w:rPr>
          <w:rFonts w:ascii="Arial" w:hAnsi="Arial" w:cs="Arial"/>
          <w:sz w:val="16"/>
          <w:szCs w:val="16"/>
        </w:rPr>
        <w:t>устройству дворовых территорий в рамках муниципальной программы «Формирование современной городской среды на территории Валдайского горо</w:t>
      </w:r>
      <w:r>
        <w:rPr>
          <w:rFonts w:ascii="Arial" w:hAnsi="Arial" w:cs="Arial"/>
          <w:sz w:val="16"/>
          <w:szCs w:val="16"/>
        </w:rPr>
        <w:t>д</w:t>
      </w:r>
      <w:r>
        <w:rPr>
          <w:rFonts w:ascii="Arial" w:hAnsi="Arial" w:cs="Arial"/>
          <w:sz w:val="16"/>
          <w:szCs w:val="16"/>
        </w:rPr>
        <w:t>ского поселения в 2017 году»</w:t>
      </w:r>
    </w:p>
    <w:p w:rsidR="00786DD0" w:rsidRDefault="00786DD0" w:rsidP="00786DD0">
      <w:pPr>
        <w:pStyle w:val="ConsPlusNonformat"/>
        <w:jc w:val="center"/>
        <w:rPr>
          <w:rFonts w:ascii="Arial" w:hAnsi="Arial" w:cs="Arial"/>
          <w:sz w:val="16"/>
          <w:szCs w:val="16"/>
        </w:rPr>
      </w:pPr>
      <w:bookmarkStart w:id="1" w:name="P524"/>
      <w:bookmarkEnd w:id="1"/>
      <w:r>
        <w:rPr>
          <w:rFonts w:ascii="Arial" w:hAnsi="Arial" w:cs="Arial"/>
          <w:sz w:val="16"/>
          <w:szCs w:val="16"/>
        </w:rPr>
        <w:t>ФОРМА ОТЧЕТА</w:t>
      </w:r>
    </w:p>
    <w:p w:rsidR="00786DD0" w:rsidRDefault="00786DD0" w:rsidP="00786DD0">
      <w:pPr>
        <w:pStyle w:val="ConsPlusNonformat"/>
        <w:jc w:val="center"/>
        <w:rPr>
          <w:rFonts w:ascii="Arial" w:hAnsi="Arial" w:cs="Arial"/>
          <w:sz w:val="16"/>
          <w:szCs w:val="16"/>
        </w:rPr>
      </w:pPr>
      <w:r>
        <w:rPr>
          <w:rFonts w:ascii="Arial" w:hAnsi="Arial" w:cs="Arial"/>
          <w:sz w:val="16"/>
          <w:szCs w:val="16"/>
        </w:rPr>
        <w:t>о расходовании средств _____________________________________________________________</w:t>
      </w:r>
    </w:p>
    <w:p w:rsidR="00786DD0" w:rsidRDefault="00786DD0" w:rsidP="00786DD0">
      <w:pPr>
        <w:pStyle w:val="ConsPlusNonformat"/>
        <w:jc w:val="both"/>
        <w:rPr>
          <w:rFonts w:ascii="Arial" w:hAnsi="Arial" w:cs="Arial"/>
          <w:sz w:val="16"/>
          <w:szCs w:val="16"/>
        </w:rPr>
      </w:pPr>
      <w:r>
        <w:rPr>
          <w:rFonts w:ascii="Arial" w:hAnsi="Arial" w:cs="Arial"/>
          <w:sz w:val="16"/>
          <w:szCs w:val="16"/>
        </w:rPr>
        <w:t xml:space="preserve">                                                                                                                    (наименование организации)</w:t>
      </w:r>
    </w:p>
    <w:p w:rsidR="00786DD0" w:rsidRDefault="00786DD0" w:rsidP="00786DD0">
      <w:pPr>
        <w:pStyle w:val="ConsPlusNonformat"/>
        <w:jc w:val="center"/>
        <w:rPr>
          <w:rFonts w:ascii="Arial" w:hAnsi="Arial" w:cs="Arial"/>
          <w:sz w:val="16"/>
          <w:szCs w:val="16"/>
        </w:rPr>
      </w:pPr>
      <w:r>
        <w:rPr>
          <w:rFonts w:ascii="Arial" w:hAnsi="Arial" w:cs="Arial"/>
          <w:sz w:val="16"/>
          <w:szCs w:val="16"/>
        </w:rPr>
        <w:t>на "__" ______________ 20__ г.</w:t>
      </w:r>
    </w:p>
    <w:p w:rsidR="00786DD0" w:rsidRDefault="00786DD0" w:rsidP="00786DD0">
      <w:pPr>
        <w:pStyle w:val="ConsPlusNormal"/>
        <w:jc w:val="both"/>
        <w:rPr>
          <w:sz w:val="16"/>
          <w:szCs w:val="16"/>
        </w:rPr>
      </w:pPr>
    </w:p>
    <w:tbl>
      <w:tblPr>
        <w:tblW w:w="1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89"/>
        <w:gridCol w:w="1133"/>
        <w:gridCol w:w="2998"/>
      </w:tblGrid>
      <w:tr w:rsidR="00786DD0" w:rsidTr="0050034B">
        <w:trPr>
          <w:trHeight w:val="113"/>
        </w:trPr>
        <w:tc>
          <w:tcPr>
            <w:tcW w:w="7289" w:type="dxa"/>
            <w:tcBorders>
              <w:top w:val="single" w:sz="4" w:space="0" w:color="auto"/>
              <w:left w:val="single" w:sz="4" w:space="0" w:color="auto"/>
              <w:bottom w:val="single" w:sz="4" w:space="0" w:color="auto"/>
              <w:right w:val="single" w:sz="4" w:space="0" w:color="auto"/>
            </w:tcBorders>
            <w:hideMark/>
          </w:tcPr>
          <w:p w:rsidR="00786DD0" w:rsidRDefault="00786DD0" w:rsidP="00786DD0">
            <w:pPr>
              <w:pStyle w:val="ConsPlusNormal"/>
              <w:jc w:val="center"/>
              <w:rPr>
                <w:sz w:val="16"/>
                <w:szCs w:val="16"/>
              </w:rPr>
            </w:pPr>
            <w:r>
              <w:rPr>
                <w:sz w:val="16"/>
                <w:szCs w:val="16"/>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hideMark/>
          </w:tcPr>
          <w:p w:rsidR="00786DD0" w:rsidRDefault="00786DD0" w:rsidP="00786DD0">
            <w:pPr>
              <w:pStyle w:val="ConsPlusNormal"/>
              <w:ind w:firstLine="79"/>
              <w:jc w:val="center"/>
              <w:rPr>
                <w:sz w:val="16"/>
                <w:szCs w:val="16"/>
              </w:rPr>
            </w:pPr>
            <w:r>
              <w:rPr>
                <w:sz w:val="16"/>
                <w:szCs w:val="16"/>
              </w:rPr>
              <w:t>Код строки</w:t>
            </w:r>
          </w:p>
        </w:tc>
        <w:tc>
          <w:tcPr>
            <w:tcW w:w="2998" w:type="dxa"/>
            <w:tcBorders>
              <w:top w:val="single" w:sz="4" w:space="0" w:color="auto"/>
              <w:left w:val="single" w:sz="4" w:space="0" w:color="auto"/>
              <w:bottom w:val="single" w:sz="4" w:space="0" w:color="auto"/>
              <w:right w:val="single" w:sz="4" w:space="0" w:color="auto"/>
            </w:tcBorders>
            <w:hideMark/>
          </w:tcPr>
          <w:p w:rsidR="00786DD0" w:rsidRDefault="00786DD0" w:rsidP="00786DD0">
            <w:pPr>
              <w:pStyle w:val="ConsPlusNormal"/>
              <w:ind w:firstLine="79"/>
              <w:jc w:val="center"/>
              <w:rPr>
                <w:sz w:val="16"/>
                <w:szCs w:val="16"/>
              </w:rPr>
            </w:pPr>
            <w:r>
              <w:rPr>
                <w:sz w:val="16"/>
                <w:szCs w:val="16"/>
              </w:rPr>
              <w:t>Сумма</w:t>
            </w:r>
          </w:p>
        </w:tc>
      </w:tr>
      <w:tr w:rsidR="00786DD0" w:rsidTr="0050034B">
        <w:trPr>
          <w:trHeight w:val="113"/>
        </w:trPr>
        <w:tc>
          <w:tcPr>
            <w:tcW w:w="7289" w:type="dxa"/>
            <w:tcBorders>
              <w:top w:val="single" w:sz="4" w:space="0" w:color="auto"/>
              <w:left w:val="single" w:sz="4" w:space="0" w:color="auto"/>
              <w:bottom w:val="single" w:sz="4" w:space="0" w:color="auto"/>
              <w:right w:val="single" w:sz="4" w:space="0" w:color="auto"/>
            </w:tcBorders>
            <w:hideMark/>
          </w:tcPr>
          <w:p w:rsidR="00786DD0" w:rsidRDefault="00786DD0" w:rsidP="00786DD0">
            <w:pPr>
              <w:pStyle w:val="ConsPlusNormal"/>
              <w:ind w:firstLine="0"/>
              <w:rPr>
                <w:sz w:val="16"/>
                <w:szCs w:val="16"/>
              </w:rPr>
            </w:pPr>
            <w:r>
              <w:rPr>
                <w:sz w:val="16"/>
                <w:szCs w:val="16"/>
              </w:rPr>
              <w:t>Поступило на счета товариществ собственников жилья, жилищных кооперативов или других потребительских кооперативов, управляющих организаций</w:t>
            </w:r>
          </w:p>
        </w:tc>
        <w:tc>
          <w:tcPr>
            <w:tcW w:w="1133" w:type="dxa"/>
            <w:tcBorders>
              <w:top w:val="single" w:sz="4" w:space="0" w:color="auto"/>
              <w:left w:val="single" w:sz="4" w:space="0" w:color="auto"/>
              <w:bottom w:val="single" w:sz="4" w:space="0" w:color="auto"/>
              <w:right w:val="single" w:sz="4" w:space="0" w:color="auto"/>
            </w:tcBorders>
            <w:hideMark/>
          </w:tcPr>
          <w:p w:rsidR="00786DD0" w:rsidRDefault="00786DD0" w:rsidP="00786DD0">
            <w:pPr>
              <w:pStyle w:val="ConsPlusNormal"/>
              <w:ind w:firstLine="79"/>
              <w:jc w:val="center"/>
              <w:rPr>
                <w:sz w:val="16"/>
                <w:szCs w:val="16"/>
              </w:rPr>
            </w:pPr>
            <w:r>
              <w:rPr>
                <w:sz w:val="16"/>
                <w:szCs w:val="16"/>
              </w:rPr>
              <w:t>050</w:t>
            </w:r>
          </w:p>
        </w:tc>
        <w:tc>
          <w:tcPr>
            <w:tcW w:w="2998" w:type="dxa"/>
            <w:tcBorders>
              <w:top w:val="single" w:sz="4" w:space="0" w:color="auto"/>
              <w:left w:val="single" w:sz="4" w:space="0" w:color="auto"/>
              <w:bottom w:val="single" w:sz="4" w:space="0" w:color="auto"/>
              <w:right w:val="single" w:sz="4" w:space="0" w:color="auto"/>
            </w:tcBorders>
          </w:tcPr>
          <w:p w:rsidR="00786DD0" w:rsidRDefault="00786DD0" w:rsidP="00786DD0">
            <w:pPr>
              <w:pStyle w:val="ConsPlusNormal"/>
              <w:rPr>
                <w:sz w:val="16"/>
                <w:szCs w:val="16"/>
              </w:rPr>
            </w:pPr>
          </w:p>
        </w:tc>
      </w:tr>
      <w:tr w:rsidR="00786DD0" w:rsidTr="0050034B">
        <w:trPr>
          <w:trHeight w:val="113"/>
        </w:trPr>
        <w:tc>
          <w:tcPr>
            <w:tcW w:w="7289" w:type="dxa"/>
            <w:tcBorders>
              <w:top w:val="single" w:sz="4" w:space="0" w:color="auto"/>
              <w:left w:val="single" w:sz="4" w:space="0" w:color="auto"/>
              <w:bottom w:val="single" w:sz="4" w:space="0" w:color="auto"/>
              <w:right w:val="single" w:sz="4" w:space="0" w:color="auto"/>
            </w:tcBorders>
            <w:hideMark/>
          </w:tcPr>
          <w:p w:rsidR="00786DD0" w:rsidRDefault="00786DD0" w:rsidP="00786DD0">
            <w:pPr>
              <w:pStyle w:val="ConsPlusNormal"/>
              <w:ind w:firstLine="0"/>
              <w:jc w:val="both"/>
              <w:rPr>
                <w:sz w:val="16"/>
                <w:szCs w:val="16"/>
              </w:rPr>
            </w:pPr>
            <w:r>
              <w:rPr>
                <w:sz w:val="16"/>
                <w:szCs w:val="16"/>
              </w:rPr>
              <w:t>Выбыло со счетов товариществ собственников жилья, жилищных кооперативов или других потребительских кооперативов, управляющих организаций</w:t>
            </w:r>
          </w:p>
        </w:tc>
        <w:tc>
          <w:tcPr>
            <w:tcW w:w="1133" w:type="dxa"/>
            <w:tcBorders>
              <w:top w:val="single" w:sz="4" w:space="0" w:color="auto"/>
              <w:left w:val="single" w:sz="4" w:space="0" w:color="auto"/>
              <w:bottom w:val="single" w:sz="4" w:space="0" w:color="auto"/>
              <w:right w:val="single" w:sz="4" w:space="0" w:color="auto"/>
            </w:tcBorders>
            <w:hideMark/>
          </w:tcPr>
          <w:p w:rsidR="00786DD0" w:rsidRDefault="00786DD0" w:rsidP="00786DD0">
            <w:pPr>
              <w:pStyle w:val="ConsPlusNormal"/>
              <w:ind w:firstLine="221"/>
              <w:jc w:val="center"/>
              <w:rPr>
                <w:sz w:val="16"/>
                <w:szCs w:val="16"/>
              </w:rPr>
            </w:pPr>
            <w:r>
              <w:rPr>
                <w:sz w:val="16"/>
                <w:szCs w:val="16"/>
              </w:rPr>
              <w:t>060</w:t>
            </w:r>
          </w:p>
        </w:tc>
        <w:tc>
          <w:tcPr>
            <w:tcW w:w="2998" w:type="dxa"/>
            <w:tcBorders>
              <w:top w:val="single" w:sz="4" w:space="0" w:color="auto"/>
              <w:left w:val="single" w:sz="4" w:space="0" w:color="auto"/>
              <w:bottom w:val="single" w:sz="4" w:space="0" w:color="auto"/>
              <w:right w:val="single" w:sz="4" w:space="0" w:color="auto"/>
            </w:tcBorders>
          </w:tcPr>
          <w:p w:rsidR="00786DD0" w:rsidRDefault="00786DD0" w:rsidP="00786DD0">
            <w:pPr>
              <w:pStyle w:val="ConsPlusNormal"/>
              <w:rPr>
                <w:sz w:val="16"/>
                <w:szCs w:val="16"/>
              </w:rPr>
            </w:pPr>
          </w:p>
        </w:tc>
      </w:tr>
    </w:tbl>
    <w:p w:rsidR="00786DD0" w:rsidRDefault="00786DD0" w:rsidP="00786DD0">
      <w:pPr>
        <w:pStyle w:val="ConsPlusNormal"/>
        <w:jc w:val="both"/>
        <w:rPr>
          <w:sz w:val="16"/>
          <w:szCs w:val="16"/>
        </w:rPr>
      </w:pPr>
    </w:p>
    <w:tbl>
      <w:tblPr>
        <w:tblW w:w="11373" w:type="dxa"/>
        <w:tblInd w:w="93" w:type="dxa"/>
        <w:tblLayout w:type="fixed"/>
        <w:tblLook w:val="04A0" w:firstRow="1" w:lastRow="0" w:firstColumn="1" w:lastColumn="0" w:noHBand="0" w:noVBand="1"/>
      </w:tblPr>
      <w:tblGrid>
        <w:gridCol w:w="2115"/>
        <w:gridCol w:w="762"/>
        <w:gridCol w:w="827"/>
        <w:gridCol w:w="836"/>
        <w:gridCol w:w="761"/>
        <w:gridCol w:w="813"/>
        <w:gridCol w:w="950"/>
        <w:gridCol w:w="761"/>
        <w:gridCol w:w="698"/>
        <w:gridCol w:w="2850"/>
      </w:tblGrid>
      <w:tr w:rsidR="00786DD0" w:rsidTr="0050034B">
        <w:trPr>
          <w:trHeight w:val="113"/>
        </w:trPr>
        <w:tc>
          <w:tcPr>
            <w:tcW w:w="2115" w:type="dxa"/>
            <w:vMerge w:val="restart"/>
            <w:tcBorders>
              <w:top w:val="single" w:sz="4" w:space="0" w:color="auto"/>
              <w:left w:val="single" w:sz="4" w:space="0" w:color="auto"/>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Адрес многоквартирного дома</w:t>
            </w:r>
          </w:p>
        </w:tc>
        <w:tc>
          <w:tcPr>
            <w:tcW w:w="2425" w:type="dxa"/>
            <w:gridSpan w:val="3"/>
            <w:tcBorders>
              <w:top w:val="single" w:sz="4" w:space="0" w:color="auto"/>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Предусмотренная сумма финансирования</w:t>
            </w:r>
          </w:p>
        </w:tc>
        <w:tc>
          <w:tcPr>
            <w:tcW w:w="2524" w:type="dxa"/>
            <w:gridSpan w:val="3"/>
            <w:tcBorders>
              <w:top w:val="single" w:sz="4" w:space="0" w:color="auto"/>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Произведенные расходы</w:t>
            </w:r>
          </w:p>
        </w:tc>
        <w:tc>
          <w:tcPr>
            <w:tcW w:w="4309" w:type="dxa"/>
            <w:gridSpan w:val="3"/>
            <w:tcBorders>
              <w:top w:val="single" w:sz="4" w:space="0" w:color="auto"/>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Отклонение от суммы финансирования</w:t>
            </w:r>
          </w:p>
        </w:tc>
      </w:tr>
      <w:tr w:rsidR="00786DD0" w:rsidTr="0050034B">
        <w:trPr>
          <w:trHeight w:val="113"/>
        </w:trPr>
        <w:tc>
          <w:tcPr>
            <w:tcW w:w="2115" w:type="dxa"/>
            <w:vMerge/>
            <w:tcBorders>
              <w:top w:val="single" w:sz="4" w:space="0" w:color="auto"/>
              <w:left w:val="single" w:sz="4" w:space="0" w:color="auto"/>
              <w:bottom w:val="single" w:sz="4" w:space="0" w:color="auto"/>
              <w:right w:val="single" w:sz="4" w:space="0" w:color="auto"/>
            </w:tcBorders>
            <w:vAlign w:val="center"/>
            <w:hideMark/>
          </w:tcPr>
          <w:p w:rsidR="00786DD0" w:rsidRDefault="00786DD0" w:rsidP="00786DD0">
            <w:pPr>
              <w:rPr>
                <w:rFonts w:ascii="Arial" w:hAnsi="Arial" w:cs="Arial"/>
                <w:sz w:val="16"/>
                <w:szCs w:val="16"/>
              </w:rPr>
            </w:pPr>
          </w:p>
        </w:tc>
        <w:tc>
          <w:tcPr>
            <w:tcW w:w="762" w:type="dxa"/>
            <w:vMerge w:val="restart"/>
            <w:tcBorders>
              <w:top w:val="nil"/>
              <w:left w:val="single" w:sz="4" w:space="0" w:color="auto"/>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всего</w:t>
            </w:r>
          </w:p>
        </w:tc>
        <w:tc>
          <w:tcPr>
            <w:tcW w:w="1663" w:type="dxa"/>
            <w:gridSpan w:val="2"/>
            <w:tcBorders>
              <w:top w:val="single" w:sz="4" w:space="0" w:color="auto"/>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в том числе</w:t>
            </w:r>
          </w:p>
        </w:tc>
        <w:tc>
          <w:tcPr>
            <w:tcW w:w="761" w:type="dxa"/>
            <w:vMerge w:val="restart"/>
            <w:tcBorders>
              <w:top w:val="nil"/>
              <w:left w:val="single" w:sz="4" w:space="0" w:color="auto"/>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всего</w:t>
            </w:r>
          </w:p>
        </w:tc>
        <w:tc>
          <w:tcPr>
            <w:tcW w:w="1763" w:type="dxa"/>
            <w:gridSpan w:val="2"/>
            <w:tcBorders>
              <w:top w:val="single" w:sz="4" w:space="0" w:color="auto"/>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в том числе</w:t>
            </w:r>
          </w:p>
        </w:tc>
        <w:tc>
          <w:tcPr>
            <w:tcW w:w="761" w:type="dxa"/>
            <w:vMerge w:val="restart"/>
            <w:tcBorders>
              <w:top w:val="nil"/>
              <w:left w:val="single" w:sz="4" w:space="0" w:color="auto"/>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всего</w:t>
            </w:r>
          </w:p>
        </w:tc>
        <w:tc>
          <w:tcPr>
            <w:tcW w:w="3548" w:type="dxa"/>
            <w:gridSpan w:val="2"/>
            <w:tcBorders>
              <w:top w:val="single" w:sz="4" w:space="0" w:color="auto"/>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в том числе</w:t>
            </w:r>
          </w:p>
        </w:tc>
      </w:tr>
      <w:tr w:rsidR="00786DD0" w:rsidTr="0050034B">
        <w:trPr>
          <w:trHeight w:val="113"/>
        </w:trPr>
        <w:tc>
          <w:tcPr>
            <w:tcW w:w="2115" w:type="dxa"/>
            <w:vMerge/>
            <w:tcBorders>
              <w:top w:val="single" w:sz="4" w:space="0" w:color="auto"/>
              <w:left w:val="single" w:sz="4" w:space="0" w:color="auto"/>
              <w:bottom w:val="single" w:sz="4" w:space="0" w:color="auto"/>
              <w:right w:val="single" w:sz="4" w:space="0" w:color="auto"/>
            </w:tcBorders>
            <w:vAlign w:val="center"/>
            <w:hideMark/>
          </w:tcPr>
          <w:p w:rsidR="00786DD0" w:rsidRDefault="00786DD0" w:rsidP="00786DD0">
            <w:pPr>
              <w:rPr>
                <w:rFonts w:ascii="Arial" w:hAnsi="Arial" w:cs="Arial"/>
                <w:sz w:val="16"/>
                <w:szCs w:val="16"/>
              </w:rPr>
            </w:pPr>
          </w:p>
        </w:tc>
        <w:tc>
          <w:tcPr>
            <w:tcW w:w="762" w:type="dxa"/>
            <w:vMerge/>
            <w:tcBorders>
              <w:top w:val="nil"/>
              <w:left w:val="single" w:sz="4" w:space="0" w:color="auto"/>
              <w:bottom w:val="single" w:sz="4" w:space="0" w:color="auto"/>
              <w:right w:val="single" w:sz="4" w:space="0" w:color="auto"/>
            </w:tcBorders>
            <w:vAlign w:val="center"/>
            <w:hideMark/>
          </w:tcPr>
          <w:p w:rsidR="00786DD0" w:rsidRDefault="00786DD0" w:rsidP="00786DD0">
            <w:pPr>
              <w:rPr>
                <w:rFonts w:ascii="Arial" w:hAnsi="Arial" w:cs="Arial"/>
                <w:sz w:val="16"/>
                <w:szCs w:val="16"/>
              </w:rPr>
            </w:pPr>
          </w:p>
        </w:tc>
        <w:tc>
          <w:tcPr>
            <w:tcW w:w="827"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сре</w:t>
            </w:r>
            <w:r>
              <w:rPr>
                <w:rFonts w:ascii="Arial" w:hAnsi="Arial" w:cs="Arial"/>
                <w:sz w:val="16"/>
                <w:szCs w:val="16"/>
              </w:rPr>
              <w:t>д</w:t>
            </w:r>
            <w:r>
              <w:rPr>
                <w:rFonts w:ascii="Arial" w:hAnsi="Arial" w:cs="Arial"/>
                <w:sz w:val="16"/>
                <w:szCs w:val="16"/>
              </w:rPr>
              <w:t>ства бюдж</w:t>
            </w:r>
            <w:r>
              <w:rPr>
                <w:rFonts w:ascii="Arial" w:hAnsi="Arial" w:cs="Arial"/>
                <w:sz w:val="16"/>
                <w:szCs w:val="16"/>
              </w:rPr>
              <w:t>е</w:t>
            </w:r>
            <w:r>
              <w:rPr>
                <w:rFonts w:ascii="Arial" w:hAnsi="Arial" w:cs="Arial"/>
                <w:sz w:val="16"/>
                <w:szCs w:val="16"/>
              </w:rPr>
              <w:t xml:space="preserve">та </w:t>
            </w:r>
          </w:p>
        </w:tc>
        <w:tc>
          <w:tcPr>
            <w:tcW w:w="836"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сре</w:t>
            </w:r>
            <w:r>
              <w:rPr>
                <w:rFonts w:ascii="Arial" w:hAnsi="Arial" w:cs="Arial"/>
                <w:sz w:val="16"/>
                <w:szCs w:val="16"/>
              </w:rPr>
              <w:t>д</w:t>
            </w:r>
            <w:r>
              <w:rPr>
                <w:rFonts w:ascii="Arial" w:hAnsi="Arial" w:cs="Arial"/>
                <w:sz w:val="16"/>
                <w:szCs w:val="16"/>
              </w:rPr>
              <w:t>ства со</w:t>
            </w:r>
            <w:r>
              <w:rPr>
                <w:rFonts w:ascii="Arial" w:hAnsi="Arial" w:cs="Arial"/>
                <w:sz w:val="16"/>
                <w:szCs w:val="16"/>
              </w:rPr>
              <w:t>б</w:t>
            </w:r>
            <w:r>
              <w:rPr>
                <w:rFonts w:ascii="Arial" w:hAnsi="Arial" w:cs="Arial"/>
                <w:sz w:val="16"/>
                <w:szCs w:val="16"/>
              </w:rPr>
              <w:t>стве</w:t>
            </w:r>
            <w:r>
              <w:rPr>
                <w:rFonts w:ascii="Arial" w:hAnsi="Arial" w:cs="Arial"/>
                <w:sz w:val="16"/>
                <w:szCs w:val="16"/>
              </w:rPr>
              <w:t>н</w:t>
            </w:r>
            <w:r>
              <w:rPr>
                <w:rFonts w:ascii="Arial" w:hAnsi="Arial" w:cs="Arial"/>
                <w:sz w:val="16"/>
                <w:szCs w:val="16"/>
              </w:rPr>
              <w:t>ников</w:t>
            </w:r>
          </w:p>
        </w:tc>
        <w:tc>
          <w:tcPr>
            <w:tcW w:w="761" w:type="dxa"/>
            <w:vMerge/>
            <w:tcBorders>
              <w:top w:val="nil"/>
              <w:left w:val="single" w:sz="4" w:space="0" w:color="auto"/>
              <w:bottom w:val="single" w:sz="4" w:space="0" w:color="auto"/>
              <w:right w:val="single" w:sz="4" w:space="0" w:color="auto"/>
            </w:tcBorders>
            <w:vAlign w:val="center"/>
            <w:hideMark/>
          </w:tcPr>
          <w:p w:rsidR="00786DD0" w:rsidRDefault="00786DD0" w:rsidP="00786DD0">
            <w:pPr>
              <w:rPr>
                <w:rFonts w:ascii="Arial" w:hAnsi="Arial" w:cs="Arial"/>
                <w:sz w:val="16"/>
                <w:szCs w:val="16"/>
              </w:rPr>
            </w:pPr>
          </w:p>
        </w:tc>
        <w:tc>
          <w:tcPr>
            <w:tcW w:w="813"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сре</w:t>
            </w:r>
            <w:r>
              <w:rPr>
                <w:rFonts w:ascii="Arial" w:hAnsi="Arial" w:cs="Arial"/>
                <w:sz w:val="16"/>
                <w:szCs w:val="16"/>
              </w:rPr>
              <w:t>д</w:t>
            </w:r>
            <w:r>
              <w:rPr>
                <w:rFonts w:ascii="Arial" w:hAnsi="Arial" w:cs="Arial"/>
                <w:sz w:val="16"/>
                <w:szCs w:val="16"/>
              </w:rPr>
              <w:t>ства бюдж</w:t>
            </w:r>
            <w:r>
              <w:rPr>
                <w:rFonts w:ascii="Arial" w:hAnsi="Arial" w:cs="Arial"/>
                <w:sz w:val="16"/>
                <w:szCs w:val="16"/>
              </w:rPr>
              <w:t>е</w:t>
            </w:r>
            <w:r>
              <w:rPr>
                <w:rFonts w:ascii="Arial" w:hAnsi="Arial" w:cs="Arial"/>
                <w:sz w:val="16"/>
                <w:szCs w:val="16"/>
              </w:rPr>
              <w:t xml:space="preserve">та </w:t>
            </w:r>
          </w:p>
        </w:tc>
        <w:tc>
          <w:tcPr>
            <w:tcW w:w="950"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средства со</w:t>
            </w:r>
            <w:r>
              <w:rPr>
                <w:rFonts w:ascii="Arial" w:hAnsi="Arial" w:cs="Arial"/>
                <w:sz w:val="16"/>
                <w:szCs w:val="16"/>
              </w:rPr>
              <w:t>б</w:t>
            </w:r>
            <w:r>
              <w:rPr>
                <w:rFonts w:ascii="Arial" w:hAnsi="Arial" w:cs="Arial"/>
                <w:sz w:val="16"/>
                <w:szCs w:val="16"/>
              </w:rPr>
              <w:t>ственн</w:t>
            </w:r>
            <w:r>
              <w:rPr>
                <w:rFonts w:ascii="Arial" w:hAnsi="Arial" w:cs="Arial"/>
                <w:sz w:val="16"/>
                <w:szCs w:val="16"/>
              </w:rPr>
              <w:t>и</w:t>
            </w:r>
            <w:r>
              <w:rPr>
                <w:rFonts w:ascii="Arial" w:hAnsi="Arial" w:cs="Arial"/>
                <w:sz w:val="16"/>
                <w:szCs w:val="16"/>
              </w:rPr>
              <w:t>ков</w:t>
            </w:r>
          </w:p>
        </w:tc>
        <w:tc>
          <w:tcPr>
            <w:tcW w:w="761" w:type="dxa"/>
            <w:vMerge/>
            <w:tcBorders>
              <w:top w:val="nil"/>
              <w:left w:val="single" w:sz="4" w:space="0" w:color="auto"/>
              <w:bottom w:val="single" w:sz="4" w:space="0" w:color="auto"/>
              <w:right w:val="single" w:sz="4" w:space="0" w:color="auto"/>
            </w:tcBorders>
            <w:vAlign w:val="center"/>
            <w:hideMark/>
          </w:tcPr>
          <w:p w:rsidR="00786DD0" w:rsidRDefault="00786DD0" w:rsidP="00786DD0">
            <w:pPr>
              <w:rPr>
                <w:rFonts w:ascii="Arial" w:hAnsi="Arial" w:cs="Arial"/>
                <w:sz w:val="16"/>
                <w:szCs w:val="16"/>
              </w:rPr>
            </w:pPr>
          </w:p>
        </w:tc>
        <w:tc>
          <w:tcPr>
            <w:tcW w:w="698"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сре</w:t>
            </w:r>
            <w:r>
              <w:rPr>
                <w:rFonts w:ascii="Arial" w:hAnsi="Arial" w:cs="Arial"/>
                <w:sz w:val="16"/>
                <w:szCs w:val="16"/>
              </w:rPr>
              <w:t>д</w:t>
            </w:r>
            <w:r>
              <w:rPr>
                <w:rFonts w:ascii="Arial" w:hAnsi="Arial" w:cs="Arial"/>
                <w:sz w:val="16"/>
                <w:szCs w:val="16"/>
              </w:rPr>
              <w:t>ства бю</w:t>
            </w:r>
            <w:r>
              <w:rPr>
                <w:rFonts w:ascii="Arial" w:hAnsi="Arial" w:cs="Arial"/>
                <w:sz w:val="16"/>
                <w:szCs w:val="16"/>
              </w:rPr>
              <w:t>д</w:t>
            </w:r>
            <w:r>
              <w:rPr>
                <w:rFonts w:ascii="Arial" w:hAnsi="Arial" w:cs="Arial"/>
                <w:sz w:val="16"/>
                <w:szCs w:val="16"/>
              </w:rPr>
              <w:t>жета</w:t>
            </w:r>
          </w:p>
        </w:tc>
        <w:tc>
          <w:tcPr>
            <w:tcW w:w="2850"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средства собственников</w:t>
            </w:r>
          </w:p>
        </w:tc>
      </w:tr>
      <w:tr w:rsidR="00786DD0" w:rsidTr="0050034B">
        <w:trPr>
          <w:trHeight w:val="113"/>
        </w:trPr>
        <w:tc>
          <w:tcPr>
            <w:tcW w:w="2115" w:type="dxa"/>
            <w:tcBorders>
              <w:top w:val="nil"/>
              <w:left w:val="single" w:sz="4" w:space="0" w:color="auto"/>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1</w:t>
            </w:r>
          </w:p>
        </w:tc>
        <w:tc>
          <w:tcPr>
            <w:tcW w:w="762"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2</w:t>
            </w:r>
          </w:p>
        </w:tc>
        <w:tc>
          <w:tcPr>
            <w:tcW w:w="827"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3</w:t>
            </w:r>
          </w:p>
        </w:tc>
        <w:tc>
          <w:tcPr>
            <w:tcW w:w="836"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4</w:t>
            </w:r>
          </w:p>
        </w:tc>
        <w:tc>
          <w:tcPr>
            <w:tcW w:w="761"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5</w:t>
            </w:r>
          </w:p>
        </w:tc>
        <w:tc>
          <w:tcPr>
            <w:tcW w:w="813"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6</w:t>
            </w:r>
          </w:p>
        </w:tc>
        <w:tc>
          <w:tcPr>
            <w:tcW w:w="950"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7</w:t>
            </w:r>
          </w:p>
        </w:tc>
        <w:tc>
          <w:tcPr>
            <w:tcW w:w="761"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8</w:t>
            </w:r>
          </w:p>
        </w:tc>
        <w:tc>
          <w:tcPr>
            <w:tcW w:w="698"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9</w:t>
            </w:r>
          </w:p>
        </w:tc>
        <w:tc>
          <w:tcPr>
            <w:tcW w:w="2850" w:type="dxa"/>
            <w:tcBorders>
              <w:top w:val="nil"/>
              <w:left w:val="nil"/>
              <w:bottom w:val="single" w:sz="4" w:space="0" w:color="auto"/>
              <w:right w:val="single" w:sz="4" w:space="0" w:color="auto"/>
            </w:tcBorders>
            <w:hideMark/>
          </w:tcPr>
          <w:p w:rsidR="00786DD0" w:rsidRDefault="00786DD0" w:rsidP="00786DD0">
            <w:pPr>
              <w:autoSpaceDN w:val="0"/>
              <w:jc w:val="center"/>
              <w:rPr>
                <w:rFonts w:ascii="Arial" w:hAnsi="Arial" w:cs="Arial"/>
                <w:sz w:val="16"/>
                <w:szCs w:val="16"/>
              </w:rPr>
            </w:pPr>
            <w:r>
              <w:rPr>
                <w:rFonts w:ascii="Arial" w:hAnsi="Arial" w:cs="Arial"/>
                <w:sz w:val="16"/>
                <w:szCs w:val="16"/>
              </w:rPr>
              <w:t>10</w:t>
            </w:r>
          </w:p>
        </w:tc>
      </w:tr>
      <w:tr w:rsidR="00786DD0" w:rsidTr="0050034B">
        <w:trPr>
          <w:trHeight w:val="113"/>
        </w:trPr>
        <w:tc>
          <w:tcPr>
            <w:tcW w:w="2115" w:type="dxa"/>
            <w:tcBorders>
              <w:top w:val="nil"/>
              <w:left w:val="single" w:sz="4" w:space="0" w:color="auto"/>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762"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836"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761"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813"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950"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761"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698"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2850"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r>
      <w:tr w:rsidR="00786DD0" w:rsidTr="0050034B">
        <w:trPr>
          <w:trHeight w:val="113"/>
        </w:trPr>
        <w:tc>
          <w:tcPr>
            <w:tcW w:w="2115" w:type="dxa"/>
            <w:tcBorders>
              <w:top w:val="nil"/>
              <w:left w:val="single" w:sz="4" w:space="0" w:color="auto"/>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762"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836"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761"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813"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950"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761"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698"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c>
          <w:tcPr>
            <w:tcW w:w="2850" w:type="dxa"/>
            <w:tcBorders>
              <w:top w:val="nil"/>
              <w:left w:val="nil"/>
              <w:bottom w:val="single" w:sz="4" w:space="0" w:color="auto"/>
              <w:right w:val="single" w:sz="4" w:space="0" w:color="auto"/>
            </w:tcBorders>
            <w:hideMark/>
          </w:tcPr>
          <w:p w:rsidR="00786DD0" w:rsidRDefault="00786DD0" w:rsidP="00786DD0">
            <w:pPr>
              <w:autoSpaceDN w:val="0"/>
              <w:rPr>
                <w:rFonts w:ascii="Arial" w:hAnsi="Arial" w:cs="Arial"/>
                <w:sz w:val="16"/>
                <w:szCs w:val="16"/>
              </w:rPr>
            </w:pPr>
            <w:r>
              <w:rPr>
                <w:rFonts w:ascii="Arial" w:hAnsi="Arial" w:cs="Arial"/>
                <w:sz w:val="16"/>
                <w:szCs w:val="16"/>
              </w:rPr>
              <w:t> </w:t>
            </w:r>
          </w:p>
        </w:tc>
      </w:tr>
    </w:tbl>
    <w:p w:rsidR="00786DD0" w:rsidRDefault="00786DD0" w:rsidP="00786DD0">
      <w:pPr>
        <w:pStyle w:val="ConsPlusNormal"/>
        <w:jc w:val="both"/>
        <w:rPr>
          <w:sz w:val="16"/>
          <w:szCs w:val="16"/>
        </w:rPr>
      </w:pPr>
    </w:p>
    <w:p w:rsidR="00786DD0" w:rsidRDefault="00786DD0" w:rsidP="00786DD0">
      <w:pPr>
        <w:pStyle w:val="ConsPlusNonformat"/>
        <w:jc w:val="both"/>
        <w:rPr>
          <w:rFonts w:ascii="Arial" w:hAnsi="Arial" w:cs="Arial"/>
          <w:sz w:val="16"/>
          <w:szCs w:val="16"/>
        </w:rPr>
      </w:pPr>
      <w:r>
        <w:rPr>
          <w:rFonts w:ascii="Arial" w:hAnsi="Arial" w:cs="Arial"/>
          <w:sz w:val="16"/>
          <w:szCs w:val="16"/>
        </w:rPr>
        <w:t>Руководитель организации  ____________________________             _________________________________</w:t>
      </w:r>
    </w:p>
    <w:p w:rsidR="00786DD0" w:rsidRDefault="00786DD0" w:rsidP="00786DD0">
      <w:pPr>
        <w:pStyle w:val="ConsPlusNonformat"/>
        <w:jc w:val="both"/>
        <w:rPr>
          <w:rFonts w:ascii="Arial" w:hAnsi="Arial" w:cs="Arial"/>
          <w:sz w:val="16"/>
          <w:szCs w:val="16"/>
        </w:rPr>
      </w:pPr>
      <w:r>
        <w:rPr>
          <w:rFonts w:ascii="Arial" w:hAnsi="Arial" w:cs="Arial"/>
          <w:sz w:val="16"/>
          <w:szCs w:val="16"/>
        </w:rPr>
        <w:t xml:space="preserve">                                                                  (подпись)                                               (расшифровка подписи)</w:t>
      </w:r>
    </w:p>
    <w:p w:rsidR="00786DD0" w:rsidRDefault="00786DD0" w:rsidP="00786DD0">
      <w:pPr>
        <w:pStyle w:val="ConsPlusNonformat"/>
        <w:jc w:val="both"/>
        <w:rPr>
          <w:rFonts w:ascii="Arial" w:eastAsia="Arial" w:hAnsi="Arial" w:cs="Arial"/>
          <w:sz w:val="16"/>
          <w:szCs w:val="16"/>
          <w:lang w:eastAsia="ar-SA"/>
        </w:rPr>
      </w:pPr>
      <w:r>
        <w:rPr>
          <w:rFonts w:ascii="Arial" w:hAnsi="Arial" w:cs="Arial"/>
          <w:sz w:val="16"/>
          <w:szCs w:val="16"/>
        </w:rPr>
        <w:t>"__" ______________ 20_ г.</w:t>
      </w:r>
    </w:p>
    <w:p w:rsidR="00EE2159" w:rsidRPr="00EE2159" w:rsidRDefault="00EE2159" w:rsidP="00EE2159">
      <w:pPr>
        <w:pStyle w:val="2"/>
        <w:rPr>
          <w:rFonts w:ascii="Arial" w:hAnsi="Arial" w:cs="Arial"/>
          <w:color w:val="000000"/>
          <w:sz w:val="16"/>
          <w:szCs w:val="16"/>
        </w:rPr>
      </w:pPr>
      <w:r w:rsidRPr="00EE2159">
        <w:rPr>
          <w:rFonts w:ascii="Arial" w:hAnsi="Arial" w:cs="Arial"/>
          <w:color w:val="000000"/>
          <w:sz w:val="16"/>
          <w:szCs w:val="16"/>
        </w:rPr>
        <w:t>АДМИНИСТРАЦИЯ ВАЛДАЙСКОГО МУНИЦИПАЛЬНОГО РАЙОНА</w:t>
      </w:r>
    </w:p>
    <w:p w:rsidR="00EE2159" w:rsidRDefault="00EE2159" w:rsidP="00EE2159">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24.03.2017  № 471</w:t>
      </w:r>
    </w:p>
    <w:p w:rsidR="00EE2159" w:rsidRDefault="00EE2159" w:rsidP="00EE2159">
      <w:pPr>
        <w:ind w:right="-46"/>
        <w:jc w:val="center"/>
        <w:rPr>
          <w:rFonts w:ascii="Arial" w:hAnsi="Arial" w:cs="Arial"/>
          <w:b/>
          <w:sz w:val="16"/>
          <w:szCs w:val="16"/>
        </w:rPr>
      </w:pPr>
      <w:r>
        <w:rPr>
          <w:rFonts w:ascii="Arial" w:hAnsi="Arial" w:cs="Arial"/>
          <w:b/>
          <w:sz w:val="16"/>
          <w:szCs w:val="16"/>
        </w:rPr>
        <w:lastRenderedPageBreak/>
        <w:t>Об особенностях осуществления муниципального  контроля Администрацией  Валдайского муниципального района в 2017-2018 годах</w:t>
      </w:r>
    </w:p>
    <w:p w:rsidR="00EE2159" w:rsidRDefault="00EE2159" w:rsidP="00EE2159">
      <w:pPr>
        <w:autoSpaceDE w:val="0"/>
        <w:autoSpaceDN w:val="0"/>
        <w:adjustRightInd w:val="0"/>
        <w:ind w:firstLine="800"/>
        <w:jc w:val="both"/>
        <w:rPr>
          <w:rFonts w:ascii="Arial" w:hAnsi="Arial" w:cs="Arial"/>
          <w:sz w:val="16"/>
          <w:szCs w:val="16"/>
        </w:rPr>
      </w:pPr>
      <w:r>
        <w:rPr>
          <w:rFonts w:ascii="Arial" w:hAnsi="Arial" w:cs="Arial"/>
          <w:sz w:val="16"/>
          <w:szCs w:val="16"/>
        </w:rPr>
        <w:t xml:space="preserve">В соответствии со статьей 26.1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Валдайского муниципального района </w:t>
      </w:r>
      <w:r>
        <w:rPr>
          <w:rFonts w:ascii="Arial" w:hAnsi="Arial" w:cs="Arial"/>
          <w:b/>
          <w:sz w:val="16"/>
          <w:szCs w:val="16"/>
        </w:rPr>
        <w:t>ПОСТАНОВЛЯЕТ:</w:t>
      </w:r>
    </w:p>
    <w:p w:rsidR="00EE2159" w:rsidRDefault="00EE2159" w:rsidP="00EE2159">
      <w:pPr>
        <w:autoSpaceDE w:val="0"/>
        <w:autoSpaceDN w:val="0"/>
        <w:adjustRightInd w:val="0"/>
        <w:ind w:firstLine="800"/>
        <w:jc w:val="both"/>
        <w:outlineLvl w:val="0"/>
        <w:rPr>
          <w:rFonts w:ascii="Arial" w:hAnsi="Arial" w:cs="Arial"/>
          <w:sz w:val="16"/>
          <w:szCs w:val="16"/>
        </w:rPr>
      </w:pPr>
      <w:r>
        <w:rPr>
          <w:rFonts w:ascii="Arial" w:hAnsi="Arial" w:cs="Arial"/>
          <w:sz w:val="16"/>
          <w:szCs w:val="16"/>
        </w:rPr>
        <w:t>1. Структурным подразделениям и отраслевым органам Администрации Валдайского муниципального района при организации и проведении в 2017 - 2018 годах плановых проверок при осуществлении муниципального контроля в отношении субъектов малого предпринимательства учитывать сл</w:t>
      </w:r>
      <w:r>
        <w:rPr>
          <w:rFonts w:ascii="Arial" w:hAnsi="Arial" w:cs="Arial"/>
          <w:sz w:val="16"/>
          <w:szCs w:val="16"/>
        </w:rPr>
        <w:t>е</w:t>
      </w:r>
      <w:r>
        <w:rPr>
          <w:rFonts w:ascii="Arial" w:hAnsi="Arial" w:cs="Arial"/>
          <w:sz w:val="16"/>
          <w:szCs w:val="16"/>
        </w:rPr>
        <w:t>дующее:</w:t>
      </w:r>
    </w:p>
    <w:p w:rsidR="00EE2159" w:rsidRPr="00EE2159" w:rsidRDefault="00EE2159" w:rsidP="00EE2159">
      <w:pPr>
        <w:autoSpaceDE w:val="0"/>
        <w:autoSpaceDN w:val="0"/>
        <w:adjustRightInd w:val="0"/>
        <w:ind w:firstLine="800"/>
        <w:jc w:val="both"/>
        <w:rPr>
          <w:rFonts w:ascii="Arial" w:hAnsi="Arial" w:cs="Arial"/>
          <w:sz w:val="16"/>
          <w:szCs w:val="16"/>
        </w:rPr>
      </w:pPr>
      <w:r>
        <w:rPr>
          <w:rFonts w:ascii="Arial" w:hAnsi="Arial" w:cs="Arial"/>
          <w:sz w:val="16"/>
          <w:szCs w:val="16"/>
        </w:rPr>
        <w:t>1.1. С 1 января 2017 года по 31 декабря 2018 года не проводятся плановые проверки в отношении юридических лиц, индивидуальных пре</w:t>
      </w:r>
      <w:r>
        <w:rPr>
          <w:rFonts w:ascii="Arial" w:hAnsi="Arial" w:cs="Arial"/>
          <w:sz w:val="16"/>
          <w:szCs w:val="16"/>
        </w:rPr>
        <w:t>д</w:t>
      </w:r>
      <w:r>
        <w:rPr>
          <w:rFonts w:ascii="Arial" w:hAnsi="Arial" w:cs="Arial"/>
          <w:sz w:val="16"/>
          <w:szCs w:val="16"/>
        </w:rPr>
        <w:t xml:space="preserve">принимателей, отнесенных в соответствии с </w:t>
      </w:r>
      <w:r w:rsidRPr="00EE2159">
        <w:rPr>
          <w:rFonts w:ascii="Arial" w:hAnsi="Arial" w:cs="Arial"/>
          <w:sz w:val="16"/>
          <w:szCs w:val="16"/>
        </w:rPr>
        <w:t xml:space="preserve">положениями </w:t>
      </w:r>
      <w:hyperlink r:id="rId10" w:history="1">
        <w:r w:rsidRPr="00EE2159">
          <w:rPr>
            <w:rStyle w:val="af0"/>
            <w:rFonts w:ascii="Arial" w:hAnsi="Arial" w:cs="Arial"/>
            <w:color w:val="auto"/>
            <w:sz w:val="16"/>
            <w:szCs w:val="16"/>
            <w:u w:val="none"/>
          </w:rPr>
          <w:t>статьи 4</w:t>
        </w:r>
      </w:hyperlink>
      <w:r w:rsidRPr="00EE2159">
        <w:rPr>
          <w:rFonts w:ascii="Arial" w:hAnsi="Arial" w:cs="Arial"/>
          <w:sz w:val="16"/>
          <w:szCs w:val="16"/>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w:t>
      </w:r>
    </w:p>
    <w:p w:rsidR="00EE2159" w:rsidRDefault="00EE2159" w:rsidP="00EE2159">
      <w:pPr>
        <w:autoSpaceDE w:val="0"/>
        <w:autoSpaceDN w:val="0"/>
        <w:adjustRightInd w:val="0"/>
        <w:ind w:firstLine="800"/>
        <w:jc w:val="both"/>
        <w:rPr>
          <w:rFonts w:ascii="Arial" w:hAnsi="Arial" w:cs="Arial"/>
          <w:sz w:val="16"/>
          <w:szCs w:val="16"/>
        </w:rPr>
      </w:pPr>
      <w:r w:rsidRPr="00EE2159">
        <w:rPr>
          <w:rFonts w:ascii="Arial" w:hAnsi="Arial" w:cs="Arial"/>
          <w:sz w:val="16"/>
          <w:szCs w:val="16"/>
        </w:rPr>
        <w:t xml:space="preserve">1.2. </w:t>
      </w:r>
      <w:proofErr w:type="gramStart"/>
      <w:r w:rsidRPr="00EE2159">
        <w:rPr>
          <w:rFonts w:ascii="Arial" w:hAnsi="Arial" w:cs="Arial"/>
          <w:sz w:val="16"/>
          <w:szCs w:val="16"/>
        </w:rPr>
        <w:t>При наличии информации о том, что в отношении указанных в подпункте 1.1 пункта 1 постановления лиц ранее было вынесено вступи</w:t>
      </w:r>
      <w:r w:rsidRPr="00EE2159">
        <w:rPr>
          <w:rFonts w:ascii="Arial" w:hAnsi="Arial" w:cs="Arial"/>
          <w:sz w:val="16"/>
          <w:szCs w:val="16"/>
        </w:rPr>
        <w:t>в</w:t>
      </w:r>
      <w:r w:rsidRPr="00EE2159">
        <w:rPr>
          <w:rFonts w:ascii="Arial" w:hAnsi="Arial" w:cs="Arial"/>
          <w:sz w:val="16"/>
          <w:szCs w:val="16"/>
        </w:rPr>
        <w:t xml:space="preserve">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1" w:history="1">
        <w:r w:rsidRPr="00EE2159">
          <w:rPr>
            <w:rStyle w:val="af0"/>
            <w:rFonts w:ascii="Arial" w:hAnsi="Arial" w:cs="Arial"/>
            <w:color w:val="auto"/>
            <w:sz w:val="16"/>
            <w:szCs w:val="16"/>
            <w:u w:val="none"/>
          </w:rPr>
          <w:t>Кодексом</w:t>
        </w:r>
      </w:hyperlink>
      <w:r w:rsidRPr="00EE2159">
        <w:rPr>
          <w:rFonts w:ascii="Arial" w:hAnsi="Arial" w:cs="Arial"/>
          <w:sz w:val="16"/>
          <w:szCs w:val="16"/>
        </w:rPr>
        <w:t xml:space="preserve"> Российской Федерации об административных правонарушениях, или административного наказания в виде дисквалификации или администр</w:t>
      </w:r>
      <w:r w:rsidRPr="00EE2159">
        <w:rPr>
          <w:rFonts w:ascii="Arial" w:hAnsi="Arial" w:cs="Arial"/>
          <w:sz w:val="16"/>
          <w:szCs w:val="16"/>
        </w:rPr>
        <w:t>а</w:t>
      </w:r>
      <w:r w:rsidRPr="00EE2159">
        <w:rPr>
          <w:rFonts w:ascii="Arial" w:hAnsi="Arial" w:cs="Arial"/>
          <w:sz w:val="16"/>
          <w:szCs w:val="16"/>
        </w:rPr>
        <w:t>тивного приостановления деятельности, и с даты окончания проведения проверки, по результатам</w:t>
      </w:r>
      <w:proofErr w:type="gramEnd"/>
      <w:r w:rsidRPr="00EE2159">
        <w:rPr>
          <w:rFonts w:ascii="Arial" w:hAnsi="Arial" w:cs="Arial"/>
          <w:sz w:val="16"/>
          <w:szCs w:val="16"/>
        </w:rPr>
        <w:t xml:space="preserve"> </w:t>
      </w:r>
      <w:proofErr w:type="gramStart"/>
      <w:r w:rsidRPr="00EE2159">
        <w:rPr>
          <w:rFonts w:ascii="Arial" w:hAnsi="Arial" w:cs="Arial"/>
          <w:sz w:val="16"/>
          <w:szCs w:val="16"/>
        </w:rPr>
        <w:t xml:space="preserve">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2" w:history="1">
        <w:r w:rsidRPr="00EE2159">
          <w:rPr>
            <w:rStyle w:val="af0"/>
            <w:rFonts w:ascii="Arial" w:hAnsi="Arial" w:cs="Arial"/>
            <w:color w:val="auto"/>
            <w:sz w:val="16"/>
            <w:szCs w:val="16"/>
            <w:u w:val="none"/>
          </w:rPr>
          <w:t>частью 8 статьи 9</w:t>
        </w:r>
      </w:hyperlink>
      <w:r w:rsidRPr="00EE2159">
        <w:rPr>
          <w:rFonts w:ascii="Arial" w:hAnsi="Arial" w:cs="Arial"/>
          <w:sz w:val="16"/>
          <w:szCs w:val="16"/>
        </w:rPr>
        <w:t xml:space="preserve"> Федерального закона от 26 декабря 2008 года N 294-ФЗ «О защите прав юридических лиц и</w:t>
      </w:r>
      <w:proofErr w:type="gramEnd"/>
      <w:r w:rsidRPr="00EE2159">
        <w:rPr>
          <w:rFonts w:ascii="Arial" w:hAnsi="Arial" w:cs="Arial"/>
          <w:sz w:val="16"/>
          <w:szCs w:val="16"/>
        </w:rPr>
        <w:t xml:space="preserve"> индивидуальных предпринимателей при осуществлении государственного контроля (надзора) и муниципального контроля» (далее – Федерального закона), а также иными федеральными зак</w:t>
      </w:r>
      <w:r w:rsidRPr="00EE2159">
        <w:rPr>
          <w:rFonts w:ascii="Arial" w:hAnsi="Arial" w:cs="Arial"/>
          <w:sz w:val="16"/>
          <w:szCs w:val="16"/>
        </w:rPr>
        <w:t>о</w:t>
      </w:r>
      <w:r w:rsidRPr="00EE2159">
        <w:rPr>
          <w:rFonts w:ascii="Arial" w:hAnsi="Arial" w:cs="Arial"/>
          <w:sz w:val="16"/>
          <w:szCs w:val="16"/>
        </w:rPr>
        <w:t>нами, устанавливающими особенности организации и проведения проверок. При этом в ежегодном плане проведения плановых проверок помимо свед</w:t>
      </w:r>
      <w:r w:rsidRPr="00EE2159">
        <w:rPr>
          <w:rFonts w:ascii="Arial" w:hAnsi="Arial" w:cs="Arial"/>
          <w:sz w:val="16"/>
          <w:szCs w:val="16"/>
        </w:rPr>
        <w:t>е</w:t>
      </w:r>
      <w:r w:rsidRPr="00EE2159">
        <w:rPr>
          <w:rFonts w:ascii="Arial" w:hAnsi="Arial" w:cs="Arial"/>
          <w:sz w:val="16"/>
          <w:szCs w:val="16"/>
        </w:rPr>
        <w:t xml:space="preserve">ний, предусмотренных </w:t>
      </w:r>
      <w:hyperlink r:id="rId13" w:history="1">
        <w:r w:rsidRPr="00EE2159">
          <w:rPr>
            <w:rStyle w:val="af0"/>
            <w:rFonts w:ascii="Arial" w:hAnsi="Arial" w:cs="Arial"/>
            <w:color w:val="auto"/>
            <w:sz w:val="16"/>
            <w:szCs w:val="16"/>
            <w:u w:val="none"/>
          </w:rPr>
          <w:t>частью 4 статьи 9</w:t>
        </w:r>
      </w:hyperlink>
      <w:r w:rsidRPr="00EE2159">
        <w:rPr>
          <w:rFonts w:ascii="Arial" w:hAnsi="Arial" w:cs="Arial"/>
          <w:sz w:val="16"/>
          <w:szCs w:val="16"/>
        </w:rPr>
        <w:t xml:space="preserve"> Федерального закона, приводится информация об указанном постановлении либо решении, дате их вступления в законную силу и дате окончания</w:t>
      </w:r>
      <w:r>
        <w:rPr>
          <w:rFonts w:ascii="Arial" w:hAnsi="Arial" w:cs="Arial"/>
          <w:sz w:val="16"/>
          <w:szCs w:val="16"/>
        </w:rPr>
        <w:t xml:space="preserve"> проведения проверки, по результатам которой вынесено постановление либо принято решение.</w:t>
      </w:r>
    </w:p>
    <w:p w:rsidR="00EE2159" w:rsidRDefault="00EE2159" w:rsidP="00EE2159">
      <w:pPr>
        <w:autoSpaceDE w:val="0"/>
        <w:autoSpaceDN w:val="0"/>
        <w:adjustRightInd w:val="0"/>
        <w:ind w:firstLine="800"/>
        <w:jc w:val="both"/>
        <w:rPr>
          <w:rFonts w:ascii="Arial" w:hAnsi="Arial" w:cs="Arial"/>
          <w:sz w:val="16"/>
          <w:szCs w:val="16"/>
        </w:rPr>
      </w:pPr>
      <w:r>
        <w:rPr>
          <w:rFonts w:ascii="Arial" w:hAnsi="Arial" w:cs="Arial"/>
          <w:sz w:val="16"/>
          <w:szCs w:val="16"/>
        </w:rPr>
        <w:t xml:space="preserve">1.3. </w:t>
      </w:r>
      <w:proofErr w:type="gramStart"/>
      <w:r>
        <w:rPr>
          <w:rFonts w:ascii="Arial" w:hAnsi="Arial" w:cs="Arial"/>
          <w:sz w:val="16"/>
          <w:szCs w:val="16"/>
        </w:rPr>
        <w:t>Проверка исключается из ежегодного плана проведения плановых проверок в случае подачи в порядке, установленном постановлением Правительства Российской Федерации от 26 ноября 2015 года N 1268 «Об утверждении Правил подачи и рассмотрения заявления об исключении пр</w:t>
      </w:r>
      <w:r>
        <w:rPr>
          <w:rFonts w:ascii="Arial" w:hAnsi="Arial" w:cs="Arial"/>
          <w:sz w:val="16"/>
          <w:szCs w:val="16"/>
        </w:rPr>
        <w:t>о</w:t>
      </w:r>
      <w:r>
        <w:rPr>
          <w:rFonts w:ascii="Arial" w:hAnsi="Arial" w:cs="Arial"/>
          <w:sz w:val="16"/>
          <w:szCs w:val="16"/>
        </w:rPr>
        <w:t xml:space="preserve">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Pr>
            <w:rFonts w:ascii="Arial" w:hAnsi="Arial" w:cs="Arial"/>
            <w:sz w:val="16"/>
            <w:szCs w:val="16"/>
          </w:rPr>
          <w:t>2010</w:t>
        </w:r>
        <w:proofErr w:type="gramEnd"/>
        <w:r>
          <w:rPr>
            <w:rFonts w:ascii="Arial" w:hAnsi="Arial" w:cs="Arial"/>
            <w:sz w:val="16"/>
            <w:szCs w:val="16"/>
          </w:rPr>
          <w:t xml:space="preserve"> года</w:t>
        </w:r>
      </w:smartTag>
      <w:r>
        <w:rPr>
          <w:rFonts w:ascii="Arial" w:hAnsi="Arial" w:cs="Arial"/>
          <w:sz w:val="16"/>
          <w:szCs w:val="16"/>
        </w:rPr>
        <w:t xml:space="preserve"> N 489»  юридическим лицом, индивидуальным предпринимателем в орган муниципального контроля заявления об исключении проверки в отношении них, если полагают, что проверка включена в ежегодный план проведения плановых проверок в нарушение положений Федерального закона.</w:t>
      </w:r>
    </w:p>
    <w:p w:rsidR="00EE2159" w:rsidRDefault="00EE2159" w:rsidP="00EE2159">
      <w:pPr>
        <w:autoSpaceDE w:val="0"/>
        <w:autoSpaceDN w:val="0"/>
        <w:adjustRightInd w:val="0"/>
        <w:ind w:firstLine="800"/>
        <w:jc w:val="both"/>
        <w:rPr>
          <w:rFonts w:ascii="Arial" w:hAnsi="Arial" w:cs="Arial"/>
          <w:sz w:val="16"/>
          <w:szCs w:val="16"/>
        </w:rPr>
      </w:pPr>
      <w:r>
        <w:rPr>
          <w:rFonts w:ascii="Arial" w:hAnsi="Arial" w:cs="Arial"/>
          <w:sz w:val="16"/>
          <w:szCs w:val="16"/>
        </w:rPr>
        <w:t>1.4. При разработке ежегодного плана проведения плановых проверок на 2018 год орган муниципального контроля обязан в порядке, устано</w:t>
      </w:r>
      <w:r>
        <w:rPr>
          <w:rFonts w:ascii="Arial" w:hAnsi="Arial" w:cs="Arial"/>
          <w:sz w:val="16"/>
          <w:szCs w:val="16"/>
        </w:rPr>
        <w:t>в</w:t>
      </w:r>
      <w:r>
        <w:rPr>
          <w:rFonts w:ascii="Arial" w:hAnsi="Arial" w:cs="Arial"/>
          <w:sz w:val="16"/>
          <w:szCs w:val="16"/>
        </w:rPr>
        <w:t>ленном Правительством Российской Федерации,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EE2159" w:rsidRDefault="00EE2159" w:rsidP="00EE2159">
      <w:pPr>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E2159" w:rsidRDefault="00EE2159" w:rsidP="00EE2159">
      <w:pPr>
        <w:ind w:firstLine="700"/>
        <w:jc w:val="both"/>
        <w:rPr>
          <w:rFonts w:ascii="Arial" w:hAnsi="Arial" w:cs="Arial"/>
          <w:sz w:val="16"/>
          <w:szCs w:val="16"/>
        </w:rPr>
      </w:pPr>
      <w:r>
        <w:rPr>
          <w:rFonts w:ascii="Arial" w:hAnsi="Arial" w:cs="Arial"/>
          <w:sz w:val="16"/>
          <w:szCs w:val="16"/>
        </w:rPr>
        <w:t>3. Постановление распространяет свое действие на правоотношения, возникшие с 1 января 2017 года.</w:t>
      </w:r>
    </w:p>
    <w:p w:rsidR="00EE2159" w:rsidRDefault="00EE2159" w:rsidP="00EE215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proofErr w:type="spellStart"/>
      <w:r>
        <w:rPr>
          <w:rFonts w:ascii="Arial" w:hAnsi="Arial" w:cs="Arial"/>
          <w:b/>
          <w:sz w:val="16"/>
          <w:szCs w:val="16"/>
        </w:rPr>
        <w:t>Ю.В.Стадэ</w:t>
      </w:r>
      <w:proofErr w:type="spellEnd"/>
    </w:p>
    <w:p w:rsidR="00A06AB1" w:rsidRPr="0050034B" w:rsidRDefault="00A06AB1" w:rsidP="005C34E2">
      <w:pPr>
        <w:pStyle w:val="2"/>
        <w:rPr>
          <w:rFonts w:ascii="Arial" w:hAnsi="Arial" w:cs="Arial"/>
          <w:b/>
          <w:color w:val="000000"/>
          <w:sz w:val="16"/>
          <w:szCs w:val="16"/>
        </w:rPr>
      </w:pPr>
      <w:r w:rsidRPr="0050034B">
        <w:rPr>
          <w:rFonts w:ascii="Arial" w:hAnsi="Arial" w:cs="Arial"/>
          <w:b/>
          <w:color w:val="000000"/>
          <w:sz w:val="16"/>
          <w:szCs w:val="16"/>
        </w:rPr>
        <w:t>АДМИНИСТРАЦИЯ ВАЛДАЙСКОГО МУНИЦИПАЛЬНОГО РАЙОНА</w:t>
      </w:r>
    </w:p>
    <w:p w:rsidR="00A06AB1" w:rsidRPr="0050034B" w:rsidRDefault="00A06AB1" w:rsidP="005C34E2">
      <w:pPr>
        <w:jc w:val="center"/>
        <w:rPr>
          <w:rFonts w:ascii="Arial" w:hAnsi="Arial" w:cs="Arial"/>
          <w:b/>
          <w:color w:val="000000"/>
          <w:sz w:val="16"/>
          <w:szCs w:val="16"/>
        </w:rPr>
      </w:pPr>
      <w:proofErr w:type="gramStart"/>
      <w:r w:rsidRPr="0050034B">
        <w:rPr>
          <w:rFonts w:ascii="Arial" w:hAnsi="Arial" w:cs="Arial"/>
          <w:b/>
          <w:sz w:val="16"/>
          <w:szCs w:val="16"/>
        </w:rPr>
        <w:t>П</w:t>
      </w:r>
      <w:proofErr w:type="gramEnd"/>
      <w:r w:rsidRPr="0050034B">
        <w:rPr>
          <w:rFonts w:ascii="Arial" w:hAnsi="Arial" w:cs="Arial"/>
          <w:b/>
          <w:sz w:val="16"/>
          <w:szCs w:val="16"/>
        </w:rPr>
        <w:t xml:space="preserve"> О С Т А Н О В Л Е Н И Е   </w:t>
      </w:r>
      <w:r w:rsidRPr="0050034B">
        <w:rPr>
          <w:rFonts w:ascii="Arial" w:hAnsi="Arial" w:cs="Arial"/>
          <w:b/>
          <w:color w:val="000000"/>
          <w:sz w:val="16"/>
          <w:szCs w:val="16"/>
        </w:rPr>
        <w:t>24.03.2017  № 472</w:t>
      </w:r>
    </w:p>
    <w:p w:rsidR="00A06AB1" w:rsidRPr="00A06AB1" w:rsidRDefault="00A06AB1" w:rsidP="005C34E2">
      <w:pPr>
        <w:jc w:val="center"/>
        <w:rPr>
          <w:rFonts w:ascii="Arial" w:hAnsi="Arial" w:cs="Arial"/>
          <w:b/>
          <w:bCs/>
          <w:sz w:val="16"/>
          <w:szCs w:val="16"/>
        </w:rPr>
      </w:pPr>
      <w:r>
        <w:rPr>
          <w:rFonts w:ascii="Arial" w:hAnsi="Arial" w:cs="Arial"/>
          <w:b/>
          <w:bCs/>
          <w:sz w:val="16"/>
          <w:szCs w:val="16"/>
        </w:rPr>
        <w:t>Об утверждении Порядка организации отлова безнадзорных животных на территории Валдайского муниципального района</w:t>
      </w:r>
    </w:p>
    <w:p w:rsidR="00A06AB1" w:rsidRPr="00A06AB1" w:rsidRDefault="00A06AB1" w:rsidP="005C34E2">
      <w:pPr>
        <w:ind w:firstLine="540"/>
        <w:jc w:val="both"/>
        <w:rPr>
          <w:rFonts w:ascii="Arial" w:hAnsi="Arial" w:cs="Arial"/>
          <w:sz w:val="16"/>
          <w:szCs w:val="16"/>
        </w:rPr>
      </w:pPr>
      <w:proofErr w:type="gramStart"/>
      <w:r>
        <w:rPr>
          <w:rFonts w:ascii="Arial" w:hAnsi="Arial" w:cs="Arial"/>
          <w:sz w:val="16"/>
          <w:szCs w:val="16"/>
        </w:rPr>
        <w:t xml:space="preserve">В соответствии с </w:t>
      </w:r>
      <w:r w:rsidRPr="00A06AB1">
        <w:rPr>
          <w:rFonts w:ascii="Arial" w:hAnsi="Arial" w:cs="Arial"/>
          <w:sz w:val="16"/>
          <w:szCs w:val="16"/>
        </w:rPr>
        <w:t xml:space="preserve">Федеральным </w:t>
      </w:r>
      <w:hyperlink r:id="rId14" w:history="1">
        <w:r w:rsidRPr="00A06AB1">
          <w:rPr>
            <w:rStyle w:val="af0"/>
            <w:rFonts w:ascii="Arial" w:hAnsi="Arial" w:cs="Arial"/>
            <w:color w:val="auto"/>
            <w:sz w:val="16"/>
            <w:szCs w:val="16"/>
            <w:u w:val="none"/>
          </w:rPr>
          <w:t>законом</w:t>
        </w:r>
      </w:hyperlink>
      <w:r w:rsidRPr="00A06AB1">
        <w:rPr>
          <w:rFonts w:ascii="Arial" w:hAnsi="Arial" w:cs="Arial"/>
          <w:sz w:val="16"/>
          <w:szCs w:val="16"/>
        </w:rPr>
        <w:t xml:space="preserve"> от 6 октября 2003 года N 131-ФЗ "Об общих принципах организации местного самоуправления в Росси</w:t>
      </w:r>
      <w:r w:rsidRPr="00A06AB1">
        <w:rPr>
          <w:rFonts w:ascii="Arial" w:hAnsi="Arial" w:cs="Arial"/>
          <w:sz w:val="16"/>
          <w:szCs w:val="16"/>
        </w:rPr>
        <w:t>й</w:t>
      </w:r>
      <w:r w:rsidRPr="00A06AB1">
        <w:rPr>
          <w:rFonts w:ascii="Arial" w:hAnsi="Arial" w:cs="Arial"/>
          <w:sz w:val="16"/>
          <w:szCs w:val="16"/>
        </w:rPr>
        <w:t xml:space="preserve">ской Федерации", областным </w:t>
      </w:r>
      <w:hyperlink r:id="rId15" w:history="1">
        <w:r w:rsidRPr="00A06AB1">
          <w:rPr>
            <w:rStyle w:val="af0"/>
            <w:rFonts w:ascii="Arial" w:hAnsi="Arial" w:cs="Arial"/>
            <w:color w:val="auto"/>
            <w:sz w:val="16"/>
            <w:szCs w:val="16"/>
            <w:u w:val="none"/>
          </w:rPr>
          <w:t>законом</w:t>
        </w:r>
      </w:hyperlink>
      <w:r w:rsidRPr="00A06AB1">
        <w:rPr>
          <w:rFonts w:ascii="Arial" w:hAnsi="Arial" w:cs="Arial"/>
          <w:sz w:val="16"/>
          <w:szCs w:val="16"/>
        </w:rPr>
        <w:t xml:space="preserve"> от 27.04.2015  N 760-ОЗ "О наделении органов местного самоуправления отдельными государственными полном</w:t>
      </w:r>
      <w:r w:rsidRPr="00A06AB1">
        <w:rPr>
          <w:rFonts w:ascii="Arial" w:hAnsi="Arial" w:cs="Arial"/>
          <w:sz w:val="16"/>
          <w:szCs w:val="16"/>
        </w:rPr>
        <w:t>о</w:t>
      </w:r>
      <w:r w:rsidRPr="00A06AB1">
        <w:rPr>
          <w:rFonts w:ascii="Arial" w:hAnsi="Arial" w:cs="Arial"/>
          <w:sz w:val="16"/>
          <w:szCs w:val="16"/>
        </w:rPr>
        <w:t>чиями Новгородской области по организации проведения мероприятий по предупреждению и ликвидации болезней животных, отлову и содержанию бе</w:t>
      </w:r>
      <w:r w:rsidRPr="00A06AB1">
        <w:rPr>
          <w:rFonts w:ascii="Arial" w:hAnsi="Arial" w:cs="Arial"/>
          <w:sz w:val="16"/>
          <w:szCs w:val="16"/>
        </w:rPr>
        <w:t>з</w:t>
      </w:r>
      <w:r w:rsidRPr="00A06AB1">
        <w:rPr>
          <w:rFonts w:ascii="Arial" w:hAnsi="Arial" w:cs="Arial"/>
          <w:sz w:val="16"/>
          <w:szCs w:val="16"/>
        </w:rPr>
        <w:t>надзорных животных, защите населения от болезней, общих для человека и</w:t>
      </w:r>
      <w:proofErr w:type="gramEnd"/>
      <w:r w:rsidRPr="00A06AB1">
        <w:rPr>
          <w:rFonts w:ascii="Arial" w:hAnsi="Arial" w:cs="Arial"/>
          <w:sz w:val="16"/>
          <w:szCs w:val="16"/>
        </w:rPr>
        <w:t xml:space="preserve"> </w:t>
      </w:r>
      <w:proofErr w:type="gramStart"/>
      <w:r w:rsidRPr="00A06AB1">
        <w:rPr>
          <w:rFonts w:ascii="Arial" w:hAnsi="Arial" w:cs="Arial"/>
          <w:sz w:val="16"/>
          <w:szCs w:val="16"/>
        </w:rPr>
        <w:t xml:space="preserve">животных", </w:t>
      </w:r>
      <w:hyperlink r:id="rId16" w:history="1">
        <w:r w:rsidRPr="00A06AB1">
          <w:rPr>
            <w:rStyle w:val="af0"/>
            <w:rFonts w:ascii="Arial" w:hAnsi="Arial" w:cs="Arial"/>
            <w:color w:val="auto"/>
            <w:sz w:val="16"/>
            <w:szCs w:val="16"/>
            <w:u w:val="none"/>
          </w:rPr>
          <w:t>Порядком</w:t>
        </w:r>
      </w:hyperlink>
      <w:r w:rsidRPr="00A06AB1">
        <w:rPr>
          <w:rFonts w:ascii="Arial" w:hAnsi="Arial" w:cs="Arial"/>
          <w:sz w:val="16"/>
          <w:szCs w:val="16"/>
        </w:rPr>
        <w:t xml:space="preserve"> организации проведения мероприятий по предупр</w:t>
      </w:r>
      <w:r w:rsidRPr="00A06AB1">
        <w:rPr>
          <w:rFonts w:ascii="Arial" w:hAnsi="Arial" w:cs="Arial"/>
          <w:sz w:val="16"/>
          <w:szCs w:val="16"/>
        </w:rPr>
        <w:t>е</w:t>
      </w:r>
      <w:r w:rsidRPr="00A06AB1">
        <w:rPr>
          <w:rFonts w:ascii="Arial" w:hAnsi="Arial" w:cs="Arial"/>
          <w:sz w:val="16"/>
          <w:szCs w:val="16"/>
        </w:rPr>
        <w:t>ждению и ликвидации болезней животных, отлову и содержанию безнадзорных животных, защите населения от болезней, общих для человека и живо</w:t>
      </w:r>
      <w:r w:rsidRPr="00A06AB1">
        <w:rPr>
          <w:rFonts w:ascii="Arial" w:hAnsi="Arial" w:cs="Arial"/>
          <w:sz w:val="16"/>
          <w:szCs w:val="16"/>
        </w:rPr>
        <w:t>т</w:t>
      </w:r>
      <w:r w:rsidRPr="00A06AB1">
        <w:rPr>
          <w:rFonts w:ascii="Arial" w:hAnsi="Arial" w:cs="Arial"/>
          <w:sz w:val="16"/>
          <w:szCs w:val="16"/>
        </w:rPr>
        <w:t>ных, в части отлова и временного содержания безнадзорных животных на территории Новгородской области, утвержденным постановлением Правител</w:t>
      </w:r>
      <w:r w:rsidRPr="00A06AB1">
        <w:rPr>
          <w:rFonts w:ascii="Arial" w:hAnsi="Arial" w:cs="Arial"/>
          <w:sz w:val="16"/>
          <w:szCs w:val="16"/>
        </w:rPr>
        <w:t>ь</w:t>
      </w:r>
      <w:r w:rsidRPr="00A06AB1">
        <w:rPr>
          <w:rFonts w:ascii="Arial" w:hAnsi="Arial" w:cs="Arial"/>
          <w:sz w:val="16"/>
          <w:szCs w:val="16"/>
        </w:rPr>
        <w:t xml:space="preserve">ства Новгородской области от 04.02.2016 N 35, Администрация Валдайского муниципального района </w:t>
      </w:r>
      <w:r w:rsidRPr="00A06AB1">
        <w:rPr>
          <w:rFonts w:ascii="Arial" w:hAnsi="Arial" w:cs="Arial"/>
          <w:b/>
          <w:sz w:val="16"/>
          <w:szCs w:val="16"/>
        </w:rPr>
        <w:t>ПОСТАНОВЛЯЕТ</w:t>
      </w:r>
      <w:r w:rsidRPr="00A06AB1">
        <w:rPr>
          <w:rFonts w:ascii="Arial" w:hAnsi="Arial" w:cs="Arial"/>
          <w:sz w:val="16"/>
          <w:szCs w:val="16"/>
        </w:rPr>
        <w:t>:</w:t>
      </w:r>
      <w:proofErr w:type="gramEnd"/>
    </w:p>
    <w:p w:rsidR="00A06AB1" w:rsidRDefault="00A06AB1" w:rsidP="005C34E2">
      <w:pPr>
        <w:ind w:firstLine="540"/>
        <w:jc w:val="both"/>
        <w:rPr>
          <w:rFonts w:ascii="Arial" w:hAnsi="Arial" w:cs="Arial"/>
          <w:sz w:val="16"/>
          <w:szCs w:val="16"/>
        </w:rPr>
      </w:pPr>
      <w:r w:rsidRPr="00A06AB1">
        <w:rPr>
          <w:rFonts w:ascii="Arial" w:hAnsi="Arial" w:cs="Arial"/>
          <w:sz w:val="16"/>
          <w:szCs w:val="16"/>
        </w:rPr>
        <w:t xml:space="preserve">   1. Утвердить прилагаемый </w:t>
      </w:r>
      <w:hyperlink r:id="rId17" w:anchor="Par28" w:history="1">
        <w:r w:rsidRPr="00A06AB1">
          <w:rPr>
            <w:rStyle w:val="af0"/>
            <w:rFonts w:ascii="Arial" w:hAnsi="Arial" w:cs="Arial"/>
            <w:color w:val="auto"/>
            <w:sz w:val="16"/>
            <w:szCs w:val="16"/>
            <w:u w:val="none"/>
          </w:rPr>
          <w:t>Порядок</w:t>
        </w:r>
      </w:hyperlink>
      <w:r w:rsidRPr="00A06AB1">
        <w:rPr>
          <w:rFonts w:ascii="Arial" w:hAnsi="Arial" w:cs="Arial"/>
          <w:sz w:val="16"/>
          <w:szCs w:val="16"/>
        </w:rPr>
        <w:t xml:space="preserve"> организации</w:t>
      </w:r>
      <w:r>
        <w:rPr>
          <w:rFonts w:ascii="Arial" w:hAnsi="Arial" w:cs="Arial"/>
          <w:sz w:val="16"/>
          <w:szCs w:val="16"/>
        </w:rPr>
        <w:t xml:space="preserve"> отлова безнадзорных животных на территории Валдайского муниципального района.</w:t>
      </w:r>
    </w:p>
    <w:p w:rsidR="00A06AB1" w:rsidRDefault="00A06AB1" w:rsidP="005C34E2">
      <w:pPr>
        <w:shd w:val="clear" w:color="auto" w:fill="FFFFFF"/>
        <w:ind w:firstLine="700"/>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A06AB1" w:rsidRPr="00A06AB1" w:rsidRDefault="00A06AB1" w:rsidP="005C34E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sz w:val="16"/>
          <w:szCs w:val="16"/>
        </w:rPr>
        <w:t xml:space="preserve">                                            </w:t>
      </w:r>
    </w:p>
    <w:p w:rsidR="00A06AB1" w:rsidRDefault="00A06AB1" w:rsidP="005C34E2">
      <w:pPr>
        <w:tabs>
          <w:tab w:val="left" w:pos="2780"/>
        </w:tabs>
        <w:jc w:val="center"/>
        <w:rPr>
          <w:rFonts w:ascii="Arial" w:hAnsi="Arial" w:cs="Arial"/>
          <w:sz w:val="16"/>
          <w:szCs w:val="16"/>
        </w:rPr>
      </w:pPr>
      <w:proofErr w:type="gramStart"/>
      <w:r>
        <w:rPr>
          <w:rFonts w:ascii="Arial" w:hAnsi="Arial" w:cs="Arial"/>
          <w:sz w:val="16"/>
          <w:szCs w:val="16"/>
        </w:rPr>
        <w:t>УТВЕРЖДЕН</w:t>
      </w:r>
      <w:proofErr w:type="gramEnd"/>
      <w:r>
        <w:rPr>
          <w:rFonts w:ascii="Arial" w:hAnsi="Arial" w:cs="Arial"/>
          <w:sz w:val="16"/>
          <w:szCs w:val="16"/>
        </w:rPr>
        <w:t xml:space="preserve"> постановлением Администрации муниципального района от 24.03.2017  №472</w:t>
      </w:r>
    </w:p>
    <w:p w:rsidR="00A06AB1" w:rsidRDefault="00A06AB1" w:rsidP="005C34E2">
      <w:pPr>
        <w:jc w:val="center"/>
        <w:rPr>
          <w:rFonts w:ascii="Arial" w:hAnsi="Arial" w:cs="Arial"/>
          <w:b/>
          <w:bCs/>
          <w:sz w:val="16"/>
          <w:szCs w:val="16"/>
        </w:rPr>
      </w:pPr>
      <w:r>
        <w:rPr>
          <w:rFonts w:ascii="Arial" w:hAnsi="Arial" w:cs="Arial"/>
          <w:b/>
          <w:bCs/>
          <w:sz w:val="16"/>
          <w:szCs w:val="16"/>
        </w:rPr>
        <w:t>ПОРЯДОК</w:t>
      </w:r>
    </w:p>
    <w:p w:rsidR="00A06AB1" w:rsidRDefault="00A06AB1" w:rsidP="005C34E2">
      <w:pPr>
        <w:jc w:val="center"/>
        <w:rPr>
          <w:rFonts w:ascii="Arial" w:hAnsi="Arial" w:cs="Arial"/>
          <w:b/>
          <w:bCs/>
          <w:sz w:val="16"/>
          <w:szCs w:val="16"/>
        </w:rPr>
      </w:pPr>
      <w:r>
        <w:rPr>
          <w:rFonts w:ascii="Arial" w:hAnsi="Arial" w:cs="Arial"/>
          <w:b/>
          <w:bCs/>
          <w:sz w:val="16"/>
          <w:szCs w:val="16"/>
        </w:rPr>
        <w:t>организации отлова безнадзорных животных на территории Валдайского муниципального района</w:t>
      </w:r>
    </w:p>
    <w:p w:rsidR="00A06AB1" w:rsidRPr="00A06AB1" w:rsidRDefault="00A06AB1" w:rsidP="005C34E2">
      <w:pPr>
        <w:ind w:firstLine="720"/>
        <w:jc w:val="both"/>
        <w:rPr>
          <w:rFonts w:ascii="Arial" w:hAnsi="Arial" w:cs="Arial"/>
          <w:sz w:val="16"/>
          <w:szCs w:val="16"/>
        </w:rPr>
      </w:pPr>
      <w:r>
        <w:rPr>
          <w:rFonts w:ascii="Arial" w:hAnsi="Arial" w:cs="Arial"/>
          <w:sz w:val="16"/>
          <w:szCs w:val="16"/>
        </w:rPr>
        <w:t xml:space="preserve">1. Настоящее Положение разработано на основании областного </w:t>
      </w:r>
      <w:hyperlink r:id="rId18" w:history="1">
        <w:r w:rsidRPr="00A06AB1">
          <w:rPr>
            <w:rStyle w:val="af0"/>
            <w:rFonts w:ascii="Arial" w:hAnsi="Arial" w:cs="Arial"/>
            <w:color w:val="auto"/>
            <w:sz w:val="16"/>
            <w:szCs w:val="16"/>
            <w:u w:val="none"/>
          </w:rPr>
          <w:t>закона</w:t>
        </w:r>
      </w:hyperlink>
      <w:r w:rsidRPr="00A06AB1">
        <w:rPr>
          <w:rFonts w:ascii="Arial" w:hAnsi="Arial" w:cs="Arial"/>
          <w:sz w:val="16"/>
          <w:szCs w:val="16"/>
        </w:rPr>
        <w:t xml:space="preserve"> от 27.04.2015  N 760-ОЗ "О наделении органов местного самоуправл</w:t>
      </w:r>
      <w:r w:rsidRPr="00A06AB1">
        <w:rPr>
          <w:rFonts w:ascii="Arial" w:hAnsi="Arial" w:cs="Arial"/>
          <w:sz w:val="16"/>
          <w:szCs w:val="16"/>
        </w:rPr>
        <w:t>е</w:t>
      </w:r>
      <w:r w:rsidRPr="00A06AB1">
        <w:rPr>
          <w:rFonts w:ascii="Arial" w:hAnsi="Arial" w:cs="Arial"/>
          <w:sz w:val="16"/>
          <w:szCs w:val="16"/>
        </w:rPr>
        <w:t>ния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w:t>
      </w:r>
    </w:p>
    <w:p w:rsidR="00A06AB1" w:rsidRPr="00A06AB1" w:rsidRDefault="00A06AB1" w:rsidP="005C34E2">
      <w:pPr>
        <w:ind w:firstLine="720"/>
        <w:jc w:val="both"/>
        <w:rPr>
          <w:rFonts w:ascii="Arial" w:hAnsi="Arial" w:cs="Arial"/>
          <w:sz w:val="16"/>
          <w:szCs w:val="16"/>
        </w:rPr>
      </w:pPr>
      <w:r w:rsidRPr="00A06AB1">
        <w:rPr>
          <w:rFonts w:ascii="Arial" w:hAnsi="Arial" w:cs="Arial"/>
          <w:sz w:val="16"/>
          <w:szCs w:val="16"/>
        </w:rPr>
        <w:t xml:space="preserve">2. </w:t>
      </w:r>
      <w:proofErr w:type="gramStart"/>
      <w:r w:rsidRPr="00A06AB1">
        <w:rPr>
          <w:rFonts w:ascii="Arial" w:hAnsi="Arial" w:cs="Arial"/>
          <w:sz w:val="16"/>
          <w:szCs w:val="16"/>
        </w:rPr>
        <w:t xml:space="preserve">Мероприятия по отлову и временному содержанию безнадзорных животных на территории Валдайского муниципального района проводятся в соответствии с </w:t>
      </w:r>
      <w:hyperlink r:id="rId19" w:history="1">
        <w:r w:rsidRPr="00A06AB1">
          <w:rPr>
            <w:rStyle w:val="af0"/>
            <w:rFonts w:ascii="Arial" w:hAnsi="Arial" w:cs="Arial"/>
            <w:color w:val="auto"/>
            <w:sz w:val="16"/>
            <w:szCs w:val="16"/>
            <w:u w:val="none"/>
          </w:rPr>
          <w:t>Порядком</w:t>
        </w:r>
      </w:hyperlink>
      <w:r w:rsidRPr="00A06AB1">
        <w:rPr>
          <w:rFonts w:ascii="Arial" w:hAnsi="Arial" w:cs="Arial"/>
          <w:sz w:val="16"/>
          <w:szCs w:val="16"/>
        </w:rPr>
        <w:t xml:space="preserve"> организации проведения мероприятий по предупреждению и ликвидации болезней животных, отлову и содержанию безнадзо</w:t>
      </w:r>
      <w:r w:rsidRPr="00A06AB1">
        <w:rPr>
          <w:rFonts w:ascii="Arial" w:hAnsi="Arial" w:cs="Arial"/>
          <w:sz w:val="16"/>
          <w:szCs w:val="16"/>
        </w:rPr>
        <w:t>р</w:t>
      </w:r>
      <w:r w:rsidRPr="00A06AB1">
        <w:rPr>
          <w:rFonts w:ascii="Arial" w:hAnsi="Arial" w:cs="Arial"/>
          <w:sz w:val="16"/>
          <w:szCs w:val="16"/>
        </w:rPr>
        <w:t>ных животных, защите населения от болезней, общих для человека и животных, в части отлова и временного содержания безнадзорных животных на территории Новгородской области, утвержденным постановлением Правительства Новгородской области от 04.02.2016</w:t>
      </w:r>
      <w:proofErr w:type="gramEnd"/>
      <w:r w:rsidRPr="00A06AB1">
        <w:rPr>
          <w:rFonts w:ascii="Arial" w:hAnsi="Arial" w:cs="Arial"/>
          <w:sz w:val="16"/>
          <w:szCs w:val="16"/>
        </w:rPr>
        <w:t xml:space="preserve"> N 35.</w:t>
      </w:r>
    </w:p>
    <w:p w:rsidR="00A06AB1" w:rsidRPr="00A06AB1" w:rsidRDefault="00A06AB1" w:rsidP="005C34E2">
      <w:pPr>
        <w:ind w:firstLine="720"/>
        <w:jc w:val="both"/>
        <w:rPr>
          <w:rFonts w:ascii="Arial" w:hAnsi="Arial" w:cs="Arial"/>
          <w:sz w:val="16"/>
          <w:szCs w:val="16"/>
        </w:rPr>
      </w:pPr>
      <w:r w:rsidRPr="00A06AB1">
        <w:rPr>
          <w:rFonts w:ascii="Arial" w:hAnsi="Arial" w:cs="Arial"/>
          <w:sz w:val="16"/>
          <w:szCs w:val="16"/>
        </w:rPr>
        <w:t>3. Реализация  Порядка осуществляется Администрацией Валдайского муниципального района в лице комитета жилищно-коммунального и д</w:t>
      </w:r>
      <w:r w:rsidRPr="00A06AB1">
        <w:rPr>
          <w:rFonts w:ascii="Arial" w:hAnsi="Arial" w:cs="Arial"/>
          <w:sz w:val="16"/>
          <w:szCs w:val="16"/>
        </w:rPr>
        <w:t>о</w:t>
      </w:r>
      <w:r w:rsidRPr="00A06AB1">
        <w:rPr>
          <w:rFonts w:ascii="Arial" w:hAnsi="Arial" w:cs="Arial"/>
          <w:sz w:val="16"/>
          <w:szCs w:val="16"/>
        </w:rPr>
        <w:t xml:space="preserve">рожного хозяйства Администрации Валдайского муниципального района (далее </w:t>
      </w:r>
      <w:proofErr w:type="gramStart"/>
      <w:r w:rsidRPr="00A06AB1">
        <w:rPr>
          <w:rFonts w:ascii="Arial" w:hAnsi="Arial" w:cs="Arial"/>
          <w:sz w:val="16"/>
          <w:szCs w:val="16"/>
        </w:rPr>
        <w:t>–у</w:t>
      </w:r>
      <w:proofErr w:type="gramEnd"/>
      <w:r w:rsidRPr="00A06AB1">
        <w:rPr>
          <w:rFonts w:ascii="Arial" w:hAnsi="Arial" w:cs="Arial"/>
          <w:sz w:val="16"/>
          <w:szCs w:val="16"/>
        </w:rPr>
        <w:t>полномоченный орган).</w:t>
      </w:r>
    </w:p>
    <w:p w:rsidR="00A06AB1" w:rsidRDefault="00A06AB1" w:rsidP="005C34E2">
      <w:pPr>
        <w:ind w:firstLine="720"/>
        <w:jc w:val="both"/>
        <w:rPr>
          <w:rFonts w:ascii="Arial" w:hAnsi="Arial" w:cs="Arial"/>
          <w:sz w:val="16"/>
          <w:szCs w:val="16"/>
        </w:rPr>
      </w:pPr>
      <w:r w:rsidRPr="00A06AB1">
        <w:rPr>
          <w:rFonts w:ascii="Arial" w:hAnsi="Arial" w:cs="Arial"/>
          <w:sz w:val="16"/>
          <w:szCs w:val="16"/>
        </w:rPr>
        <w:t xml:space="preserve">4. Отлов безнадзорных животных осуществляется на основании </w:t>
      </w:r>
      <w:hyperlink r:id="rId20" w:anchor="Par69" w:history="1">
        <w:r w:rsidRPr="00A06AB1">
          <w:rPr>
            <w:rStyle w:val="af0"/>
            <w:rFonts w:ascii="Arial" w:hAnsi="Arial" w:cs="Arial"/>
            <w:color w:val="auto"/>
            <w:sz w:val="16"/>
            <w:szCs w:val="16"/>
            <w:u w:val="none"/>
          </w:rPr>
          <w:t>заявлений</w:t>
        </w:r>
      </w:hyperlink>
      <w:r w:rsidRPr="00A06AB1">
        <w:rPr>
          <w:rFonts w:ascii="Arial" w:hAnsi="Arial" w:cs="Arial"/>
          <w:sz w:val="16"/>
          <w:szCs w:val="16"/>
        </w:rPr>
        <w:t xml:space="preserve"> граж</w:t>
      </w:r>
      <w:r>
        <w:rPr>
          <w:rFonts w:ascii="Arial" w:hAnsi="Arial" w:cs="Arial"/>
          <w:sz w:val="16"/>
          <w:szCs w:val="16"/>
        </w:rPr>
        <w:t>дан, в том числе индивидуальных предпринимателей, юридич</w:t>
      </w:r>
      <w:r>
        <w:rPr>
          <w:rFonts w:ascii="Arial" w:hAnsi="Arial" w:cs="Arial"/>
          <w:sz w:val="16"/>
          <w:szCs w:val="16"/>
        </w:rPr>
        <w:t>е</w:t>
      </w:r>
      <w:r>
        <w:rPr>
          <w:rFonts w:ascii="Arial" w:hAnsi="Arial" w:cs="Arial"/>
          <w:sz w:val="16"/>
          <w:szCs w:val="16"/>
        </w:rPr>
        <w:t>ских лиц, органов местного самоуправления, по примерной форме согласно приложению 1 к  Порядку.</w:t>
      </w:r>
    </w:p>
    <w:p w:rsidR="00A06AB1" w:rsidRDefault="00A06AB1" w:rsidP="005C34E2">
      <w:pPr>
        <w:ind w:firstLine="720"/>
        <w:jc w:val="both"/>
        <w:rPr>
          <w:rFonts w:ascii="Arial" w:hAnsi="Arial" w:cs="Arial"/>
          <w:sz w:val="16"/>
          <w:szCs w:val="16"/>
        </w:rPr>
      </w:pPr>
      <w:r>
        <w:rPr>
          <w:rFonts w:ascii="Arial" w:hAnsi="Arial" w:cs="Arial"/>
          <w:sz w:val="16"/>
          <w:szCs w:val="16"/>
        </w:rPr>
        <w:t>Заявление на отлов безнадзорного животного может быть представлено в уполномоченный орган по почте, факсу, при личном обращении.</w:t>
      </w:r>
    </w:p>
    <w:p w:rsidR="00A06AB1" w:rsidRDefault="00A06AB1" w:rsidP="005C34E2">
      <w:pPr>
        <w:ind w:firstLine="720"/>
        <w:jc w:val="both"/>
        <w:rPr>
          <w:rFonts w:ascii="Arial" w:hAnsi="Arial" w:cs="Arial"/>
          <w:sz w:val="16"/>
          <w:szCs w:val="16"/>
        </w:rPr>
      </w:pPr>
      <w:r>
        <w:rPr>
          <w:rFonts w:ascii="Arial" w:hAnsi="Arial" w:cs="Arial"/>
          <w:sz w:val="16"/>
          <w:szCs w:val="16"/>
        </w:rPr>
        <w:t>5. В заявлении на отлов безнадзорного животного должны быть указаны следующие сведения о безнадзорном животном: категория животного, описание внешнего вида, особенности поведения, адрес обитания.</w:t>
      </w:r>
    </w:p>
    <w:p w:rsidR="00A06AB1" w:rsidRDefault="00A06AB1" w:rsidP="005C34E2">
      <w:pPr>
        <w:ind w:firstLine="720"/>
        <w:jc w:val="both"/>
        <w:rPr>
          <w:rFonts w:ascii="Arial" w:hAnsi="Arial" w:cs="Arial"/>
          <w:sz w:val="16"/>
          <w:szCs w:val="16"/>
        </w:rPr>
      </w:pPr>
      <w:r>
        <w:rPr>
          <w:rFonts w:ascii="Arial" w:hAnsi="Arial" w:cs="Arial"/>
          <w:sz w:val="16"/>
          <w:szCs w:val="16"/>
        </w:rPr>
        <w:t>6. Заявление на отлов безнадзорного животного на территориях организаций, учреждений, предприятий, имеющих ограждение, должно быть подписано руководителем или иным уполномоченным лицом и содержать информацию о контактном лице (фамилия, имя, отчество, контактный тел</w:t>
      </w:r>
      <w:r>
        <w:rPr>
          <w:rFonts w:ascii="Arial" w:hAnsi="Arial" w:cs="Arial"/>
          <w:sz w:val="16"/>
          <w:szCs w:val="16"/>
        </w:rPr>
        <w:t>е</w:t>
      </w:r>
      <w:r>
        <w:rPr>
          <w:rFonts w:ascii="Arial" w:hAnsi="Arial" w:cs="Arial"/>
          <w:sz w:val="16"/>
          <w:szCs w:val="16"/>
        </w:rPr>
        <w:t>фон).</w:t>
      </w:r>
    </w:p>
    <w:p w:rsidR="00A06AB1" w:rsidRDefault="00A06AB1" w:rsidP="005C34E2">
      <w:pPr>
        <w:ind w:firstLine="720"/>
        <w:jc w:val="both"/>
        <w:rPr>
          <w:rFonts w:ascii="Arial" w:hAnsi="Arial" w:cs="Arial"/>
          <w:sz w:val="16"/>
          <w:szCs w:val="16"/>
        </w:rPr>
      </w:pPr>
      <w:r>
        <w:rPr>
          <w:rFonts w:ascii="Arial" w:hAnsi="Arial" w:cs="Arial"/>
          <w:sz w:val="16"/>
          <w:szCs w:val="16"/>
        </w:rPr>
        <w:t xml:space="preserve">7. Заявление на отлов безнадзорного животного, поступившее в уполномоченный орган, в течение одного рабочего дня регистрируется в </w:t>
      </w:r>
      <w:hyperlink r:id="rId21" w:anchor="Par135" w:history="1">
        <w:r w:rsidRPr="00A06AB1">
          <w:rPr>
            <w:rStyle w:val="af0"/>
            <w:rFonts w:ascii="Arial" w:hAnsi="Arial" w:cs="Arial"/>
            <w:color w:val="auto"/>
            <w:sz w:val="16"/>
            <w:szCs w:val="16"/>
            <w:u w:val="none"/>
          </w:rPr>
          <w:t>жу</w:t>
        </w:r>
        <w:r w:rsidRPr="00A06AB1">
          <w:rPr>
            <w:rStyle w:val="af0"/>
            <w:rFonts w:ascii="Arial" w:hAnsi="Arial" w:cs="Arial"/>
            <w:color w:val="auto"/>
            <w:sz w:val="16"/>
            <w:szCs w:val="16"/>
            <w:u w:val="none"/>
          </w:rPr>
          <w:t>р</w:t>
        </w:r>
        <w:r w:rsidRPr="00A06AB1">
          <w:rPr>
            <w:rStyle w:val="af0"/>
            <w:rFonts w:ascii="Arial" w:hAnsi="Arial" w:cs="Arial"/>
            <w:color w:val="auto"/>
            <w:sz w:val="16"/>
            <w:szCs w:val="16"/>
            <w:u w:val="none"/>
          </w:rPr>
          <w:t>нале</w:t>
        </w:r>
      </w:hyperlink>
      <w:r w:rsidRPr="00A06AB1">
        <w:rPr>
          <w:rFonts w:ascii="Arial" w:hAnsi="Arial" w:cs="Arial"/>
          <w:sz w:val="16"/>
          <w:szCs w:val="16"/>
        </w:rPr>
        <w:t xml:space="preserve"> </w:t>
      </w:r>
      <w:r>
        <w:rPr>
          <w:rFonts w:ascii="Arial" w:hAnsi="Arial" w:cs="Arial"/>
          <w:sz w:val="16"/>
          <w:szCs w:val="16"/>
        </w:rPr>
        <w:t>учета заявлений на отлов безнадзорных животных по форме согласно приложению  2 к  Порядку с указанием даты и времени поступления заявл</w:t>
      </w:r>
      <w:r>
        <w:rPr>
          <w:rFonts w:ascii="Arial" w:hAnsi="Arial" w:cs="Arial"/>
          <w:sz w:val="16"/>
          <w:szCs w:val="16"/>
        </w:rPr>
        <w:t>е</w:t>
      </w:r>
      <w:r>
        <w:rPr>
          <w:rFonts w:ascii="Arial" w:hAnsi="Arial" w:cs="Arial"/>
          <w:sz w:val="16"/>
          <w:szCs w:val="16"/>
        </w:rPr>
        <w:t>ния.</w:t>
      </w:r>
    </w:p>
    <w:p w:rsidR="00A06AB1" w:rsidRDefault="00A06AB1" w:rsidP="005C34E2">
      <w:pPr>
        <w:ind w:firstLine="720"/>
        <w:jc w:val="both"/>
        <w:rPr>
          <w:rFonts w:ascii="Arial" w:hAnsi="Arial" w:cs="Arial"/>
          <w:sz w:val="16"/>
          <w:szCs w:val="16"/>
        </w:rPr>
      </w:pPr>
      <w:r>
        <w:rPr>
          <w:rFonts w:ascii="Arial" w:hAnsi="Arial" w:cs="Arial"/>
          <w:sz w:val="16"/>
          <w:szCs w:val="16"/>
        </w:rPr>
        <w:t>8. Уполномоченный орган вправе запрашивать сведения и документацию у организаций, осуществляющих отлов и временное содержание бе</w:t>
      </w:r>
      <w:r>
        <w:rPr>
          <w:rFonts w:ascii="Arial" w:hAnsi="Arial" w:cs="Arial"/>
          <w:sz w:val="16"/>
          <w:szCs w:val="16"/>
        </w:rPr>
        <w:t>з</w:t>
      </w:r>
      <w:r>
        <w:rPr>
          <w:rFonts w:ascii="Arial" w:hAnsi="Arial" w:cs="Arial"/>
          <w:sz w:val="16"/>
          <w:szCs w:val="16"/>
        </w:rPr>
        <w:t>надзорных животных в рамках переданных полномочий.</w:t>
      </w:r>
    </w:p>
    <w:p w:rsidR="00A06AB1" w:rsidRDefault="00A06AB1" w:rsidP="005C34E2">
      <w:pPr>
        <w:ind w:firstLine="720"/>
        <w:jc w:val="both"/>
        <w:rPr>
          <w:rFonts w:ascii="Arial" w:hAnsi="Arial" w:cs="Arial"/>
          <w:sz w:val="16"/>
          <w:szCs w:val="16"/>
        </w:rPr>
      </w:pPr>
      <w:r>
        <w:rPr>
          <w:rFonts w:ascii="Arial" w:hAnsi="Arial" w:cs="Arial"/>
          <w:sz w:val="16"/>
          <w:szCs w:val="16"/>
        </w:rPr>
        <w:t xml:space="preserve">9. Уполномоченный орган вправе осуществлять </w:t>
      </w:r>
      <w:proofErr w:type="gramStart"/>
      <w:r>
        <w:rPr>
          <w:rFonts w:ascii="Arial" w:hAnsi="Arial" w:cs="Arial"/>
          <w:sz w:val="16"/>
          <w:szCs w:val="16"/>
        </w:rPr>
        <w:t>контроль за</w:t>
      </w:r>
      <w:proofErr w:type="gramEnd"/>
      <w:r>
        <w:rPr>
          <w:rFonts w:ascii="Arial" w:hAnsi="Arial" w:cs="Arial"/>
          <w:sz w:val="16"/>
          <w:szCs w:val="16"/>
        </w:rPr>
        <w:t xml:space="preserve"> содержанием отловленных безнадзорных животных в пунктах временного соде</w:t>
      </w:r>
      <w:r>
        <w:rPr>
          <w:rFonts w:ascii="Arial" w:hAnsi="Arial" w:cs="Arial"/>
          <w:sz w:val="16"/>
          <w:szCs w:val="16"/>
        </w:rPr>
        <w:t>р</w:t>
      </w:r>
      <w:r>
        <w:rPr>
          <w:rFonts w:ascii="Arial" w:hAnsi="Arial" w:cs="Arial"/>
          <w:sz w:val="16"/>
          <w:szCs w:val="16"/>
        </w:rPr>
        <w:t>жания.</w:t>
      </w:r>
    </w:p>
    <w:p w:rsidR="00A06AB1" w:rsidRDefault="00A06AB1" w:rsidP="005C34E2">
      <w:pPr>
        <w:ind w:firstLine="720"/>
        <w:jc w:val="both"/>
        <w:rPr>
          <w:rFonts w:ascii="Arial" w:hAnsi="Arial" w:cs="Arial"/>
          <w:sz w:val="16"/>
          <w:szCs w:val="16"/>
        </w:rPr>
      </w:pPr>
      <w:r>
        <w:rPr>
          <w:rFonts w:ascii="Arial" w:hAnsi="Arial" w:cs="Arial"/>
          <w:sz w:val="16"/>
          <w:szCs w:val="16"/>
        </w:rPr>
        <w:t>10. Услуги по отлову и временному содержанию безнадзорных животных на территории Валдайского муниципального района и расчет стоим</w:t>
      </w:r>
      <w:r>
        <w:rPr>
          <w:rFonts w:ascii="Arial" w:hAnsi="Arial" w:cs="Arial"/>
          <w:sz w:val="16"/>
          <w:szCs w:val="16"/>
        </w:rPr>
        <w:t>о</w:t>
      </w:r>
      <w:r>
        <w:rPr>
          <w:rFonts w:ascii="Arial" w:hAnsi="Arial" w:cs="Arial"/>
          <w:sz w:val="16"/>
          <w:szCs w:val="16"/>
        </w:rPr>
        <w:t>сти оказания услуг осуществляется в пределах лимитов бюджетных обязательств, утвержденных на текущий финансовый год.</w:t>
      </w:r>
    </w:p>
    <w:p w:rsidR="00F63FDE" w:rsidRDefault="00F63FDE" w:rsidP="005C34E2">
      <w:pPr>
        <w:jc w:val="center"/>
        <w:outlineLvl w:val="1"/>
        <w:rPr>
          <w:rFonts w:ascii="Arial" w:hAnsi="Arial" w:cs="Arial"/>
          <w:sz w:val="16"/>
          <w:szCs w:val="16"/>
        </w:rPr>
      </w:pPr>
      <w:r>
        <w:rPr>
          <w:rFonts w:ascii="Arial" w:hAnsi="Arial" w:cs="Arial"/>
          <w:sz w:val="16"/>
          <w:szCs w:val="16"/>
        </w:rPr>
        <w:t xml:space="preserve">Приложение  1 к Порядку организации отлова безнадзорных животных на территории Валдайского муниципального района                                                                                                               </w:t>
      </w:r>
    </w:p>
    <w:p w:rsidR="00F63FDE" w:rsidRDefault="00F63FDE" w:rsidP="0050034B">
      <w:pPr>
        <w:rPr>
          <w:rFonts w:ascii="Arial" w:hAnsi="Arial" w:cs="Arial"/>
          <w:sz w:val="16"/>
          <w:szCs w:val="16"/>
        </w:rPr>
      </w:pPr>
      <w:r>
        <w:rPr>
          <w:rFonts w:ascii="Arial" w:hAnsi="Arial" w:cs="Arial"/>
          <w:sz w:val="16"/>
          <w:szCs w:val="16"/>
        </w:rPr>
        <w:t>Примерная форма</w:t>
      </w:r>
      <w:proofErr w:type="gramStart"/>
      <w:r>
        <w:rPr>
          <w:rFonts w:ascii="Arial" w:hAnsi="Arial" w:cs="Arial"/>
          <w:sz w:val="16"/>
          <w:szCs w:val="16"/>
        </w:rPr>
        <w:t xml:space="preserve">      В</w:t>
      </w:r>
      <w:proofErr w:type="gramEnd"/>
      <w:r>
        <w:rPr>
          <w:rFonts w:ascii="Arial" w:hAnsi="Arial" w:cs="Arial"/>
          <w:sz w:val="16"/>
          <w:szCs w:val="16"/>
        </w:rPr>
        <w:t xml:space="preserve">    Администрацию   Валдайского муниципального района</w:t>
      </w:r>
    </w:p>
    <w:p w:rsidR="00F63FDE" w:rsidRDefault="00F63FDE" w:rsidP="005C34E2">
      <w:pPr>
        <w:jc w:val="center"/>
        <w:rPr>
          <w:rFonts w:ascii="Arial" w:hAnsi="Arial" w:cs="Arial"/>
          <w:b/>
          <w:sz w:val="16"/>
          <w:szCs w:val="16"/>
        </w:rPr>
      </w:pPr>
      <w:bookmarkStart w:id="2" w:name="Par69"/>
      <w:bookmarkEnd w:id="2"/>
      <w:r>
        <w:rPr>
          <w:rFonts w:ascii="Arial" w:hAnsi="Arial" w:cs="Arial"/>
          <w:b/>
          <w:sz w:val="16"/>
          <w:szCs w:val="16"/>
        </w:rPr>
        <w:t>ЗАЯВЛЕНИЕ на отлов безнадзорного животного</w:t>
      </w:r>
    </w:p>
    <w:p w:rsidR="00F63FDE" w:rsidRDefault="00F63FDE" w:rsidP="005C34E2">
      <w:pPr>
        <w:jc w:val="both"/>
        <w:rPr>
          <w:rFonts w:ascii="Arial" w:hAnsi="Arial" w:cs="Arial"/>
          <w:sz w:val="16"/>
          <w:szCs w:val="16"/>
        </w:rPr>
      </w:pPr>
      <w:r>
        <w:rPr>
          <w:rFonts w:ascii="Arial" w:hAnsi="Arial" w:cs="Arial"/>
          <w:sz w:val="16"/>
          <w:szCs w:val="16"/>
        </w:rPr>
        <w:t xml:space="preserve">    Прошу осуществить отлов безнадзорного животного:</w:t>
      </w:r>
    </w:p>
    <w:p w:rsidR="00F63FDE" w:rsidRDefault="00F63FDE" w:rsidP="005C34E2">
      <w:pPr>
        <w:jc w:val="both"/>
        <w:rPr>
          <w:rFonts w:ascii="Arial" w:hAnsi="Arial" w:cs="Arial"/>
          <w:sz w:val="16"/>
          <w:szCs w:val="16"/>
        </w:rPr>
      </w:pPr>
      <w:r>
        <w:rPr>
          <w:rFonts w:ascii="Arial" w:hAnsi="Arial" w:cs="Arial"/>
          <w:sz w:val="16"/>
          <w:szCs w:val="16"/>
        </w:rPr>
        <w:t xml:space="preserve">    категория: собака, количество ______ шт., кошка, количество _______ шт.</w:t>
      </w:r>
    </w:p>
    <w:p w:rsidR="00F63FDE" w:rsidRDefault="00F63FDE" w:rsidP="005C34E2">
      <w:pPr>
        <w:jc w:val="both"/>
        <w:rPr>
          <w:rFonts w:ascii="Arial" w:hAnsi="Arial" w:cs="Arial"/>
          <w:sz w:val="16"/>
          <w:szCs w:val="16"/>
        </w:rPr>
      </w:pPr>
      <w:r>
        <w:rPr>
          <w:rFonts w:ascii="Arial" w:hAnsi="Arial" w:cs="Arial"/>
          <w:sz w:val="16"/>
          <w:szCs w:val="16"/>
        </w:rPr>
        <w:t>(нужное подчеркнуть);</w:t>
      </w:r>
    </w:p>
    <w:p w:rsidR="00F63FDE" w:rsidRDefault="00F63FDE" w:rsidP="005C34E2">
      <w:pPr>
        <w:jc w:val="both"/>
        <w:rPr>
          <w:rFonts w:ascii="Arial" w:hAnsi="Arial" w:cs="Arial"/>
          <w:sz w:val="16"/>
          <w:szCs w:val="16"/>
        </w:rPr>
      </w:pPr>
      <w:r>
        <w:rPr>
          <w:rFonts w:ascii="Arial" w:hAnsi="Arial" w:cs="Arial"/>
          <w:sz w:val="16"/>
          <w:szCs w:val="16"/>
        </w:rPr>
        <w:t xml:space="preserve">    пол (при наличии данных </w:t>
      </w:r>
      <w:proofErr w:type="gramStart"/>
      <w:r>
        <w:rPr>
          <w:rFonts w:ascii="Arial" w:hAnsi="Arial" w:cs="Arial"/>
          <w:sz w:val="16"/>
          <w:szCs w:val="16"/>
        </w:rPr>
        <w:t>нужное</w:t>
      </w:r>
      <w:proofErr w:type="gramEnd"/>
      <w:r>
        <w:rPr>
          <w:rFonts w:ascii="Arial" w:hAnsi="Arial" w:cs="Arial"/>
          <w:sz w:val="16"/>
          <w:szCs w:val="16"/>
        </w:rPr>
        <w:t xml:space="preserve"> подчеркнуть):</w:t>
      </w:r>
    </w:p>
    <w:p w:rsidR="00F63FDE" w:rsidRDefault="00F63FDE" w:rsidP="005C34E2">
      <w:pPr>
        <w:jc w:val="both"/>
        <w:rPr>
          <w:rFonts w:ascii="Arial" w:hAnsi="Arial" w:cs="Arial"/>
          <w:sz w:val="16"/>
          <w:szCs w:val="16"/>
        </w:rPr>
      </w:pPr>
      <w:r>
        <w:rPr>
          <w:rFonts w:ascii="Arial" w:hAnsi="Arial" w:cs="Arial"/>
          <w:sz w:val="16"/>
          <w:szCs w:val="16"/>
        </w:rPr>
        <w:t xml:space="preserve">    кобель, количество ________ шт.;</w:t>
      </w:r>
    </w:p>
    <w:p w:rsidR="00F63FDE" w:rsidRDefault="00F63FDE" w:rsidP="005C34E2">
      <w:pPr>
        <w:jc w:val="both"/>
        <w:rPr>
          <w:rFonts w:ascii="Arial" w:hAnsi="Arial" w:cs="Arial"/>
          <w:sz w:val="16"/>
          <w:szCs w:val="16"/>
        </w:rPr>
      </w:pPr>
      <w:r>
        <w:rPr>
          <w:rFonts w:ascii="Arial" w:hAnsi="Arial" w:cs="Arial"/>
          <w:sz w:val="16"/>
          <w:szCs w:val="16"/>
        </w:rPr>
        <w:t xml:space="preserve">    сука, количество __________ шт.;</w:t>
      </w:r>
    </w:p>
    <w:p w:rsidR="00F63FDE" w:rsidRDefault="00F63FDE" w:rsidP="005C34E2">
      <w:pPr>
        <w:jc w:val="both"/>
        <w:rPr>
          <w:rFonts w:ascii="Arial" w:hAnsi="Arial" w:cs="Arial"/>
          <w:sz w:val="16"/>
          <w:szCs w:val="16"/>
        </w:rPr>
      </w:pPr>
      <w:r>
        <w:rPr>
          <w:rFonts w:ascii="Arial" w:hAnsi="Arial" w:cs="Arial"/>
          <w:sz w:val="16"/>
          <w:szCs w:val="16"/>
        </w:rPr>
        <w:t xml:space="preserve">    кот, количество __________ шт.;</w:t>
      </w:r>
    </w:p>
    <w:p w:rsidR="00F63FDE" w:rsidRDefault="00F63FDE" w:rsidP="005C34E2">
      <w:pPr>
        <w:jc w:val="both"/>
        <w:rPr>
          <w:rFonts w:ascii="Arial" w:hAnsi="Arial" w:cs="Arial"/>
          <w:sz w:val="16"/>
          <w:szCs w:val="16"/>
        </w:rPr>
      </w:pPr>
      <w:r>
        <w:rPr>
          <w:rFonts w:ascii="Arial" w:hAnsi="Arial" w:cs="Arial"/>
          <w:sz w:val="16"/>
          <w:szCs w:val="16"/>
        </w:rPr>
        <w:t xml:space="preserve">    кошка, количество ________ шт.;</w:t>
      </w:r>
    </w:p>
    <w:p w:rsidR="00F63FDE" w:rsidRDefault="00F63FDE" w:rsidP="005C34E2">
      <w:pPr>
        <w:jc w:val="both"/>
        <w:rPr>
          <w:rFonts w:ascii="Arial" w:hAnsi="Arial" w:cs="Arial"/>
          <w:sz w:val="16"/>
          <w:szCs w:val="16"/>
        </w:rPr>
      </w:pPr>
      <w:r>
        <w:rPr>
          <w:rFonts w:ascii="Arial" w:hAnsi="Arial" w:cs="Arial"/>
          <w:sz w:val="16"/>
          <w:szCs w:val="16"/>
        </w:rPr>
        <w:lastRenderedPageBreak/>
        <w:t xml:space="preserve">    описание: _____________________________________________________________</w:t>
      </w:r>
    </w:p>
    <w:p w:rsidR="00F63FDE" w:rsidRDefault="00F63FDE" w:rsidP="005C34E2">
      <w:pPr>
        <w:jc w:val="both"/>
        <w:rPr>
          <w:rFonts w:ascii="Arial" w:hAnsi="Arial" w:cs="Arial"/>
          <w:sz w:val="16"/>
          <w:szCs w:val="16"/>
        </w:rPr>
      </w:pPr>
      <w:r>
        <w:rPr>
          <w:rFonts w:ascii="Arial" w:hAnsi="Arial" w:cs="Arial"/>
          <w:sz w:val="16"/>
          <w:szCs w:val="16"/>
        </w:rPr>
        <w:t xml:space="preserve">                             (порода, окрас, размеры, прочее)</w:t>
      </w:r>
    </w:p>
    <w:p w:rsidR="00F63FDE" w:rsidRDefault="00F63FDE" w:rsidP="005C34E2">
      <w:pPr>
        <w:jc w:val="both"/>
        <w:rPr>
          <w:rFonts w:ascii="Arial" w:hAnsi="Arial" w:cs="Arial"/>
          <w:sz w:val="16"/>
          <w:szCs w:val="16"/>
        </w:rPr>
      </w:pPr>
      <w:r>
        <w:rPr>
          <w:rFonts w:ascii="Arial" w:hAnsi="Arial" w:cs="Arial"/>
          <w:sz w:val="16"/>
          <w:szCs w:val="16"/>
        </w:rPr>
        <w:t>___________________________________________________________________________</w:t>
      </w:r>
    </w:p>
    <w:p w:rsidR="00F63FDE" w:rsidRDefault="00F63FDE" w:rsidP="005C34E2">
      <w:pPr>
        <w:jc w:val="both"/>
        <w:rPr>
          <w:rFonts w:ascii="Arial" w:hAnsi="Arial" w:cs="Arial"/>
          <w:sz w:val="16"/>
          <w:szCs w:val="16"/>
        </w:rPr>
      </w:pPr>
      <w:r>
        <w:rPr>
          <w:rFonts w:ascii="Arial" w:hAnsi="Arial" w:cs="Arial"/>
          <w:sz w:val="16"/>
          <w:szCs w:val="16"/>
        </w:rPr>
        <w:t xml:space="preserve">    поведение: ____________________________________________________________</w:t>
      </w:r>
    </w:p>
    <w:p w:rsidR="00F63FDE" w:rsidRDefault="00F63FDE" w:rsidP="005C34E2">
      <w:pPr>
        <w:jc w:val="both"/>
        <w:rPr>
          <w:rFonts w:ascii="Arial" w:hAnsi="Arial" w:cs="Arial"/>
          <w:sz w:val="16"/>
          <w:szCs w:val="16"/>
        </w:rPr>
      </w:pPr>
      <w:r>
        <w:rPr>
          <w:rFonts w:ascii="Arial" w:hAnsi="Arial" w:cs="Arial"/>
          <w:sz w:val="16"/>
          <w:szCs w:val="16"/>
        </w:rPr>
        <w:t>___________________________________________________________________________</w:t>
      </w:r>
    </w:p>
    <w:p w:rsidR="00F63FDE" w:rsidRDefault="00F63FDE" w:rsidP="005C34E2">
      <w:pPr>
        <w:jc w:val="both"/>
        <w:rPr>
          <w:rFonts w:ascii="Arial" w:hAnsi="Arial" w:cs="Arial"/>
          <w:sz w:val="16"/>
          <w:szCs w:val="16"/>
        </w:rPr>
      </w:pPr>
      <w:r>
        <w:rPr>
          <w:rFonts w:ascii="Arial" w:hAnsi="Arial" w:cs="Arial"/>
          <w:sz w:val="16"/>
          <w:szCs w:val="16"/>
        </w:rPr>
        <w:t xml:space="preserve">    особые приметы: _______________________________________________________</w:t>
      </w:r>
    </w:p>
    <w:p w:rsidR="00F63FDE" w:rsidRDefault="00F63FDE" w:rsidP="005C34E2">
      <w:pPr>
        <w:jc w:val="both"/>
        <w:rPr>
          <w:rFonts w:ascii="Arial" w:hAnsi="Arial" w:cs="Arial"/>
          <w:sz w:val="16"/>
          <w:szCs w:val="16"/>
        </w:rPr>
      </w:pPr>
      <w:r>
        <w:rPr>
          <w:rFonts w:ascii="Arial" w:hAnsi="Arial" w:cs="Arial"/>
          <w:sz w:val="16"/>
          <w:szCs w:val="16"/>
        </w:rPr>
        <w:t>___________________________________________________________________________</w:t>
      </w:r>
    </w:p>
    <w:p w:rsidR="00F63FDE" w:rsidRDefault="00F63FDE" w:rsidP="005C34E2">
      <w:pPr>
        <w:jc w:val="both"/>
        <w:rPr>
          <w:rFonts w:ascii="Arial" w:hAnsi="Arial" w:cs="Arial"/>
          <w:sz w:val="16"/>
          <w:szCs w:val="16"/>
        </w:rPr>
      </w:pPr>
      <w:r>
        <w:rPr>
          <w:rFonts w:ascii="Arial" w:hAnsi="Arial" w:cs="Arial"/>
          <w:sz w:val="16"/>
          <w:szCs w:val="16"/>
        </w:rPr>
        <w:t>__________________________________________________________________________;</w:t>
      </w:r>
    </w:p>
    <w:p w:rsidR="00F63FDE" w:rsidRDefault="00F63FDE" w:rsidP="005C34E2">
      <w:pPr>
        <w:jc w:val="both"/>
        <w:rPr>
          <w:rFonts w:ascii="Arial" w:hAnsi="Arial" w:cs="Arial"/>
          <w:sz w:val="16"/>
          <w:szCs w:val="16"/>
        </w:rPr>
      </w:pPr>
      <w:r>
        <w:rPr>
          <w:rFonts w:ascii="Arial" w:hAnsi="Arial" w:cs="Arial"/>
          <w:sz w:val="16"/>
          <w:szCs w:val="16"/>
        </w:rPr>
        <w:t xml:space="preserve">    адрес и описание места нахождения: ____________________________________</w:t>
      </w:r>
    </w:p>
    <w:p w:rsidR="00F63FDE" w:rsidRDefault="00F63FDE" w:rsidP="005C34E2">
      <w:pPr>
        <w:jc w:val="both"/>
        <w:rPr>
          <w:rFonts w:ascii="Arial" w:hAnsi="Arial" w:cs="Arial"/>
          <w:sz w:val="16"/>
          <w:szCs w:val="16"/>
        </w:rPr>
      </w:pPr>
      <w:r>
        <w:rPr>
          <w:rFonts w:ascii="Arial" w:hAnsi="Arial" w:cs="Arial"/>
          <w:sz w:val="16"/>
          <w:szCs w:val="16"/>
        </w:rPr>
        <w:t>___________________________________________________________________________</w:t>
      </w:r>
    </w:p>
    <w:p w:rsidR="00F63FDE" w:rsidRDefault="00F63FDE" w:rsidP="005C34E2">
      <w:pPr>
        <w:jc w:val="both"/>
        <w:rPr>
          <w:rFonts w:ascii="Arial" w:hAnsi="Arial" w:cs="Arial"/>
          <w:sz w:val="16"/>
          <w:szCs w:val="16"/>
        </w:rPr>
      </w:pPr>
      <w:r>
        <w:rPr>
          <w:rFonts w:ascii="Arial" w:hAnsi="Arial" w:cs="Arial"/>
          <w:sz w:val="16"/>
          <w:szCs w:val="16"/>
        </w:rPr>
        <w:t>_.</w:t>
      </w:r>
    </w:p>
    <w:p w:rsidR="00F63FDE" w:rsidRDefault="00F63FDE" w:rsidP="005C34E2">
      <w:pPr>
        <w:jc w:val="both"/>
        <w:rPr>
          <w:rFonts w:ascii="Arial" w:hAnsi="Arial" w:cs="Arial"/>
          <w:sz w:val="16"/>
          <w:szCs w:val="16"/>
        </w:rPr>
      </w:pPr>
      <w:r>
        <w:rPr>
          <w:rFonts w:ascii="Arial" w:hAnsi="Arial" w:cs="Arial"/>
          <w:sz w:val="16"/>
          <w:szCs w:val="16"/>
        </w:rPr>
        <w:t xml:space="preserve">    Данные о заявителе: ___________________________________________________</w:t>
      </w:r>
    </w:p>
    <w:p w:rsidR="00F63FDE" w:rsidRDefault="00F63FDE" w:rsidP="005C34E2">
      <w:pPr>
        <w:jc w:val="both"/>
        <w:rPr>
          <w:rFonts w:ascii="Arial" w:hAnsi="Arial" w:cs="Arial"/>
          <w:sz w:val="16"/>
          <w:szCs w:val="16"/>
        </w:rPr>
      </w:pPr>
      <w:r>
        <w:rPr>
          <w:rFonts w:ascii="Arial" w:hAnsi="Arial" w:cs="Arial"/>
          <w:sz w:val="16"/>
          <w:szCs w:val="16"/>
        </w:rPr>
        <w:t xml:space="preserve">                    (для физического лица - ФИО, адрес, контактный телефон;</w:t>
      </w:r>
    </w:p>
    <w:p w:rsidR="00F63FDE" w:rsidRDefault="00F63FDE" w:rsidP="005C34E2">
      <w:pPr>
        <w:jc w:val="both"/>
        <w:rPr>
          <w:rFonts w:ascii="Arial" w:hAnsi="Arial" w:cs="Arial"/>
          <w:sz w:val="16"/>
          <w:szCs w:val="16"/>
        </w:rPr>
      </w:pPr>
      <w:r>
        <w:rPr>
          <w:rFonts w:ascii="Arial" w:hAnsi="Arial" w:cs="Arial"/>
          <w:sz w:val="16"/>
          <w:szCs w:val="16"/>
        </w:rPr>
        <w:t>___________________________________________________________________________</w:t>
      </w:r>
    </w:p>
    <w:p w:rsidR="00F63FDE" w:rsidRDefault="00F63FDE" w:rsidP="005C34E2">
      <w:pPr>
        <w:jc w:val="both"/>
        <w:rPr>
          <w:rFonts w:ascii="Arial" w:hAnsi="Arial" w:cs="Arial"/>
          <w:sz w:val="16"/>
          <w:szCs w:val="16"/>
        </w:rPr>
      </w:pPr>
      <w:r>
        <w:rPr>
          <w:rFonts w:ascii="Arial" w:hAnsi="Arial" w:cs="Arial"/>
          <w:sz w:val="16"/>
          <w:szCs w:val="16"/>
        </w:rPr>
        <w:t xml:space="preserve">   для юридического лица - наименование, ФИО руководителя, ФИО и телефон</w:t>
      </w:r>
    </w:p>
    <w:p w:rsidR="00F63FDE" w:rsidRDefault="00F63FDE" w:rsidP="005C34E2">
      <w:pPr>
        <w:jc w:val="both"/>
        <w:rPr>
          <w:rFonts w:ascii="Arial" w:hAnsi="Arial" w:cs="Arial"/>
          <w:sz w:val="16"/>
          <w:szCs w:val="16"/>
        </w:rPr>
      </w:pPr>
      <w:r>
        <w:rPr>
          <w:rFonts w:ascii="Arial" w:hAnsi="Arial" w:cs="Arial"/>
          <w:sz w:val="16"/>
          <w:szCs w:val="16"/>
        </w:rPr>
        <w:t xml:space="preserve">                             контактного лица)</w:t>
      </w:r>
    </w:p>
    <w:p w:rsidR="00F63FDE" w:rsidRDefault="00F63FDE" w:rsidP="005C34E2">
      <w:pPr>
        <w:jc w:val="both"/>
        <w:rPr>
          <w:rFonts w:ascii="Arial" w:hAnsi="Arial" w:cs="Arial"/>
          <w:sz w:val="16"/>
          <w:szCs w:val="16"/>
        </w:rPr>
      </w:pPr>
      <w:r>
        <w:rPr>
          <w:rFonts w:ascii="Arial" w:hAnsi="Arial" w:cs="Arial"/>
          <w:sz w:val="16"/>
          <w:szCs w:val="16"/>
        </w:rPr>
        <w:t>___________________________________________________________________________</w:t>
      </w:r>
    </w:p>
    <w:p w:rsidR="00F63FDE" w:rsidRDefault="00F63FDE" w:rsidP="005C34E2">
      <w:pPr>
        <w:jc w:val="both"/>
        <w:rPr>
          <w:rFonts w:ascii="Arial" w:hAnsi="Arial" w:cs="Arial"/>
          <w:sz w:val="16"/>
          <w:szCs w:val="16"/>
        </w:rPr>
      </w:pPr>
      <w:r>
        <w:rPr>
          <w:rFonts w:ascii="Arial" w:hAnsi="Arial" w:cs="Arial"/>
          <w:sz w:val="16"/>
          <w:szCs w:val="16"/>
        </w:rPr>
        <w:t xml:space="preserve">     (подпись)                                                                        (дата)</w:t>
      </w:r>
    </w:p>
    <w:p w:rsidR="00A522EB" w:rsidRDefault="00A522EB" w:rsidP="005C34E2">
      <w:pPr>
        <w:jc w:val="center"/>
        <w:outlineLvl w:val="1"/>
        <w:rPr>
          <w:rFonts w:ascii="Arial" w:hAnsi="Arial" w:cs="Arial"/>
          <w:sz w:val="16"/>
          <w:szCs w:val="16"/>
        </w:rPr>
      </w:pPr>
      <w:r>
        <w:rPr>
          <w:rFonts w:ascii="Arial" w:hAnsi="Arial" w:cs="Arial"/>
          <w:sz w:val="16"/>
          <w:szCs w:val="16"/>
        </w:rPr>
        <w:t>Приложение  2 к Порядку организации отлова безнадзорных животных на территории Валдайского муниципального района</w:t>
      </w:r>
    </w:p>
    <w:p w:rsidR="00A522EB" w:rsidRDefault="00A522EB" w:rsidP="005C34E2">
      <w:pPr>
        <w:jc w:val="both"/>
        <w:rPr>
          <w:rFonts w:ascii="Arial" w:hAnsi="Arial" w:cs="Arial"/>
          <w:sz w:val="16"/>
          <w:szCs w:val="16"/>
        </w:rPr>
      </w:pPr>
      <w:r>
        <w:rPr>
          <w:rFonts w:ascii="Arial" w:hAnsi="Arial" w:cs="Arial"/>
          <w:sz w:val="16"/>
          <w:szCs w:val="16"/>
        </w:rPr>
        <w:t xml:space="preserve">                                                                                                                                                Форма</w:t>
      </w:r>
    </w:p>
    <w:p w:rsidR="00A522EB" w:rsidRPr="00A522EB" w:rsidRDefault="00A522EB" w:rsidP="005C34E2">
      <w:pPr>
        <w:jc w:val="center"/>
        <w:rPr>
          <w:rFonts w:ascii="Arial" w:hAnsi="Arial" w:cs="Arial"/>
          <w:b/>
          <w:sz w:val="16"/>
          <w:szCs w:val="16"/>
        </w:rPr>
      </w:pPr>
      <w:bookmarkStart w:id="3" w:name="Par135"/>
      <w:bookmarkEnd w:id="3"/>
      <w:r>
        <w:rPr>
          <w:rFonts w:ascii="Arial" w:hAnsi="Arial" w:cs="Arial"/>
          <w:b/>
          <w:sz w:val="16"/>
          <w:szCs w:val="16"/>
        </w:rPr>
        <w:t>ЖУРНАЛ учета заявлений на отлов безнадзорных животных</w:t>
      </w:r>
    </w:p>
    <w:p w:rsidR="00A522EB" w:rsidRDefault="00A522EB" w:rsidP="005C34E2">
      <w:pPr>
        <w:jc w:val="center"/>
        <w:rPr>
          <w:rFonts w:ascii="Arial" w:hAnsi="Arial" w:cs="Arial"/>
          <w:sz w:val="16"/>
          <w:szCs w:val="16"/>
        </w:rPr>
      </w:pPr>
      <w:r>
        <w:rPr>
          <w:rFonts w:ascii="Arial" w:hAnsi="Arial" w:cs="Arial"/>
          <w:sz w:val="16"/>
          <w:szCs w:val="16"/>
        </w:rPr>
        <w:t>Начат "__" __________ 20__ г.       Окончен "__" __________ 20__ г.</w:t>
      </w:r>
    </w:p>
    <w:p w:rsidR="00A522EB" w:rsidRDefault="00A522EB" w:rsidP="005C34E2">
      <w:pPr>
        <w:jc w:val="both"/>
        <w:rPr>
          <w:rFonts w:ascii="Arial" w:hAnsi="Arial" w:cs="Arial"/>
          <w:sz w:val="16"/>
          <w:szCs w:val="16"/>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51"/>
        <w:gridCol w:w="1360"/>
        <w:gridCol w:w="3903"/>
        <w:gridCol w:w="2126"/>
        <w:gridCol w:w="1701"/>
        <w:gridCol w:w="1417"/>
      </w:tblGrid>
      <w:tr w:rsidR="00A522EB" w:rsidTr="0050034B">
        <w:trPr>
          <w:trHeight w:val="1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r>
              <w:rPr>
                <w:rFonts w:ascii="Arial" w:hAnsi="Arial" w:cs="Arial"/>
                <w:sz w:val="16"/>
                <w:szCs w:val="16"/>
              </w:rPr>
              <w:t>N заявл</w:t>
            </w:r>
            <w:r>
              <w:rPr>
                <w:rFonts w:ascii="Arial" w:hAnsi="Arial" w:cs="Arial"/>
                <w:sz w:val="16"/>
                <w:szCs w:val="16"/>
              </w:rPr>
              <w:t>е</w:t>
            </w:r>
            <w:r>
              <w:rPr>
                <w:rFonts w:ascii="Arial" w:hAnsi="Arial" w:cs="Arial"/>
                <w:sz w:val="16"/>
                <w:szCs w:val="16"/>
              </w:rPr>
              <w:t>ния</w:t>
            </w: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r>
              <w:rPr>
                <w:rFonts w:ascii="Arial" w:hAnsi="Arial" w:cs="Arial"/>
                <w:sz w:val="16"/>
                <w:szCs w:val="16"/>
              </w:rPr>
              <w:t>Дата и время регистрации з</w:t>
            </w:r>
            <w:r>
              <w:rPr>
                <w:rFonts w:ascii="Arial" w:hAnsi="Arial" w:cs="Arial"/>
                <w:sz w:val="16"/>
                <w:szCs w:val="16"/>
              </w:rPr>
              <w:t>а</w:t>
            </w:r>
            <w:r>
              <w:rPr>
                <w:rFonts w:ascii="Arial" w:hAnsi="Arial" w:cs="Arial"/>
                <w:sz w:val="16"/>
                <w:szCs w:val="16"/>
              </w:rPr>
              <w:t>явления</w:t>
            </w:r>
          </w:p>
        </w:tc>
        <w:tc>
          <w:tcPr>
            <w:tcW w:w="3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proofErr w:type="gramStart"/>
            <w:r>
              <w:rPr>
                <w:rFonts w:ascii="Arial" w:hAnsi="Arial" w:cs="Arial"/>
                <w:sz w:val="16"/>
                <w:szCs w:val="16"/>
              </w:rPr>
              <w:t>Заявитель (ФИО - для физического лица, наимен</w:t>
            </w:r>
            <w:r>
              <w:rPr>
                <w:rFonts w:ascii="Arial" w:hAnsi="Arial" w:cs="Arial"/>
                <w:sz w:val="16"/>
                <w:szCs w:val="16"/>
              </w:rPr>
              <w:t>о</w:t>
            </w:r>
            <w:r>
              <w:rPr>
                <w:rFonts w:ascii="Arial" w:hAnsi="Arial" w:cs="Arial"/>
                <w:sz w:val="16"/>
                <w:szCs w:val="16"/>
              </w:rPr>
              <w:t>вание - для юридического лица, руководитель, контактное лицо), контактный телефон</w:t>
            </w:r>
            <w:proofErr w:type="gramEnd"/>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r>
              <w:rPr>
                <w:rFonts w:ascii="Arial" w:hAnsi="Arial" w:cs="Arial"/>
                <w:sz w:val="16"/>
                <w:szCs w:val="16"/>
              </w:rPr>
              <w:t>Безнадзорное животное (описание, количество)</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r>
              <w:rPr>
                <w:rFonts w:ascii="Arial" w:hAnsi="Arial" w:cs="Arial"/>
                <w:sz w:val="16"/>
                <w:szCs w:val="16"/>
              </w:rPr>
              <w:t>Место нахождения безнадзорного живо</w:t>
            </w:r>
            <w:r>
              <w:rPr>
                <w:rFonts w:ascii="Arial" w:hAnsi="Arial" w:cs="Arial"/>
                <w:sz w:val="16"/>
                <w:szCs w:val="16"/>
              </w:rPr>
              <w:t>т</w:t>
            </w:r>
            <w:r>
              <w:rPr>
                <w:rFonts w:ascii="Arial" w:hAnsi="Arial" w:cs="Arial"/>
                <w:sz w:val="16"/>
                <w:szCs w:val="16"/>
              </w:rPr>
              <w:t>ного</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r>
              <w:rPr>
                <w:rFonts w:ascii="Arial" w:hAnsi="Arial" w:cs="Arial"/>
                <w:sz w:val="16"/>
                <w:szCs w:val="16"/>
              </w:rPr>
              <w:t>Примечание</w:t>
            </w:r>
          </w:p>
        </w:tc>
      </w:tr>
      <w:tr w:rsidR="00A522EB" w:rsidTr="0050034B">
        <w:trPr>
          <w:trHeight w:val="1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3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522EB" w:rsidRDefault="00A522EB" w:rsidP="0050034B">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A522EB" w:rsidTr="0050034B">
        <w:trPr>
          <w:trHeight w:val="1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c>
          <w:tcPr>
            <w:tcW w:w="3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r>
      <w:tr w:rsidR="00A522EB" w:rsidTr="0050034B">
        <w:trPr>
          <w:trHeight w:val="113"/>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c>
          <w:tcPr>
            <w:tcW w:w="39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522EB" w:rsidRDefault="00A522EB" w:rsidP="0050034B">
            <w:pPr>
              <w:overflowPunct w:val="0"/>
              <w:autoSpaceDE w:val="0"/>
              <w:autoSpaceDN w:val="0"/>
              <w:adjustRightInd w:val="0"/>
              <w:rPr>
                <w:rFonts w:ascii="Arial" w:hAnsi="Arial" w:cs="Arial"/>
                <w:sz w:val="16"/>
                <w:szCs w:val="16"/>
              </w:rPr>
            </w:pPr>
          </w:p>
        </w:tc>
      </w:tr>
    </w:tbl>
    <w:p w:rsidR="005C34E2" w:rsidRPr="005C34E2" w:rsidRDefault="005C34E2" w:rsidP="005C34E2">
      <w:pPr>
        <w:jc w:val="center"/>
        <w:rPr>
          <w:rFonts w:ascii="Arial" w:hAnsi="Arial" w:cs="Arial"/>
          <w:sz w:val="16"/>
          <w:szCs w:val="16"/>
        </w:rPr>
      </w:pPr>
      <w:r w:rsidRPr="005C34E2">
        <w:rPr>
          <w:rFonts w:ascii="Arial" w:hAnsi="Arial" w:cs="Arial"/>
          <w:sz w:val="16"/>
          <w:szCs w:val="16"/>
        </w:rPr>
        <w:t>СОВЕТ  ДЕПУТАТОВ  ВАЛДАЙСКОГО  ГОРОДСКОГО  ПОСЕЛЕНИЯ</w:t>
      </w:r>
    </w:p>
    <w:p w:rsidR="005C34E2" w:rsidRPr="005C34E2" w:rsidRDefault="005C34E2" w:rsidP="005C34E2">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5C34E2" w:rsidRDefault="005C34E2" w:rsidP="005C34E2">
      <w:pPr>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28.12.2016 №74</w:t>
      </w:r>
    </w:p>
    <w:p w:rsidR="005C34E2" w:rsidRDefault="005C34E2" w:rsidP="005C34E2">
      <w:pPr>
        <w:ind w:firstLine="720"/>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24 марта 2017 года.</w:t>
      </w:r>
    </w:p>
    <w:p w:rsidR="005C34E2" w:rsidRDefault="005C34E2" w:rsidP="005C34E2">
      <w:pPr>
        <w:ind w:firstLine="720"/>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5C34E2" w:rsidRDefault="005C34E2" w:rsidP="005C34E2">
      <w:pPr>
        <w:ind w:firstLine="720"/>
        <w:jc w:val="both"/>
        <w:rPr>
          <w:rFonts w:ascii="Arial" w:hAnsi="Arial" w:cs="Arial"/>
          <w:sz w:val="16"/>
          <w:szCs w:val="16"/>
        </w:rPr>
      </w:pPr>
      <w:r>
        <w:rPr>
          <w:rFonts w:ascii="Arial" w:hAnsi="Arial" w:cs="Arial"/>
          <w:sz w:val="16"/>
          <w:szCs w:val="16"/>
        </w:rPr>
        <w:t xml:space="preserve">1. Внести в решение Совета депутатов Валдайского городского поселения от 28.12.2016 №74 "О бюджете Валдайского городского поселения на 2017 год и на плановый период 2018-2019 годов" следующие изменения: </w:t>
      </w:r>
    </w:p>
    <w:p w:rsidR="005C34E2" w:rsidRDefault="005C34E2" w:rsidP="005C34E2">
      <w:pPr>
        <w:ind w:firstLine="720"/>
        <w:jc w:val="both"/>
        <w:rPr>
          <w:rFonts w:ascii="Arial" w:hAnsi="Arial" w:cs="Arial"/>
          <w:sz w:val="16"/>
          <w:szCs w:val="16"/>
        </w:rPr>
      </w:pPr>
      <w:r>
        <w:rPr>
          <w:rFonts w:ascii="Arial" w:hAnsi="Arial" w:cs="Arial"/>
          <w:sz w:val="16"/>
          <w:szCs w:val="16"/>
        </w:rPr>
        <w:t>1.1. Текст пункта 1 изложить в следующей редакции:</w:t>
      </w:r>
    </w:p>
    <w:p w:rsidR="005C34E2" w:rsidRDefault="005C34E2" w:rsidP="005C34E2">
      <w:pPr>
        <w:ind w:firstLine="720"/>
        <w:jc w:val="both"/>
        <w:rPr>
          <w:rFonts w:ascii="Arial" w:hAnsi="Arial" w:cs="Arial"/>
          <w:sz w:val="16"/>
          <w:szCs w:val="16"/>
        </w:rPr>
      </w:pPr>
      <w:r>
        <w:rPr>
          <w:rFonts w:ascii="Arial" w:hAnsi="Arial" w:cs="Arial"/>
          <w:sz w:val="16"/>
          <w:szCs w:val="16"/>
        </w:rPr>
        <w:t>" Утвердить основные характеристики бюджета Валдайского городского поселения на 2017 год:</w:t>
      </w:r>
    </w:p>
    <w:p w:rsidR="005C34E2" w:rsidRDefault="005C34E2" w:rsidP="005C34E2">
      <w:pPr>
        <w:tabs>
          <w:tab w:val="left" w:pos="0"/>
        </w:tabs>
        <w:ind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48 554 100,0 рублей;</w:t>
      </w:r>
    </w:p>
    <w:p w:rsidR="005C34E2" w:rsidRDefault="005C34E2" w:rsidP="005C34E2">
      <w:pPr>
        <w:tabs>
          <w:tab w:val="left" w:pos="0"/>
        </w:tabs>
        <w:ind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61 807 737,19 рублей;</w:t>
      </w:r>
    </w:p>
    <w:p w:rsidR="005C34E2" w:rsidRDefault="005C34E2" w:rsidP="005C34E2">
      <w:pPr>
        <w:jc w:val="both"/>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13 253 637,19 рублей.</w:t>
      </w:r>
    </w:p>
    <w:p w:rsidR="005C34E2" w:rsidRDefault="005C34E2" w:rsidP="005C34E2">
      <w:pPr>
        <w:jc w:val="both"/>
        <w:rPr>
          <w:rFonts w:ascii="Arial" w:hAnsi="Arial" w:cs="Arial"/>
          <w:sz w:val="16"/>
          <w:szCs w:val="16"/>
        </w:rPr>
      </w:pPr>
      <w:r>
        <w:rPr>
          <w:rFonts w:ascii="Arial" w:hAnsi="Arial" w:cs="Arial"/>
          <w:sz w:val="16"/>
          <w:szCs w:val="16"/>
        </w:rPr>
        <w:tab/>
        <w:t>1.2. Текст абзаца 5 пункта 9 изложить в следующей редакции:</w:t>
      </w:r>
    </w:p>
    <w:p w:rsidR="005C34E2" w:rsidRDefault="005C34E2" w:rsidP="005C34E2">
      <w:pPr>
        <w:shd w:val="clear" w:color="auto" w:fill="FFFFFF"/>
        <w:ind w:firstLine="700"/>
        <w:jc w:val="both"/>
        <w:rPr>
          <w:rFonts w:ascii="Arial" w:hAnsi="Arial" w:cs="Arial"/>
          <w:sz w:val="16"/>
          <w:szCs w:val="16"/>
        </w:rPr>
      </w:pPr>
      <w:r>
        <w:rPr>
          <w:rFonts w:ascii="Arial" w:hAnsi="Arial" w:cs="Arial"/>
          <w:sz w:val="16"/>
          <w:szCs w:val="16"/>
        </w:rPr>
        <w:t xml:space="preserve">"Утвердить объем бюджетных ассигнований дорожного фонда Валдайского городского поселения  на 2017 год в сумме 33 166 933,20 рублей, на 2018 год в сумме 26 620 000,0 рублей и на 2019 год в сумме 26 320 000,0 рублей". </w:t>
      </w:r>
    </w:p>
    <w:p w:rsidR="005C34E2" w:rsidRDefault="005C34E2" w:rsidP="005C34E2">
      <w:pPr>
        <w:jc w:val="both"/>
        <w:rPr>
          <w:rFonts w:ascii="Arial" w:hAnsi="Arial" w:cs="Arial"/>
          <w:sz w:val="16"/>
          <w:szCs w:val="16"/>
        </w:rPr>
      </w:pPr>
      <w:r>
        <w:rPr>
          <w:rFonts w:ascii="Arial" w:hAnsi="Arial" w:cs="Arial"/>
          <w:sz w:val="16"/>
          <w:szCs w:val="16"/>
        </w:rPr>
        <w:tab/>
        <w:t>1.3. Приложения 2,8,9,10 изложить в прилагаемой редакции.</w:t>
      </w:r>
    </w:p>
    <w:p w:rsidR="005C34E2" w:rsidRPr="005C34E2" w:rsidRDefault="005C34E2" w:rsidP="005C34E2">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r>
        <w:rPr>
          <w:rFonts w:ascii="Arial" w:hAnsi="Arial" w:cs="Arial"/>
          <w:sz w:val="16"/>
          <w:szCs w:val="16"/>
        </w:rPr>
        <w:tab/>
      </w:r>
    </w:p>
    <w:p w:rsidR="005C34E2" w:rsidRPr="005C34E2" w:rsidRDefault="005C34E2" w:rsidP="005C34E2">
      <w:pPr>
        <w:pStyle w:val="ConsNormal"/>
        <w:ind w:firstLine="0"/>
        <w:rPr>
          <w:rFonts w:cs="Arial"/>
          <w:b/>
          <w:sz w:val="16"/>
          <w:szCs w:val="16"/>
        </w:rPr>
      </w:pPr>
      <w:r>
        <w:rPr>
          <w:b/>
          <w:sz w:val="16"/>
          <w:szCs w:val="16"/>
        </w:rPr>
        <w:t>Глава Валдайского городского поселения, председатель Совета</w:t>
      </w:r>
    </w:p>
    <w:p w:rsidR="005C34E2" w:rsidRPr="005C34E2" w:rsidRDefault="005C34E2" w:rsidP="005C34E2">
      <w:pPr>
        <w:pStyle w:val="ConsNormal"/>
        <w:ind w:firstLine="0"/>
        <w:rPr>
          <w:b/>
          <w:sz w:val="16"/>
          <w:szCs w:val="16"/>
        </w:rPr>
      </w:pPr>
      <w:r>
        <w:rPr>
          <w:b/>
          <w:sz w:val="16"/>
          <w:szCs w:val="16"/>
        </w:rPr>
        <w:t xml:space="preserve">депутатов Валдайского городского поселения                                     </w:t>
      </w:r>
      <w:r>
        <w:rPr>
          <w:b/>
          <w:sz w:val="16"/>
          <w:szCs w:val="16"/>
        </w:rPr>
        <w:tab/>
        <w:t xml:space="preserve">   </w:t>
      </w:r>
      <w:proofErr w:type="spellStart"/>
      <w:r>
        <w:rPr>
          <w:b/>
          <w:sz w:val="16"/>
          <w:szCs w:val="16"/>
        </w:rPr>
        <w:t>В.П.Литвиненко</w:t>
      </w:r>
      <w:proofErr w:type="spellEnd"/>
      <w:r>
        <w:rPr>
          <w:b/>
          <w:sz w:val="16"/>
          <w:szCs w:val="16"/>
        </w:rPr>
        <w:t xml:space="preserve">   </w:t>
      </w:r>
      <w:r>
        <w:rPr>
          <w:b/>
          <w:sz w:val="16"/>
          <w:szCs w:val="16"/>
        </w:rPr>
        <w:tab/>
      </w:r>
      <w:r>
        <w:rPr>
          <w:b/>
          <w:sz w:val="16"/>
          <w:szCs w:val="16"/>
        </w:rPr>
        <w:tab/>
      </w:r>
      <w:r>
        <w:rPr>
          <w:b/>
          <w:sz w:val="16"/>
          <w:szCs w:val="16"/>
        </w:rPr>
        <w:tab/>
      </w:r>
      <w:r>
        <w:rPr>
          <w:b/>
          <w:sz w:val="16"/>
          <w:szCs w:val="16"/>
        </w:rPr>
        <w:tab/>
      </w:r>
    </w:p>
    <w:p w:rsidR="00602C91" w:rsidRPr="00602C91" w:rsidRDefault="005C34E2" w:rsidP="00602C91">
      <w:pPr>
        <w:rPr>
          <w:rFonts w:ascii="Arial" w:hAnsi="Arial" w:cs="Arial"/>
          <w:b/>
          <w:sz w:val="16"/>
          <w:szCs w:val="16"/>
        </w:rPr>
      </w:pPr>
      <w:r>
        <w:rPr>
          <w:rFonts w:ascii="Arial" w:hAnsi="Arial" w:cs="Arial"/>
          <w:color w:val="000000"/>
          <w:sz w:val="16"/>
          <w:szCs w:val="16"/>
        </w:rPr>
        <w:t>«24» марта</w:t>
      </w:r>
      <w:r>
        <w:rPr>
          <w:rFonts w:ascii="Arial" w:hAnsi="Arial" w:cs="Arial"/>
          <w:b/>
          <w:color w:val="000000"/>
          <w:sz w:val="16"/>
          <w:szCs w:val="16"/>
        </w:rPr>
        <w:t xml:space="preserve"> </w:t>
      </w:r>
      <w:r>
        <w:rPr>
          <w:rFonts w:ascii="Arial" w:hAnsi="Arial" w:cs="Arial"/>
          <w:color w:val="000000"/>
          <w:sz w:val="16"/>
          <w:szCs w:val="16"/>
        </w:rPr>
        <w:t xml:space="preserve">2017 года № 90  </w:t>
      </w:r>
    </w:p>
    <w:p w:rsidR="00602C91" w:rsidRDefault="00602C91" w:rsidP="00602C91">
      <w:pPr>
        <w:jc w:val="center"/>
        <w:rPr>
          <w:rFonts w:ascii="Arial" w:hAnsi="Arial" w:cs="Arial"/>
          <w:sz w:val="16"/>
          <w:szCs w:val="16"/>
        </w:rPr>
      </w:pPr>
      <w:r>
        <w:rPr>
          <w:rFonts w:ascii="Arial" w:hAnsi="Arial" w:cs="Arial"/>
          <w:sz w:val="16"/>
          <w:szCs w:val="16"/>
        </w:rPr>
        <w:t>Приложение 2</w:t>
      </w:r>
    </w:p>
    <w:p w:rsidR="00485841" w:rsidRDefault="00602C91" w:rsidP="00602C91">
      <w:pPr>
        <w:shd w:val="clear" w:color="auto" w:fill="FFFFFF"/>
        <w:suppressAutoHyphens/>
        <w:jc w:val="center"/>
        <w:rPr>
          <w:rFonts w:ascii="Arial" w:hAnsi="Arial" w:cs="Arial"/>
          <w:sz w:val="20"/>
          <w:szCs w:val="20"/>
        </w:rPr>
      </w:pPr>
      <w:r>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от 24.03.2017  №90</w:t>
      </w:r>
    </w:p>
    <w:p w:rsidR="005F2FB8" w:rsidRDefault="005F2FB8" w:rsidP="002533DB">
      <w:pPr>
        <w:jc w:val="center"/>
        <w:rPr>
          <w:rFonts w:ascii="Arial" w:hAnsi="Arial" w:cs="Arial"/>
          <w:b/>
          <w:bCs/>
          <w:sz w:val="16"/>
          <w:szCs w:val="16"/>
        </w:rPr>
      </w:pPr>
      <w:r>
        <w:rPr>
          <w:rFonts w:ascii="Arial" w:hAnsi="Arial" w:cs="Arial"/>
          <w:b/>
          <w:bCs/>
          <w:sz w:val="16"/>
          <w:szCs w:val="16"/>
        </w:rPr>
        <w:t>Источники  внутреннего финансирования дефицита</w:t>
      </w:r>
      <w:r w:rsidR="002533DB">
        <w:rPr>
          <w:rFonts w:ascii="Arial" w:hAnsi="Arial" w:cs="Arial"/>
          <w:b/>
          <w:bCs/>
          <w:sz w:val="16"/>
          <w:szCs w:val="16"/>
        </w:rPr>
        <w:t xml:space="preserve"> </w:t>
      </w:r>
      <w:r>
        <w:rPr>
          <w:rFonts w:ascii="Arial" w:hAnsi="Arial" w:cs="Arial"/>
          <w:b/>
          <w:bCs/>
          <w:sz w:val="16"/>
          <w:szCs w:val="16"/>
        </w:rPr>
        <w:t>городского бюджета на  2017 год и на плановый период 2018 и 2019 годов</w:t>
      </w:r>
    </w:p>
    <w:p w:rsidR="004C2C4F" w:rsidRDefault="005F2FB8" w:rsidP="005F2FB8">
      <w:pPr>
        <w:shd w:val="clear" w:color="auto" w:fill="FFFFFF"/>
        <w:suppressAutoHyphens/>
        <w:spacing w:line="240" w:lineRule="exact"/>
        <w:jc w:val="center"/>
        <w:rPr>
          <w:rFonts w:ascii="Arial" w:hAnsi="Arial" w:cs="Arial"/>
          <w:sz w:val="16"/>
          <w:szCs w:val="16"/>
        </w:rPr>
      </w:pPr>
      <w:r>
        <w:rPr>
          <w:rFonts w:ascii="Arial" w:hAnsi="Arial" w:cs="Arial"/>
          <w:sz w:val="16"/>
          <w:szCs w:val="16"/>
        </w:rPr>
        <w:t>рублей</w:t>
      </w:r>
    </w:p>
    <w:tbl>
      <w:tblPr>
        <w:tblW w:w="11624" w:type="dxa"/>
        <w:tblInd w:w="7" w:type="dxa"/>
        <w:tblLayout w:type="fixed"/>
        <w:tblLook w:val="04A0" w:firstRow="1" w:lastRow="0" w:firstColumn="1" w:lastColumn="0" w:noHBand="0" w:noVBand="1"/>
      </w:tblPr>
      <w:tblGrid>
        <w:gridCol w:w="4921"/>
        <w:gridCol w:w="1740"/>
        <w:gridCol w:w="425"/>
        <w:gridCol w:w="567"/>
        <w:gridCol w:w="386"/>
        <w:gridCol w:w="323"/>
        <w:gridCol w:w="425"/>
        <w:gridCol w:w="55"/>
        <w:gridCol w:w="473"/>
        <w:gridCol w:w="464"/>
        <w:gridCol w:w="304"/>
        <w:gridCol w:w="366"/>
        <w:gridCol w:w="322"/>
        <w:gridCol w:w="812"/>
        <w:gridCol w:w="41"/>
      </w:tblGrid>
      <w:tr w:rsidR="004C2C4F" w:rsidRPr="00C407F9" w:rsidTr="00E8762F">
        <w:trPr>
          <w:gridAfter w:val="1"/>
          <w:wAfter w:w="41" w:type="dxa"/>
          <w:trHeight w:val="113"/>
        </w:trPr>
        <w:tc>
          <w:tcPr>
            <w:tcW w:w="4921" w:type="dxa"/>
            <w:tcBorders>
              <w:top w:val="single" w:sz="4" w:space="0" w:color="auto"/>
              <w:left w:val="single" w:sz="4" w:space="0" w:color="auto"/>
              <w:bottom w:val="single" w:sz="4" w:space="0" w:color="auto"/>
              <w:right w:val="single" w:sz="4" w:space="0" w:color="auto"/>
            </w:tcBorders>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Наименование источника внутреннего финансирования дефицита бюджета</w:t>
            </w:r>
          </w:p>
        </w:tc>
        <w:tc>
          <w:tcPr>
            <w:tcW w:w="3118" w:type="dxa"/>
            <w:gridSpan w:val="4"/>
            <w:tcBorders>
              <w:top w:val="single" w:sz="4" w:space="0" w:color="auto"/>
              <w:left w:val="nil"/>
              <w:bottom w:val="single" w:sz="4" w:space="0" w:color="auto"/>
              <w:right w:val="single" w:sz="4" w:space="0" w:color="auto"/>
            </w:tcBorders>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Код группы, подгруппы, статьи и вида источников</w:t>
            </w:r>
          </w:p>
        </w:tc>
        <w:tc>
          <w:tcPr>
            <w:tcW w:w="1276" w:type="dxa"/>
            <w:gridSpan w:val="4"/>
            <w:tcBorders>
              <w:top w:val="single" w:sz="4" w:space="0" w:color="auto"/>
              <w:left w:val="nil"/>
              <w:bottom w:val="single" w:sz="4" w:space="0" w:color="auto"/>
              <w:right w:val="single" w:sz="4" w:space="0" w:color="auto"/>
            </w:tcBorders>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2017 год</w:t>
            </w:r>
          </w:p>
        </w:tc>
        <w:tc>
          <w:tcPr>
            <w:tcW w:w="1134" w:type="dxa"/>
            <w:gridSpan w:val="3"/>
            <w:tcBorders>
              <w:top w:val="single" w:sz="4" w:space="0" w:color="auto"/>
              <w:left w:val="nil"/>
              <w:bottom w:val="single" w:sz="4" w:space="0" w:color="auto"/>
              <w:right w:val="single" w:sz="4" w:space="0" w:color="auto"/>
            </w:tcBorders>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2018 год</w:t>
            </w:r>
          </w:p>
        </w:tc>
        <w:tc>
          <w:tcPr>
            <w:tcW w:w="1134" w:type="dxa"/>
            <w:gridSpan w:val="2"/>
            <w:tcBorders>
              <w:top w:val="single" w:sz="4" w:space="0" w:color="auto"/>
              <w:left w:val="nil"/>
              <w:bottom w:val="single" w:sz="4" w:space="0" w:color="auto"/>
              <w:right w:val="single" w:sz="4" w:space="0" w:color="auto"/>
            </w:tcBorders>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2019 год</w:t>
            </w:r>
          </w:p>
        </w:tc>
      </w:tr>
      <w:tr w:rsidR="004C2C4F" w:rsidRPr="00C407F9" w:rsidTr="00E8762F">
        <w:trPr>
          <w:gridAfter w:val="1"/>
          <w:wAfter w:w="41" w:type="dxa"/>
          <w:trHeight w:val="113"/>
        </w:trPr>
        <w:tc>
          <w:tcPr>
            <w:tcW w:w="4921" w:type="dxa"/>
            <w:tcBorders>
              <w:top w:val="nil"/>
              <w:left w:val="single" w:sz="4" w:space="0" w:color="auto"/>
              <w:bottom w:val="single" w:sz="4" w:space="0" w:color="auto"/>
              <w:right w:val="single" w:sz="4" w:space="0" w:color="auto"/>
            </w:tcBorders>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1</w:t>
            </w:r>
          </w:p>
        </w:tc>
        <w:tc>
          <w:tcPr>
            <w:tcW w:w="3118" w:type="dxa"/>
            <w:gridSpan w:val="4"/>
            <w:tcBorders>
              <w:top w:val="nil"/>
              <w:left w:val="nil"/>
              <w:bottom w:val="single" w:sz="4" w:space="0" w:color="auto"/>
              <w:right w:val="single" w:sz="4" w:space="0" w:color="auto"/>
            </w:tcBorders>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2</w:t>
            </w:r>
          </w:p>
        </w:tc>
        <w:tc>
          <w:tcPr>
            <w:tcW w:w="1276" w:type="dxa"/>
            <w:gridSpan w:val="4"/>
            <w:tcBorders>
              <w:top w:val="nil"/>
              <w:left w:val="nil"/>
              <w:bottom w:val="single" w:sz="4" w:space="0" w:color="auto"/>
              <w:right w:val="single" w:sz="4" w:space="0" w:color="auto"/>
            </w:tcBorders>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3</w:t>
            </w:r>
          </w:p>
        </w:tc>
        <w:tc>
          <w:tcPr>
            <w:tcW w:w="1134" w:type="dxa"/>
            <w:gridSpan w:val="3"/>
            <w:tcBorders>
              <w:top w:val="nil"/>
              <w:left w:val="nil"/>
              <w:bottom w:val="single" w:sz="4" w:space="0" w:color="auto"/>
              <w:right w:val="single" w:sz="4" w:space="0" w:color="auto"/>
            </w:tcBorders>
            <w:noWrap/>
            <w:tcMar>
              <w:left w:w="0" w:type="dxa"/>
              <w:right w:w="0" w:type="dxa"/>
            </w:tcMar>
            <w:hideMark/>
          </w:tcPr>
          <w:p w:rsidR="004C2C4F" w:rsidRPr="00C407F9" w:rsidRDefault="004C2C4F" w:rsidP="00C407F9">
            <w:pPr>
              <w:jc w:val="center"/>
              <w:rPr>
                <w:rFonts w:ascii="Arial" w:hAnsi="Arial" w:cs="Arial"/>
                <w:sz w:val="12"/>
                <w:szCs w:val="12"/>
              </w:rPr>
            </w:pPr>
          </w:p>
        </w:tc>
        <w:tc>
          <w:tcPr>
            <w:tcW w:w="1134" w:type="dxa"/>
            <w:gridSpan w:val="2"/>
            <w:tcBorders>
              <w:top w:val="nil"/>
              <w:left w:val="nil"/>
              <w:bottom w:val="single" w:sz="4" w:space="0" w:color="auto"/>
              <w:right w:val="single" w:sz="4" w:space="0" w:color="auto"/>
            </w:tcBorders>
            <w:noWrap/>
            <w:tcMar>
              <w:left w:w="0" w:type="dxa"/>
              <w:right w:w="0" w:type="dxa"/>
            </w:tcMar>
            <w:hideMark/>
          </w:tcPr>
          <w:p w:rsidR="004C2C4F" w:rsidRPr="00C407F9" w:rsidRDefault="004C2C4F" w:rsidP="00C407F9">
            <w:pPr>
              <w:jc w:val="center"/>
              <w:rPr>
                <w:rFonts w:ascii="Arial" w:hAnsi="Arial" w:cs="Arial"/>
                <w:sz w:val="12"/>
                <w:szCs w:val="12"/>
              </w:rPr>
            </w:pPr>
          </w:p>
        </w:tc>
      </w:tr>
      <w:tr w:rsidR="004C2C4F" w:rsidRPr="00C407F9" w:rsidTr="00E8762F">
        <w:trPr>
          <w:gridAfter w:val="1"/>
          <w:wAfter w:w="41" w:type="dxa"/>
          <w:trHeight w:val="113"/>
        </w:trPr>
        <w:tc>
          <w:tcPr>
            <w:tcW w:w="4921" w:type="dxa"/>
            <w:tcBorders>
              <w:top w:val="nil"/>
              <w:left w:val="single" w:sz="4" w:space="0" w:color="auto"/>
              <w:bottom w:val="single" w:sz="4" w:space="0" w:color="auto"/>
              <w:right w:val="single" w:sz="4" w:space="0" w:color="auto"/>
            </w:tcBorders>
            <w:tcMar>
              <w:left w:w="0" w:type="dxa"/>
              <w:right w:w="0" w:type="dxa"/>
            </w:tcMar>
            <w:hideMark/>
          </w:tcPr>
          <w:p w:rsidR="004C2C4F" w:rsidRPr="00C407F9" w:rsidRDefault="004C2C4F" w:rsidP="00C407F9">
            <w:pPr>
              <w:jc w:val="center"/>
              <w:rPr>
                <w:rFonts w:ascii="Arial" w:hAnsi="Arial" w:cs="Arial"/>
                <w:bCs/>
                <w:sz w:val="12"/>
                <w:szCs w:val="12"/>
              </w:rPr>
            </w:pPr>
            <w:r w:rsidRPr="00C407F9">
              <w:rPr>
                <w:rFonts w:ascii="Arial" w:hAnsi="Arial" w:cs="Arial"/>
                <w:bCs/>
                <w:sz w:val="12"/>
                <w:szCs w:val="12"/>
              </w:rPr>
              <w:t>Источники  внутреннего финансирования дефицитов  бюджета</w:t>
            </w:r>
          </w:p>
        </w:tc>
        <w:tc>
          <w:tcPr>
            <w:tcW w:w="3118" w:type="dxa"/>
            <w:gridSpan w:val="4"/>
            <w:tcBorders>
              <w:top w:val="nil"/>
              <w:left w:val="nil"/>
              <w:bottom w:val="single" w:sz="4" w:space="0" w:color="auto"/>
              <w:right w:val="single" w:sz="4" w:space="0" w:color="auto"/>
            </w:tcBorders>
            <w:tcMar>
              <w:left w:w="0" w:type="dxa"/>
              <w:right w:w="0" w:type="dxa"/>
            </w:tcMar>
            <w:hideMark/>
          </w:tcPr>
          <w:p w:rsidR="004C2C4F" w:rsidRPr="00C407F9" w:rsidRDefault="004C2C4F" w:rsidP="00C407F9">
            <w:pPr>
              <w:jc w:val="center"/>
              <w:rPr>
                <w:rFonts w:ascii="Arial" w:hAnsi="Arial" w:cs="Arial"/>
                <w:bCs/>
                <w:sz w:val="12"/>
                <w:szCs w:val="12"/>
              </w:rPr>
            </w:pPr>
            <w:r w:rsidRPr="00C407F9">
              <w:rPr>
                <w:rFonts w:ascii="Arial" w:hAnsi="Arial" w:cs="Arial"/>
                <w:bCs/>
                <w:sz w:val="12"/>
                <w:szCs w:val="12"/>
              </w:rPr>
              <w:t>000 01 00 00 00 00 0000 000</w:t>
            </w:r>
          </w:p>
        </w:tc>
        <w:tc>
          <w:tcPr>
            <w:tcW w:w="1276" w:type="dxa"/>
            <w:gridSpan w:val="4"/>
            <w:tcBorders>
              <w:top w:val="nil"/>
              <w:left w:val="nil"/>
              <w:bottom w:val="single" w:sz="4" w:space="0" w:color="auto"/>
              <w:right w:val="single" w:sz="4" w:space="0" w:color="auto"/>
            </w:tcBorders>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13 253 637,19</w:t>
            </w:r>
          </w:p>
        </w:tc>
        <w:tc>
          <w:tcPr>
            <w:tcW w:w="1134" w:type="dxa"/>
            <w:gridSpan w:val="3"/>
            <w:tcBorders>
              <w:top w:val="nil"/>
              <w:left w:val="nil"/>
              <w:bottom w:val="single" w:sz="4" w:space="0" w:color="auto"/>
              <w:right w:val="single" w:sz="4" w:space="0" w:color="auto"/>
            </w:tcBorders>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-4 296 284,00</w:t>
            </w:r>
          </w:p>
        </w:tc>
        <w:tc>
          <w:tcPr>
            <w:tcW w:w="1134" w:type="dxa"/>
            <w:gridSpan w:val="2"/>
            <w:tcBorders>
              <w:top w:val="nil"/>
              <w:left w:val="nil"/>
              <w:bottom w:val="single" w:sz="4" w:space="0" w:color="auto"/>
              <w:right w:val="single" w:sz="4" w:space="0" w:color="auto"/>
            </w:tcBorders>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-8 835 584,00</w:t>
            </w:r>
          </w:p>
        </w:tc>
      </w:tr>
      <w:tr w:rsidR="004C2C4F" w:rsidRPr="00C407F9" w:rsidTr="00E8762F">
        <w:trPr>
          <w:gridAfter w:val="1"/>
          <w:wAfter w:w="41" w:type="dxa"/>
          <w:trHeight w:val="113"/>
        </w:trPr>
        <w:tc>
          <w:tcPr>
            <w:tcW w:w="4921" w:type="dxa"/>
            <w:tcBorders>
              <w:top w:val="nil"/>
              <w:left w:val="single" w:sz="4" w:space="0" w:color="auto"/>
              <w:bottom w:val="single" w:sz="4" w:space="0" w:color="auto"/>
              <w:right w:val="single" w:sz="4" w:space="0" w:color="auto"/>
            </w:tcBorders>
            <w:tcMar>
              <w:left w:w="0" w:type="dxa"/>
              <w:right w:w="0" w:type="dxa"/>
            </w:tcMar>
            <w:hideMark/>
          </w:tcPr>
          <w:p w:rsidR="004C2C4F" w:rsidRPr="00C407F9" w:rsidRDefault="004C2C4F" w:rsidP="00C407F9">
            <w:pPr>
              <w:jc w:val="center"/>
              <w:rPr>
                <w:rFonts w:ascii="Arial" w:hAnsi="Arial" w:cs="Arial"/>
                <w:bCs/>
                <w:sz w:val="12"/>
                <w:szCs w:val="12"/>
              </w:rPr>
            </w:pPr>
            <w:r w:rsidRPr="00C407F9">
              <w:rPr>
                <w:rFonts w:ascii="Arial" w:hAnsi="Arial" w:cs="Arial"/>
                <w:bCs/>
                <w:sz w:val="12"/>
                <w:szCs w:val="12"/>
              </w:rPr>
              <w:t>Изменение остатков средств на счетах по учету средств бюджета</w:t>
            </w:r>
          </w:p>
        </w:tc>
        <w:tc>
          <w:tcPr>
            <w:tcW w:w="3118" w:type="dxa"/>
            <w:gridSpan w:val="4"/>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bCs/>
                <w:sz w:val="12"/>
                <w:szCs w:val="12"/>
              </w:rPr>
            </w:pPr>
            <w:r w:rsidRPr="00C407F9">
              <w:rPr>
                <w:rFonts w:ascii="Arial" w:hAnsi="Arial" w:cs="Arial"/>
                <w:bCs/>
                <w:sz w:val="12"/>
                <w:szCs w:val="12"/>
              </w:rPr>
              <w:t>000 01 05 00 00 00 0000 000</w:t>
            </w:r>
          </w:p>
        </w:tc>
        <w:tc>
          <w:tcPr>
            <w:tcW w:w="1276" w:type="dxa"/>
            <w:gridSpan w:val="4"/>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13 253 637,19</w:t>
            </w:r>
          </w:p>
        </w:tc>
        <w:tc>
          <w:tcPr>
            <w:tcW w:w="1134" w:type="dxa"/>
            <w:gridSpan w:val="3"/>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-4 296 284,00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-8 835 584,00</w:t>
            </w:r>
          </w:p>
        </w:tc>
      </w:tr>
      <w:tr w:rsidR="004C2C4F" w:rsidRPr="00C407F9" w:rsidTr="00E8762F">
        <w:trPr>
          <w:gridAfter w:val="1"/>
          <w:wAfter w:w="41" w:type="dxa"/>
          <w:trHeight w:val="113"/>
        </w:trPr>
        <w:tc>
          <w:tcPr>
            <w:tcW w:w="4921" w:type="dxa"/>
            <w:tcBorders>
              <w:top w:val="nil"/>
              <w:left w:val="single" w:sz="4" w:space="0" w:color="auto"/>
              <w:bottom w:val="single" w:sz="4" w:space="0" w:color="auto"/>
              <w:right w:val="single" w:sz="4" w:space="0" w:color="auto"/>
            </w:tcBorders>
            <w:shd w:val="clear" w:color="auto" w:fill="FFFFFF"/>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Поступление на счета бюджетов</w:t>
            </w:r>
          </w:p>
        </w:tc>
        <w:tc>
          <w:tcPr>
            <w:tcW w:w="3118" w:type="dxa"/>
            <w:gridSpan w:val="4"/>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000 01 05 00 00 00 0000 500</w:t>
            </w:r>
          </w:p>
        </w:tc>
        <w:tc>
          <w:tcPr>
            <w:tcW w:w="1276" w:type="dxa"/>
            <w:gridSpan w:val="4"/>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-48 554 100,00</w:t>
            </w:r>
          </w:p>
        </w:tc>
        <w:tc>
          <w:tcPr>
            <w:tcW w:w="1134" w:type="dxa"/>
            <w:gridSpan w:val="3"/>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-51 337 700,00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-52 457 000,00</w:t>
            </w:r>
          </w:p>
        </w:tc>
      </w:tr>
      <w:tr w:rsidR="004C2C4F" w:rsidRPr="00C407F9" w:rsidTr="00E8762F">
        <w:trPr>
          <w:gridAfter w:val="1"/>
          <w:wAfter w:w="41" w:type="dxa"/>
          <w:trHeight w:val="113"/>
        </w:trPr>
        <w:tc>
          <w:tcPr>
            <w:tcW w:w="4921" w:type="dxa"/>
            <w:tcBorders>
              <w:top w:val="nil"/>
              <w:left w:val="single" w:sz="4" w:space="0" w:color="auto"/>
              <w:bottom w:val="single" w:sz="4" w:space="0" w:color="auto"/>
              <w:right w:val="single" w:sz="4" w:space="0" w:color="auto"/>
            </w:tcBorders>
            <w:shd w:val="clear" w:color="auto" w:fill="FFFFFF"/>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Поступление на счета бюджетов   городских поселений</w:t>
            </w:r>
          </w:p>
        </w:tc>
        <w:tc>
          <w:tcPr>
            <w:tcW w:w="3118" w:type="dxa"/>
            <w:gridSpan w:val="4"/>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000 01 05 02 01 13 0000 510</w:t>
            </w:r>
          </w:p>
        </w:tc>
        <w:tc>
          <w:tcPr>
            <w:tcW w:w="1276" w:type="dxa"/>
            <w:gridSpan w:val="4"/>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-48 554 100,00</w:t>
            </w:r>
          </w:p>
        </w:tc>
        <w:tc>
          <w:tcPr>
            <w:tcW w:w="1134" w:type="dxa"/>
            <w:gridSpan w:val="3"/>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-51 337 700,00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-52 457 000,00</w:t>
            </w:r>
          </w:p>
        </w:tc>
      </w:tr>
      <w:tr w:rsidR="004C2C4F" w:rsidRPr="00C407F9" w:rsidTr="00E8762F">
        <w:trPr>
          <w:gridAfter w:val="1"/>
          <w:wAfter w:w="41" w:type="dxa"/>
          <w:trHeight w:val="113"/>
        </w:trPr>
        <w:tc>
          <w:tcPr>
            <w:tcW w:w="4921" w:type="dxa"/>
            <w:tcBorders>
              <w:top w:val="nil"/>
              <w:left w:val="single" w:sz="4" w:space="0" w:color="auto"/>
              <w:bottom w:val="single" w:sz="4" w:space="0" w:color="auto"/>
              <w:right w:val="single" w:sz="4" w:space="0" w:color="auto"/>
            </w:tcBorders>
            <w:shd w:val="clear" w:color="auto" w:fill="FFFFFF"/>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Выбытие со счетов бюджета</w:t>
            </w:r>
          </w:p>
        </w:tc>
        <w:tc>
          <w:tcPr>
            <w:tcW w:w="3118" w:type="dxa"/>
            <w:gridSpan w:val="4"/>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000 01 05 00 00 00 0000 600</w:t>
            </w:r>
          </w:p>
        </w:tc>
        <w:tc>
          <w:tcPr>
            <w:tcW w:w="1276" w:type="dxa"/>
            <w:gridSpan w:val="4"/>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61 807 737,19</w:t>
            </w:r>
          </w:p>
        </w:tc>
        <w:tc>
          <w:tcPr>
            <w:tcW w:w="1134" w:type="dxa"/>
            <w:gridSpan w:val="3"/>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47 041 416,00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43 621 416,00</w:t>
            </w:r>
          </w:p>
        </w:tc>
      </w:tr>
      <w:tr w:rsidR="004C2C4F" w:rsidRPr="00C407F9" w:rsidTr="00E8762F">
        <w:trPr>
          <w:gridAfter w:val="1"/>
          <w:wAfter w:w="41" w:type="dxa"/>
          <w:trHeight w:val="113"/>
        </w:trPr>
        <w:tc>
          <w:tcPr>
            <w:tcW w:w="4921" w:type="dxa"/>
            <w:tcBorders>
              <w:top w:val="nil"/>
              <w:left w:val="single" w:sz="4" w:space="0" w:color="auto"/>
              <w:bottom w:val="single" w:sz="4" w:space="0" w:color="auto"/>
              <w:right w:val="single" w:sz="4" w:space="0" w:color="auto"/>
            </w:tcBorders>
            <w:shd w:val="clear" w:color="auto" w:fill="FFFFFF"/>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Выбытие со счетов бюджета городских поселений</w:t>
            </w:r>
          </w:p>
        </w:tc>
        <w:tc>
          <w:tcPr>
            <w:tcW w:w="3118" w:type="dxa"/>
            <w:gridSpan w:val="4"/>
            <w:tcBorders>
              <w:top w:val="nil"/>
              <w:left w:val="nil"/>
              <w:bottom w:val="single" w:sz="4" w:space="0" w:color="auto"/>
              <w:right w:val="single" w:sz="4" w:space="0" w:color="auto"/>
            </w:tcBorders>
            <w:shd w:val="clear" w:color="auto" w:fill="FFFFFF"/>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000 01 05 02 01 13 0000 610</w:t>
            </w:r>
          </w:p>
        </w:tc>
        <w:tc>
          <w:tcPr>
            <w:tcW w:w="1276" w:type="dxa"/>
            <w:gridSpan w:val="4"/>
            <w:tcBorders>
              <w:top w:val="single" w:sz="4" w:space="0" w:color="000000"/>
              <w:left w:val="single" w:sz="4" w:space="0" w:color="000000"/>
              <w:bottom w:val="single" w:sz="4" w:space="0" w:color="000000"/>
              <w:right w:val="single" w:sz="4" w:space="0" w:color="000000"/>
            </w:tcBorders>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61 807 737,19</w:t>
            </w:r>
          </w:p>
        </w:tc>
        <w:tc>
          <w:tcPr>
            <w:tcW w:w="1134" w:type="dxa"/>
            <w:gridSpan w:val="3"/>
            <w:tcBorders>
              <w:top w:val="single" w:sz="4" w:space="0" w:color="000000"/>
              <w:left w:val="nil"/>
              <w:bottom w:val="single" w:sz="4" w:space="0" w:color="000000"/>
              <w:right w:val="single" w:sz="4" w:space="0" w:color="000000"/>
            </w:tcBorders>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47 041 416,00</w:t>
            </w:r>
          </w:p>
        </w:tc>
        <w:tc>
          <w:tcPr>
            <w:tcW w:w="1134" w:type="dxa"/>
            <w:gridSpan w:val="2"/>
            <w:tcBorders>
              <w:top w:val="single" w:sz="4" w:space="0" w:color="000000"/>
              <w:left w:val="nil"/>
              <w:bottom w:val="single" w:sz="4" w:space="0" w:color="000000"/>
              <w:right w:val="single" w:sz="4" w:space="0" w:color="000000"/>
            </w:tcBorders>
            <w:noWrap/>
            <w:tcMar>
              <w:left w:w="0" w:type="dxa"/>
              <w:right w:w="0" w:type="dxa"/>
            </w:tcMar>
            <w:hideMark/>
          </w:tcPr>
          <w:p w:rsidR="004C2C4F" w:rsidRPr="00C407F9" w:rsidRDefault="004C2C4F" w:rsidP="00C407F9">
            <w:pPr>
              <w:jc w:val="center"/>
              <w:rPr>
                <w:rFonts w:ascii="Arial" w:hAnsi="Arial" w:cs="Arial"/>
                <w:sz w:val="12"/>
                <w:szCs w:val="12"/>
              </w:rPr>
            </w:pPr>
            <w:r w:rsidRPr="00C407F9">
              <w:rPr>
                <w:rFonts w:ascii="Arial" w:hAnsi="Arial" w:cs="Arial"/>
                <w:sz w:val="12"/>
                <w:szCs w:val="12"/>
              </w:rPr>
              <w:t>43 621 416,00</w:t>
            </w:r>
          </w:p>
        </w:tc>
      </w:tr>
      <w:tr w:rsidR="00C407F9" w:rsidRPr="00C407F9" w:rsidTr="00E8762F">
        <w:trPr>
          <w:gridAfter w:val="1"/>
          <w:wAfter w:w="41" w:type="dxa"/>
          <w:trHeight w:val="113"/>
        </w:trPr>
        <w:tc>
          <w:tcPr>
            <w:tcW w:w="11583" w:type="dxa"/>
            <w:gridSpan w:val="14"/>
            <w:noWrap/>
            <w:tcMar>
              <w:left w:w="0" w:type="dxa"/>
              <w:right w:w="0" w:type="dxa"/>
            </w:tcMar>
            <w:hideMark/>
          </w:tcPr>
          <w:p w:rsidR="00C407F9" w:rsidRPr="00C407F9" w:rsidRDefault="00C407F9" w:rsidP="000B77F5">
            <w:pPr>
              <w:jc w:val="center"/>
              <w:rPr>
                <w:rFonts w:ascii="Arial" w:hAnsi="Arial" w:cs="Arial"/>
                <w:bCs/>
                <w:sz w:val="12"/>
                <w:szCs w:val="12"/>
              </w:rPr>
            </w:pPr>
            <w:r w:rsidRPr="00C407F9">
              <w:rPr>
                <w:rFonts w:ascii="Arial" w:hAnsi="Arial" w:cs="Arial"/>
                <w:bCs/>
                <w:sz w:val="12"/>
                <w:szCs w:val="12"/>
              </w:rPr>
              <w:t>Приложение 8</w:t>
            </w:r>
          </w:p>
          <w:p w:rsidR="00C407F9" w:rsidRPr="00C407F9" w:rsidRDefault="00C407F9" w:rsidP="000B77F5">
            <w:pPr>
              <w:jc w:val="center"/>
              <w:rPr>
                <w:rFonts w:ascii="Arial" w:hAnsi="Arial" w:cs="Arial"/>
                <w:sz w:val="12"/>
                <w:szCs w:val="12"/>
              </w:rPr>
            </w:pPr>
            <w:r w:rsidRPr="00C407F9">
              <w:rPr>
                <w:rFonts w:ascii="Arial" w:hAnsi="Arial" w:cs="Arial"/>
                <w:sz w:val="12"/>
                <w:szCs w:val="12"/>
              </w:rPr>
              <w:t>к решению Совета депутатов</w:t>
            </w:r>
            <w:r>
              <w:rPr>
                <w:rFonts w:ascii="Arial" w:hAnsi="Arial" w:cs="Arial"/>
                <w:sz w:val="12"/>
                <w:szCs w:val="12"/>
              </w:rPr>
              <w:t xml:space="preserve"> </w:t>
            </w:r>
            <w:r w:rsidRPr="00C407F9">
              <w:rPr>
                <w:rFonts w:ascii="Arial" w:hAnsi="Arial" w:cs="Arial"/>
                <w:sz w:val="12"/>
                <w:szCs w:val="12"/>
              </w:rPr>
              <w:t>В</w:t>
            </w:r>
            <w:r>
              <w:rPr>
                <w:rFonts w:ascii="Arial" w:hAnsi="Arial" w:cs="Arial"/>
                <w:sz w:val="12"/>
                <w:szCs w:val="12"/>
              </w:rPr>
              <w:t xml:space="preserve">алдайского городского поселения </w:t>
            </w:r>
            <w:r w:rsidRPr="00C407F9">
              <w:rPr>
                <w:rFonts w:ascii="Arial" w:hAnsi="Arial" w:cs="Arial"/>
                <w:sz w:val="12"/>
                <w:szCs w:val="12"/>
              </w:rPr>
              <w:t>"О бюджете Валдайского городского поселе</w:t>
            </w:r>
            <w:r>
              <w:rPr>
                <w:rFonts w:ascii="Arial" w:hAnsi="Arial" w:cs="Arial"/>
                <w:sz w:val="12"/>
                <w:szCs w:val="12"/>
              </w:rPr>
              <w:t xml:space="preserve">ния на 2017 год  и на плановый </w:t>
            </w:r>
            <w:r w:rsidRPr="00C407F9">
              <w:rPr>
                <w:rFonts w:ascii="Arial" w:hAnsi="Arial" w:cs="Arial"/>
                <w:sz w:val="12"/>
                <w:szCs w:val="12"/>
              </w:rPr>
              <w:t>период 2018 и 2019 годов "</w:t>
            </w:r>
            <w:r>
              <w:rPr>
                <w:rFonts w:ascii="Arial" w:hAnsi="Arial" w:cs="Arial"/>
                <w:sz w:val="12"/>
                <w:szCs w:val="12"/>
              </w:rPr>
              <w:t xml:space="preserve"> </w:t>
            </w:r>
            <w:r w:rsidRPr="00C407F9">
              <w:rPr>
                <w:rFonts w:ascii="Arial" w:hAnsi="Arial" w:cs="Arial"/>
                <w:sz w:val="12"/>
                <w:szCs w:val="12"/>
              </w:rPr>
              <w:t>от 24.03.2017  №90</w:t>
            </w:r>
          </w:p>
          <w:p w:rsidR="00C407F9" w:rsidRPr="00C407F9" w:rsidRDefault="00C407F9" w:rsidP="000B77F5">
            <w:pPr>
              <w:jc w:val="center"/>
              <w:rPr>
                <w:rFonts w:ascii="Arial" w:hAnsi="Arial" w:cs="Arial"/>
                <w:bCs/>
                <w:sz w:val="12"/>
                <w:szCs w:val="12"/>
              </w:rPr>
            </w:pPr>
            <w:r w:rsidRPr="00C407F9">
              <w:rPr>
                <w:rFonts w:ascii="Arial" w:hAnsi="Arial" w:cs="Arial"/>
                <w:b/>
                <w:bCs/>
                <w:sz w:val="12"/>
                <w:szCs w:val="12"/>
              </w:rPr>
              <w:t>Ведомственная структура расходов бюджета Валдайского городского поселения на 2017 год и на плановый период  2018 и 2019 годы</w:t>
            </w:r>
          </w:p>
        </w:tc>
      </w:tr>
      <w:tr w:rsidR="00C407F9" w:rsidRPr="00C407F9" w:rsidTr="00E8762F">
        <w:trPr>
          <w:gridAfter w:val="1"/>
          <w:wAfter w:w="41" w:type="dxa"/>
          <w:trHeight w:val="113"/>
        </w:trPr>
        <w:tc>
          <w:tcPr>
            <w:tcW w:w="11583" w:type="dxa"/>
            <w:gridSpan w:val="14"/>
            <w:noWrap/>
            <w:tcMar>
              <w:left w:w="0" w:type="dxa"/>
              <w:right w:w="0" w:type="dxa"/>
            </w:tcMar>
            <w:hideMark/>
          </w:tcPr>
          <w:p w:rsidR="00C407F9" w:rsidRPr="00C407F9" w:rsidRDefault="00C407F9" w:rsidP="000B77F5">
            <w:pPr>
              <w:jc w:val="center"/>
              <w:rPr>
                <w:rFonts w:ascii="Calibri" w:hAnsi="Calibri"/>
                <w:sz w:val="12"/>
                <w:szCs w:val="12"/>
              </w:rPr>
            </w:pPr>
          </w:p>
        </w:tc>
      </w:tr>
      <w:tr w:rsidR="00C407F9" w:rsidRPr="00C407F9" w:rsidTr="00E8762F">
        <w:trPr>
          <w:trHeight w:val="113"/>
        </w:trPr>
        <w:tc>
          <w:tcPr>
            <w:tcW w:w="6661" w:type="dxa"/>
            <w:gridSpan w:val="2"/>
            <w:tcBorders>
              <w:top w:val="nil"/>
              <w:left w:val="nil"/>
              <w:bottom w:val="single" w:sz="4" w:space="0" w:color="auto"/>
              <w:right w:val="nil"/>
            </w:tcBorders>
            <w:noWrap/>
            <w:tcMar>
              <w:left w:w="0" w:type="dxa"/>
              <w:right w:w="0" w:type="dxa"/>
            </w:tcMar>
            <w:hideMark/>
          </w:tcPr>
          <w:p w:rsidR="00C407F9" w:rsidRPr="00C407F9" w:rsidRDefault="00C407F9" w:rsidP="000B77F5">
            <w:pPr>
              <w:rPr>
                <w:rFonts w:ascii="Arial" w:hAnsi="Arial" w:cs="Arial"/>
                <w:sz w:val="12"/>
                <w:szCs w:val="12"/>
              </w:rPr>
            </w:pPr>
          </w:p>
        </w:tc>
        <w:tc>
          <w:tcPr>
            <w:tcW w:w="425" w:type="dxa"/>
            <w:tcBorders>
              <w:top w:val="nil"/>
              <w:left w:val="nil"/>
              <w:bottom w:val="single" w:sz="4" w:space="0" w:color="auto"/>
              <w:right w:val="nil"/>
            </w:tcBorders>
            <w:noWrap/>
            <w:tcMar>
              <w:left w:w="0" w:type="dxa"/>
              <w:right w:w="0" w:type="dxa"/>
            </w:tcMar>
            <w:hideMark/>
          </w:tcPr>
          <w:p w:rsidR="00C407F9" w:rsidRPr="00C407F9" w:rsidRDefault="00C407F9" w:rsidP="000B77F5">
            <w:pPr>
              <w:jc w:val="center"/>
              <w:rPr>
                <w:rFonts w:ascii="Arial" w:hAnsi="Arial" w:cs="Arial"/>
                <w:sz w:val="12"/>
                <w:szCs w:val="12"/>
              </w:rPr>
            </w:pPr>
          </w:p>
        </w:tc>
        <w:tc>
          <w:tcPr>
            <w:tcW w:w="567" w:type="dxa"/>
            <w:tcBorders>
              <w:top w:val="nil"/>
              <w:left w:val="nil"/>
              <w:bottom w:val="single" w:sz="4" w:space="0" w:color="auto"/>
              <w:right w:val="nil"/>
            </w:tcBorders>
            <w:noWrap/>
            <w:tcMar>
              <w:left w:w="0" w:type="dxa"/>
              <w:right w:w="0" w:type="dxa"/>
            </w:tcMar>
            <w:hideMark/>
          </w:tcPr>
          <w:p w:rsidR="00C407F9" w:rsidRPr="00C407F9" w:rsidRDefault="00C407F9" w:rsidP="000B77F5">
            <w:pPr>
              <w:jc w:val="center"/>
              <w:rPr>
                <w:rFonts w:ascii="Arial" w:hAnsi="Arial" w:cs="Arial"/>
                <w:sz w:val="12"/>
                <w:szCs w:val="12"/>
              </w:rPr>
            </w:pPr>
          </w:p>
        </w:tc>
        <w:tc>
          <w:tcPr>
            <w:tcW w:w="709" w:type="dxa"/>
            <w:gridSpan w:val="2"/>
            <w:tcBorders>
              <w:top w:val="nil"/>
              <w:left w:val="nil"/>
              <w:bottom w:val="single" w:sz="4" w:space="0" w:color="auto"/>
              <w:right w:val="nil"/>
            </w:tcBorders>
            <w:noWrap/>
            <w:tcMar>
              <w:left w:w="0" w:type="dxa"/>
              <w:right w:w="0" w:type="dxa"/>
            </w:tcMar>
            <w:hideMark/>
          </w:tcPr>
          <w:p w:rsidR="00C407F9" w:rsidRPr="00C407F9" w:rsidRDefault="00C407F9" w:rsidP="000B77F5">
            <w:pPr>
              <w:jc w:val="center"/>
              <w:rPr>
                <w:rFonts w:ascii="Arial" w:hAnsi="Arial" w:cs="Arial"/>
                <w:sz w:val="12"/>
                <w:szCs w:val="12"/>
              </w:rPr>
            </w:pPr>
          </w:p>
        </w:tc>
        <w:tc>
          <w:tcPr>
            <w:tcW w:w="425" w:type="dxa"/>
            <w:tcBorders>
              <w:top w:val="nil"/>
              <w:left w:val="nil"/>
              <w:bottom w:val="single" w:sz="4" w:space="0" w:color="auto"/>
              <w:right w:val="nil"/>
            </w:tcBorders>
            <w:noWrap/>
            <w:tcMar>
              <w:left w:w="0" w:type="dxa"/>
              <w:right w:w="0" w:type="dxa"/>
            </w:tcMar>
            <w:hideMark/>
          </w:tcPr>
          <w:p w:rsidR="00C407F9" w:rsidRPr="00C407F9" w:rsidRDefault="00C407F9" w:rsidP="000B77F5">
            <w:pPr>
              <w:jc w:val="center"/>
              <w:rPr>
                <w:rFonts w:ascii="Arial" w:hAnsi="Arial" w:cs="Arial"/>
                <w:sz w:val="12"/>
                <w:szCs w:val="12"/>
              </w:rPr>
            </w:pPr>
          </w:p>
        </w:tc>
        <w:tc>
          <w:tcPr>
            <w:tcW w:w="55" w:type="dxa"/>
            <w:tcBorders>
              <w:top w:val="nil"/>
              <w:left w:val="nil"/>
              <w:bottom w:val="single" w:sz="4" w:space="0" w:color="auto"/>
              <w:right w:val="nil"/>
            </w:tcBorders>
            <w:noWrap/>
            <w:tcMar>
              <w:left w:w="0" w:type="dxa"/>
              <w:right w:w="0" w:type="dxa"/>
            </w:tcMar>
            <w:hideMark/>
          </w:tcPr>
          <w:p w:rsidR="00C407F9" w:rsidRPr="00C407F9" w:rsidRDefault="00C407F9" w:rsidP="000B77F5">
            <w:pPr>
              <w:jc w:val="center"/>
              <w:rPr>
                <w:rFonts w:ascii="Arial" w:hAnsi="Arial" w:cs="Arial"/>
                <w:sz w:val="12"/>
                <w:szCs w:val="12"/>
              </w:rPr>
            </w:pPr>
          </w:p>
        </w:tc>
        <w:tc>
          <w:tcPr>
            <w:tcW w:w="1241" w:type="dxa"/>
            <w:gridSpan w:val="3"/>
            <w:tcBorders>
              <w:top w:val="nil"/>
              <w:left w:val="nil"/>
              <w:bottom w:val="single" w:sz="4" w:space="0" w:color="auto"/>
              <w:right w:val="nil"/>
            </w:tcBorders>
            <w:noWrap/>
            <w:tcMar>
              <w:left w:w="0" w:type="dxa"/>
              <w:right w:w="0" w:type="dxa"/>
            </w:tcMar>
            <w:hideMark/>
          </w:tcPr>
          <w:p w:rsidR="00C407F9" w:rsidRPr="00C407F9" w:rsidRDefault="00C407F9" w:rsidP="000B77F5">
            <w:pPr>
              <w:jc w:val="center"/>
              <w:rPr>
                <w:rFonts w:ascii="Arial" w:hAnsi="Arial" w:cs="Arial"/>
                <w:sz w:val="12"/>
                <w:szCs w:val="12"/>
              </w:rPr>
            </w:pPr>
          </w:p>
        </w:tc>
        <w:tc>
          <w:tcPr>
            <w:tcW w:w="1541" w:type="dxa"/>
            <w:gridSpan w:val="4"/>
            <w:tcBorders>
              <w:top w:val="nil"/>
              <w:left w:val="nil"/>
              <w:bottom w:val="single" w:sz="4" w:space="0" w:color="auto"/>
              <w:right w:val="nil"/>
            </w:tcBorders>
            <w:noWrap/>
            <w:tcMar>
              <w:left w:w="0" w:type="dxa"/>
              <w:right w:w="0" w:type="dxa"/>
            </w:tcMar>
            <w:hideMark/>
          </w:tcPr>
          <w:p w:rsidR="00C407F9" w:rsidRPr="00C407F9" w:rsidRDefault="00C407F9" w:rsidP="000B77F5">
            <w:pPr>
              <w:jc w:val="center"/>
              <w:rPr>
                <w:rFonts w:ascii="Arial" w:hAnsi="Arial" w:cs="Arial"/>
                <w:sz w:val="12"/>
                <w:szCs w:val="12"/>
              </w:rPr>
            </w:pPr>
            <w:r w:rsidRPr="00C407F9">
              <w:rPr>
                <w:rFonts w:ascii="Arial" w:hAnsi="Arial" w:cs="Arial"/>
                <w:sz w:val="12"/>
                <w:szCs w:val="12"/>
              </w:rPr>
              <w:t>руб. коп.</w:t>
            </w:r>
          </w:p>
        </w:tc>
      </w:tr>
      <w:tr w:rsidR="00C407F9" w:rsidRPr="00C407F9" w:rsidTr="00E8762F">
        <w:trPr>
          <w:trHeight w:val="113"/>
        </w:trPr>
        <w:tc>
          <w:tcPr>
            <w:tcW w:w="6661" w:type="dxa"/>
            <w:gridSpan w:val="2"/>
            <w:vMerge w:val="restart"/>
            <w:tcBorders>
              <w:top w:val="nil"/>
              <w:left w:val="single" w:sz="4" w:space="0" w:color="auto"/>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r w:rsidRPr="00C407F9">
              <w:rPr>
                <w:rFonts w:ascii="Arial" w:hAnsi="Arial" w:cs="Arial"/>
                <w:b/>
                <w:bCs/>
                <w:sz w:val="12"/>
                <w:szCs w:val="12"/>
              </w:rPr>
              <w:t>Наименование</w:t>
            </w:r>
          </w:p>
        </w:tc>
        <w:tc>
          <w:tcPr>
            <w:tcW w:w="425" w:type="dxa"/>
            <w:vMerge w:val="restart"/>
            <w:tcBorders>
              <w:top w:val="nil"/>
              <w:left w:val="single" w:sz="4" w:space="0" w:color="auto"/>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r w:rsidRPr="00C407F9">
              <w:rPr>
                <w:rFonts w:ascii="Arial" w:hAnsi="Arial" w:cs="Arial"/>
                <w:b/>
                <w:bCs/>
                <w:sz w:val="12"/>
                <w:szCs w:val="12"/>
              </w:rPr>
              <w:t>Вед.</w:t>
            </w:r>
          </w:p>
        </w:tc>
        <w:tc>
          <w:tcPr>
            <w:tcW w:w="567" w:type="dxa"/>
            <w:vMerge w:val="restart"/>
            <w:tcBorders>
              <w:top w:val="nil"/>
              <w:left w:val="single" w:sz="4" w:space="0" w:color="auto"/>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r w:rsidRPr="00C407F9">
              <w:rPr>
                <w:rFonts w:ascii="Arial" w:hAnsi="Arial" w:cs="Arial"/>
                <w:b/>
                <w:bCs/>
                <w:sz w:val="12"/>
                <w:szCs w:val="12"/>
              </w:rPr>
              <w:t>Разд.</w:t>
            </w:r>
          </w:p>
        </w:tc>
        <w:tc>
          <w:tcPr>
            <w:tcW w:w="709" w:type="dxa"/>
            <w:gridSpan w:val="2"/>
            <w:vMerge w:val="restart"/>
            <w:tcBorders>
              <w:top w:val="nil"/>
              <w:left w:val="single" w:sz="4" w:space="0" w:color="auto"/>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proofErr w:type="spellStart"/>
            <w:r w:rsidRPr="00C407F9">
              <w:rPr>
                <w:rFonts w:ascii="Arial" w:hAnsi="Arial" w:cs="Arial"/>
                <w:b/>
                <w:bCs/>
                <w:sz w:val="12"/>
                <w:szCs w:val="12"/>
              </w:rPr>
              <w:t>Ц.ст</w:t>
            </w:r>
            <w:proofErr w:type="spellEnd"/>
            <w:r w:rsidRPr="00C407F9">
              <w:rPr>
                <w:rFonts w:ascii="Arial" w:hAnsi="Arial" w:cs="Arial"/>
                <w:b/>
                <w:bCs/>
                <w:sz w:val="12"/>
                <w:szCs w:val="12"/>
              </w:rPr>
              <w:t>.</w:t>
            </w:r>
          </w:p>
        </w:tc>
        <w:tc>
          <w:tcPr>
            <w:tcW w:w="425" w:type="dxa"/>
            <w:vMerge w:val="restart"/>
            <w:tcBorders>
              <w:top w:val="nil"/>
              <w:left w:val="single" w:sz="4" w:space="0" w:color="auto"/>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proofErr w:type="spellStart"/>
            <w:r w:rsidRPr="00C407F9">
              <w:rPr>
                <w:rFonts w:ascii="Arial" w:hAnsi="Arial" w:cs="Arial"/>
                <w:b/>
                <w:bCs/>
                <w:sz w:val="12"/>
                <w:szCs w:val="12"/>
              </w:rPr>
              <w:t>Расх</w:t>
            </w:r>
            <w:proofErr w:type="spellEnd"/>
            <w:r w:rsidRPr="00C407F9">
              <w:rPr>
                <w:rFonts w:ascii="Arial" w:hAnsi="Arial" w:cs="Arial"/>
                <w:b/>
                <w:bCs/>
                <w:sz w:val="12"/>
                <w:szCs w:val="12"/>
              </w:rPr>
              <w:t>.</w:t>
            </w:r>
          </w:p>
        </w:tc>
        <w:tc>
          <w:tcPr>
            <w:tcW w:w="2835" w:type="dxa"/>
            <w:gridSpan w:val="8"/>
            <w:tcBorders>
              <w:top w:val="single" w:sz="4" w:space="0" w:color="auto"/>
              <w:left w:val="nil"/>
              <w:bottom w:val="single" w:sz="4" w:space="0" w:color="auto"/>
              <w:right w:val="single" w:sz="4" w:space="0" w:color="auto"/>
            </w:tcBorders>
            <w:noWrap/>
            <w:tcMar>
              <w:left w:w="0" w:type="dxa"/>
              <w:right w:w="0" w:type="dxa"/>
            </w:tcMar>
            <w:hideMark/>
          </w:tcPr>
          <w:p w:rsidR="00C407F9" w:rsidRPr="00C407F9" w:rsidRDefault="00C407F9" w:rsidP="000B77F5">
            <w:pPr>
              <w:jc w:val="center"/>
              <w:rPr>
                <w:rFonts w:ascii="Arial" w:hAnsi="Arial" w:cs="Arial"/>
                <w:b/>
                <w:bCs/>
                <w:sz w:val="12"/>
                <w:szCs w:val="12"/>
              </w:rPr>
            </w:pPr>
            <w:r w:rsidRPr="00C407F9">
              <w:rPr>
                <w:rFonts w:ascii="Arial" w:hAnsi="Arial" w:cs="Arial"/>
                <w:b/>
                <w:bCs/>
                <w:sz w:val="12"/>
                <w:szCs w:val="12"/>
              </w:rPr>
              <w:t>Сумма</w:t>
            </w:r>
          </w:p>
        </w:tc>
      </w:tr>
      <w:tr w:rsidR="00C407F9" w:rsidRPr="00C407F9" w:rsidTr="00E8762F">
        <w:trPr>
          <w:trHeight w:val="113"/>
        </w:trPr>
        <w:tc>
          <w:tcPr>
            <w:tcW w:w="6661" w:type="dxa"/>
            <w:gridSpan w:val="2"/>
            <w:vMerge/>
            <w:tcBorders>
              <w:top w:val="nil"/>
              <w:left w:val="single" w:sz="4" w:space="0" w:color="auto"/>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p>
        </w:tc>
        <w:tc>
          <w:tcPr>
            <w:tcW w:w="425" w:type="dxa"/>
            <w:vMerge/>
            <w:tcBorders>
              <w:top w:val="nil"/>
              <w:left w:val="single" w:sz="4" w:space="0" w:color="auto"/>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p>
        </w:tc>
        <w:tc>
          <w:tcPr>
            <w:tcW w:w="567" w:type="dxa"/>
            <w:vMerge/>
            <w:tcBorders>
              <w:top w:val="nil"/>
              <w:left w:val="single" w:sz="4" w:space="0" w:color="auto"/>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p>
        </w:tc>
        <w:tc>
          <w:tcPr>
            <w:tcW w:w="709" w:type="dxa"/>
            <w:gridSpan w:val="2"/>
            <w:vMerge/>
            <w:tcBorders>
              <w:top w:val="nil"/>
              <w:left w:val="single" w:sz="4" w:space="0" w:color="auto"/>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p>
        </w:tc>
        <w:tc>
          <w:tcPr>
            <w:tcW w:w="425" w:type="dxa"/>
            <w:vMerge/>
            <w:tcBorders>
              <w:top w:val="nil"/>
              <w:left w:val="single" w:sz="4" w:space="0" w:color="auto"/>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p>
        </w:tc>
        <w:tc>
          <w:tcPr>
            <w:tcW w:w="992" w:type="dxa"/>
            <w:gridSpan w:val="3"/>
            <w:tcBorders>
              <w:top w:val="nil"/>
              <w:left w:val="nil"/>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r w:rsidRPr="00C407F9">
              <w:rPr>
                <w:rFonts w:ascii="Arial" w:hAnsi="Arial" w:cs="Arial"/>
                <w:b/>
                <w:bCs/>
                <w:sz w:val="12"/>
                <w:szCs w:val="12"/>
              </w:rPr>
              <w:t>2017 год</w:t>
            </w:r>
          </w:p>
        </w:tc>
        <w:tc>
          <w:tcPr>
            <w:tcW w:w="992" w:type="dxa"/>
            <w:gridSpan w:val="3"/>
            <w:tcBorders>
              <w:top w:val="nil"/>
              <w:left w:val="nil"/>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r w:rsidRPr="00C407F9">
              <w:rPr>
                <w:rFonts w:ascii="Arial" w:hAnsi="Arial" w:cs="Arial"/>
                <w:b/>
                <w:bCs/>
                <w:sz w:val="12"/>
                <w:szCs w:val="12"/>
              </w:rPr>
              <w:t>2018 год</w:t>
            </w:r>
          </w:p>
        </w:tc>
        <w:tc>
          <w:tcPr>
            <w:tcW w:w="851" w:type="dxa"/>
            <w:gridSpan w:val="2"/>
            <w:tcBorders>
              <w:top w:val="nil"/>
              <w:left w:val="nil"/>
              <w:bottom w:val="single" w:sz="4" w:space="0" w:color="auto"/>
              <w:right w:val="single" w:sz="4" w:space="0" w:color="auto"/>
            </w:tcBorders>
            <w:tcMar>
              <w:left w:w="0" w:type="dxa"/>
              <w:right w:w="0" w:type="dxa"/>
            </w:tcMar>
            <w:hideMark/>
          </w:tcPr>
          <w:p w:rsidR="00C407F9" w:rsidRPr="00C407F9" w:rsidRDefault="00C407F9" w:rsidP="000B77F5">
            <w:pPr>
              <w:jc w:val="center"/>
              <w:rPr>
                <w:rFonts w:ascii="Arial" w:hAnsi="Arial" w:cs="Arial"/>
                <w:b/>
                <w:bCs/>
                <w:sz w:val="12"/>
                <w:szCs w:val="12"/>
              </w:rPr>
            </w:pPr>
            <w:r w:rsidRPr="00C407F9">
              <w:rPr>
                <w:rFonts w:ascii="Arial" w:hAnsi="Arial" w:cs="Arial"/>
                <w:b/>
                <w:bCs/>
                <w:sz w:val="12"/>
                <w:szCs w:val="12"/>
              </w:rPr>
              <w:t>2019 год</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rPr>
                <w:rFonts w:ascii="Arial" w:hAnsi="Arial" w:cs="Arial"/>
                <w:b/>
                <w:bCs/>
                <w:color w:val="000000"/>
                <w:sz w:val="12"/>
                <w:szCs w:val="12"/>
              </w:rPr>
            </w:pPr>
            <w:r w:rsidRPr="00C407F9">
              <w:rPr>
                <w:rFonts w:ascii="Arial" w:hAnsi="Arial" w:cs="Arial"/>
                <w:b/>
                <w:bCs/>
                <w:color w:val="000000"/>
                <w:sz w:val="12"/>
                <w:szCs w:val="12"/>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rPr>
                <w:rFonts w:ascii="Arial" w:hAnsi="Arial" w:cs="Arial"/>
                <w:b/>
                <w:bCs/>
                <w:color w:val="000000"/>
                <w:sz w:val="12"/>
                <w:szCs w:val="12"/>
              </w:rPr>
            </w:pPr>
            <w:r w:rsidRPr="00C407F9">
              <w:rPr>
                <w:rFonts w:ascii="Arial" w:hAnsi="Arial" w:cs="Arial"/>
                <w:b/>
                <w:bCs/>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rPr>
                <w:rFonts w:ascii="Arial" w:hAnsi="Arial" w:cs="Arial"/>
                <w:b/>
                <w:bCs/>
                <w:color w:val="000000"/>
                <w:sz w:val="12"/>
                <w:szCs w:val="12"/>
              </w:rPr>
            </w:pPr>
            <w:r w:rsidRPr="00C407F9">
              <w:rPr>
                <w:rFonts w:ascii="Arial" w:hAnsi="Arial" w:cs="Arial"/>
                <w:b/>
                <w:bCs/>
                <w:color w:val="000000"/>
                <w:sz w:val="12"/>
                <w:szCs w:val="12"/>
              </w:rPr>
              <w:t>0000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rPr>
                <w:rFonts w:ascii="Arial" w:hAnsi="Arial" w:cs="Arial"/>
                <w:b/>
                <w:bCs/>
                <w:color w:val="000000"/>
                <w:sz w:val="12"/>
                <w:szCs w:val="12"/>
              </w:rPr>
            </w:pPr>
            <w:r w:rsidRPr="00C407F9">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rPr>
                <w:rFonts w:ascii="Arial" w:hAnsi="Arial" w:cs="Arial"/>
                <w:b/>
                <w:bCs/>
                <w:color w:val="000000"/>
                <w:sz w:val="12"/>
                <w:szCs w:val="12"/>
              </w:rPr>
            </w:pPr>
            <w:r w:rsidRPr="00C407F9">
              <w:rPr>
                <w:rFonts w:ascii="Arial" w:hAnsi="Arial" w:cs="Arial"/>
                <w:b/>
                <w:bCs/>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rPr>
                <w:rFonts w:ascii="Arial" w:hAnsi="Arial" w:cs="Arial"/>
                <w:b/>
                <w:bCs/>
                <w:color w:val="000000"/>
                <w:sz w:val="12"/>
                <w:szCs w:val="12"/>
              </w:rPr>
            </w:pPr>
            <w:r w:rsidRPr="00C407F9">
              <w:rPr>
                <w:rFonts w:ascii="Arial" w:hAnsi="Arial" w:cs="Arial"/>
                <w:b/>
                <w:bCs/>
                <w:color w:val="000000"/>
                <w:sz w:val="12"/>
                <w:szCs w:val="12"/>
              </w:rPr>
              <w:t>61 807 737,19</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rPr>
                <w:rFonts w:ascii="Arial" w:hAnsi="Arial" w:cs="Arial"/>
                <w:b/>
                <w:bCs/>
                <w:color w:val="000000"/>
                <w:sz w:val="12"/>
                <w:szCs w:val="12"/>
              </w:rPr>
            </w:pPr>
            <w:r w:rsidRPr="00C407F9">
              <w:rPr>
                <w:rFonts w:ascii="Arial" w:hAnsi="Arial" w:cs="Arial"/>
                <w:b/>
                <w:bCs/>
                <w:color w:val="000000"/>
                <w:sz w:val="12"/>
                <w:szCs w:val="12"/>
              </w:rPr>
              <w:t>47 041 416,00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rPr>
                <w:rFonts w:ascii="Arial" w:hAnsi="Arial" w:cs="Arial"/>
                <w:b/>
                <w:bCs/>
                <w:color w:val="000000"/>
                <w:sz w:val="12"/>
                <w:szCs w:val="12"/>
              </w:rPr>
            </w:pPr>
            <w:r w:rsidRPr="00C407F9">
              <w:rPr>
                <w:rFonts w:ascii="Arial" w:hAnsi="Arial" w:cs="Arial"/>
                <w:b/>
                <w:bCs/>
                <w:color w:val="000000"/>
                <w:sz w:val="12"/>
                <w:szCs w:val="12"/>
              </w:rPr>
              <w:t>43 621 416,00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0100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1 018 250,00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1 414 200,00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1 414 200,00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0103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16 000,00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0103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16 000,00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Совет депутатов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0103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16 000,00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Расходы на обеспечение функций Совета депутатов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0103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16 000,00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0103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16 000,00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0106</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Межбюджетные трансферты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0106</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Иные межбюджетные трансферты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0106</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9170000000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w:t>
            </w:r>
            <w:r w:rsidRPr="00C407F9">
              <w:rPr>
                <w:rFonts w:ascii="Arial" w:hAnsi="Arial" w:cs="Arial"/>
                <w:color w:val="000000"/>
                <w:sz w:val="12"/>
                <w:szCs w:val="12"/>
              </w:rPr>
              <w:t>а</w:t>
            </w:r>
            <w:r w:rsidRPr="00C407F9">
              <w:rPr>
                <w:rFonts w:ascii="Arial" w:hAnsi="Arial" w:cs="Arial"/>
                <w:color w:val="000000"/>
                <w:sz w:val="12"/>
                <w:szCs w:val="12"/>
              </w:rPr>
              <w:t>шениями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0106</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Иные межбюджетные трансферты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0106</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540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Резервные фонды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0111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0111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0111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Резервный фонд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0111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Резервные средства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0111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870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602 250,00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998 200,00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998 200,00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7 500,00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11 200,00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11 200,00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0900113110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0900113110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1 500,00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0900331100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1 500,00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0900331100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1 500,00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594 750,00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987 000,00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987 000,00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134 750,00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77 000,00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77 000,00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134 750,00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77 000,00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77 000,00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853</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134 750,00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77 000,00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77 000,00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Содержание имущества муниципальной казны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9460000000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460 000,00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910 000,00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Реализация  мероприятий по содержанию имущества муниципальной казны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310 000,00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360 000,00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Уплата прочих налогов, сборов и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852</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0113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0300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566 000,00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610 000,00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580 000,00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Обеспечение пожарной безопасности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0310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241 916,00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310 000,00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280 000,00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w:t>
            </w:r>
            <w:r w:rsidRPr="00C407F9">
              <w:rPr>
                <w:rFonts w:ascii="Arial" w:hAnsi="Arial" w:cs="Arial"/>
                <w:color w:val="000000"/>
                <w:sz w:val="12"/>
                <w:szCs w:val="12"/>
              </w:rPr>
              <w:t>д</w:t>
            </w:r>
            <w:r w:rsidRPr="00C407F9">
              <w:rPr>
                <w:rFonts w:ascii="Arial" w:hAnsi="Arial" w:cs="Arial"/>
                <w:color w:val="000000"/>
                <w:sz w:val="12"/>
                <w:szCs w:val="12"/>
              </w:rPr>
              <w:t>ского поселения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0310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1900000000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241 916,00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310 000,00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280 000,00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Повышение уровня нормативно-правового обеспечения</w:t>
            </w:r>
            <w:proofErr w:type="gramStart"/>
            <w:r w:rsidRPr="00C407F9">
              <w:rPr>
                <w:rFonts w:ascii="Arial" w:hAnsi="Arial" w:cs="Arial"/>
                <w:color w:val="000000"/>
                <w:sz w:val="12"/>
                <w:szCs w:val="12"/>
              </w:rPr>
              <w:t>.</w:t>
            </w:r>
            <w:proofErr w:type="gramEnd"/>
            <w:r w:rsidRPr="00C407F9">
              <w:rPr>
                <w:rFonts w:ascii="Arial" w:hAnsi="Arial" w:cs="Arial"/>
                <w:color w:val="000000"/>
                <w:sz w:val="12"/>
                <w:szCs w:val="12"/>
              </w:rPr>
              <w:t xml:space="preserve"> </w:t>
            </w:r>
            <w:proofErr w:type="gramStart"/>
            <w:r w:rsidRPr="00C407F9">
              <w:rPr>
                <w:rFonts w:ascii="Arial" w:hAnsi="Arial" w:cs="Arial"/>
                <w:color w:val="000000"/>
                <w:sz w:val="12"/>
                <w:szCs w:val="12"/>
              </w:rPr>
              <w:t>п</w:t>
            </w:r>
            <w:proofErr w:type="gramEnd"/>
            <w:r w:rsidRPr="00C407F9">
              <w:rPr>
                <w:rFonts w:ascii="Arial" w:hAnsi="Arial" w:cs="Arial"/>
                <w:color w:val="000000"/>
                <w:sz w:val="12"/>
                <w:szCs w:val="12"/>
              </w:rPr>
              <w:t>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w:t>
            </w:r>
            <w:r w:rsidRPr="00C407F9">
              <w:rPr>
                <w:rFonts w:ascii="Arial" w:hAnsi="Arial" w:cs="Arial"/>
                <w:color w:val="000000"/>
                <w:sz w:val="12"/>
                <w:szCs w:val="12"/>
              </w:rPr>
              <w:t>з</w:t>
            </w:r>
            <w:r w:rsidRPr="00C407F9">
              <w:rPr>
                <w:rFonts w:ascii="Arial" w:hAnsi="Arial" w:cs="Arial"/>
                <w:color w:val="000000"/>
                <w:sz w:val="12"/>
                <w:szCs w:val="12"/>
              </w:rPr>
              <w:t>опасности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0310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1900100000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35 000,00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5 000,00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0310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1900140110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35 000,00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0310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1900140110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35 000,00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w:t>
            </w:r>
            <w:r w:rsidRPr="00C407F9">
              <w:rPr>
                <w:rFonts w:ascii="Arial" w:hAnsi="Arial" w:cs="Arial"/>
                <w:color w:val="000000"/>
                <w:sz w:val="12"/>
                <w:szCs w:val="12"/>
              </w:rPr>
              <w:t>о</w:t>
            </w:r>
            <w:r w:rsidRPr="00C407F9">
              <w:rPr>
                <w:rFonts w:ascii="Arial" w:hAnsi="Arial" w:cs="Arial"/>
                <w:color w:val="000000"/>
                <w:sz w:val="12"/>
                <w:szCs w:val="12"/>
              </w:rPr>
              <w:t>граммы "Реализация первичных мер пожарной безопасности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0310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1900300000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206 916,00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275 000,00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275 000,00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0310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1900340110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206 916,00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275 000,00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275 000,00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0310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1900340110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56 916,00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w:t>
            </w:r>
            <w:r w:rsidRPr="00C407F9">
              <w:rPr>
                <w:rFonts w:ascii="Arial" w:hAnsi="Arial" w:cs="Arial"/>
                <w:color w:val="000000"/>
                <w:sz w:val="12"/>
                <w:szCs w:val="12"/>
              </w:rPr>
              <w:t>з</w:t>
            </w:r>
            <w:r w:rsidRPr="00C407F9">
              <w:rPr>
                <w:rFonts w:ascii="Arial" w:hAnsi="Arial" w:cs="Arial"/>
                <w:color w:val="000000"/>
                <w:sz w:val="12"/>
                <w:szCs w:val="12"/>
              </w:rPr>
              <w:t>водством (реализацией) товаров</w:t>
            </w:r>
            <w:proofErr w:type="gramStart"/>
            <w:r w:rsidRPr="00C407F9">
              <w:rPr>
                <w:rFonts w:ascii="Arial" w:hAnsi="Arial" w:cs="Arial"/>
                <w:color w:val="000000"/>
                <w:sz w:val="12"/>
                <w:szCs w:val="12"/>
              </w:rPr>
              <w:t>.</w:t>
            </w:r>
            <w:proofErr w:type="gramEnd"/>
            <w:r w:rsidRPr="00C407F9">
              <w:rPr>
                <w:rFonts w:ascii="Arial" w:hAnsi="Arial" w:cs="Arial"/>
                <w:color w:val="000000"/>
                <w:sz w:val="12"/>
                <w:szCs w:val="12"/>
              </w:rPr>
              <w:t xml:space="preserve"> </w:t>
            </w:r>
            <w:proofErr w:type="gramStart"/>
            <w:r w:rsidRPr="00C407F9">
              <w:rPr>
                <w:rFonts w:ascii="Arial" w:hAnsi="Arial" w:cs="Arial"/>
                <w:color w:val="000000"/>
                <w:sz w:val="12"/>
                <w:szCs w:val="12"/>
              </w:rPr>
              <w:t>в</w:t>
            </w:r>
            <w:proofErr w:type="gramEnd"/>
            <w:r w:rsidRPr="00C407F9">
              <w:rPr>
                <w:rFonts w:ascii="Arial" w:hAnsi="Arial" w:cs="Arial"/>
                <w:color w:val="000000"/>
                <w:sz w:val="12"/>
                <w:szCs w:val="12"/>
              </w:rPr>
              <w:t>ыполняемых работ. оказанием услуг</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0310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1900340110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811</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185 000,00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185 000,00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0314</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324 084,00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0314</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324 084,00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0314</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324 084,00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Прочие мероприятия по строительству системы оповещения в г</w:t>
            </w:r>
            <w:proofErr w:type="gramStart"/>
            <w:r w:rsidRPr="00C407F9">
              <w:rPr>
                <w:rFonts w:ascii="Arial" w:hAnsi="Arial" w:cs="Arial"/>
                <w:color w:val="000000"/>
                <w:sz w:val="12"/>
                <w:szCs w:val="12"/>
              </w:rPr>
              <w:t xml:space="preserve"> .</w:t>
            </w:r>
            <w:proofErr w:type="gramEnd"/>
            <w:r w:rsidRPr="00C407F9">
              <w:rPr>
                <w:rFonts w:ascii="Arial" w:hAnsi="Arial" w:cs="Arial"/>
                <w:color w:val="000000"/>
                <w:sz w:val="12"/>
                <w:szCs w:val="12"/>
              </w:rPr>
              <w:t>Валдай</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0314</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0900112400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324 084,00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0314</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0900112400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324 084,00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НАЦИОНАЛЬНАЯ ЭКОНОМИКА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0400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33 566 933,20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27 020 000,00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26 720 000,00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Дорожное хозяйство (дорожные фонды)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33 166 933,20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26 620 000,00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26 320 000,00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2900000000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33 166 933,20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26 620 000,00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26 320 000,00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бюджета Валдайского городского поселения и областного бюдж</w:t>
            </w:r>
            <w:r w:rsidRPr="00C407F9">
              <w:rPr>
                <w:rFonts w:ascii="Arial" w:hAnsi="Arial" w:cs="Arial"/>
                <w:color w:val="000000"/>
                <w:sz w:val="12"/>
                <w:szCs w:val="12"/>
              </w:rPr>
              <w:t>е</w:t>
            </w:r>
            <w:r w:rsidRPr="00C407F9">
              <w:rPr>
                <w:rFonts w:ascii="Arial" w:hAnsi="Arial" w:cs="Arial"/>
                <w:color w:val="000000"/>
                <w:sz w:val="12"/>
                <w:szCs w:val="12"/>
              </w:rPr>
              <w:t>та"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2910000000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30 871 822,00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24 320 000,00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24 320 000,00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w:t>
            </w:r>
            <w:r w:rsidRPr="00C407F9">
              <w:rPr>
                <w:rFonts w:ascii="Arial" w:hAnsi="Arial" w:cs="Arial"/>
                <w:color w:val="000000"/>
                <w:sz w:val="12"/>
                <w:szCs w:val="12"/>
              </w:rPr>
              <w:t>л</w:t>
            </w:r>
            <w:r w:rsidRPr="00C407F9">
              <w:rPr>
                <w:rFonts w:ascii="Arial" w:hAnsi="Arial" w:cs="Arial"/>
                <w:color w:val="000000"/>
                <w:sz w:val="12"/>
                <w:szCs w:val="12"/>
              </w:rPr>
              <w:t>дайского городского поселения  и областного бюджета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2910100000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30 871 822,00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24 320 000,00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24 320 000,00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14 000 000,00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14 000 000,00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14 000 000,00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14 000 000,00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14 000 000,00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14 000 000,00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Ремонт автомобильных дорог и тротуаров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2 078 722,00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4 444 000,00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4 444 000,00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2 078 722,00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4 444 000,00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4 444 000,00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Разработка проектно-сметной документации на капитальный ремонт и (или) реконструкцию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2910121125</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2 000 000,00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2910121125</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2 000 000,00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Строительство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2 851 146,07</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2 851 146,07</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Паспортизация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Ремонт дворовых территорий многоквартирных домов</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2910121150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2910121150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w:t>
            </w:r>
            <w:r w:rsidRPr="00C407F9">
              <w:rPr>
                <w:rFonts w:ascii="Arial" w:hAnsi="Arial" w:cs="Arial"/>
                <w:color w:val="000000"/>
                <w:sz w:val="12"/>
                <w:szCs w:val="12"/>
              </w:rPr>
              <w:t>д</w:t>
            </w:r>
            <w:r w:rsidRPr="00C407F9">
              <w:rPr>
                <w:rFonts w:ascii="Arial" w:hAnsi="Arial" w:cs="Arial"/>
                <w:color w:val="000000"/>
                <w:sz w:val="12"/>
                <w:szCs w:val="12"/>
              </w:rPr>
              <w:t>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2910171525</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3 112 000,00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1 556 000,00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1 556 000,00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2910171525</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3 112 000,00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1 556 000,00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1 556 000,00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 xml:space="preserve">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sidRPr="00C407F9">
              <w:rPr>
                <w:rFonts w:ascii="Arial" w:hAnsi="Arial" w:cs="Arial"/>
                <w:color w:val="000000"/>
                <w:sz w:val="12"/>
                <w:szCs w:val="12"/>
              </w:rPr>
              <w:t>софинансирование</w:t>
            </w:r>
            <w:proofErr w:type="spellEnd"/>
            <w:r w:rsidRPr="00C407F9">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w:t>
            </w:r>
            <w:proofErr w:type="gramStart"/>
            <w:r w:rsidRPr="00C407F9">
              <w:rPr>
                <w:rFonts w:ascii="Arial" w:hAnsi="Arial" w:cs="Arial"/>
                <w:color w:val="000000"/>
                <w:sz w:val="12"/>
                <w:szCs w:val="12"/>
              </w:rPr>
              <w:t>.</w:t>
            </w:r>
            <w:proofErr w:type="gramEnd"/>
            <w:r w:rsidRPr="00C407F9">
              <w:rPr>
                <w:rFonts w:ascii="Arial" w:hAnsi="Arial" w:cs="Arial"/>
                <w:color w:val="000000"/>
                <w:sz w:val="12"/>
                <w:szCs w:val="12"/>
              </w:rPr>
              <w:t xml:space="preserve"> </w:t>
            </w:r>
            <w:proofErr w:type="gramStart"/>
            <w:r w:rsidRPr="00C407F9">
              <w:rPr>
                <w:rFonts w:ascii="Arial" w:hAnsi="Arial" w:cs="Arial"/>
                <w:color w:val="000000"/>
                <w:sz w:val="12"/>
                <w:szCs w:val="12"/>
              </w:rPr>
              <w:t>с</w:t>
            </w:r>
            <w:proofErr w:type="gramEnd"/>
            <w:r w:rsidRPr="00C407F9">
              <w:rPr>
                <w:rFonts w:ascii="Arial" w:hAnsi="Arial" w:cs="Arial"/>
                <w:color w:val="000000"/>
                <w:sz w:val="12"/>
                <w:szCs w:val="12"/>
              </w:rPr>
              <w:t>троительства. реконструкции. капитал</w:t>
            </w:r>
            <w:r w:rsidRPr="00C407F9">
              <w:rPr>
                <w:rFonts w:ascii="Arial" w:hAnsi="Arial" w:cs="Arial"/>
                <w:color w:val="000000"/>
                <w:sz w:val="12"/>
                <w:szCs w:val="12"/>
              </w:rPr>
              <w:t>ь</w:t>
            </w:r>
            <w:r w:rsidRPr="00C407F9">
              <w:rPr>
                <w:rFonts w:ascii="Arial" w:hAnsi="Arial" w:cs="Arial"/>
                <w:color w:val="000000"/>
                <w:sz w:val="12"/>
                <w:szCs w:val="12"/>
              </w:rPr>
              <w:t>ного ремонта и ремонта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2910171540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6 809 953,93</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2910171540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6 809 953,93</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 xml:space="preserve">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sidRPr="00C407F9">
              <w:rPr>
                <w:rFonts w:ascii="Arial" w:hAnsi="Arial" w:cs="Arial"/>
                <w:color w:val="000000"/>
                <w:sz w:val="12"/>
                <w:szCs w:val="12"/>
              </w:rPr>
              <w:t>песеления</w:t>
            </w:r>
            <w:proofErr w:type="spellEnd"/>
            <w:r w:rsidRPr="00C407F9">
              <w:rPr>
                <w:rFonts w:ascii="Arial" w:hAnsi="Arial" w:cs="Arial"/>
                <w:color w:val="000000"/>
                <w:sz w:val="12"/>
                <w:szCs w:val="12"/>
              </w:rPr>
              <w:t>"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2920000000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2 295 111,20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2 300 000,00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2920200000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2 295 111,20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2 300 000,00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w:t>
            </w:r>
            <w:r w:rsidRPr="00C407F9">
              <w:rPr>
                <w:rFonts w:ascii="Arial" w:hAnsi="Arial" w:cs="Arial"/>
                <w:color w:val="000000"/>
                <w:sz w:val="12"/>
                <w:szCs w:val="12"/>
              </w:rPr>
              <w:t>й</w:t>
            </w:r>
            <w:r w:rsidRPr="00C407F9">
              <w:rPr>
                <w:rFonts w:ascii="Arial" w:hAnsi="Arial" w:cs="Arial"/>
                <w:color w:val="000000"/>
                <w:sz w:val="12"/>
                <w:szCs w:val="12"/>
              </w:rPr>
              <w:t>ства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2 295 111,20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0409</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2 295 111,20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Другие вопросы в области национальной экономики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0412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400 000,00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400 000,00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0412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400 000,00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400 000,00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0412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400 000,00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400 000,00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0412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400 000,00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400 000,00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0412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301 000,00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0412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301 000,00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w:t>
            </w:r>
            <w:r w:rsidRPr="00C407F9">
              <w:rPr>
                <w:rFonts w:ascii="Arial" w:hAnsi="Arial" w:cs="Arial"/>
                <w:color w:val="000000"/>
                <w:sz w:val="12"/>
                <w:szCs w:val="12"/>
              </w:rPr>
              <w:t>а</w:t>
            </w:r>
            <w:r w:rsidRPr="00C407F9">
              <w:rPr>
                <w:rFonts w:ascii="Arial" w:hAnsi="Arial" w:cs="Arial"/>
                <w:color w:val="000000"/>
                <w:sz w:val="12"/>
                <w:szCs w:val="12"/>
              </w:rPr>
              <w:t>стройки, утверждение подготовленной на основе генеральных планов документации по планировке территории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0412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99 000,00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0412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99 000,00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ЖИЛИЩНО-КОММУНАЛЬНОЕ ХОЗЯЙСТВО</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0500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24 740 511,99</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16 270 500,00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13 180 500,00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Жилищное хозяйство</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7 949 778,00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1 800 000,00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1 800 000,00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2015-2017  года»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2400000000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w:t>
            </w:r>
            <w:r w:rsidRPr="00C407F9">
              <w:rPr>
                <w:rFonts w:ascii="Arial" w:hAnsi="Arial" w:cs="Arial"/>
                <w:color w:val="000000"/>
                <w:sz w:val="12"/>
                <w:szCs w:val="12"/>
              </w:rPr>
              <w:t>в</w:t>
            </w:r>
            <w:r w:rsidRPr="00C407F9">
              <w:rPr>
                <w:rFonts w:ascii="Arial" w:hAnsi="Arial" w:cs="Arial"/>
                <w:color w:val="000000"/>
                <w:sz w:val="12"/>
                <w:szCs w:val="12"/>
              </w:rPr>
              <w:t>ленном порядке, для обеспечения безопасных и комфортных условий проживания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2400100000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Снос аварийных расселенных многоквартирных домов</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7 849 778,00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1 800 000,00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1 800 000,00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7 849 778,00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1 800 000,00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1 800 000,00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Приобретение в муниципальную собственность жилых помещений</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9450010470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6 004 343,00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9450010470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412</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6 004 343,00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1 300 000,00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1 300 000,00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1 300 000,00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1 300 000,00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1 300 000,00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1 300 000,00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Обеспечение мероприятий по капитальному ремонту муниципального жилого фонда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545 435,00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w:t>
            </w:r>
            <w:r w:rsidRPr="00C407F9">
              <w:rPr>
                <w:rFonts w:ascii="Arial" w:hAnsi="Arial" w:cs="Arial"/>
                <w:color w:val="000000"/>
                <w:sz w:val="12"/>
                <w:szCs w:val="12"/>
              </w:rPr>
              <w:t>з</w:t>
            </w:r>
            <w:r w:rsidRPr="00C407F9">
              <w:rPr>
                <w:rFonts w:ascii="Arial" w:hAnsi="Arial" w:cs="Arial"/>
                <w:color w:val="000000"/>
                <w:sz w:val="12"/>
                <w:szCs w:val="12"/>
              </w:rPr>
              <w:t>водством (реализацией) товаров</w:t>
            </w:r>
            <w:proofErr w:type="gramStart"/>
            <w:r w:rsidRPr="00C407F9">
              <w:rPr>
                <w:rFonts w:ascii="Arial" w:hAnsi="Arial" w:cs="Arial"/>
                <w:color w:val="000000"/>
                <w:sz w:val="12"/>
                <w:szCs w:val="12"/>
              </w:rPr>
              <w:t>.</w:t>
            </w:r>
            <w:proofErr w:type="gramEnd"/>
            <w:r w:rsidRPr="00C407F9">
              <w:rPr>
                <w:rFonts w:ascii="Arial" w:hAnsi="Arial" w:cs="Arial"/>
                <w:color w:val="000000"/>
                <w:sz w:val="12"/>
                <w:szCs w:val="12"/>
              </w:rPr>
              <w:t xml:space="preserve"> </w:t>
            </w:r>
            <w:proofErr w:type="gramStart"/>
            <w:r w:rsidRPr="00C407F9">
              <w:rPr>
                <w:rFonts w:ascii="Arial" w:hAnsi="Arial" w:cs="Arial"/>
                <w:color w:val="000000"/>
                <w:sz w:val="12"/>
                <w:szCs w:val="12"/>
              </w:rPr>
              <w:t>в</w:t>
            </w:r>
            <w:proofErr w:type="gramEnd"/>
            <w:r w:rsidRPr="00C407F9">
              <w:rPr>
                <w:rFonts w:ascii="Arial" w:hAnsi="Arial" w:cs="Arial"/>
                <w:color w:val="000000"/>
                <w:sz w:val="12"/>
                <w:szCs w:val="12"/>
              </w:rPr>
              <w:t>ыполняемых работ. оказанием услуг</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811</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545 435,00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Коммунальное хозяйство</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1 610 046,49</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70 000,00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«Паспортизация бесхозяйных сетей на территории Валдайского городского поселения в 2016-2018 годах»</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2500000000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Паспортизация бесхозяйных сетей  на территории Валдайского городского поселения в 2017 году</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2500100000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Учет бесхозяйных сетей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"Газификация  Валдайского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2600000000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70 000,00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Газификация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2600100000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70 000,00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70 000,00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70 000,00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2700000000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1 460 046,49</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Модернизация систем водоотведения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2700200000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502 422,00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Корректировка проектно-сметной документации на строительство напорного канализационного  коллектора и ГКНС</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403 422,00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403 422,00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 xml:space="preserve">Разработка </w:t>
            </w:r>
            <w:proofErr w:type="gramStart"/>
            <w:r w:rsidRPr="00C407F9">
              <w:rPr>
                <w:rFonts w:ascii="Arial" w:hAnsi="Arial" w:cs="Arial"/>
                <w:color w:val="000000"/>
                <w:sz w:val="12"/>
                <w:szCs w:val="12"/>
              </w:rPr>
              <w:t>программы комплексного развития системы коммунальной инфраструктуры Валдайского городского поселения</w:t>
            </w:r>
            <w:proofErr w:type="gramEnd"/>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2700212120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99 000,00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2700212120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99 000,00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Улучшение экологической ситуации на территории Валдайского городского поселения, путем сокращения негативных факторов в процессе эксплуатации систем коммунальной инфраструктуры за счет ее совершенствования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2700300000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957 624,49</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Проведение государственной экспертизы проектной документации по объекту: "Строительство напорного канализ</w:t>
            </w:r>
            <w:r w:rsidRPr="00C407F9">
              <w:rPr>
                <w:rFonts w:ascii="Arial" w:hAnsi="Arial" w:cs="Arial"/>
                <w:color w:val="000000"/>
                <w:sz w:val="12"/>
                <w:szCs w:val="12"/>
              </w:rPr>
              <w:t>а</w:t>
            </w:r>
            <w:r w:rsidRPr="00C407F9">
              <w:rPr>
                <w:rFonts w:ascii="Arial" w:hAnsi="Arial" w:cs="Arial"/>
                <w:color w:val="000000"/>
                <w:sz w:val="12"/>
                <w:szCs w:val="12"/>
              </w:rPr>
              <w:t>ционного коллектора и ГКНС в г. Валдае Новгородской области (корректировка)"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2700312130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161 872,49</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2700312130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161 872,49</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Подготовка и выдача технических условий - ГТС</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2700312140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13 629,00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2700312140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13 629,00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Обеспечение мероприятий по модернизации коммунальной инфраструктуры за счет средств бюджета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27003S9605</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782 123,00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27003S9605</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782 123,00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Благоустройство</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15 180 687,50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14 310 500,00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11 310 500,00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2017 году"</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367 246,00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Благоустройство дворовых территорий многоквартирных домов</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1000100000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130 811,00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Благоустройство дворовых территорий многоквартирных домов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1000160210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130 811,00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1000160210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130 811,00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Благоустройство наиболее посещаемых территорий общего пользования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1000200000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113 368,00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Благоустройство наиболее посещаемых территорий общего пользования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1000260220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113 368,00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1000260220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113 368,00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Обустройство городского парка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1000300000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3 067,00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Обустройство городского парка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1000360230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3 067,00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1000360230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3 067,00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Разработка и проверка сметной документации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1000400000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120 000,00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Разработка и проверка сметной документации по МП "Формирование современной городской среды на территории Валдайского городского поселения в 2017 году"</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1000460240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120 000,00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1000460240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120 000,00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"Благоустройство территории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2200000000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14 813 441,50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14 310 500,00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11 310 500,00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w:t>
            </w:r>
            <w:r w:rsidRPr="00C407F9">
              <w:rPr>
                <w:rFonts w:ascii="Arial" w:hAnsi="Arial" w:cs="Arial"/>
                <w:color w:val="000000"/>
                <w:sz w:val="12"/>
                <w:szCs w:val="12"/>
              </w:rPr>
              <w:t>л</w:t>
            </w:r>
            <w:r w:rsidRPr="00C407F9">
              <w:rPr>
                <w:rFonts w:ascii="Arial" w:hAnsi="Arial" w:cs="Arial"/>
                <w:color w:val="000000"/>
                <w:sz w:val="12"/>
                <w:szCs w:val="12"/>
              </w:rPr>
              <w:t>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2210000000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8 906 000,00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8 906 000,00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5 906 000,00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Обеспечение уличного освещения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2210100000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8 906 000,00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8 906 000,00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5 906 000,00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 xml:space="preserve">Содержание сетей уличного освещения, оплата потребленной электроэнергии, реализация мероприятий по </w:t>
            </w:r>
            <w:proofErr w:type="spellStart"/>
            <w:r w:rsidRPr="00C407F9">
              <w:rPr>
                <w:rFonts w:ascii="Arial" w:hAnsi="Arial" w:cs="Arial"/>
                <w:color w:val="000000"/>
                <w:sz w:val="12"/>
                <w:szCs w:val="12"/>
              </w:rPr>
              <w:t>энерг</w:t>
            </w:r>
            <w:r w:rsidRPr="00C407F9">
              <w:rPr>
                <w:rFonts w:ascii="Arial" w:hAnsi="Arial" w:cs="Arial"/>
                <w:color w:val="000000"/>
                <w:sz w:val="12"/>
                <w:szCs w:val="12"/>
              </w:rPr>
              <w:t>о</w:t>
            </w:r>
            <w:r w:rsidRPr="00C407F9">
              <w:rPr>
                <w:rFonts w:ascii="Arial" w:hAnsi="Arial" w:cs="Arial"/>
                <w:color w:val="000000"/>
                <w:sz w:val="12"/>
                <w:szCs w:val="12"/>
              </w:rPr>
              <w:t>сервису</w:t>
            </w:r>
            <w:proofErr w:type="spellEnd"/>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7 800 000,00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8 906 000,00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5 906 000,00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7 800 000,00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8 906 000,00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5 906 000,00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Строительство линий уличного освещения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1 106 000,00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1 106 000,00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2220000000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2 300 000,00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Организация озеленения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2220100000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2 300 000,00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Расходы по озеленению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2 300 000,00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2 000 000,00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w:t>
            </w:r>
            <w:r w:rsidRPr="00C407F9">
              <w:rPr>
                <w:rFonts w:ascii="Arial" w:hAnsi="Arial" w:cs="Arial"/>
                <w:color w:val="000000"/>
                <w:sz w:val="12"/>
                <w:szCs w:val="12"/>
              </w:rPr>
              <w:t>о</w:t>
            </w:r>
            <w:r w:rsidRPr="00C407F9">
              <w:rPr>
                <w:rFonts w:ascii="Arial" w:hAnsi="Arial" w:cs="Arial"/>
                <w:color w:val="000000"/>
                <w:sz w:val="12"/>
                <w:szCs w:val="12"/>
              </w:rPr>
              <w:t>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2230000000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Организация и содержание мест захоронения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2230100000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Содержание муниципальных кладбищ</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2240000000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3 357 441,50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3 154 500,00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3 154 500,00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Мероприятия по благоустройству</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2240100000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3 357 441,50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3 154 500,00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3 154 500,00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Прочие мероприятия по благоустройству</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3 357 441,50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3 154 500,00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3 154 500,00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0503</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3 357 441,50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3 154 500,00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3 154 500,00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0700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42 000,00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42 200,00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42 200,00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0707</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42 000,00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42 200,00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42 200,00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0707</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2 200,00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 xml:space="preserve">Противодействие наркомании и зависимости от других </w:t>
            </w:r>
            <w:proofErr w:type="spellStart"/>
            <w:r w:rsidRPr="00C407F9">
              <w:rPr>
                <w:rFonts w:ascii="Arial" w:hAnsi="Arial" w:cs="Arial"/>
                <w:color w:val="000000"/>
                <w:sz w:val="12"/>
                <w:szCs w:val="12"/>
              </w:rPr>
              <w:t>психоактивных</w:t>
            </w:r>
            <w:proofErr w:type="spellEnd"/>
            <w:r w:rsidRPr="00C407F9">
              <w:rPr>
                <w:rFonts w:ascii="Arial" w:hAnsi="Arial" w:cs="Arial"/>
                <w:color w:val="000000"/>
                <w:sz w:val="12"/>
                <w:szCs w:val="12"/>
              </w:rPr>
              <w:t xml:space="preserve"> веществ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0707</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0707</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0900221500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0707</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0900221500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2 200,00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0707</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40 000,00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40 000,00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0707</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9470000000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40 000,00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40 000,00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Расходы на финансирование мероприятий в сфере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0707</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40 000,00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40 000,00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0707</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40 000,00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0800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1 471 526,00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1 282 000,00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1 282 000,00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1 471 526,00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1 282 000,00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1 282 000,00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428 000,00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388 000,00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388 000,00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Реализация подпрограммы "Культура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428 000,00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388 000,00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388 000,00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428 000,00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388 000,00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388 000,00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w:t>
            </w:r>
            <w:r w:rsidRPr="00C407F9">
              <w:rPr>
                <w:rFonts w:ascii="Arial" w:hAnsi="Arial" w:cs="Arial"/>
                <w:color w:val="000000"/>
                <w:sz w:val="12"/>
                <w:szCs w:val="12"/>
              </w:rPr>
              <w:t>й</w:t>
            </w:r>
            <w:r w:rsidRPr="00C407F9">
              <w:rPr>
                <w:rFonts w:ascii="Arial" w:hAnsi="Arial" w:cs="Arial"/>
                <w:color w:val="000000"/>
                <w:sz w:val="12"/>
                <w:szCs w:val="12"/>
              </w:rPr>
              <w:t>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428 000,00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388 000,00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388 000,00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248 000,00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208 000,00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208 000,00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Иные выплаты населению</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360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180 000,00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180 000,00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180 000,00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w:t>
            </w:r>
            <w:r w:rsidRPr="00C407F9">
              <w:rPr>
                <w:rFonts w:ascii="Arial" w:hAnsi="Arial" w:cs="Arial"/>
                <w:color w:val="000000"/>
                <w:sz w:val="12"/>
                <w:szCs w:val="12"/>
              </w:rPr>
              <w:t>й</w:t>
            </w:r>
            <w:r w:rsidRPr="00C407F9">
              <w:rPr>
                <w:rFonts w:ascii="Arial" w:hAnsi="Arial" w:cs="Arial"/>
                <w:color w:val="000000"/>
                <w:sz w:val="12"/>
                <w:szCs w:val="12"/>
              </w:rPr>
              <w:t>ского городского поселения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1400000000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59 526,00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1400100000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59 526,00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59 526,00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59 526,00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 Увековечивание памяти погибших при защите Отечества на 2015-2017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2300000000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w:t>
            </w:r>
            <w:r w:rsidRPr="00C407F9">
              <w:rPr>
                <w:rFonts w:ascii="Arial" w:hAnsi="Arial" w:cs="Arial"/>
                <w:color w:val="000000"/>
                <w:sz w:val="12"/>
                <w:szCs w:val="12"/>
              </w:rPr>
              <w:t>н</w:t>
            </w:r>
            <w:r w:rsidRPr="00C407F9">
              <w:rPr>
                <w:rFonts w:ascii="Arial" w:hAnsi="Arial" w:cs="Arial"/>
                <w:color w:val="000000"/>
                <w:sz w:val="12"/>
                <w:szCs w:val="12"/>
              </w:rPr>
              <w:t>нослужащим, погибшим при исполнении воинского долга в годы Великой Отечественной войны и героям Советского Союза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2300300000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Реализация прочих мероприятий муниципальной программы  «Увековечивание памяти погибших при защите Отеч</w:t>
            </w:r>
            <w:r w:rsidRPr="00C407F9">
              <w:rPr>
                <w:rFonts w:ascii="Arial" w:hAnsi="Arial" w:cs="Arial"/>
                <w:color w:val="000000"/>
                <w:sz w:val="12"/>
                <w:szCs w:val="12"/>
              </w:rPr>
              <w:t>е</w:t>
            </w:r>
            <w:r w:rsidRPr="00C407F9">
              <w:rPr>
                <w:rFonts w:ascii="Arial" w:hAnsi="Arial" w:cs="Arial"/>
                <w:color w:val="000000"/>
                <w:sz w:val="12"/>
                <w:szCs w:val="12"/>
              </w:rPr>
              <w:t>ства на 2015-2017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894 000,00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894 000,00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894 000,00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9480000000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894 000,00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894 000,00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894 000,00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894 000,00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894 000,00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894 000,00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0801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894 000,00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894 000,00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894 000,00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1000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165 516,00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165 516,00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Пенсионное обеспечение</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1001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165 516,00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165 516,00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1001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165 516,00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165 516,00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1001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165 516,00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165 516,00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1001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165 516,00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165 516,00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Иные пенсии, социальные доплаты к пенсиям</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1001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312</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165 516,00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165 516,00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ФИЗИЧЕСКАЯ КУЛЬТУРА И СПОРТ</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1100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lastRenderedPageBreak/>
              <w:t>Физическая культура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1101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1101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1101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4"/>
              <w:rPr>
                <w:rFonts w:ascii="Arial" w:hAnsi="Arial" w:cs="Arial"/>
                <w:color w:val="000000"/>
                <w:sz w:val="12"/>
                <w:szCs w:val="12"/>
              </w:rPr>
            </w:pPr>
            <w:r w:rsidRPr="00C407F9">
              <w:rPr>
                <w:rFonts w:ascii="Arial" w:hAnsi="Arial" w:cs="Arial"/>
                <w:color w:val="000000"/>
                <w:sz w:val="12"/>
                <w:szCs w:val="12"/>
              </w:rPr>
              <w:t>150 000,00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w:t>
            </w:r>
            <w:r w:rsidRPr="00C407F9">
              <w:rPr>
                <w:rFonts w:ascii="Arial" w:hAnsi="Arial" w:cs="Arial"/>
                <w:color w:val="000000"/>
                <w:sz w:val="12"/>
                <w:szCs w:val="12"/>
              </w:rPr>
              <w:t>а</w:t>
            </w:r>
            <w:r w:rsidRPr="00C407F9">
              <w:rPr>
                <w:rFonts w:ascii="Arial" w:hAnsi="Arial" w:cs="Arial"/>
                <w:color w:val="000000"/>
                <w:sz w:val="12"/>
                <w:szCs w:val="12"/>
              </w:rPr>
              <w:t xml:space="preserve">ция проведения официальных </w:t>
            </w:r>
            <w:proofErr w:type="spellStart"/>
            <w:r w:rsidRPr="00C407F9">
              <w:rPr>
                <w:rFonts w:ascii="Arial" w:hAnsi="Arial" w:cs="Arial"/>
                <w:color w:val="000000"/>
                <w:sz w:val="12"/>
                <w:szCs w:val="12"/>
              </w:rPr>
              <w:t>физкультурно</w:t>
            </w:r>
            <w:proofErr w:type="spellEnd"/>
            <w:r w:rsidRPr="00C407F9">
              <w:rPr>
                <w:rFonts w:ascii="Arial" w:hAnsi="Arial" w:cs="Arial"/>
                <w:color w:val="000000"/>
                <w:sz w:val="12"/>
                <w:szCs w:val="12"/>
              </w:rPr>
              <w:t xml:space="preserve"> - оздоровительных и спортивных мероприятий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1101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1101</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150 000,00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СРЕДСТВА МАССОВОЙ ИНФОРМАЦИИ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1200</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87 000,00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87 000,00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0"/>
              <w:rPr>
                <w:rFonts w:ascii="Arial" w:hAnsi="Arial" w:cs="Arial"/>
                <w:color w:val="000000"/>
                <w:sz w:val="12"/>
                <w:szCs w:val="12"/>
              </w:rPr>
            </w:pPr>
            <w:r w:rsidRPr="00C407F9">
              <w:rPr>
                <w:rFonts w:ascii="Arial" w:hAnsi="Arial" w:cs="Arial"/>
                <w:color w:val="000000"/>
                <w:sz w:val="12"/>
                <w:szCs w:val="12"/>
              </w:rPr>
              <w:t>87 000,00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Периодическая печать и издательства</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1202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30 000,00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30 000,00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1202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30 000,00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30 000,00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1202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30 000,00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1202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30 000,00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1202</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30 000,00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Другие вопросы в области средств массовой информации</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1204</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57 000,00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57 000,00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1"/>
              <w:rPr>
                <w:rFonts w:ascii="Arial" w:hAnsi="Arial" w:cs="Arial"/>
                <w:color w:val="000000"/>
                <w:sz w:val="12"/>
                <w:szCs w:val="12"/>
              </w:rPr>
            </w:pPr>
            <w:r w:rsidRPr="00C407F9">
              <w:rPr>
                <w:rFonts w:ascii="Arial" w:hAnsi="Arial" w:cs="Arial"/>
                <w:color w:val="000000"/>
                <w:sz w:val="12"/>
                <w:szCs w:val="12"/>
              </w:rPr>
              <w:t>57 000,00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1204</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57 000,00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57 000,00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2"/>
              <w:rPr>
                <w:rFonts w:ascii="Arial" w:hAnsi="Arial" w:cs="Arial"/>
                <w:color w:val="000000"/>
                <w:sz w:val="12"/>
                <w:szCs w:val="12"/>
              </w:rPr>
            </w:pPr>
            <w:r w:rsidRPr="00C407F9">
              <w:rPr>
                <w:rFonts w:ascii="Arial" w:hAnsi="Arial" w:cs="Arial"/>
                <w:color w:val="000000"/>
                <w:sz w:val="12"/>
                <w:szCs w:val="12"/>
              </w:rPr>
              <w:t>57 000,00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1204</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57 000,00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57 000,00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3"/>
              <w:rPr>
                <w:rFonts w:ascii="Arial" w:hAnsi="Arial" w:cs="Arial"/>
                <w:color w:val="000000"/>
                <w:sz w:val="12"/>
                <w:szCs w:val="12"/>
              </w:rPr>
            </w:pPr>
            <w:r w:rsidRPr="00C407F9">
              <w:rPr>
                <w:rFonts w:ascii="Arial" w:hAnsi="Arial" w:cs="Arial"/>
                <w:color w:val="000000"/>
                <w:sz w:val="12"/>
                <w:szCs w:val="12"/>
              </w:rPr>
              <w:t>57 000,00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Расходы на содержание сайта городского поселения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1204</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57 000,00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5"/>
              <w:rPr>
                <w:rFonts w:ascii="Arial" w:hAnsi="Arial" w:cs="Arial"/>
                <w:color w:val="000000"/>
                <w:sz w:val="12"/>
                <w:szCs w:val="12"/>
              </w:rPr>
            </w:pPr>
            <w:r w:rsidRPr="00C407F9">
              <w:rPr>
                <w:rFonts w:ascii="Arial" w:hAnsi="Arial" w:cs="Arial"/>
                <w:color w:val="000000"/>
                <w:sz w:val="12"/>
                <w:szCs w:val="12"/>
              </w:rPr>
              <w:t>57 000,00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1204</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242</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3 000,00</w:t>
            </w:r>
          </w:p>
        </w:tc>
      </w:tr>
      <w:tr w:rsidR="00C407F9" w:rsidRPr="00C407F9" w:rsidTr="00E8762F">
        <w:trPr>
          <w:trHeight w:val="113"/>
        </w:trPr>
        <w:tc>
          <w:tcPr>
            <w:tcW w:w="6661" w:type="dxa"/>
            <w:gridSpan w:val="2"/>
            <w:tcBorders>
              <w:top w:val="nil"/>
              <w:left w:val="single" w:sz="4" w:space="0" w:color="000000"/>
              <w:bottom w:val="single" w:sz="4" w:space="0" w:color="000000"/>
              <w:right w:val="single" w:sz="4" w:space="0" w:color="000000"/>
            </w:tcBorders>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1204</w:t>
            </w:r>
          </w:p>
        </w:tc>
        <w:tc>
          <w:tcPr>
            <w:tcW w:w="709"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54 000,00</w:t>
            </w:r>
          </w:p>
        </w:tc>
        <w:tc>
          <w:tcPr>
            <w:tcW w:w="992" w:type="dxa"/>
            <w:gridSpan w:val="3"/>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C407F9" w:rsidRPr="00C407F9" w:rsidRDefault="00C407F9" w:rsidP="000B77F5">
            <w:pPr>
              <w:jc w:val="center"/>
              <w:outlineLvl w:val="6"/>
              <w:rPr>
                <w:rFonts w:ascii="Arial" w:hAnsi="Arial" w:cs="Arial"/>
                <w:color w:val="000000"/>
                <w:sz w:val="12"/>
                <w:szCs w:val="12"/>
              </w:rPr>
            </w:pPr>
            <w:r w:rsidRPr="00C407F9">
              <w:rPr>
                <w:rFonts w:ascii="Arial" w:hAnsi="Arial" w:cs="Arial"/>
                <w:color w:val="000000"/>
                <w:sz w:val="12"/>
                <w:szCs w:val="12"/>
              </w:rPr>
              <w:t>54 000,00</w:t>
            </w:r>
          </w:p>
        </w:tc>
      </w:tr>
      <w:tr w:rsidR="00C407F9" w:rsidRPr="00C407F9" w:rsidTr="00E8762F">
        <w:trPr>
          <w:trHeight w:val="113"/>
        </w:trPr>
        <w:tc>
          <w:tcPr>
            <w:tcW w:w="8787" w:type="dxa"/>
            <w:gridSpan w:val="7"/>
            <w:tcBorders>
              <w:top w:val="single" w:sz="4" w:space="0" w:color="000000"/>
              <w:left w:val="nil"/>
              <w:bottom w:val="nil"/>
              <w:right w:val="nil"/>
            </w:tcBorders>
            <w:noWrap/>
            <w:tcMar>
              <w:left w:w="0" w:type="dxa"/>
              <w:right w:w="0" w:type="dxa"/>
            </w:tcMar>
            <w:hideMark/>
          </w:tcPr>
          <w:p w:rsidR="00C407F9" w:rsidRPr="00C407F9" w:rsidRDefault="00C407F9" w:rsidP="000B77F5">
            <w:pPr>
              <w:jc w:val="center"/>
              <w:rPr>
                <w:rFonts w:ascii="Arial" w:hAnsi="Arial" w:cs="Arial"/>
                <w:b/>
                <w:bCs/>
                <w:color w:val="000000"/>
                <w:sz w:val="12"/>
                <w:szCs w:val="12"/>
              </w:rPr>
            </w:pPr>
            <w:r w:rsidRPr="00C407F9">
              <w:rPr>
                <w:rFonts w:ascii="Arial" w:hAnsi="Arial" w:cs="Arial"/>
                <w:b/>
                <w:bCs/>
                <w:color w:val="000000"/>
                <w:sz w:val="12"/>
                <w:szCs w:val="12"/>
              </w:rPr>
              <w:t>Всего расходов:</w:t>
            </w:r>
          </w:p>
        </w:tc>
        <w:tc>
          <w:tcPr>
            <w:tcW w:w="992" w:type="dxa"/>
            <w:gridSpan w:val="3"/>
            <w:noWrap/>
            <w:tcMar>
              <w:left w:w="0" w:type="dxa"/>
              <w:right w:w="0" w:type="dxa"/>
            </w:tcMar>
            <w:hideMark/>
          </w:tcPr>
          <w:p w:rsidR="00C407F9" w:rsidRPr="00C407F9" w:rsidRDefault="00C407F9" w:rsidP="000B77F5">
            <w:pPr>
              <w:jc w:val="center"/>
              <w:rPr>
                <w:rFonts w:ascii="Arial" w:hAnsi="Arial" w:cs="Arial"/>
                <w:b/>
                <w:bCs/>
                <w:color w:val="000000"/>
                <w:sz w:val="12"/>
                <w:szCs w:val="12"/>
              </w:rPr>
            </w:pPr>
            <w:r w:rsidRPr="00C407F9">
              <w:rPr>
                <w:rFonts w:ascii="Arial" w:hAnsi="Arial" w:cs="Arial"/>
                <w:b/>
                <w:bCs/>
                <w:color w:val="000000"/>
                <w:sz w:val="12"/>
                <w:szCs w:val="12"/>
              </w:rPr>
              <w:t>61 807 737,19</w:t>
            </w:r>
          </w:p>
        </w:tc>
        <w:tc>
          <w:tcPr>
            <w:tcW w:w="992" w:type="dxa"/>
            <w:gridSpan w:val="3"/>
            <w:noWrap/>
            <w:tcMar>
              <w:left w:w="0" w:type="dxa"/>
              <w:right w:w="0" w:type="dxa"/>
            </w:tcMar>
            <w:hideMark/>
          </w:tcPr>
          <w:p w:rsidR="00C407F9" w:rsidRPr="00C407F9" w:rsidRDefault="00C407F9" w:rsidP="000B77F5">
            <w:pPr>
              <w:jc w:val="center"/>
              <w:rPr>
                <w:rFonts w:ascii="Arial" w:hAnsi="Arial" w:cs="Arial"/>
                <w:b/>
                <w:bCs/>
                <w:color w:val="000000"/>
                <w:sz w:val="12"/>
                <w:szCs w:val="12"/>
              </w:rPr>
            </w:pPr>
            <w:r w:rsidRPr="00C407F9">
              <w:rPr>
                <w:rFonts w:ascii="Arial" w:hAnsi="Arial" w:cs="Arial"/>
                <w:b/>
                <w:bCs/>
                <w:color w:val="000000"/>
                <w:sz w:val="12"/>
                <w:szCs w:val="12"/>
              </w:rPr>
              <w:t>47 041 416,00</w:t>
            </w:r>
          </w:p>
        </w:tc>
        <w:tc>
          <w:tcPr>
            <w:tcW w:w="851" w:type="dxa"/>
            <w:gridSpan w:val="2"/>
            <w:noWrap/>
            <w:tcMar>
              <w:left w:w="0" w:type="dxa"/>
              <w:right w:w="0" w:type="dxa"/>
            </w:tcMar>
            <w:hideMark/>
          </w:tcPr>
          <w:p w:rsidR="00C407F9" w:rsidRPr="00C407F9" w:rsidRDefault="00C407F9" w:rsidP="000B77F5">
            <w:pPr>
              <w:jc w:val="center"/>
              <w:rPr>
                <w:rFonts w:ascii="Arial" w:hAnsi="Arial" w:cs="Arial"/>
                <w:b/>
                <w:bCs/>
                <w:color w:val="000000"/>
                <w:sz w:val="10"/>
                <w:szCs w:val="10"/>
              </w:rPr>
            </w:pPr>
            <w:r w:rsidRPr="00C407F9">
              <w:rPr>
                <w:rFonts w:ascii="Arial" w:hAnsi="Arial" w:cs="Arial"/>
                <w:b/>
                <w:bCs/>
                <w:color w:val="000000"/>
                <w:sz w:val="10"/>
                <w:szCs w:val="10"/>
              </w:rPr>
              <w:t>43 621 416,00</w:t>
            </w:r>
          </w:p>
        </w:tc>
      </w:tr>
    </w:tbl>
    <w:p w:rsidR="005C1425" w:rsidRPr="00C407F9" w:rsidRDefault="005C1425" w:rsidP="000B77F5">
      <w:pPr>
        <w:jc w:val="center"/>
        <w:rPr>
          <w:rFonts w:ascii="Arial" w:hAnsi="Arial" w:cs="Arial"/>
          <w:bCs/>
          <w:sz w:val="12"/>
          <w:szCs w:val="12"/>
        </w:rPr>
      </w:pPr>
      <w:r>
        <w:rPr>
          <w:rFonts w:ascii="Arial" w:hAnsi="Arial" w:cs="Arial"/>
          <w:bCs/>
          <w:sz w:val="12"/>
          <w:szCs w:val="12"/>
        </w:rPr>
        <w:t>Приложение 9</w:t>
      </w:r>
    </w:p>
    <w:p w:rsidR="005C1425" w:rsidRPr="00C407F9" w:rsidRDefault="005C1425" w:rsidP="000B77F5">
      <w:pPr>
        <w:jc w:val="center"/>
        <w:rPr>
          <w:rFonts w:ascii="Arial" w:hAnsi="Arial" w:cs="Arial"/>
          <w:sz w:val="12"/>
          <w:szCs w:val="12"/>
        </w:rPr>
      </w:pPr>
      <w:r w:rsidRPr="00C407F9">
        <w:rPr>
          <w:rFonts w:ascii="Arial" w:hAnsi="Arial" w:cs="Arial"/>
          <w:sz w:val="12"/>
          <w:szCs w:val="12"/>
        </w:rPr>
        <w:t>к решению Совета депутатов</w:t>
      </w:r>
      <w:r>
        <w:rPr>
          <w:rFonts w:ascii="Arial" w:hAnsi="Arial" w:cs="Arial"/>
          <w:sz w:val="12"/>
          <w:szCs w:val="12"/>
        </w:rPr>
        <w:t xml:space="preserve"> </w:t>
      </w:r>
      <w:r w:rsidRPr="00C407F9">
        <w:rPr>
          <w:rFonts w:ascii="Arial" w:hAnsi="Arial" w:cs="Arial"/>
          <w:sz w:val="12"/>
          <w:szCs w:val="12"/>
        </w:rPr>
        <w:t>В</w:t>
      </w:r>
      <w:r>
        <w:rPr>
          <w:rFonts w:ascii="Arial" w:hAnsi="Arial" w:cs="Arial"/>
          <w:sz w:val="12"/>
          <w:szCs w:val="12"/>
        </w:rPr>
        <w:t>алдайского городского поселения «</w:t>
      </w:r>
      <w:r w:rsidRPr="00C407F9">
        <w:rPr>
          <w:rFonts w:ascii="Arial" w:hAnsi="Arial" w:cs="Arial"/>
          <w:sz w:val="12"/>
          <w:szCs w:val="12"/>
        </w:rPr>
        <w:t>О бюджете Валдайского городского поселе</w:t>
      </w:r>
      <w:r>
        <w:rPr>
          <w:rFonts w:ascii="Arial" w:hAnsi="Arial" w:cs="Arial"/>
          <w:sz w:val="12"/>
          <w:szCs w:val="12"/>
        </w:rPr>
        <w:t xml:space="preserve">ния на 2017 год  и на плановый </w:t>
      </w:r>
      <w:r w:rsidRPr="00C407F9">
        <w:rPr>
          <w:rFonts w:ascii="Arial" w:hAnsi="Arial" w:cs="Arial"/>
          <w:sz w:val="12"/>
          <w:szCs w:val="12"/>
        </w:rPr>
        <w:t xml:space="preserve">период 2018 и 2019 годов </w:t>
      </w:r>
      <w:r>
        <w:rPr>
          <w:rFonts w:ascii="Arial" w:hAnsi="Arial" w:cs="Arial"/>
          <w:sz w:val="12"/>
          <w:szCs w:val="12"/>
        </w:rPr>
        <w:t xml:space="preserve">« </w:t>
      </w:r>
      <w:r w:rsidRPr="00C407F9">
        <w:rPr>
          <w:rFonts w:ascii="Arial" w:hAnsi="Arial" w:cs="Arial"/>
          <w:sz w:val="12"/>
          <w:szCs w:val="12"/>
        </w:rPr>
        <w:t>от 24.03.2017  №90</w:t>
      </w:r>
    </w:p>
    <w:p w:rsidR="00485841" w:rsidRPr="005C1425" w:rsidRDefault="005C1425" w:rsidP="000B77F5">
      <w:pPr>
        <w:shd w:val="clear" w:color="auto" w:fill="FFFFFF"/>
        <w:suppressAutoHyphens/>
        <w:jc w:val="right"/>
        <w:rPr>
          <w:rFonts w:ascii="Arial" w:hAnsi="Arial" w:cs="Arial"/>
          <w:sz w:val="12"/>
          <w:szCs w:val="12"/>
        </w:rPr>
      </w:pPr>
      <w:proofErr w:type="spellStart"/>
      <w:r w:rsidRPr="005C1425">
        <w:rPr>
          <w:rFonts w:ascii="Arial" w:hAnsi="Arial" w:cs="Arial"/>
          <w:sz w:val="12"/>
          <w:szCs w:val="12"/>
        </w:rPr>
        <w:t>руб</w:t>
      </w:r>
      <w:proofErr w:type="gramStart"/>
      <w:r w:rsidRPr="005C1425">
        <w:rPr>
          <w:rFonts w:ascii="Arial" w:hAnsi="Arial" w:cs="Arial"/>
          <w:sz w:val="12"/>
          <w:szCs w:val="12"/>
        </w:rPr>
        <w:t>.к</w:t>
      </w:r>
      <w:proofErr w:type="gramEnd"/>
      <w:r w:rsidRPr="005C1425">
        <w:rPr>
          <w:rFonts w:ascii="Arial" w:hAnsi="Arial" w:cs="Arial"/>
          <w:sz w:val="12"/>
          <w:szCs w:val="12"/>
        </w:rPr>
        <w:t>оп</w:t>
      </w:r>
      <w:proofErr w:type="spellEnd"/>
      <w:r w:rsidRPr="005C1425">
        <w:rPr>
          <w:rFonts w:ascii="Arial" w:hAnsi="Arial" w:cs="Arial"/>
          <w:sz w:val="12"/>
          <w:szCs w:val="12"/>
        </w:rPr>
        <w:t>.</w:t>
      </w:r>
    </w:p>
    <w:p w:rsidR="005C1425" w:rsidRDefault="005C1425" w:rsidP="000B77F5">
      <w:pPr>
        <w:shd w:val="clear" w:color="auto" w:fill="FFFFFF"/>
        <w:suppressAutoHyphens/>
        <w:jc w:val="center"/>
        <w:rPr>
          <w:rFonts w:ascii="Arial" w:hAnsi="Arial" w:cs="Arial"/>
          <w:sz w:val="20"/>
          <w:szCs w:val="20"/>
        </w:rPr>
      </w:pPr>
      <w:r>
        <w:rPr>
          <w:rFonts w:ascii="Arial" w:hAnsi="Arial" w:cs="Arial"/>
          <w:b/>
          <w:bCs/>
          <w:sz w:val="12"/>
          <w:szCs w:val="12"/>
        </w:rPr>
        <w:t xml:space="preserve">Распределение бюджетных ассигнований по разделам, подразделам, целевым статьям, группам и подгруппам </w:t>
      </w:r>
      <w:proofErr w:type="gramStart"/>
      <w:r>
        <w:rPr>
          <w:rFonts w:ascii="Arial" w:hAnsi="Arial" w:cs="Arial"/>
          <w:b/>
          <w:bCs/>
          <w:sz w:val="12"/>
          <w:szCs w:val="12"/>
        </w:rPr>
        <w:t>видов расходов классификации расходов бюджета  Валдайского городского поселения</w:t>
      </w:r>
      <w:proofErr w:type="gramEnd"/>
      <w:r>
        <w:rPr>
          <w:rFonts w:ascii="Arial" w:hAnsi="Arial" w:cs="Arial"/>
          <w:b/>
          <w:bCs/>
          <w:sz w:val="12"/>
          <w:szCs w:val="12"/>
        </w:rPr>
        <w:t xml:space="preserve"> на 2017 год и на плановый период 2018 и 2019 годы</w:t>
      </w:r>
    </w:p>
    <w:tbl>
      <w:tblPr>
        <w:tblW w:w="11629" w:type="dxa"/>
        <w:tblInd w:w="5" w:type="dxa"/>
        <w:tblLook w:val="04A0" w:firstRow="1" w:lastRow="0" w:firstColumn="1" w:lastColumn="0" w:noHBand="0" w:noVBand="1"/>
      </w:tblPr>
      <w:tblGrid>
        <w:gridCol w:w="6407"/>
        <w:gridCol w:w="758"/>
        <w:gridCol w:w="995"/>
        <w:gridCol w:w="818"/>
        <w:gridCol w:w="924"/>
        <w:gridCol w:w="863"/>
        <w:gridCol w:w="864"/>
      </w:tblGrid>
      <w:tr w:rsidR="0050034B" w:rsidTr="0050034B">
        <w:trPr>
          <w:trHeight w:val="113"/>
        </w:trPr>
        <w:tc>
          <w:tcPr>
            <w:tcW w:w="7230"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9977D7" w:rsidRDefault="009977D7" w:rsidP="0050034B">
            <w:pPr>
              <w:jc w:val="center"/>
              <w:rPr>
                <w:rFonts w:ascii="Arial" w:hAnsi="Arial" w:cs="Arial"/>
                <w:b/>
                <w:bCs/>
                <w:sz w:val="12"/>
                <w:szCs w:val="12"/>
              </w:rPr>
            </w:pPr>
            <w:r>
              <w:rPr>
                <w:rFonts w:ascii="Arial" w:hAnsi="Arial" w:cs="Arial"/>
                <w:b/>
                <w:bCs/>
                <w:sz w:val="12"/>
                <w:szCs w:val="12"/>
              </w:rPr>
              <w:t>Наименование</w:t>
            </w:r>
          </w:p>
        </w:tc>
        <w:tc>
          <w:tcPr>
            <w:tcW w:w="526"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9977D7" w:rsidRDefault="009977D7" w:rsidP="0050034B">
            <w:pPr>
              <w:jc w:val="center"/>
              <w:rPr>
                <w:rFonts w:ascii="Arial" w:hAnsi="Arial" w:cs="Arial"/>
                <w:b/>
                <w:bCs/>
                <w:sz w:val="12"/>
                <w:szCs w:val="12"/>
              </w:rPr>
            </w:pPr>
            <w:r>
              <w:rPr>
                <w:rFonts w:ascii="Arial" w:hAnsi="Arial" w:cs="Arial"/>
                <w:b/>
                <w:bCs/>
                <w:sz w:val="12"/>
                <w:szCs w:val="12"/>
              </w:rPr>
              <w:t>Разд.</w:t>
            </w:r>
          </w:p>
        </w:tc>
        <w:tc>
          <w:tcPr>
            <w:tcW w:w="687"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9977D7" w:rsidRDefault="009977D7" w:rsidP="0050034B">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568"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9977D7" w:rsidRDefault="009977D7" w:rsidP="0050034B">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618" w:type="dxa"/>
            <w:gridSpan w:val="3"/>
            <w:tcBorders>
              <w:top w:val="single" w:sz="4" w:space="0" w:color="auto"/>
              <w:left w:val="nil"/>
              <w:bottom w:val="single" w:sz="4" w:space="0" w:color="auto"/>
              <w:right w:val="single" w:sz="4" w:space="0" w:color="auto"/>
            </w:tcBorders>
            <w:noWrap/>
            <w:tcMar>
              <w:left w:w="0" w:type="dxa"/>
              <w:right w:w="0" w:type="dxa"/>
            </w:tcMar>
            <w:hideMark/>
          </w:tcPr>
          <w:p w:rsidR="009977D7" w:rsidRDefault="009977D7" w:rsidP="0050034B">
            <w:pPr>
              <w:jc w:val="center"/>
              <w:rPr>
                <w:rFonts w:ascii="Arial" w:hAnsi="Arial" w:cs="Arial"/>
                <w:b/>
                <w:bCs/>
                <w:sz w:val="12"/>
                <w:szCs w:val="12"/>
              </w:rPr>
            </w:pPr>
            <w:r>
              <w:rPr>
                <w:rFonts w:ascii="Arial" w:hAnsi="Arial" w:cs="Arial"/>
                <w:b/>
                <w:bCs/>
                <w:sz w:val="12"/>
                <w:szCs w:val="12"/>
              </w:rPr>
              <w:t>Сумма</w:t>
            </w:r>
          </w:p>
        </w:tc>
      </w:tr>
      <w:tr w:rsidR="0050034B" w:rsidTr="0050034B">
        <w:trPr>
          <w:trHeight w:val="113"/>
        </w:trPr>
        <w:tc>
          <w:tcPr>
            <w:tcW w:w="7230"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9977D7" w:rsidRDefault="009977D7" w:rsidP="0050034B">
            <w:pPr>
              <w:jc w:val="center"/>
              <w:rPr>
                <w:rFonts w:ascii="Arial" w:hAnsi="Arial" w:cs="Arial"/>
                <w:b/>
                <w:bCs/>
                <w:sz w:val="12"/>
                <w:szCs w:val="12"/>
              </w:rPr>
            </w:pPr>
          </w:p>
        </w:tc>
        <w:tc>
          <w:tcPr>
            <w:tcW w:w="526"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9977D7" w:rsidRDefault="009977D7" w:rsidP="0050034B">
            <w:pPr>
              <w:jc w:val="center"/>
              <w:rPr>
                <w:rFonts w:ascii="Arial" w:hAnsi="Arial" w:cs="Arial"/>
                <w:b/>
                <w:bCs/>
                <w:sz w:val="12"/>
                <w:szCs w:val="12"/>
              </w:rPr>
            </w:pPr>
          </w:p>
        </w:tc>
        <w:tc>
          <w:tcPr>
            <w:tcW w:w="687"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9977D7" w:rsidRDefault="009977D7" w:rsidP="0050034B">
            <w:pPr>
              <w:jc w:val="center"/>
              <w:rPr>
                <w:rFonts w:ascii="Arial" w:hAnsi="Arial" w:cs="Arial"/>
                <w:b/>
                <w:bCs/>
                <w:sz w:val="12"/>
                <w:szCs w:val="12"/>
              </w:rPr>
            </w:pPr>
          </w:p>
        </w:tc>
        <w:tc>
          <w:tcPr>
            <w:tcW w:w="568"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9977D7" w:rsidRDefault="009977D7" w:rsidP="0050034B">
            <w:pPr>
              <w:jc w:val="center"/>
              <w:rPr>
                <w:rFonts w:ascii="Arial" w:hAnsi="Arial" w:cs="Arial"/>
                <w:b/>
                <w:bCs/>
                <w:sz w:val="12"/>
                <w:szCs w:val="12"/>
              </w:rPr>
            </w:pPr>
          </w:p>
        </w:tc>
        <w:tc>
          <w:tcPr>
            <w:tcW w:w="913" w:type="dxa"/>
            <w:tcBorders>
              <w:top w:val="nil"/>
              <w:left w:val="nil"/>
              <w:bottom w:val="single" w:sz="4" w:space="0" w:color="auto"/>
              <w:right w:val="single" w:sz="4" w:space="0" w:color="auto"/>
            </w:tcBorders>
            <w:tcMar>
              <w:left w:w="0" w:type="dxa"/>
              <w:right w:w="0" w:type="dxa"/>
            </w:tcMar>
            <w:hideMark/>
          </w:tcPr>
          <w:p w:rsidR="009977D7" w:rsidRDefault="009977D7" w:rsidP="0050034B">
            <w:pPr>
              <w:jc w:val="center"/>
              <w:rPr>
                <w:rFonts w:ascii="Arial" w:hAnsi="Arial" w:cs="Arial"/>
                <w:b/>
                <w:bCs/>
                <w:sz w:val="12"/>
                <w:szCs w:val="12"/>
              </w:rPr>
            </w:pPr>
            <w:r>
              <w:rPr>
                <w:rFonts w:ascii="Arial" w:hAnsi="Arial" w:cs="Arial"/>
                <w:b/>
                <w:bCs/>
                <w:sz w:val="12"/>
                <w:szCs w:val="12"/>
              </w:rPr>
              <w:t>2017 год</w:t>
            </w:r>
          </w:p>
        </w:tc>
        <w:tc>
          <w:tcPr>
            <w:tcW w:w="852" w:type="dxa"/>
            <w:tcBorders>
              <w:top w:val="nil"/>
              <w:left w:val="nil"/>
              <w:bottom w:val="single" w:sz="4" w:space="0" w:color="auto"/>
              <w:right w:val="single" w:sz="4" w:space="0" w:color="auto"/>
            </w:tcBorders>
            <w:tcMar>
              <w:left w:w="0" w:type="dxa"/>
              <w:right w:w="0" w:type="dxa"/>
            </w:tcMar>
            <w:hideMark/>
          </w:tcPr>
          <w:p w:rsidR="009977D7" w:rsidRDefault="009977D7" w:rsidP="0050034B">
            <w:pPr>
              <w:jc w:val="center"/>
              <w:rPr>
                <w:rFonts w:ascii="Arial" w:hAnsi="Arial" w:cs="Arial"/>
                <w:b/>
                <w:bCs/>
                <w:sz w:val="12"/>
                <w:szCs w:val="12"/>
              </w:rPr>
            </w:pPr>
            <w:r>
              <w:rPr>
                <w:rFonts w:ascii="Arial" w:hAnsi="Arial" w:cs="Arial"/>
                <w:b/>
                <w:bCs/>
                <w:sz w:val="12"/>
                <w:szCs w:val="12"/>
              </w:rPr>
              <w:t>2018 год</w:t>
            </w:r>
          </w:p>
        </w:tc>
        <w:tc>
          <w:tcPr>
            <w:tcW w:w="853" w:type="dxa"/>
            <w:tcBorders>
              <w:top w:val="nil"/>
              <w:left w:val="nil"/>
              <w:bottom w:val="single" w:sz="4" w:space="0" w:color="auto"/>
              <w:right w:val="single" w:sz="4" w:space="0" w:color="auto"/>
            </w:tcBorders>
            <w:tcMar>
              <w:left w:w="0" w:type="dxa"/>
              <w:right w:w="0" w:type="dxa"/>
            </w:tcMar>
            <w:hideMark/>
          </w:tcPr>
          <w:p w:rsidR="009977D7" w:rsidRDefault="009977D7" w:rsidP="0050034B">
            <w:pPr>
              <w:jc w:val="center"/>
              <w:rPr>
                <w:rFonts w:ascii="Arial" w:hAnsi="Arial" w:cs="Arial"/>
                <w:b/>
                <w:bCs/>
                <w:sz w:val="12"/>
                <w:szCs w:val="12"/>
              </w:rPr>
            </w:pPr>
            <w:r>
              <w:rPr>
                <w:rFonts w:ascii="Arial" w:hAnsi="Arial" w:cs="Arial"/>
                <w:b/>
                <w:bCs/>
                <w:sz w:val="12"/>
                <w:szCs w:val="12"/>
              </w:rPr>
              <w:t>2019 год</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ОБЩЕГОСУДАРСТВЕННЫЕ ВОПРОСЫ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0100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1 018 250,00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1 414 200,00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1 414 200,00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0103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16 000,00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16 000,00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0103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9200000000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16 000,00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16 000,00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Совет депутатов  Валдайского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0103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9290000000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16 000,00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16 000,00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Совета депутатов  Валдайского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0103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9290002110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16 000,00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16 000,00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0103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9290002110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16 000,00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16 000,00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0106</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Межбюджетные трансферты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0106</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9100000000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0106</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9170000000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0106</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9170095210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0106</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9170095210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540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Резервные фонды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0111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0111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9300000000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w:t>
            </w:r>
            <w:r>
              <w:rPr>
                <w:rFonts w:ascii="Arial" w:hAnsi="Arial" w:cs="Arial"/>
                <w:color w:val="000000"/>
                <w:sz w:val="12"/>
                <w:szCs w:val="12"/>
              </w:rPr>
              <w:t>д</w:t>
            </w:r>
            <w:r>
              <w:rPr>
                <w:rFonts w:ascii="Arial" w:hAnsi="Arial" w:cs="Arial"/>
                <w:color w:val="000000"/>
                <w:sz w:val="12"/>
                <w:szCs w:val="12"/>
              </w:rPr>
              <w:t>ствий стихийных бедствий</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0111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9390000000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Резервный фонд администрации Валдайского муниципального района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0111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9390010010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0111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9390010010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870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602 250,00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998 200,00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998 200,00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0900000000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7 500,00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11 200,00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11 200,00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0900100000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9 000,00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9 000,00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0900113110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0900113110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Противодействие коррупции в Валдайском муниципальном районе</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0900300000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1 500,00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0900331100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1 500,00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0900331100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1 500,00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9400000000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594 750,00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987 000,00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987 000,00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9450000000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134 750,00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77 000,00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77 000,00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9450010430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134 750,00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77 000,00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77 000,00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9450010430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853</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134 750,00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77 000,00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77 000,00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9460000000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460 000,00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910 000,00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910 000,00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9460000000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460 000,00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910 000,00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910 000,00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Реализация  мероприятий по содержанию имущества муниципальной казны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9460010410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310 000,00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360 000,00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360 000,00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9460010410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9460010410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852</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9460010420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0113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9460010420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НАЦИОНАЛЬНАЯ БЕЗОПАСНОСТЬ И ПРАВООХРАНИТЕЛЬНАЯ ДЕЯТЕЛЬНОСТЬ</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0300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566 000,00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610 000,00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580 000,00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0310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241 916,00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310 000,00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280 000,00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0310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1900000000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241 916,00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310 000,00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280 000,00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насел</w:t>
            </w:r>
            <w:r>
              <w:rPr>
                <w:rFonts w:ascii="Arial" w:hAnsi="Arial" w:cs="Arial"/>
                <w:color w:val="000000"/>
                <w:sz w:val="12"/>
                <w:szCs w:val="12"/>
              </w:rPr>
              <w:t>е</w:t>
            </w:r>
            <w:r>
              <w:rPr>
                <w:rFonts w:ascii="Arial" w:hAnsi="Arial" w:cs="Arial"/>
                <w:color w:val="000000"/>
                <w:sz w:val="12"/>
                <w:szCs w:val="12"/>
              </w:rPr>
              <w:t>ния в области пожарной безопасности в рамках муниципальной программы "Реализация первичных мер пожа</w:t>
            </w:r>
            <w:r>
              <w:rPr>
                <w:rFonts w:ascii="Arial" w:hAnsi="Arial" w:cs="Arial"/>
                <w:color w:val="000000"/>
                <w:sz w:val="12"/>
                <w:szCs w:val="12"/>
              </w:rPr>
              <w:t>р</w:t>
            </w:r>
            <w:r>
              <w:rPr>
                <w:rFonts w:ascii="Arial" w:hAnsi="Arial" w:cs="Arial"/>
                <w:color w:val="000000"/>
                <w:sz w:val="12"/>
                <w:szCs w:val="12"/>
              </w:rPr>
              <w:t>ной безопасности на территории Валдайского городского поселения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0310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1900100000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35 000,00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35 000,00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5 000,00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Мероприятия по обеспечению первичных мер пожарной безопасности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0310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1900140110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35 000,00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35 000,00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0310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1900140110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35 000,00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35 000,00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0310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1900300000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206 916,00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275 000,00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275 000,00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Мероприятия по обеспечению первичных мер пожарной безопасности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0310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1900340110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206 916,00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275 000,00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275 000,00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0310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1900340110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56 916,00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0310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1900340110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811</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185 000,00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185 000,00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0314</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324 084,00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0314</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0900000000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324 084,00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0314</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0900100000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324 084,00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0314</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0900112400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324 084,00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0314</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0900112400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414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324 084,00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НАЦИОНАЛЬНАЯ ЭКОНОМИКА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0400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33 566 933,20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27 020 000,00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26 720 000,00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33 166 933,20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26 620 000,00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26 320 000,00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2900000000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33 166 933,20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26 620 000,00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26 320 000,00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Подпрограмма "Содержание и ремонт автомобильных дорог общего пользования местного значения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за счет средств бюджета Валдайского городского поселения и облас</w:t>
            </w:r>
            <w:r>
              <w:rPr>
                <w:rFonts w:ascii="Arial" w:hAnsi="Arial" w:cs="Arial"/>
                <w:color w:val="000000"/>
                <w:sz w:val="12"/>
                <w:szCs w:val="12"/>
              </w:rPr>
              <w:t>т</w:t>
            </w:r>
            <w:r>
              <w:rPr>
                <w:rFonts w:ascii="Arial" w:hAnsi="Arial" w:cs="Arial"/>
                <w:color w:val="000000"/>
                <w:sz w:val="12"/>
                <w:szCs w:val="12"/>
              </w:rPr>
              <w:t>ного бюджета" муниципальной программы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2910000000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30 871 822,00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24 320 000,00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24 320 000,00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2910100000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30 871 822,00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24 320 000,00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24 320 000,00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2910121110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14 000 000,00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14 000 000,00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14 000 000,00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2910121110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14 000 000,00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14 000 000,00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14 000 000,00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2910121120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2 078 722,00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4 444 000,00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4 444 000,00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2910121120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2 078 722,00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4 444 000,00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4 444 000,00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Разработка проектно-сметной документации на капитальный ремонт и (или) реконструкцию автомобильных дорог общего пользования местного значения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2910121125</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2 000 000,00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2910121125</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2 000 000,00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2910121130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2 851 146,07</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lastRenderedPageBreak/>
              <w:t>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lastRenderedPageBreak/>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2910121130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414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2 851 146,07</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lastRenderedPageBreak/>
              <w:t>Паспортизация  автомобильных дорог общего пользования местного значения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2910121140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2910121140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Ремонт дворовых территорий многоквартирных домов</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2910121150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2910121150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w:t>
            </w:r>
            <w:r>
              <w:rPr>
                <w:rFonts w:ascii="Arial" w:hAnsi="Arial" w:cs="Arial"/>
                <w:color w:val="000000"/>
                <w:sz w:val="12"/>
                <w:szCs w:val="12"/>
              </w:rPr>
              <w:t>р</w:t>
            </w:r>
            <w:r>
              <w:rPr>
                <w:rFonts w:ascii="Arial" w:hAnsi="Arial" w:cs="Arial"/>
                <w:color w:val="000000"/>
                <w:sz w:val="12"/>
                <w:szCs w:val="12"/>
              </w:rPr>
              <w:t>жание дорожного хозяйства Новгородской области (за исключением автомобильных дорог федерального знач</w:t>
            </w:r>
            <w:r>
              <w:rPr>
                <w:rFonts w:ascii="Arial" w:hAnsi="Arial" w:cs="Arial"/>
                <w:color w:val="000000"/>
                <w:sz w:val="12"/>
                <w:szCs w:val="12"/>
              </w:rPr>
              <w:t>е</w:t>
            </w:r>
            <w:r>
              <w:rPr>
                <w:rFonts w:ascii="Arial" w:hAnsi="Arial" w:cs="Arial"/>
                <w:color w:val="000000"/>
                <w:sz w:val="12"/>
                <w:szCs w:val="12"/>
              </w:rPr>
              <w:t>ния) на 2014-2022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2910171525</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3 112 000,00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1 556 000,00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1 556 000,00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2910171525</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3 112 000,00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1 556 000,00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1 556 000,00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 за счет средств областного бю</w:t>
            </w:r>
            <w:r>
              <w:rPr>
                <w:rFonts w:ascii="Arial" w:hAnsi="Arial" w:cs="Arial"/>
                <w:color w:val="000000"/>
                <w:sz w:val="12"/>
                <w:szCs w:val="12"/>
              </w:rPr>
              <w:t>д</w:t>
            </w:r>
            <w:r>
              <w:rPr>
                <w:rFonts w:ascii="Arial" w:hAnsi="Arial" w:cs="Arial"/>
                <w:color w:val="000000"/>
                <w:sz w:val="12"/>
                <w:szCs w:val="12"/>
              </w:rPr>
              <w:t xml:space="preserve">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w:t>
            </w:r>
            <w:r>
              <w:rPr>
                <w:rFonts w:ascii="Arial" w:hAnsi="Arial" w:cs="Arial"/>
                <w:color w:val="000000"/>
                <w:sz w:val="12"/>
                <w:szCs w:val="12"/>
              </w:rPr>
              <w:t>к</w:t>
            </w:r>
            <w:r>
              <w:rPr>
                <w:rFonts w:ascii="Arial" w:hAnsi="Arial" w:cs="Arial"/>
                <w:color w:val="000000"/>
                <w:sz w:val="12"/>
                <w:szCs w:val="12"/>
              </w:rPr>
              <w:t>ции. капитального ремонта и ремонта автомобильных дорог общего пользования местного значения)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2910171540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6 809 953,93</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2910171540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414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6 809 953,93</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 xml:space="preserve">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w:t>
            </w:r>
            <w:r>
              <w:rPr>
                <w:rFonts w:ascii="Arial" w:hAnsi="Arial" w:cs="Arial"/>
                <w:color w:val="000000"/>
                <w:sz w:val="12"/>
                <w:szCs w:val="12"/>
              </w:rPr>
              <w:t>а</w:t>
            </w:r>
            <w:r>
              <w:rPr>
                <w:rFonts w:ascii="Arial" w:hAnsi="Arial" w:cs="Arial"/>
                <w:color w:val="000000"/>
                <w:sz w:val="12"/>
                <w:szCs w:val="12"/>
              </w:rPr>
              <w:t>ние и содержание дорожного хозяйства на территории Валдайского городского поселения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2920000000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2 295 111,20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2 300 000,00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2920200000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2 295 111,20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2 300 000,00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2920299910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2 295 111,20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0409</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2920299910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2 295 111,20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0412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400 000,00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400 000,00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400 000,00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0412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9400000000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400 000,00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400 000,00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400 000,00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0412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9450000000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400 000,00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400 000,00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400 000,00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0412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9450010070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301 000,00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0412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9450010070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301 000,00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w:t>
            </w:r>
            <w:r>
              <w:rPr>
                <w:rFonts w:ascii="Arial" w:hAnsi="Arial" w:cs="Arial"/>
                <w:color w:val="000000"/>
                <w:sz w:val="12"/>
                <w:szCs w:val="12"/>
              </w:rPr>
              <w:t>о</w:t>
            </w:r>
            <w:r>
              <w:rPr>
                <w:rFonts w:ascii="Arial" w:hAnsi="Arial" w:cs="Arial"/>
                <w:color w:val="000000"/>
                <w:sz w:val="12"/>
                <w:szCs w:val="12"/>
              </w:rPr>
              <w:t>рии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0412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9450010080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99 000,00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0412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9450010080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99 000,00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ЖИЛИЩНО-КОММУНАЛЬНОЕ ХОЗЯЙСТВО</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0500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24 740 511,99</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16 270 500,00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13 180 500,00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Жилищное хозяйство</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7 949 778,00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1 800 000,00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1 800 000,00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из жилищного фонда, признанного аварийным в установленном порядке на 2015-2017  года»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2400000000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w:t>
            </w:r>
            <w:r>
              <w:rPr>
                <w:rFonts w:ascii="Arial" w:hAnsi="Arial" w:cs="Arial"/>
                <w:color w:val="000000"/>
                <w:sz w:val="12"/>
                <w:szCs w:val="12"/>
              </w:rPr>
              <w:t>а</w:t>
            </w:r>
            <w:r>
              <w:rPr>
                <w:rFonts w:ascii="Arial" w:hAnsi="Arial" w:cs="Arial"/>
                <w:color w:val="000000"/>
                <w:sz w:val="12"/>
                <w:szCs w:val="12"/>
              </w:rPr>
              <w:t>новленном порядке, для обеспечения безопасных и комфортных условий проживания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2400100000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Снос аварийных расселенных многоквартирных домов</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2400112110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2400112110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9400000000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7 849 778,00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1 800 000,00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1 800 000,00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9450000000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7 849 778,00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1 800 000,00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1 800 000,00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9450010470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6 004 343,00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9450010470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412</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6 004 343,00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9450081010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1 300 000,00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1 300 000,00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1 300 000,00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9450081010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1 300 000,00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1 300 000,00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1 300 000,00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9450081020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545 435,00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9450081020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811</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545 435,00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Коммунальное хозяйство</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1 610 046,49</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160 000,00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70 000,00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«Паспортизация бесхозяйных сетей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2016-2018 годах»</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2500000000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Паспортизация бесхозяйных сетей  на территории Валдайского городского поселения в 2017 году</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2500100000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Учет бесхозяйных сетей  на территории Валдайского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2500111110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2500111110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"Газификация  Валдайского городского поселения в  2017-2019 годах"</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2600000000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60 000,00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70 000,00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2600100000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60 000,00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70 000,00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2600111110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60 000,00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70 000,00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2600111110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60 000,00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70 000,00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w:t>
            </w:r>
            <w:r>
              <w:rPr>
                <w:rFonts w:ascii="Arial" w:hAnsi="Arial" w:cs="Arial"/>
                <w:color w:val="000000"/>
                <w:sz w:val="12"/>
                <w:szCs w:val="12"/>
              </w:rPr>
              <w:t>й</w:t>
            </w:r>
            <w:r>
              <w:rPr>
                <w:rFonts w:ascii="Arial" w:hAnsi="Arial" w:cs="Arial"/>
                <w:color w:val="000000"/>
                <w:sz w:val="12"/>
                <w:szCs w:val="12"/>
              </w:rPr>
              <w:t>ском городском поселении 2016 – 2020 годах"</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2700000000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1 460 046,49</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Модернизация систем водоотведения на территории Валдайского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2700200000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502 422,00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Корректировка проектно-сметной документации на строительство напорного канализационного  коллектора и ГКНС</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2700212110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403 422,00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2700212110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414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403 422,00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 xml:space="preserve">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Валдайского городского поселения</w:t>
            </w:r>
            <w:proofErr w:type="gramEnd"/>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2700212120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99 000,00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2700212120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99 000,00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Улучшение экологической ситуации на территории Валдайского городского поселения, путем сокращения нег</w:t>
            </w:r>
            <w:r>
              <w:rPr>
                <w:rFonts w:ascii="Arial" w:hAnsi="Arial" w:cs="Arial"/>
                <w:color w:val="000000"/>
                <w:sz w:val="12"/>
                <w:szCs w:val="12"/>
              </w:rPr>
              <w:t>а</w:t>
            </w:r>
            <w:r>
              <w:rPr>
                <w:rFonts w:ascii="Arial" w:hAnsi="Arial" w:cs="Arial"/>
                <w:color w:val="000000"/>
                <w:sz w:val="12"/>
                <w:szCs w:val="12"/>
              </w:rPr>
              <w:t>тивных факторов в процессе эксплуатации систем коммунальной инфраструктуры за счет ее совершенствов</w:t>
            </w:r>
            <w:r>
              <w:rPr>
                <w:rFonts w:ascii="Arial" w:hAnsi="Arial" w:cs="Arial"/>
                <w:color w:val="000000"/>
                <w:sz w:val="12"/>
                <w:szCs w:val="12"/>
              </w:rPr>
              <w:t>а</w:t>
            </w:r>
            <w:r>
              <w:rPr>
                <w:rFonts w:ascii="Arial" w:hAnsi="Arial" w:cs="Arial"/>
                <w:color w:val="000000"/>
                <w:sz w:val="12"/>
                <w:szCs w:val="12"/>
              </w:rPr>
              <w:t>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2700300000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957 624,49</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Проведение государственной экспертизы проектной документации по объекту: "Строительство напорного кан</w:t>
            </w:r>
            <w:r>
              <w:rPr>
                <w:rFonts w:ascii="Arial" w:hAnsi="Arial" w:cs="Arial"/>
                <w:color w:val="000000"/>
                <w:sz w:val="12"/>
                <w:szCs w:val="12"/>
              </w:rPr>
              <w:t>а</w:t>
            </w:r>
            <w:r>
              <w:rPr>
                <w:rFonts w:ascii="Arial" w:hAnsi="Arial" w:cs="Arial"/>
                <w:color w:val="000000"/>
                <w:sz w:val="12"/>
                <w:szCs w:val="12"/>
              </w:rPr>
              <w:t>лизационного коллектора и ГКНС в г. Валдае Новгородской области (корректировка)"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2700312130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161 872,49</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2700312130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414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161 872,49</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Подготовка и выдача технических условий - ГТС</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2700312140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13 629,00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2700312140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414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13 629,00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по модернизации коммунальной инфраструктуры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27003S9605</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782 123,00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27003S9605</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414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782 123,00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Благоустройство</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15 180 687,50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14 310 500,00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11 310 500,00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в 2017 году"</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367 246,00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Благоустройство дворовых территорий многоквартирных домов</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1000100000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130 811,00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Благоустройство дворовых территорий многоквартирных домов Валдайского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1000160210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130 811,00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1000160210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130 811,00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Благоустройство наиболее посещаемых территорий общего пользования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1000200000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113 368,00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Благоустройство наиболее посещаемых территорий общего пользования Валдайского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1000260220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113 368,00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1000260220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113 368,00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Обустройство городского парка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1000300000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3 067,00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Обустройство городского парка на территории Валдайского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1000360230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3 067,00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1000360230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3 067,00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Разработка и проверка сметной документации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1000400000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120 000,00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Разработка и проверка сметной документации по МП "Формирование современной городской среды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2017 году"</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1000460240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120 000,00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1000460240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120 000,00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"Благоустройство территории Валдайского городского поселения в 2017-2019 годах"</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2200000000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14 813 441,50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14 310 500,00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11 310 500,00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2017-2019 годах"</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2210000000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8 906 000,00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8 906 000,00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5 906 000,00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2210100000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8 906 000,00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8 906 000,00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5 906 000,00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 xml:space="preserve">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энергосервису</w:t>
            </w:r>
            <w:proofErr w:type="spellEnd"/>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2210160010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7 800 000,00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8 906 000,00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5 906 000,00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2210160010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7 800 000,00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8 906 000,00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5 906 000,00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Строительство линий уличного освещения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2210160011</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1 106 000,00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2210160011</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414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1 106 000,00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lastRenderedPageBreak/>
              <w:t>Подпрограмма "Организация озеленения территории Валдайского городского поселения" муниципальной пр</w:t>
            </w:r>
            <w:r>
              <w:rPr>
                <w:rFonts w:ascii="Arial" w:hAnsi="Arial" w:cs="Arial"/>
                <w:color w:val="000000"/>
                <w:sz w:val="12"/>
                <w:szCs w:val="12"/>
              </w:rPr>
              <w:t>о</w:t>
            </w:r>
            <w:r>
              <w:rPr>
                <w:rFonts w:ascii="Arial" w:hAnsi="Arial" w:cs="Arial"/>
                <w:color w:val="000000"/>
                <w:sz w:val="12"/>
                <w:szCs w:val="12"/>
              </w:rPr>
              <w:t>граммы "Благоустройство территории Валдайского городского поселения в 2017-2019 годах"</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2220000000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2 300 000,00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Организация озеленения  территории Валдайского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2220100000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2 300 000,00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Расходы по озеленению территории Валдайского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2220160030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2220160030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2 300 000,00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2 000 000,00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2017-2019 годах"</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2230000000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Организация и содержание мест захоронения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2230100000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Содержание муниципальных кладбищ</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2230160040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2230160040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2017-2019 годах"</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2240000000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3 357 441,50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3 154 500,00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3 154 500,00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Мероприятия по благоустройству</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2240100000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3 357 441,50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3 154 500,00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3 154 500,00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2240160050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3 357 441,50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3 154 500,00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3 154 500,00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0503</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2240160050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3 357 441,50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3 154 500,00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3 154 500,00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ОБРАЗОВАНИЕ</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0700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42 000,00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42 200,00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42 200,00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0707</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42 000,00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42 200,00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42 200,00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0707</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0900000000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 xml:space="preserve">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районе</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0707</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0900200000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0707</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0900221500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0707</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0900221500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2 200,00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0707</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9400000000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40 000,00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40 000,00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40 000,00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0707</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9470000000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40 000,00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40 000,00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40 000,00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Расходы на финансирование мероприятий в сфере образования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0707</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9470070110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40 000,00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40 000,00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40 000,00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0707</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9470070110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40 000,00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КУЛЬТУРА, КИНЕМАТОГРАФИЯ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0800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1 471 526,00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1 282 000,00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1 282 000,00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Культура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1 471 526,00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1 282 000,00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1 282 000,00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0200000000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428 000,00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388 000,00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388 000,00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Реализация подпрограммы "Культура Валдайского муниципального района"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0210000000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428 000,00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388 000,00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388 000,00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0210100000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428 000,00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388 000,00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388 000,00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0210199910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428 000,00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388 000,00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388 000,00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0210199910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248 000,00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208 000,00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208 000,00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0210199910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360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180 000,00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180 000,00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180 000,00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1400000000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59 526,00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w:t>
            </w:r>
            <w:r>
              <w:rPr>
                <w:rFonts w:ascii="Arial" w:hAnsi="Arial" w:cs="Arial"/>
                <w:color w:val="000000"/>
                <w:sz w:val="12"/>
                <w:szCs w:val="12"/>
              </w:rPr>
              <w:t>т</w:t>
            </w:r>
            <w:r>
              <w:rPr>
                <w:rFonts w:ascii="Arial" w:hAnsi="Arial" w:cs="Arial"/>
                <w:color w:val="000000"/>
                <w:sz w:val="12"/>
                <w:szCs w:val="12"/>
              </w:rPr>
              <w:t>никам Великой Отечественной войны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1400100000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59 526,00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2017-2019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1400199910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59 526,00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1400199910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59 526,00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 Увековечивание памяти погибших при защите Отечества на 2015-2017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2300000000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2300300000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90 000,00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«Увековечивание памяти погибших при защите Отечества на 2015-2017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2300399910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2300399910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9400000000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894 000,00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894 000,00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894 000,00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Подготовка и проведение мероприятий в сфере культура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9480000000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894 000,00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894 000,00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894 000,00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Расходы на финансирование мероприятий в сфере культуры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9480080110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894 000,00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894 000,00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894 000,00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0801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9480080110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894 000,00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894 000,00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894 000,00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СОЦИАЛЬНАЯ ПОЛИТИКА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1000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165 516,00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165 516,00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165 516,00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1001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165 516,00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165 516,00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165 516,00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1001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9400000000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165 516,00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165 516,00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165 516,00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1001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9450000000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165 516,00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165 516,00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165 516,00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Расходы на выплату пенсий за выслугу лет муниципальным служащим, а также лицам, замещающим муниц</w:t>
            </w:r>
            <w:r>
              <w:rPr>
                <w:rFonts w:ascii="Arial" w:hAnsi="Arial" w:cs="Arial"/>
                <w:color w:val="000000"/>
                <w:sz w:val="12"/>
                <w:szCs w:val="12"/>
              </w:rPr>
              <w:t>и</w:t>
            </w:r>
            <w:r>
              <w:rPr>
                <w:rFonts w:ascii="Arial" w:hAnsi="Arial" w:cs="Arial"/>
                <w:color w:val="000000"/>
                <w:sz w:val="12"/>
                <w:szCs w:val="12"/>
              </w:rPr>
              <w:t>пальные должности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1001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9450010040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165 516,00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165 516,00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165 516,00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1001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9450010040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312</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165 516,00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165 516,00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165 516,00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ФИЗИЧЕСКАЯ КУЛЬТУРА И СПОРТ</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1100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1101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1101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0400000000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1101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0400100000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3"/>
              <w:rPr>
                <w:rFonts w:ascii="Arial" w:hAnsi="Arial" w:cs="Arial"/>
                <w:color w:val="000000"/>
                <w:sz w:val="12"/>
                <w:szCs w:val="12"/>
              </w:rPr>
            </w:pPr>
            <w:r>
              <w:rPr>
                <w:rFonts w:ascii="Arial" w:hAnsi="Arial" w:cs="Arial"/>
                <w:color w:val="000000"/>
                <w:sz w:val="12"/>
                <w:szCs w:val="12"/>
              </w:rPr>
              <w:t>150 000,00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w:t>
            </w:r>
            <w:r>
              <w:rPr>
                <w:rFonts w:ascii="Arial" w:hAnsi="Arial" w:cs="Arial"/>
                <w:color w:val="000000"/>
                <w:sz w:val="12"/>
                <w:szCs w:val="12"/>
              </w:rPr>
              <w:t>и</w:t>
            </w:r>
            <w:r>
              <w:rPr>
                <w:rFonts w:ascii="Arial" w:hAnsi="Arial" w:cs="Arial"/>
                <w:color w:val="000000"/>
                <w:sz w:val="12"/>
                <w:szCs w:val="12"/>
              </w:rPr>
              <w:t xml:space="preserve">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мероприятий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1101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0400130110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1101</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0400130110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150 000,00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150 000,00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150 000,00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СРЕДСТВА МАССОВОЙ ИНФОРМАЦИИ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1200</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87 000,00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87 000,00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87 000,00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1202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30 000,00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30 000,00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30 000,00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1202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9400000000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30 000,00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1202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9450000000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30 000,00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1202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9450010060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30 000,00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1202</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9450010060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30 000,00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средств массовой информации</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1204</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57 000,00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57 000,00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0"/>
              <w:rPr>
                <w:rFonts w:ascii="Arial" w:hAnsi="Arial" w:cs="Arial"/>
                <w:color w:val="000000"/>
                <w:sz w:val="12"/>
                <w:szCs w:val="12"/>
              </w:rPr>
            </w:pPr>
            <w:r>
              <w:rPr>
                <w:rFonts w:ascii="Arial" w:hAnsi="Arial" w:cs="Arial"/>
                <w:color w:val="000000"/>
                <w:sz w:val="12"/>
                <w:szCs w:val="12"/>
              </w:rPr>
              <w:t>57 000,00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1204</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9400000000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57 000,00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57 000,00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1"/>
              <w:rPr>
                <w:rFonts w:ascii="Arial" w:hAnsi="Arial" w:cs="Arial"/>
                <w:color w:val="000000"/>
                <w:sz w:val="12"/>
                <w:szCs w:val="12"/>
              </w:rPr>
            </w:pPr>
            <w:r>
              <w:rPr>
                <w:rFonts w:ascii="Arial" w:hAnsi="Arial" w:cs="Arial"/>
                <w:color w:val="000000"/>
                <w:sz w:val="12"/>
                <w:szCs w:val="12"/>
              </w:rPr>
              <w:t>57 000,00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1204</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9450000000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57 000,00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57 000,00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2"/>
              <w:rPr>
                <w:rFonts w:ascii="Arial" w:hAnsi="Arial" w:cs="Arial"/>
                <w:color w:val="000000"/>
                <w:sz w:val="12"/>
                <w:szCs w:val="12"/>
              </w:rPr>
            </w:pPr>
            <w:r>
              <w:rPr>
                <w:rFonts w:ascii="Arial" w:hAnsi="Arial" w:cs="Arial"/>
                <w:color w:val="000000"/>
                <w:sz w:val="12"/>
                <w:szCs w:val="12"/>
              </w:rPr>
              <w:t>57 000,00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Расходы на содержание сайта городского поселения</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1204</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9450010050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000</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57 000,00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57 000,00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4"/>
              <w:rPr>
                <w:rFonts w:ascii="Arial" w:hAnsi="Arial" w:cs="Arial"/>
                <w:color w:val="000000"/>
                <w:sz w:val="12"/>
                <w:szCs w:val="12"/>
              </w:rPr>
            </w:pPr>
            <w:r>
              <w:rPr>
                <w:rFonts w:ascii="Arial" w:hAnsi="Arial" w:cs="Arial"/>
                <w:color w:val="000000"/>
                <w:sz w:val="12"/>
                <w:szCs w:val="12"/>
              </w:rPr>
              <w:t>57 000,00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1204</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9450010050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242</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3 000,00</w:t>
            </w:r>
          </w:p>
        </w:tc>
      </w:tr>
      <w:tr w:rsidR="0050034B" w:rsidTr="0050034B">
        <w:trPr>
          <w:trHeight w:val="113"/>
        </w:trPr>
        <w:tc>
          <w:tcPr>
            <w:tcW w:w="7230" w:type="dxa"/>
            <w:tcBorders>
              <w:top w:val="nil"/>
              <w:left w:val="single" w:sz="4" w:space="0" w:color="000000"/>
              <w:bottom w:val="single" w:sz="4" w:space="0" w:color="000000"/>
              <w:right w:val="single" w:sz="4" w:space="0" w:color="000000"/>
            </w:tcBorders>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26"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1204</w:t>
            </w:r>
          </w:p>
        </w:tc>
        <w:tc>
          <w:tcPr>
            <w:tcW w:w="687"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9450010050</w:t>
            </w:r>
          </w:p>
        </w:tc>
        <w:tc>
          <w:tcPr>
            <w:tcW w:w="568"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244</w:t>
            </w:r>
          </w:p>
        </w:tc>
        <w:tc>
          <w:tcPr>
            <w:tcW w:w="91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54 000,00</w:t>
            </w:r>
          </w:p>
        </w:tc>
        <w:tc>
          <w:tcPr>
            <w:tcW w:w="852"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54 000,00</w:t>
            </w:r>
          </w:p>
        </w:tc>
        <w:tc>
          <w:tcPr>
            <w:tcW w:w="853" w:type="dxa"/>
            <w:tcBorders>
              <w:top w:val="nil"/>
              <w:left w:val="nil"/>
              <w:bottom w:val="single" w:sz="4" w:space="0" w:color="000000"/>
              <w:right w:val="single" w:sz="4" w:space="0" w:color="000000"/>
            </w:tcBorders>
            <w:noWrap/>
            <w:tcMar>
              <w:left w:w="0" w:type="dxa"/>
              <w:right w:w="0" w:type="dxa"/>
            </w:tcMar>
            <w:hideMark/>
          </w:tcPr>
          <w:p w:rsidR="009977D7" w:rsidRDefault="009977D7" w:rsidP="0050034B">
            <w:pPr>
              <w:jc w:val="center"/>
              <w:outlineLvl w:val="5"/>
              <w:rPr>
                <w:rFonts w:ascii="Arial" w:hAnsi="Arial" w:cs="Arial"/>
                <w:color w:val="000000"/>
                <w:sz w:val="12"/>
                <w:szCs w:val="12"/>
              </w:rPr>
            </w:pPr>
            <w:r>
              <w:rPr>
                <w:rFonts w:ascii="Arial" w:hAnsi="Arial" w:cs="Arial"/>
                <w:color w:val="000000"/>
                <w:sz w:val="12"/>
                <w:szCs w:val="12"/>
              </w:rPr>
              <w:t>54 000,00</w:t>
            </w:r>
          </w:p>
        </w:tc>
      </w:tr>
      <w:tr w:rsidR="0050034B" w:rsidTr="0050034B">
        <w:trPr>
          <w:trHeight w:val="113"/>
        </w:trPr>
        <w:tc>
          <w:tcPr>
            <w:tcW w:w="9011" w:type="dxa"/>
            <w:gridSpan w:val="4"/>
            <w:tcBorders>
              <w:top w:val="single" w:sz="4" w:space="0" w:color="000000"/>
              <w:left w:val="nil"/>
              <w:bottom w:val="nil"/>
              <w:right w:val="nil"/>
            </w:tcBorders>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913" w:type="dxa"/>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61 807 737,19</w:t>
            </w:r>
          </w:p>
        </w:tc>
        <w:tc>
          <w:tcPr>
            <w:tcW w:w="852" w:type="dxa"/>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47 041 416,00</w:t>
            </w:r>
          </w:p>
        </w:tc>
        <w:tc>
          <w:tcPr>
            <w:tcW w:w="853" w:type="dxa"/>
            <w:noWrap/>
            <w:tcMar>
              <w:left w:w="0" w:type="dxa"/>
              <w:right w:w="0" w:type="dxa"/>
            </w:tcMar>
            <w:hideMark/>
          </w:tcPr>
          <w:p w:rsidR="009977D7" w:rsidRDefault="009977D7" w:rsidP="0050034B">
            <w:pPr>
              <w:jc w:val="center"/>
              <w:rPr>
                <w:rFonts w:ascii="Arial" w:hAnsi="Arial" w:cs="Arial"/>
                <w:b/>
                <w:bCs/>
                <w:color w:val="000000"/>
                <w:sz w:val="12"/>
                <w:szCs w:val="12"/>
              </w:rPr>
            </w:pPr>
            <w:r>
              <w:rPr>
                <w:rFonts w:ascii="Arial" w:hAnsi="Arial" w:cs="Arial"/>
                <w:b/>
                <w:bCs/>
                <w:color w:val="000000"/>
                <w:sz w:val="12"/>
                <w:szCs w:val="12"/>
              </w:rPr>
              <w:t>43 621 416,00</w:t>
            </w:r>
          </w:p>
        </w:tc>
      </w:tr>
    </w:tbl>
    <w:p w:rsidR="00485841" w:rsidRDefault="00485841" w:rsidP="000B77F5">
      <w:pPr>
        <w:shd w:val="clear" w:color="auto" w:fill="FFFFFF"/>
        <w:suppressAutoHyphens/>
        <w:jc w:val="both"/>
        <w:rPr>
          <w:rFonts w:ascii="Arial" w:hAnsi="Arial" w:cs="Arial"/>
          <w:sz w:val="20"/>
          <w:szCs w:val="20"/>
        </w:rPr>
      </w:pPr>
    </w:p>
    <w:p w:rsidR="00E473D9" w:rsidRPr="00C407F9" w:rsidRDefault="00E473D9" w:rsidP="000B77F5">
      <w:pPr>
        <w:jc w:val="center"/>
        <w:rPr>
          <w:rFonts w:ascii="Arial" w:hAnsi="Arial" w:cs="Arial"/>
          <w:bCs/>
          <w:sz w:val="12"/>
          <w:szCs w:val="12"/>
        </w:rPr>
      </w:pPr>
      <w:r>
        <w:rPr>
          <w:rFonts w:ascii="Arial" w:hAnsi="Arial" w:cs="Arial"/>
          <w:bCs/>
          <w:sz w:val="12"/>
          <w:szCs w:val="12"/>
        </w:rPr>
        <w:t>Приложение 10</w:t>
      </w:r>
    </w:p>
    <w:p w:rsidR="00E473D9" w:rsidRPr="00C407F9" w:rsidRDefault="00E473D9" w:rsidP="000B77F5">
      <w:pPr>
        <w:jc w:val="center"/>
        <w:rPr>
          <w:rFonts w:ascii="Arial" w:hAnsi="Arial" w:cs="Arial"/>
          <w:sz w:val="12"/>
          <w:szCs w:val="12"/>
        </w:rPr>
      </w:pPr>
      <w:r w:rsidRPr="00C407F9">
        <w:rPr>
          <w:rFonts w:ascii="Arial" w:hAnsi="Arial" w:cs="Arial"/>
          <w:sz w:val="12"/>
          <w:szCs w:val="12"/>
        </w:rPr>
        <w:t>к решению Совета депутатов</w:t>
      </w:r>
      <w:r>
        <w:rPr>
          <w:rFonts w:ascii="Arial" w:hAnsi="Arial" w:cs="Arial"/>
          <w:sz w:val="12"/>
          <w:szCs w:val="12"/>
        </w:rPr>
        <w:t xml:space="preserve"> </w:t>
      </w:r>
      <w:r w:rsidRPr="00C407F9">
        <w:rPr>
          <w:rFonts w:ascii="Arial" w:hAnsi="Arial" w:cs="Arial"/>
          <w:sz w:val="12"/>
          <w:szCs w:val="12"/>
        </w:rPr>
        <w:t>В</w:t>
      </w:r>
      <w:r>
        <w:rPr>
          <w:rFonts w:ascii="Arial" w:hAnsi="Arial" w:cs="Arial"/>
          <w:sz w:val="12"/>
          <w:szCs w:val="12"/>
        </w:rPr>
        <w:t>алдайского городского поселения «</w:t>
      </w:r>
      <w:r w:rsidRPr="00C407F9">
        <w:rPr>
          <w:rFonts w:ascii="Arial" w:hAnsi="Arial" w:cs="Arial"/>
          <w:sz w:val="12"/>
          <w:szCs w:val="12"/>
        </w:rPr>
        <w:t>О бюджете Валдайского городского поселе</w:t>
      </w:r>
      <w:r>
        <w:rPr>
          <w:rFonts w:ascii="Arial" w:hAnsi="Arial" w:cs="Arial"/>
          <w:sz w:val="12"/>
          <w:szCs w:val="12"/>
        </w:rPr>
        <w:t xml:space="preserve">ния на 2017 год  и на плановый </w:t>
      </w:r>
      <w:r w:rsidRPr="00C407F9">
        <w:rPr>
          <w:rFonts w:ascii="Arial" w:hAnsi="Arial" w:cs="Arial"/>
          <w:sz w:val="12"/>
          <w:szCs w:val="12"/>
        </w:rPr>
        <w:t xml:space="preserve">период 2018 и 2019 годов </w:t>
      </w:r>
      <w:r>
        <w:rPr>
          <w:rFonts w:ascii="Arial" w:hAnsi="Arial" w:cs="Arial"/>
          <w:sz w:val="12"/>
          <w:szCs w:val="12"/>
        </w:rPr>
        <w:t xml:space="preserve">« </w:t>
      </w:r>
      <w:r w:rsidRPr="00C407F9">
        <w:rPr>
          <w:rFonts w:ascii="Arial" w:hAnsi="Arial" w:cs="Arial"/>
          <w:sz w:val="12"/>
          <w:szCs w:val="12"/>
        </w:rPr>
        <w:t>от 24.03.2017  №90</w:t>
      </w:r>
    </w:p>
    <w:tbl>
      <w:tblPr>
        <w:tblW w:w="12099" w:type="dxa"/>
        <w:tblInd w:w="2" w:type="dxa"/>
        <w:tblLayout w:type="fixed"/>
        <w:tblLook w:val="04A0" w:firstRow="1" w:lastRow="0" w:firstColumn="1" w:lastColumn="0" w:noHBand="0" w:noVBand="1"/>
      </w:tblPr>
      <w:tblGrid>
        <w:gridCol w:w="7797"/>
        <w:gridCol w:w="708"/>
        <w:gridCol w:w="284"/>
        <w:gridCol w:w="283"/>
        <w:gridCol w:w="444"/>
        <w:gridCol w:w="407"/>
        <w:gridCol w:w="850"/>
        <w:gridCol w:w="229"/>
        <w:gridCol w:w="620"/>
        <w:gridCol w:w="477"/>
      </w:tblGrid>
      <w:tr w:rsidR="001A441A" w:rsidTr="00C11157">
        <w:trPr>
          <w:gridAfter w:val="1"/>
          <w:wAfter w:w="477" w:type="dxa"/>
          <w:trHeight w:val="113"/>
        </w:trPr>
        <w:tc>
          <w:tcPr>
            <w:tcW w:w="11622" w:type="dxa"/>
            <w:gridSpan w:val="9"/>
            <w:tcMar>
              <w:left w:w="0" w:type="dxa"/>
              <w:right w:w="0" w:type="dxa"/>
            </w:tcMar>
          </w:tcPr>
          <w:p w:rsidR="001A441A" w:rsidRDefault="001A441A" w:rsidP="0067297C">
            <w:pPr>
              <w:jc w:val="center"/>
              <w:rPr>
                <w:rFonts w:ascii="Arial" w:hAnsi="Arial" w:cs="Arial"/>
                <w:b/>
                <w:bCs/>
                <w:sz w:val="12"/>
                <w:szCs w:val="12"/>
              </w:rPr>
            </w:pPr>
          </w:p>
          <w:p w:rsidR="001A441A" w:rsidRDefault="001A441A" w:rsidP="0067297C">
            <w:pPr>
              <w:jc w:val="center"/>
              <w:rPr>
                <w:rFonts w:ascii="Arial" w:hAnsi="Arial" w:cs="Arial"/>
                <w:b/>
                <w:bCs/>
                <w:sz w:val="12"/>
                <w:szCs w:val="12"/>
              </w:rPr>
            </w:pPr>
            <w:r>
              <w:rPr>
                <w:rFonts w:ascii="Arial" w:hAnsi="Arial" w:cs="Arial"/>
                <w:b/>
                <w:bCs/>
                <w:sz w:val="12"/>
                <w:szCs w:val="12"/>
              </w:rPr>
              <w:t xml:space="preserve">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группам и подгруппам </w:t>
            </w:r>
            <w:proofErr w:type="gramStart"/>
            <w:r>
              <w:rPr>
                <w:rFonts w:ascii="Arial" w:hAnsi="Arial" w:cs="Arial"/>
                <w:b/>
                <w:bCs/>
                <w:sz w:val="12"/>
                <w:szCs w:val="12"/>
              </w:rPr>
              <w:t>видов расходов классификации расходов бюджета Валдайского городского поселения</w:t>
            </w:r>
            <w:proofErr w:type="gramEnd"/>
            <w:r>
              <w:rPr>
                <w:rFonts w:ascii="Arial" w:hAnsi="Arial" w:cs="Arial"/>
                <w:b/>
                <w:bCs/>
                <w:sz w:val="12"/>
                <w:szCs w:val="12"/>
              </w:rPr>
              <w:t xml:space="preserve"> на 2017 год и на плановый период 2018 и 2019 годы</w:t>
            </w:r>
          </w:p>
        </w:tc>
      </w:tr>
      <w:tr w:rsidR="001A441A" w:rsidTr="00C11157">
        <w:trPr>
          <w:gridAfter w:val="1"/>
          <w:wAfter w:w="477" w:type="dxa"/>
          <w:trHeight w:val="113"/>
        </w:trPr>
        <w:tc>
          <w:tcPr>
            <w:tcW w:w="11622" w:type="dxa"/>
            <w:gridSpan w:val="9"/>
            <w:noWrap/>
            <w:tcMar>
              <w:left w:w="0" w:type="dxa"/>
              <w:right w:w="0" w:type="dxa"/>
            </w:tcMar>
            <w:hideMark/>
          </w:tcPr>
          <w:p w:rsidR="001A441A" w:rsidRDefault="001A441A" w:rsidP="0067297C">
            <w:pPr>
              <w:jc w:val="center"/>
              <w:rPr>
                <w:rFonts w:ascii="Calibri" w:hAnsi="Calibri"/>
                <w:sz w:val="22"/>
                <w:szCs w:val="22"/>
              </w:rPr>
            </w:pPr>
          </w:p>
        </w:tc>
      </w:tr>
      <w:tr w:rsidR="001A441A" w:rsidTr="009C7052">
        <w:trPr>
          <w:trHeight w:val="113"/>
        </w:trPr>
        <w:tc>
          <w:tcPr>
            <w:tcW w:w="7797" w:type="dxa"/>
            <w:tcBorders>
              <w:top w:val="nil"/>
              <w:left w:val="nil"/>
              <w:bottom w:val="single" w:sz="4" w:space="0" w:color="auto"/>
              <w:right w:val="nil"/>
            </w:tcBorders>
            <w:noWrap/>
            <w:tcMar>
              <w:left w:w="0" w:type="dxa"/>
              <w:right w:w="0" w:type="dxa"/>
            </w:tcMar>
            <w:hideMark/>
          </w:tcPr>
          <w:p w:rsidR="001A441A" w:rsidRDefault="001A441A" w:rsidP="0067297C">
            <w:pPr>
              <w:jc w:val="center"/>
              <w:rPr>
                <w:rFonts w:ascii="Arial" w:hAnsi="Arial" w:cs="Arial"/>
                <w:sz w:val="12"/>
                <w:szCs w:val="12"/>
              </w:rPr>
            </w:pPr>
          </w:p>
        </w:tc>
        <w:tc>
          <w:tcPr>
            <w:tcW w:w="708" w:type="dxa"/>
            <w:tcBorders>
              <w:top w:val="nil"/>
              <w:left w:val="nil"/>
              <w:bottom w:val="single" w:sz="4" w:space="0" w:color="auto"/>
              <w:right w:val="nil"/>
            </w:tcBorders>
            <w:noWrap/>
            <w:tcMar>
              <w:left w:w="0" w:type="dxa"/>
              <w:right w:w="0" w:type="dxa"/>
            </w:tcMar>
            <w:hideMark/>
          </w:tcPr>
          <w:p w:rsidR="001A441A" w:rsidRDefault="001A441A" w:rsidP="0067297C">
            <w:pPr>
              <w:jc w:val="center"/>
              <w:rPr>
                <w:rFonts w:ascii="Arial" w:hAnsi="Arial" w:cs="Arial"/>
                <w:sz w:val="12"/>
                <w:szCs w:val="12"/>
              </w:rPr>
            </w:pPr>
          </w:p>
        </w:tc>
        <w:tc>
          <w:tcPr>
            <w:tcW w:w="284" w:type="dxa"/>
            <w:tcBorders>
              <w:top w:val="nil"/>
              <w:left w:val="nil"/>
              <w:bottom w:val="single" w:sz="4" w:space="0" w:color="auto"/>
              <w:right w:val="nil"/>
            </w:tcBorders>
            <w:noWrap/>
            <w:tcMar>
              <w:left w:w="0" w:type="dxa"/>
              <w:right w:w="0" w:type="dxa"/>
            </w:tcMar>
            <w:hideMark/>
          </w:tcPr>
          <w:p w:rsidR="001A441A" w:rsidRDefault="001A441A" w:rsidP="0067297C">
            <w:pPr>
              <w:jc w:val="center"/>
              <w:rPr>
                <w:rFonts w:ascii="Arial" w:hAnsi="Arial" w:cs="Arial"/>
                <w:sz w:val="12"/>
                <w:szCs w:val="12"/>
              </w:rPr>
            </w:pPr>
          </w:p>
        </w:tc>
        <w:tc>
          <w:tcPr>
            <w:tcW w:w="283" w:type="dxa"/>
            <w:tcBorders>
              <w:top w:val="nil"/>
              <w:left w:val="nil"/>
              <w:bottom w:val="single" w:sz="4" w:space="0" w:color="auto"/>
              <w:right w:val="nil"/>
            </w:tcBorders>
            <w:noWrap/>
            <w:tcMar>
              <w:left w:w="0" w:type="dxa"/>
              <w:right w:w="0" w:type="dxa"/>
            </w:tcMar>
            <w:hideMark/>
          </w:tcPr>
          <w:p w:rsidR="001A441A" w:rsidRDefault="001A441A" w:rsidP="0067297C">
            <w:pPr>
              <w:jc w:val="center"/>
              <w:rPr>
                <w:rFonts w:ascii="Arial" w:hAnsi="Arial" w:cs="Arial"/>
                <w:sz w:val="12"/>
                <w:szCs w:val="12"/>
              </w:rPr>
            </w:pPr>
          </w:p>
        </w:tc>
        <w:tc>
          <w:tcPr>
            <w:tcW w:w="444" w:type="dxa"/>
            <w:tcBorders>
              <w:top w:val="nil"/>
              <w:left w:val="nil"/>
              <w:bottom w:val="single" w:sz="4" w:space="0" w:color="auto"/>
              <w:right w:val="nil"/>
            </w:tcBorders>
            <w:noWrap/>
            <w:tcMar>
              <w:left w:w="0" w:type="dxa"/>
              <w:right w:w="0" w:type="dxa"/>
            </w:tcMar>
            <w:hideMark/>
          </w:tcPr>
          <w:p w:rsidR="001A441A" w:rsidRDefault="001A441A" w:rsidP="0067297C">
            <w:pPr>
              <w:jc w:val="center"/>
              <w:rPr>
                <w:rFonts w:ascii="Arial" w:hAnsi="Arial" w:cs="Arial"/>
                <w:sz w:val="12"/>
                <w:szCs w:val="12"/>
              </w:rPr>
            </w:pPr>
          </w:p>
        </w:tc>
        <w:tc>
          <w:tcPr>
            <w:tcW w:w="1486" w:type="dxa"/>
            <w:gridSpan w:val="3"/>
            <w:tcBorders>
              <w:top w:val="nil"/>
              <w:left w:val="nil"/>
              <w:bottom w:val="single" w:sz="4" w:space="0" w:color="auto"/>
              <w:right w:val="nil"/>
            </w:tcBorders>
            <w:noWrap/>
            <w:tcMar>
              <w:left w:w="0" w:type="dxa"/>
              <w:right w:w="0" w:type="dxa"/>
            </w:tcMar>
            <w:hideMark/>
          </w:tcPr>
          <w:p w:rsidR="001A441A" w:rsidRDefault="001A441A" w:rsidP="0067297C">
            <w:pPr>
              <w:jc w:val="center"/>
              <w:rPr>
                <w:rFonts w:ascii="Arial" w:hAnsi="Arial" w:cs="Arial"/>
                <w:sz w:val="12"/>
                <w:szCs w:val="12"/>
              </w:rPr>
            </w:pPr>
          </w:p>
        </w:tc>
        <w:tc>
          <w:tcPr>
            <w:tcW w:w="1097" w:type="dxa"/>
            <w:gridSpan w:val="2"/>
            <w:tcBorders>
              <w:top w:val="nil"/>
              <w:left w:val="nil"/>
              <w:bottom w:val="single" w:sz="4" w:space="0" w:color="auto"/>
              <w:right w:val="nil"/>
            </w:tcBorders>
            <w:noWrap/>
            <w:tcMar>
              <w:left w:w="0" w:type="dxa"/>
              <w:right w:w="0" w:type="dxa"/>
            </w:tcMar>
            <w:hideMark/>
          </w:tcPr>
          <w:p w:rsidR="001A441A" w:rsidRDefault="001A441A" w:rsidP="0067297C">
            <w:pPr>
              <w:jc w:val="center"/>
              <w:rPr>
                <w:rFonts w:ascii="Arial" w:hAnsi="Arial" w:cs="Arial"/>
                <w:sz w:val="12"/>
                <w:szCs w:val="12"/>
              </w:rPr>
            </w:pPr>
            <w:r>
              <w:rPr>
                <w:rFonts w:ascii="Arial" w:hAnsi="Arial" w:cs="Arial"/>
                <w:sz w:val="12"/>
                <w:szCs w:val="12"/>
              </w:rPr>
              <w:t>руб. коп.</w:t>
            </w:r>
          </w:p>
        </w:tc>
      </w:tr>
      <w:tr w:rsidR="001A441A" w:rsidTr="009C7052">
        <w:trPr>
          <w:gridAfter w:val="1"/>
          <w:wAfter w:w="477" w:type="dxa"/>
          <w:trHeight w:val="113"/>
        </w:trPr>
        <w:tc>
          <w:tcPr>
            <w:tcW w:w="7797" w:type="dxa"/>
            <w:vMerge w:val="restart"/>
            <w:tcBorders>
              <w:top w:val="nil"/>
              <w:left w:val="nil"/>
              <w:bottom w:val="single" w:sz="4" w:space="0" w:color="000000"/>
              <w:right w:val="single" w:sz="4" w:space="0" w:color="auto"/>
            </w:tcBorders>
            <w:tcMar>
              <w:left w:w="0" w:type="dxa"/>
              <w:right w:w="0" w:type="dxa"/>
            </w:tcMar>
            <w:hideMark/>
          </w:tcPr>
          <w:p w:rsidR="001A441A" w:rsidRDefault="001A441A" w:rsidP="0067297C">
            <w:pPr>
              <w:jc w:val="center"/>
              <w:rPr>
                <w:rFonts w:ascii="Arial" w:hAnsi="Arial" w:cs="Arial"/>
                <w:sz w:val="12"/>
                <w:szCs w:val="12"/>
              </w:rPr>
            </w:pPr>
            <w:r>
              <w:rPr>
                <w:rFonts w:ascii="Arial" w:hAnsi="Arial" w:cs="Arial"/>
                <w:sz w:val="12"/>
                <w:szCs w:val="12"/>
              </w:rPr>
              <w:t>Наименование</w:t>
            </w:r>
          </w:p>
        </w:tc>
        <w:tc>
          <w:tcPr>
            <w:tcW w:w="708" w:type="dxa"/>
            <w:vMerge w:val="restart"/>
            <w:tcBorders>
              <w:top w:val="nil"/>
              <w:left w:val="single" w:sz="4" w:space="0" w:color="auto"/>
              <w:bottom w:val="single" w:sz="4" w:space="0" w:color="000000"/>
              <w:right w:val="single" w:sz="4" w:space="0" w:color="auto"/>
            </w:tcBorders>
            <w:tcMar>
              <w:left w:w="0" w:type="dxa"/>
              <w:right w:w="0" w:type="dxa"/>
            </w:tcMar>
            <w:hideMark/>
          </w:tcPr>
          <w:p w:rsidR="001A441A" w:rsidRDefault="001A441A" w:rsidP="0067297C">
            <w:pPr>
              <w:jc w:val="center"/>
              <w:rPr>
                <w:rFonts w:ascii="Arial" w:hAnsi="Arial" w:cs="Arial"/>
                <w:sz w:val="12"/>
                <w:szCs w:val="12"/>
              </w:rPr>
            </w:pPr>
            <w:proofErr w:type="spellStart"/>
            <w:r>
              <w:rPr>
                <w:rFonts w:ascii="Arial" w:hAnsi="Arial" w:cs="Arial"/>
                <w:sz w:val="12"/>
                <w:szCs w:val="12"/>
              </w:rPr>
              <w:t>Ц.ст</w:t>
            </w:r>
            <w:proofErr w:type="spellEnd"/>
            <w:r>
              <w:rPr>
                <w:rFonts w:ascii="Arial" w:hAnsi="Arial" w:cs="Arial"/>
                <w:sz w:val="12"/>
                <w:szCs w:val="12"/>
              </w:rPr>
              <w:t>.</w:t>
            </w:r>
          </w:p>
        </w:tc>
        <w:tc>
          <w:tcPr>
            <w:tcW w:w="284" w:type="dxa"/>
            <w:vMerge w:val="restart"/>
            <w:tcBorders>
              <w:top w:val="nil"/>
              <w:left w:val="single" w:sz="4" w:space="0" w:color="auto"/>
              <w:bottom w:val="single" w:sz="4" w:space="0" w:color="000000"/>
              <w:right w:val="single" w:sz="4" w:space="0" w:color="auto"/>
            </w:tcBorders>
            <w:tcMar>
              <w:left w:w="0" w:type="dxa"/>
              <w:right w:w="0" w:type="dxa"/>
            </w:tcMar>
            <w:hideMark/>
          </w:tcPr>
          <w:p w:rsidR="001A441A" w:rsidRDefault="001A441A" w:rsidP="0067297C">
            <w:pPr>
              <w:jc w:val="center"/>
              <w:rPr>
                <w:rFonts w:ascii="Arial" w:hAnsi="Arial" w:cs="Arial"/>
                <w:sz w:val="12"/>
                <w:szCs w:val="12"/>
              </w:rPr>
            </w:pPr>
            <w:r>
              <w:rPr>
                <w:rFonts w:ascii="Arial" w:hAnsi="Arial" w:cs="Arial"/>
                <w:sz w:val="12"/>
                <w:szCs w:val="12"/>
              </w:rPr>
              <w:t>Разд.</w:t>
            </w:r>
          </w:p>
        </w:tc>
        <w:tc>
          <w:tcPr>
            <w:tcW w:w="283" w:type="dxa"/>
            <w:vMerge w:val="restart"/>
            <w:tcBorders>
              <w:top w:val="nil"/>
              <w:left w:val="single" w:sz="4" w:space="0" w:color="auto"/>
              <w:bottom w:val="single" w:sz="4" w:space="0" w:color="000000"/>
              <w:right w:val="single" w:sz="4" w:space="0" w:color="auto"/>
            </w:tcBorders>
            <w:tcMar>
              <w:left w:w="0" w:type="dxa"/>
              <w:right w:w="0" w:type="dxa"/>
            </w:tcMar>
            <w:hideMark/>
          </w:tcPr>
          <w:p w:rsidR="001A441A" w:rsidRDefault="001A441A" w:rsidP="0067297C">
            <w:pPr>
              <w:jc w:val="center"/>
              <w:rPr>
                <w:rFonts w:ascii="Arial" w:hAnsi="Arial" w:cs="Arial"/>
                <w:sz w:val="12"/>
                <w:szCs w:val="12"/>
              </w:rPr>
            </w:pPr>
            <w:proofErr w:type="spellStart"/>
            <w:r>
              <w:rPr>
                <w:rFonts w:ascii="Arial" w:hAnsi="Arial" w:cs="Arial"/>
                <w:sz w:val="12"/>
                <w:szCs w:val="12"/>
              </w:rPr>
              <w:t>Расх</w:t>
            </w:r>
            <w:proofErr w:type="spellEnd"/>
            <w:r>
              <w:rPr>
                <w:rFonts w:ascii="Arial" w:hAnsi="Arial" w:cs="Arial"/>
                <w:sz w:val="12"/>
                <w:szCs w:val="12"/>
              </w:rPr>
              <w:t>.</w:t>
            </w:r>
          </w:p>
        </w:tc>
        <w:tc>
          <w:tcPr>
            <w:tcW w:w="2550" w:type="dxa"/>
            <w:gridSpan w:val="5"/>
            <w:tcBorders>
              <w:top w:val="single" w:sz="4" w:space="0" w:color="auto"/>
              <w:left w:val="nil"/>
              <w:bottom w:val="single" w:sz="4" w:space="0" w:color="auto"/>
              <w:right w:val="single" w:sz="4" w:space="0" w:color="000000"/>
            </w:tcBorders>
            <w:noWrap/>
            <w:tcMar>
              <w:left w:w="0" w:type="dxa"/>
              <w:right w:w="0" w:type="dxa"/>
            </w:tcMar>
            <w:hideMark/>
          </w:tcPr>
          <w:p w:rsidR="001A441A" w:rsidRDefault="001A441A" w:rsidP="0067297C">
            <w:pPr>
              <w:jc w:val="center"/>
              <w:rPr>
                <w:rFonts w:ascii="Arial" w:hAnsi="Arial" w:cs="Arial"/>
                <w:sz w:val="12"/>
                <w:szCs w:val="12"/>
              </w:rPr>
            </w:pPr>
            <w:r>
              <w:rPr>
                <w:rFonts w:ascii="Arial" w:hAnsi="Arial" w:cs="Arial"/>
                <w:sz w:val="12"/>
                <w:szCs w:val="12"/>
              </w:rPr>
              <w:t>Сумма</w:t>
            </w:r>
          </w:p>
        </w:tc>
      </w:tr>
      <w:tr w:rsidR="009C7052" w:rsidTr="009C7052">
        <w:trPr>
          <w:gridAfter w:val="1"/>
          <w:wAfter w:w="477" w:type="dxa"/>
          <w:trHeight w:val="113"/>
        </w:trPr>
        <w:tc>
          <w:tcPr>
            <w:tcW w:w="7797" w:type="dxa"/>
            <w:vMerge/>
            <w:tcBorders>
              <w:top w:val="nil"/>
              <w:left w:val="nil"/>
              <w:bottom w:val="single" w:sz="4" w:space="0" w:color="000000"/>
              <w:right w:val="single" w:sz="4" w:space="0" w:color="auto"/>
            </w:tcBorders>
            <w:tcMar>
              <w:left w:w="0" w:type="dxa"/>
              <w:right w:w="0" w:type="dxa"/>
            </w:tcMar>
            <w:hideMark/>
          </w:tcPr>
          <w:p w:rsidR="001A441A" w:rsidRDefault="001A441A" w:rsidP="0067297C">
            <w:pPr>
              <w:jc w:val="center"/>
              <w:rPr>
                <w:rFonts w:ascii="Arial" w:hAnsi="Arial" w:cs="Arial"/>
                <w:sz w:val="12"/>
                <w:szCs w:val="12"/>
              </w:rPr>
            </w:pPr>
          </w:p>
        </w:tc>
        <w:tc>
          <w:tcPr>
            <w:tcW w:w="708" w:type="dxa"/>
            <w:vMerge/>
            <w:tcBorders>
              <w:top w:val="nil"/>
              <w:left w:val="single" w:sz="4" w:space="0" w:color="auto"/>
              <w:bottom w:val="single" w:sz="4" w:space="0" w:color="000000"/>
              <w:right w:val="single" w:sz="4" w:space="0" w:color="auto"/>
            </w:tcBorders>
            <w:tcMar>
              <w:left w:w="0" w:type="dxa"/>
              <w:right w:w="0" w:type="dxa"/>
            </w:tcMar>
            <w:hideMark/>
          </w:tcPr>
          <w:p w:rsidR="001A441A" w:rsidRDefault="001A441A" w:rsidP="0067297C">
            <w:pPr>
              <w:jc w:val="center"/>
              <w:rPr>
                <w:rFonts w:ascii="Arial" w:hAnsi="Arial" w:cs="Arial"/>
                <w:sz w:val="12"/>
                <w:szCs w:val="12"/>
              </w:rPr>
            </w:pPr>
          </w:p>
        </w:tc>
        <w:tc>
          <w:tcPr>
            <w:tcW w:w="284" w:type="dxa"/>
            <w:vMerge/>
            <w:tcBorders>
              <w:top w:val="nil"/>
              <w:left w:val="single" w:sz="4" w:space="0" w:color="auto"/>
              <w:bottom w:val="single" w:sz="4" w:space="0" w:color="000000"/>
              <w:right w:val="single" w:sz="4" w:space="0" w:color="auto"/>
            </w:tcBorders>
            <w:tcMar>
              <w:left w:w="0" w:type="dxa"/>
              <w:right w:w="0" w:type="dxa"/>
            </w:tcMar>
            <w:hideMark/>
          </w:tcPr>
          <w:p w:rsidR="001A441A" w:rsidRDefault="001A441A" w:rsidP="0067297C">
            <w:pPr>
              <w:jc w:val="center"/>
              <w:rPr>
                <w:rFonts w:ascii="Arial" w:hAnsi="Arial" w:cs="Arial"/>
                <w:sz w:val="12"/>
                <w:szCs w:val="12"/>
              </w:rPr>
            </w:pPr>
          </w:p>
        </w:tc>
        <w:tc>
          <w:tcPr>
            <w:tcW w:w="283" w:type="dxa"/>
            <w:vMerge/>
            <w:tcBorders>
              <w:top w:val="nil"/>
              <w:left w:val="single" w:sz="4" w:space="0" w:color="auto"/>
              <w:bottom w:val="single" w:sz="4" w:space="0" w:color="000000"/>
              <w:right w:val="single" w:sz="4" w:space="0" w:color="auto"/>
            </w:tcBorders>
            <w:tcMar>
              <w:left w:w="0" w:type="dxa"/>
              <w:right w:w="0" w:type="dxa"/>
            </w:tcMar>
            <w:hideMark/>
          </w:tcPr>
          <w:p w:rsidR="001A441A" w:rsidRDefault="001A441A" w:rsidP="0067297C">
            <w:pPr>
              <w:jc w:val="center"/>
              <w:rPr>
                <w:rFonts w:ascii="Arial" w:hAnsi="Arial" w:cs="Arial"/>
                <w:sz w:val="12"/>
                <w:szCs w:val="12"/>
              </w:rPr>
            </w:pPr>
          </w:p>
        </w:tc>
        <w:tc>
          <w:tcPr>
            <w:tcW w:w="851" w:type="dxa"/>
            <w:gridSpan w:val="2"/>
            <w:tcBorders>
              <w:top w:val="nil"/>
              <w:left w:val="nil"/>
              <w:bottom w:val="single" w:sz="4" w:space="0" w:color="auto"/>
              <w:right w:val="single" w:sz="4" w:space="0" w:color="auto"/>
            </w:tcBorders>
            <w:tcMar>
              <w:left w:w="0" w:type="dxa"/>
              <w:right w:w="0" w:type="dxa"/>
            </w:tcMar>
            <w:hideMark/>
          </w:tcPr>
          <w:p w:rsidR="001A441A" w:rsidRDefault="001A441A" w:rsidP="0067297C">
            <w:pPr>
              <w:jc w:val="center"/>
              <w:rPr>
                <w:rFonts w:ascii="Arial" w:hAnsi="Arial" w:cs="Arial"/>
                <w:sz w:val="12"/>
                <w:szCs w:val="12"/>
              </w:rPr>
            </w:pPr>
            <w:r>
              <w:rPr>
                <w:rFonts w:ascii="Arial" w:hAnsi="Arial" w:cs="Arial"/>
                <w:sz w:val="12"/>
                <w:szCs w:val="12"/>
              </w:rPr>
              <w:t>2017 год</w:t>
            </w:r>
          </w:p>
        </w:tc>
        <w:tc>
          <w:tcPr>
            <w:tcW w:w="850" w:type="dxa"/>
            <w:tcBorders>
              <w:top w:val="nil"/>
              <w:left w:val="nil"/>
              <w:bottom w:val="single" w:sz="4" w:space="0" w:color="auto"/>
              <w:right w:val="single" w:sz="4" w:space="0" w:color="auto"/>
            </w:tcBorders>
            <w:tcMar>
              <w:left w:w="0" w:type="dxa"/>
              <w:right w:w="0" w:type="dxa"/>
            </w:tcMar>
            <w:hideMark/>
          </w:tcPr>
          <w:p w:rsidR="001A441A" w:rsidRDefault="001A441A" w:rsidP="0067297C">
            <w:pPr>
              <w:jc w:val="center"/>
              <w:rPr>
                <w:rFonts w:ascii="Arial" w:hAnsi="Arial" w:cs="Arial"/>
                <w:sz w:val="12"/>
                <w:szCs w:val="12"/>
              </w:rPr>
            </w:pPr>
            <w:r>
              <w:rPr>
                <w:rFonts w:ascii="Arial" w:hAnsi="Arial" w:cs="Arial"/>
                <w:sz w:val="12"/>
                <w:szCs w:val="12"/>
              </w:rPr>
              <w:t>2018 год</w:t>
            </w:r>
          </w:p>
        </w:tc>
        <w:tc>
          <w:tcPr>
            <w:tcW w:w="849" w:type="dxa"/>
            <w:gridSpan w:val="2"/>
            <w:tcBorders>
              <w:top w:val="nil"/>
              <w:left w:val="nil"/>
              <w:bottom w:val="single" w:sz="4" w:space="0" w:color="auto"/>
              <w:right w:val="single" w:sz="4" w:space="0" w:color="auto"/>
            </w:tcBorders>
            <w:tcMar>
              <w:left w:w="0" w:type="dxa"/>
              <w:right w:w="0" w:type="dxa"/>
            </w:tcMar>
            <w:hideMark/>
          </w:tcPr>
          <w:p w:rsidR="001A441A" w:rsidRDefault="001A441A" w:rsidP="0067297C">
            <w:pPr>
              <w:jc w:val="center"/>
              <w:rPr>
                <w:rFonts w:ascii="Arial" w:hAnsi="Arial" w:cs="Arial"/>
                <w:sz w:val="12"/>
                <w:szCs w:val="12"/>
              </w:rPr>
            </w:pPr>
            <w:r>
              <w:rPr>
                <w:rFonts w:ascii="Arial" w:hAnsi="Arial" w:cs="Arial"/>
                <w:sz w:val="12"/>
                <w:szCs w:val="12"/>
              </w:rPr>
              <w:t>2019 год</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района "Развитие культуры в Валдайском муниципальном районе (2017-2020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0200000000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428 000,00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388 000,00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388 000,00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Реализация подпрограммы "Культура Валдайского муниципального района"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0210000000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388 000,00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388 000,00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0210100000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388 000,00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388 000,00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муниципальном районе (2017-2020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388 000,00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388 000,00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0800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388 000,00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388 000,00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0801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388 000,00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388 000,00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0801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248 000,00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208 000,00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208 000,00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0210199910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0801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360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180 000,00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180 000,00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180 000,00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0400000000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150 000,00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150 000,00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0400100000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w:t>
            </w:r>
            <w:r>
              <w:rPr>
                <w:rFonts w:ascii="Arial" w:hAnsi="Arial" w:cs="Arial"/>
                <w:color w:val="000000"/>
                <w:sz w:val="12"/>
                <w:szCs w:val="12"/>
              </w:rPr>
              <w:t>и</w:t>
            </w:r>
            <w:r>
              <w:rPr>
                <w:rFonts w:ascii="Arial" w:hAnsi="Arial" w:cs="Arial"/>
                <w:color w:val="000000"/>
                <w:sz w:val="12"/>
                <w:szCs w:val="12"/>
              </w:rPr>
              <w:t xml:space="preserve">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мероприятий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0400130110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0400130110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1100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0400130110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1101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0400130110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1101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муниципального района  «Комплексные меры по обеспечению законности и против</w:t>
            </w:r>
            <w:r>
              <w:rPr>
                <w:rFonts w:ascii="Arial" w:hAnsi="Arial" w:cs="Arial"/>
                <w:b/>
                <w:bCs/>
                <w:color w:val="000000"/>
                <w:sz w:val="12"/>
                <w:szCs w:val="12"/>
              </w:rPr>
              <w:t>о</w:t>
            </w:r>
            <w:r>
              <w:rPr>
                <w:rFonts w:ascii="Arial" w:hAnsi="Arial" w:cs="Arial"/>
                <w:b/>
                <w:bCs/>
                <w:color w:val="000000"/>
                <w:sz w:val="12"/>
                <w:szCs w:val="12"/>
              </w:rPr>
              <w:lastRenderedPageBreak/>
              <w:t>действию правонарушениям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lastRenderedPageBreak/>
              <w:t>0900000000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333 584,00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313 400,00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313 400,00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lastRenderedPageBreak/>
              <w:t>Профилактика терроризма, экстремизма и других правонарушений в Валдайском районе</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0900100000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330 084,00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309 000,00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309 000,00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0900112400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0900112400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0300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0900112400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0314</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0900112400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0314</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w:t>
            </w:r>
            <w:r>
              <w:rPr>
                <w:rFonts w:ascii="Arial" w:hAnsi="Arial" w:cs="Arial"/>
                <w:color w:val="000000"/>
                <w:sz w:val="12"/>
                <w:szCs w:val="12"/>
              </w:rPr>
              <w:t>и</w:t>
            </w:r>
            <w:r>
              <w:rPr>
                <w:rFonts w:ascii="Arial" w:hAnsi="Arial" w:cs="Arial"/>
                <w:color w:val="000000"/>
                <w:sz w:val="12"/>
                <w:szCs w:val="12"/>
              </w:rPr>
              <w:t>водействие правонарушениям в Валдайском муниципальном районе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0900113110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0900113110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0100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0900113110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0113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0900113110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0113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 xml:space="preserve">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районе</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0900200000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2 200,00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2 200,00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w:t>
            </w:r>
            <w:r>
              <w:rPr>
                <w:rFonts w:ascii="Arial" w:hAnsi="Arial" w:cs="Arial"/>
                <w:color w:val="000000"/>
                <w:sz w:val="12"/>
                <w:szCs w:val="12"/>
              </w:rPr>
              <w:t>и</w:t>
            </w:r>
            <w:r>
              <w:rPr>
                <w:rFonts w:ascii="Arial" w:hAnsi="Arial" w:cs="Arial"/>
                <w:color w:val="000000"/>
                <w:sz w:val="12"/>
                <w:szCs w:val="12"/>
              </w:rPr>
              <w:t>водействие правонарушениям в Валдайском муниципальном районе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0900221500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2 200,00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2 200,00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0900221500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0700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2 200,00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2 200,00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0900221500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0707</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2 200,00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2 200,00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0900221500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0707</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2 200,00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2 200,00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Противодействие коррупции в Валдайском муниципальном районе</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0900300000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2 200,00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2 200,00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w:t>
            </w:r>
            <w:r>
              <w:rPr>
                <w:rFonts w:ascii="Arial" w:hAnsi="Arial" w:cs="Arial"/>
                <w:color w:val="000000"/>
                <w:sz w:val="12"/>
                <w:szCs w:val="12"/>
              </w:rPr>
              <w:t>и</w:t>
            </w:r>
            <w:r>
              <w:rPr>
                <w:rFonts w:ascii="Arial" w:hAnsi="Arial" w:cs="Arial"/>
                <w:color w:val="000000"/>
                <w:sz w:val="12"/>
                <w:szCs w:val="12"/>
              </w:rPr>
              <w:t>водействие правонарушениям в Валдайском муниципальном районе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0900331100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2 200,00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2 200,00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0900331100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0100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2 200,00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2 200,00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0900331100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0113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2 200,00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2 200,00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0900331100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0113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2 200,00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2 200,00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Муниципальная программа "Формирование современной городской среды на территории Валдайского городского поселения в 2017 году"</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1000000000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367 246,00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Благоустройство дворовых территорий многоквартирных домов</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1000100000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Благоустройство дворовых территорий многоквартирных домов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1000160210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1000160210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1000160210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1000160210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Благоустройство наиболее посещаемых территорий общего пользования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1000200000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113 368,00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Благоустройство наиболее посещаемых территорий общего пользования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1000260220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113 368,00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1000260220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113 368,00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1000260220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113 368,00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1000260220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113 368,00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Обустройство городского парка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1000300000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3 067,00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Обустройство городского парка на территории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1000360230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3 067,00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1000360230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3 067,00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1000360230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3 067,00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1000360230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3 067,00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Разработка и проверка сметной документации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1000400000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Разработка и проверка сметной документации по МП "Формирование современной городской среды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 году"</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1000460240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1000460240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1000460240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1000460240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Муниципальная программа «Сохранение и восстановление военно-мемориальных объектов на территории Валдайского горо</w:t>
            </w:r>
            <w:r>
              <w:rPr>
                <w:rFonts w:ascii="Arial" w:hAnsi="Arial" w:cs="Arial"/>
                <w:b/>
                <w:bCs/>
                <w:color w:val="000000"/>
                <w:sz w:val="12"/>
                <w:szCs w:val="12"/>
              </w:rPr>
              <w:t>д</w:t>
            </w:r>
            <w:r>
              <w:rPr>
                <w:rFonts w:ascii="Arial" w:hAnsi="Arial" w:cs="Arial"/>
                <w:b/>
                <w:bCs/>
                <w:color w:val="000000"/>
                <w:sz w:val="12"/>
                <w:szCs w:val="12"/>
              </w:rPr>
              <w:t>ского поселения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1400000000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59 526,00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w:t>
            </w:r>
            <w:r>
              <w:rPr>
                <w:rFonts w:ascii="Arial" w:hAnsi="Arial" w:cs="Arial"/>
                <w:color w:val="000000"/>
                <w:sz w:val="12"/>
                <w:szCs w:val="12"/>
              </w:rPr>
              <w:t>е</w:t>
            </w:r>
            <w:r>
              <w:rPr>
                <w:rFonts w:ascii="Arial" w:hAnsi="Arial" w:cs="Arial"/>
                <w:color w:val="000000"/>
                <w:sz w:val="12"/>
                <w:szCs w:val="12"/>
              </w:rPr>
              <w:t>ственной войны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1400100000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59 526,00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1400199910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59 526,00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1400199910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0800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59 526,00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1400199910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0801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59 526,00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1400199910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0801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59 526,00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Муниципальная программа «Реализация первичных мер пожарной безопасности на территории Валдайского городского пос</w:t>
            </w:r>
            <w:r>
              <w:rPr>
                <w:rFonts w:ascii="Arial" w:hAnsi="Arial" w:cs="Arial"/>
                <w:b/>
                <w:bCs/>
                <w:color w:val="000000"/>
                <w:sz w:val="12"/>
                <w:szCs w:val="12"/>
              </w:rPr>
              <w:t>е</w:t>
            </w:r>
            <w:r>
              <w:rPr>
                <w:rFonts w:ascii="Arial" w:hAnsi="Arial" w:cs="Arial"/>
                <w:b/>
                <w:bCs/>
                <w:color w:val="000000"/>
                <w:sz w:val="12"/>
                <w:szCs w:val="12"/>
              </w:rPr>
              <w:t>ления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1900000000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241 916,00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310 000,00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280 000,00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1900100000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35 000,00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5 000,00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Мероприятия по обеспечению первичных мер пожарной безопасности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1900140110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35 000,00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1900140110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0300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35 000,00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1900140110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0310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35 000,00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1900140110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0310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35 000,00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1900300000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275 000,00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275 000,00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Мероприятия по обеспечению первичных мер пожарной безопасности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1900340110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275 000,00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275 000,00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1900340110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0300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275 000,00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275 000,00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1900340110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0310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275 000,00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275 000,00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1900340110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0310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56 916,00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w:t>
            </w:r>
            <w:r>
              <w:rPr>
                <w:rFonts w:ascii="Arial" w:hAnsi="Arial" w:cs="Arial"/>
                <w:color w:val="000000"/>
                <w:sz w:val="12"/>
                <w:szCs w:val="12"/>
              </w:rPr>
              <w:t>а</w:t>
            </w:r>
            <w:r>
              <w:rPr>
                <w:rFonts w:ascii="Arial" w:hAnsi="Arial" w:cs="Arial"/>
                <w:color w:val="000000"/>
                <w:sz w:val="12"/>
                <w:szCs w:val="12"/>
              </w:rPr>
              <w:t>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1900340110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0310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185 000,00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185 000,00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"Благоустройство территории Валдайского городского поселения в 2017-2019 годах"</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2200000000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14 813 441,50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14 310 500,00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11 310 500,00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2017-2019 годах"</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2210000000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8 906 000,00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8 906 000,00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5 906 000,00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2210100000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8 906 000,00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8 906 000,00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5 906 000,00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 xml:space="preserve">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энергосервису</w:t>
            </w:r>
            <w:proofErr w:type="spellEnd"/>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2210160010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7 800 000,00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8 906 000,00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5 906 000,00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2210160010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7 800 000,00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8 906 000,00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5 906 000,00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2210160010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7 800 000,00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8 906 000,00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5 906 000,00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2210160010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7 800 000,00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8 906 000,00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5 906 000,00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Строительство линий уличного освещения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2210160011</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1 106 000,00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2210160011</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1 106 000,00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2210160011</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1 106 000,00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2210160011</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1 106 000,00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2017-2019 годах"</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2220000000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Организация озеленения  территории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2220100000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Расходы по озеленению территории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2220160030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2220160030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2220160030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2220160030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2017-2019 годах"</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2230000000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Организация и содержание мест захоронения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2230100000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Содержание муниципальных кладбищ</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2230160040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2230160040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2230160040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2230160040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2240000000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3 357 441,50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3 154 500,00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3 154 500,00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Мероприятия по благоустройству</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2240100000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3 357 441,50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3 154 500,00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3 154 500,00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2240160050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3 357 441,50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3 154 500,00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3 154 500,00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2240160050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3 357 441,50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3 154 500,00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3 154 500,00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2240160050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3 357 441,50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3 154 500,00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3 154 500,00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2240160050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3 357 441,50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3 154 500,00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3 154 500,00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Муниципальная программа « Увековечивание памяти погибших при защите Отечества на 2015-2017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2300000000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90 000,00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военнослужащим, поги</w:t>
            </w:r>
            <w:r>
              <w:rPr>
                <w:rFonts w:ascii="Arial" w:hAnsi="Arial" w:cs="Arial"/>
                <w:color w:val="000000"/>
                <w:sz w:val="12"/>
                <w:szCs w:val="12"/>
              </w:rPr>
              <w:t>б</w:t>
            </w:r>
            <w:r>
              <w:rPr>
                <w:rFonts w:ascii="Arial" w:hAnsi="Arial" w:cs="Arial"/>
                <w:color w:val="000000"/>
                <w:sz w:val="12"/>
                <w:szCs w:val="12"/>
              </w:rPr>
              <w:t>шим при исполнении воинского долга в годы Великой Отечественной войны и героям Советского Союза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2300300000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«Увековечивание памяти погибших при защите Отечества на 2015-2017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2300399910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2300399910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0800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2300399910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0801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2300399910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0801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Муниципальная программа «Переселение граждан, проживающих на территории Валдайского городского поселения из жили</w:t>
            </w:r>
            <w:r>
              <w:rPr>
                <w:rFonts w:ascii="Arial" w:hAnsi="Arial" w:cs="Arial"/>
                <w:b/>
                <w:bCs/>
                <w:color w:val="000000"/>
                <w:sz w:val="12"/>
                <w:szCs w:val="12"/>
              </w:rPr>
              <w:t>щ</w:t>
            </w:r>
            <w:r>
              <w:rPr>
                <w:rFonts w:ascii="Arial" w:hAnsi="Arial" w:cs="Arial"/>
                <w:b/>
                <w:bCs/>
                <w:color w:val="000000"/>
                <w:sz w:val="12"/>
                <w:szCs w:val="12"/>
              </w:rPr>
              <w:t>ного фонда, признанного аварийным в установленном порядке на 2015-2017  года»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2400000000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2400100000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Снос аварийных расселенных многоквартирных домов</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2400112110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2400112110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2400112110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2400112110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«Паспортизация бесхозяйных сетей на территории Валдайского городского поселения в 2016-2018 годах»</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2500000000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Паспортизация бесхозяйных сетей  на территории Валдайского городского поселения в 2017 году</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2500100000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Учет бесхозяйных сетей  на территории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2500111110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2500111110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2500111110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2500111110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Муниципальная программа "Газификация  Валдайского городского поселения в  2017-2019 годах"</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2600000000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60 000,00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b/>
                <w:bCs/>
                <w:color w:val="000000"/>
                <w:sz w:val="12"/>
                <w:szCs w:val="12"/>
              </w:rPr>
            </w:pPr>
            <w:r>
              <w:rPr>
                <w:rFonts w:ascii="Arial" w:hAnsi="Arial" w:cs="Arial"/>
                <w:b/>
                <w:bCs/>
                <w:color w:val="000000"/>
                <w:sz w:val="12"/>
                <w:szCs w:val="12"/>
              </w:rPr>
              <w:t>70 000,00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2600100000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60 000,00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70 000,00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2600111110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60 000,00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70 000,00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2600111110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60 000,00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70 000,00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2600111110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60 000,00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70 000,00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2600111110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60 000,00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70 000,00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2700000000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1 460 046,49</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Модернизация систем водоотведения на территории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2700200000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502 422,00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Корректировка проектно-сметной документации на строительство напорного канализационного  коллектора и ГКНС</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2700212110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2700212110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2700212110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2700212110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 xml:space="preserve">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Валдайского городского поселения</w:t>
            </w:r>
            <w:proofErr w:type="gramEnd"/>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2700212120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2700212120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2700212120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2700212120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Улучшение экологической ситуации на территории Валдайского городского поселения, путем сокращения негативных факторов в пр</w:t>
            </w:r>
            <w:r>
              <w:rPr>
                <w:rFonts w:ascii="Arial" w:hAnsi="Arial" w:cs="Arial"/>
                <w:color w:val="000000"/>
                <w:sz w:val="12"/>
                <w:szCs w:val="12"/>
              </w:rPr>
              <w:t>о</w:t>
            </w:r>
            <w:r>
              <w:rPr>
                <w:rFonts w:ascii="Arial" w:hAnsi="Arial" w:cs="Arial"/>
                <w:color w:val="000000"/>
                <w:sz w:val="12"/>
                <w:szCs w:val="12"/>
              </w:rPr>
              <w:t>цессе эксплуатации систем коммунальной инфраструктуры за счет ее совершенствования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2700300000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957 624,49</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Проведение государственной экспертизы проектной документации по объекту: "Строительство напорного канализационного коллектора и ГКНС в г. Валдае Новгородской области (корректировка)"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2700312130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2700312130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2700312130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2700312130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Подготовка и выдача технических условий - ГТС</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2700312140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2700312140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2700312140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2700312140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Обеспечение мероприятий по модернизации коммунальной инфраструктуры за счет средств бюджета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27003S9605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27003S9605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27003S9605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27003S9605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2900000000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33 166 933,20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26 620 000,00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26 320 000,00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за счет средств бюджета Валдайского городского поселения и областного бюджета" муниципальной программы "С</w:t>
            </w:r>
            <w:r>
              <w:rPr>
                <w:rFonts w:ascii="Arial" w:hAnsi="Arial" w:cs="Arial"/>
                <w:color w:val="000000"/>
                <w:sz w:val="12"/>
                <w:szCs w:val="12"/>
              </w:rPr>
              <w:t>о</w:t>
            </w:r>
            <w:r>
              <w:rPr>
                <w:rFonts w:ascii="Arial" w:hAnsi="Arial" w:cs="Arial"/>
                <w:color w:val="000000"/>
                <w:sz w:val="12"/>
                <w:szCs w:val="12"/>
              </w:rPr>
              <w:t>вершенствование и содержание дорожного хозяйства на территории Валдайского городского поселения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2910000000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30 871 822,00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24 320 000,00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24 320 000,00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2910100000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30 871 822,00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24 320 000,00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24 320 000,00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2910121110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14 000 000,00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14 000 000,00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2910121110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14 000 000,00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14 000 000,00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2910121110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14 000 000,00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14 000 000,00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2910121110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14 000 000,00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14 000 000,00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2910121120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2 078 722,00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4 444 000,00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4 444 000,00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2910121120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2 078 722,00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4 444 000,00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4 444 000,00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2910121120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2 078 722,00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4 444 000,00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4 444 000,00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2910121120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2 078 722,00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4 444 000,00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4 444 000,00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Разработка проектно-сметной документации на капитальный ремонт и (или) реконструкцию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2910121125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2910121125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2910121125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2910121125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2910121130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2910121130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2910121130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2910121130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2 000 000,00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2910121140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2910121140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2910121140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2910121140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Ремонт дворовых территорий многоквартирных домов</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2910121150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2910121150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2910121150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2910121150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2910171525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1 556 000,00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1 556 000,00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2910171525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1 556 000,00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1 556 000,00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2910171525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1 556 000,00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1 556 000,00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2910171525</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1 556 000,00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1 556 000,00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 xml:space="preserve">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капитального ремонта и ремонта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2910171540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2910171540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2910171540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2910171540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 xml:space="preserve">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2920000000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2 295 111,20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2 300 000,00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2920200000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2 295 111,20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2 300 000,00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1"/>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2920299910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2 295 111,20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2920299910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2 295 111,20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2920299910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2 295 111,20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2920299910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0409</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2 295 111,20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2 000 000,00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Межбюджетные трансферты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9100000000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9170000000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9170095210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9170095210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0100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9170095210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0106</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9170095210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0106</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540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законодательного органа муниципального образования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9200000000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Совет депутатов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9290000000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16 000,00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16 000,00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lastRenderedPageBreak/>
              <w:t>Расходы на обеспечение функций Совета депутатов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9290002110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9290002110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0100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9290002110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0103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9290002110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0103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16 000,00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16 000,00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Резервные фонды исполнительных органов муниципальных образований</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9300000000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9390000000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100 000,00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Резервный фонд администрации Валдайского муниципального района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9390010010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9390010010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0100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Резервные фонды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9390010010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0111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9390010010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0111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870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исполнительно-распорядительного органа муниципального образования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9400000000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10 031 044,00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4 373 516,00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4 373 516,00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9450000000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8 637 044,00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2 529 516,00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2 529 516,00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9450010040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165 516,00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165 516,00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9450010040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165 516,00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165 516,00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Пенсионное обеспечение</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9450010040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165 516,00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165 516,00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9450010040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312</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165 516,00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165 516,00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Расходы на содержание сайта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9450010050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57 000,00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57 000,00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9450010050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1200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57 000,00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57 000,00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средств массовой информации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9450010050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1204</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57 000,00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57 000,00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9450010050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1204</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9450010050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1204</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54 000,00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54 000,00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54 000,00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9450010060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9450010060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1200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9450010060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1202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9450010060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1202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9450010070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9450010070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9450010070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0412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9450010070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0412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9450010080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9450010080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0400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9450010080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0412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9450010080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0412</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9450010430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77 000,00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77 000,00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9450010430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0100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77 000,00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77 000,00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9450010430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0113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77 000,00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77 000,00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9450010430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0113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77 000,00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77 000,00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9450010470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9450010470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9450010470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9450010470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412</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9450081010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1 300 000,00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1 300 000,00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9450081010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1 300 000,00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1 300 000,00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9450081010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1 300 000,00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1 300 000,00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9450081010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1 300 000,00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1 300 000,00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9450081020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9450081020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0500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9450081020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0501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w:t>
            </w:r>
            <w:r>
              <w:rPr>
                <w:rFonts w:ascii="Arial" w:hAnsi="Arial" w:cs="Arial"/>
                <w:color w:val="000000"/>
                <w:sz w:val="12"/>
                <w:szCs w:val="12"/>
              </w:rPr>
              <w:t>а</w:t>
            </w:r>
            <w:r>
              <w:rPr>
                <w:rFonts w:ascii="Arial" w:hAnsi="Arial" w:cs="Arial"/>
                <w:color w:val="000000"/>
                <w:sz w:val="12"/>
                <w:szCs w:val="12"/>
              </w:rPr>
              <w:t>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9450081020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0501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500 000,00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500 000,00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9460000000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460 000,00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910 000,00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910 000,00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Реализация  мероприятий по содержанию имущества муниципальной казны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310 000,00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360 000,00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360 000,00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0100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310 000,00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360 000,00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360 000,00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0113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310 000,00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360 000,00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360 000,00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0113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350 000,00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9460010410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0113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852</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9460010420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550 000,00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9460010420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0100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550 000,00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9460010420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0113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550 000,00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9460010420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0113</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550 000,00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550 000,00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9470000000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40 000,00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40 000,00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Расходы на финансирование мероприятий в сфере образования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9470070110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40 000,00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40 000,00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9470070110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0700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40 000,00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40 000,00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9470070110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0707</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40 000,00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40 000,00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9470070110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0707</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40 000,00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40 000,00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Подготовка и проведение мероприятий в сфере культура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9480000000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894 000,00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0"/>
              <w:rPr>
                <w:rFonts w:ascii="Arial" w:hAnsi="Arial" w:cs="Arial"/>
                <w:color w:val="000000"/>
                <w:sz w:val="12"/>
                <w:szCs w:val="12"/>
              </w:rPr>
            </w:pPr>
            <w:r>
              <w:rPr>
                <w:rFonts w:ascii="Arial" w:hAnsi="Arial" w:cs="Arial"/>
                <w:color w:val="000000"/>
                <w:sz w:val="12"/>
                <w:szCs w:val="12"/>
              </w:rPr>
              <w:t>894 000,00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Расходы на финансирование мероприятий в сфере культуры</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9480080110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894 000,00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2"/>
              <w:rPr>
                <w:rFonts w:ascii="Arial" w:hAnsi="Arial" w:cs="Arial"/>
                <w:color w:val="000000"/>
                <w:sz w:val="12"/>
                <w:szCs w:val="12"/>
              </w:rPr>
            </w:pPr>
            <w:r>
              <w:rPr>
                <w:rFonts w:ascii="Arial" w:hAnsi="Arial" w:cs="Arial"/>
                <w:color w:val="000000"/>
                <w:sz w:val="12"/>
                <w:szCs w:val="12"/>
              </w:rPr>
              <w:t>894 000,00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9480080110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0800</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894 000,00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3"/>
              <w:rPr>
                <w:rFonts w:ascii="Arial" w:hAnsi="Arial" w:cs="Arial"/>
                <w:color w:val="000000"/>
                <w:sz w:val="12"/>
                <w:szCs w:val="12"/>
              </w:rPr>
            </w:pPr>
            <w:r>
              <w:rPr>
                <w:rFonts w:ascii="Arial" w:hAnsi="Arial" w:cs="Arial"/>
                <w:color w:val="000000"/>
                <w:sz w:val="12"/>
                <w:szCs w:val="12"/>
              </w:rPr>
              <w:t>894 000,00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9480080110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0801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894 000,00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4"/>
              <w:rPr>
                <w:rFonts w:ascii="Arial" w:hAnsi="Arial" w:cs="Arial"/>
                <w:color w:val="000000"/>
                <w:sz w:val="12"/>
                <w:szCs w:val="12"/>
              </w:rPr>
            </w:pPr>
            <w:r>
              <w:rPr>
                <w:rFonts w:ascii="Arial" w:hAnsi="Arial" w:cs="Arial"/>
                <w:color w:val="000000"/>
                <w:sz w:val="12"/>
                <w:szCs w:val="12"/>
              </w:rPr>
              <w:t>894 000,00</w:t>
            </w:r>
          </w:p>
        </w:tc>
      </w:tr>
      <w:tr w:rsidR="009C7052" w:rsidTr="009C7052">
        <w:trPr>
          <w:gridAfter w:val="1"/>
          <w:wAfter w:w="477"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9480080110</w:t>
            </w:r>
          </w:p>
        </w:tc>
        <w:tc>
          <w:tcPr>
            <w:tcW w:w="284"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0801</w:t>
            </w:r>
          </w:p>
        </w:tc>
        <w:tc>
          <w:tcPr>
            <w:tcW w:w="283"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894 000,00</w:t>
            </w:r>
          </w:p>
        </w:tc>
        <w:tc>
          <w:tcPr>
            <w:tcW w:w="849" w:type="dxa"/>
            <w:gridSpan w:val="2"/>
            <w:tcBorders>
              <w:top w:val="nil"/>
              <w:left w:val="nil"/>
              <w:bottom w:val="single" w:sz="4" w:space="0" w:color="000000"/>
              <w:right w:val="single" w:sz="4" w:space="0" w:color="000000"/>
            </w:tcBorders>
            <w:noWrap/>
            <w:tcMar>
              <w:left w:w="0" w:type="dxa"/>
              <w:right w:w="0" w:type="dxa"/>
            </w:tcMar>
            <w:hideMark/>
          </w:tcPr>
          <w:p w:rsidR="001A441A" w:rsidRDefault="001A441A" w:rsidP="0067297C">
            <w:pPr>
              <w:jc w:val="center"/>
              <w:outlineLvl w:val="5"/>
              <w:rPr>
                <w:rFonts w:ascii="Arial" w:hAnsi="Arial" w:cs="Arial"/>
                <w:color w:val="000000"/>
                <w:sz w:val="12"/>
                <w:szCs w:val="12"/>
              </w:rPr>
            </w:pPr>
            <w:r>
              <w:rPr>
                <w:rFonts w:ascii="Arial" w:hAnsi="Arial" w:cs="Arial"/>
                <w:color w:val="000000"/>
                <w:sz w:val="12"/>
                <w:szCs w:val="12"/>
              </w:rPr>
              <w:t>894 000,00</w:t>
            </w:r>
          </w:p>
        </w:tc>
      </w:tr>
      <w:tr w:rsidR="001A441A" w:rsidTr="009C7052">
        <w:trPr>
          <w:gridAfter w:val="1"/>
          <w:wAfter w:w="477" w:type="dxa"/>
          <w:trHeight w:val="113"/>
        </w:trPr>
        <w:tc>
          <w:tcPr>
            <w:tcW w:w="9072" w:type="dxa"/>
            <w:gridSpan w:val="4"/>
            <w:tcBorders>
              <w:top w:val="single" w:sz="4" w:space="0" w:color="000000"/>
              <w:left w:val="nil"/>
              <w:bottom w:val="nil"/>
              <w:right w:val="nil"/>
            </w:tcBorders>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51" w:type="dxa"/>
            <w:gridSpan w:val="2"/>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61 807 737,19</w:t>
            </w:r>
          </w:p>
        </w:tc>
        <w:tc>
          <w:tcPr>
            <w:tcW w:w="850" w:type="dxa"/>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47 041 416,00</w:t>
            </w:r>
          </w:p>
        </w:tc>
        <w:tc>
          <w:tcPr>
            <w:tcW w:w="849" w:type="dxa"/>
            <w:gridSpan w:val="2"/>
            <w:noWrap/>
            <w:tcMar>
              <w:left w:w="0" w:type="dxa"/>
              <w:right w:w="0" w:type="dxa"/>
            </w:tcMar>
            <w:hideMark/>
          </w:tcPr>
          <w:p w:rsidR="001A441A" w:rsidRDefault="001A441A" w:rsidP="0067297C">
            <w:pPr>
              <w:jc w:val="center"/>
              <w:rPr>
                <w:rFonts w:ascii="Arial" w:hAnsi="Arial" w:cs="Arial"/>
                <w:b/>
                <w:bCs/>
                <w:color w:val="000000"/>
                <w:sz w:val="12"/>
                <w:szCs w:val="12"/>
              </w:rPr>
            </w:pPr>
            <w:r>
              <w:rPr>
                <w:rFonts w:ascii="Arial" w:hAnsi="Arial" w:cs="Arial"/>
                <w:b/>
                <w:bCs/>
                <w:color w:val="000000"/>
                <w:sz w:val="12"/>
                <w:szCs w:val="12"/>
              </w:rPr>
              <w:t>43 621 416,00</w:t>
            </w:r>
          </w:p>
        </w:tc>
      </w:tr>
    </w:tbl>
    <w:p w:rsidR="008E3FCB" w:rsidRPr="008E3FCB" w:rsidRDefault="008E3FCB" w:rsidP="008E3FCB">
      <w:pPr>
        <w:jc w:val="center"/>
        <w:rPr>
          <w:rFonts w:ascii="Arial" w:hAnsi="Arial" w:cs="Arial"/>
          <w:b/>
          <w:sz w:val="12"/>
          <w:szCs w:val="12"/>
        </w:rPr>
      </w:pPr>
      <w:r w:rsidRPr="008E3FCB">
        <w:rPr>
          <w:rFonts w:ascii="Arial" w:hAnsi="Arial" w:cs="Arial"/>
          <w:b/>
          <w:sz w:val="12"/>
          <w:szCs w:val="12"/>
        </w:rPr>
        <w:t>Сведения</w:t>
      </w:r>
    </w:p>
    <w:p w:rsidR="008E3FCB" w:rsidRPr="008E3FCB" w:rsidRDefault="008E3FCB" w:rsidP="008E3FCB">
      <w:pPr>
        <w:jc w:val="center"/>
        <w:rPr>
          <w:rFonts w:ascii="Arial" w:hAnsi="Arial" w:cs="Arial"/>
          <w:b/>
          <w:sz w:val="12"/>
          <w:szCs w:val="12"/>
        </w:rPr>
      </w:pPr>
      <w:r w:rsidRPr="008E3FCB">
        <w:rPr>
          <w:rFonts w:ascii="Arial" w:hAnsi="Arial" w:cs="Arial"/>
          <w:b/>
          <w:sz w:val="12"/>
          <w:szCs w:val="12"/>
        </w:rPr>
        <w:t>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2016 год</w:t>
      </w:r>
    </w:p>
    <w:tbl>
      <w:tblPr>
        <w:tblW w:w="114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2802"/>
        <w:gridCol w:w="3544"/>
        <w:gridCol w:w="2693"/>
      </w:tblGrid>
      <w:tr w:rsidR="008E3FCB" w:rsidRPr="008E3FCB" w:rsidTr="009C7052">
        <w:trPr>
          <w:trHeight w:val="113"/>
        </w:trPr>
        <w:tc>
          <w:tcPr>
            <w:tcW w:w="2459" w:type="dxa"/>
            <w:tcBorders>
              <w:top w:val="single" w:sz="4" w:space="0" w:color="000000"/>
              <w:left w:val="single" w:sz="4" w:space="0" w:color="000000"/>
              <w:bottom w:val="single" w:sz="4" w:space="0" w:color="000000"/>
              <w:right w:val="single" w:sz="4" w:space="0" w:color="000000"/>
            </w:tcBorders>
            <w:vAlign w:val="center"/>
            <w:hideMark/>
          </w:tcPr>
          <w:p w:rsidR="008E3FCB" w:rsidRPr="008E3FCB" w:rsidRDefault="008E3FCB" w:rsidP="008E3FCB">
            <w:pPr>
              <w:jc w:val="center"/>
              <w:rPr>
                <w:rFonts w:ascii="Arial" w:hAnsi="Arial" w:cs="Arial"/>
                <w:sz w:val="12"/>
                <w:szCs w:val="12"/>
                <w:lang w:eastAsia="en-US"/>
              </w:rPr>
            </w:pPr>
            <w:r w:rsidRPr="008E3FCB">
              <w:rPr>
                <w:rFonts w:ascii="Arial" w:hAnsi="Arial" w:cs="Arial"/>
                <w:sz w:val="12"/>
                <w:szCs w:val="12"/>
              </w:rPr>
              <w:t xml:space="preserve">Численность муниципальных служащих </w:t>
            </w:r>
          </w:p>
        </w:tc>
        <w:tc>
          <w:tcPr>
            <w:tcW w:w="2802" w:type="dxa"/>
            <w:tcBorders>
              <w:top w:val="single" w:sz="4" w:space="0" w:color="000000"/>
              <w:left w:val="single" w:sz="4" w:space="0" w:color="000000"/>
              <w:bottom w:val="single" w:sz="4" w:space="0" w:color="000000"/>
              <w:right w:val="single" w:sz="4" w:space="0" w:color="000000"/>
            </w:tcBorders>
            <w:vAlign w:val="center"/>
            <w:hideMark/>
          </w:tcPr>
          <w:p w:rsidR="008E3FCB" w:rsidRPr="008E3FCB" w:rsidRDefault="008E3FCB" w:rsidP="008E3FCB">
            <w:pPr>
              <w:jc w:val="center"/>
              <w:rPr>
                <w:rFonts w:ascii="Arial" w:hAnsi="Arial" w:cs="Arial"/>
                <w:sz w:val="12"/>
                <w:szCs w:val="12"/>
                <w:lang w:eastAsia="en-US"/>
              </w:rPr>
            </w:pPr>
            <w:r w:rsidRPr="008E3FCB">
              <w:rPr>
                <w:rFonts w:ascii="Arial" w:hAnsi="Arial" w:cs="Arial"/>
                <w:sz w:val="12"/>
                <w:szCs w:val="12"/>
              </w:rPr>
              <w:t>Фактические расходы на оплату труда, тыс. руб.</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8E3FCB" w:rsidRPr="008E3FCB" w:rsidRDefault="008E3FCB" w:rsidP="008E3FCB">
            <w:pPr>
              <w:jc w:val="center"/>
              <w:rPr>
                <w:rFonts w:ascii="Arial" w:hAnsi="Arial" w:cs="Arial"/>
                <w:sz w:val="12"/>
                <w:szCs w:val="12"/>
                <w:lang w:eastAsia="en-US"/>
              </w:rPr>
            </w:pPr>
            <w:r w:rsidRPr="008E3FCB">
              <w:rPr>
                <w:rFonts w:ascii="Arial" w:hAnsi="Arial" w:cs="Arial"/>
                <w:sz w:val="12"/>
                <w:szCs w:val="12"/>
              </w:rPr>
              <w:t>Численность работников муниципальных учреждений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E3FCB" w:rsidRPr="008E3FCB" w:rsidRDefault="008E3FCB" w:rsidP="008E3FCB">
            <w:pPr>
              <w:jc w:val="center"/>
              <w:rPr>
                <w:rFonts w:ascii="Arial" w:hAnsi="Arial" w:cs="Arial"/>
                <w:sz w:val="12"/>
                <w:szCs w:val="12"/>
                <w:lang w:eastAsia="en-US"/>
              </w:rPr>
            </w:pPr>
            <w:r w:rsidRPr="008E3FCB">
              <w:rPr>
                <w:rFonts w:ascii="Arial" w:hAnsi="Arial" w:cs="Arial"/>
                <w:sz w:val="12"/>
                <w:szCs w:val="12"/>
              </w:rPr>
              <w:t>Фактические расходы на оплату труда, тыс. руб.</w:t>
            </w:r>
          </w:p>
        </w:tc>
      </w:tr>
      <w:tr w:rsidR="008E3FCB" w:rsidRPr="008E3FCB" w:rsidTr="009C7052">
        <w:trPr>
          <w:trHeight w:val="113"/>
        </w:trPr>
        <w:tc>
          <w:tcPr>
            <w:tcW w:w="2459" w:type="dxa"/>
            <w:tcBorders>
              <w:top w:val="single" w:sz="4" w:space="0" w:color="000000"/>
              <w:left w:val="single" w:sz="4" w:space="0" w:color="000000"/>
              <w:bottom w:val="single" w:sz="4" w:space="0" w:color="000000"/>
              <w:right w:val="single" w:sz="4" w:space="0" w:color="000000"/>
            </w:tcBorders>
            <w:vAlign w:val="center"/>
            <w:hideMark/>
          </w:tcPr>
          <w:p w:rsidR="008E3FCB" w:rsidRPr="008E3FCB" w:rsidRDefault="008E3FCB" w:rsidP="008E3FCB">
            <w:pPr>
              <w:jc w:val="center"/>
              <w:rPr>
                <w:rFonts w:ascii="Arial" w:hAnsi="Arial" w:cs="Arial"/>
                <w:sz w:val="12"/>
                <w:szCs w:val="12"/>
                <w:lang w:eastAsia="en-US"/>
              </w:rPr>
            </w:pPr>
            <w:r w:rsidRPr="008E3FCB">
              <w:rPr>
                <w:rFonts w:ascii="Arial" w:hAnsi="Arial" w:cs="Arial"/>
                <w:sz w:val="12"/>
                <w:szCs w:val="12"/>
              </w:rPr>
              <w:t>56</w:t>
            </w:r>
          </w:p>
        </w:tc>
        <w:tc>
          <w:tcPr>
            <w:tcW w:w="2802" w:type="dxa"/>
            <w:tcBorders>
              <w:top w:val="single" w:sz="4" w:space="0" w:color="000000"/>
              <w:left w:val="single" w:sz="4" w:space="0" w:color="000000"/>
              <w:bottom w:val="single" w:sz="4" w:space="0" w:color="000000"/>
              <w:right w:val="single" w:sz="4" w:space="0" w:color="000000"/>
            </w:tcBorders>
            <w:vAlign w:val="center"/>
            <w:hideMark/>
          </w:tcPr>
          <w:p w:rsidR="008E3FCB" w:rsidRPr="008E3FCB" w:rsidRDefault="008E3FCB" w:rsidP="008E3FCB">
            <w:pPr>
              <w:jc w:val="center"/>
              <w:rPr>
                <w:rFonts w:ascii="Arial" w:hAnsi="Arial" w:cs="Arial"/>
                <w:sz w:val="12"/>
                <w:szCs w:val="12"/>
                <w:lang w:eastAsia="en-US"/>
              </w:rPr>
            </w:pPr>
            <w:r w:rsidRPr="008E3FCB">
              <w:rPr>
                <w:rFonts w:ascii="Arial" w:hAnsi="Arial" w:cs="Arial"/>
                <w:sz w:val="12"/>
                <w:szCs w:val="12"/>
              </w:rPr>
              <w:t>21 099</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8E3FCB" w:rsidRPr="008E3FCB" w:rsidRDefault="008E3FCB" w:rsidP="008E3FCB">
            <w:pPr>
              <w:jc w:val="center"/>
              <w:rPr>
                <w:rFonts w:ascii="Arial" w:hAnsi="Arial" w:cs="Arial"/>
                <w:sz w:val="12"/>
                <w:szCs w:val="12"/>
                <w:lang w:eastAsia="en-US"/>
              </w:rPr>
            </w:pPr>
            <w:r w:rsidRPr="008E3FCB">
              <w:rPr>
                <w:rFonts w:ascii="Arial" w:hAnsi="Arial" w:cs="Arial"/>
                <w:sz w:val="12"/>
                <w:szCs w:val="12"/>
              </w:rPr>
              <w:t>718,5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E3FCB" w:rsidRPr="008E3FCB" w:rsidRDefault="008E3FCB" w:rsidP="008E3FCB">
            <w:pPr>
              <w:jc w:val="center"/>
              <w:rPr>
                <w:rFonts w:ascii="Arial" w:hAnsi="Arial" w:cs="Arial"/>
                <w:sz w:val="12"/>
                <w:szCs w:val="12"/>
                <w:lang w:eastAsia="en-US"/>
              </w:rPr>
            </w:pPr>
            <w:r w:rsidRPr="008E3FCB">
              <w:rPr>
                <w:rFonts w:ascii="Arial" w:hAnsi="Arial" w:cs="Arial"/>
                <w:sz w:val="12"/>
                <w:szCs w:val="12"/>
              </w:rPr>
              <w:t>194 048,3</w:t>
            </w:r>
          </w:p>
        </w:tc>
      </w:tr>
    </w:tbl>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gridCol w:w="709"/>
      </w:tblGrid>
      <w:tr w:rsidR="00E87F79" w:rsidRPr="001301C4" w:rsidTr="0067297C">
        <w:tc>
          <w:tcPr>
            <w:tcW w:w="10915" w:type="dxa"/>
          </w:tcPr>
          <w:p w:rsidR="00E87F79" w:rsidRPr="001301C4" w:rsidRDefault="00E87F79" w:rsidP="00E674A1">
            <w:pPr>
              <w:rPr>
                <w:rFonts w:ascii="Arial" w:hAnsi="Arial" w:cs="Arial"/>
                <w:b/>
                <w:sz w:val="16"/>
                <w:szCs w:val="16"/>
              </w:rPr>
            </w:pPr>
          </w:p>
        </w:tc>
        <w:tc>
          <w:tcPr>
            <w:tcW w:w="709" w:type="dxa"/>
          </w:tcPr>
          <w:p w:rsidR="00E87F79" w:rsidRPr="001301C4" w:rsidRDefault="00E87F79" w:rsidP="001301C4">
            <w:pPr>
              <w:jc w:val="center"/>
              <w:rPr>
                <w:rFonts w:ascii="Arial" w:hAnsi="Arial" w:cs="Arial"/>
                <w:b/>
                <w:sz w:val="16"/>
                <w:szCs w:val="16"/>
              </w:rPr>
            </w:pPr>
          </w:p>
        </w:tc>
      </w:tr>
      <w:tr w:rsidR="00E87F79" w:rsidRPr="001301C4" w:rsidTr="0067297C">
        <w:tc>
          <w:tcPr>
            <w:tcW w:w="10915" w:type="dxa"/>
          </w:tcPr>
          <w:p w:rsidR="00E87F79" w:rsidRPr="001301C4" w:rsidRDefault="00E87F79" w:rsidP="001301C4">
            <w:pPr>
              <w:jc w:val="both"/>
              <w:rPr>
                <w:rFonts w:ascii="Arial" w:hAnsi="Arial" w:cs="Arial"/>
                <w:sz w:val="16"/>
                <w:szCs w:val="16"/>
              </w:rPr>
            </w:pPr>
          </w:p>
        </w:tc>
        <w:tc>
          <w:tcPr>
            <w:tcW w:w="709" w:type="dxa"/>
          </w:tcPr>
          <w:p w:rsidR="00E87F79" w:rsidRPr="001301C4" w:rsidRDefault="00E87F79" w:rsidP="001301C4">
            <w:pPr>
              <w:jc w:val="center"/>
              <w:rPr>
                <w:rFonts w:ascii="Arial" w:hAnsi="Arial" w:cs="Arial"/>
                <w:sz w:val="16"/>
                <w:szCs w:val="16"/>
              </w:rPr>
            </w:pPr>
          </w:p>
        </w:tc>
      </w:tr>
      <w:tr w:rsidR="00FC4DF3" w:rsidRPr="001301C4" w:rsidTr="0067297C">
        <w:tc>
          <w:tcPr>
            <w:tcW w:w="10915" w:type="dxa"/>
          </w:tcPr>
          <w:p w:rsidR="00FC4DF3" w:rsidRPr="001301C4" w:rsidRDefault="00FC4DF3" w:rsidP="001301C4">
            <w:pPr>
              <w:jc w:val="both"/>
              <w:rPr>
                <w:rFonts w:ascii="Arial" w:hAnsi="Arial" w:cs="Arial"/>
                <w:sz w:val="16"/>
                <w:szCs w:val="16"/>
              </w:rPr>
            </w:pPr>
          </w:p>
        </w:tc>
        <w:tc>
          <w:tcPr>
            <w:tcW w:w="709" w:type="dxa"/>
          </w:tcPr>
          <w:p w:rsidR="00FC4DF3" w:rsidRPr="001301C4" w:rsidRDefault="00FC4DF3" w:rsidP="001301C4">
            <w:pPr>
              <w:jc w:val="center"/>
              <w:rPr>
                <w:rFonts w:ascii="Arial" w:hAnsi="Arial" w:cs="Arial"/>
                <w:sz w:val="16"/>
                <w:szCs w:val="16"/>
              </w:rPr>
            </w:pPr>
          </w:p>
        </w:tc>
      </w:tr>
      <w:tr w:rsidR="00E87F79" w:rsidRPr="001301C4" w:rsidTr="0067297C">
        <w:tc>
          <w:tcPr>
            <w:tcW w:w="10915" w:type="dxa"/>
          </w:tcPr>
          <w:p w:rsidR="00E87F79" w:rsidRPr="001301C4" w:rsidRDefault="00E87F79" w:rsidP="001301C4">
            <w:pPr>
              <w:jc w:val="both"/>
              <w:rPr>
                <w:rFonts w:ascii="Arial" w:hAnsi="Arial" w:cs="Arial"/>
                <w:b/>
                <w:sz w:val="16"/>
                <w:szCs w:val="16"/>
              </w:rPr>
            </w:pPr>
          </w:p>
          <w:p w:rsidR="00E87F79" w:rsidRPr="001301C4" w:rsidRDefault="00E87F79" w:rsidP="001301C4">
            <w:pPr>
              <w:jc w:val="both"/>
              <w:rPr>
                <w:rFonts w:ascii="Arial" w:hAnsi="Arial" w:cs="Arial"/>
                <w:b/>
                <w:sz w:val="16"/>
                <w:szCs w:val="16"/>
              </w:rPr>
            </w:pPr>
            <w:r w:rsidRPr="001301C4">
              <w:rPr>
                <w:rFonts w:ascii="Arial" w:hAnsi="Arial" w:cs="Arial"/>
                <w:b/>
                <w:sz w:val="16"/>
                <w:szCs w:val="16"/>
              </w:rPr>
              <w:t>Нормативные документы</w:t>
            </w:r>
          </w:p>
        </w:tc>
        <w:tc>
          <w:tcPr>
            <w:tcW w:w="709" w:type="dxa"/>
          </w:tcPr>
          <w:p w:rsidR="00E87F79" w:rsidRPr="001301C4" w:rsidRDefault="00E87F79" w:rsidP="001301C4">
            <w:pPr>
              <w:jc w:val="center"/>
              <w:rPr>
                <w:rFonts w:ascii="Arial" w:hAnsi="Arial" w:cs="Arial"/>
                <w:sz w:val="16"/>
                <w:szCs w:val="16"/>
              </w:rPr>
            </w:pPr>
          </w:p>
        </w:tc>
      </w:tr>
      <w:tr w:rsidR="00E87F79" w:rsidRPr="001301C4" w:rsidTr="0067297C">
        <w:tc>
          <w:tcPr>
            <w:tcW w:w="10915" w:type="dxa"/>
          </w:tcPr>
          <w:p w:rsidR="00E87F79" w:rsidRPr="001301C4" w:rsidRDefault="00E87F79" w:rsidP="001301C4">
            <w:pPr>
              <w:autoSpaceDE w:val="0"/>
              <w:autoSpaceDN w:val="0"/>
              <w:adjustRightInd w:val="0"/>
              <w:jc w:val="both"/>
              <w:outlineLvl w:val="0"/>
              <w:rPr>
                <w:rFonts w:ascii="Arial" w:hAnsi="Arial" w:cs="Arial"/>
                <w:sz w:val="16"/>
                <w:szCs w:val="16"/>
              </w:rPr>
            </w:pPr>
          </w:p>
        </w:tc>
        <w:tc>
          <w:tcPr>
            <w:tcW w:w="709" w:type="dxa"/>
          </w:tcPr>
          <w:p w:rsidR="00EE0C2D" w:rsidRPr="001301C4" w:rsidRDefault="00EE0C2D" w:rsidP="001301C4">
            <w:pPr>
              <w:jc w:val="center"/>
              <w:rPr>
                <w:rFonts w:ascii="Arial" w:hAnsi="Arial" w:cs="Arial"/>
                <w:sz w:val="16"/>
                <w:szCs w:val="16"/>
              </w:rPr>
            </w:pPr>
          </w:p>
        </w:tc>
      </w:tr>
      <w:tr w:rsidR="00E87F79" w:rsidRPr="001301C4" w:rsidTr="0067297C">
        <w:tc>
          <w:tcPr>
            <w:tcW w:w="10915" w:type="dxa"/>
          </w:tcPr>
          <w:p w:rsidR="00E87F79" w:rsidRPr="001301C4" w:rsidRDefault="00786DD0" w:rsidP="00786DD0">
            <w:pPr>
              <w:pStyle w:val="ConsPlusNormal"/>
              <w:ind w:firstLine="0"/>
              <w:jc w:val="both"/>
              <w:outlineLvl w:val="0"/>
              <w:rPr>
                <w:bCs/>
                <w:sz w:val="16"/>
                <w:szCs w:val="16"/>
              </w:rPr>
            </w:pPr>
            <w:proofErr w:type="gramStart"/>
            <w:r>
              <w:rPr>
                <w:bCs/>
                <w:sz w:val="16"/>
                <w:szCs w:val="16"/>
              </w:rPr>
              <w:t>Постановление Администрации муниципального района от 24.03.2017 №470 «</w:t>
            </w:r>
            <w:r w:rsidRPr="00786DD0">
              <w:rPr>
                <w:bCs/>
                <w:sz w:val="16"/>
                <w:szCs w:val="16"/>
              </w:rPr>
              <w:t>Об утверждении Порядка аккумулирования средств заинтер</w:t>
            </w:r>
            <w:r w:rsidRPr="00786DD0">
              <w:rPr>
                <w:bCs/>
                <w:sz w:val="16"/>
                <w:szCs w:val="16"/>
              </w:rPr>
              <w:t>е</w:t>
            </w:r>
            <w:r w:rsidRPr="00786DD0">
              <w:rPr>
                <w:bCs/>
                <w:sz w:val="16"/>
                <w:szCs w:val="16"/>
              </w:rPr>
              <w:t>сованных лиц, направляемых на выполнение минимального и дополнительного перечней работ по благоустройству дворовых территорий в рамках муниципальной программы «Формирование современной городской среды на территории Валдайского городского поселения в 2017 году</w:t>
            </w:r>
            <w:r>
              <w:rPr>
                <w:bCs/>
                <w:sz w:val="16"/>
                <w:szCs w:val="16"/>
              </w:rPr>
              <w:t>» ……………………………………………………………………………………………………………………………………………………………….</w:t>
            </w:r>
            <w:proofErr w:type="gramEnd"/>
          </w:p>
        </w:tc>
        <w:tc>
          <w:tcPr>
            <w:tcW w:w="709" w:type="dxa"/>
          </w:tcPr>
          <w:p w:rsidR="00EE0C2D" w:rsidRDefault="00EE0C2D" w:rsidP="0084686C">
            <w:pPr>
              <w:jc w:val="center"/>
              <w:rPr>
                <w:rFonts w:ascii="Arial" w:hAnsi="Arial" w:cs="Arial"/>
                <w:sz w:val="16"/>
                <w:szCs w:val="16"/>
              </w:rPr>
            </w:pPr>
          </w:p>
          <w:p w:rsidR="0084686C" w:rsidRDefault="0084686C" w:rsidP="0084686C">
            <w:pPr>
              <w:jc w:val="center"/>
              <w:rPr>
                <w:rFonts w:ascii="Arial" w:hAnsi="Arial" w:cs="Arial"/>
                <w:sz w:val="16"/>
                <w:szCs w:val="16"/>
              </w:rPr>
            </w:pPr>
          </w:p>
          <w:p w:rsidR="0084686C" w:rsidRDefault="0084686C" w:rsidP="0084686C">
            <w:pPr>
              <w:jc w:val="center"/>
              <w:rPr>
                <w:rFonts w:ascii="Arial" w:hAnsi="Arial" w:cs="Arial"/>
                <w:sz w:val="16"/>
                <w:szCs w:val="16"/>
              </w:rPr>
            </w:pPr>
          </w:p>
          <w:p w:rsidR="0084686C" w:rsidRPr="001301C4" w:rsidRDefault="0084686C" w:rsidP="0084686C">
            <w:pPr>
              <w:jc w:val="center"/>
              <w:rPr>
                <w:rFonts w:ascii="Arial" w:hAnsi="Arial" w:cs="Arial"/>
                <w:sz w:val="16"/>
                <w:szCs w:val="16"/>
              </w:rPr>
            </w:pPr>
            <w:r>
              <w:rPr>
                <w:rFonts w:ascii="Arial" w:hAnsi="Arial" w:cs="Arial"/>
                <w:sz w:val="16"/>
                <w:szCs w:val="16"/>
              </w:rPr>
              <w:t>1-2</w:t>
            </w:r>
          </w:p>
        </w:tc>
      </w:tr>
      <w:tr w:rsidR="00E87F79" w:rsidRPr="001301C4" w:rsidTr="0067297C">
        <w:tc>
          <w:tcPr>
            <w:tcW w:w="10915" w:type="dxa"/>
          </w:tcPr>
          <w:p w:rsidR="00E87F79" w:rsidRPr="00EE2159" w:rsidRDefault="00EE2159" w:rsidP="00EE2159">
            <w:pPr>
              <w:ind w:right="-46"/>
              <w:jc w:val="both"/>
              <w:rPr>
                <w:rFonts w:ascii="Arial" w:hAnsi="Arial" w:cs="Arial"/>
                <w:sz w:val="16"/>
                <w:szCs w:val="16"/>
              </w:rPr>
            </w:pPr>
            <w:r w:rsidRPr="00EE2159">
              <w:rPr>
                <w:rFonts w:ascii="Arial" w:hAnsi="Arial" w:cs="Arial"/>
                <w:bCs/>
                <w:sz w:val="16"/>
                <w:szCs w:val="16"/>
              </w:rPr>
              <w:t>Постановление Администрации муниципального района</w:t>
            </w:r>
            <w:r>
              <w:rPr>
                <w:rFonts w:ascii="Arial" w:hAnsi="Arial" w:cs="Arial"/>
                <w:bCs/>
                <w:sz w:val="16"/>
                <w:szCs w:val="16"/>
              </w:rPr>
              <w:t xml:space="preserve"> от 24.03.2017 №471 «</w:t>
            </w:r>
            <w:r w:rsidRPr="00EE2159">
              <w:rPr>
                <w:rFonts w:ascii="Arial" w:hAnsi="Arial" w:cs="Arial"/>
                <w:sz w:val="16"/>
                <w:szCs w:val="16"/>
              </w:rPr>
              <w:t>Об особенностях осуществления муниципального  контроля Администрацией  Валдайского муниципального района в 2017-2018 годах</w:t>
            </w:r>
            <w:r>
              <w:rPr>
                <w:rFonts w:ascii="Arial" w:hAnsi="Arial" w:cs="Arial"/>
                <w:bCs/>
                <w:sz w:val="16"/>
                <w:szCs w:val="16"/>
              </w:rPr>
              <w:t>» ………………………………………………………………………………</w:t>
            </w:r>
          </w:p>
        </w:tc>
        <w:tc>
          <w:tcPr>
            <w:tcW w:w="709" w:type="dxa"/>
          </w:tcPr>
          <w:p w:rsidR="00EE0C2D" w:rsidRDefault="00EE0C2D" w:rsidP="001301C4">
            <w:pPr>
              <w:jc w:val="center"/>
              <w:rPr>
                <w:rFonts w:ascii="Arial" w:hAnsi="Arial" w:cs="Arial"/>
                <w:sz w:val="16"/>
                <w:szCs w:val="16"/>
              </w:rPr>
            </w:pPr>
          </w:p>
          <w:p w:rsidR="0084686C" w:rsidRDefault="0084686C" w:rsidP="001301C4">
            <w:pPr>
              <w:jc w:val="center"/>
              <w:rPr>
                <w:rFonts w:ascii="Arial" w:hAnsi="Arial" w:cs="Arial"/>
                <w:sz w:val="16"/>
                <w:szCs w:val="16"/>
              </w:rPr>
            </w:pPr>
          </w:p>
          <w:p w:rsidR="0084686C" w:rsidRPr="001301C4" w:rsidRDefault="0084686C" w:rsidP="001301C4">
            <w:pPr>
              <w:jc w:val="center"/>
              <w:rPr>
                <w:rFonts w:ascii="Arial" w:hAnsi="Arial" w:cs="Arial"/>
                <w:sz w:val="16"/>
                <w:szCs w:val="16"/>
              </w:rPr>
            </w:pPr>
            <w:r>
              <w:rPr>
                <w:rFonts w:ascii="Arial" w:hAnsi="Arial" w:cs="Arial"/>
                <w:sz w:val="16"/>
                <w:szCs w:val="16"/>
              </w:rPr>
              <w:t>2-3</w:t>
            </w:r>
          </w:p>
        </w:tc>
      </w:tr>
      <w:tr w:rsidR="00E87F79" w:rsidRPr="001301C4" w:rsidTr="0067297C">
        <w:tc>
          <w:tcPr>
            <w:tcW w:w="10915" w:type="dxa"/>
          </w:tcPr>
          <w:p w:rsidR="00E87F79" w:rsidRPr="00A522EB" w:rsidRDefault="00A522EB" w:rsidP="00A522EB">
            <w:pPr>
              <w:jc w:val="both"/>
              <w:rPr>
                <w:rFonts w:ascii="Arial" w:hAnsi="Arial" w:cs="Arial"/>
                <w:bCs/>
                <w:sz w:val="16"/>
                <w:szCs w:val="16"/>
              </w:rPr>
            </w:pPr>
            <w:r w:rsidRPr="00EE2159">
              <w:rPr>
                <w:rFonts w:ascii="Arial" w:hAnsi="Arial" w:cs="Arial"/>
                <w:bCs/>
                <w:sz w:val="16"/>
                <w:szCs w:val="16"/>
              </w:rPr>
              <w:t>Постановление Администрации муниципального района</w:t>
            </w:r>
            <w:r>
              <w:rPr>
                <w:rFonts w:ascii="Arial" w:hAnsi="Arial" w:cs="Arial"/>
                <w:bCs/>
                <w:sz w:val="16"/>
                <w:szCs w:val="16"/>
              </w:rPr>
              <w:t xml:space="preserve"> от 24.03.2017 №472 «</w:t>
            </w:r>
            <w:r w:rsidRPr="00A522EB">
              <w:rPr>
                <w:rFonts w:ascii="Arial" w:hAnsi="Arial" w:cs="Arial"/>
                <w:bCs/>
                <w:sz w:val="16"/>
                <w:szCs w:val="16"/>
              </w:rPr>
              <w:t>Об утверждении Порядка организации отлова безнадзорных животных на территории Валдайского муниципального района</w:t>
            </w:r>
            <w:r>
              <w:rPr>
                <w:rFonts w:ascii="Arial" w:hAnsi="Arial" w:cs="Arial"/>
                <w:bCs/>
                <w:sz w:val="16"/>
                <w:szCs w:val="16"/>
              </w:rPr>
              <w:t>» ……………………………………………………………………………………………</w:t>
            </w:r>
          </w:p>
        </w:tc>
        <w:tc>
          <w:tcPr>
            <w:tcW w:w="709" w:type="dxa"/>
          </w:tcPr>
          <w:p w:rsidR="00EE0C2D" w:rsidRDefault="00EE0C2D" w:rsidP="001301C4">
            <w:pPr>
              <w:jc w:val="center"/>
              <w:rPr>
                <w:rFonts w:ascii="Arial" w:hAnsi="Arial" w:cs="Arial"/>
                <w:sz w:val="16"/>
                <w:szCs w:val="16"/>
              </w:rPr>
            </w:pPr>
          </w:p>
          <w:p w:rsidR="0084686C" w:rsidRPr="001301C4" w:rsidRDefault="0084686C" w:rsidP="001301C4">
            <w:pPr>
              <w:jc w:val="center"/>
              <w:rPr>
                <w:rFonts w:ascii="Arial" w:hAnsi="Arial" w:cs="Arial"/>
                <w:sz w:val="16"/>
                <w:szCs w:val="16"/>
              </w:rPr>
            </w:pPr>
            <w:r>
              <w:rPr>
                <w:rFonts w:ascii="Arial" w:hAnsi="Arial" w:cs="Arial"/>
                <w:sz w:val="16"/>
                <w:szCs w:val="16"/>
              </w:rPr>
              <w:t>3-4</w:t>
            </w:r>
          </w:p>
        </w:tc>
      </w:tr>
      <w:tr w:rsidR="00097DF5" w:rsidRPr="001301C4" w:rsidTr="0067297C">
        <w:tc>
          <w:tcPr>
            <w:tcW w:w="10915" w:type="dxa"/>
          </w:tcPr>
          <w:p w:rsidR="00097DF5" w:rsidRPr="001301C4" w:rsidRDefault="000B77F5" w:rsidP="000B77F5">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24.03.2017 №90  «</w:t>
            </w:r>
            <w:r w:rsidRPr="000B77F5">
              <w:rPr>
                <w:rFonts w:ascii="Arial" w:hAnsi="Arial" w:cs="Arial"/>
                <w:sz w:val="16"/>
                <w:szCs w:val="16"/>
              </w:rPr>
              <w:t>О внесении изменений в решение Совета депутатов Валдайского городского поселения от 28.12.2016 №74</w:t>
            </w:r>
            <w:r>
              <w:rPr>
                <w:rFonts w:ascii="Arial" w:hAnsi="Arial" w:cs="Arial"/>
                <w:sz w:val="16"/>
                <w:szCs w:val="16"/>
              </w:rPr>
              <w:t>» ……………………………………………………………………………………………………….</w:t>
            </w:r>
          </w:p>
        </w:tc>
        <w:tc>
          <w:tcPr>
            <w:tcW w:w="709" w:type="dxa"/>
          </w:tcPr>
          <w:p w:rsidR="00EE0C2D" w:rsidRDefault="00EE0C2D" w:rsidP="001301C4">
            <w:pPr>
              <w:jc w:val="center"/>
              <w:rPr>
                <w:rFonts w:ascii="Arial" w:hAnsi="Arial" w:cs="Arial"/>
                <w:sz w:val="16"/>
                <w:szCs w:val="16"/>
              </w:rPr>
            </w:pPr>
          </w:p>
          <w:p w:rsidR="0084686C" w:rsidRPr="001301C4" w:rsidRDefault="0084686C" w:rsidP="009C7052">
            <w:pPr>
              <w:jc w:val="center"/>
              <w:rPr>
                <w:rFonts w:ascii="Arial" w:hAnsi="Arial" w:cs="Arial"/>
                <w:sz w:val="16"/>
                <w:szCs w:val="16"/>
              </w:rPr>
            </w:pPr>
            <w:r>
              <w:rPr>
                <w:rFonts w:ascii="Arial" w:hAnsi="Arial" w:cs="Arial"/>
                <w:sz w:val="16"/>
                <w:szCs w:val="16"/>
              </w:rPr>
              <w:t>4-1</w:t>
            </w:r>
            <w:r w:rsidR="009C7052">
              <w:rPr>
                <w:rFonts w:ascii="Arial" w:hAnsi="Arial" w:cs="Arial"/>
                <w:sz w:val="16"/>
                <w:szCs w:val="16"/>
              </w:rPr>
              <w:t>2</w:t>
            </w:r>
          </w:p>
        </w:tc>
      </w:tr>
      <w:tr w:rsidR="00DA3E9A" w:rsidRPr="001301C4" w:rsidTr="0067297C">
        <w:tc>
          <w:tcPr>
            <w:tcW w:w="10915" w:type="dxa"/>
          </w:tcPr>
          <w:p w:rsidR="00DA3E9A" w:rsidRPr="001301C4" w:rsidRDefault="00DA3E9A" w:rsidP="001301C4">
            <w:pPr>
              <w:jc w:val="both"/>
              <w:rPr>
                <w:rFonts w:ascii="Arial" w:hAnsi="Arial" w:cs="Arial"/>
                <w:sz w:val="16"/>
                <w:szCs w:val="16"/>
              </w:rPr>
            </w:pPr>
          </w:p>
        </w:tc>
        <w:tc>
          <w:tcPr>
            <w:tcW w:w="709" w:type="dxa"/>
          </w:tcPr>
          <w:p w:rsidR="00EE0C2D" w:rsidRPr="001301C4" w:rsidRDefault="00EE0C2D" w:rsidP="001301C4">
            <w:pPr>
              <w:jc w:val="center"/>
              <w:rPr>
                <w:rFonts w:ascii="Arial" w:hAnsi="Arial" w:cs="Arial"/>
                <w:sz w:val="16"/>
                <w:szCs w:val="16"/>
              </w:rPr>
            </w:pPr>
          </w:p>
        </w:tc>
      </w:tr>
      <w:tr w:rsidR="00485841" w:rsidRPr="001301C4" w:rsidTr="0067297C">
        <w:tc>
          <w:tcPr>
            <w:tcW w:w="10915" w:type="dxa"/>
          </w:tcPr>
          <w:p w:rsidR="00485841" w:rsidRPr="001301C4" w:rsidRDefault="00485841" w:rsidP="001301C4">
            <w:pPr>
              <w:jc w:val="both"/>
              <w:rPr>
                <w:rFonts w:ascii="Arial" w:hAnsi="Arial" w:cs="Arial"/>
                <w:sz w:val="16"/>
                <w:szCs w:val="16"/>
              </w:rPr>
            </w:pPr>
          </w:p>
        </w:tc>
        <w:tc>
          <w:tcPr>
            <w:tcW w:w="709" w:type="dxa"/>
          </w:tcPr>
          <w:p w:rsidR="00485841" w:rsidRPr="001301C4" w:rsidRDefault="00485841" w:rsidP="001301C4">
            <w:pPr>
              <w:jc w:val="center"/>
              <w:rPr>
                <w:rFonts w:ascii="Arial" w:hAnsi="Arial" w:cs="Arial"/>
                <w:sz w:val="16"/>
                <w:szCs w:val="16"/>
              </w:rPr>
            </w:pPr>
          </w:p>
        </w:tc>
      </w:tr>
      <w:tr w:rsidR="00485841" w:rsidRPr="001301C4" w:rsidTr="0067297C">
        <w:tc>
          <w:tcPr>
            <w:tcW w:w="10915" w:type="dxa"/>
          </w:tcPr>
          <w:p w:rsidR="00485841" w:rsidRPr="001301C4" w:rsidRDefault="00485841" w:rsidP="001301C4">
            <w:pPr>
              <w:jc w:val="both"/>
              <w:rPr>
                <w:rFonts w:ascii="Arial" w:hAnsi="Arial" w:cs="Arial"/>
                <w:sz w:val="16"/>
                <w:szCs w:val="16"/>
              </w:rPr>
            </w:pPr>
          </w:p>
        </w:tc>
        <w:tc>
          <w:tcPr>
            <w:tcW w:w="709" w:type="dxa"/>
          </w:tcPr>
          <w:p w:rsidR="00485841" w:rsidRPr="001301C4" w:rsidRDefault="00485841" w:rsidP="001301C4">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9261FC" w:rsidRDefault="009261FC" w:rsidP="009261FC">
      <w:pPr>
        <w:jc w:val="both"/>
        <w:rPr>
          <w:rFonts w:ascii="Arial" w:hAnsi="Arial" w:cs="Arial"/>
          <w:sz w:val="16"/>
          <w:szCs w:val="16"/>
        </w:rPr>
      </w:pPr>
    </w:p>
    <w:p w:rsidR="00E8762F" w:rsidRDefault="00E8762F" w:rsidP="008054D1">
      <w:pPr>
        <w:rPr>
          <w:rFonts w:ascii="Arial" w:hAnsi="Arial" w:cs="Arial"/>
          <w:b/>
          <w:sz w:val="16"/>
          <w:szCs w:val="16"/>
        </w:rPr>
      </w:pPr>
    </w:p>
    <w:p w:rsidR="00E8762F" w:rsidRDefault="00E8762F" w:rsidP="008054D1">
      <w:pPr>
        <w:rPr>
          <w:rFonts w:ascii="Arial" w:hAnsi="Arial" w:cs="Arial"/>
          <w:b/>
          <w:sz w:val="16"/>
          <w:szCs w:val="16"/>
        </w:rPr>
      </w:pPr>
    </w:p>
    <w:p w:rsidR="00E8762F" w:rsidRPr="00E13ADE" w:rsidRDefault="00E8762F" w:rsidP="008054D1">
      <w:pPr>
        <w:rPr>
          <w:rFonts w:ascii="Arial" w:hAnsi="Arial" w:cs="Arial"/>
          <w:b/>
          <w:sz w:val="16"/>
          <w:szCs w:val="16"/>
        </w:rPr>
      </w:pPr>
    </w:p>
    <w:p w:rsidR="00236F9C" w:rsidRPr="004262BD" w:rsidRDefault="00236F9C"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D6965">
        <w:rPr>
          <w:rFonts w:ascii="Arial" w:hAnsi="Arial" w:cs="Arial"/>
          <w:sz w:val="12"/>
          <w:szCs w:val="12"/>
        </w:rPr>
        <w:t>1</w:t>
      </w:r>
      <w:r w:rsidR="00815752">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E8762F">
        <w:rPr>
          <w:rFonts w:ascii="Arial" w:hAnsi="Arial" w:cs="Arial"/>
          <w:sz w:val="12"/>
          <w:szCs w:val="12"/>
        </w:rPr>
        <w:t>69</w:t>
      </w:r>
      <w:r w:rsidRPr="006F48AD">
        <w:rPr>
          <w:rFonts w:ascii="Arial" w:hAnsi="Arial" w:cs="Arial"/>
          <w:sz w:val="12"/>
          <w:szCs w:val="12"/>
        </w:rPr>
        <w:t>) от</w:t>
      </w:r>
      <w:r w:rsidR="006A7C16">
        <w:rPr>
          <w:rFonts w:ascii="Arial" w:hAnsi="Arial" w:cs="Arial"/>
          <w:sz w:val="12"/>
          <w:szCs w:val="12"/>
        </w:rPr>
        <w:t xml:space="preserve"> 27</w:t>
      </w:r>
      <w:r w:rsidR="00F551FB">
        <w:rPr>
          <w:rFonts w:ascii="Arial" w:hAnsi="Arial" w:cs="Arial"/>
          <w:sz w:val="12"/>
          <w:szCs w:val="12"/>
        </w:rPr>
        <w:t>.</w:t>
      </w:r>
      <w:r w:rsidR="00830F37">
        <w:rPr>
          <w:rFonts w:ascii="Arial" w:hAnsi="Arial" w:cs="Arial"/>
          <w:sz w:val="12"/>
          <w:szCs w:val="12"/>
        </w:rPr>
        <w:t>0</w:t>
      </w:r>
      <w:r w:rsidR="00897840">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w:t>
      </w:r>
      <w:r w:rsidR="0084686C">
        <w:rPr>
          <w:rFonts w:ascii="Arial" w:hAnsi="Arial" w:cs="Arial"/>
          <w:sz w:val="12"/>
          <w:szCs w:val="12"/>
        </w:rPr>
        <w:t xml:space="preserve"> 13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7297C">
      <w:headerReference w:type="even" r:id="rId22"/>
      <w:headerReference w:type="default" r:id="rId23"/>
      <w:footnotePr>
        <w:pos w:val="beneathText"/>
      </w:footnotePr>
      <w:pgSz w:w="11906" w:h="16838" w:code="9"/>
      <w:pgMar w:top="289"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FC" w:rsidRDefault="002610FC">
      <w:r>
        <w:separator/>
      </w:r>
    </w:p>
  </w:endnote>
  <w:endnote w:type="continuationSeparator" w:id="0">
    <w:p w:rsidR="002610FC" w:rsidRDefault="0026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FC" w:rsidRDefault="002610FC">
      <w:r>
        <w:separator/>
      </w:r>
    </w:p>
  </w:footnote>
  <w:footnote w:type="continuationSeparator" w:id="0">
    <w:p w:rsidR="002610FC" w:rsidRDefault="00261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4B" w:rsidRPr="00E65CCB" w:rsidRDefault="0050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85700">
      <w:rPr>
        <w:noProof/>
        <w:sz w:val="12"/>
        <w:szCs w:val="12"/>
      </w:rPr>
      <w:t>12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4B" w:rsidRPr="008F785E" w:rsidRDefault="0050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85700">
      <w:rPr>
        <w:noProof/>
        <w:sz w:val="12"/>
        <w:szCs w:val="12"/>
      </w:rPr>
      <w:t>13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7"/>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50BF"/>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B77F5"/>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9A5"/>
    <w:rsid w:val="00112DCC"/>
    <w:rsid w:val="0011792A"/>
    <w:rsid w:val="00120A39"/>
    <w:rsid w:val="00120B74"/>
    <w:rsid w:val="00123545"/>
    <w:rsid w:val="00123A3C"/>
    <w:rsid w:val="00126AAA"/>
    <w:rsid w:val="0012759C"/>
    <w:rsid w:val="00127665"/>
    <w:rsid w:val="001301C4"/>
    <w:rsid w:val="00133066"/>
    <w:rsid w:val="00136368"/>
    <w:rsid w:val="00137D4C"/>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97442"/>
    <w:rsid w:val="001A3634"/>
    <w:rsid w:val="001A441A"/>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579"/>
    <w:rsid w:val="001F6687"/>
    <w:rsid w:val="0020261F"/>
    <w:rsid w:val="00210D01"/>
    <w:rsid w:val="00211BA1"/>
    <w:rsid w:val="0021491D"/>
    <w:rsid w:val="00216ADC"/>
    <w:rsid w:val="00217BD9"/>
    <w:rsid w:val="00221ADC"/>
    <w:rsid w:val="002239C4"/>
    <w:rsid w:val="002247CF"/>
    <w:rsid w:val="00224D67"/>
    <w:rsid w:val="00224EE2"/>
    <w:rsid w:val="0022634A"/>
    <w:rsid w:val="00226393"/>
    <w:rsid w:val="002272A0"/>
    <w:rsid w:val="00232E87"/>
    <w:rsid w:val="00234AF5"/>
    <w:rsid w:val="002360B8"/>
    <w:rsid w:val="002363B0"/>
    <w:rsid w:val="00236F9C"/>
    <w:rsid w:val="0023759A"/>
    <w:rsid w:val="002425C9"/>
    <w:rsid w:val="00242641"/>
    <w:rsid w:val="00251DF6"/>
    <w:rsid w:val="002533A5"/>
    <w:rsid w:val="002533DB"/>
    <w:rsid w:val="0025627B"/>
    <w:rsid w:val="00257B94"/>
    <w:rsid w:val="00260140"/>
    <w:rsid w:val="002602A7"/>
    <w:rsid w:val="002610FC"/>
    <w:rsid w:val="0026223D"/>
    <w:rsid w:val="00266862"/>
    <w:rsid w:val="00273BFA"/>
    <w:rsid w:val="00277AEE"/>
    <w:rsid w:val="00282705"/>
    <w:rsid w:val="00286129"/>
    <w:rsid w:val="002875BB"/>
    <w:rsid w:val="002876FC"/>
    <w:rsid w:val="0029011D"/>
    <w:rsid w:val="002911B6"/>
    <w:rsid w:val="002944F1"/>
    <w:rsid w:val="0029641A"/>
    <w:rsid w:val="002A1034"/>
    <w:rsid w:val="002A1D3C"/>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20F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A6D4F"/>
    <w:rsid w:val="003B0BFD"/>
    <w:rsid w:val="003B44C7"/>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3F5FDD"/>
    <w:rsid w:val="004009FB"/>
    <w:rsid w:val="0040123B"/>
    <w:rsid w:val="00402A2F"/>
    <w:rsid w:val="00406C9D"/>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366"/>
    <w:rsid w:val="004566D1"/>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6240"/>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2C4F"/>
    <w:rsid w:val="004C7BBE"/>
    <w:rsid w:val="004D3A13"/>
    <w:rsid w:val="004D5B3A"/>
    <w:rsid w:val="004D6637"/>
    <w:rsid w:val="004D6D41"/>
    <w:rsid w:val="004E2B6B"/>
    <w:rsid w:val="004E42F1"/>
    <w:rsid w:val="004E4689"/>
    <w:rsid w:val="004E4725"/>
    <w:rsid w:val="004E48C7"/>
    <w:rsid w:val="004E4D41"/>
    <w:rsid w:val="004E7795"/>
    <w:rsid w:val="004F3979"/>
    <w:rsid w:val="004F744C"/>
    <w:rsid w:val="004F7F3F"/>
    <w:rsid w:val="0050034B"/>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3DBC"/>
    <w:rsid w:val="005A440D"/>
    <w:rsid w:val="005B11AB"/>
    <w:rsid w:val="005B61BD"/>
    <w:rsid w:val="005C1425"/>
    <w:rsid w:val="005C1953"/>
    <w:rsid w:val="005C23A6"/>
    <w:rsid w:val="005C274D"/>
    <w:rsid w:val="005C34E2"/>
    <w:rsid w:val="005C4636"/>
    <w:rsid w:val="005D1BCB"/>
    <w:rsid w:val="005D7F3F"/>
    <w:rsid w:val="005E158C"/>
    <w:rsid w:val="005E2EE0"/>
    <w:rsid w:val="005E6705"/>
    <w:rsid w:val="005F2269"/>
    <w:rsid w:val="005F2FB8"/>
    <w:rsid w:val="005F3E33"/>
    <w:rsid w:val="005F4293"/>
    <w:rsid w:val="005F743D"/>
    <w:rsid w:val="00602C91"/>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297C"/>
    <w:rsid w:val="006756F0"/>
    <w:rsid w:val="0067574A"/>
    <w:rsid w:val="00675AFA"/>
    <w:rsid w:val="00676B48"/>
    <w:rsid w:val="00683AA5"/>
    <w:rsid w:val="0068683B"/>
    <w:rsid w:val="006949A1"/>
    <w:rsid w:val="006952BA"/>
    <w:rsid w:val="006A107D"/>
    <w:rsid w:val="006A3A2C"/>
    <w:rsid w:val="006A5513"/>
    <w:rsid w:val="006A7C16"/>
    <w:rsid w:val="006B2596"/>
    <w:rsid w:val="006B2D02"/>
    <w:rsid w:val="006B330E"/>
    <w:rsid w:val="006B62E3"/>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1FC"/>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271DF"/>
    <w:rsid w:val="007319A0"/>
    <w:rsid w:val="0073414C"/>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6DD0"/>
    <w:rsid w:val="00787761"/>
    <w:rsid w:val="00790EB8"/>
    <w:rsid w:val="00792024"/>
    <w:rsid w:val="00792184"/>
    <w:rsid w:val="00794952"/>
    <w:rsid w:val="0079568D"/>
    <w:rsid w:val="007A2CA1"/>
    <w:rsid w:val="007A57CC"/>
    <w:rsid w:val="007B12BD"/>
    <w:rsid w:val="007B1AA8"/>
    <w:rsid w:val="007B3F78"/>
    <w:rsid w:val="007C07B7"/>
    <w:rsid w:val="007C3F5B"/>
    <w:rsid w:val="007D1C4D"/>
    <w:rsid w:val="007D649D"/>
    <w:rsid w:val="007D6AED"/>
    <w:rsid w:val="007D6E6F"/>
    <w:rsid w:val="007D7448"/>
    <w:rsid w:val="007E2A44"/>
    <w:rsid w:val="007E2CDA"/>
    <w:rsid w:val="007E4D40"/>
    <w:rsid w:val="0080128A"/>
    <w:rsid w:val="0080381E"/>
    <w:rsid w:val="00804725"/>
    <w:rsid w:val="00804EFC"/>
    <w:rsid w:val="008054D1"/>
    <w:rsid w:val="008068C6"/>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6C"/>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31EB"/>
    <w:rsid w:val="008D3AA7"/>
    <w:rsid w:val="008D3E99"/>
    <w:rsid w:val="008D45AE"/>
    <w:rsid w:val="008D6965"/>
    <w:rsid w:val="008E0708"/>
    <w:rsid w:val="008E22E1"/>
    <w:rsid w:val="008E3FCB"/>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600"/>
    <w:rsid w:val="009366FE"/>
    <w:rsid w:val="00937D1A"/>
    <w:rsid w:val="00940664"/>
    <w:rsid w:val="00940A04"/>
    <w:rsid w:val="00947E16"/>
    <w:rsid w:val="00952D7E"/>
    <w:rsid w:val="00953171"/>
    <w:rsid w:val="009538A2"/>
    <w:rsid w:val="00961E2D"/>
    <w:rsid w:val="009635BE"/>
    <w:rsid w:val="009642D3"/>
    <w:rsid w:val="00965744"/>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5700"/>
    <w:rsid w:val="009874EA"/>
    <w:rsid w:val="009904ED"/>
    <w:rsid w:val="0099142F"/>
    <w:rsid w:val="0099270A"/>
    <w:rsid w:val="00992A40"/>
    <w:rsid w:val="00995F92"/>
    <w:rsid w:val="00997735"/>
    <w:rsid w:val="009977D7"/>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11C5"/>
    <w:rsid w:val="009C365F"/>
    <w:rsid w:val="009C6EED"/>
    <w:rsid w:val="009C6FBE"/>
    <w:rsid w:val="009C7052"/>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06AB1"/>
    <w:rsid w:val="00A10AB4"/>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22EB"/>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1157"/>
    <w:rsid w:val="00C13834"/>
    <w:rsid w:val="00C146C0"/>
    <w:rsid w:val="00C14C2A"/>
    <w:rsid w:val="00C15EF9"/>
    <w:rsid w:val="00C1674B"/>
    <w:rsid w:val="00C223B4"/>
    <w:rsid w:val="00C22A65"/>
    <w:rsid w:val="00C25217"/>
    <w:rsid w:val="00C32E2A"/>
    <w:rsid w:val="00C33F7C"/>
    <w:rsid w:val="00C36BC7"/>
    <w:rsid w:val="00C374B9"/>
    <w:rsid w:val="00C407F9"/>
    <w:rsid w:val="00C41052"/>
    <w:rsid w:val="00C41383"/>
    <w:rsid w:val="00C45B4D"/>
    <w:rsid w:val="00C50C7D"/>
    <w:rsid w:val="00C5142B"/>
    <w:rsid w:val="00C579D6"/>
    <w:rsid w:val="00C6063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E3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5C13"/>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65B"/>
    <w:rsid w:val="00D63978"/>
    <w:rsid w:val="00D63BB4"/>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3C14"/>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0D6"/>
    <w:rsid w:val="00E022F1"/>
    <w:rsid w:val="00E02D75"/>
    <w:rsid w:val="00E05DE6"/>
    <w:rsid w:val="00E06452"/>
    <w:rsid w:val="00E07212"/>
    <w:rsid w:val="00E13421"/>
    <w:rsid w:val="00E13ADE"/>
    <w:rsid w:val="00E16A9A"/>
    <w:rsid w:val="00E1731B"/>
    <w:rsid w:val="00E1738D"/>
    <w:rsid w:val="00E17ECB"/>
    <w:rsid w:val="00E2185C"/>
    <w:rsid w:val="00E240E0"/>
    <w:rsid w:val="00E25A95"/>
    <w:rsid w:val="00E25D71"/>
    <w:rsid w:val="00E30B8B"/>
    <w:rsid w:val="00E30FBC"/>
    <w:rsid w:val="00E349F4"/>
    <w:rsid w:val="00E36357"/>
    <w:rsid w:val="00E40715"/>
    <w:rsid w:val="00E42CD9"/>
    <w:rsid w:val="00E46254"/>
    <w:rsid w:val="00E473D9"/>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DEC"/>
    <w:rsid w:val="00E75E5A"/>
    <w:rsid w:val="00E76EF2"/>
    <w:rsid w:val="00E82640"/>
    <w:rsid w:val="00E83973"/>
    <w:rsid w:val="00E8762F"/>
    <w:rsid w:val="00E87F79"/>
    <w:rsid w:val="00E90032"/>
    <w:rsid w:val="00E918EA"/>
    <w:rsid w:val="00E94BA6"/>
    <w:rsid w:val="00E96DB1"/>
    <w:rsid w:val="00E9729D"/>
    <w:rsid w:val="00EA468C"/>
    <w:rsid w:val="00EA5774"/>
    <w:rsid w:val="00EA6981"/>
    <w:rsid w:val="00EB5E2C"/>
    <w:rsid w:val="00EB65A6"/>
    <w:rsid w:val="00EC426A"/>
    <w:rsid w:val="00EC54C1"/>
    <w:rsid w:val="00EC7704"/>
    <w:rsid w:val="00ED0D7F"/>
    <w:rsid w:val="00ED398D"/>
    <w:rsid w:val="00ED5968"/>
    <w:rsid w:val="00ED69B4"/>
    <w:rsid w:val="00EE0C2D"/>
    <w:rsid w:val="00EE1AF5"/>
    <w:rsid w:val="00EE2159"/>
    <w:rsid w:val="00EE4A70"/>
    <w:rsid w:val="00EE7E4D"/>
    <w:rsid w:val="00EF257D"/>
    <w:rsid w:val="00EF7102"/>
    <w:rsid w:val="00F003E1"/>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3FDE"/>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39850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6083211">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8236188">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76268739">
      <w:bodyDiv w:val="1"/>
      <w:marLeft w:val="0"/>
      <w:marRight w:val="0"/>
      <w:marTop w:val="0"/>
      <w:marBottom w:val="0"/>
      <w:divBdr>
        <w:top w:val="none" w:sz="0" w:space="0" w:color="auto"/>
        <w:left w:val="none" w:sz="0" w:space="0" w:color="auto"/>
        <w:bottom w:val="none" w:sz="0" w:space="0" w:color="auto"/>
        <w:right w:val="none" w:sz="0" w:space="0" w:color="auto"/>
      </w:divBdr>
    </w:div>
    <w:div w:id="571352930">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02560926">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867285">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1407551">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9142788">
      <w:bodyDiv w:val="1"/>
      <w:marLeft w:val="0"/>
      <w:marRight w:val="0"/>
      <w:marTop w:val="0"/>
      <w:marBottom w:val="0"/>
      <w:divBdr>
        <w:top w:val="none" w:sz="0" w:space="0" w:color="auto"/>
        <w:left w:val="none" w:sz="0" w:space="0" w:color="auto"/>
        <w:bottom w:val="none" w:sz="0" w:space="0" w:color="auto"/>
        <w:right w:val="none" w:sz="0" w:space="0" w:color="auto"/>
      </w:divBdr>
    </w:div>
    <w:div w:id="980161296">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56008276">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18558754">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245140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86193941">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05216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C49B663F9677BEA738C9E96F166D5A132A17CF3CA336AE051E7C9D9A5324BD9ABA32F4F3Bp8X7N" TargetMode="External"/><Relationship Id="rId18" Type="http://schemas.openxmlformats.org/officeDocument/2006/relationships/hyperlink" Target="consultantplus://offline/ref=6B68F4367301995C30DFFB917A53F71A90FE2165258AB010F425061C09AC2AECD49DE5754062F931DD8858x532J" TargetMode="External"/><Relationship Id="rId3" Type="http://schemas.openxmlformats.org/officeDocument/2006/relationships/styles" Target="styles.xml"/><Relationship Id="rId21" Type="http://schemas.openxmlformats.org/officeDocument/2006/relationships/hyperlink" Target="file:///Y:\&#1055;&#1091;&#1083;%20&#1086;&#1073;&#1084;&#1077;&#1085;&#1072;\&#1052;&#1040;&#1064;&#1041;&#1070;&#1056;&#1054;\&#1058;&#1059;&#1055;&#1048;&#1062;&#1048;&#1053;&#1040;\&#1055;&#1088;&#1086;&#1077;&#1082;&#1090;%20&#1055;&#1086;&#1089;&#1090;.%20&#1059;&#1090;&#1074;.&#1087;&#1086;&#1083;&#1086;&#1078;&#1077;&#1085;&#1080;&#1103;%20&#1086;&#1073;%20&#1086;&#1090;&#1083;&#1086;&#1074;&#1077;.doc" TargetMode="External"/><Relationship Id="rId7" Type="http://schemas.openxmlformats.org/officeDocument/2006/relationships/footnotes" Target="footnotes.xml"/><Relationship Id="rId12" Type="http://schemas.openxmlformats.org/officeDocument/2006/relationships/hyperlink" Target="consultantplus://offline/ref=8C49B663F9677BEA738C9E96F166D5A132A17CF3CA336AE051E7C9D9A5324BD9ABA32F4F3B853295pCXAN" TargetMode="External"/><Relationship Id="rId17" Type="http://schemas.openxmlformats.org/officeDocument/2006/relationships/hyperlink" Target="file:///Y:\&#1055;&#1091;&#1083;%20&#1086;&#1073;&#1084;&#1077;&#1085;&#1072;\&#1052;&#1040;&#1064;&#1041;&#1070;&#1056;&#1054;\&#1058;&#1059;&#1055;&#1048;&#1062;&#1048;&#1053;&#1040;\&#1055;&#1088;&#1086;&#1077;&#1082;&#1090;%20&#1055;&#1086;&#1089;&#1090;.%20&#1059;&#1090;&#1074;.&#1087;&#1086;&#1083;&#1086;&#1078;&#1077;&#1085;&#1080;&#1103;%20&#1086;&#1073;%20&#1086;&#1090;&#1083;&#1086;&#1074;&#107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68F4367301995C30DFFB917A53F71A90FE21652683B31DFD25061C09AC2AECD49DE5754062F931DD8858x533J" TargetMode="External"/><Relationship Id="rId20" Type="http://schemas.openxmlformats.org/officeDocument/2006/relationships/hyperlink" Target="file:///Y:\&#1055;&#1091;&#1083;%20&#1086;&#1073;&#1084;&#1077;&#1085;&#1072;\&#1052;&#1040;&#1064;&#1041;&#1070;&#1056;&#1054;\&#1058;&#1059;&#1055;&#1048;&#1062;&#1048;&#1053;&#1040;\&#1055;&#1088;&#1086;&#1077;&#1082;&#1090;%20&#1055;&#1086;&#1089;&#1090;.%20&#1059;&#1090;&#1074;.&#1087;&#1086;&#1083;&#1086;&#1078;&#1077;&#1085;&#1080;&#1103;%20&#1086;&#1073;%20&#1086;&#1090;&#1083;&#1086;&#1074;&#107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C49B663F9677BEA738C9E96F166D5A132A07FF1C73B6AE051E7C9D9A5p3X2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68F4367301995C30DFFB917A53F71A90FE2165258AB010F425061C09AC2AECD49DE5754062F931DD8858x532J" TargetMode="External"/><Relationship Id="rId23" Type="http://schemas.openxmlformats.org/officeDocument/2006/relationships/header" Target="header2.xml"/><Relationship Id="rId10" Type="http://schemas.openxmlformats.org/officeDocument/2006/relationships/hyperlink" Target="consultantplus://offline/ref=EF3B880778875D6948CFD2692C81A33F45DDC511A8EBE7557F919AFC4AF0E5AF7A99354E4073C718HFW2N" TargetMode="External"/><Relationship Id="rId19" Type="http://schemas.openxmlformats.org/officeDocument/2006/relationships/hyperlink" Target="consultantplus://offline/ref=6B68F4367301995C30DFFB917A53F71A90FE21652683B31DFD25061C09AC2AECD49DE5754062F931DD8858x533J"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6B68F4367301995C30DFE59C6C3FA81296F47F682683BF42A07A5D415EA520BB93D2BC3007x637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9696-9F4F-45EA-8640-5E7651D7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19285</Words>
  <Characters>109929</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128957</CharactersWithSpaces>
  <SharedDoc>false</SharedDoc>
  <HLinks>
    <vt:vector size="72" baseType="variant">
      <vt:variant>
        <vt:i4>7995442</vt:i4>
      </vt:variant>
      <vt:variant>
        <vt:i4>33</vt:i4>
      </vt:variant>
      <vt:variant>
        <vt:i4>0</vt:i4>
      </vt:variant>
      <vt:variant>
        <vt:i4>5</vt:i4>
      </vt:variant>
      <vt:variant>
        <vt:lpwstr>\\192.168.1.10\res$\Пул обмена\МАШБЮРО\ТУПИЦИНА\Проект Пост. Утв.положения об отлове.doc</vt:lpwstr>
      </vt:variant>
      <vt:variant>
        <vt:lpwstr>Par135</vt:lpwstr>
      </vt:variant>
      <vt:variant>
        <vt:i4>4718593</vt:i4>
      </vt:variant>
      <vt:variant>
        <vt:i4>30</vt:i4>
      </vt:variant>
      <vt:variant>
        <vt:i4>0</vt:i4>
      </vt:variant>
      <vt:variant>
        <vt:i4>5</vt:i4>
      </vt:variant>
      <vt:variant>
        <vt:lpwstr>\\192.168.1.10\res$\Пул обмена\МАШБЮРО\ТУПИЦИНА\Проект Пост. Утв.положения об отлове.doc</vt:lpwstr>
      </vt:variant>
      <vt:variant>
        <vt:lpwstr>Par69</vt:lpwstr>
      </vt:variant>
      <vt:variant>
        <vt:i4>393223</vt:i4>
      </vt:variant>
      <vt:variant>
        <vt:i4>27</vt:i4>
      </vt:variant>
      <vt:variant>
        <vt:i4>0</vt:i4>
      </vt:variant>
      <vt:variant>
        <vt:i4>5</vt:i4>
      </vt:variant>
      <vt:variant>
        <vt:lpwstr>consultantplus://offline/ref=6B68F4367301995C30DFFB917A53F71A90FE21652683B31DFD25061C09AC2AECD49DE5754062F931DD8858x533J</vt:lpwstr>
      </vt:variant>
      <vt:variant>
        <vt:lpwstr/>
      </vt:variant>
      <vt:variant>
        <vt:i4>393296</vt:i4>
      </vt:variant>
      <vt:variant>
        <vt:i4>24</vt:i4>
      </vt:variant>
      <vt:variant>
        <vt:i4>0</vt:i4>
      </vt:variant>
      <vt:variant>
        <vt:i4>5</vt:i4>
      </vt:variant>
      <vt:variant>
        <vt:lpwstr>consultantplus://offline/ref=6B68F4367301995C30DFFB917A53F71A90FE2165258AB010F425061C09AC2AECD49DE5754062F931DD8858x532J</vt:lpwstr>
      </vt:variant>
      <vt:variant>
        <vt:lpwstr/>
      </vt:variant>
      <vt:variant>
        <vt:i4>4980737</vt:i4>
      </vt:variant>
      <vt:variant>
        <vt:i4>21</vt:i4>
      </vt:variant>
      <vt:variant>
        <vt:i4>0</vt:i4>
      </vt:variant>
      <vt:variant>
        <vt:i4>5</vt:i4>
      </vt:variant>
      <vt:variant>
        <vt:lpwstr>\\192.168.1.10\res$\Пул обмена\МАШБЮРО\ТУПИЦИНА\Проект Пост. Утв.положения об отлове.doc</vt:lpwstr>
      </vt:variant>
      <vt:variant>
        <vt:lpwstr>Par28</vt:lpwstr>
      </vt:variant>
      <vt:variant>
        <vt:i4>393223</vt:i4>
      </vt:variant>
      <vt:variant>
        <vt:i4>18</vt:i4>
      </vt:variant>
      <vt:variant>
        <vt:i4>0</vt:i4>
      </vt:variant>
      <vt:variant>
        <vt:i4>5</vt:i4>
      </vt:variant>
      <vt:variant>
        <vt:lpwstr>consultantplus://offline/ref=6B68F4367301995C30DFFB917A53F71A90FE21652683B31DFD25061C09AC2AECD49DE5754062F931DD8858x533J</vt:lpwstr>
      </vt:variant>
      <vt:variant>
        <vt:lpwstr/>
      </vt:variant>
      <vt:variant>
        <vt:i4>393296</vt:i4>
      </vt:variant>
      <vt:variant>
        <vt:i4>15</vt:i4>
      </vt:variant>
      <vt:variant>
        <vt:i4>0</vt:i4>
      </vt:variant>
      <vt:variant>
        <vt:i4>5</vt:i4>
      </vt:variant>
      <vt:variant>
        <vt:lpwstr>consultantplus://offline/ref=6B68F4367301995C30DFFB917A53F71A90FE2165258AB010F425061C09AC2AECD49DE5754062F931DD8858x532J</vt:lpwstr>
      </vt:variant>
      <vt:variant>
        <vt:lpwstr/>
      </vt:variant>
      <vt:variant>
        <vt:i4>524289</vt:i4>
      </vt:variant>
      <vt:variant>
        <vt:i4>12</vt:i4>
      </vt:variant>
      <vt:variant>
        <vt:i4>0</vt:i4>
      </vt:variant>
      <vt:variant>
        <vt:i4>5</vt:i4>
      </vt:variant>
      <vt:variant>
        <vt:lpwstr>consultantplus://offline/ref=6B68F4367301995C30DFE59C6C3FA81296F47F682683BF42A07A5D415EA520BB93D2BC3007x637J</vt:lpwstr>
      </vt:variant>
      <vt:variant>
        <vt:lpwstr/>
      </vt:variant>
      <vt:variant>
        <vt:i4>4325381</vt:i4>
      </vt:variant>
      <vt:variant>
        <vt:i4>9</vt:i4>
      </vt:variant>
      <vt:variant>
        <vt:i4>0</vt:i4>
      </vt:variant>
      <vt:variant>
        <vt:i4>5</vt:i4>
      </vt:variant>
      <vt:variant>
        <vt:lpwstr>consultantplus://offline/ref=8C49B663F9677BEA738C9E96F166D5A132A17CF3CA336AE051E7C9D9A5324BD9ABA32F4F3Bp8X7N</vt:lpwstr>
      </vt:variant>
      <vt:variant>
        <vt:lpwstr/>
      </vt:variant>
      <vt:variant>
        <vt:i4>7340090</vt:i4>
      </vt:variant>
      <vt:variant>
        <vt:i4>6</vt:i4>
      </vt:variant>
      <vt:variant>
        <vt:i4>0</vt:i4>
      </vt:variant>
      <vt:variant>
        <vt:i4>5</vt:i4>
      </vt:variant>
      <vt:variant>
        <vt:lpwstr>consultantplus://offline/ref=8C49B663F9677BEA738C9E96F166D5A132A17CF3CA336AE051E7C9D9A5324BD9ABA32F4F3B853295pCXAN</vt:lpwstr>
      </vt:variant>
      <vt:variant>
        <vt:lpwstr/>
      </vt:variant>
      <vt:variant>
        <vt:i4>1310800</vt:i4>
      </vt:variant>
      <vt:variant>
        <vt:i4>3</vt:i4>
      </vt:variant>
      <vt:variant>
        <vt:i4>0</vt:i4>
      </vt:variant>
      <vt:variant>
        <vt:i4>5</vt:i4>
      </vt:variant>
      <vt:variant>
        <vt:lpwstr>consultantplus://offline/ref=8C49B663F9677BEA738C9E96F166D5A132A07FF1C73B6AE051E7C9D9A5p3X2N</vt:lpwstr>
      </vt:variant>
      <vt:variant>
        <vt:lpwstr/>
      </vt:variant>
      <vt:variant>
        <vt:i4>3342432</vt:i4>
      </vt:variant>
      <vt:variant>
        <vt:i4>0</vt:i4>
      </vt:variant>
      <vt:variant>
        <vt:i4>0</vt:i4>
      </vt:variant>
      <vt:variant>
        <vt:i4>5</vt:i4>
      </vt:variant>
      <vt:variant>
        <vt:lpwstr>consultantplus://offline/ref=EF3B880778875D6948CFD2692C81A33F45DDC511A8EBE7557F919AFC4AF0E5AF7A99354E4073C718HFW2N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2014-03-25T12:41:00Z</cp:lastPrinted>
  <dcterms:created xsi:type="dcterms:W3CDTF">2017-03-28T08:47:00Z</dcterms:created>
  <dcterms:modified xsi:type="dcterms:W3CDTF">2017-03-30T08:42:00Z</dcterms:modified>
</cp:coreProperties>
</file>