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F2" w:rsidRPr="00B339F2" w:rsidRDefault="00C80096" w:rsidP="00637A95">
      <w:pPr>
        <w:rPr>
          <w:rFonts w:ascii="Arial" w:hAnsi="Arial" w:cs="Arial"/>
          <w:sz w:val="11"/>
          <w:szCs w:val="11"/>
        </w:rPr>
      </w:pPr>
      <w:bookmarkStart w:id="0" w:name="_GoBack"/>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551FA7" w:rsidRPr="004B6D93" w:rsidRDefault="00551FA7" w:rsidP="00637A95">
      <w:pPr>
        <w:jc w:val="center"/>
        <w:rPr>
          <w:rFonts w:ascii="Arial" w:hAnsi="Arial" w:cs="Arial"/>
          <w:b/>
          <w:sz w:val="20"/>
          <w:szCs w:val="20"/>
        </w:rPr>
      </w:pPr>
      <w:r w:rsidRPr="004B6D93">
        <w:rPr>
          <w:rFonts w:ascii="Arial" w:hAnsi="Arial" w:cs="Arial"/>
          <w:b/>
          <w:sz w:val="20"/>
          <w:szCs w:val="20"/>
        </w:rPr>
        <w:t>ИНФОРМАЦИОННОЕ СООБЩЕНИЕ</w:t>
      </w:r>
    </w:p>
    <w:p w:rsidR="00551FA7" w:rsidRDefault="00551FA7" w:rsidP="00637A95">
      <w:pPr>
        <w:rPr>
          <w:rFonts w:ascii="Arial" w:hAnsi="Arial" w:cs="Arial"/>
          <w:sz w:val="16"/>
          <w:szCs w:val="16"/>
        </w:rPr>
      </w:pPr>
      <w:r>
        <w:rPr>
          <w:rFonts w:ascii="Arial" w:hAnsi="Arial" w:cs="Arial"/>
          <w:sz w:val="16"/>
          <w:szCs w:val="16"/>
        </w:rPr>
        <w:t xml:space="preserve">Администрация муниципального района напоминает о проведении </w:t>
      </w:r>
      <w:r>
        <w:rPr>
          <w:rFonts w:ascii="Arial" w:hAnsi="Arial" w:cs="Arial"/>
          <w:b/>
          <w:sz w:val="16"/>
          <w:szCs w:val="16"/>
        </w:rPr>
        <w:t>Всероссийского конкурса</w:t>
      </w:r>
      <w:r>
        <w:rPr>
          <w:rFonts w:ascii="Arial" w:hAnsi="Arial" w:cs="Arial"/>
          <w:sz w:val="16"/>
          <w:szCs w:val="16"/>
        </w:rPr>
        <w:t xml:space="preserve"> на лучшую организацию работ в области условий и охр</w:t>
      </w:r>
      <w:r>
        <w:rPr>
          <w:rFonts w:ascii="Arial" w:hAnsi="Arial" w:cs="Arial"/>
          <w:sz w:val="16"/>
          <w:szCs w:val="16"/>
        </w:rPr>
        <w:t>а</w:t>
      </w:r>
      <w:r>
        <w:rPr>
          <w:rFonts w:ascii="Arial" w:hAnsi="Arial" w:cs="Arial"/>
          <w:sz w:val="16"/>
          <w:szCs w:val="16"/>
        </w:rPr>
        <w:t xml:space="preserve">ны труда </w:t>
      </w:r>
      <w:r>
        <w:rPr>
          <w:rFonts w:ascii="Arial" w:hAnsi="Arial" w:cs="Arial"/>
          <w:b/>
          <w:sz w:val="16"/>
          <w:szCs w:val="16"/>
        </w:rPr>
        <w:t xml:space="preserve">«Успех и безопасность» </w:t>
      </w:r>
      <w:r>
        <w:rPr>
          <w:rFonts w:ascii="Arial" w:hAnsi="Arial" w:cs="Arial"/>
          <w:sz w:val="16"/>
          <w:szCs w:val="16"/>
        </w:rPr>
        <w:t>в соответствие с приказом Министерства труда и социальной защиты Российской Федерации  от 4 авг</w:t>
      </w:r>
      <w:r>
        <w:rPr>
          <w:rFonts w:ascii="Arial" w:hAnsi="Arial" w:cs="Arial"/>
          <w:sz w:val="16"/>
          <w:szCs w:val="16"/>
        </w:rPr>
        <w:t>у</w:t>
      </w:r>
      <w:r>
        <w:rPr>
          <w:rFonts w:ascii="Arial" w:hAnsi="Arial" w:cs="Arial"/>
          <w:sz w:val="16"/>
          <w:szCs w:val="16"/>
        </w:rPr>
        <w:t>ста 2014 года № 516.</w:t>
      </w:r>
    </w:p>
    <w:p w:rsidR="00551FA7" w:rsidRDefault="00551FA7" w:rsidP="00637A95">
      <w:pPr>
        <w:rPr>
          <w:rFonts w:ascii="Arial" w:hAnsi="Arial" w:cs="Arial"/>
          <w:sz w:val="16"/>
          <w:szCs w:val="16"/>
        </w:rPr>
      </w:pPr>
      <w:r>
        <w:rPr>
          <w:rFonts w:ascii="Arial" w:hAnsi="Arial" w:cs="Arial"/>
          <w:sz w:val="16"/>
          <w:szCs w:val="16"/>
        </w:rPr>
        <w:t>Всероссийский конкурс проводится в целях пропаганды передового опыта в области охраны труда, повышения эффективности системы государственн</w:t>
      </w:r>
      <w:r>
        <w:rPr>
          <w:rFonts w:ascii="Arial" w:hAnsi="Arial" w:cs="Arial"/>
          <w:sz w:val="16"/>
          <w:szCs w:val="16"/>
        </w:rPr>
        <w:t>о</w:t>
      </w:r>
      <w:r>
        <w:rPr>
          <w:rFonts w:ascii="Arial" w:hAnsi="Arial" w:cs="Arial"/>
          <w:sz w:val="16"/>
          <w:szCs w:val="16"/>
        </w:rPr>
        <w:t>го управления охраной труда, активизации профилактической работы по предупреждению производственного травматизма и профессиональной забол</w:t>
      </w:r>
      <w:r>
        <w:rPr>
          <w:rFonts w:ascii="Arial" w:hAnsi="Arial" w:cs="Arial"/>
          <w:sz w:val="16"/>
          <w:szCs w:val="16"/>
        </w:rPr>
        <w:t>е</w:t>
      </w:r>
      <w:r>
        <w:rPr>
          <w:rFonts w:ascii="Arial" w:hAnsi="Arial" w:cs="Arial"/>
          <w:sz w:val="16"/>
          <w:szCs w:val="16"/>
        </w:rPr>
        <w:t>ваемости, а также привлечения общественного внимания к решению вопросов обеспечения безопасных условий труда.</w:t>
      </w:r>
    </w:p>
    <w:p w:rsidR="00551FA7" w:rsidRDefault="00551FA7" w:rsidP="00637A95">
      <w:pPr>
        <w:rPr>
          <w:rFonts w:ascii="Arial" w:hAnsi="Arial" w:cs="Arial"/>
          <w:sz w:val="16"/>
          <w:szCs w:val="16"/>
        </w:rPr>
      </w:pPr>
      <w:r>
        <w:rPr>
          <w:rFonts w:ascii="Arial" w:hAnsi="Arial" w:cs="Arial"/>
          <w:sz w:val="16"/>
          <w:szCs w:val="16"/>
        </w:rPr>
        <w:t>Участие в конкурсе осуществляется на безвозмездной основе. Конкурс проходит заочно на основании общедоступных данных и сведений, представле</w:t>
      </w:r>
      <w:r>
        <w:rPr>
          <w:rFonts w:ascii="Arial" w:hAnsi="Arial" w:cs="Arial"/>
          <w:sz w:val="16"/>
          <w:szCs w:val="16"/>
        </w:rPr>
        <w:t>н</w:t>
      </w:r>
      <w:r>
        <w:rPr>
          <w:rFonts w:ascii="Arial" w:hAnsi="Arial" w:cs="Arial"/>
          <w:sz w:val="16"/>
          <w:szCs w:val="16"/>
        </w:rPr>
        <w:t>ных участниками.</w:t>
      </w:r>
    </w:p>
    <w:p w:rsidR="00551FA7" w:rsidRPr="00551FA7" w:rsidRDefault="00551FA7" w:rsidP="00637A95">
      <w:pPr>
        <w:rPr>
          <w:rFonts w:ascii="Arial" w:hAnsi="Arial" w:cs="Arial"/>
          <w:sz w:val="16"/>
          <w:szCs w:val="16"/>
        </w:rPr>
      </w:pPr>
      <w:r>
        <w:rPr>
          <w:rFonts w:ascii="Arial" w:hAnsi="Arial" w:cs="Arial"/>
          <w:sz w:val="16"/>
          <w:szCs w:val="16"/>
        </w:rPr>
        <w:t>В соответствие с Положением о конкурсе работы по организационно-техническому, научно-методическому и аналитическому сопровождению обеспеч</w:t>
      </w:r>
      <w:r>
        <w:rPr>
          <w:rFonts w:ascii="Arial" w:hAnsi="Arial" w:cs="Arial"/>
          <w:sz w:val="16"/>
          <w:szCs w:val="16"/>
        </w:rPr>
        <w:t>и</w:t>
      </w:r>
      <w:r>
        <w:rPr>
          <w:rFonts w:ascii="Arial" w:hAnsi="Arial" w:cs="Arial"/>
          <w:sz w:val="16"/>
          <w:szCs w:val="16"/>
        </w:rPr>
        <w:t>вает Межрегиональная Ассоциация содействия обеспечению безопасных условий труда «ЭТАЛОН» (127055,  г</w:t>
      </w:r>
      <w:proofErr w:type="gramStart"/>
      <w:r>
        <w:rPr>
          <w:rFonts w:ascii="Arial" w:hAnsi="Arial" w:cs="Arial"/>
          <w:sz w:val="16"/>
          <w:szCs w:val="16"/>
        </w:rPr>
        <w:t>.М</w:t>
      </w:r>
      <w:proofErr w:type="gramEnd"/>
      <w:r>
        <w:rPr>
          <w:rFonts w:ascii="Arial" w:hAnsi="Arial" w:cs="Arial"/>
          <w:sz w:val="16"/>
          <w:szCs w:val="16"/>
        </w:rPr>
        <w:t>осква, ул. Новослобо</w:t>
      </w:r>
      <w:r>
        <w:rPr>
          <w:rFonts w:ascii="Arial" w:hAnsi="Arial" w:cs="Arial"/>
          <w:sz w:val="16"/>
          <w:szCs w:val="16"/>
        </w:rPr>
        <w:t>д</w:t>
      </w:r>
      <w:r>
        <w:rPr>
          <w:rFonts w:ascii="Arial" w:hAnsi="Arial" w:cs="Arial"/>
          <w:sz w:val="16"/>
          <w:szCs w:val="16"/>
        </w:rPr>
        <w:t xml:space="preserve">ская, д.26, стр.1, </w:t>
      </w:r>
      <w:r>
        <w:rPr>
          <w:rFonts w:ascii="Arial" w:hAnsi="Arial" w:cs="Arial"/>
          <w:sz w:val="16"/>
          <w:szCs w:val="16"/>
          <w:lang w:val="en-US"/>
        </w:rPr>
        <w:t>web</w:t>
      </w:r>
      <w:r>
        <w:rPr>
          <w:rFonts w:ascii="Arial" w:hAnsi="Arial" w:cs="Arial"/>
          <w:sz w:val="16"/>
          <w:szCs w:val="16"/>
        </w:rPr>
        <w:t xml:space="preserve">-сайт  </w:t>
      </w:r>
      <w:hyperlink r:id="rId9" w:history="1">
        <w:r w:rsidRPr="00551FA7">
          <w:rPr>
            <w:rStyle w:val="af0"/>
            <w:rFonts w:ascii="Arial" w:hAnsi="Arial" w:cs="Arial"/>
            <w:color w:val="auto"/>
            <w:sz w:val="16"/>
            <w:szCs w:val="16"/>
            <w:lang w:val="en-US"/>
          </w:rPr>
          <w:t>http</w:t>
        </w:r>
        <w:r w:rsidRPr="00551FA7">
          <w:rPr>
            <w:rStyle w:val="af0"/>
            <w:rFonts w:ascii="Arial" w:hAnsi="Arial" w:cs="Arial"/>
            <w:color w:val="auto"/>
            <w:sz w:val="16"/>
            <w:szCs w:val="16"/>
          </w:rPr>
          <w:t>://</w:t>
        </w:r>
        <w:r w:rsidRPr="00551FA7">
          <w:rPr>
            <w:rStyle w:val="af0"/>
            <w:rFonts w:ascii="Arial" w:hAnsi="Arial" w:cs="Arial"/>
            <w:color w:val="auto"/>
            <w:sz w:val="16"/>
            <w:szCs w:val="16"/>
            <w:lang w:val="en-US"/>
          </w:rPr>
          <w:t>www</w:t>
        </w:r>
        <w:r w:rsidRPr="00551FA7">
          <w:rPr>
            <w:rStyle w:val="af0"/>
            <w:rFonts w:ascii="Arial" w:hAnsi="Arial" w:cs="Arial"/>
            <w:color w:val="auto"/>
            <w:sz w:val="16"/>
            <w:szCs w:val="16"/>
          </w:rPr>
          <w:t>.</w:t>
        </w:r>
        <w:r w:rsidRPr="00551FA7">
          <w:rPr>
            <w:rStyle w:val="af0"/>
            <w:rFonts w:ascii="Arial" w:hAnsi="Arial" w:cs="Arial"/>
            <w:color w:val="auto"/>
            <w:sz w:val="16"/>
            <w:szCs w:val="16"/>
            <w:lang w:val="en-US"/>
          </w:rPr>
          <w:t>aetalon</w:t>
        </w:r>
        <w:r w:rsidRPr="00551FA7">
          <w:rPr>
            <w:rStyle w:val="af0"/>
            <w:rFonts w:ascii="Arial" w:hAnsi="Arial" w:cs="Arial"/>
            <w:color w:val="auto"/>
            <w:sz w:val="16"/>
            <w:szCs w:val="16"/>
          </w:rPr>
          <w:t>.</w:t>
        </w:r>
        <w:r w:rsidRPr="00551FA7">
          <w:rPr>
            <w:rStyle w:val="af0"/>
            <w:rFonts w:ascii="Arial" w:hAnsi="Arial" w:cs="Arial"/>
            <w:color w:val="auto"/>
            <w:sz w:val="16"/>
            <w:szCs w:val="16"/>
            <w:lang w:val="en-US"/>
          </w:rPr>
          <w:t>ru</w:t>
        </w:r>
      </w:hyperlink>
      <w:r w:rsidRPr="00551FA7">
        <w:rPr>
          <w:rFonts w:ascii="Arial" w:hAnsi="Arial" w:cs="Arial"/>
          <w:sz w:val="16"/>
          <w:szCs w:val="16"/>
        </w:rPr>
        <w:t xml:space="preserve">, тел./факс: 8(495)411-09-98, </w:t>
      </w:r>
      <w:r w:rsidRPr="00551FA7">
        <w:rPr>
          <w:rFonts w:ascii="Arial" w:hAnsi="Arial" w:cs="Arial"/>
          <w:sz w:val="16"/>
          <w:szCs w:val="16"/>
          <w:lang w:val="en-US"/>
        </w:rPr>
        <w:t>e</w:t>
      </w:r>
      <w:r w:rsidRPr="00551FA7">
        <w:rPr>
          <w:rFonts w:ascii="Arial" w:hAnsi="Arial" w:cs="Arial"/>
          <w:sz w:val="16"/>
          <w:szCs w:val="16"/>
        </w:rPr>
        <w:t>-</w:t>
      </w:r>
      <w:r w:rsidRPr="00551FA7">
        <w:rPr>
          <w:rFonts w:ascii="Arial" w:hAnsi="Arial" w:cs="Arial"/>
          <w:sz w:val="16"/>
          <w:szCs w:val="16"/>
          <w:lang w:val="en-US"/>
        </w:rPr>
        <w:t>mail</w:t>
      </w:r>
      <w:r w:rsidRPr="00551FA7">
        <w:rPr>
          <w:rFonts w:ascii="Arial" w:hAnsi="Arial" w:cs="Arial"/>
          <w:sz w:val="16"/>
          <w:szCs w:val="16"/>
        </w:rPr>
        <w:t xml:space="preserve">: </w:t>
      </w:r>
      <w:r w:rsidRPr="00551FA7">
        <w:rPr>
          <w:rFonts w:ascii="Arial" w:hAnsi="Arial" w:cs="Arial"/>
          <w:sz w:val="16"/>
          <w:szCs w:val="16"/>
          <w:lang w:val="en-US"/>
        </w:rPr>
        <w:t>kot</w:t>
      </w:r>
      <w:r w:rsidRPr="00551FA7">
        <w:rPr>
          <w:rFonts w:ascii="Arial" w:hAnsi="Arial" w:cs="Arial"/>
          <w:sz w:val="16"/>
          <w:szCs w:val="16"/>
        </w:rPr>
        <w:t>@</w:t>
      </w:r>
      <w:r w:rsidRPr="00551FA7">
        <w:rPr>
          <w:rFonts w:ascii="Arial" w:hAnsi="Arial" w:cs="Arial"/>
          <w:sz w:val="16"/>
          <w:szCs w:val="16"/>
          <w:lang w:val="en-US"/>
        </w:rPr>
        <w:t>aetalon</w:t>
      </w:r>
      <w:r w:rsidRPr="00551FA7">
        <w:rPr>
          <w:rFonts w:ascii="Arial" w:hAnsi="Arial" w:cs="Arial"/>
          <w:sz w:val="16"/>
          <w:szCs w:val="16"/>
        </w:rPr>
        <w:t>.</w:t>
      </w:r>
      <w:r w:rsidRPr="00551FA7">
        <w:rPr>
          <w:rFonts w:ascii="Arial" w:hAnsi="Arial" w:cs="Arial"/>
          <w:sz w:val="16"/>
          <w:szCs w:val="16"/>
          <w:lang w:val="en-US"/>
        </w:rPr>
        <w:t>ru</w:t>
      </w:r>
      <w:r w:rsidRPr="00551FA7">
        <w:rPr>
          <w:rFonts w:ascii="Arial" w:hAnsi="Arial" w:cs="Arial"/>
          <w:sz w:val="16"/>
          <w:szCs w:val="16"/>
        </w:rPr>
        <w:t>.</w:t>
      </w:r>
    </w:p>
    <w:p w:rsidR="00637A95" w:rsidRDefault="00551FA7" w:rsidP="00637A95">
      <w:pPr>
        <w:rPr>
          <w:rFonts w:ascii="Arial" w:hAnsi="Arial" w:cs="Arial"/>
          <w:sz w:val="16"/>
          <w:szCs w:val="16"/>
        </w:rPr>
      </w:pPr>
      <w:r w:rsidRPr="00551FA7">
        <w:rPr>
          <w:rFonts w:ascii="Arial" w:hAnsi="Arial" w:cs="Arial"/>
          <w:sz w:val="16"/>
          <w:szCs w:val="16"/>
        </w:rPr>
        <w:t xml:space="preserve">Для участия в конкурсе необходимо пройти регистрацию в соответствующем разделе на </w:t>
      </w:r>
      <w:r w:rsidRPr="00551FA7">
        <w:rPr>
          <w:rFonts w:ascii="Arial" w:hAnsi="Arial" w:cs="Arial"/>
          <w:sz w:val="16"/>
          <w:szCs w:val="16"/>
          <w:lang w:val="en-US"/>
        </w:rPr>
        <w:t>web</w:t>
      </w:r>
      <w:r w:rsidRPr="00551FA7">
        <w:rPr>
          <w:rFonts w:ascii="Arial" w:hAnsi="Arial" w:cs="Arial"/>
          <w:sz w:val="16"/>
          <w:szCs w:val="16"/>
        </w:rPr>
        <w:t xml:space="preserve">-сайте оператора Всероссийского конкурса Ассоциации «Эталон» </w:t>
      </w:r>
      <w:hyperlink r:id="rId10" w:history="1">
        <w:r w:rsidRPr="00551FA7">
          <w:rPr>
            <w:rStyle w:val="af0"/>
            <w:rFonts w:ascii="Arial" w:hAnsi="Arial" w:cs="Arial"/>
            <w:color w:val="auto"/>
            <w:sz w:val="16"/>
            <w:szCs w:val="16"/>
            <w:lang w:val="en-US"/>
          </w:rPr>
          <w:t>http</w:t>
        </w:r>
        <w:r w:rsidRPr="00551FA7">
          <w:rPr>
            <w:rStyle w:val="af0"/>
            <w:rFonts w:ascii="Arial" w:hAnsi="Arial" w:cs="Arial"/>
            <w:color w:val="auto"/>
            <w:sz w:val="16"/>
            <w:szCs w:val="16"/>
          </w:rPr>
          <w:t>://</w:t>
        </w:r>
        <w:r w:rsidRPr="00551FA7">
          <w:rPr>
            <w:rStyle w:val="af0"/>
            <w:rFonts w:ascii="Arial" w:hAnsi="Arial" w:cs="Arial"/>
            <w:color w:val="auto"/>
            <w:sz w:val="16"/>
            <w:szCs w:val="16"/>
            <w:lang w:val="en-US"/>
          </w:rPr>
          <w:t>www</w:t>
        </w:r>
        <w:r w:rsidRPr="00551FA7">
          <w:rPr>
            <w:rStyle w:val="af0"/>
            <w:rFonts w:ascii="Arial" w:hAnsi="Arial" w:cs="Arial"/>
            <w:color w:val="auto"/>
            <w:sz w:val="16"/>
            <w:szCs w:val="16"/>
          </w:rPr>
          <w:t>.</w:t>
        </w:r>
        <w:proofErr w:type="spellStart"/>
        <w:r w:rsidRPr="00551FA7">
          <w:rPr>
            <w:rStyle w:val="af0"/>
            <w:rFonts w:ascii="Arial" w:hAnsi="Arial" w:cs="Arial"/>
            <w:color w:val="auto"/>
            <w:sz w:val="16"/>
            <w:szCs w:val="16"/>
            <w:lang w:val="en-US"/>
          </w:rPr>
          <w:t>aetalon</w:t>
        </w:r>
        <w:proofErr w:type="spellEnd"/>
        <w:r w:rsidRPr="00551FA7">
          <w:rPr>
            <w:rStyle w:val="af0"/>
            <w:rFonts w:ascii="Arial" w:hAnsi="Arial" w:cs="Arial"/>
            <w:color w:val="auto"/>
            <w:sz w:val="16"/>
            <w:szCs w:val="16"/>
          </w:rPr>
          <w:t>.</w:t>
        </w:r>
        <w:proofErr w:type="spellStart"/>
        <w:r w:rsidRPr="00551FA7">
          <w:rPr>
            <w:rStyle w:val="af0"/>
            <w:rFonts w:ascii="Arial" w:hAnsi="Arial" w:cs="Arial"/>
            <w:color w:val="auto"/>
            <w:sz w:val="16"/>
            <w:szCs w:val="16"/>
            <w:lang w:val="en-US"/>
          </w:rPr>
          <w:t>ru</w:t>
        </w:r>
        <w:proofErr w:type="spellEnd"/>
      </w:hyperlink>
      <w:r>
        <w:rPr>
          <w:rFonts w:ascii="Arial" w:hAnsi="Arial" w:cs="Arial"/>
          <w:sz w:val="16"/>
          <w:szCs w:val="16"/>
        </w:rPr>
        <w:t>, заполнить электронные формы заявки на участие в конкурсе и сведений об организации. Приём заявок на участие в ко</w:t>
      </w:r>
      <w:r>
        <w:rPr>
          <w:rFonts w:ascii="Arial" w:hAnsi="Arial" w:cs="Arial"/>
          <w:sz w:val="16"/>
          <w:szCs w:val="16"/>
        </w:rPr>
        <w:t>н</w:t>
      </w:r>
      <w:r>
        <w:rPr>
          <w:rFonts w:ascii="Arial" w:hAnsi="Arial" w:cs="Arial"/>
          <w:sz w:val="16"/>
          <w:szCs w:val="16"/>
        </w:rPr>
        <w:t>курсе осуществляется до 21 марта 2017 года.</w:t>
      </w:r>
    </w:p>
    <w:p w:rsidR="005A4F1A" w:rsidRPr="004B6D93" w:rsidRDefault="005A4F1A" w:rsidP="00637A95">
      <w:pPr>
        <w:jc w:val="center"/>
        <w:rPr>
          <w:rFonts w:ascii="Arial" w:hAnsi="Arial" w:cs="Arial"/>
          <w:b/>
          <w:sz w:val="20"/>
          <w:szCs w:val="20"/>
        </w:rPr>
      </w:pPr>
      <w:r w:rsidRPr="004B6D93">
        <w:rPr>
          <w:rFonts w:ascii="Arial" w:hAnsi="Arial" w:cs="Arial"/>
          <w:b/>
          <w:bCs/>
          <w:sz w:val="20"/>
          <w:szCs w:val="20"/>
        </w:rPr>
        <w:t>ИНФОРМАЦИОННОЕ СООБЩЕНИЕ</w:t>
      </w:r>
    </w:p>
    <w:p w:rsidR="005A4F1A" w:rsidRPr="005A4F1A" w:rsidRDefault="005A4F1A" w:rsidP="00637A95">
      <w:pPr>
        <w:pStyle w:val="3"/>
        <w:jc w:val="left"/>
        <w:rPr>
          <w:rFonts w:ascii="Arial" w:hAnsi="Arial" w:cs="Arial"/>
          <w:b w:val="0"/>
          <w:sz w:val="16"/>
          <w:szCs w:val="16"/>
        </w:rPr>
      </w:pPr>
      <w:proofErr w:type="gramStart"/>
      <w:r w:rsidRPr="005A4F1A">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17.01.2017 № 32 «О пр</w:t>
      </w:r>
      <w:r w:rsidRPr="005A4F1A">
        <w:rPr>
          <w:rFonts w:ascii="Arial" w:hAnsi="Arial" w:cs="Arial"/>
          <w:b w:val="0"/>
          <w:sz w:val="16"/>
          <w:szCs w:val="16"/>
        </w:rPr>
        <w:t>о</w:t>
      </w:r>
      <w:r w:rsidRPr="005A4F1A">
        <w:rPr>
          <w:rFonts w:ascii="Arial" w:hAnsi="Arial" w:cs="Arial"/>
          <w:b w:val="0"/>
          <w:sz w:val="16"/>
          <w:szCs w:val="16"/>
        </w:rPr>
        <w:t>ведении аукциона по продаже земельного участка, аукциона на право заключения договора аренды земельного участка, с годовым размером арендной платы за земельный участок», проводит аукционы (открытые по составу участников и по форме подачи предложений): аукцион по пр</w:t>
      </w:r>
      <w:r w:rsidRPr="005A4F1A">
        <w:rPr>
          <w:rFonts w:ascii="Arial" w:hAnsi="Arial" w:cs="Arial"/>
          <w:b w:val="0"/>
          <w:sz w:val="16"/>
          <w:szCs w:val="16"/>
        </w:rPr>
        <w:t>о</w:t>
      </w:r>
      <w:r w:rsidRPr="005A4F1A">
        <w:rPr>
          <w:rFonts w:ascii="Arial" w:hAnsi="Arial" w:cs="Arial"/>
          <w:b w:val="0"/>
          <w:sz w:val="16"/>
          <w:szCs w:val="16"/>
        </w:rPr>
        <w:t>даже земельного участка, аукцион на заключение договора аренды земельного участка, с</w:t>
      </w:r>
      <w:proofErr w:type="gramEnd"/>
      <w:r w:rsidRPr="005A4F1A">
        <w:rPr>
          <w:rFonts w:ascii="Arial" w:hAnsi="Arial" w:cs="Arial"/>
          <w:b w:val="0"/>
          <w:sz w:val="16"/>
          <w:szCs w:val="16"/>
        </w:rPr>
        <w:t xml:space="preserve"> годовым разм</w:t>
      </w:r>
      <w:r w:rsidRPr="005A4F1A">
        <w:rPr>
          <w:rFonts w:ascii="Arial" w:hAnsi="Arial" w:cs="Arial"/>
          <w:b w:val="0"/>
          <w:sz w:val="16"/>
          <w:szCs w:val="16"/>
        </w:rPr>
        <w:t>е</w:t>
      </w:r>
      <w:r w:rsidRPr="005A4F1A">
        <w:rPr>
          <w:rFonts w:ascii="Arial" w:hAnsi="Arial" w:cs="Arial"/>
          <w:b w:val="0"/>
          <w:sz w:val="16"/>
          <w:szCs w:val="16"/>
        </w:rPr>
        <w:t>ром арендной платы за земельный участок.</w:t>
      </w:r>
    </w:p>
    <w:p w:rsidR="005A4F1A" w:rsidRDefault="005A4F1A" w:rsidP="00637A95">
      <w:pPr>
        <w:ind w:firstLine="708"/>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5A4F1A" w:rsidRDefault="005A4F1A" w:rsidP="00637A95">
      <w:pPr>
        <w:rPr>
          <w:rFonts w:ascii="Arial" w:hAnsi="Arial" w:cs="Arial"/>
          <w:color w:val="000000"/>
          <w:sz w:val="16"/>
          <w:szCs w:val="16"/>
        </w:rPr>
      </w:pPr>
      <w:r>
        <w:rPr>
          <w:rFonts w:ascii="Arial" w:hAnsi="Arial" w:cs="Arial"/>
          <w:sz w:val="16"/>
          <w:szCs w:val="16"/>
        </w:rPr>
        <w:t>лот № 1: кадастровый номер 53:03:0102037:28, площадью 703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ул.Февральская, д.1а. Разрешенное использование – для индивидуального жилищного строительства. Земельный уч</w:t>
      </w:r>
      <w:r>
        <w:rPr>
          <w:rFonts w:ascii="Arial" w:hAnsi="Arial" w:cs="Arial"/>
          <w:sz w:val="16"/>
          <w:szCs w:val="16"/>
        </w:rPr>
        <w:t>а</w:t>
      </w:r>
      <w:r>
        <w:rPr>
          <w:rFonts w:ascii="Arial" w:hAnsi="Arial" w:cs="Arial"/>
          <w:sz w:val="16"/>
          <w:szCs w:val="16"/>
        </w:rPr>
        <w:t>сток имеет ограничения прав на земельный участок, предусмотренные статьями 56, 56.1 Земельного кодекса РФ. Земельный участок расположен в зоне застройки индивидуальными жилыми домами (Ж.1.). Начальная цена продажи за земельный участок 809000</w:t>
      </w:r>
      <w:r>
        <w:rPr>
          <w:rFonts w:ascii="Arial" w:hAnsi="Arial" w:cs="Arial"/>
          <w:color w:val="000000"/>
          <w:sz w:val="16"/>
          <w:szCs w:val="16"/>
        </w:rPr>
        <w:t xml:space="preserve"> (Восемьсот девять тысяч) рублей;</w:t>
      </w:r>
    </w:p>
    <w:p w:rsidR="005A4F1A" w:rsidRDefault="005A4F1A" w:rsidP="00637A95">
      <w:pPr>
        <w:rPr>
          <w:rFonts w:ascii="Arial" w:hAnsi="Arial" w:cs="Arial"/>
          <w:color w:val="000000"/>
          <w:sz w:val="16"/>
          <w:szCs w:val="16"/>
        </w:rPr>
      </w:pPr>
      <w:r>
        <w:rPr>
          <w:rFonts w:ascii="Arial" w:hAnsi="Arial" w:cs="Arial"/>
          <w:sz w:val="16"/>
          <w:szCs w:val="16"/>
        </w:rPr>
        <w:t>лот № 2: кадастровый номер 53:03:0101034:74, площадью 24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Разрешенное использование – для строительства и эксплуатации здания гаража. Земельный участок ра</w:t>
      </w:r>
      <w:r>
        <w:rPr>
          <w:rFonts w:ascii="Arial" w:hAnsi="Arial" w:cs="Arial"/>
          <w:sz w:val="16"/>
          <w:szCs w:val="16"/>
        </w:rPr>
        <w:t>с</w:t>
      </w:r>
      <w:r>
        <w:rPr>
          <w:rFonts w:ascii="Arial" w:hAnsi="Arial" w:cs="Arial"/>
          <w:sz w:val="16"/>
          <w:szCs w:val="16"/>
        </w:rPr>
        <w:t>положен в коммунально-складской зоне (П.1.).  Начальная цена продажи годовой арендной платы за земельный участок в год - 21504</w:t>
      </w:r>
      <w:r>
        <w:rPr>
          <w:rFonts w:ascii="Arial" w:hAnsi="Arial" w:cs="Arial"/>
          <w:color w:val="000000"/>
          <w:sz w:val="16"/>
          <w:szCs w:val="16"/>
        </w:rPr>
        <w:t xml:space="preserve"> (Двадцать одна тысяча пятьсот четыре) рубля.</w:t>
      </w:r>
    </w:p>
    <w:p w:rsidR="005A4F1A" w:rsidRDefault="005A4F1A" w:rsidP="00637A95">
      <w:pPr>
        <w:rPr>
          <w:rFonts w:ascii="Arial" w:hAnsi="Arial" w:cs="Arial"/>
          <w:color w:val="000000"/>
          <w:sz w:val="16"/>
          <w:szCs w:val="16"/>
        </w:rPr>
      </w:pPr>
      <w:r>
        <w:rPr>
          <w:rFonts w:ascii="Arial" w:hAnsi="Arial" w:cs="Arial"/>
          <w:color w:val="000000"/>
          <w:sz w:val="16"/>
          <w:szCs w:val="16"/>
        </w:rPr>
        <w:t>Договор аренды земельного участка по лоту № 2 заключается на срок - 10 лет.</w:t>
      </w:r>
    </w:p>
    <w:p w:rsidR="005A4F1A" w:rsidRDefault="005A4F1A" w:rsidP="00637A95">
      <w:pPr>
        <w:ind w:firstLine="708"/>
        <w:rPr>
          <w:rFonts w:ascii="Arial" w:hAnsi="Arial" w:cs="Arial"/>
          <w:sz w:val="16"/>
          <w:szCs w:val="16"/>
        </w:rPr>
      </w:pPr>
      <w:r>
        <w:rPr>
          <w:rFonts w:ascii="Arial" w:hAnsi="Arial" w:cs="Arial"/>
          <w:sz w:val="16"/>
          <w:szCs w:val="16"/>
        </w:rPr>
        <w:t>Технические условия к лотам №№ 1,2: существуют электрические сети,</w:t>
      </w:r>
    </w:p>
    <w:p w:rsidR="005A4F1A" w:rsidRDefault="005A4F1A" w:rsidP="00637A95">
      <w:pPr>
        <w:rPr>
          <w:rFonts w:ascii="Arial" w:hAnsi="Arial" w:cs="Arial"/>
          <w:sz w:val="16"/>
          <w:szCs w:val="16"/>
        </w:rPr>
      </w:pPr>
      <w:r>
        <w:rPr>
          <w:rFonts w:ascii="Arial" w:hAnsi="Arial" w:cs="Arial"/>
          <w:sz w:val="16"/>
          <w:szCs w:val="16"/>
        </w:rPr>
        <w:t>находящиеся на балансе АО «</w:t>
      </w:r>
      <w:proofErr w:type="spellStart"/>
      <w:r>
        <w:rPr>
          <w:rFonts w:ascii="Arial" w:hAnsi="Arial" w:cs="Arial"/>
          <w:sz w:val="16"/>
          <w:szCs w:val="16"/>
        </w:rPr>
        <w:t>Новгородоблэлектро</w:t>
      </w:r>
      <w:proofErr w:type="spellEnd"/>
      <w:r>
        <w:rPr>
          <w:rFonts w:ascii="Arial" w:hAnsi="Arial" w:cs="Arial"/>
          <w:sz w:val="16"/>
          <w:szCs w:val="16"/>
        </w:rPr>
        <w:t xml:space="preserve">». </w:t>
      </w:r>
      <w:proofErr w:type="gramStart"/>
      <w:r>
        <w:rPr>
          <w:rFonts w:ascii="Arial" w:hAnsi="Arial" w:cs="Arial"/>
          <w:sz w:val="16"/>
          <w:szCs w:val="16"/>
        </w:rPr>
        <w:t xml:space="preserve">В соответствии с «Правилами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w:t>
      </w:r>
      <w:r>
        <w:rPr>
          <w:rFonts w:ascii="Arial" w:hAnsi="Arial" w:cs="Arial"/>
          <w:sz w:val="16"/>
          <w:szCs w:val="16"/>
        </w:rPr>
        <w:t>а</w:t>
      </w:r>
      <w:r>
        <w:rPr>
          <w:rFonts w:ascii="Arial" w:hAnsi="Arial" w:cs="Arial"/>
          <w:sz w:val="16"/>
          <w:szCs w:val="16"/>
        </w:rPr>
        <w:t>щих сетевым организациям и иным лицам, к электрическим сетям», утвержденными Постановлением Правительства РФ от 27.12.2004 № 861, с изменени</w:t>
      </w:r>
      <w:r>
        <w:rPr>
          <w:rFonts w:ascii="Arial" w:hAnsi="Arial" w:cs="Arial"/>
          <w:sz w:val="16"/>
          <w:szCs w:val="16"/>
        </w:rPr>
        <w:t>я</w:t>
      </w:r>
      <w:r>
        <w:rPr>
          <w:rFonts w:ascii="Arial" w:hAnsi="Arial" w:cs="Arial"/>
          <w:sz w:val="16"/>
          <w:szCs w:val="16"/>
        </w:rPr>
        <w:t>ми и дополнениями, обладателю участка для получения технических условий необходимо пройти процедуру присоединения путем подачи заявки устано</w:t>
      </w:r>
      <w:r>
        <w:rPr>
          <w:rFonts w:ascii="Arial" w:hAnsi="Arial" w:cs="Arial"/>
          <w:sz w:val="16"/>
          <w:szCs w:val="16"/>
        </w:rPr>
        <w:t>в</w:t>
      </w:r>
      <w:r>
        <w:rPr>
          <w:rFonts w:ascii="Arial" w:hAnsi="Arial" w:cs="Arial"/>
          <w:sz w:val="16"/>
          <w:szCs w:val="16"/>
        </w:rPr>
        <w:t>ленной формы.</w:t>
      </w:r>
      <w:proofErr w:type="gramEnd"/>
    </w:p>
    <w:p w:rsidR="005A4F1A" w:rsidRDefault="005A4F1A" w:rsidP="00637A95">
      <w:pPr>
        <w:ind w:firstLine="708"/>
        <w:rPr>
          <w:rFonts w:ascii="Arial" w:hAnsi="Arial" w:cs="Arial"/>
          <w:sz w:val="16"/>
          <w:szCs w:val="16"/>
        </w:rPr>
      </w:pPr>
      <w:r>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тарифной политике Новгородской области № 57 от 25.12.2015.</w:t>
      </w:r>
    </w:p>
    <w:p w:rsidR="005A4F1A" w:rsidRDefault="005A4F1A" w:rsidP="00637A95">
      <w:pPr>
        <w:ind w:firstLine="708"/>
        <w:rPr>
          <w:rFonts w:ascii="Arial" w:hAnsi="Arial" w:cs="Arial"/>
          <w:sz w:val="16"/>
          <w:szCs w:val="16"/>
        </w:rPr>
      </w:pPr>
      <w:r>
        <w:rPr>
          <w:rFonts w:ascii="Arial" w:hAnsi="Arial" w:cs="Arial"/>
          <w:sz w:val="16"/>
          <w:szCs w:val="16"/>
        </w:rPr>
        <w:t>Подключение к инженерным сетям теплоснабжения, водоснабжения и водоотведения невозможно.</w:t>
      </w:r>
    </w:p>
    <w:p w:rsidR="005A4F1A" w:rsidRDefault="005A4F1A" w:rsidP="00637A95">
      <w:pPr>
        <w:ind w:firstLine="708"/>
        <w:rPr>
          <w:rFonts w:ascii="Arial" w:hAnsi="Arial" w:cs="Arial"/>
          <w:sz w:val="16"/>
          <w:szCs w:val="16"/>
        </w:rPr>
      </w:pPr>
      <w:r>
        <w:rPr>
          <w:rFonts w:ascii="Arial" w:hAnsi="Arial" w:cs="Arial"/>
          <w:sz w:val="16"/>
          <w:szCs w:val="16"/>
        </w:rPr>
        <w:t xml:space="preserve">Предельные параметры разрешенного </w:t>
      </w:r>
      <w:proofErr w:type="gramStart"/>
      <w:r>
        <w:rPr>
          <w:rFonts w:ascii="Arial" w:hAnsi="Arial" w:cs="Arial"/>
          <w:sz w:val="16"/>
          <w:szCs w:val="16"/>
        </w:rPr>
        <w:t>строительства</w:t>
      </w:r>
      <w:proofErr w:type="gramEnd"/>
      <w:r>
        <w:rPr>
          <w:rFonts w:ascii="Arial" w:hAnsi="Arial" w:cs="Arial"/>
          <w:sz w:val="16"/>
          <w:szCs w:val="16"/>
        </w:rPr>
        <w:t xml:space="preserve"> возможно получить при обращении в отдел архитектуры, строительства и градостро</w:t>
      </w:r>
      <w:r>
        <w:rPr>
          <w:rFonts w:ascii="Arial" w:hAnsi="Arial" w:cs="Arial"/>
          <w:sz w:val="16"/>
          <w:szCs w:val="16"/>
        </w:rPr>
        <w:t>и</w:t>
      </w:r>
      <w:r>
        <w:rPr>
          <w:rFonts w:ascii="Arial" w:hAnsi="Arial" w:cs="Arial"/>
          <w:sz w:val="16"/>
          <w:szCs w:val="16"/>
        </w:rPr>
        <w:t>тельства Администрации муниципального района.</w:t>
      </w:r>
    </w:p>
    <w:p w:rsidR="005A4F1A" w:rsidRDefault="005A4F1A" w:rsidP="00637A95">
      <w:pPr>
        <w:pStyle w:val="ConsPlusNormal"/>
        <w:ind w:firstLine="709"/>
        <w:rPr>
          <w:b/>
          <w:sz w:val="16"/>
          <w:szCs w:val="16"/>
        </w:rPr>
      </w:pPr>
      <w:r>
        <w:rPr>
          <w:b/>
          <w:sz w:val="16"/>
          <w:szCs w:val="16"/>
        </w:rPr>
        <w:t>Предельные параметры разрешенного строительства,</w:t>
      </w:r>
    </w:p>
    <w:p w:rsidR="005A4F1A" w:rsidRDefault="005A4F1A" w:rsidP="00637A95">
      <w:pPr>
        <w:pStyle w:val="ConsPlusNormal"/>
        <w:ind w:firstLine="709"/>
        <w:rPr>
          <w:b/>
          <w:sz w:val="16"/>
          <w:szCs w:val="16"/>
        </w:rPr>
      </w:pPr>
      <w:r>
        <w:rPr>
          <w:b/>
          <w:sz w:val="16"/>
          <w:szCs w:val="16"/>
        </w:rPr>
        <w:t>реконструкции объектов капитального строительства</w:t>
      </w:r>
    </w:p>
    <w:p w:rsidR="005A4F1A" w:rsidRDefault="005A4F1A" w:rsidP="00637A95">
      <w:pPr>
        <w:pStyle w:val="ConsPlusNormal"/>
        <w:ind w:firstLine="709"/>
        <w:rPr>
          <w:b/>
          <w:sz w:val="16"/>
          <w:szCs w:val="16"/>
        </w:rPr>
      </w:pPr>
      <w:r>
        <w:rPr>
          <w:b/>
          <w:sz w:val="16"/>
          <w:szCs w:val="16"/>
        </w:rPr>
        <w:t>для зоны П.1.</w:t>
      </w:r>
    </w:p>
    <w:p w:rsidR="005A4F1A" w:rsidRDefault="005A4F1A" w:rsidP="00637A95">
      <w:pPr>
        <w:pStyle w:val="ConsPlusNormal"/>
        <w:ind w:firstLine="709"/>
        <w:rPr>
          <w:sz w:val="16"/>
          <w:szCs w:val="16"/>
        </w:rPr>
      </w:pPr>
      <w:r>
        <w:rPr>
          <w:sz w:val="16"/>
          <w:szCs w:val="16"/>
        </w:rPr>
        <w:t>1. Коэффициент застройки земельного участка (отношение суммы площадей застройки всех зданий и сооружений к площади земельного учас</w:t>
      </w:r>
      <w:r>
        <w:rPr>
          <w:sz w:val="16"/>
          <w:szCs w:val="16"/>
        </w:rPr>
        <w:t>т</w:t>
      </w:r>
      <w:r>
        <w:rPr>
          <w:sz w:val="16"/>
          <w:szCs w:val="16"/>
        </w:rPr>
        <w:t>ка) составляет:</w:t>
      </w:r>
    </w:p>
    <w:p w:rsidR="005A4F1A" w:rsidRDefault="005A4F1A" w:rsidP="00637A95">
      <w:pPr>
        <w:pStyle w:val="ConsPlusNormal"/>
        <w:ind w:firstLine="709"/>
        <w:rPr>
          <w:sz w:val="16"/>
          <w:szCs w:val="16"/>
        </w:rPr>
      </w:pPr>
      <w:r>
        <w:rPr>
          <w:sz w:val="16"/>
          <w:szCs w:val="16"/>
        </w:rPr>
        <w:t>- максимальный процент застройки земельного участка гаражными комплексами - 70%;</w:t>
      </w:r>
    </w:p>
    <w:p w:rsidR="005A4F1A" w:rsidRDefault="005A4F1A" w:rsidP="00637A95">
      <w:pPr>
        <w:pStyle w:val="ConsPlusNormal"/>
        <w:ind w:firstLine="709"/>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5A4F1A" w:rsidRDefault="005A4F1A" w:rsidP="00637A95">
      <w:pPr>
        <w:pStyle w:val="aff1"/>
        <w:ind w:firstLine="709"/>
        <w:rPr>
          <w:rFonts w:ascii="Arial" w:hAnsi="Arial" w:cs="Arial"/>
          <w:sz w:val="16"/>
          <w:szCs w:val="16"/>
        </w:rPr>
      </w:pPr>
      <w:r>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5A4F1A" w:rsidRDefault="005A4F1A" w:rsidP="00637A95">
      <w:pPr>
        <w:pStyle w:val="aff1"/>
        <w:ind w:firstLine="709"/>
        <w:rPr>
          <w:rFonts w:ascii="Arial" w:hAnsi="Arial" w:cs="Arial"/>
          <w:b/>
          <w:sz w:val="16"/>
          <w:szCs w:val="16"/>
        </w:rPr>
      </w:pPr>
      <w:r>
        <w:rPr>
          <w:rFonts w:ascii="Arial" w:hAnsi="Arial" w:cs="Arial"/>
          <w:b/>
          <w:sz w:val="16"/>
          <w:szCs w:val="16"/>
        </w:rPr>
        <w:t>Предельные параметры разрешенного строительства,</w:t>
      </w:r>
    </w:p>
    <w:p w:rsidR="005A4F1A" w:rsidRDefault="005A4F1A" w:rsidP="00637A95">
      <w:pPr>
        <w:pStyle w:val="aff1"/>
        <w:ind w:firstLine="709"/>
        <w:rPr>
          <w:rFonts w:ascii="Arial" w:hAnsi="Arial" w:cs="Arial"/>
          <w:b/>
          <w:sz w:val="16"/>
          <w:szCs w:val="16"/>
        </w:rPr>
      </w:pPr>
      <w:r>
        <w:rPr>
          <w:rFonts w:ascii="Arial" w:hAnsi="Arial" w:cs="Arial"/>
          <w:b/>
          <w:sz w:val="16"/>
          <w:szCs w:val="16"/>
        </w:rPr>
        <w:t>реконструкции объектов капитального строительства</w:t>
      </w:r>
    </w:p>
    <w:p w:rsidR="005A4F1A" w:rsidRDefault="005A4F1A" w:rsidP="00637A95">
      <w:pPr>
        <w:pStyle w:val="aff1"/>
        <w:ind w:firstLine="709"/>
        <w:rPr>
          <w:rFonts w:ascii="Arial" w:hAnsi="Arial" w:cs="Arial"/>
          <w:b/>
          <w:sz w:val="16"/>
          <w:szCs w:val="16"/>
        </w:rPr>
      </w:pPr>
      <w:r>
        <w:rPr>
          <w:rFonts w:ascii="Arial" w:hAnsi="Arial" w:cs="Arial"/>
          <w:b/>
          <w:sz w:val="16"/>
          <w:szCs w:val="16"/>
        </w:rPr>
        <w:t>для зоны Ж.1</w:t>
      </w:r>
    </w:p>
    <w:p w:rsidR="005A4F1A" w:rsidRDefault="005A4F1A" w:rsidP="00637A95">
      <w:pPr>
        <w:pStyle w:val="aff1"/>
        <w:ind w:firstLine="709"/>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Pr>
          <w:rFonts w:ascii="Arial" w:hAnsi="Arial" w:cs="Arial"/>
          <w:sz w:val="16"/>
          <w:szCs w:val="16"/>
        </w:rPr>
        <w:t>т</w:t>
      </w:r>
      <w:r>
        <w:rPr>
          <w:rFonts w:ascii="Arial" w:hAnsi="Arial" w:cs="Arial"/>
          <w:sz w:val="16"/>
          <w:szCs w:val="16"/>
        </w:rPr>
        <w:t>ка составляет:</w:t>
      </w:r>
    </w:p>
    <w:p w:rsidR="005A4F1A" w:rsidRDefault="005A4F1A" w:rsidP="00637A95">
      <w:pPr>
        <w:pStyle w:val="aff1"/>
        <w:ind w:firstLine="709"/>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5A4F1A" w:rsidRDefault="005A4F1A" w:rsidP="00637A95">
      <w:pPr>
        <w:pStyle w:val="aff1"/>
        <w:ind w:firstLine="709"/>
        <w:rPr>
          <w:rFonts w:ascii="Arial" w:hAnsi="Arial" w:cs="Arial"/>
          <w:sz w:val="16"/>
          <w:szCs w:val="16"/>
        </w:rPr>
      </w:pPr>
      <w:r>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 до стены жилого дома;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 до хозяйственных построек;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 до построек для содержания скота и птицы.</w:t>
      </w:r>
    </w:p>
    <w:p w:rsidR="005A4F1A" w:rsidRDefault="005A4F1A" w:rsidP="00637A95">
      <w:pPr>
        <w:pStyle w:val="aff1"/>
        <w:ind w:firstLine="709"/>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допускается блокировка жилых домов, а также хозяйственных построек на смежных приус</w:t>
      </w:r>
      <w:r>
        <w:rPr>
          <w:rFonts w:ascii="Arial" w:hAnsi="Arial" w:cs="Arial"/>
          <w:sz w:val="16"/>
          <w:szCs w:val="16"/>
        </w:rPr>
        <w:t>а</w:t>
      </w:r>
      <w:r>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roofErr w:type="gramEnd"/>
    </w:p>
    <w:p w:rsidR="005A4F1A" w:rsidRDefault="005A4F1A" w:rsidP="00637A95">
      <w:pPr>
        <w:pStyle w:val="aff1"/>
        <w:ind w:firstLine="709"/>
        <w:rPr>
          <w:rFonts w:ascii="Arial" w:hAnsi="Arial" w:cs="Arial"/>
          <w:sz w:val="16"/>
          <w:szCs w:val="16"/>
        </w:rPr>
      </w:pPr>
      <w:r>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Pr>
            <w:rFonts w:ascii="Arial" w:hAnsi="Arial" w:cs="Arial"/>
            <w:sz w:val="16"/>
            <w:szCs w:val="16"/>
          </w:rPr>
          <w:t>12 м</w:t>
        </w:r>
      </w:smartTag>
      <w:r>
        <w:rPr>
          <w:rFonts w:ascii="Arial" w:hAnsi="Arial" w:cs="Arial"/>
          <w:sz w:val="16"/>
          <w:szCs w:val="16"/>
        </w:rPr>
        <w:t>, до и</w:t>
      </w:r>
      <w:r>
        <w:rPr>
          <w:rFonts w:ascii="Arial" w:hAnsi="Arial" w:cs="Arial"/>
          <w:sz w:val="16"/>
          <w:szCs w:val="16"/>
        </w:rPr>
        <w:t>с</w:t>
      </w:r>
      <w:r>
        <w:rPr>
          <w:rFonts w:ascii="Arial" w:hAnsi="Arial" w:cs="Arial"/>
          <w:sz w:val="16"/>
          <w:szCs w:val="16"/>
        </w:rPr>
        <w:t xml:space="preserve">точника водоснабжения (колодца) - не менее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w:t>
      </w:r>
    </w:p>
    <w:p w:rsidR="005A4F1A" w:rsidRDefault="005A4F1A" w:rsidP="00637A95">
      <w:pPr>
        <w:pStyle w:val="aff1"/>
        <w:ind w:firstLine="709"/>
        <w:rPr>
          <w:rFonts w:ascii="Arial" w:hAnsi="Arial" w:cs="Arial"/>
          <w:sz w:val="16"/>
          <w:szCs w:val="16"/>
        </w:rPr>
      </w:pPr>
      <w:r>
        <w:rPr>
          <w:rFonts w:ascii="Arial" w:hAnsi="Arial" w:cs="Arial"/>
          <w:sz w:val="16"/>
          <w:szCs w:val="16"/>
        </w:rPr>
        <w:t>5. Минимальное расстояние до красных линий от построек на земельном участке:</w:t>
      </w:r>
    </w:p>
    <w:p w:rsidR="005A4F1A" w:rsidRDefault="005A4F1A" w:rsidP="00637A95">
      <w:pPr>
        <w:pStyle w:val="aff1"/>
        <w:numPr>
          <w:ilvl w:val="0"/>
          <w:numId w:val="18"/>
        </w:numPr>
        <w:ind w:left="0" w:firstLine="709"/>
        <w:rPr>
          <w:rFonts w:ascii="Arial" w:hAnsi="Arial" w:cs="Arial"/>
          <w:sz w:val="16"/>
          <w:szCs w:val="16"/>
        </w:rPr>
      </w:pPr>
      <w:r>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5A4F1A" w:rsidRDefault="005A4F1A" w:rsidP="00637A95">
      <w:pPr>
        <w:pStyle w:val="aff1"/>
        <w:numPr>
          <w:ilvl w:val="0"/>
          <w:numId w:val="18"/>
        </w:numPr>
        <w:ind w:left="0" w:firstLine="709"/>
        <w:rPr>
          <w:rFonts w:ascii="Arial" w:hAnsi="Arial" w:cs="Arial"/>
          <w:sz w:val="16"/>
          <w:szCs w:val="16"/>
        </w:rPr>
      </w:pPr>
      <w:r>
        <w:rPr>
          <w:rFonts w:ascii="Arial" w:hAnsi="Arial" w:cs="Arial"/>
          <w:sz w:val="16"/>
          <w:szCs w:val="16"/>
        </w:rPr>
        <w:t>до красных линий улиц от хозяйственных построек - 5м;</w:t>
      </w:r>
    </w:p>
    <w:p w:rsidR="005A4F1A" w:rsidRDefault="005A4F1A" w:rsidP="00637A95">
      <w:pPr>
        <w:pStyle w:val="aff1"/>
        <w:numPr>
          <w:ilvl w:val="0"/>
          <w:numId w:val="18"/>
        </w:numPr>
        <w:ind w:left="0" w:firstLine="709"/>
        <w:rPr>
          <w:rFonts w:ascii="Arial" w:hAnsi="Arial" w:cs="Arial"/>
          <w:sz w:val="16"/>
          <w:szCs w:val="16"/>
        </w:rPr>
      </w:pPr>
      <w:r>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w:t>
      </w:r>
    </w:p>
    <w:p w:rsidR="005A4F1A" w:rsidRDefault="005A4F1A" w:rsidP="00637A95">
      <w:pPr>
        <w:pStyle w:val="aff1"/>
        <w:numPr>
          <w:ilvl w:val="0"/>
          <w:numId w:val="18"/>
        </w:numPr>
        <w:ind w:left="0" w:firstLine="709"/>
        <w:rPr>
          <w:rFonts w:ascii="Arial" w:hAnsi="Arial" w:cs="Arial"/>
          <w:sz w:val="16"/>
          <w:szCs w:val="16"/>
        </w:rPr>
      </w:pPr>
      <w:r>
        <w:rPr>
          <w:rFonts w:ascii="Arial" w:hAnsi="Arial" w:cs="Arial"/>
          <w:sz w:val="16"/>
          <w:szCs w:val="16"/>
        </w:rPr>
        <w:t>до красных линий проездов от хозяйственных построек - 5м.</w:t>
      </w:r>
    </w:p>
    <w:p w:rsidR="004B6D93" w:rsidRDefault="005A4F1A" w:rsidP="00637A95">
      <w:pPr>
        <w:pStyle w:val="aff1"/>
        <w:ind w:firstLine="709"/>
        <w:rPr>
          <w:rFonts w:ascii="Arial" w:hAnsi="Arial" w:cs="Arial"/>
          <w:sz w:val="16"/>
          <w:szCs w:val="16"/>
        </w:rPr>
      </w:pPr>
      <w:r>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w:t>
      </w:r>
      <w:proofErr w:type="gramStart"/>
      <w:r>
        <w:rPr>
          <w:rFonts w:ascii="Arial" w:hAnsi="Arial" w:cs="Arial"/>
          <w:sz w:val="16"/>
          <w:szCs w:val="16"/>
        </w:rPr>
        <w:t>2</w:t>
      </w:r>
      <w:proofErr w:type="gramEnd"/>
      <w:r>
        <w:rPr>
          <w:rFonts w:ascii="Arial" w:hAnsi="Arial" w:cs="Arial"/>
          <w:sz w:val="16"/>
          <w:szCs w:val="16"/>
        </w:rPr>
        <w:t>/чел.</w:t>
      </w:r>
    </w:p>
    <w:p w:rsidR="005A4F1A" w:rsidRDefault="005A4F1A" w:rsidP="00637A95">
      <w:pPr>
        <w:pStyle w:val="aff1"/>
        <w:ind w:firstLine="709"/>
        <w:rPr>
          <w:rFonts w:ascii="Arial" w:hAnsi="Arial" w:cs="Arial"/>
          <w:sz w:val="16"/>
          <w:szCs w:val="16"/>
        </w:rPr>
      </w:pPr>
      <w:r>
        <w:rPr>
          <w:rFonts w:ascii="Arial" w:hAnsi="Arial" w:cs="Arial"/>
          <w:sz w:val="16"/>
          <w:szCs w:val="16"/>
        </w:rPr>
        <w:lastRenderedPageBreak/>
        <w:t>7. Земельные участки под объектами индивидуального жилищного строительства должны быть огорожены. Ограждение должно быть выполн</w:t>
      </w:r>
      <w:r>
        <w:rPr>
          <w:rFonts w:ascii="Arial" w:hAnsi="Arial" w:cs="Arial"/>
          <w:sz w:val="16"/>
          <w:szCs w:val="16"/>
        </w:rPr>
        <w:t>е</w:t>
      </w:r>
      <w:r>
        <w:rPr>
          <w:rFonts w:ascii="Arial" w:hAnsi="Arial" w:cs="Arial"/>
          <w:sz w:val="16"/>
          <w:szCs w:val="16"/>
        </w:rPr>
        <w:t xml:space="preserve">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Pr>
            <w:rFonts w:ascii="Arial" w:hAnsi="Arial" w:cs="Arial"/>
            <w:sz w:val="16"/>
            <w:szCs w:val="16"/>
          </w:rPr>
          <w:t>2,0 метров</w:t>
        </w:r>
      </w:smartTag>
      <w:r>
        <w:rPr>
          <w:rFonts w:ascii="Arial" w:hAnsi="Arial" w:cs="Arial"/>
          <w:sz w:val="16"/>
          <w:szCs w:val="16"/>
        </w:rPr>
        <w:t xml:space="preserve"> до наиболее высокой части ограждения.</w:t>
      </w:r>
    </w:p>
    <w:p w:rsidR="005A4F1A" w:rsidRDefault="005A4F1A" w:rsidP="00637A95">
      <w:pPr>
        <w:pStyle w:val="aff1"/>
        <w:ind w:firstLine="709"/>
        <w:rPr>
          <w:rFonts w:ascii="Arial" w:hAnsi="Arial" w:cs="Arial"/>
          <w:sz w:val="16"/>
          <w:szCs w:val="16"/>
        </w:rPr>
      </w:pPr>
      <w:r>
        <w:rPr>
          <w:rFonts w:ascii="Arial" w:hAnsi="Arial" w:cs="Arial"/>
          <w:sz w:val="16"/>
          <w:szCs w:val="16"/>
        </w:rPr>
        <w:t>8. Максимальная высота вновь размещаемых и реконструируемых объектов капитального строительства, отнесенных к основным видам разр</w:t>
      </w:r>
      <w:r>
        <w:rPr>
          <w:rFonts w:ascii="Arial" w:hAnsi="Arial" w:cs="Arial"/>
          <w:sz w:val="16"/>
          <w:szCs w:val="16"/>
        </w:rPr>
        <w:t>е</w:t>
      </w:r>
      <w:r>
        <w:rPr>
          <w:rFonts w:ascii="Arial" w:hAnsi="Arial" w:cs="Arial"/>
          <w:sz w:val="16"/>
          <w:szCs w:val="16"/>
        </w:rPr>
        <w:t>шенного использования и условно разрешенным видам использования, не должна превышать 3 этажей.</w:t>
      </w:r>
    </w:p>
    <w:p w:rsidR="005A4F1A" w:rsidRDefault="005A4F1A" w:rsidP="00637A95">
      <w:pPr>
        <w:pStyle w:val="aff1"/>
        <w:ind w:firstLine="709"/>
        <w:rPr>
          <w:rFonts w:ascii="Arial" w:hAnsi="Arial" w:cs="Arial"/>
          <w:sz w:val="16"/>
          <w:szCs w:val="16"/>
        </w:rPr>
      </w:pPr>
      <w:r>
        <w:rPr>
          <w:rFonts w:ascii="Arial" w:hAnsi="Arial" w:cs="Arial"/>
          <w:sz w:val="16"/>
          <w:szCs w:val="16"/>
        </w:rPr>
        <w:t xml:space="preserve">9. </w:t>
      </w:r>
      <w:proofErr w:type="gramStart"/>
      <w:r>
        <w:rPr>
          <w:rFonts w:ascii="Arial" w:hAnsi="Arial" w:cs="Arial"/>
          <w:sz w:val="16"/>
          <w:szCs w:val="16"/>
        </w:rPr>
        <w:t>Максимальная высота вновь размещаемых и реконструируемых встроенных или отдельно стоящих гаражей, открытых стоянок без технич</w:t>
      </w:r>
      <w:r>
        <w:rPr>
          <w:rFonts w:ascii="Arial" w:hAnsi="Arial" w:cs="Arial"/>
          <w:sz w:val="16"/>
          <w:szCs w:val="16"/>
        </w:rPr>
        <w:t>е</w:t>
      </w:r>
      <w:r>
        <w:rPr>
          <w:rFonts w:ascii="Arial" w:hAnsi="Arial" w:cs="Arial"/>
          <w:sz w:val="16"/>
          <w:szCs w:val="16"/>
        </w:rPr>
        <w:t>ского обслуживания на 1 - 2 легковые машины, на земельном участке объекта индивидуального жилищного строительства или жилого дома блокирова</w:t>
      </w:r>
      <w:r>
        <w:rPr>
          <w:rFonts w:ascii="Arial" w:hAnsi="Arial" w:cs="Arial"/>
          <w:sz w:val="16"/>
          <w:szCs w:val="16"/>
        </w:rPr>
        <w:t>н</w:t>
      </w:r>
      <w:r>
        <w:rPr>
          <w:rFonts w:ascii="Arial" w:hAnsi="Arial" w:cs="Arial"/>
          <w:sz w:val="16"/>
          <w:szCs w:val="16"/>
        </w:rPr>
        <w:t>ной застройки, отнесенных к вспомогательным видам разрешенного использования, не должна превышать от уровня земли до верха плоской кро</w:t>
      </w:r>
      <w:r>
        <w:rPr>
          <w:rFonts w:ascii="Arial" w:hAnsi="Arial" w:cs="Arial"/>
          <w:sz w:val="16"/>
          <w:szCs w:val="16"/>
        </w:rPr>
        <w:t>в</w:t>
      </w:r>
      <w:r>
        <w:rPr>
          <w:rFonts w:ascii="Arial" w:hAnsi="Arial" w:cs="Arial"/>
          <w:sz w:val="16"/>
          <w:szCs w:val="16"/>
        </w:rPr>
        <w:t xml:space="preserve">ли не более </w:t>
      </w:r>
      <w:smartTag w:uri="urn:schemas-microsoft-com:office:smarttags" w:element="metricconverter">
        <w:smartTagPr>
          <w:attr w:name="ProductID" w:val="3,2 метров"/>
        </w:smartTagPr>
        <w:r>
          <w:rPr>
            <w:rFonts w:ascii="Arial" w:hAnsi="Arial" w:cs="Arial"/>
            <w:sz w:val="16"/>
            <w:szCs w:val="16"/>
          </w:rPr>
          <w:t>3,2 метров</w:t>
        </w:r>
      </w:smartTag>
      <w:r>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Pr>
            <w:rFonts w:ascii="Arial" w:hAnsi="Arial" w:cs="Arial"/>
            <w:sz w:val="16"/>
            <w:szCs w:val="16"/>
          </w:rPr>
          <w:t>4,5</w:t>
        </w:r>
        <w:proofErr w:type="gramEnd"/>
        <w:r>
          <w:rPr>
            <w:rFonts w:ascii="Arial" w:hAnsi="Arial" w:cs="Arial"/>
            <w:sz w:val="16"/>
            <w:szCs w:val="16"/>
          </w:rPr>
          <w:t xml:space="preserve"> метров</w:t>
        </w:r>
      </w:smartTag>
      <w:r>
        <w:rPr>
          <w:rFonts w:ascii="Arial" w:hAnsi="Arial" w:cs="Arial"/>
          <w:sz w:val="16"/>
          <w:szCs w:val="16"/>
        </w:rPr>
        <w:t>. Максимальная общая площадь вновь размещаемых и реконструируемых встр</w:t>
      </w:r>
      <w:r>
        <w:rPr>
          <w:rFonts w:ascii="Arial" w:hAnsi="Arial" w:cs="Arial"/>
          <w:sz w:val="16"/>
          <w:szCs w:val="16"/>
        </w:rPr>
        <w:t>о</w:t>
      </w:r>
      <w:r>
        <w:rPr>
          <w:rFonts w:ascii="Arial" w:hAnsi="Arial" w:cs="Arial"/>
          <w:sz w:val="16"/>
          <w:szCs w:val="16"/>
        </w:rPr>
        <w:t>енных или отдельно стоящих гаражей, открытых стоянок без технического обслуживания на 1-2 легковые машины, отнесенных к вспомогательным видам ра</w:t>
      </w:r>
      <w:r>
        <w:rPr>
          <w:rFonts w:ascii="Arial" w:hAnsi="Arial" w:cs="Arial"/>
          <w:sz w:val="16"/>
          <w:szCs w:val="16"/>
        </w:rPr>
        <w:t>з</w:t>
      </w:r>
      <w:r>
        <w:rPr>
          <w:rFonts w:ascii="Arial" w:hAnsi="Arial" w:cs="Arial"/>
          <w:sz w:val="16"/>
          <w:szCs w:val="16"/>
        </w:rPr>
        <w:t xml:space="preserve">решенного использования, не должна превышать </w:t>
      </w:r>
      <w:smartTag w:uri="urn:schemas-microsoft-com:office:smarttags" w:element="metricconverter">
        <w:smartTagPr>
          <w:attr w:name="ProductID" w:val="60 м2"/>
        </w:smartTagPr>
        <w:r>
          <w:rPr>
            <w:rFonts w:ascii="Arial" w:hAnsi="Arial" w:cs="Arial"/>
            <w:sz w:val="16"/>
            <w:szCs w:val="16"/>
          </w:rPr>
          <w:t>60 м</w:t>
        </w:r>
        <w:proofErr w:type="gramStart"/>
        <w:r>
          <w:rPr>
            <w:rFonts w:ascii="Arial" w:hAnsi="Arial" w:cs="Arial"/>
            <w:sz w:val="16"/>
            <w:szCs w:val="16"/>
          </w:rPr>
          <w:t>2</w:t>
        </w:r>
      </w:smartTag>
      <w:proofErr w:type="gramEnd"/>
      <w:r>
        <w:rPr>
          <w:rFonts w:ascii="Arial" w:hAnsi="Arial" w:cs="Arial"/>
          <w:sz w:val="16"/>
          <w:szCs w:val="16"/>
        </w:rPr>
        <w:t>.</w:t>
      </w:r>
    </w:p>
    <w:p w:rsidR="005A4F1A" w:rsidRDefault="005A4F1A" w:rsidP="00637A95">
      <w:pPr>
        <w:pStyle w:val="aff1"/>
        <w:ind w:firstLine="709"/>
        <w:rPr>
          <w:rFonts w:ascii="Arial" w:hAnsi="Arial" w:cs="Arial"/>
          <w:sz w:val="16"/>
          <w:szCs w:val="16"/>
        </w:rPr>
      </w:pPr>
      <w:r>
        <w:rPr>
          <w:rFonts w:ascii="Arial" w:hAnsi="Arial" w:cs="Arial"/>
          <w:sz w:val="16"/>
          <w:szCs w:val="16"/>
        </w:rPr>
        <w:t>10.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Pr>
          <w:rFonts w:ascii="Arial" w:hAnsi="Arial" w:cs="Arial"/>
          <w:sz w:val="16"/>
          <w:szCs w:val="16"/>
        </w:rPr>
        <w:t>а</w:t>
      </w:r>
      <w:r>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Pr>
          <w:rFonts w:ascii="Arial" w:hAnsi="Arial" w:cs="Arial"/>
          <w:sz w:val="16"/>
          <w:szCs w:val="16"/>
        </w:rPr>
        <w:t>в</w:t>
      </w:r>
      <w:r>
        <w:rPr>
          <w:rFonts w:ascii="Arial" w:hAnsi="Arial" w:cs="Arial"/>
          <w:sz w:val="16"/>
          <w:szCs w:val="16"/>
        </w:rPr>
        <w:t>ному виду разрешенного использования и размещенному на одном земельном участке.</w:t>
      </w:r>
    </w:p>
    <w:p w:rsidR="005A4F1A" w:rsidRDefault="005A4F1A" w:rsidP="00637A95">
      <w:pPr>
        <w:pStyle w:val="aff1"/>
        <w:ind w:firstLine="709"/>
        <w:rPr>
          <w:rFonts w:ascii="Arial" w:hAnsi="Arial" w:cs="Arial"/>
          <w:sz w:val="16"/>
          <w:szCs w:val="16"/>
        </w:rPr>
      </w:pPr>
    </w:p>
    <w:p w:rsidR="005A4F1A" w:rsidRDefault="005A4F1A" w:rsidP="00637A95">
      <w:pPr>
        <w:ind w:firstLine="708"/>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5A4F1A" w:rsidRDefault="005A4F1A" w:rsidP="00637A95">
      <w:pPr>
        <w:rPr>
          <w:rFonts w:ascii="Arial" w:hAnsi="Arial" w:cs="Arial"/>
          <w:sz w:val="16"/>
          <w:szCs w:val="16"/>
        </w:rPr>
      </w:pPr>
      <w:r>
        <w:rPr>
          <w:rFonts w:ascii="Arial" w:hAnsi="Arial" w:cs="Arial"/>
          <w:sz w:val="16"/>
          <w:szCs w:val="16"/>
        </w:rPr>
        <w:t>Организатором аукционов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5A4F1A" w:rsidRDefault="005A4F1A" w:rsidP="00637A95">
      <w:pPr>
        <w:rPr>
          <w:rFonts w:ascii="Arial" w:hAnsi="Arial" w:cs="Arial"/>
          <w:sz w:val="16"/>
          <w:szCs w:val="16"/>
        </w:rPr>
      </w:pP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 кабинет № 311.</w:t>
      </w:r>
    </w:p>
    <w:p w:rsidR="005A4F1A" w:rsidRDefault="005A4F1A" w:rsidP="00637A95">
      <w:pPr>
        <w:rPr>
          <w:rFonts w:ascii="Arial" w:hAnsi="Arial" w:cs="Arial"/>
          <w:b/>
          <w:sz w:val="16"/>
          <w:szCs w:val="16"/>
        </w:rPr>
      </w:pPr>
      <w:r>
        <w:rPr>
          <w:rFonts w:ascii="Arial" w:hAnsi="Arial" w:cs="Arial"/>
          <w:b/>
          <w:sz w:val="16"/>
          <w:szCs w:val="16"/>
        </w:rPr>
        <w:t>Дата и время проведения аукционов: 20 февраля 2017 года начало в 10 часов 00 минут.</w:t>
      </w:r>
    </w:p>
    <w:p w:rsidR="005A4F1A" w:rsidRDefault="005A4F1A" w:rsidP="00637A95">
      <w:pPr>
        <w:rPr>
          <w:rFonts w:ascii="Arial" w:hAnsi="Arial" w:cs="Arial"/>
          <w:sz w:val="16"/>
          <w:szCs w:val="16"/>
        </w:rPr>
      </w:pPr>
      <w:r>
        <w:rPr>
          <w:rFonts w:ascii="Arial" w:hAnsi="Arial" w:cs="Arial"/>
          <w:sz w:val="16"/>
          <w:szCs w:val="16"/>
        </w:rPr>
        <w:t>Шаг аукциона составляет три процента от начальной цены продажи земельного участка, продажи годовой арендной платы за земельный уч</w:t>
      </w:r>
      <w:r>
        <w:rPr>
          <w:rFonts w:ascii="Arial" w:hAnsi="Arial" w:cs="Arial"/>
          <w:sz w:val="16"/>
          <w:szCs w:val="16"/>
        </w:rPr>
        <w:t>а</w:t>
      </w:r>
      <w:r>
        <w:rPr>
          <w:rFonts w:ascii="Arial" w:hAnsi="Arial" w:cs="Arial"/>
          <w:sz w:val="16"/>
          <w:szCs w:val="16"/>
        </w:rPr>
        <w:t>сток.</w:t>
      </w:r>
    </w:p>
    <w:p w:rsidR="005A4F1A" w:rsidRDefault="005A4F1A" w:rsidP="00637A95">
      <w:pPr>
        <w:ind w:firstLine="708"/>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w:t>
      </w:r>
      <w:r>
        <w:rPr>
          <w:rFonts w:ascii="Arial" w:hAnsi="Arial" w:cs="Arial"/>
          <w:sz w:val="16"/>
          <w:szCs w:val="16"/>
        </w:rPr>
        <w:t>н</w:t>
      </w:r>
      <w:r>
        <w:rPr>
          <w:rFonts w:ascii="Arial" w:hAnsi="Arial" w:cs="Arial"/>
          <w:sz w:val="16"/>
          <w:szCs w:val="16"/>
        </w:rPr>
        <w:t>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размещается на официал</w:t>
      </w:r>
      <w:r>
        <w:rPr>
          <w:rFonts w:ascii="Arial" w:hAnsi="Arial" w:cs="Arial"/>
          <w:sz w:val="16"/>
          <w:szCs w:val="16"/>
        </w:rPr>
        <w:t>ь</w:t>
      </w:r>
      <w:r>
        <w:rPr>
          <w:rFonts w:ascii="Arial" w:hAnsi="Arial" w:cs="Arial"/>
          <w:sz w:val="16"/>
          <w:szCs w:val="16"/>
        </w:rPr>
        <w:t>ном сайте организатором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ния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обязан известить участников аукционов об отказе в проведении аукционов и возвратить его учас</w:t>
      </w:r>
      <w:r>
        <w:rPr>
          <w:rFonts w:ascii="Arial" w:hAnsi="Arial" w:cs="Arial"/>
          <w:sz w:val="16"/>
          <w:szCs w:val="16"/>
        </w:rPr>
        <w:t>т</w:t>
      </w:r>
      <w:r>
        <w:rPr>
          <w:rFonts w:ascii="Arial" w:hAnsi="Arial" w:cs="Arial"/>
          <w:sz w:val="16"/>
          <w:szCs w:val="16"/>
        </w:rPr>
        <w:t>никам внесенные задатки.</w:t>
      </w:r>
    </w:p>
    <w:p w:rsidR="005A4F1A" w:rsidRDefault="005A4F1A" w:rsidP="00637A95">
      <w:pPr>
        <w:ind w:firstLine="708"/>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02 февраля</w:t>
      </w:r>
      <w:r>
        <w:rPr>
          <w:rFonts w:ascii="Arial" w:hAnsi="Arial" w:cs="Arial"/>
          <w:sz w:val="16"/>
          <w:szCs w:val="16"/>
        </w:rPr>
        <w:t xml:space="preserve">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начало осмотра с 11 часов 00 минут.</w:t>
      </w:r>
    </w:p>
    <w:p w:rsidR="005A4F1A" w:rsidRDefault="005A4F1A" w:rsidP="00637A95">
      <w:pPr>
        <w:ind w:firstLine="708"/>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земельных участков.</w:t>
      </w:r>
    </w:p>
    <w:p w:rsidR="005A4F1A" w:rsidRDefault="005A4F1A" w:rsidP="00637A95">
      <w:pPr>
        <w:ind w:firstLine="708"/>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каб.409.</w:t>
      </w:r>
    </w:p>
    <w:p w:rsidR="005A4F1A" w:rsidRDefault="005A4F1A" w:rsidP="00637A95">
      <w:pPr>
        <w:rPr>
          <w:rFonts w:ascii="Arial" w:hAnsi="Arial" w:cs="Arial"/>
          <w:sz w:val="16"/>
          <w:szCs w:val="16"/>
        </w:rPr>
      </w:pPr>
      <w:r>
        <w:rPr>
          <w:rFonts w:ascii="Arial" w:hAnsi="Arial" w:cs="Arial"/>
          <w:sz w:val="16"/>
          <w:szCs w:val="16"/>
        </w:rPr>
        <w:t>Для участия в аукционах заявители должны представить организатору торгов (лично или через своего представителя) следующие докуме</w:t>
      </w:r>
      <w:r>
        <w:rPr>
          <w:rFonts w:ascii="Arial" w:hAnsi="Arial" w:cs="Arial"/>
          <w:sz w:val="16"/>
          <w:szCs w:val="16"/>
        </w:rPr>
        <w:t>н</w:t>
      </w:r>
      <w:r>
        <w:rPr>
          <w:rFonts w:ascii="Arial" w:hAnsi="Arial" w:cs="Arial"/>
          <w:sz w:val="16"/>
          <w:szCs w:val="16"/>
        </w:rPr>
        <w:t>ты:</w:t>
      </w:r>
    </w:p>
    <w:p w:rsidR="005A4F1A" w:rsidRDefault="005A4F1A" w:rsidP="00637A95">
      <w:pPr>
        <w:pStyle w:val="a8"/>
        <w:rPr>
          <w:rFonts w:ascii="Arial" w:hAnsi="Arial" w:cs="Arial"/>
          <w:sz w:val="16"/>
          <w:szCs w:val="16"/>
        </w:rPr>
      </w:pPr>
      <w:r>
        <w:rPr>
          <w:rFonts w:ascii="Arial" w:hAnsi="Arial" w:cs="Arial"/>
          <w:sz w:val="16"/>
          <w:szCs w:val="16"/>
        </w:rPr>
        <w:t>заявка на участие в аукционе, по установленной в извещении о проведен</w:t>
      </w:r>
      <w:proofErr w:type="gramStart"/>
      <w:r>
        <w:rPr>
          <w:rFonts w:ascii="Arial" w:hAnsi="Arial" w:cs="Arial"/>
          <w:sz w:val="16"/>
          <w:szCs w:val="16"/>
        </w:rPr>
        <w:t>ии ау</w:t>
      </w:r>
      <w:proofErr w:type="gramEnd"/>
      <w:r>
        <w:rPr>
          <w:rFonts w:ascii="Arial" w:hAnsi="Arial" w:cs="Arial"/>
          <w:sz w:val="16"/>
          <w:szCs w:val="16"/>
        </w:rPr>
        <w:t>кциона форме с указанием банковских реквизитов счета для возврата з</w:t>
      </w:r>
      <w:r>
        <w:rPr>
          <w:rFonts w:ascii="Arial" w:hAnsi="Arial" w:cs="Arial"/>
          <w:sz w:val="16"/>
          <w:szCs w:val="16"/>
        </w:rPr>
        <w:t>а</w:t>
      </w:r>
      <w:r>
        <w:rPr>
          <w:rFonts w:ascii="Arial" w:hAnsi="Arial" w:cs="Arial"/>
          <w:sz w:val="16"/>
          <w:szCs w:val="16"/>
        </w:rPr>
        <w:t>датка;</w:t>
      </w:r>
    </w:p>
    <w:p w:rsidR="005A4F1A" w:rsidRDefault="005A4F1A" w:rsidP="00637A95">
      <w:pPr>
        <w:pStyle w:val="a8"/>
        <w:rPr>
          <w:rFonts w:ascii="Arial" w:hAnsi="Arial" w:cs="Arial"/>
          <w:sz w:val="16"/>
          <w:szCs w:val="16"/>
        </w:rPr>
      </w:pPr>
      <w:r>
        <w:rPr>
          <w:rFonts w:ascii="Arial" w:hAnsi="Arial" w:cs="Arial"/>
          <w:sz w:val="16"/>
          <w:szCs w:val="16"/>
        </w:rPr>
        <w:t>копию документа, удостоверяющего личность заявителя (для граждан);</w:t>
      </w:r>
    </w:p>
    <w:p w:rsidR="005A4F1A" w:rsidRDefault="005A4F1A" w:rsidP="00637A95">
      <w:pPr>
        <w:pStyle w:val="a8"/>
        <w:ind w:firstLine="708"/>
        <w:rPr>
          <w:rFonts w:ascii="Arial" w:hAnsi="Arial" w:cs="Arial"/>
          <w:sz w:val="16"/>
          <w:szCs w:val="16"/>
        </w:rPr>
      </w:pPr>
      <w:r>
        <w:rPr>
          <w:rFonts w:ascii="Arial" w:hAnsi="Arial" w:cs="Arial"/>
          <w:sz w:val="16"/>
          <w:szCs w:val="16"/>
        </w:rPr>
        <w:t xml:space="preserve">надлежащим образом заверенный перевод </w:t>
      </w:r>
      <w:proofErr w:type="gramStart"/>
      <w:r>
        <w:rPr>
          <w:rFonts w:ascii="Arial" w:hAnsi="Arial" w:cs="Arial"/>
          <w:sz w:val="16"/>
          <w:szCs w:val="16"/>
        </w:rPr>
        <w:t>на русский язык документов о государственной регистрации юридического лица в соответствии с з</w:t>
      </w:r>
      <w:r>
        <w:rPr>
          <w:rFonts w:ascii="Arial" w:hAnsi="Arial" w:cs="Arial"/>
          <w:sz w:val="16"/>
          <w:szCs w:val="16"/>
        </w:rPr>
        <w:t>а</w:t>
      </w:r>
      <w:r>
        <w:rPr>
          <w:rFonts w:ascii="Arial" w:hAnsi="Arial" w:cs="Arial"/>
          <w:sz w:val="16"/>
          <w:szCs w:val="16"/>
        </w:rPr>
        <w:t>конодательством иностранного государства в случае</w:t>
      </w:r>
      <w:proofErr w:type="gramEnd"/>
      <w:r>
        <w:rPr>
          <w:rFonts w:ascii="Arial" w:hAnsi="Arial" w:cs="Arial"/>
          <w:sz w:val="16"/>
          <w:szCs w:val="16"/>
        </w:rPr>
        <w:t>, если заявителем является иностранное юридическое лицо;</w:t>
      </w:r>
    </w:p>
    <w:p w:rsidR="005A4F1A" w:rsidRDefault="005A4F1A" w:rsidP="00637A95">
      <w:pPr>
        <w:pStyle w:val="a8"/>
        <w:ind w:firstLine="708"/>
        <w:rPr>
          <w:rFonts w:ascii="Arial" w:hAnsi="Arial" w:cs="Arial"/>
          <w:sz w:val="16"/>
          <w:szCs w:val="16"/>
        </w:rPr>
      </w:pPr>
      <w:r>
        <w:rPr>
          <w:rFonts w:ascii="Arial" w:hAnsi="Arial" w:cs="Arial"/>
          <w:sz w:val="16"/>
          <w:szCs w:val="16"/>
        </w:rPr>
        <w:t>документ, подтверждающий внесение задатка.</w:t>
      </w:r>
    </w:p>
    <w:p w:rsidR="005A4F1A" w:rsidRDefault="005A4F1A" w:rsidP="00637A95">
      <w:pPr>
        <w:pStyle w:val="a8"/>
        <w:ind w:firstLine="708"/>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5A4F1A" w:rsidRDefault="005A4F1A" w:rsidP="00637A95">
      <w:pPr>
        <w:pStyle w:val="a8"/>
        <w:ind w:firstLine="708"/>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5A4F1A" w:rsidRDefault="005A4F1A" w:rsidP="00637A95">
      <w:pPr>
        <w:pStyle w:val="a8"/>
        <w:ind w:firstLine="708"/>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5A4F1A" w:rsidRDefault="005A4F1A" w:rsidP="00637A95">
      <w:pPr>
        <w:pStyle w:val="a8"/>
        <w:ind w:firstLine="708"/>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sz w:val="16"/>
          <w:szCs w:val="16"/>
        </w:rPr>
        <w:t>е</w:t>
      </w:r>
      <w:r>
        <w:rPr>
          <w:rFonts w:ascii="Arial" w:hAnsi="Arial" w:cs="Arial"/>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Pr>
          <w:rFonts w:ascii="Arial" w:hAnsi="Arial" w:cs="Arial"/>
          <w:sz w:val="16"/>
          <w:szCs w:val="16"/>
        </w:rPr>
        <w:t>а</w:t>
      </w:r>
      <w:r>
        <w:rPr>
          <w:rFonts w:ascii="Arial" w:hAnsi="Arial" w:cs="Arial"/>
          <w:sz w:val="16"/>
          <w:szCs w:val="16"/>
        </w:rPr>
        <w:t>ток возвращается в порядке, установленном для участников аукциона.</w:t>
      </w:r>
    </w:p>
    <w:p w:rsidR="005A4F1A" w:rsidRDefault="005A4F1A" w:rsidP="00637A95">
      <w:pPr>
        <w:pStyle w:val="a8"/>
        <w:ind w:firstLine="708"/>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w:t>
      </w:r>
      <w:r>
        <w:rPr>
          <w:rFonts w:ascii="Arial" w:hAnsi="Arial" w:cs="Arial"/>
          <w:sz w:val="16"/>
          <w:szCs w:val="16"/>
        </w:rPr>
        <w:t>о</w:t>
      </w:r>
      <w:r>
        <w:rPr>
          <w:rFonts w:ascii="Arial" w:hAnsi="Arial" w:cs="Arial"/>
          <w:sz w:val="16"/>
          <w:szCs w:val="16"/>
        </w:rPr>
        <w:t xml:space="preserve">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20 января 2017</w:t>
      </w:r>
      <w:r>
        <w:rPr>
          <w:rFonts w:ascii="Arial" w:hAnsi="Arial" w:cs="Arial"/>
          <w:sz w:val="16"/>
          <w:szCs w:val="16"/>
        </w:rPr>
        <w:t xml:space="preserve"> </w:t>
      </w:r>
      <w:r>
        <w:rPr>
          <w:rFonts w:ascii="Arial" w:hAnsi="Arial" w:cs="Arial"/>
          <w:b/>
          <w:sz w:val="16"/>
          <w:szCs w:val="16"/>
        </w:rPr>
        <w:t>по 16 февраля 2017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r>
        <w:rPr>
          <w:rFonts w:ascii="Arial" w:hAnsi="Arial" w:cs="Arial"/>
          <w:b/>
          <w:sz w:val="16"/>
          <w:szCs w:val="16"/>
        </w:rPr>
        <w:t>(по четвергам заявки принимаются до 15 часов 30 минут).</w:t>
      </w:r>
    </w:p>
    <w:p w:rsidR="005A4F1A" w:rsidRDefault="005A4F1A" w:rsidP="00637A95">
      <w:pPr>
        <w:pStyle w:val="a8"/>
        <w:rPr>
          <w:rFonts w:ascii="Arial" w:hAnsi="Arial" w:cs="Arial"/>
          <w:b/>
          <w:sz w:val="16"/>
          <w:szCs w:val="16"/>
        </w:rPr>
      </w:pPr>
      <w:r>
        <w:rPr>
          <w:rFonts w:ascii="Arial" w:hAnsi="Arial" w:cs="Arial"/>
          <w:sz w:val="16"/>
          <w:szCs w:val="16"/>
        </w:rPr>
        <w:t>Претенденту необходимо оплатить задаток в счет обеспечения оплаты приобретаемого на торгах земельного участка, годового размера арен</w:t>
      </w:r>
      <w:r>
        <w:rPr>
          <w:rFonts w:ascii="Arial" w:hAnsi="Arial" w:cs="Arial"/>
          <w:sz w:val="16"/>
          <w:szCs w:val="16"/>
        </w:rPr>
        <w:t>д</w:t>
      </w:r>
      <w:r>
        <w:rPr>
          <w:rFonts w:ascii="Arial" w:hAnsi="Arial" w:cs="Arial"/>
          <w:sz w:val="16"/>
          <w:szCs w:val="16"/>
        </w:rPr>
        <w:t>ной платы за земельный участок в размере 20% от начальной цены продажи земельного участка, годового размера арендной платы за земельный участок, на кот</w:t>
      </w:r>
      <w:r>
        <w:rPr>
          <w:rFonts w:ascii="Arial" w:hAnsi="Arial" w:cs="Arial"/>
          <w:sz w:val="16"/>
          <w:szCs w:val="16"/>
        </w:rPr>
        <w:t>о</w:t>
      </w:r>
      <w:r>
        <w:rPr>
          <w:rFonts w:ascii="Arial" w:hAnsi="Arial" w:cs="Arial"/>
          <w:sz w:val="16"/>
          <w:szCs w:val="16"/>
        </w:rPr>
        <w:t>рый подаётся заявка на следующие реквизиты получатель платежа: УФК по Новгородской области (Администрация Валдайского муниципального рай</w:t>
      </w:r>
      <w:r>
        <w:rPr>
          <w:rFonts w:ascii="Arial" w:hAnsi="Arial" w:cs="Arial"/>
          <w:sz w:val="16"/>
          <w:szCs w:val="16"/>
        </w:rPr>
        <w:t>о</w:t>
      </w:r>
      <w:r>
        <w:rPr>
          <w:rFonts w:ascii="Arial" w:hAnsi="Arial" w:cs="Arial"/>
          <w:sz w:val="16"/>
          <w:szCs w:val="16"/>
        </w:rPr>
        <w:t>на), ИНН 5302001218, КПП 530201001, номер счета получателя платежа 40101810900000010001 в Отделение Новгород г</w:t>
      </w:r>
      <w:proofErr w:type="gramStart"/>
      <w:r>
        <w:rPr>
          <w:rFonts w:ascii="Arial" w:hAnsi="Arial" w:cs="Arial"/>
          <w:sz w:val="16"/>
          <w:szCs w:val="16"/>
        </w:rPr>
        <w:t>.В</w:t>
      </w:r>
      <w:proofErr w:type="gramEnd"/>
      <w:r>
        <w:rPr>
          <w:rFonts w:ascii="Arial" w:hAnsi="Arial" w:cs="Arial"/>
          <w:sz w:val="16"/>
          <w:szCs w:val="16"/>
        </w:rPr>
        <w:t xml:space="preserve">еликий Новгород, БИК 044959001, код бюджетной классификации, </w:t>
      </w:r>
      <w:r>
        <w:rPr>
          <w:rFonts w:ascii="Arial" w:hAnsi="Arial" w:cs="Arial"/>
          <w:b/>
          <w:sz w:val="16"/>
          <w:szCs w:val="16"/>
        </w:rPr>
        <w:t>900 114 060 131 30000 430 (продажа),</w:t>
      </w:r>
      <w:r>
        <w:rPr>
          <w:rFonts w:ascii="Arial" w:hAnsi="Arial" w:cs="Arial"/>
          <w:sz w:val="16"/>
          <w:szCs w:val="16"/>
        </w:rPr>
        <w:t xml:space="preserve"> </w:t>
      </w:r>
      <w:r>
        <w:rPr>
          <w:rFonts w:ascii="Arial" w:hAnsi="Arial" w:cs="Arial"/>
          <w:b/>
          <w:sz w:val="16"/>
          <w:szCs w:val="16"/>
        </w:rPr>
        <w:t>900 111 050 131 30000 120 (аренда), ОКТМО Валдайского городск</w:t>
      </w:r>
      <w:r>
        <w:rPr>
          <w:rFonts w:ascii="Arial" w:hAnsi="Arial" w:cs="Arial"/>
          <w:b/>
          <w:sz w:val="16"/>
          <w:szCs w:val="16"/>
        </w:rPr>
        <w:t>о</w:t>
      </w:r>
      <w:r>
        <w:rPr>
          <w:rFonts w:ascii="Arial" w:hAnsi="Arial" w:cs="Arial"/>
          <w:b/>
          <w:sz w:val="16"/>
          <w:szCs w:val="16"/>
        </w:rPr>
        <w:t>го поселения - 49608101.</w:t>
      </w:r>
    </w:p>
    <w:p w:rsidR="005A4F1A" w:rsidRDefault="005A4F1A" w:rsidP="00637A95">
      <w:pPr>
        <w:pStyle w:val="a8"/>
        <w:rPr>
          <w:rFonts w:ascii="Arial" w:hAnsi="Arial" w:cs="Arial"/>
          <w:sz w:val="16"/>
          <w:szCs w:val="16"/>
        </w:rPr>
      </w:pPr>
      <w:r>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(17 февраля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со дня окончания срока приема заявок. Заявитель становится участником аукц</w:t>
      </w:r>
      <w:r>
        <w:rPr>
          <w:rFonts w:ascii="Arial" w:hAnsi="Arial" w:cs="Arial"/>
          <w:sz w:val="16"/>
          <w:szCs w:val="16"/>
        </w:rPr>
        <w:t>и</w:t>
      </w:r>
      <w:r>
        <w:rPr>
          <w:rFonts w:ascii="Arial" w:hAnsi="Arial" w:cs="Arial"/>
          <w:sz w:val="16"/>
          <w:szCs w:val="16"/>
        </w:rPr>
        <w:t xml:space="preserve">она </w:t>
      </w:r>
      <w:proofErr w:type="gramStart"/>
      <w:r>
        <w:rPr>
          <w:rFonts w:ascii="Arial" w:hAnsi="Arial" w:cs="Arial"/>
          <w:sz w:val="16"/>
          <w:szCs w:val="16"/>
        </w:rPr>
        <w:t>с даты подписания</w:t>
      </w:r>
      <w:proofErr w:type="gramEnd"/>
      <w:r>
        <w:rPr>
          <w:rFonts w:ascii="Arial" w:hAnsi="Arial" w:cs="Arial"/>
          <w:sz w:val="16"/>
          <w:szCs w:val="16"/>
        </w:rPr>
        <w:t xml:space="preserve"> организатором аукциона протокола рассмотрения заявок.</w:t>
      </w:r>
    </w:p>
    <w:p w:rsidR="005A4F1A" w:rsidRDefault="005A4F1A" w:rsidP="00637A95">
      <w:pPr>
        <w:pStyle w:val="a8"/>
        <w:ind w:firstLine="708"/>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sz w:val="16"/>
          <w:szCs w:val="16"/>
        </w:rPr>
        <w:t>м</w:t>
      </w:r>
      <w:r>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5A4F1A" w:rsidRDefault="005A4F1A" w:rsidP="00637A95">
      <w:pPr>
        <w:pStyle w:val="a8"/>
        <w:rPr>
          <w:rFonts w:ascii="Arial" w:hAnsi="Arial" w:cs="Arial"/>
          <w:sz w:val="16"/>
          <w:szCs w:val="16"/>
        </w:rPr>
      </w:pPr>
      <w:r>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 покупку годового размера арен</w:t>
      </w:r>
      <w:r>
        <w:rPr>
          <w:rFonts w:ascii="Arial" w:hAnsi="Arial" w:cs="Arial"/>
          <w:sz w:val="16"/>
          <w:szCs w:val="16"/>
        </w:rPr>
        <w:t>д</w:t>
      </w:r>
      <w:r>
        <w:rPr>
          <w:rFonts w:ascii="Arial" w:hAnsi="Arial" w:cs="Arial"/>
          <w:sz w:val="16"/>
          <w:szCs w:val="16"/>
        </w:rPr>
        <w:t>ной платы за земельный участок.</w:t>
      </w:r>
    </w:p>
    <w:p w:rsidR="005A4F1A" w:rsidRDefault="005A4F1A" w:rsidP="00637A95">
      <w:pPr>
        <w:pStyle w:val="a8"/>
        <w:ind w:firstLine="708"/>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A4F1A" w:rsidRDefault="005A4F1A" w:rsidP="00637A95">
      <w:pPr>
        <w:pStyle w:val="a8"/>
        <w:ind w:firstLine="708"/>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w:t>
      </w:r>
      <w:r>
        <w:rPr>
          <w:rFonts w:ascii="Arial" w:hAnsi="Arial" w:cs="Arial"/>
          <w:sz w:val="16"/>
          <w:szCs w:val="16"/>
        </w:rPr>
        <w:t>а</w:t>
      </w:r>
      <w:r>
        <w:rPr>
          <w:rFonts w:ascii="Arial" w:hAnsi="Arial" w:cs="Arial"/>
          <w:sz w:val="16"/>
          <w:szCs w:val="16"/>
        </w:rPr>
        <w:t>явителей или о допуске к участию в аукционе и признании участником аукциона только одного заявителя, аукцион признается несостоявшимся.</w:t>
      </w:r>
    </w:p>
    <w:p w:rsidR="005A4F1A" w:rsidRDefault="005A4F1A" w:rsidP="00637A95">
      <w:pPr>
        <w:pStyle w:val="a8"/>
        <w:ind w:firstLine="708"/>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w:t>
      </w:r>
      <w:r>
        <w:rPr>
          <w:rFonts w:ascii="Arial" w:hAnsi="Arial" w:cs="Arial"/>
          <w:sz w:val="16"/>
          <w:szCs w:val="16"/>
        </w:rPr>
        <w:t>е</w:t>
      </w:r>
      <w:r>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w:t>
      </w:r>
      <w:r>
        <w:rPr>
          <w:rFonts w:ascii="Arial" w:hAnsi="Arial" w:cs="Arial"/>
          <w:sz w:val="16"/>
          <w:szCs w:val="16"/>
        </w:rPr>
        <w:t>к</w:t>
      </w:r>
      <w:r>
        <w:rPr>
          <w:rFonts w:ascii="Arial" w:hAnsi="Arial" w:cs="Arial"/>
          <w:sz w:val="16"/>
          <w:szCs w:val="16"/>
        </w:rPr>
        <w:t>та договора купли-продажи, аренды. При этом договор купли-продажи, аренды земельного участка заключается по начальной цене предмета аукциона.</w:t>
      </w:r>
    </w:p>
    <w:p w:rsidR="005A4F1A" w:rsidRDefault="005A4F1A" w:rsidP="00637A95">
      <w:pPr>
        <w:pStyle w:val="a8"/>
        <w:ind w:firstLine="708"/>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5A4F1A" w:rsidRDefault="005A4F1A" w:rsidP="00637A95">
      <w:pPr>
        <w:pStyle w:val="a8"/>
        <w:ind w:firstLine="708"/>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w:t>
      </w:r>
      <w:r>
        <w:rPr>
          <w:rFonts w:ascii="Arial" w:hAnsi="Arial" w:cs="Arial"/>
          <w:sz w:val="16"/>
          <w:szCs w:val="16"/>
        </w:rPr>
        <w:t>р</w:t>
      </w:r>
      <w:r>
        <w:rPr>
          <w:rFonts w:ascii="Arial" w:hAnsi="Arial" w:cs="Arial"/>
          <w:sz w:val="16"/>
          <w:szCs w:val="16"/>
        </w:rPr>
        <w:t>ганизатора аукциона.</w:t>
      </w:r>
    </w:p>
    <w:p w:rsidR="005A4F1A" w:rsidRDefault="005A4F1A" w:rsidP="00637A95">
      <w:pPr>
        <w:pStyle w:val="a8"/>
        <w:ind w:firstLine="708"/>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w:t>
      </w:r>
      <w:r>
        <w:rPr>
          <w:rFonts w:ascii="Arial" w:hAnsi="Arial" w:cs="Arial"/>
          <w:sz w:val="16"/>
          <w:szCs w:val="16"/>
        </w:rPr>
        <w:t>о</w:t>
      </w:r>
      <w:r>
        <w:rPr>
          <w:rFonts w:ascii="Arial" w:hAnsi="Arial" w:cs="Arial"/>
          <w:sz w:val="16"/>
          <w:szCs w:val="16"/>
        </w:rPr>
        <w:t>ла.</w:t>
      </w:r>
    </w:p>
    <w:p w:rsidR="005A4F1A" w:rsidRDefault="005A4F1A" w:rsidP="00637A95">
      <w:pPr>
        <w:pStyle w:val="a8"/>
        <w:ind w:firstLine="708"/>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Pr>
          <w:rFonts w:ascii="Arial" w:hAnsi="Arial" w:cs="Arial"/>
          <w:sz w:val="16"/>
          <w:szCs w:val="16"/>
        </w:rPr>
        <w:t>т</w:t>
      </w:r>
      <w:r>
        <w:rPr>
          <w:rFonts w:ascii="Arial" w:hAnsi="Arial" w:cs="Arial"/>
          <w:sz w:val="16"/>
          <w:szCs w:val="16"/>
        </w:rPr>
        <w:t>вующим в аукционе, но не победившим в нем.</w:t>
      </w:r>
    </w:p>
    <w:p w:rsidR="005A4F1A" w:rsidRDefault="005A4F1A" w:rsidP="00637A95">
      <w:pPr>
        <w:pStyle w:val="a8"/>
        <w:ind w:firstLine="708"/>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5A4F1A" w:rsidRDefault="005A4F1A" w:rsidP="00637A95">
      <w:pPr>
        <w:pStyle w:val="a8"/>
        <w:rPr>
          <w:rFonts w:ascii="Arial" w:hAnsi="Arial" w:cs="Arial"/>
          <w:sz w:val="16"/>
          <w:szCs w:val="16"/>
        </w:rPr>
      </w:pPr>
      <w:r>
        <w:rPr>
          <w:rFonts w:ascii="Arial" w:hAnsi="Arial" w:cs="Arial"/>
          <w:sz w:val="16"/>
          <w:szCs w:val="16"/>
        </w:rPr>
        <w:t>Итоги аукционов будут подведены по месту проведения аукционов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пр.Комсомольский, д.19/21 </w:t>
      </w:r>
      <w:r>
        <w:rPr>
          <w:rFonts w:ascii="Arial" w:hAnsi="Arial" w:cs="Arial"/>
          <w:color w:val="000000"/>
          <w:sz w:val="16"/>
          <w:szCs w:val="16"/>
        </w:rPr>
        <w:t xml:space="preserve">в  кабинете 311, </w:t>
      </w:r>
      <w:r>
        <w:rPr>
          <w:rFonts w:ascii="Arial" w:hAnsi="Arial" w:cs="Arial"/>
          <w:sz w:val="16"/>
          <w:szCs w:val="16"/>
        </w:rPr>
        <w:t>по окончании проведения аукционов 20 февраля 2017 года.</w:t>
      </w:r>
    </w:p>
    <w:p w:rsidR="005A4F1A" w:rsidRDefault="005A4F1A" w:rsidP="00637A95">
      <w:pPr>
        <w:pStyle w:val="a8"/>
        <w:ind w:firstLine="708"/>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 годового разм</w:t>
      </w:r>
      <w:r>
        <w:rPr>
          <w:rFonts w:ascii="Arial" w:hAnsi="Arial" w:cs="Arial"/>
          <w:sz w:val="16"/>
          <w:szCs w:val="16"/>
        </w:rPr>
        <w:t>е</w:t>
      </w:r>
      <w:r>
        <w:rPr>
          <w:rFonts w:ascii="Arial" w:hAnsi="Arial" w:cs="Arial"/>
          <w:sz w:val="16"/>
          <w:szCs w:val="16"/>
        </w:rPr>
        <w:t>ра арендной платы за земельный участок.</w:t>
      </w:r>
    </w:p>
    <w:p w:rsidR="005A4F1A" w:rsidRDefault="005A4F1A" w:rsidP="00637A95">
      <w:pPr>
        <w:pStyle w:val="a8"/>
        <w:ind w:firstLine="708"/>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 купли-продажи, аренды земельных участков всле</w:t>
      </w:r>
      <w:r>
        <w:rPr>
          <w:rFonts w:ascii="Arial" w:hAnsi="Arial" w:cs="Arial"/>
          <w:sz w:val="16"/>
          <w:szCs w:val="16"/>
        </w:rPr>
        <w:t>д</w:t>
      </w:r>
      <w:r>
        <w:rPr>
          <w:rFonts w:ascii="Arial" w:hAnsi="Arial" w:cs="Arial"/>
          <w:sz w:val="16"/>
          <w:szCs w:val="16"/>
        </w:rPr>
        <w:t>ствие уклонения от заключения договоров, не возвращаются.</w:t>
      </w:r>
    </w:p>
    <w:p w:rsidR="005A4F1A" w:rsidRDefault="005A4F1A" w:rsidP="00637A95">
      <w:pPr>
        <w:pStyle w:val="a8"/>
        <w:ind w:firstLine="708"/>
        <w:rPr>
          <w:rFonts w:ascii="Arial" w:hAnsi="Arial" w:cs="Arial"/>
          <w:sz w:val="16"/>
          <w:szCs w:val="16"/>
        </w:rPr>
      </w:pPr>
      <w:proofErr w:type="gramStart"/>
      <w:r>
        <w:rPr>
          <w:rFonts w:ascii="Arial" w:hAnsi="Arial" w:cs="Arial"/>
          <w:sz w:val="16"/>
          <w:szCs w:val="16"/>
        </w:rPr>
        <w:t>Если договор купли-продажи, аренды земельного участка в течение тридцати дней со дня направления победителю аукциона проектов догов</w:t>
      </w:r>
      <w:r>
        <w:rPr>
          <w:rFonts w:ascii="Arial" w:hAnsi="Arial" w:cs="Arial"/>
          <w:sz w:val="16"/>
          <w:szCs w:val="16"/>
        </w:rPr>
        <w:t>о</w:t>
      </w:r>
      <w:r>
        <w:rPr>
          <w:rFonts w:ascii="Arial" w:hAnsi="Arial" w:cs="Arial"/>
          <w:sz w:val="16"/>
          <w:szCs w:val="16"/>
        </w:rPr>
        <w:t>ров не были им подписаны и представлены в уполномоченный орган, организатор аукциона предлагает заключить указанные договоры иному учас</w:t>
      </w:r>
      <w:r>
        <w:rPr>
          <w:rFonts w:ascii="Arial" w:hAnsi="Arial" w:cs="Arial"/>
          <w:sz w:val="16"/>
          <w:szCs w:val="16"/>
        </w:rPr>
        <w:t>т</w:t>
      </w:r>
      <w:r>
        <w:rPr>
          <w:rFonts w:ascii="Arial" w:hAnsi="Arial" w:cs="Arial"/>
          <w:sz w:val="16"/>
          <w:szCs w:val="16"/>
        </w:rPr>
        <w:t>нику аукциона, который сделал предпоследнее предложение о цене  предмета аукциона, по цене, предложенной победителем аукциона, а данные об укл</w:t>
      </w:r>
      <w:r>
        <w:rPr>
          <w:rFonts w:ascii="Arial" w:hAnsi="Arial" w:cs="Arial"/>
          <w:sz w:val="16"/>
          <w:szCs w:val="16"/>
        </w:rPr>
        <w:t>о</w:t>
      </w:r>
      <w:r>
        <w:rPr>
          <w:rFonts w:ascii="Arial" w:hAnsi="Arial" w:cs="Arial"/>
          <w:sz w:val="16"/>
          <w:szCs w:val="16"/>
        </w:rPr>
        <w:t>нившихся лицах вносятся в реестр недобросовестных участников аукциона в</w:t>
      </w:r>
      <w:proofErr w:type="gramEnd"/>
      <w:r>
        <w:rPr>
          <w:rFonts w:ascii="Arial" w:hAnsi="Arial" w:cs="Arial"/>
          <w:sz w:val="16"/>
          <w:szCs w:val="16"/>
        </w:rPr>
        <w:t xml:space="preserve"> </w:t>
      </w:r>
      <w:proofErr w:type="gramStart"/>
      <w:r>
        <w:rPr>
          <w:rFonts w:ascii="Arial" w:hAnsi="Arial" w:cs="Arial"/>
          <w:sz w:val="16"/>
          <w:szCs w:val="16"/>
        </w:rPr>
        <w:t>течении</w:t>
      </w:r>
      <w:proofErr w:type="gramEnd"/>
      <w:r>
        <w:rPr>
          <w:rFonts w:ascii="Arial" w:hAnsi="Arial" w:cs="Arial"/>
          <w:sz w:val="16"/>
          <w:szCs w:val="16"/>
        </w:rPr>
        <w:t xml:space="preserve"> пяти дней после истечения тридцатидневного срока.</w:t>
      </w:r>
    </w:p>
    <w:p w:rsidR="005A4F1A" w:rsidRDefault="005A4F1A" w:rsidP="00637A95">
      <w:pPr>
        <w:pStyle w:val="a8"/>
        <w:ind w:firstLine="708"/>
        <w:rPr>
          <w:rFonts w:ascii="Arial" w:hAnsi="Arial" w:cs="Arial"/>
          <w:sz w:val="16"/>
          <w:szCs w:val="16"/>
        </w:rPr>
      </w:pPr>
      <w:r>
        <w:rPr>
          <w:rFonts w:ascii="Arial" w:hAnsi="Arial" w:cs="Arial"/>
          <w:sz w:val="16"/>
          <w:szCs w:val="16"/>
        </w:rPr>
        <w:lastRenderedPageBreak/>
        <w:t>В случае</w:t>
      </w:r>
      <w:proofErr w:type="gramStart"/>
      <w:r>
        <w:rPr>
          <w:rFonts w:ascii="Arial" w:hAnsi="Arial" w:cs="Arial"/>
          <w:sz w:val="16"/>
          <w:szCs w:val="16"/>
        </w:rPr>
        <w:t>,</w:t>
      </w:r>
      <w:proofErr w:type="gramEnd"/>
      <w:r>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w:t>
      </w:r>
      <w:r>
        <w:rPr>
          <w:rFonts w:ascii="Arial" w:hAnsi="Arial" w:cs="Arial"/>
          <w:sz w:val="16"/>
          <w:szCs w:val="16"/>
        </w:rPr>
        <w:t>д</w:t>
      </w:r>
      <w:r>
        <w:rPr>
          <w:rFonts w:ascii="Arial" w:hAnsi="Arial" w:cs="Arial"/>
          <w:sz w:val="16"/>
          <w:szCs w:val="16"/>
        </w:rPr>
        <w:t>мета аукциона, проекта договора купли-продажи, аренды земельного участка, этот участник не представил в уполномоченный орган подписанные им догов</w:t>
      </w:r>
      <w:r>
        <w:rPr>
          <w:rFonts w:ascii="Arial" w:hAnsi="Arial" w:cs="Arial"/>
          <w:sz w:val="16"/>
          <w:szCs w:val="16"/>
        </w:rPr>
        <w:t>о</w:t>
      </w:r>
      <w:r>
        <w:rPr>
          <w:rFonts w:ascii="Arial" w:hAnsi="Arial" w:cs="Arial"/>
          <w:sz w:val="16"/>
          <w:szCs w:val="16"/>
        </w:rPr>
        <w:t>ры, организатор аукциона вправе объявить о проведении повторного аукциона или распорядиться земельным участком иным образом.</w:t>
      </w:r>
    </w:p>
    <w:p w:rsidR="005A4F1A" w:rsidRDefault="005A4F1A" w:rsidP="00637A95">
      <w:pPr>
        <w:pStyle w:val="a8"/>
        <w:ind w:firstLine="708"/>
        <w:rPr>
          <w:rFonts w:ascii="Arial" w:hAnsi="Arial" w:cs="Arial"/>
          <w:sz w:val="16"/>
          <w:szCs w:val="16"/>
        </w:rPr>
      </w:pPr>
      <w:r>
        <w:rPr>
          <w:rFonts w:ascii="Arial" w:hAnsi="Arial" w:cs="Arial"/>
          <w:sz w:val="16"/>
          <w:szCs w:val="16"/>
        </w:rPr>
        <w:t>Сведения о победителях аукционов, уклонившихся от заключения договоров купли-продажи, аренды земельных участков, являющихся предм</w:t>
      </w:r>
      <w:r>
        <w:rPr>
          <w:rFonts w:ascii="Arial" w:hAnsi="Arial" w:cs="Arial"/>
          <w:sz w:val="16"/>
          <w:szCs w:val="16"/>
        </w:rPr>
        <w:t>е</w:t>
      </w:r>
      <w:r>
        <w:rPr>
          <w:rFonts w:ascii="Arial" w:hAnsi="Arial" w:cs="Arial"/>
          <w:sz w:val="16"/>
          <w:szCs w:val="16"/>
        </w:rPr>
        <w:t>том аукционов, и об иных лицах, с которыми указанные договоры заключаются и которые уклонились от их заключения, включаются в реестр недоброс</w:t>
      </w:r>
      <w:r>
        <w:rPr>
          <w:rFonts w:ascii="Arial" w:hAnsi="Arial" w:cs="Arial"/>
          <w:sz w:val="16"/>
          <w:szCs w:val="16"/>
        </w:rPr>
        <w:t>о</w:t>
      </w:r>
      <w:r>
        <w:rPr>
          <w:rFonts w:ascii="Arial" w:hAnsi="Arial" w:cs="Arial"/>
          <w:sz w:val="16"/>
          <w:szCs w:val="16"/>
        </w:rPr>
        <w:t>вестных участников аукциона.</w:t>
      </w:r>
    </w:p>
    <w:p w:rsidR="005A4F1A" w:rsidRDefault="005A4F1A" w:rsidP="00637A95">
      <w:pPr>
        <w:pStyle w:val="a8"/>
        <w:ind w:firstLine="708"/>
        <w:rPr>
          <w:rFonts w:ascii="Arial" w:hAnsi="Arial" w:cs="Arial"/>
          <w:sz w:val="16"/>
          <w:szCs w:val="16"/>
        </w:rPr>
      </w:pPr>
      <w:r>
        <w:rPr>
          <w:rFonts w:ascii="Arial" w:hAnsi="Arial" w:cs="Arial"/>
          <w:sz w:val="16"/>
          <w:szCs w:val="16"/>
        </w:rPr>
        <w:t>Договор купли-продажи, аренды подлежит заключению не ранее чем через десять дней со дня размещения информации о результатах аукци</w:t>
      </w:r>
      <w:r>
        <w:rPr>
          <w:rFonts w:ascii="Arial" w:hAnsi="Arial" w:cs="Arial"/>
          <w:sz w:val="16"/>
          <w:szCs w:val="16"/>
        </w:rPr>
        <w:t>о</w:t>
      </w:r>
      <w:r>
        <w:rPr>
          <w:rFonts w:ascii="Arial" w:hAnsi="Arial" w:cs="Arial"/>
          <w:sz w:val="16"/>
          <w:szCs w:val="16"/>
        </w:rPr>
        <w:t>на на официальном сайте Российской Федерации в сети «Интернет».</w:t>
      </w:r>
    </w:p>
    <w:p w:rsidR="00551FA7" w:rsidRPr="005A4F1A" w:rsidRDefault="005A4F1A" w:rsidP="00637A95">
      <w:pPr>
        <w:pStyle w:val="a8"/>
        <w:rPr>
          <w:rFonts w:ascii="Arial" w:hAnsi="Arial" w:cs="Arial"/>
          <w:color w:val="000000"/>
          <w:sz w:val="16"/>
          <w:szCs w:val="16"/>
        </w:rPr>
      </w:pPr>
      <w:r w:rsidRPr="005A4F1A">
        <w:rPr>
          <w:rFonts w:ascii="Arial" w:hAnsi="Arial" w:cs="Arial"/>
          <w:sz w:val="16"/>
          <w:szCs w:val="16"/>
        </w:rPr>
        <w:t>С формой заявки на участие в аукционе, проектом договора купли-продажи, аренды, с актом приёма-передачи, а также дополнительной инфо</w:t>
      </w:r>
      <w:r w:rsidRPr="005A4F1A">
        <w:rPr>
          <w:rFonts w:ascii="Arial" w:hAnsi="Arial" w:cs="Arial"/>
          <w:sz w:val="16"/>
          <w:szCs w:val="16"/>
        </w:rPr>
        <w:t>р</w:t>
      </w:r>
      <w:r w:rsidRPr="005A4F1A">
        <w:rPr>
          <w:rFonts w:ascii="Arial" w:hAnsi="Arial" w:cs="Arial"/>
          <w:sz w:val="16"/>
          <w:szCs w:val="16"/>
        </w:rPr>
        <w:t xml:space="preserve">мацией об аукционе, предмете торгов, можно ознакомиться на сайте </w:t>
      </w:r>
      <w:r w:rsidRPr="005A4F1A">
        <w:rPr>
          <w:rFonts w:ascii="Arial" w:hAnsi="Arial" w:cs="Arial"/>
          <w:color w:val="000000"/>
          <w:sz w:val="16"/>
          <w:szCs w:val="16"/>
        </w:rPr>
        <w:t xml:space="preserve">Администрации </w:t>
      </w:r>
      <w:proofErr w:type="spellStart"/>
      <w:r w:rsidRPr="005A4F1A">
        <w:rPr>
          <w:rFonts w:ascii="Arial" w:hAnsi="Arial" w:cs="Arial"/>
          <w:sz w:val="16"/>
          <w:szCs w:val="16"/>
          <w:lang w:val="en-US"/>
        </w:rPr>
        <w:t>valdayadm</w:t>
      </w:r>
      <w:proofErr w:type="spellEnd"/>
      <w:r w:rsidRPr="005A4F1A">
        <w:rPr>
          <w:rFonts w:ascii="Arial" w:hAnsi="Arial" w:cs="Arial"/>
          <w:sz w:val="16"/>
          <w:szCs w:val="16"/>
        </w:rPr>
        <w:t>.</w:t>
      </w:r>
      <w:proofErr w:type="spellStart"/>
      <w:r w:rsidRPr="005A4F1A">
        <w:rPr>
          <w:rFonts w:ascii="Arial" w:hAnsi="Arial" w:cs="Arial"/>
          <w:sz w:val="16"/>
          <w:szCs w:val="16"/>
          <w:lang w:val="en-US"/>
        </w:rPr>
        <w:t>ru</w:t>
      </w:r>
      <w:proofErr w:type="spellEnd"/>
      <w:r w:rsidRPr="005A4F1A">
        <w:rPr>
          <w:rFonts w:ascii="Arial" w:hAnsi="Arial" w:cs="Arial"/>
          <w:sz w:val="16"/>
          <w:szCs w:val="16"/>
        </w:rPr>
        <w:t xml:space="preserve">,  </w:t>
      </w:r>
      <w:r w:rsidRPr="005A4F1A">
        <w:rPr>
          <w:rFonts w:ascii="Arial" w:hAnsi="Arial" w:cs="Arial"/>
          <w:color w:val="000000"/>
          <w:sz w:val="16"/>
          <w:szCs w:val="16"/>
        </w:rPr>
        <w:t xml:space="preserve">на сайте </w:t>
      </w:r>
      <w:proofErr w:type="spellStart"/>
      <w:r w:rsidRPr="005A4F1A">
        <w:rPr>
          <w:rFonts w:ascii="Arial" w:hAnsi="Arial" w:cs="Arial"/>
          <w:color w:val="000000"/>
          <w:sz w:val="16"/>
          <w:szCs w:val="16"/>
          <w:lang w:val="en-US"/>
        </w:rPr>
        <w:t>torgi</w:t>
      </w:r>
      <w:proofErr w:type="spellEnd"/>
      <w:r w:rsidRPr="005A4F1A">
        <w:rPr>
          <w:rFonts w:ascii="Arial" w:hAnsi="Arial" w:cs="Arial"/>
          <w:color w:val="000000"/>
          <w:sz w:val="16"/>
          <w:szCs w:val="16"/>
        </w:rPr>
        <w:t>.</w:t>
      </w:r>
      <w:proofErr w:type="spellStart"/>
      <w:r w:rsidRPr="005A4F1A">
        <w:rPr>
          <w:rFonts w:ascii="Arial" w:hAnsi="Arial" w:cs="Arial"/>
          <w:color w:val="000000"/>
          <w:sz w:val="16"/>
          <w:szCs w:val="16"/>
          <w:lang w:val="en-US"/>
        </w:rPr>
        <w:t>gov</w:t>
      </w:r>
      <w:proofErr w:type="spellEnd"/>
      <w:r w:rsidRPr="005A4F1A">
        <w:rPr>
          <w:rFonts w:ascii="Arial" w:hAnsi="Arial" w:cs="Arial"/>
          <w:color w:val="000000"/>
          <w:sz w:val="16"/>
          <w:szCs w:val="16"/>
        </w:rPr>
        <w:t>.</w:t>
      </w:r>
      <w:proofErr w:type="spellStart"/>
      <w:r w:rsidRPr="005A4F1A">
        <w:rPr>
          <w:rFonts w:ascii="Arial" w:hAnsi="Arial" w:cs="Arial"/>
          <w:color w:val="000000"/>
          <w:sz w:val="16"/>
          <w:szCs w:val="16"/>
          <w:lang w:val="en-US"/>
        </w:rPr>
        <w:t>ru</w:t>
      </w:r>
      <w:proofErr w:type="spellEnd"/>
      <w:r w:rsidRPr="005A4F1A">
        <w:rPr>
          <w:rFonts w:ascii="Arial" w:hAnsi="Arial" w:cs="Arial"/>
          <w:color w:val="000000"/>
          <w:sz w:val="16"/>
          <w:szCs w:val="16"/>
        </w:rPr>
        <w:t xml:space="preserve"> и у организатора торгов – в А</w:t>
      </w:r>
      <w:r w:rsidRPr="005A4F1A">
        <w:rPr>
          <w:rFonts w:ascii="Arial" w:hAnsi="Arial" w:cs="Arial"/>
          <w:color w:val="000000"/>
          <w:sz w:val="16"/>
          <w:szCs w:val="16"/>
        </w:rPr>
        <w:t>д</w:t>
      </w:r>
      <w:r w:rsidRPr="005A4F1A">
        <w:rPr>
          <w:rFonts w:ascii="Arial" w:hAnsi="Arial" w:cs="Arial"/>
          <w:color w:val="000000"/>
          <w:sz w:val="16"/>
          <w:szCs w:val="16"/>
        </w:rPr>
        <w:t>министрации Валдайского муниципального района, по адресу: г</w:t>
      </w:r>
      <w:proofErr w:type="gramStart"/>
      <w:r w:rsidRPr="005A4F1A">
        <w:rPr>
          <w:rFonts w:ascii="Arial" w:hAnsi="Arial" w:cs="Arial"/>
          <w:color w:val="000000"/>
          <w:sz w:val="16"/>
          <w:szCs w:val="16"/>
        </w:rPr>
        <w:t>.В</w:t>
      </w:r>
      <w:proofErr w:type="gramEnd"/>
      <w:r w:rsidRPr="005A4F1A">
        <w:rPr>
          <w:rFonts w:ascii="Arial" w:hAnsi="Arial" w:cs="Arial"/>
          <w:color w:val="000000"/>
          <w:sz w:val="16"/>
          <w:szCs w:val="16"/>
        </w:rPr>
        <w:t xml:space="preserve">алдай, Комсомольский пр., д.19/21, с 8.00 до 17.00  по рабочим дням, </w:t>
      </w:r>
      <w:proofErr w:type="spellStart"/>
      <w:r w:rsidRPr="005A4F1A">
        <w:rPr>
          <w:rFonts w:ascii="Arial" w:hAnsi="Arial" w:cs="Arial"/>
          <w:color w:val="000000"/>
          <w:sz w:val="16"/>
          <w:szCs w:val="16"/>
        </w:rPr>
        <w:t>каб</w:t>
      </w:r>
      <w:proofErr w:type="spellEnd"/>
      <w:r w:rsidRPr="005A4F1A">
        <w:rPr>
          <w:rFonts w:ascii="Arial" w:hAnsi="Arial" w:cs="Arial"/>
          <w:color w:val="000000"/>
          <w:sz w:val="16"/>
          <w:szCs w:val="16"/>
        </w:rPr>
        <w:t>. 409, т</w:t>
      </w:r>
      <w:r w:rsidRPr="005A4F1A">
        <w:rPr>
          <w:rFonts w:ascii="Arial" w:hAnsi="Arial" w:cs="Arial"/>
          <w:color w:val="000000"/>
          <w:sz w:val="16"/>
          <w:szCs w:val="16"/>
        </w:rPr>
        <w:t>е</w:t>
      </w:r>
      <w:r w:rsidRPr="005A4F1A">
        <w:rPr>
          <w:rFonts w:ascii="Arial" w:hAnsi="Arial" w:cs="Arial"/>
          <w:color w:val="000000"/>
          <w:sz w:val="16"/>
          <w:szCs w:val="16"/>
        </w:rPr>
        <w:t>лефон 2-00-71.</w:t>
      </w:r>
    </w:p>
    <w:p w:rsidR="00B339F2" w:rsidRDefault="00B339F2" w:rsidP="00637A95">
      <w:pPr>
        <w:rPr>
          <w:rFonts w:ascii="Arial" w:hAnsi="Arial" w:cs="Arial"/>
          <w:sz w:val="16"/>
          <w:szCs w:val="16"/>
        </w:rPr>
      </w:pPr>
      <w:r>
        <w:rPr>
          <w:rFonts w:ascii="Arial" w:hAnsi="Arial" w:cs="Arial"/>
          <w:b/>
          <w:sz w:val="16"/>
          <w:szCs w:val="16"/>
        </w:rPr>
        <w:t xml:space="preserve">ПРОТОКОЛ </w:t>
      </w:r>
      <w:r>
        <w:rPr>
          <w:rFonts w:ascii="Arial" w:hAnsi="Arial" w:cs="Arial"/>
          <w:sz w:val="16"/>
          <w:szCs w:val="16"/>
        </w:rPr>
        <w:t>(итоговый документ)</w:t>
      </w:r>
    </w:p>
    <w:p w:rsidR="00B339F2" w:rsidRPr="00B339F2" w:rsidRDefault="00B339F2" w:rsidP="00637A95">
      <w:pPr>
        <w:rPr>
          <w:rFonts w:ascii="Arial" w:hAnsi="Arial" w:cs="Arial"/>
          <w:sz w:val="16"/>
          <w:szCs w:val="16"/>
        </w:rPr>
      </w:pPr>
      <w:r>
        <w:rPr>
          <w:rFonts w:ascii="Arial" w:hAnsi="Arial" w:cs="Arial"/>
          <w:sz w:val="16"/>
          <w:szCs w:val="16"/>
        </w:rPr>
        <w:t>проведения</w:t>
      </w:r>
      <w:r>
        <w:rPr>
          <w:rFonts w:ascii="Arial" w:hAnsi="Arial" w:cs="Arial"/>
          <w:b/>
          <w:sz w:val="16"/>
          <w:szCs w:val="16"/>
        </w:rPr>
        <w:t xml:space="preserve"> </w:t>
      </w:r>
      <w:r>
        <w:rPr>
          <w:rFonts w:ascii="Arial" w:hAnsi="Arial" w:cs="Arial"/>
          <w:sz w:val="16"/>
          <w:szCs w:val="16"/>
        </w:rPr>
        <w:t>публичных слушаний по проекту  планировки территории и проекту межевания в составе проекта планировки территории для строител</w:t>
      </w:r>
      <w:r>
        <w:rPr>
          <w:rFonts w:ascii="Arial" w:hAnsi="Arial" w:cs="Arial"/>
          <w:sz w:val="16"/>
          <w:szCs w:val="16"/>
        </w:rPr>
        <w:t>ь</w:t>
      </w:r>
      <w:r>
        <w:rPr>
          <w:rFonts w:ascii="Arial" w:hAnsi="Arial" w:cs="Arial"/>
          <w:sz w:val="16"/>
          <w:szCs w:val="16"/>
        </w:rPr>
        <w:t>ства газопроводов – вводов</w:t>
      </w:r>
    </w:p>
    <w:p w:rsidR="00B339F2" w:rsidRDefault="00B339F2" w:rsidP="00637A95">
      <w:pPr>
        <w:rPr>
          <w:rFonts w:ascii="Arial" w:hAnsi="Arial" w:cs="Arial"/>
          <w:b/>
          <w:sz w:val="16"/>
          <w:szCs w:val="16"/>
        </w:rPr>
      </w:pPr>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                                                                                                                                                          16 января 2017 года</w:t>
      </w:r>
    </w:p>
    <w:p w:rsidR="00B339F2" w:rsidRDefault="00B339F2" w:rsidP="00637A95">
      <w:pPr>
        <w:rPr>
          <w:rFonts w:ascii="Arial" w:hAnsi="Arial" w:cs="Arial"/>
          <w:sz w:val="16"/>
          <w:szCs w:val="16"/>
        </w:rPr>
      </w:pPr>
      <w:r>
        <w:rPr>
          <w:rFonts w:ascii="Arial" w:hAnsi="Arial" w:cs="Arial"/>
          <w:sz w:val="16"/>
          <w:szCs w:val="16"/>
        </w:rPr>
        <w:t>РЕШИЛИ:</w:t>
      </w:r>
    </w:p>
    <w:p w:rsidR="00B339F2" w:rsidRDefault="00B339F2" w:rsidP="00637A95">
      <w:pPr>
        <w:numPr>
          <w:ilvl w:val="0"/>
          <w:numId w:val="17"/>
        </w:numPr>
        <w:ind w:left="0"/>
        <w:rPr>
          <w:rFonts w:ascii="Arial" w:hAnsi="Arial" w:cs="Arial"/>
          <w:sz w:val="16"/>
          <w:szCs w:val="16"/>
        </w:rPr>
      </w:pPr>
      <w:r>
        <w:rPr>
          <w:rFonts w:ascii="Arial" w:hAnsi="Arial" w:cs="Arial"/>
          <w:sz w:val="16"/>
          <w:szCs w:val="16"/>
        </w:rPr>
        <w:t>Считать публичные слушания состоявшимися.</w:t>
      </w:r>
    </w:p>
    <w:p w:rsidR="00B339F2" w:rsidRDefault="00B339F2" w:rsidP="00637A95">
      <w:pPr>
        <w:rPr>
          <w:rFonts w:ascii="Arial" w:hAnsi="Arial" w:cs="Arial"/>
          <w:sz w:val="16"/>
          <w:szCs w:val="16"/>
        </w:rPr>
      </w:pPr>
      <w:r>
        <w:rPr>
          <w:rFonts w:ascii="Arial" w:hAnsi="Arial" w:cs="Arial"/>
          <w:sz w:val="16"/>
          <w:szCs w:val="16"/>
        </w:rPr>
        <w:t>2.  Утвердить  проекты планировки территории и проекты межевания в составе проекта планировки территории для строительства:</w:t>
      </w:r>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Дворцовая, д.23;</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Победы, д. 87;</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Екатерининская, д. 7;</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Екатерининская, д. 8;</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Екатерининская, д. 16;</w:t>
      </w:r>
      <w:proofErr w:type="gramEnd"/>
    </w:p>
    <w:p w:rsidR="00B339F2" w:rsidRDefault="00B339F2" w:rsidP="00637A95">
      <w:pPr>
        <w:rPr>
          <w:rFonts w:ascii="Arial" w:hAnsi="Arial" w:cs="Arial"/>
          <w:sz w:val="16"/>
          <w:szCs w:val="16"/>
        </w:rPr>
      </w:pPr>
      <w:r>
        <w:rPr>
          <w:rFonts w:ascii="Arial" w:hAnsi="Arial" w:cs="Arial"/>
          <w:sz w:val="16"/>
          <w:szCs w:val="16"/>
        </w:rPr>
        <w:t>газопровод-ввод к индивидуальному жилому дому по адресу: 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w:t>
      </w:r>
      <w:proofErr w:type="gramStart"/>
      <w:r>
        <w:rPr>
          <w:rFonts w:ascii="Arial" w:hAnsi="Arial" w:cs="Arial"/>
          <w:sz w:val="16"/>
          <w:szCs w:val="16"/>
        </w:rPr>
        <w:t>.В</w:t>
      </w:r>
      <w:proofErr w:type="gramEnd"/>
      <w:r>
        <w:rPr>
          <w:rFonts w:ascii="Arial" w:hAnsi="Arial" w:cs="Arial"/>
          <w:sz w:val="16"/>
          <w:szCs w:val="16"/>
        </w:rPr>
        <w:t>алдай, ул. Екатерининская д. 13;</w:t>
      </w:r>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Колхозная, д. 9/4;</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Пролетарская, д. 2а;</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Пролетарская, д.14;</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Дворцовая, д. 20;</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Ленина, д. 3а;</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Полевая, д. 62;</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Суворова, д. 28/24;</w:t>
      </w:r>
      <w:proofErr w:type="gramEnd"/>
    </w:p>
    <w:p w:rsidR="00B339F2" w:rsidRDefault="00B339F2"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Совхозная, д. 41.</w:t>
      </w:r>
      <w:proofErr w:type="gramEnd"/>
    </w:p>
    <w:p w:rsidR="00B339F2" w:rsidRDefault="00B339F2" w:rsidP="00637A95">
      <w:pPr>
        <w:numPr>
          <w:ilvl w:val="0"/>
          <w:numId w:val="17"/>
        </w:numPr>
        <w:ind w:left="0"/>
        <w:rPr>
          <w:rFonts w:ascii="Arial" w:hAnsi="Arial" w:cs="Arial"/>
          <w:sz w:val="16"/>
          <w:szCs w:val="16"/>
        </w:rPr>
      </w:pPr>
      <w:r>
        <w:rPr>
          <w:rFonts w:ascii="Arial" w:hAnsi="Arial" w:cs="Arial"/>
          <w:sz w:val="16"/>
          <w:szCs w:val="16"/>
        </w:rPr>
        <w:t>Опубликовать протокол (итоговый документ) публичных слушаний в средствах массовой информации-бюллетене «Валдайский Вестник».</w:t>
      </w:r>
    </w:p>
    <w:p w:rsidR="00037223" w:rsidRDefault="00037223" w:rsidP="00637A95">
      <w:pPr>
        <w:rPr>
          <w:rFonts w:ascii="Arial" w:hAnsi="Arial" w:cs="Arial"/>
          <w:sz w:val="16"/>
          <w:szCs w:val="16"/>
        </w:rPr>
      </w:pPr>
    </w:p>
    <w:p w:rsidR="00037223" w:rsidRDefault="00037223" w:rsidP="00637A95">
      <w:pPr>
        <w:rPr>
          <w:rFonts w:ascii="Arial" w:hAnsi="Arial" w:cs="Arial"/>
          <w:sz w:val="16"/>
          <w:szCs w:val="16"/>
        </w:rPr>
      </w:pPr>
      <w:r>
        <w:rPr>
          <w:rFonts w:ascii="Arial" w:hAnsi="Arial" w:cs="Arial"/>
          <w:b/>
          <w:sz w:val="16"/>
          <w:szCs w:val="16"/>
        </w:rPr>
        <w:t xml:space="preserve">ПРОТОКОЛ </w:t>
      </w:r>
      <w:r>
        <w:rPr>
          <w:rFonts w:ascii="Arial" w:hAnsi="Arial" w:cs="Arial"/>
          <w:sz w:val="16"/>
          <w:szCs w:val="16"/>
        </w:rPr>
        <w:t>(итоговый документ)</w:t>
      </w:r>
    </w:p>
    <w:p w:rsidR="00037223" w:rsidRDefault="00037223" w:rsidP="00637A95">
      <w:pPr>
        <w:rPr>
          <w:rFonts w:ascii="Arial" w:hAnsi="Arial" w:cs="Arial"/>
          <w:sz w:val="16"/>
          <w:szCs w:val="16"/>
        </w:rPr>
      </w:pPr>
      <w:r>
        <w:rPr>
          <w:rFonts w:ascii="Arial" w:hAnsi="Arial" w:cs="Arial"/>
          <w:sz w:val="16"/>
          <w:szCs w:val="16"/>
        </w:rPr>
        <w:t>проведения публичных слушаний по проекту планировки территории и проекту межевания в составе проекта планировки территории для строител</w:t>
      </w:r>
      <w:r>
        <w:rPr>
          <w:rFonts w:ascii="Arial" w:hAnsi="Arial" w:cs="Arial"/>
          <w:sz w:val="16"/>
          <w:szCs w:val="16"/>
        </w:rPr>
        <w:t>ь</w:t>
      </w:r>
      <w:r>
        <w:rPr>
          <w:rFonts w:ascii="Arial" w:hAnsi="Arial" w:cs="Arial"/>
          <w:sz w:val="16"/>
          <w:szCs w:val="16"/>
        </w:rPr>
        <w:t xml:space="preserve">ства объекта «Дооснащение ИТСО КС Валдайского ЛПУ МГ, </w:t>
      </w:r>
      <w:proofErr w:type="spellStart"/>
      <w:r>
        <w:rPr>
          <w:rFonts w:ascii="Arial" w:hAnsi="Arial" w:cs="Arial"/>
          <w:sz w:val="16"/>
          <w:szCs w:val="16"/>
        </w:rPr>
        <w:t>Пикалёвского</w:t>
      </w:r>
      <w:proofErr w:type="spellEnd"/>
      <w:r>
        <w:rPr>
          <w:rFonts w:ascii="Arial" w:hAnsi="Arial" w:cs="Arial"/>
          <w:sz w:val="16"/>
          <w:szCs w:val="16"/>
        </w:rPr>
        <w:t xml:space="preserve"> ЛПУ МГ и Псковского ЛПУ МГ» по адресу: Российская Федерация, Новгоро</w:t>
      </w:r>
      <w:r>
        <w:rPr>
          <w:rFonts w:ascii="Arial" w:hAnsi="Arial" w:cs="Arial"/>
          <w:sz w:val="16"/>
          <w:szCs w:val="16"/>
        </w:rPr>
        <w:t>д</w:t>
      </w:r>
      <w:r>
        <w:rPr>
          <w:rFonts w:ascii="Arial" w:hAnsi="Arial" w:cs="Arial"/>
          <w:sz w:val="16"/>
          <w:szCs w:val="16"/>
        </w:rPr>
        <w:t>ская область, Валдайский район</w:t>
      </w:r>
    </w:p>
    <w:p w:rsidR="00037223" w:rsidRDefault="00037223" w:rsidP="00637A95">
      <w:pPr>
        <w:rPr>
          <w:rFonts w:ascii="Arial" w:hAnsi="Arial" w:cs="Arial"/>
          <w:b/>
          <w:sz w:val="16"/>
          <w:szCs w:val="16"/>
        </w:rPr>
      </w:pPr>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                                                                                                                                                                                                   17 января 2017 года</w:t>
      </w:r>
    </w:p>
    <w:p w:rsidR="00037223" w:rsidRDefault="00037223" w:rsidP="00637A95">
      <w:pPr>
        <w:rPr>
          <w:rFonts w:ascii="Arial" w:hAnsi="Arial" w:cs="Arial"/>
          <w:b/>
          <w:sz w:val="16"/>
          <w:szCs w:val="16"/>
        </w:rPr>
      </w:pPr>
    </w:p>
    <w:p w:rsidR="00037223" w:rsidRDefault="00037223" w:rsidP="00637A95">
      <w:pPr>
        <w:rPr>
          <w:rFonts w:ascii="Arial" w:hAnsi="Arial" w:cs="Arial"/>
          <w:sz w:val="16"/>
          <w:szCs w:val="16"/>
        </w:rPr>
      </w:pPr>
      <w:r>
        <w:rPr>
          <w:rFonts w:ascii="Arial" w:hAnsi="Arial" w:cs="Arial"/>
          <w:sz w:val="16"/>
          <w:szCs w:val="16"/>
        </w:rPr>
        <w:t>РЕШИЛИ:</w:t>
      </w:r>
    </w:p>
    <w:p w:rsidR="00037223" w:rsidRDefault="00037223" w:rsidP="00637A95">
      <w:pPr>
        <w:numPr>
          <w:ilvl w:val="0"/>
          <w:numId w:val="17"/>
        </w:numPr>
        <w:ind w:left="0"/>
        <w:rPr>
          <w:rFonts w:ascii="Arial" w:hAnsi="Arial" w:cs="Arial"/>
          <w:sz w:val="16"/>
          <w:szCs w:val="16"/>
        </w:rPr>
      </w:pPr>
      <w:r>
        <w:rPr>
          <w:rFonts w:ascii="Arial" w:hAnsi="Arial" w:cs="Arial"/>
          <w:sz w:val="16"/>
          <w:szCs w:val="16"/>
        </w:rPr>
        <w:t>Считать публичные слушания состоявшимися.</w:t>
      </w:r>
    </w:p>
    <w:p w:rsidR="00037223" w:rsidRDefault="00037223" w:rsidP="00637A95">
      <w:pPr>
        <w:rPr>
          <w:rFonts w:ascii="Arial" w:hAnsi="Arial" w:cs="Arial"/>
          <w:b/>
          <w:sz w:val="16"/>
          <w:szCs w:val="16"/>
        </w:rPr>
      </w:pPr>
      <w:r>
        <w:rPr>
          <w:rFonts w:ascii="Arial" w:hAnsi="Arial" w:cs="Arial"/>
          <w:sz w:val="16"/>
          <w:szCs w:val="16"/>
        </w:rPr>
        <w:t>2.   Утвердить  проект планировки территории и проекту межевания в составе проекта планировки территории для строительства объекта «Доосн</w:t>
      </w:r>
      <w:r>
        <w:rPr>
          <w:rFonts w:ascii="Arial" w:hAnsi="Arial" w:cs="Arial"/>
          <w:sz w:val="16"/>
          <w:szCs w:val="16"/>
        </w:rPr>
        <w:t>а</w:t>
      </w:r>
      <w:r>
        <w:rPr>
          <w:rFonts w:ascii="Arial" w:hAnsi="Arial" w:cs="Arial"/>
          <w:sz w:val="16"/>
          <w:szCs w:val="16"/>
        </w:rPr>
        <w:t xml:space="preserve">щение ИТСО КС Валдайского ЛПУ МГ, </w:t>
      </w:r>
      <w:proofErr w:type="spellStart"/>
      <w:r>
        <w:rPr>
          <w:rFonts w:ascii="Arial" w:hAnsi="Arial" w:cs="Arial"/>
          <w:sz w:val="16"/>
          <w:szCs w:val="16"/>
        </w:rPr>
        <w:t>Пикалёвского</w:t>
      </w:r>
      <w:proofErr w:type="spellEnd"/>
      <w:r>
        <w:rPr>
          <w:rFonts w:ascii="Arial" w:hAnsi="Arial" w:cs="Arial"/>
          <w:sz w:val="16"/>
          <w:szCs w:val="16"/>
        </w:rPr>
        <w:t xml:space="preserve"> ЛПУ МГ и Псковского ЛПУ МГ» по адресу: Российская Федерация, Новгородская область, Валдайский ра</w:t>
      </w:r>
      <w:r>
        <w:rPr>
          <w:rFonts w:ascii="Arial" w:hAnsi="Arial" w:cs="Arial"/>
          <w:sz w:val="16"/>
          <w:szCs w:val="16"/>
        </w:rPr>
        <w:t>й</w:t>
      </w:r>
      <w:r>
        <w:rPr>
          <w:rFonts w:ascii="Arial" w:hAnsi="Arial" w:cs="Arial"/>
          <w:sz w:val="16"/>
          <w:szCs w:val="16"/>
        </w:rPr>
        <w:t>он</w:t>
      </w:r>
      <w:r>
        <w:rPr>
          <w:rFonts w:ascii="Arial" w:hAnsi="Arial" w:cs="Arial"/>
          <w:b/>
          <w:sz w:val="16"/>
          <w:szCs w:val="16"/>
        </w:rPr>
        <w:t>.</w:t>
      </w:r>
    </w:p>
    <w:p w:rsidR="00830F37" w:rsidRPr="005A75D0" w:rsidRDefault="00037223" w:rsidP="00637A95">
      <w:pPr>
        <w:rPr>
          <w:rFonts w:ascii="Arial" w:hAnsi="Arial" w:cs="Arial"/>
          <w:sz w:val="16"/>
          <w:szCs w:val="16"/>
        </w:rPr>
      </w:pPr>
      <w:r>
        <w:rPr>
          <w:rFonts w:ascii="Arial" w:hAnsi="Arial" w:cs="Arial"/>
          <w:sz w:val="16"/>
          <w:szCs w:val="16"/>
        </w:rPr>
        <w:t>3. 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264D84" w:rsidRPr="00264D84" w:rsidRDefault="00264D84" w:rsidP="00637A95">
      <w:pPr>
        <w:pStyle w:val="2"/>
        <w:jc w:val="left"/>
        <w:rPr>
          <w:rFonts w:ascii="Arial" w:hAnsi="Arial" w:cs="Arial"/>
          <w:color w:val="000000"/>
          <w:sz w:val="16"/>
          <w:szCs w:val="16"/>
        </w:rPr>
      </w:pPr>
      <w:r w:rsidRPr="00264D84">
        <w:rPr>
          <w:rFonts w:ascii="Arial" w:hAnsi="Arial" w:cs="Arial"/>
          <w:color w:val="000000"/>
          <w:sz w:val="16"/>
          <w:szCs w:val="16"/>
        </w:rPr>
        <w:t>АДМИНИСТРАЦИЯ ВАЛДАЙСКОГО МУНИЦИПАЛЬНОГО РАЙОНА</w:t>
      </w:r>
    </w:p>
    <w:p w:rsidR="00264D84" w:rsidRDefault="00264D84" w:rsidP="00637A95">
      <w:pP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29.12.2016  № 2154</w:t>
      </w:r>
    </w:p>
    <w:p w:rsidR="00264D84" w:rsidRDefault="00264D84" w:rsidP="00637A95">
      <w:pPr>
        <w:shd w:val="clear" w:color="auto" w:fill="FFFFFF"/>
        <w:tabs>
          <w:tab w:val="left" w:pos="1418"/>
        </w:tabs>
        <w:rPr>
          <w:rFonts w:ascii="Arial" w:hAnsi="Arial" w:cs="Arial"/>
          <w:b/>
          <w:sz w:val="16"/>
          <w:szCs w:val="16"/>
        </w:rPr>
      </w:pPr>
      <w:r>
        <w:rPr>
          <w:rFonts w:ascii="Arial" w:hAnsi="Arial" w:cs="Arial"/>
          <w:b/>
          <w:sz w:val="16"/>
          <w:szCs w:val="16"/>
        </w:rPr>
        <w:t>О проведении капитального ремонта общего имущества многоквартирных домов</w:t>
      </w:r>
    </w:p>
    <w:p w:rsidR="00264D84" w:rsidRDefault="00264D84" w:rsidP="00637A95">
      <w:pPr>
        <w:shd w:val="clear" w:color="auto" w:fill="FFFFFF"/>
        <w:ind w:firstLine="700"/>
        <w:rPr>
          <w:rFonts w:ascii="Arial" w:hAnsi="Arial" w:cs="Arial"/>
          <w:sz w:val="16"/>
          <w:szCs w:val="16"/>
        </w:rPr>
      </w:pPr>
      <w:proofErr w:type="gramStart"/>
      <w:r>
        <w:rPr>
          <w:rFonts w:ascii="Arial" w:hAnsi="Arial" w:cs="Arial"/>
          <w:sz w:val="16"/>
          <w:szCs w:val="16"/>
        </w:rPr>
        <w:t>В соответствии с пунктом 6 статьи 189 Жилищного кодекса Российской Федерации, в целях реализации  региональной программы капитальн</w:t>
      </w:r>
      <w:r>
        <w:rPr>
          <w:rFonts w:ascii="Arial" w:hAnsi="Arial" w:cs="Arial"/>
          <w:sz w:val="16"/>
          <w:szCs w:val="16"/>
        </w:rPr>
        <w:t>о</w:t>
      </w:r>
      <w:r>
        <w:rPr>
          <w:rFonts w:ascii="Arial" w:hAnsi="Arial" w:cs="Arial"/>
          <w:sz w:val="16"/>
          <w:szCs w:val="16"/>
        </w:rPr>
        <w:t>го ремонта общего имущества в многоквартирных домах, расположенных на территории Новгородской области, на 2014-2043 годы, утвержденной пост</w:t>
      </w:r>
      <w:r>
        <w:rPr>
          <w:rFonts w:ascii="Arial" w:hAnsi="Arial" w:cs="Arial"/>
          <w:sz w:val="16"/>
          <w:szCs w:val="16"/>
        </w:rPr>
        <w:t>а</w:t>
      </w:r>
      <w:r>
        <w:rPr>
          <w:rFonts w:ascii="Arial" w:hAnsi="Arial" w:cs="Arial"/>
          <w:sz w:val="16"/>
          <w:szCs w:val="16"/>
        </w:rPr>
        <w:t>новлением Правительства Новгородской области от 03.02.2014 №46, краткосрочного плана реализации региональной программы капитального р</w:t>
      </w:r>
      <w:r>
        <w:rPr>
          <w:rFonts w:ascii="Arial" w:hAnsi="Arial" w:cs="Arial"/>
          <w:sz w:val="16"/>
          <w:szCs w:val="16"/>
        </w:rPr>
        <w:t>е</w:t>
      </w:r>
      <w:r>
        <w:rPr>
          <w:rFonts w:ascii="Arial" w:hAnsi="Arial" w:cs="Arial"/>
          <w:sz w:val="16"/>
          <w:szCs w:val="16"/>
        </w:rPr>
        <w:t>монта общего имущества в многоквартирных домах, расположенных на территории Новгородской области, на 2014-2043 годы, на</w:t>
      </w:r>
      <w:proofErr w:type="gramEnd"/>
      <w:r>
        <w:rPr>
          <w:rFonts w:ascii="Arial" w:hAnsi="Arial" w:cs="Arial"/>
          <w:sz w:val="16"/>
          <w:szCs w:val="16"/>
        </w:rPr>
        <w:t xml:space="preserve"> 2017 год, утвержденного ра</w:t>
      </w:r>
      <w:r>
        <w:rPr>
          <w:rFonts w:ascii="Arial" w:hAnsi="Arial" w:cs="Arial"/>
          <w:sz w:val="16"/>
          <w:szCs w:val="16"/>
        </w:rPr>
        <w:t>с</w:t>
      </w:r>
      <w:r>
        <w:rPr>
          <w:rFonts w:ascii="Arial" w:hAnsi="Arial" w:cs="Arial"/>
          <w:sz w:val="16"/>
          <w:szCs w:val="16"/>
        </w:rPr>
        <w:t xml:space="preserve">поряжением Правительства Новгородской области от 30.11.2016 от 349-рг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1. Утвердить следующий перечень многоквартирных домов, общее имущество которых подлежит капитальному ремонту, расположенных по а</w:t>
      </w:r>
      <w:r>
        <w:rPr>
          <w:rFonts w:ascii="Arial" w:hAnsi="Arial" w:cs="Arial"/>
          <w:sz w:val="16"/>
          <w:szCs w:val="16"/>
        </w:rPr>
        <w:t>д</w:t>
      </w:r>
      <w:r>
        <w:rPr>
          <w:rFonts w:ascii="Arial" w:hAnsi="Arial" w:cs="Arial"/>
          <w:sz w:val="16"/>
          <w:szCs w:val="16"/>
        </w:rPr>
        <w:t>ресам:</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д. Добывалово, д.46;</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Выскодно-2, д.15б;</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пр. Васильева, д.69а;</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пр. Комсомольский, д.51б;</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пр. Комсомольский, д.51а;</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пр. Советский, д.10;</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пр. Советский, д.20;</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Гагарина, д.49а;</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w:t>
      </w:r>
      <w:proofErr w:type="gramStart"/>
      <w:r>
        <w:rPr>
          <w:rFonts w:ascii="Arial" w:hAnsi="Arial" w:cs="Arial"/>
          <w:sz w:val="16"/>
          <w:szCs w:val="16"/>
        </w:rPr>
        <w:t>.Ж</w:t>
      </w:r>
      <w:proofErr w:type="gramEnd"/>
      <w:r>
        <w:rPr>
          <w:rFonts w:ascii="Arial" w:hAnsi="Arial" w:cs="Arial"/>
          <w:sz w:val="16"/>
          <w:szCs w:val="16"/>
        </w:rPr>
        <w:t>елезнодорожная, д.19;</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Карла Маркса, д.6;</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Колхозная</w:t>
      </w:r>
      <w:proofErr w:type="gramEnd"/>
      <w:r>
        <w:rPr>
          <w:rFonts w:ascii="Arial" w:hAnsi="Arial" w:cs="Arial"/>
          <w:sz w:val="16"/>
          <w:szCs w:val="16"/>
        </w:rPr>
        <w:t>, д.7;</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пр. Комсомольский, д.44;</w:t>
      </w:r>
    </w:p>
    <w:p w:rsidR="00264D84" w:rsidRDefault="00264D84" w:rsidP="00637A95">
      <w:pPr>
        <w:shd w:val="clear" w:color="auto" w:fill="FFFFFF"/>
        <w:ind w:firstLine="700"/>
        <w:rPr>
          <w:rFonts w:ascii="Arial" w:hAnsi="Arial" w:cs="Arial"/>
          <w:sz w:val="16"/>
          <w:szCs w:val="16"/>
        </w:rPr>
      </w:pPr>
      <w:proofErr w:type="gramStart"/>
      <w:r>
        <w:rPr>
          <w:rFonts w:ascii="Arial" w:hAnsi="Arial" w:cs="Arial"/>
          <w:sz w:val="16"/>
          <w:szCs w:val="16"/>
        </w:rPr>
        <w:t>г. Валдай, ул. Ленина, д.8;</w:t>
      </w:r>
      <w:proofErr w:type="gramEnd"/>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Луначарского, д.19а;</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Луначарского, д.23/19;</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Механизаторов, д.11;</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Механизаторов, д.13;</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д.8;</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Победы, д.43;</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lastRenderedPageBreak/>
        <w:t>г. Валдай, ул. Радищева, д.15а;</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Радищева, д.4а;</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Станционная</w:t>
      </w:r>
      <w:proofErr w:type="gramEnd"/>
      <w:r>
        <w:rPr>
          <w:rFonts w:ascii="Arial" w:hAnsi="Arial" w:cs="Arial"/>
          <w:sz w:val="16"/>
          <w:szCs w:val="16"/>
        </w:rPr>
        <w:t>, д.4;</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г. Валдай, ул. Труда, д.23.</w:t>
      </w:r>
    </w:p>
    <w:p w:rsidR="00264D84" w:rsidRDefault="00264D84" w:rsidP="00637A95">
      <w:pPr>
        <w:shd w:val="clear" w:color="auto" w:fill="FFFFFF"/>
        <w:ind w:firstLine="700"/>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64D84" w:rsidRDefault="00264D84" w:rsidP="00637A95">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A75D0" w:rsidRDefault="005A75D0" w:rsidP="00637A95">
      <w:pPr>
        <w:pStyle w:val="2"/>
        <w:jc w:val="left"/>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A75D0" w:rsidRDefault="005A75D0" w:rsidP="00637A95">
      <w:pPr>
        <w:jc w:val="center"/>
        <w:rPr>
          <w:rFonts w:ascii="Arial" w:hAnsi="Arial" w:cs="Arial"/>
          <w:b/>
          <w:color w:val="000000"/>
          <w:sz w:val="16"/>
          <w:szCs w:val="16"/>
        </w:rPr>
      </w:pPr>
      <w:proofErr w:type="gramStart"/>
      <w:r w:rsidRPr="005A75D0">
        <w:rPr>
          <w:rFonts w:ascii="Arial" w:hAnsi="Arial" w:cs="Arial"/>
          <w:b/>
          <w:sz w:val="16"/>
          <w:szCs w:val="16"/>
        </w:rPr>
        <w:t>П</w:t>
      </w:r>
      <w:proofErr w:type="gramEnd"/>
      <w:r w:rsidRPr="005A75D0">
        <w:rPr>
          <w:rFonts w:ascii="Arial" w:hAnsi="Arial" w:cs="Arial"/>
          <w:b/>
          <w:sz w:val="16"/>
          <w:szCs w:val="16"/>
        </w:rPr>
        <w:t xml:space="preserve"> О С Т А Н О В Л Е Н И Е </w:t>
      </w:r>
      <w:r w:rsidRPr="005A75D0">
        <w:rPr>
          <w:rFonts w:ascii="Arial" w:hAnsi="Arial" w:cs="Arial"/>
          <w:b/>
          <w:color w:val="000000"/>
          <w:sz w:val="16"/>
          <w:szCs w:val="16"/>
        </w:rPr>
        <w:t>16.01.2017  № 30</w:t>
      </w:r>
    </w:p>
    <w:p w:rsidR="005A75D0" w:rsidRPr="005A75D0" w:rsidRDefault="005A75D0" w:rsidP="00637A95">
      <w:pPr>
        <w:rPr>
          <w:rFonts w:ascii="Arial" w:hAnsi="Arial" w:cs="Arial"/>
          <w:b/>
          <w:sz w:val="16"/>
          <w:szCs w:val="16"/>
        </w:rPr>
      </w:pPr>
      <w:r>
        <w:rPr>
          <w:rFonts w:ascii="Arial" w:hAnsi="Arial" w:cs="Arial"/>
          <w:b/>
          <w:sz w:val="16"/>
          <w:szCs w:val="16"/>
        </w:rPr>
        <w:t>Об утверждении проекта планировки территории и проекта  межевания в составе проекта планировки территории для строительства газопр</w:t>
      </w:r>
      <w:r>
        <w:rPr>
          <w:rFonts w:ascii="Arial" w:hAnsi="Arial" w:cs="Arial"/>
          <w:b/>
          <w:sz w:val="16"/>
          <w:szCs w:val="16"/>
        </w:rPr>
        <w:t>о</w:t>
      </w:r>
      <w:r>
        <w:rPr>
          <w:rFonts w:ascii="Arial" w:hAnsi="Arial" w:cs="Arial"/>
          <w:b/>
          <w:sz w:val="16"/>
          <w:szCs w:val="16"/>
        </w:rPr>
        <w:t>водов-вводов</w:t>
      </w:r>
    </w:p>
    <w:p w:rsidR="005A75D0" w:rsidRDefault="005A75D0" w:rsidP="00637A95">
      <w:pPr>
        <w:rPr>
          <w:rFonts w:ascii="Arial" w:hAnsi="Arial" w:cs="Arial"/>
          <w:sz w:val="16"/>
          <w:szCs w:val="16"/>
        </w:rPr>
      </w:pPr>
      <w:r>
        <w:rPr>
          <w:rFonts w:ascii="Arial" w:hAnsi="Arial" w:cs="Arial"/>
          <w:sz w:val="16"/>
          <w:szCs w:val="16"/>
        </w:rPr>
        <w:t>В соответствии со статьями 43, 45, 46 Градостроительного кодекса Российской Федерации, протоколом публичных слушаний 16 января  2017 года Адм</w:t>
      </w:r>
      <w:r>
        <w:rPr>
          <w:rFonts w:ascii="Arial" w:hAnsi="Arial" w:cs="Arial"/>
          <w:sz w:val="16"/>
          <w:szCs w:val="16"/>
        </w:rPr>
        <w:t>и</w:t>
      </w:r>
      <w:r>
        <w:rPr>
          <w:rFonts w:ascii="Arial" w:hAnsi="Arial" w:cs="Arial"/>
          <w:sz w:val="16"/>
          <w:szCs w:val="16"/>
        </w:rPr>
        <w:t xml:space="preserve">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w:t>
      </w:r>
    </w:p>
    <w:p w:rsidR="005A75D0" w:rsidRDefault="005A75D0" w:rsidP="00637A95">
      <w:pPr>
        <w:rPr>
          <w:rFonts w:ascii="Arial" w:hAnsi="Arial" w:cs="Arial"/>
          <w:sz w:val="16"/>
          <w:szCs w:val="16"/>
        </w:rPr>
      </w:pPr>
      <w:r>
        <w:rPr>
          <w:rFonts w:ascii="Arial" w:hAnsi="Arial" w:cs="Arial"/>
          <w:sz w:val="16"/>
          <w:szCs w:val="16"/>
        </w:rPr>
        <w:t>1.Утвердить  проект планировки территории и проект межевания в составе проекта планировки территории для строительства объектов:</w:t>
      </w:r>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 Валдай, ул. Дворцовая, д.23;</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 87;</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Екатерининская, д. 7;</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Екатерининская, д. 8;</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Екатерининская, д. 16;</w:t>
      </w:r>
      <w:proofErr w:type="gramEnd"/>
    </w:p>
    <w:p w:rsidR="005A75D0" w:rsidRDefault="005A75D0" w:rsidP="00637A95">
      <w:pPr>
        <w:rPr>
          <w:rFonts w:ascii="Arial" w:hAnsi="Arial" w:cs="Arial"/>
          <w:sz w:val="16"/>
          <w:szCs w:val="16"/>
        </w:rPr>
      </w:pPr>
      <w:r>
        <w:rPr>
          <w:rFonts w:ascii="Arial" w:hAnsi="Arial" w:cs="Arial"/>
          <w:sz w:val="16"/>
          <w:szCs w:val="16"/>
        </w:rPr>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 Екатерининская д. 13;</w:t>
      </w:r>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Колхозная, д. 9/4;</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 2а;</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д.14;</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Дворцовая, д. 20;</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Ленина, д. 3а;</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Полевая, д. 62;</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Суворова, д. 28/24;</w:t>
      </w:r>
      <w:proofErr w:type="gramEnd"/>
    </w:p>
    <w:p w:rsidR="005A75D0" w:rsidRDefault="005A75D0" w:rsidP="00637A95">
      <w:pPr>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Совхозная, д. 41.</w:t>
      </w:r>
      <w:proofErr w:type="gramEnd"/>
    </w:p>
    <w:p w:rsidR="005A75D0" w:rsidRDefault="005A75D0" w:rsidP="00637A95">
      <w:pPr>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5A75D0" w:rsidRDefault="005A75D0" w:rsidP="00637A95">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6041B1" w:rsidRPr="006041B1" w:rsidRDefault="006041B1" w:rsidP="00637A95">
      <w:pPr>
        <w:pStyle w:val="2"/>
        <w:rPr>
          <w:rFonts w:ascii="Arial" w:hAnsi="Arial" w:cs="Arial"/>
          <w:color w:val="000000"/>
          <w:sz w:val="16"/>
          <w:szCs w:val="16"/>
        </w:rPr>
      </w:pPr>
      <w:r w:rsidRPr="006041B1">
        <w:rPr>
          <w:rFonts w:ascii="Arial" w:hAnsi="Arial" w:cs="Arial"/>
          <w:color w:val="000000"/>
          <w:sz w:val="16"/>
          <w:szCs w:val="16"/>
        </w:rPr>
        <w:t>АДМИНИСТРАЦИЯ ВАЛДАЙСКОГО МУНИЦИПАЛЬНОГО РАЙОНА</w:t>
      </w:r>
    </w:p>
    <w:p w:rsidR="006041B1" w:rsidRDefault="006041B1" w:rsidP="00637A95">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16.01.2017  № 31</w:t>
      </w:r>
    </w:p>
    <w:p w:rsidR="006041B1" w:rsidRDefault="006041B1" w:rsidP="00637A95">
      <w:pPr>
        <w:jc w:val="center"/>
        <w:rPr>
          <w:rFonts w:ascii="Arial" w:hAnsi="Arial" w:cs="Arial"/>
          <w:b/>
          <w:color w:val="000000"/>
          <w:sz w:val="16"/>
          <w:szCs w:val="16"/>
        </w:rPr>
      </w:pPr>
      <w:r>
        <w:rPr>
          <w:rFonts w:ascii="Arial" w:hAnsi="Arial" w:cs="Arial"/>
          <w:b/>
          <w:color w:val="000000"/>
          <w:sz w:val="16"/>
          <w:szCs w:val="16"/>
        </w:rPr>
        <w:t>Об отмене запрета выхода на лёд</w:t>
      </w:r>
    </w:p>
    <w:p w:rsidR="006041B1" w:rsidRDefault="006041B1" w:rsidP="00637A95">
      <w:pPr>
        <w:rPr>
          <w:rFonts w:ascii="Arial" w:hAnsi="Arial" w:cs="Arial"/>
          <w:b/>
          <w:color w:val="000000"/>
          <w:sz w:val="16"/>
          <w:szCs w:val="16"/>
        </w:rPr>
      </w:pPr>
      <w:proofErr w:type="gramStart"/>
      <w:r>
        <w:rPr>
          <w:rFonts w:ascii="Arial" w:hAnsi="Arial" w:cs="Arial"/>
          <w:color w:val="000000"/>
          <w:sz w:val="16"/>
          <w:szCs w:val="16"/>
        </w:rPr>
        <w:t xml:space="preserve">В связи с образованием на водных объектах сплошного ледяного покрова толщиной не менее </w:t>
      </w:r>
      <w:smartTag w:uri="urn:schemas-microsoft-com:office:smarttags" w:element="metricconverter">
        <w:smartTagPr>
          <w:attr w:name="ProductID" w:val="12 сантиметров"/>
        </w:smartTagPr>
        <w:r>
          <w:rPr>
            <w:rFonts w:ascii="Arial" w:hAnsi="Arial" w:cs="Arial"/>
            <w:color w:val="000000"/>
            <w:sz w:val="16"/>
            <w:szCs w:val="16"/>
          </w:rPr>
          <w:t>12 сантиметров</w:t>
        </w:r>
      </w:smartTag>
      <w:r>
        <w:rPr>
          <w:rFonts w:ascii="Arial" w:hAnsi="Arial" w:cs="Arial"/>
          <w:color w:val="000000"/>
          <w:sz w:val="16"/>
          <w:szCs w:val="16"/>
        </w:rPr>
        <w:t xml:space="preserve"> и в соответствии с пунктом 7.1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w:t>
      </w:r>
      <w:proofErr w:type="gramEnd"/>
      <w:r>
        <w:rPr>
          <w:rFonts w:ascii="Arial" w:hAnsi="Arial" w:cs="Arial"/>
          <w:color w:val="000000"/>
          <w:sz w:val="16"/>
          <w:szCs w:val="16"/>
        </w:rPr>
        <w:t xml:space="preserve"> </w:t>
      </w:r>
      <w:proofErr w:type="gramStart"/>
      <w:r>
        <w:rPr>
          <w:rFonts w:ascii="Arial" w:hAnsi="Arial" w:cs="Arial"/>
          <w:color w:val="000000"/>
          <w:sz w:val="16"/>
          <w:szCs w:val="16"/>
        </w:rPr>
        <w:t>объектах</w:t>
      </w:r>
      <w:proofErr w:type="gramEnd"/>
      <w:r>
        <w:rPr>
          <w:rFonts w:ascii="Arial" w:hAnsi="Arial" w:cs="Arial"/>
          <w:color w:val="000000"/>
          <w:sz w:val="16"/>
          <w:szCs w:val="16"/>
        </w:rPr>
        <w:t xml:space="preserve"> на территории области» Администрация Валдайского муниципального района  </w:t>
      </w:r>
      <w:r>
        <w:rPr>
          <w:rFonts w:ascii="Arial" w:hAnsi="Arial" w:cs="Arial"/>
          <w:b/>
          <w:color w:val="000000"/>
          <w:sz w:val="16"/>
          <w:szCs w:val="16"/>
        </w:rPr>
        <w:t>ПОСТАНОВЛЯЕТ:</w:t>
      </w:r>
    </w:p>
    <w:p w:rsidR="006041B1" w:rsidRDefault="006041B1" w:rsidP="00637A95">
      <w:pPr>
        <w:rPr>
          <w:rFonts w:ascii="Arial" w:hAnsi="Arial" w:cs="Arial"/>
          <w:color w:val="000000"/>
          <w:sz w:val="16"/>
          <w:szCs w:val="16"/>
        </w:rPr>
      </w:pPr>
      <w:r>
        <w:rPr>
          <w:rFonts w:ascii="Arial" w:hAnsi="Arial" w:cs="Arial"/>
          <w:color w:val="000000"/>
          <w:sz w:val="16"/>
          <w:szCs w:val="16"/>
        </w:rPr>
        <w:t>1. Признать утратившим силу пункт 1  постановления Администрации Валдайского муниципального района от 09.11.2016  № 1772 в части з</w:t>
      </w:r>
      <w:r>
        <w:rPr>
          <w:rFonts w:ascii="Arial" w:hAnsi="Arial" w:cs="Arial"/>
          <w:color w:val="000000"/>
          <w:sz w:val="16"/>
          <w:szCs w:val="16"/>
        </w:rPr>
        <w:t>а</w:t>
      </w:r>
      <w:r>
        <w:rPr>
          <w:rFonts w:ascii="Arial" w:hAnsi="Arial" w:cs="Arial"/>
          <w:color w:val="000000"/>
          <w:sz w:val="16"/>
          <w:szCs w:val="16"/>
        </w:rPr>
        <w:t>прета выхода людей на лёд.</w:t>
      </w:r>
    </w:p>
    <w:p w:rsidR="006041B1" w:rsidRDefault="006041B1" w:rsidP="00637A95">
      <w:pPr>
        <w:rPr>
          <w:rFonts w:ascii="Arial" w:hAnsi="Arial" w:cs="Arial"/>
          <w:color w:val="000000"/>
          <w:sz w:val="16"/>
          <w:szCs w:val="16"/>
        </w:rPr>
      </w:pPr>
      <w:r>
        <w:rPr>
          <w:rFonts w:ascii="Arial" w:hAnsi="Arial" w:cs="Arial"/>
          <w:color w:val="000000"/>
          <w:sz w:val="16"/>
          <w:szCs w:val="16"/>
        </w:rPr>
        <w:t>2. Отделу мобилизационной подготовки и по делам гражданской обороны и чрезвычайных ситуаций Администрации муниципального района организ</w:t>
      </w:r>
      <w:r>
        <w:rPr>
          <w:rFonts w:ascii="Arial" w:hAnsi="Arial" w:cs="Arial"/>
          <w:color w:val="000000"/>
          <w:sz w:val="16"/>
          <w:szCs w:val="16"/>
        </w:rPr>
        <w:t>о</w:t>
      </w:r>
      <w:r>
        <w:rPr>
          <w:rFonts w:ascii="Arial" w:hAnsi="Arial" w:cs="Arial"/>
          <w:color w:val="000000"/>
          <w:sz w:val="16"/>
          <w:szCs w:val="16"/>
        </w:rPr>
        <w:t>вать оповещения населения в средствах массовой информации  об отмене запрета выхода на лёд и сохранении запрета на выезд автомототранспор</w:t>
      </w:r>
      <w:r>
        <w:rPr>
          <w:rFonts w:ascii="Arial" w:hAnsi="Arial" w:cs="Arial"/>
          <w:color w:val="000000"/>
          <w:sz w:val="16"/>
          <w:szCs w:val="16"/>
        </w:rPr>
        <w:t>т</w:t>
      </w:r>
      <w:r>
        <w:rPr>
          <w:rFonts w:ascii="Arial" w:hAnsi="Arial" w:cs="Arial"/>
          <w:color w:val="000000"/>
          <w:sz w:val="16"/>
          <w:szCs w:val="16"/>
        </w:rPr>
        <w:t>ных средств на лёд.</w:t>
      </w:r>
    </w:p>
    <w:p w:rsidR="006041B1" w:rsidRDefault="006041B1" w:rsidP="00637A95">
      <w:pPr>
        <w:rPr>
          <w:rFonts w:ascii="Arial" w:hAnsi="Arial" w:cs="Arial"/>
          <w:color w:val="000000"/>
          <w:sz w:val="16"/>
          <w:szCs w:val="16"/>
        </w:rPr>
      </w:pPr>
      <w:r>
        <w:rPr>
          <w:rFonts w:ascii="Arial" w:hAnsi="Arial" w:cs="Arial"/>
          <w:color w:val="000000"/>
          <w:sz w:val="16"/>
          <w:szCs w:val="16"/>
        </w:rPr>
        <w:t xml:space="preserve">3. Рекомендовать отделу Министерства внутренних дел Валдайского района организовать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соблюдением запрета выезда автомототран</w:t>
      </w:r>
      <w:r>
        <w:rPr>
          <w:rFonts w:ascii="Arial" w:hAnsi="Arial" w:cs="Arial"/>
          <w:color w:val="000000"/>
          <w:sz w:val="16"/>
          <w:szCs w:val="16"/>
        </w:rPr>
        <w:t>с</w:t>
      </w:r>
      <w:r>
        <w:rPr>
          <w:rFonts w:ascii="Arial" w:hAnsi="Arial" w:cs="Arial"/>
          <w:color w:val="000000"/>
          <w:sz w:val="16"/>
          <w:szCs w:val="16"/>
        </w:rPr>
        <w:t>портных средств на лёд.</w:t>
      </w:r>
    </w:p>
    <w:p w:rsidR="006041B1" w:rsidRDefault="006041B1" w:rsidP="00637A95">
      <w:pPr>
        <w:rPr>
          <w:rFonts w:ascii="Arial" w:hAnsi="Arial" w:cs="Arial"/>
          <w:color w:val="000000"/>
          <w:sz w:val="16"/>
          <w:szCs w:val="16"/>
        </w:rPr>
      </w:pPr>
      <w:r>
        <w:rPr>
          <w:rFonts w:ascii="Arial" w:hAnsi="Arial" w:cs="Arial"/>
          <w:color w:val="000000"/>
          <w:sz w:val="16"/>
          <w:szCs w:val="16"/>
        </w:rPr>
        <w:t>4. Рекомендовать Главам сельских поселений организовать в населённых пунктах размещение на информационных стендах  объявлений об отмене з</w:t>
      </w:r>
      <w:r>
        <w:rPr>
          <w:rFonts w:ascii="Arial" w:hAnsi="Arial" w:cs="Arial"/>
          <w:color w:val="000000"/>
          <w:sz w:val="16"/>
          <w:szCs w:val="16"/>
        </w:rPr>
        <w:t>а</w:t>
      </w:r>
      <w:r>
        <w:rPr>
          <w:rFonts w:ascii="Arial" w:hAnsi="Arial" w:cs="Arial"/>
          <w:color w:val="000000"/>
          <w:sz w:val="16"/>
          <w:szCs w:val="16"/>
        </w:rPr>
        <w:t>прета выхода людей на лёд и сохранении запрета на выезд  автомототранспортных средств на лед.</w:t>
      </w:r>
    </w:p>
    <w:p w:rsidR="006041B1" w:rsidRDefault="006041B1" w:rsidP="00637A95">
      <w:pPr>
        <w:rPr>
          <w:rFonts w:ascii="Arial" w:hAnsi="Arial" w:cs="Arial"/>
          <w:color w:val="000000"/>
          <w:sz w:val="16"/>
          <w:szCs w:val="16"/>
        </w:rPr>
      </w:pPr>
      <w:r>
        <w:rPr>
          <w:rFonts w:ascii="Arial" w:hAnsi="Arial" w:cs="Arial"/>
          <w:color w:val="000000"/>
          <w:sz w:val="16"/>
          <w:szCs w:val="16"/>
        </w:rPr>
        <w:t xml:space="preserve">5.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w:t>
      </w:r>
    </w:p>
    <w:p w:rsidR="006041B1" w:rsidRDefault="006041B1" w:rsidP="00637A95">
      <w:pPr>
        <w:rPr>
          <w:rFonts w:ascii="Arial" w:hAnsi="Arial" w:cs="Arial"/>
          <w:color w:val="000000"/>
          <w:sz w:val="16"/>
          <w:szCs w:val="16"/>
        </w:rPr>
      </w:pPr>
      <w:r>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color w:val="000000"/>
          <w:sz w:val="16"/>
          <w:szCs w:val="16"/>
        </w:rPr>
        <w:t>и</w:t>
      </w:r>
      <w:r>
        <w:rPr>
          <w:rFonts w:ascii="Arial" w:hAnsi="Arial" w:cs="Arial"/>
          <w:color w:val="000000"/>
          <w:sz w:val="16"/>
          <w:szCs w:val="16"/>
        </w:rPr>
        <w:t>ципального района в сети «Интернет».</w:t>
      </w:r>
    </w:p>
    <w:p w:rsidR="006041B1" w:rsidRDefault="006041B1" w:rsidP="00637A95">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087E12" w:rsidRPr="00087E12" w:rsidRDefault="00087E12" w:rsidP="00637A95">
      <w:pPr>
        <w:pStyle w:val="2"/>
        <w:rPr>
          <w:rFonts w:ascii="Arial" w:hAnsi="Arial" w:cs="Arial"/>
          <w:color w:val="000000"/>
          <w:sz w:val="16"/>
          <w:szCs w:val="16"/>
        </w:rPr>
      </w:pPr>
      <w:r w:rsidRPr="00087E12">
        <w:rPr>
          <w:rFonts w:ascii="Arial" w:hAnsi="Arial" w:cs="Arial"/>
          <w:color w:val="000000"/>
          <w:sz w:val="16"/>
          <w:szCs w:val="16"/>
        </w:rPr>
        <w:t>АДМИНИСТРАЦИЯ ВАЛДАЙСКОГО МУНИЦИПАЛЬНОГО РАЙОНА</w:t>
      </w:r>
    </w:p>
    <w:p w:rsidR="00087E12" w:rsidRDefault="00087E12" w:rsidP="00637A95">
      <w:pPr>
        <w:jc w:val="center"/>
        <w:rPr>
          <w:rFonts w:ascii="Arial" w:hAnsi="Arial" w:cs="Arial"/>
          <w:b/>
          <w:color w:val="000000"/>
          <w:sz w:val="16"/>
          <w:szCs w:val="16"/>
        </w:rPr>
      </w:pPr>
      <w:proofErr w:type="gramStart"/>
      <w:r w:rsidRPr="00087E12">
        <w:rPr>
          <w:rFonts w:ascii="Arial" w:hAnsi="Arial" w:cs="Arial"/>
          <w:b/>
          <w:sz w:val="16"/>
          <w:szCs w:val="16"/>
        </w:rPr>
        <w:t>Р</w:t>
      </w:r>
      <w:proofErr w:type="gramEnd"/>
      <w:r w:rsidRPr="00087E12">
        <w:rPr>
          <w:rFonts w:ascii="Arial" w:hAnsi="Arial" w:cs="Arial"/>
          <w:b/>
          <w:sz w:val="16"/>
          <w:szCs w:val="16"/>
        </w:rPr>
        <w:t xml:space="preserve"> А С П О Р Я Ж Е Н И Е </w:t>
      </w:r>
      <w:r w:rsidRPr="00087E12">
        <w:rPr>
          <w:rFonts w:ascii="Arial" w:hAnsi="Arial" w:cs="Arial"/>
          <w:b/>
          <w:color w:val="000000"/>
          <w:sz w:val="16"/>
          <w:szCs w:val="16"/>
        </w:rPr>
        <w:t>16.01.2017  № 15-рг</w:t>
      </w:r>
    </w:p>
    <w:p w:rsidR="00087E12" w:rsidRPr="00087E12" w:rsidRDefault="00087E12" w:rsidP="00637A95">
      <w:pPr>
        <w:rPr>
          <w:rFonts w:ascii="Arial" w:hAnsi="Arial" w:cs="Arial"/>
          <w:b/>
          <w:sz w:val="16"/>
          <w:szCs w:val="16"/>
        </w:rPr>
      </w:pPr>
      <w:r>
        <w:rPr>
          <w:rFonts w:ascii="Arial" w:hAnsi="Arial" w:cs="Arial"/>
          <w:b/>
          <w:sz w:val="16"/>
          <w:szCs w:val="16"/>
        </w:rPr>
        <w:t>Об утверждении Положения о комиссии по назначению пенсии за выслугу лет и дополнительного пенсионного обеспечения</w:t>
      </w:r>
    </w:p>
    <w:p w:rsidR="00087E12" w:rsidRDefault="00087E12" w:rsidP="00637A95">
      <w:pPr>
        <w:autoSpaceDE w:val="0"/>
        <w:autoSpaceDN w:val="0"/>
        <w:adjustRightInd w:val="0"/>
        <w:ind w:firstLine="720"/>
        <w:rPr>
          <w:rFonts w:ascii="Arial" w:hAnsi="Arial" w:cs="Arial"/>
          <w:sz w:val="16"/>
          <w:szCs w:val="16"/>
        </w:rPr>
      </w:pPr>
      <w:proofErr w:type="gramStart"/>
      <w:r>
        <w:rPr>
          <w:rFonts w:ascii="Arial" w:hAnsi="Arial" w:cs="Arial"/>
          <w:sz w:val="16"/>
          <w:szCs w:val="16"/>
        </w:rPr>
        <w:t>В соответствии с решениями Думы Валдайского муниципального района 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 от 29.12.2016 № 106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w:t>
      </w:r>
      <w:proofErr w:type="gramEnd"/>
      <w:r>
        <w:rPr>
          <w:rFonts w:ascii="Arial" w:hAnsi="Arial" w:cs="Arial"/>
          <w:sz w:val="16"/>
          <w:szCs w:val="16"/>
        </w:rPr>
        <w:t xml:space="preserve"> </w:t>
      </w:r>
      <w:proofErr w:type="gramStart"/>
      <w:r>
        <w:rPr>
          <w:rFonts w:ascii="Arial" w:hAnsi="Arial" w:cs="Arial"/>
          <w:sz w:val="16"/>
          <w:szCs w:val="16"/>
        </w:rPr>
        <w:t>органах мес</w:t>
      </w:r>
      <w:r>
        <w:rPr>
          <w:rFonts w:ascii="Arial" w:hAnsi="Arial" w:cs="Arial"/>
          <w:sz w:val="16"/>
          <w:szCs w:val="16"/>
        </w:rPr>
        <w:t>т</w:t>
      </w:r>
      <w:r>
        <w:rPr>
          <w:rFonts w:ascii="Arial" w:hAnsi="Arial" w:cs="Arial"/>
          <w:sz w:val="16"/>
          <w:szCs w:val="16"/>
        </w:rPr>
        <w:t>ного самоуправления Валдайского муниципального района», решениями Совета депутатов Валдайского городского поселения от 30.11.2016 № 68 «Об утверждении Полож</w:t>
      </w:r>
      <w:r>
        <w:rPr>
          <w:rFonts w:ascii="Arial" w:hAnsi="Arial" w:cs="Arial"/>
          <w:sz w:val="16"/>
          <w:szCs w:val="16"/>
        </w:rPr>
        <w:t>е</w:t>
      </w:r>
      <w:r>
        <w:rPr>
          <w:rFonts w:ascii="Arial" w:hAnsi="Arial" w:cs="Arial"/>
          <w:sz w:val="16"/>
          <w:szCs w:val="16"/>
        </w:rPr>
        <w:t>ния о пенсии за выслугу лет лицам, замещавшим должности муниципальной службы в органах местного самоуправления Валдайского городского пос</w:t>
      </w:r>
      <w:r>
        <w:rPr>
          <w:rFonts w:ascii="Arial" w:hAnsi="Arial" w:cs="Arial"/>
          <w:sz w:val="16"/>
          <w:szCs w:val="16"/>
        </w:rPr>
        <w:t>е</w:t>
      </w:r>
      <w:r>
        <w:rPr>
          <w:rFonts w:ascii="Arial" w:hAnsi="Arial" w:cs="Arial"/>
          <w:sz w:val="16"/>
          <w:szCs w:val="16"/>
        </w:rPr>
        <w:t>ления», от 28.12.2016 № 78 «Об утверждении Положения о дополнительном пенсионном обеспечении лиц, осуществлявших по</w:t>
      </w:r>
      <w:r>
        <w:rPr>
          <w:rFonts w:ascii="Arial" w:hAnsi="Arial" w:cs="Arial"/>
          <w:sz w:val="16"/>
          <w:szCs w:val="16"/>
        </w:rPr>
        <w:t>л</w:t>
      </w:r>
      <w:r>
        <w:rPr>
          <w:rFonts w:ascii="Arial" w:hAnsi="Arial" w:cs="Arial"/>
          <w:sz w:val="16"/>
          <w:szCs w:val="16"/>
        </w:rPr>
        <w:t>номочия депутата, члена выборного органа местного самоуправления, выборного должностного лица местного самоуправления на</w:t>
      </w:r>
      <w:proofErr w:type="gramEnd"/>
      <w:r>
        <w:rPr>
          <w:rFonts w:ascii="Arial" w:hAnsi="Arial" w:cs="Arial"/>
          <w:sz w:val="16"/>
          <w:szCs w:val="16"/>
        </w:rPr>
        <w:t xml:space="preserve"> постоянной (штатной) основе в органах местн</w:t>
      </w:r>
      <w:r>
        <w:rPr>
          <w:rFonts w:ascii="Arial" w:hAnsi="Arial" w:cs="Arial"/>
          <w:sz w:val="16"/>
          <w:szCs w:val="16"/>
        </w:rPr>
        <w:t>о</w:t>
      </w:r>
      <w:r>
        <w:rPr>
          <w:rFonts w:ascii="Arial" w:hAnsi="Arial" w:cs="Arial"/>
          <w:sz w:val="16"/>
          <w:szCs w:val="16"/>
        </w:rPr>
        <w:t>го самоуправления Валдайского городского поселения»:</w:t>
      </w:r>
    </w:p>
    <w:p w:rsidR="00087E12" w:rsidRDefault="00087E12" w:rsidP="00637A95">
      <w:pPr>
        <w:pStyle w:val="ConsPlusTitle"/>
        <w:ind w:firstLine="720"/>
        <w:rPr>
          <w:rFonts w:ascii="Arial" w:hAnsi="Arial" w:cs="Arial"/>
          <w:b w:val="0"/>
          <w:sz w:val="16"/>
          <w:szCs w:val="16"/>
        </w:rPr>
      </w:pPr>
      <w:r>
        <w:rPr>
          <w:rFonts w:ascii="Arial" w:hAnsi="Arial" w:cs="Arial"/>
          <w:b w:val="0"/>
          <w:sz w:val="16"/>
          <w:szCs w:val="16"/>
        </w:rPr>
        <w:t xml:space="preserve">1. </w:t>
      </w:r>
      <w:proofErr w:type="gramStart"/>
      <w:r>
        <w:rPr>
          <w:rFonts w:ascii="Arial" w:hAnsi="Arial" w:cs="Arial"/>
          <w:b w:val="0"/>
          <w:sz w:val="16"/>
          <w:szCs w:val="16"/>
        </w:rPr>
        <w:t xml:space="preserve">Утвердить прилагаемое Положение о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w:t>
      </w:r>
      <w:r>
        <w:rPr>
          <w:rFonts w:ascii="Arial" w:hAnsi="Arial" w:cs="Arial"/>
          <w:b w:val="0"/>
          <w:bCs w:val="0"/>
          <w:sz w:val="16"/>
          <w:szCs w:val="16"/>
        </w:rPr>
        <w:t>дополнительного пенсионного обеспечения</w:t>
      </w:r>
      <w:r>
        <w:rPr>
          <w:rFonts w:ascii="Arial" w:hAnsi="Arial" w:cs="Arial"/>
          <w:b w:val="0"/>
          <w:sz w:val="16"/>
          <w:szCs w:val="16"/>
        </w:rPr>
        <w:t xml:space="preserve"> лицам, осущест</w:t>
      </w:r>
      <w:r>
        <w:rPr>
          <w:rFonts w:ascii="Arial" w:hAnsi="Arial" w:cs="Arial"/>
          <w:b w:val="0"/>
          <w:sz w:val="16"/>
          <w:szCs w:val="16"/>
        </w:rPr>
        <w:t>в</w:t>
      </w:r>
      <w:r>
        <w:rPr>
          <w:rFonts w:ascii="Arial" w:hAnsi="Arial" w:cs="Arial"/>
          <w:b w:val="0"/>
          <w:sz w:val="16"/>
          <w:szCs w:val="16"/>
        </w:rPr>
        <w:t>лявшим полномочия депутата, члена выборного органа местного самоуправления, выборного должностного лица местного самоуправления на постоя</w:t>
      </w:r>
      <w:r>
        <w:rPr>
          <w:rFonts w:ascii="Arial" w:hAnsi="Arial" w:cs="Arial"/>
          <w:b w:val="0"/>
          <w:sz w:val="16"/>
          <w:szCs w:val="16"/>
        </w:rPr>
        <w:t>н</w:t>
      </w:r>
      <w:r>
        <w:rPr>
          <w:rFonts w:ascii="Arial" w:hAnsi="Arial" w:cs="Arial"/>
          <w:b w:val="0"/>
          <w:sz w:val="16"/>
          <w:szCs w:val="16"/>
        </w:rPr>
        <w:t>ной (штатной) основе в органах местного самоуправления Валдайского муниципального района и Валдайского городского поселения и</w:t>
      </w:r>
      <w:proofErr w:type="gramEnd"/>
      <w:r>
        <w:rPr>
          <w:rFonts w:ascii="Arial" w:hAnsi="Arial" w:cs="Arial"/>
          <w:b w:val="0"/>
          <w:sz w:val="16"/>
          <w:szCs w:val="16"/>
        </w:rPr>
        <w:t xml:space="preserve"> её состав.</w:t>
      </w:r>
    </w:p>
    <w:p w:rsidR="00087E12" w:rsidRDefault="00087E12" w:rsidP="00637A95">
      <w:pPr>
        <w:ind w:firstLine="720"/>
        <w:rPr>
          <w:rFonts w:ascii="Arial" w:hAnsi="Arial" w:cs="Arial"/>
          <w:sz w:val="16"/>
          <w:szCs w:val="16"/>
        </w:rPr>
      </w:pPr>
      <w:r>
        <w:rPr>
          <w:rFonts w:ascii="Arial" w:hAnsi="Arial" w:cs="Arial"/>
          <w:sz w:val="16"/>
          <w:szCs w:val="16"/>
        </w:rPr>
        <w:t>2. Признать утратившим силу распоряжение Администрации Валдайского муниципального района от 07.12.2015 № 262-рг «Об утверждении П</w:t>
      </w:r>
      <w:r>
        <w:rPr>
          <w:rFonts w:ascii="Arial" w:hAnsi="Arial" w:cs="Arial"/>
          <w:sz w:val="16"/>
          <w:szCs w:val="16"/>
        </w:rPr>
        <w:t>о</w:t>
      </w:r>
      <w:r>
        <w:rPr>
          <w:rFonts w:ascii="Arial" w:hAnsi="Arial" w:cs="Arial"/>
          <w:sz w:val="16"/>
          <w:szCs w:val="16"/>
        </w:rPr>
        <w:t>рядка работы комиссии по назначению пенсии за выслугу лет и её состава».</w:t>
      </w:r>
    </w:p>
    <w:p w:rsidR="00087E12" w:rsidRDefault="00087E12" w:rsidP="00637A95">
      <w:pPr>
        <w:ind w:firstLine="709"/>
        <w:rPr>
          <w:rFonts w:ascii="Arial" w:hAnsi="Arial" w:cs="Arial"/>
          <w:sz w:val="16"/>
          <w:szCs w:val="16"/>
        </w:rPr>
      </w:pPr>
      <w:r>
        <w:rPr>
          <w:rFonts w:ascii="Arial" w:hAnsi="Arial" w:cs="Arial"/>
          <w:sz w:val="16"/>
          <w:szCs w:val="16"/>
        </w:rPr>
        <w:t>3. Опубликовать распоряжение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087E12" w:rsidRDefault="00087E12" w:rsidP="00637A95">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776DE4" w:rsidRDefault="00776DE4" w:rsidP="00637A95">
      <w:pPr>
        <w:rPr>
          <w:rFonts w:ascii="Arial" w:hAnsi="Arial" w:cs="Arial"/>
          <w:sz w:val="16"/>
          <w:szCs w:val="16"/>
        </w:rPr>
      </w:pPr>
      <w:r>
        <w:rPr>
          <w:rFonts w:ascii="Arial" w:hAnsi="Arial" w:cs="Arial"/>
          <w:sz w:val="16"/>
          <w:szCs w:val="16"/>
        </w:rPr>
        <w:t>УТВЕРЖДЕНО</w:t>
      </w:r>
    </w:p>
    <w:p w:rsidR="00776DE4" w:rsidRDefault="00776DE4" w:rsidP="00637A95">
      <w:pPr>
        <w:rPr>
          <w:rFonts w:ascii="Arial" w:hAnsi="Arial" w:cs="Arial"/>
          <w:sz w:val="16"/>
          <w:szCs w:val="16"/>
        </w:rPr>
      </w:pPr>
      <w:r>
        <w:rPr>
          <w:rFonts w:ascii="Arial" w:hAnsi="Arial" w:cs="Arial"/>
          <w:sz w:val="16"/>
          <w:szCs w:val="16"/>
        </w:rPr>
        <w:t>распоряжением Администрации  муниципального района от 16.01.2017 № 15-рг</w:t>
      </w:r>
    </w:p>
    <w:p w:rsidR="00776DE4" w:rsidRDefault="00776DE4" w:rsidP="00637A95">
      <w:pPr>
        <w:pStyle w:val="ConsPlusTitle"/>
        <w:jc w:val="center"/>
        <w:rPr>
          <w:rFonts w:ascii="Arial" w:hAnsi="Arial" w:cs="Arial"/>
          <w:sz w:val="16"/>
          <w:szCs w:val="16"/>
        </w:rPr>
      </w:pPr>
      <w:r>
        <w:rPr>
          <w:rFonts w:ascii="Arial" w:hAnsi="Arial" w:cs="Arial"/>
          <w:sz w:val="16"/>
          <w:szCs w:val="16"/>
        </w:rPr>
        <w:t>ПОЛОЖЕНИЕ</w:t>
      </w:r>
    </w:p>
    <w:p w:rsidR="00776DE4" w:rsidRDefault="00776DE4" w:rsidP="00637A95">
      <w:pPr>
        <w:pStyle w:val="ConsPlusNormal"/>
        <w:ind w:firstLine="0"/>
        <w:rPr>
          <w:sz w:val="16"/>
          <w:szCs w:val="16"/>
        </w:rPr>
      </w:pPr>
      <w:proofErr w:type="gramStart"/>
      <w:r>
        <w:rPr>
          <w:sz w:val="16"/>
          <w:szCs w:val="16"/>
        </w:rPr>
        <w:t xml:space="preserve">о комиссии по назначению пенсии за выслугу лет лицам, замешавшим должности муниципальной службы (муниципальные должности муниципальной </w:t>
      </w:r>
      <w:r>
        <w:rPr>
          <w:sz w:val="16"/>
          <w:szCs w:val="16"/>
        </w:rPr>
        <w:lastRenderedPageBreak/>
        <w:t xml:space="preserve">службы - до 1 июня 2007 года), по назначению </w:t>
      </w:r>
      <w:r>
        <w:rPr>
          <w:bCs/>
          <w:sz w:val="16"/>
          <w:szCs w:val="16"/>
        </w:rPr>
        <w:t>дополнительного пенсионного обеспечения</w:t>
      </w:r>
      <w:r>
        <w:rPr>
          <w:sz w:val="16"/>
          <w:szCs w:val="16"/>
        </w:rPr>
        <w:t xml:space="preserve"> лицам, осуществлявшим полномочия депутата, члена выбо</w:t>
      </w:r>
      <w:r>
        <w:rPr>
          <w:sz w:val="16"/>
          <w:szCs w:val="16"/>
        </w:rPr>
        <w:t>р</w:t>
      </w:r>
      <w:r>
        <w:rPr>
          <w:sz w:val="16"/>
          <w:szCs w:val="16"/>
        </w:rPr>
        <w:t>ного органа местного самоуправления, выборного должностного лица местного самоуправления на постоянной (штатной) основе в органах местного с</w:t>
      </w:r>
      <w:r>
        <w:rPr>
          <w:sz w:val="16"/>
          <w:szCs w:val="16"/>
        </w:rPr>
        <w:t>а</w:t>
      </w:r>
      <w:r>
        <w:rPr>
          <w:sz w:val="16"/>
          <w:szCs w:val="16"/>
        </w:rPr>
        <w:t>моуправления Валдайского муниципального района и Валдайского городского поселения</w:t>
      </w:r>
      <w:proofErr w:type="gramEnd"/>
    </w:p>
    <w:p w:rsidR="00776DE4" w:rsidRDefault="00776DE4" w:rsidP="00637A95">
      <w:pPr>
        <w:pStyle w:val="ConsPlusNormal"/>
        <w:rPr>
          <w:b/>
          <w:sz w:val="16"/>
          <w:szCs w:val="16"/>
        </w:rPr>
      </w:pPr>
      <w:r>
        <w:rPr>
          <w:b/>
          <w:sz w:val="16"/>
          <w:szCs w:val="16"/>
        </w:rPr>
        <w:t>1. Общие положения</w:t>
      </w:r>
    </w:p>
    <w:p w:rsidR="00776DE4" w:rsidRDefault="00776DE4" w:rsidP="00637A95">
      <w:pPr>
        <w:pStyle w:val="ConsPlusNormal"/>
        <w:rPr>
          <w:sz w:val="16"/>
          <w:szCs w:val="16"/>
        </w:rPr>
      </w:pPr>
      <w:r>
        <w:rPr>
          <w:sz w:val="16"/>
          <w:szCs w:val="16"/>
        </w:rPr>
        <w:t xml:space="preserve">1.1. </w:t>
      </w:r>
      <w:proofErr w:type="gramStart"/>
      <w:r>
        <w:rPr>
          <w:sz w:val="16"/>
          <w:szCs w:val="16"/>
        </w:rPr>
        <w:t>Комиссия по назначению пенсии за выслугу лет лицам, замешавшим должности муниципальной службы (муниципальные должности мун</w:t>
      </w:r>
      <w:r>
        <w:rPr>
          <w:sz w:val="16"/>
          <w:szCs w:val="16"/>
        </w:rPr>
        <w:t>и</w:t>
      </w:r>
      <w:r>
        <w:rPr>
          <w:sz w:val="16"/>
          <w:szCs w:val="16"/>
        </w:rPr>
        <w:t xml:space="preserve">ципальной службы - до 1 июня 2007 года), по назначению </w:t>
      </w:r>
      <w:r>
        <w:rPr>
          <w:bCs/>
          <w:sz w:val="16"/>
          <w:szCs w:val="16"/>
        </w:rPr>
        <w:t>дополнительного пенсионного обеспечения</w:t>
      </w:r>
      <w:r>
        <w:rPr>
          <w:sz w:val="16"/>
          <w:szCs w:val="16"/>
        </w:rPr>
        <w:t xml:space="preserve"> лицам, осуществлявшим полномочия депут</w:t>
      </w:r>
      <w:r>
        <w:rPr>
          <w:sz w:val="16"/>
          <w:szCs w:val="16"/>
        </w:rPr>
        <w:t>а</w:t>
      </w:r>
      <w:r>
        <w:rPr>
          <w:sz w:val="16"/>
          <w:szCs w:val="16"/>
        </w:rPr>
        <w:t>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 и Валдайского городского поселения (далее – Комиссия), создается и ос</w:t>
      </w:r>
      <w:r>
        <w:rPr>
          <w:sz w:val="16"/>
          <w:szCs w:val="16"/>
        </w:rPr>
        <w:t>у</w:t>
      </w:r>
      <w:r>
        <w:rPr>
          <w:sz w:val="16"/>
          <w:szCs w:val="16"/>
        </w:rPr>
        <w:t>ществляет</w:t>
      </w:r>
      <w:proofErr w:type="gramEnd"/>
      <w:r>
        <w:rPr>
          <w:sz w:val="16"/>
          <w:szCs w:val="16"/>
        </w:rPr>
        <w:t xml:space="preserve"> </w:t>
      </w:r>
      <w:proofErr w:type="gramStart"/>
      <w:r>
        <w:rPr>
          <w:sz w:val="16"/>
          <w:szCs w:val="16"/>
        </w:rPr>
        <w:t>свою деятельность в соответствии с решениями Думы Валдайского муниципального района от 24.11.2016 № 91 «Об утверждении Положения о пенсии за в</w:t>
      </w:r>
      <w:r>
        <w:rPr>
          <w:sz w:val="16"/>
          <w:szCs w:val="16"/>
        </w:rPr>
        <w:t>ы</w:t>
      </w:r>
      <w:r>
        <w:rPr>
          <w:sz w:val="16"/>
          <w:szCs w:val="16"/>
        </w:rPr>
        <w:t>слугу лет лицам, замещавшим должности муниципальной службы в органах местного самоуправления Валдайского муниципального района», от 29.12.2016 № 106 «Об утверждении Положения о дополнительном пенсионном обеспечении лиц, осуществлявших полномочия депутата, члена выборн</w:t>
      </w:r>
      <w:r>
        <w:rPr>
          <w:sz w:val="16"/>
          <w:szCs w:val="16"/>
        </w:rPr>
        <w:t>о</w:t>
      </w:r>
      <w:r>
        <w:rPr>
          <w:sz w:val="16"/>
          <w:szCs w:val="16"/>
        </w:rPr>
        <w:t>го органа местного самоуправления, выборного должностного лица местного самоуправления на постоянной (штатной</w:t>
      </w:r>
      <w:proofErr w:type="gramEnd"/>
      <w:r>
        <w:rPr>
          <w:sz w:val="16"/>
          <w:szCs w:val="16"/>
        </w:rPr>
        <w:t xml:space="preserve">) </w:t>
      </w:r>
      <w:proofErr w:type="gramStart"/>
      <w:r>
        <w:rPr>
          <w:sz w:val="16"/>
          <w:szCs w:val="16"/>
        </w:rPr>
        <w:t>основе в органах местного сам</w:t>
      </w:r>
      <w:r>
        <w:rPr>
          <w:sz w:val="16"/>
          <w:szCs w:val="16"/>
        </w:rPr>
        <w:t>о</w:t>
      </w:r>
      <w:r>
        <w:rPr>
          <w:sz w:val="16"/>
          <w:szCs w:val="16"/>
        </w:rPr>
        <w:t>управления Валдайского муниципального района», решениями Совета депутатов Валдайского городского поселения от 30.11.2016 № 68 «Об утвержд</w:t>
      </w:r>
      <w:r>
        <w:rPr>
          <w:sz w:val="16"/>
          <w:szCs w:val="16"/>
        </w:rPr>
        <w:t>е</w:t>
      </w:r>
      <w:r>
        <w:rPr>
          <w:sz w:val="16"/>
          <w:szCs w:val="16"/>
        </w:rPr>
        <w:t>нии Положения о пенсии за выслугу лет лицам, замещавшим должности муниципальной службы в органах местного самоуправления Валдайского горо</w:t>
      </w:r>
      <w:r>
        <w:rPr>
          <w:sz w:val="16"/>
          <w:szCs w:val="16"/>
        </w:rPr>
        <w:t>д</w:t>
      </w:r>
      <w:r>
        <w:rPr>
          <w:sz w:val="16"/>
          <w:szCs w:val="16"/>
        </w:rPr>
        <w:t>ского поселения», от 28.12.2016 № 78 «Об утверждении Положения о дополнительном пенсионном обеспечении лиц, осуществлявших полномочия деп</w:t>
      </w:r>
      <w:r>
        <w:rPr>
          <w:sz w:val="16"/>
          <w:szCs w:val="16"/>
        </w:rPr>
        <w:t>у</w:t>
      </w:r>
      <w:r>
        <w:rPr>
          <w:sz w:val="16"/>
          <w:szCs w:val="16"/>
        </w:rPr>
        <w:t>тата, члена выборного органа местного самоуправления, выборного должностного лица местного</w:t>
      </w:r>
      <w:proofErr w:type="gramEnd"/>
      <w:r>
        <w:rPr>
          <w:sz w:val="16"/>
          <w:szCs w:val="16"/>
        </w:rPr>
        <w:t xml:space="preserve"> самоуправления на постоянной (шта</w:t>
      </w:r>
      <w:r>
        <w:rPr>
          <w:sz w:val="16"/>
          <w:szCs w:val="16"/>
        </w:rPr>
        <w:t>т</w:t>
      </w:r>
      <w:r>
        <w:rPr>
          <w:sz w:val="16"/>
          <w:szCs w:val="16"/>
        </w:rPr>
        <w:t>ной) основе в органах местного самоуправления Валдайского городского поселения».</w:t>
      </w:r>
    </w:p>
    <w:p w:rsidR="00776DE4" w:rsidRPr="00776DE4" w:rsidRDefault="00776DE4" w:rsidP="00637A95">
      <w:pPr>
        <w:pStyle w:val="ConsPlusNormal"/>
        <w:rPr>
          <w:color w:val="C00000"/>
          <w:sz w:val="16"/>
          <w:szCs w:val="16"/>
        </w:rPr>
      </w:pPr>
      <w:r>
        <w:rPr>
          <w:sz w:val="16"/>
          <w:szCs w:val="16"/>
        </w:rPr>
        <w:t>1.2. Состав Комиссии утверждается распоряжением Администрации Валдайского муниципального района.</w:t>
      </w:r>
    </w:p>
    <w:p w:rsidR="00776DE4" w:rsidRDefault="00776DE4" w:rsidP="00637A95">
      <w:pPr>
        <w:pStyle w:val="ConsPlusNormal"/>
        <w:rPr>
          <w:b/>
          <w:sz w:val="16"/>
          <w:szCs w:val="16"/>
        </w:rPr>
      </w:pPr>
      <w:r>
        <w:rPr>
          <w:b/>
          <w:sz w:val="16"/>
          <w:szCs w:val="16"/>
        </w:rPr>
        <w:t>2. Права и обязанности Комиссии</w:t>
      </w:r>
    </w:p>
    <w:p w:rsidR="00776DE4" w:rsidRDefault="00776DE4" w:rsidP="00637A95">
      <w:pPr>
        <w:pStyle w:val="ConsPlusNormal"/>
        <w:rPr>
          <w:sz w:val="16"/>
          <w:szCs w:val="16"/>
        </w:rPr>
      </w:pPr>
      <w:r>
        <w:rPr>
          <w:sz w:val="16"/>
          <w:szCs w:val="16"/>
        </w:rPr>
        <w:t>2.1. Комиссия состоит из шести человек (члены комиссии), в том числе председателя, заместителя председателя, секретаря и членов коми</w:t>
      </w:r>
      <w:r>
        <w:rPr>
          <w:sz w:val="16"/>
          <w:szCs w:val="16"/>
        </w:rPr>
        <w:t>с</w:t>
      </w:r>
      <w:r>
        <w:rPr>
          <w:sz w:val="16"/>
          <w:szCs w:val="16"/>
        </w:rPr>
        <w:t>сии.</w:t>
      </w:r>
    </w:p>
    <w:p w:rsidR="00776DE4" w:rsidRDefault="00776DE4" w:rsidP="00637A95">
      <w:pPr>
        <w:pStyle w:val="ConsPlusNormal"/>
        <w:rPr>
          <w:sz w:val="16"/>
          <w:szCs w:val="16"/>
        </w:rPr>
      </w:pPr>
      <w:r>
        <w:rPr>
          <w:sz w:val="16"/>
          <w:szCs w:val="16"/>
        </w:rPr>
        <w:t>2.2. Председатель комиссии осуществляет руководство деятельностью комиссии, дает поручения членам комиссии, ведет заседания коми</w:t>
      </w:r>
      <w:r>
        <w:rPr>
          <w:sz w:val="16"/>
          <w:szCs w:val="16"/>
        </w:rPr>
        <w:t>с</w:t>
      </w:r>
      <w:r>
        <w:rPr>
          <w:sz w:val="16"/>
          <w:szCs w:val="16"/>
        </w:rPr>
        <w:t>сии, принимает решения, связанные с деятельностью комиссии.</w:t>
      </w:r>
    </w:p>
    <w:p w:rsidR="00776DE4" w:rsidRDefault="00776DE4" w:rsidP="00637A95">
      <w:pPr>
        <w:ind w:firstLine="720"/>
        <w:rPr>
          <w:rFonts w:ascii="Arial" w:hAnsi="Arial" w:cs="Arial"/>
          <w:sz w:val="16"/>
          <w:szCs w:val="16"/>
        </w:rPr>
      </w:pPr>
      <w:r>
        <w:rPr>
          <w:rFonts w:ascii="Arial" w:hAnsi="Arial" w:cs="Arial"/>
          <w:sz w:val="16"/>
          <w:szCs w:val="16"/>
        </w:rPr>
        <w:t>В отсутствие председателя комиссии его полномочия осуществляет заместитель председателя комиссии.</w:t>
      </w:r>
    </w:p>
    <w:p w:rsidR="00776DE4" w:rsidRDefault="00776DE4" w:rsidP="00637A95">
      <w:pPr>
        <w:pStyle w:val="ConsPlusNormal"/>
        <w:rPr>
          <w:sz w:val="16"/>
          <w:szCs w:val="16"/>
        </w:rPr>
      </w:pPr>
      <w:r>
        <w:rPr>
          <w:sz w:val="16"/>
          <w:szCs w:val="16"/>
        </w:rPr>
        <w:t>2.3. Все члены комиссии пользуются равными правами в решении всех вопросов, рассматриваемых на заседаниях комиссии.</w:t>
      </w:r>
    </w:p>
    <w:p w:rsidR="00776DE4" w:rsidRDefault="00776DE4" w:rsidP="00637A95">
      <w:pPr>
        <w:pStyle w:val="ConsPlusNormal"/>
        <w:rPr>
          <w:sz w:val="16"/>
          <w:szCs w:val="16"/>
        </w:rPr>
      </w:pPr>
      <w:r>
        <w:rPr>
          <w:sz w:val="16"/>
          <w:szCs w:val="16"/>
        </w:rPr>
        <w:t>2.4. Заседания комиссии правомочны при участии не менее 2/3 членов комиссии.</w:t>
      </w:r>
    </w:p>
    <w:p w:rsidR="00776DE4" w:rsidRDefault="00776DE4" w:rsidP="00637A95">
      <w:pPr>
        <w:pStyle w:val="dktexjustify"/>
        <w:shd w:val="clear" w:color="auto" w:fill="FFFFFF"/>
        <w:spacing w:before="0" w:beforeAutospacing="0" w:after="0" w:afterAutospacing="0"/>
        <w:ind w:firstLine="720"/>
        <w:rPr>
          <w:rFonts w:ascii="Arial" w:hAnsi="Arial" w:cs="Arial"/>
          <w:sz w:val="16"/>
          <w:szCs w:val="16"/>
        </w:rPr>
      </w:pPr>
      <w:r>
        <w:rPr>
          <w:rFonts w:ascii="Arial" w:hAnsi="Arial" w:cs="Arial"/>
          <w:sz w:val="16"/>
          <w:szCs w:val="16"/>
        </w:rPr>
        <w:t>Решение комиссии принимается простым большинством голосов присутствующих на заседании членов комиссии и оформляется протоколом. Протокол комиссии подписывается всеми присутствующими членами комиссии. При равенстве голосов, решающим является голос председательству</w:t>
      </w:r>
      <w:r>
        <w:rPr>
          <w:rFonts w:ascii="Arial" w:hAnsi="Arial" w:cs="Arial"/>
          <w:sz w:val="16"/>
          <w:szCs w:val="16"/>
        </w:rPr>
        <w:t>ю</w:t>
      </w:r>
      <w:r>
        <w:rPr>
          <w:rFonts w:ascii="Arial" w:hAnsi="Arial" w:cs="Arial"/>
          <w:sz w:val="16"/>
          <w:szCs w:val="16"/>
        </w:rPr>
        <w:t>щего на заседании комиссии.</w:t>
      </w:r>
    </w:p>
    <w:p w:rsidR="00776DE4" w:rsidRDefault="00776DE4" w:rsidP="00637A95">
      <w:pPr>
        <w:pStyle w:val="dktexjustify"/>
        <w:shd w:val="clear" w:color="auto" w:fill="FFFFFF"/>
        <w:spacing w:before="0" w:beforeAutospacing="0" w:after="0" w:afterAutospacing="0"/>
        <w:ind w:firstLine="720"/>
        <w:rPr>
          <w:rFonts w:ascii="Arial" w:hAnsi="Arial" w:cs="Arial"/>
          <w:sz w:val="16"/>
          <w:szCs w:val="16"/>
        </w:rPr>
      </w:pPr>
      <w:r>
        <w:rPr>
          <w:rFonts w:ascii="Arial" w:hAnsi="Arial" w:cs="Arial"/>
          <w:color w:val="000000"/>
          <w:sz w:val="16"/>
          <w:szCs w:val="16"/>
        </w:rPr>
        <w:t>На основе решений Комиссии подготавливаются проекты распоряжений Администрации муниципального района.</w:t>
      </w:r>
    </w:p>
    <w:p w:rsidR="00776DE4" w:rsidRDefault="00776DE4" w:rsidP="00637A95">
      <w:pPr>
        <w:pStyle w:val="ConsPlusNormal"/>
        <w:rPr>
          <w:sz w:val="16"/>
          <w:szCs w:val="16"/>
        </w:rPr>
      </w:pPr>
      <w:r>
        <w:rPr>
          <w:sz w:val="16"/>
          <w:szCs w:val="16"/>
        </w:rPr>
        <w:t>Если член комиссии не согласен с решением, принятым большинством голосов, он вправе изложить в письменном виде особое мнение, кот</w:t>
      </w:r>
      <w:r>
        <w:rPr>
          <w:sz w:val="16"/>
          <w:szCs w:val="16"/>
        </w:rPr>
        <w:t>о</w:t>
      </w:r>
      <w:r>
        <w:rPr>
          <w:sz w:val="16"/>
          <w:szCs w:val="16"/>
        </w:rPr>
        <w:t>рое приобщается к протоколу.</w:t>
      </w:r>
    </w:p>
    <w:p w:rsidR="00776DE4" w:rsidRDefault="00776DE4" w:rsidP="00637A95">
      <w:pPr>
        <w:pStyle w:val="ConsPlusNormal"/>
        <w:rPr>
          <w:sz w:val="16"/>
          <w:szCs w:val="16"/>
        </w:rPr>
      </w:pPr>
      <w:r>
        <w:rPr>
          <w:sz w:val="16"/>
          <w:szCs w:val="16"/>
        </w:rPr>
        <w:t>2.5. Комиссия на своих заседаниях рассматривает документы:</w:t>
      </w:r>
    </w:p>
    <w:p w:rsidR="00776DE4" w:rsidRDefault="00776DE4" w:rsidP="00637A95">
      <w:pPr>
        <w:pStyle w:val="ConsPlusNormal"/>
        <w:rPr>
          <w:sz w:val="16"/>
          <w:szCs w:val="16"/>
        </w:rPr>
      </w:pPr>
      <w:r>
        <w:rPr>
          <w:sz w:val="16"/>
          <w:szCs w:val="16"/>
        </w:rPr>
        <w:t>2.5.1.Заявление заявителя;</w:t>
      </w:r>
    </w:p>
    <w:p w:rsidR="00776DE4" w:rsidRDefault="00776DE4" w:rsidP="00637A95">
      <w:pPr>
        <w:pStyle w:val="ConsPlusNormal"/>
        <w:rPr>
          <w:sz w:val="16"/>
          <w:szCs w:val="16"/>
        </w:rPr>
      </w:pPr>
      <w:r>
        <w:rPr>
          <w:sz w:val="16"/>
          <w:szCs w:val="16"/>
        </w:rPr>
        <w:t>2.5.2.Копию трудовой книжки;</w:t>
      </w:r>
    </w:p>
    <w:p w:rsidR="00776DE4" w:rsidRDefault="00776DE4" w:rsidP="00637A95">
      <w:pPr>
        <w:pStyle w:val="ConsPlusNormal"/>
        <w:rPr>
          <w:sz w:val="16"/>
          <w:szCs w:val="16"/>
        </w:rPr>
      </w:pPr>
      <w:r>
        <w:rPr>
          <w:sz w:val="16"/>
          <w:szCs w:val="16"/>
        </w:rPr>
        <w:t>2.5.3.Справку о денежном содержании лица, замещавшего должность муниципальной службы (муниципальную должность), в соответствии с нормативными правовыми актами органов местного самоуправления Новгородской области (по месту замещения заявителем должности муниципал</w:t>
      </w:r>
      <w:r>
        <w:rPr>
          <w:sz w:val="16"/>
          <w:szCs w:val="16"/>
        </w:rPr>
        <w:t>ь</w:t>
      </w:r>
      <w:r>
        <w:rPr>
          <w:sz w:val="16"/>
          <w:szCs w:val="16"/>
        </w:rPr>
        <w:t>ной службы (муниципальной должности));</w:t>
      </w:r>
    </w:p>
    <w:p w:rsidR="00776DE4" w:rsidRDefault="00776DE4" w:rsidP="00637A95">
      <w:pPr>
        <w:pStyle w:val="ConsPlusNormal"/>
        <w:rPr>
          <w:sz w:val="16"/>
          <w:szCs w:val="16"/>
        </w:rPr>
      </w:pPr>
      <w:r>
        <w:rPr>
          <w:sz w:val="16"/>
          <w:szCs w:val="16"/>
        </w:rPr>
        <w:t>2.5.4.Копию страхового свидетельства обязательного пенсионного страхования (СНИЛС) лица, замещавшего должность муниципальной службы (муниципальную должность);</w:t>
      </w:r>
    </w:p>
    <w:p w:rsidR="00776DE4" w:rsidRDefault="00776DE4" w:rsidP="00637A95">
      <w:pPr>
        <w:pStyle w:val="ConsPlusNormal"/>
        <w:rPr>
          <w:sz w:val="16"/>
          <w:szCs w:val="16"/>
        </w:rPr>
      </w:pPr>
      <w:r>
        <w:rPr>
          <w:sz w:val="16"/>
          <w:szCs w:val="16"/>
        </w:rPr>
        <w:t>2.5.5.Документы об установлении периодов службы (работы) заявителя, включаемых в стаж, дающий заявителю право на пенсию за выслугу лет (дополнительное пенсионное обеспечение);</w:t>
      </w:r>
    </w:p>
    <w:p w:rsidR="00776DE4" w:rsidRDefault="00776DE4" w:rsidP="00637A95">
      <w:pPr>
        <w:pStyle w:val="ConsPlusNormal"/>
        <w:rPr>
          <w:sz w:val="16"/>
          <w:szCs w:val="16"/>
        </w:rPr>
      </w:pPr>
      <w:r>
        <w:rPr>
          <w:sz w:val="16"/>
          <w:szCs w:val="16"/>
        </w:rPr>
        <w:t>2.5.6.Заявление в уполномоченный орган на перечисление пенсии за выслугу лет (дополнительного пенсионного обеспечения) на банковский счет заявителя, открытый в банке или кредитной организации (с указанием реквизитов счета);</w:t>
      </w:r>
    </w:p>
    <w:p w:rsidR="00776DE4" w:rsidRDefault="00776DE4" w:rsidP="00637A95">
      <w:pPr>
        <w:pStyle w:val="ConsPlusNormal"/>
        <w:rPr>
          <w:sz w:val="16"/>
          <w:szCs w:val="16"/>
        </w:rPr>
      </w:pPr>
      <w:r>
        <w:rPr>
          <w:sz w:val="16"/>
          <w:szCs w:val="16"/>
        </w:rPr>
        <w:t>2.6. Комиссия устанавливает право заявителя на пенсию за выслугу лет (дополнительное пенсионное обеспечение) и выносит в тридцатидне</w:t>
      </w:r>
      <w:r>
        <w:rPr>
          <w:sz w:val="16"/>
          <w:szCs w:val="16"/>
        </w:rPr>
        <w:t>в</w:t>
      </w:r>
      <w:r>
        <w:rPr>
          <w:sz w:val="16"/>
          <w:szCs w:val="16"/>
        </w:rPr>
        <w:t xml:space="preserve">ный срок со дня поступления заявления с документами в Администрацию Валдайского муниципального района, решение о назначении пенсии за выслугу лет (дополнительного пенсионного обеспечения) либо об </w:t>
      </w:r>
      <w:proofErr w:type="gramStart"/>
      <w:r>
        <w:rPr>
          <w:sz w:val="16"/>
          <w:szCs w:val="16"/>
        </w:rPr>
        <w:t>отказе</w:t>
      </w:r>
      <w:proofErr w:type="gramEnd"/>
      <w:r>
        <w:rPr>
          <w:sz w:val="16"/>
          <w:szCs w:val="16"/>
        </w:rPr>
        <w:t xml:space="preserve"> о назначении пенсии за выслугу лет (дополнительного пенсионного обеспеч</w:t>
      </w:r>
      <w:r>
        <w:rPr>
          <w:sz w:val="16"/>
          <w:szCs w:val="16"/>
        </w:rPr>
        <w:t>е</w:t>
      </w:r>
      <w:r>
        <w:rPr>
          <w:sz w:val="16"/>
          <w:szCs w:val="16"/>
        </w:rPr>
        <w:t>ния).</w:t>
      </w:r>
    </w:p>
    <w:p w:rsidR="00776DE4" w:rsidRDefault="00776DE4" w:rsidP="00637A95">
      <w:pPr>
        <w:pStyle w:val="dktexjustify"/>
        <w:shd w:val="clear" w:color="auto" w:fill="FFFFFF"/>
        <w:spacing w:before="0" w:beforeAutospacing="0" w:after="0" w:afterAutospacing="0"/>
        <w:ind w:firstLine="720"/>
        <w:rPr>
          <w:rFonts w:ascii="Arial" w:hAnsi="Arial" w:cs="Arial"/>
          <w:color w:val="000000"/>
          <w:sz w:val="16"/>
          <w:szCs w:val="16"/>
        </w:rPr>
      </w:pPr>
      <w:r>
        <w:rPr>
          <w:rFonts w:ascii="Arial" w:hAnsi="Arial" w:cs="Arial"/>
          <w:color w:val="000000"/>
          <w:sz w:val="16"/>
          <w:szCs w:val="16"/>
        </w:rPr>
        <w:t>2.6.1. Положительное решение Комиссии является основанием для издания распоряжения Администрации муниципального района об устано</w:t>
      </w:r>
      <w:r>
        <w:rPr>
          <w:rFonts w:ascii="Arial" w:hAnsi="Arial" w:cs="Arial"/>
          <w:color w:val="000000"/>
          <w:sz w:val="16"/>
          <w:szCs w:val="16"/>
        </w:rPr>
        <w:t>в</w:t>
      </w:r>
      <w:r>
        <w:rPr>
          <w:rFonts w:ascii="Arial" w:hAnsi="Arial" w:cs="Arial"/>
          <w:color w:val="000000"/>
          <w:sz w:val="16"/>
          <w:szCs w:val="16"/>
        </w:rPr>
        <w:t xml:space="preserve">лении пенсии за выслугу лет </w:t>
      </w:r>
      <w:r>
        <w:rPr>
          <w:rFonts w:ascii="Arial" w:hAnsi="Arial" w:cs="Arial"/>
          <w:sz w:val="16"/>
          <w:szCs w:val="16"/>
        </w:rPr>
        <w:t>(дополнительного пенсионного обеспечения)</w:t>
      </w:r>
      <w:r>
        <w:rPr>
          <w:rFonts w:ascii="Arial" w:hAnsi="Arial" w:cs="Arial"/>
          <w:color w:val="000000"/>
          <w:sz w:val="16"/>
          <w:szCs w:val="16"/>
        </w:rPr>
        <w:t>.</w:t>
      </w:r>
    </w:p>
    <w:p w:rsidR="00776DE4" w:rsidRDefault="00776DE4" w:rsidP="00637A95">
      <w:pPr>
        <w:pStyle w:val="ConsPlusNormal"/>
        <w:rPr>
          <w:sz w:val="16"/>
          <w:szCs w:val="16"/>
        </w:rPr>
      </w:pPr>
      <w:r>
        <w:rPr>
          <w:sz w:val="16"/>
          <w:szCs w:val="16"/>
        </w:rPr>
        <w:t>2.6.2. При отказе в установлении пенсии за выслугу (дополнительного пенсионного обеспечения), Комиссия выносит решение с указанием м</w:t>
      </w:r>
      <w:r>
        <w:rPr>
          <w:sz w:val="16"/>
          <w:szCs w:val="16"/>
        </w:rPr>
        <w:t>о</w:t>
      </w:r>
      <w:r>
        <w:rPr>
          <w:sz w:val="16"/>
          <w:szCs w:val="16"/>
        </w:rPr>
        <w:t>тивов отказа, которое в 10-дневный срок направляется в Администрацию Валдайского муниципального района.</w:t>
      </w:r>
    </w:p>
    <w:p w:rsidR="00776DE4" w:rsidRDefault="00776DE4" w:rsidP="00637A95">
      <w:pPr>
        <w:pStyle w:val="ConsPlusNormal"/>
        <w:rPr>
          <w:b/>
          <w:sz w:val="16"/>
          <w:szCs w:val="16"/>
        </w:rPr>
      </w:pPr>
      <w:r>
        <w:rPr>
          <w:b/>
          <w:sz w:val="16"/>
          <w:szCs w:val="16"/>
        </w:rPr>
        <w:t>3. Порядок работы Комиссии</w:t>
      </w:r>
    </w:p>
    <w:p w:rsidR="00776DE4" w:rsidRDefault="00776DE4" w:rsidP="00637A95">
      <w:pPr>
        <w:ind w:firstLine="720"/>
        <w:rPr>
          <w:rFonts w:ascii="Arial" w:hAnsi="Arial" w:cs="Arial"/>
          <w:sz w:val="16"/>
          <w:szCs w:val="16"/>
        </w:rPr>
      </w:pPr>
      <w:r>
        <w:rPr>
          <w:rFonts w:ascii="Arial" w:hAnsi="Arial" w:cs="Arial"/>
          <w:sz w:val="16"/>
          <w:szCs w:val="16"/>
        </w:rPr>
        <w:t xml:space="preserve">3.1. </w:t>
      </w:r>
      <w:bookmarkStart w:id="1" w:name="sub_108"/>
      <w:r>
        <w:rPr>
          <w:rFonts w:ascii="Arial" w:hAnsi="Arial" w:cs="Arial"/>
          <w:sz w:val="16"/>
          <w:szCs w:val="16"/>
        </w:rPr>
        <w:t>Основной формой работы комиссии являются заседания</w:t>
      </w:r>
      <w:bookmarkEnd w:id="1"/>
      <w:r>
        <w:rPr>
          <w:rFonts w:ascii="Arial" w:hAnsi="Arial" w:cs="Arial"/>
          <w:sz w:val="16"/>
          <w:szCs w:val="16"/>
        </w:rPr>
        <w:t>. Заседания комиссии проводятся по мере необходимости.</w:t>
      </w:r>
    </w:p>
    <w:p w:rsidR="00776DE4" w:rsidRDefault="00776DE4" w:rsidP="00637A95">
      <w:pPr>
        <w:pStyle w:val="ConsPlusNormal"/>
        <w:rPr>
          <w:sz w:val="16"/>
          <w:szCs w:val="16"/>
        </w:rPr>
      </w:pPr>
      <w:r>
        <w:rPr>
          <w:sz w:val="16"/>
          <w:szCs w:val="16"/>
        </w:rPr>
        <w:t>3.2. Председатель комиссии назначает дату заседания комиссии.</w:t>
      </w:r>
    </w:p>
    <w:p w:rsidR="00776DE4" w:rsidRDefault="00776DE4" w:rsidP="00637A95">
      <w:pPr>
        <w:pStyle w:val="ConsPlusNormal"/>
        <w:rPr>
          <w:sz w:val="16"/>
          <w:szCs w:val="16"/>
        </w:rPr>
      </w:pPr>
      <w:r>
        <w:rPr>
          <w:sz w:val="16"/>
          <w:szCs w:val="16"/>
        </w:rPr>
        <w:t>3.3. Секретарь комиссии извещает членов комиссии о дате и месте заседания.</w:t>
      </w:r>
    </w:p>
    <w:p w:rsidR="00776DE4" w:rsidRDefault="00776DE4" w:rsidP="00637A95">
      <w:pPr>
        <w:pStyle w:val="ConsPlusNormal"/>
        <w:rPr>
          <w:sz w:val="16"/>
          <w:szCs w:val="16"/>
        </w:rPr>
      </w:pPr>
      <w:r>
        <w:rPr>
          <w:sz w:val="16"/>
          <w:szCs w:val="16"/>
        </w:rPr>
        <w:t>3.4. Протокол заседания ведет секретарь комиссии.</w:t>
      </w:r>
    </w:p>
    <w:p w:rsidR="00776DE4" w:rsidRDefault="00776DE4" w:rsidP="00637A95">
      <w:pPr>
        <w:pStyle w:val="ConsPlusNormal"/>
        <w:rPr>
          <w:sz w:val="16"/>
          <w:szCs w:val="16"/>
        </w:rPr>
      </w:pPr>
      <w:r>
        <w:rPr>
          <w:sz w:val="16"/>
          <w:szCs w:val="16"/>
        </w:rPr>
        <w:t>Подлинные экземпляры протоколов заседаний комиссии хранятся в отделе бухгалтерского учета Администрации Валдайского муниципальн</w:t>
      </w:r>
      <w:r>
        <w:rPr>
          <w:sz w:val="16"/>
          <w:szCs w:val="16"/>
        </w:rPr>
        <w:t>о</w:t>
      </w:r>
      <w:r>
        <w:rPr>
          <w:sz w:val="16"/>
          <w:szCs w:val="16"/>
        </w:rPr>
        <w:t>го района.</w:t>
      </w:r>
    </w:p>
    <w:p w:rsidR="00776DE4" w:rsidRDefault="00776DE4" w:rsidP="00637A95">
      <w:pPr>
        <w:pStyle w:val="ConsPlusNormal"/>
        <w:rPr>
          <w:sz w:val="16"/>
          <w:szCs w:val="16"/>
        </w:rPr>
      </w:pPr>
      <w:r>
        <w:rPr>
          <w:sz w:val="16"/>
          <w:szCs w:val="16"/>
        </w:rPr>
        <w:t>Копии протоколов заседаний комиссии передаются секретарем комиссии в заинтересованные структурные подразделения Администрации Ва</w:t>
      </w:r>
      <w:r>
        <w:rPr>
          <w:sz w:val="16"/>
          <w:szCs w:val="16"/>
        </w:rPr>
        <w:t>л</w:t>
      </w:r>
      <w:r>
        <w:rPr>
          <w:sz w:val="16"/>
          <w:szCs w:val="16"/>
        </w:rPr>
        <w:t>дайского муниципального района.</w:t>
      </w:r>
    </w:p>
    <w:p w:rsidR="00776DE4" w:rsidRDefault="00776DE4" w:rsidP="00637A95">
      <w:pPr>
        <w:pStyle w:val="ConsPlusNormal"/>
        <w:rPr>
          <w:sz w:val="16"/>
          <w:szCs w:val="16"/>
        </w:rPr>
      </w:pPr>
      <w:r>
        <w:rPr>
          <w:sz w:val="16"/>
          <w:szCs w:val="16"/>
        </w:rPr>
        <w:t>3.5. Документы к заседанию комиссии готовят секретарь и структурные подразделения Администрации Валдайского муниципального рай</w:t>
      </w:r>
      <w:r>
        <w:rPr>
          <w:sz w:val="16"/>
          <w:szCs w:val="16"/>
        </w:rPr>
        <w:t>о</w:t>
      </w:r>
      <w:r>
        <w:rPr>
          <w:sz w:val="16"/>
          <w:szCs w:val="16"/>
        </w:rPr>
        <w:t>на.</w:t>
      </w:r>
    </w:p>
    <w:p w:rsidR="00776DE4" w:rsidRDefault="00776DE4" w:rsidP="00637A95">
      <w:pPr>
        <w:rPr>
          <w:rFonts w:ascii="Arial" w:hAnsi="Arial" w:cs="Arial"/>
          <w:sz w:val="16"/>
          <w:szCs w:val="16"/>
        </w:rPr>
      </w:pPr>
      <w:r>
        <w:rPr>
          <w:rFonts w:ascii="Arial" w:hAnsi="Arial" w:cs="Arial"/>
          <w:sz w:val="16"/>
          <w:szCs w:val="16"/>
        </w:rPr>
        <w:t>УТВЕРЖДЕН</w:t>
      </w:r>
    </w:p>
    <w:p w:rsidR="00776DE4" w:rsidRDefault="00776DE4" w:rsidP="00637A95">
      <w:pPr>
        <w:rPr>
          <w:rFonts w:ascii="Arial" w:hAnsi="Arial" w:cs="Arial"/>
          <w:sz w:val="16"/>
          <w:szCs w:val="16"/>
        </w:rPr>
      </w:pPr>
      <w:r>
        <w:rPr>
          <w:rFonts w:ascii="Arial" w:hAnsi="Arial" w:cs="Arial"/>
          <w:sz w:val="16"/>
          <w:szCs w:val="16"/>
        </w:rPr>
        <w:t>распоряжением Администрации  муниципального района от 16.01.2017 № 15-рг</w:t>
      </w:r>
    </w:p>
    <w:p w:rsidR="001E594C" w:rsidRDefault="001E594C" w:rsidP="00637A95">
      <w:pPr>
        <w:pStyle w:val="ConsPlusNormal"/>
        <w:rPr>
          <w:sz w:val="16"/>
          <w:szCs w:val="16"/>
        </w:rPr>
      </w:pPr>
      <w:proofErr w:type="gramStart"/>
      <w:r>
        <w:rPr>
          <w:b/>
          <w:sz w:val="16"/>
          <w:szCs w:val="16"/>
        </w:rPr>
        <w:t>СОСТАВ</w:t>
      </w:r>
      <w:r w:rsidR="00637A95">
        <w:rPr>
          <w:b/>
          <w:sz w:val="16"/>
          <w:szCs w:val="16"/>
        </w:rPr>
        <w:t xml:space="preserve"> </w:t>
      </w:r>
      <w:r>
        <w:rPr>
          <w:b/>
          <w:sz w:val="16"/>
          <w:szCs w:val="16"/>
        </w:rPr>
        <w:t>комиссии по назначению пенсии за выслугу лет лицам, замешавшим должности муниципальной службы (муниципальные должности муниц</w:t>
      </w:r>
      <w:r>
        <w:rPr>
          <w:b/>
          <w:sz w:val="16"/>
          <w:szCs w:val="16"/>
        </w:rPr>
        <w:t>и</w:t>
      </w:r>
      <w:r>
        <w:rPr>
          <w:b/>
          <w:sz w:val="16"/>
          <w:szCs w:val="16"/>
        </w:rPr>
        <w:t xml:space="preserve">пальной службы - до 1 июня 2007 года), по назначению </w:t>
      </w:r>
      <w:r>
        <w:rPr>
          <w:b/>
          <w:bCs/>
          <w:sz w:val="16"/>
          <w:szCs w:val="16"/>
        </w:rPr>
        <w:t>дополнительного пенсионного обеспечения</w:t>
      </w:r>
      <w:r>
        <w:rPr>
          <w:b/>
          <w:sz w:val="16"/>
          <w:szCs w:val="16"/>
        </w:rPr>
        <w:t xml:space="preserve">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w:t>
      </w:r>
      <w:r>
        <w:rPr>
          <w:b/>
          <w:sz w:val="16"/>
          <w:szCs w:val="16"/>
        </w:rPr>
        <w:t>о</w:t>
      </w:r>
      <w:r>
        <w:rPr>
          <w:b/>
          <w:sz w:val="16"/>
          <w:szCs w:val="16"/>
        </w:rPr>
        <w:t>янной (штатной) основе в органах местного самоуправления Валдайского муниципального района и Валдайского городского посел</w:t>
      </w:r>
      <w:r>
        <w:rPr>
          <w:b/>
          <w:sz w:val="16"/>
          <w:szCs w:val="16"/>
        </w:rPr>
        <w:t>е</w:t>
      </w:r>
      <w:r>
        <w:rPr>
          <w:b/>
          <w:sz w:val="16"/>
          <w:szCs w:val="16"/>
        </w:rPr>
        <w:t>ния</w:t>
      </w:r>
      <w:proofErr w:type="gramEnd"/>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31"/>
        <w:gridCol w:w="9895"/>
      </w:tblGrid>
      <w:tr w:rsidR="00972105" w:rsidTr="00D56636">
        <w:trPr>
          <w:trHeight w:val="310"/>
        </w:trPr>
        <w:tc>
          <w:tcPr>
            <w:tcW w:w="1631" w:type="dxa"/>
          </w:tcPr>
          <w:p w:rsidR="00972105" w:rsidRDefault="00972105" w:rsidP="00637A95">
            <w:pPr>
              <w:rPr>
                <w:rFonts w:ascii="Arial" w:hAnsi="Arial" w:cs="Arial"/>
                <w:sz w:val="16"/>
                <w:szCs w:val="16"/>
              </w:rPr>
            </w:pPr>
            <w:r>
              <w:rPr>
                <w:rFonts w:ascii="Arial" w:hAnsi="Arial" w:cs="Arial"/>
                <w:sz w:val="16"/>
                <w:szCs w:val="16"/>
              </w:rPr>
              <w:t>Перегуда С.В.</w:t>
            </w:r>
          </w:p>
        </w:tc>
        <w:tc>
          <w:tcPr>
            <w:tcW w:w="9895" w:type="dxa"/>
          </w:tcPr>
          <w:p w:rsidR="00972105" w:rsidRDefault="00972105" w:rsidP="00637A95">
            <w:pPr>
              <w:rPr>
                <w:rFonts w:ascii="Arial" w:hAnsi="Arial" w:cs="Arial"/>
                <w:sz w:val="16"/>
                <w:szCs w:val="16"/>
              </w:rPr>
            </w:pPr>
            <w:r>
              <w:rPr>
                <w:rFonts w:ascii="Arial" w:hAnsi="Arial" w:cs="Arial"/>
                <w:sz w:val="16"/>
                <w:szCs w:val="16"/>
              </w:rPr>
              <w:t>– председатель комитета по организационным и общим вопросам Администрации муниципального района, председатель к</w:t>
            </w:r>
            <w:r>
              <w:rPr>
                <w:rFonts w:ascii="Arial" w:hAnsi="Arial" w:cs="Arial"/>
                <w:sz w:val="16"/>
                <w:szCs w:val="16"/>
              </w:rPr>
              <w:t>о</w:t>
            </w:r>
            <w:r>
              <w:rPr>
                <w:rFonts w:ascii="Arial" w:hAnsi="Arial" w:cs="Arial"/>
                <w:sz w:val="16"/>
                <w:szCs w:val="16"/>
              </w:rPr>
              <w:t>миссии;</w:t>
            </w:r>
          </w:p>
        </w:tc>
      </w:tr>
      <w:tr w:rsidR="00972105" w:rsidTr="00D56636">
        <w:trPr>
          <w:trHeight w:val="319"/>
        </w:trPr>
        <w:tc>
          <w:tcPr>
            <w:tcW w:w="1631" w:type="dxa"/>
          </w:tcPr>
          <w:p w:rsidR="00972105" w:rsidRDefault="00972105" w:rsidP="00637A95">
            <w:pPr>
              <w:rPr>
                <w:rFonts w:ascii="Arial" w:hAnsi="Arial" w:cs="Arial"/>
                <w:sz w:val="16"/>
                <w:szCs w:val="16"/>
              </w:rPr>
            </w:pPr>
            <w:r>
              <w:rPr>
                <w:rFonts w:ascii="Arial" w:hAnsi="Arial" w:cs="Arial"/>
                <w:sz w:val="16"/>
                <w:szCs w:val="16"/>
              </w:rPr>
              <w:t>Никулина И.В.</w:t>
            </w:r>
          </w:p>
        </w:tc>
        <w:tc>
          <w:tcPr>
            <w:tcW w:w="9895" w:type="dxa"/>
          </w:tcPr>
          <w:p w:rsidR="00972105" w:rsidRDefault="00972105" w:rsidP="00637A95">
            <w:pPr>
              <w:rPr>
                <w:rFonts w:ascii="Arial" w:hAnsi="Arial" w:cs="Arial"/>
                <w:sz w:val="16"/>
                <w:szCs w:val="16"/>
              </w:rPr>
            </w:pPr>
            <w:r>
              <w:rPr>
                <w:rFonts w:ascii="Arial" w:hAnsi="Arial" w:cs="Arial"/>
                <w:sz w:val="16"/>
                <w:szCs w:val="16"/>
              </w:rPr>
              <w:t>– заведующий отделом правового регулирования Администрации муниципального района, заместитель председателя коми</w:t>
            </w:r>
            <w:r>
              <w:rPr>
                <w:rFonts w:ascii="Arial" w:hAnsi="Arial" w:cs="Arial"/>
                <w:sz w:val="16"/>
                <w:szCs w:val="16"/>
              </w:rPr>
              <w:t>с</w:t>
            </w:r>
            <w:r>
              <w:rPr>
                <w:rFonts w:ascii="Arial" w:hAnsi="Arial" w:cs="Arial"/>
                <w:sz w:val="16"/>
                <w:szCs w:val="16"/>
              </w:rPr>
              <w:t>сии;</w:t>
            </w:r>
          </w:p>
        </w:tc>
      </w:tr>
      <w:tr w:rsidR="00972105" w:rsidTr="00D56636">
        <w:trPr>
          <w:trHeight w:val="319"/>
        </w:trPr>
        <w:tc>
          <w:tcPr>
            <w:tcW w:w="1631" w:type="dxa"/>
          </w:tcPr>
          <w:p w:rsidR="00972105" w:rsidRDefault="00972105" w:rsidP="00637A95">
            <w:pPr>
              <w:rPr>
                <w:rFonts w:ascii="Arial" w:hAnsi="Arial" w:cs="Arial"/>
                <w:sz w:val="16"/>
                <w:szCs w:val="16"/>
              </w:rPr>
            </w:pPr>
            <w:r>
              <w:rPr>
                <w:rFonts w:ascii="Arial" w:hAnsi="Arial" w:cs="Arial"/>
                <w:sz w:val="16"/>
                <w:szCs w:val="16"/>
              </w:rPr>
              <w:t>Михайлова Ю.В.</w:t>
            </w:r>
          </w:p>
        </w:tc>
        <w:tc>
          <w:tcPr>
            <w:tcW w:w="9895" w:type="dxa"/>
          </w:tcPr>
          <w:p w:rsidR="00972105" w:rsidRDefault="00972105" w:rsidP="00637A95">
            <w:pPr>
              <w:rPr>
                <w:rFonts w:ascii="Arial" w:hAnsi="Arial" w:cs="Arial"/>
                <w:sz w:val="16"/>
                <w:szCs w:val="16"/>
              </w:rPr>
            </w:pPr>
            <w:r>
              <w:rPr>
                <w:rFonts w:ascii="Arial" w:hAnsi="Arial" w:cs="Arial"/>
                <w:sz w:val="16"/>
                <w:szCs w:val="16"/>
              </w:rPr>
              <w:t>– заместитель председателя комитета по организационным и общим вопросам Администрации муниципального района, секр</w:t>
            </w:r>
            <w:r>
              <w:rPr>
                <w:rFonts w:ascii="Arial" w:hAnsi="Arial" w:cs="Arial"/>
                <w:sz w:val="16"/>
                <w:szCs w:val="16"/>
              </w:rPr>
              <w:t>е</w:t>
            </w:r>
            <w:r>
              <w:rPr>
                <w:rFonts w:ascii="Arial" w:hAnsi="Arial" w:cs="Arial"/>
                <w:sz w:val="16"/>
                <w:szCs w:val="16"/>
              </w:rPr>
              <w:t>тарь комиссии.</w:t>
            </w:r>
          </w:p>
        </w:tc>
      </w:tr>
      <w:tr w:rsidR="00972105" w:rsidTr="00D56636">
        <w:trPr>
          <w:trHeight w:val="52"/>
        </w:trPr>
        <w:tc>
          <w:tcPr>
            <w:tcW w:w="11526" w:type="dxa"/>
            <w:gridSpan w:val="2"/>
          </w:tcPr>
          <w:p w:rsidR="00972105" w:rsidRDefault="00972105" w:rsidP="00637A95">
            <w:pPr>
              <w:rPr>
                <w:rFonts w:ascii="Arial" w:hAnsi="Arial" w:cs="Arial"/>
                <w:sz w:val="16"/>
                <w:szCs w:val="16"/>
              </w:rPr>
            </w:pPr>
            <w:r>
              <w:rPr>
                <w:rFonts w:ascii="Arial" w:hAnsi="Arial" w:cs="Arial"/>
                <w:sz w:val="16"/>
                <w:szCs w:val="16"/>
              </w:rPr>
              <w:t>Члены комиссии:</w:t>
            </w:r>
          </w:p>
        </w:tc>
      </w:tr>
      <w:tr w:rsidR="00972105" w:rsidTr="00D56636">
        <w:trPr>
          <w:trHeight w:val="167"/>
        </w:trPr>
        <w:tc>
          <w:tcPr>
            <w:tcW w:w="1631" w:type="dxa"/>
          </w:tcPr>
          <w:p w:rsidR="00972105" w:rsidRDefault="00972105" w:rsidP="00637A95">
            <w:pPr>
              <w:rPr>
                <w:rFonts w:ascii="Arial" w:hAnsi="Arial" w:cs="Arial"/>
                <w:sz w:val="16"/>
                <w:szCs w:val="16"/>
              </w:rPr>
            </w:pPr>
            <w:r>
              <w:rPr>
                <w:rFonts w:ascii="Arial" w:hAnsi="Arial" w:cs="Arial"/>
                <w:sz w:val="16"/>
                <w:szCs w:val="16"/>
              </w:rPr>
              <w:t>Антонова М.Н.</w:t>
            </w:r>
          </w:p>
        </w:tc>
        <w:tc>
          <w:tcPr>
            <w:tcW w:w="9895" w:type="dxa"/>
          </w:tcPr>
          <w:p w:rsidR="00972105" w:rsidRDefault="00972105" w:rsidP="00637A95">
            <w:pPr>
              <w:rPr>
                <w:rFonts w:ascii="Arial" w:hAnsi="Arial" w:cs="Arial"/>
                <w:sz w:val="16"/>
                <w:szCs w:val="16"/>
              </w:rPr>
            </w:pPr>
            <w:r>
              <w:rPr>
                <w:rFonts w:ascii="Arial" w:hAnsi="Arial" w:cs="Arial"/>
                <w:sz w:val="16"/>
                <w:szCs w:val="16"/>
              </w:rPr>
              <w:t>– заместитель начальника отдела по бюджету комитета финансов Администрации м</w:t>
            </w:r>
            <w:r>
              <w:rPr>
                <w:rFonts w:ascii="Arial" w:hAnsi="Arial" w:cs="Arial"/>
                <w:sz w:val="16"/>
                <w:szCs w:val="16"/>
              </w:rPr>
              <w:t>у</w:t>
            </w:r>
            <w:r>
              <w:rPr>
                <w:rFonts w:ascii="Arial" w:hAnsi="Arial" w:cs="Arial"/>
                <w:sz w:val="16"/>
                <w:szCs w:val="16"/>
              </w:rPr>
              <w:t>ниципального района;</w:t>
            </w:r>
          </w:p>
        </w:tc>
      </w:tr>
      <w:tr w:rsidR="00972105" w:rsidTr="00D56636">
        <w:trPr>
          <w:trHeight w:val="52"/>
        </w:trPr>
        <w:tc>
          <w:tcPr>
            <w:tcW w:w="1631" w:type="dxa"/>
          </w:tcPr>
          <w:p w:rsidR="00972105" w:rsidRDefault="00972105" w:rsidP="00637A95">
            <w:pPr>
              <w:rPr>
                <w:rFonts w:ascii="Arial" w:hAnsi="Arial" w:cs="Arial"/>
                <w:sz w:val="16"/>
                <w:szCs w:val="16"/>
              </w:rPr>
            </w:pPr>
            <w:r>
              <w:rPr>
                <w:rFonts w:ascii="Arial" w:hAnsi="Arial" w:cs="Arial"/>
                <w:sz w:val="16"/>
                <w:szCs w:val="16"/>
              </w:rPr>
              <w:t>Синицына Л.В.</w:t>
            </w:r>
          </w:p>
        </w:tc>
        <w:tc>
          <w:tcPr>
            <w:tcW w:w="9895" w:type="dxa"/>
          </w:tcPr>
          <w:p w:rsidR="00972105" w:rsidRDefault="00972105" w:rsidP="00637A95">
            <w:pPr>
              <w:rPr>
                <w:rFonts w:ascii="Arial" w:hAnsi="Arial" w:cs="Arial"/>
                <w:sz w:val="16"/>
                <w:szCs w:val="16"/>
              </w:rPr>
            </w:pPr>
            <w:r>
              <w:rPr>
                <w:rFonts w:ascii="Arial" w:hAnsi="Arial" w:cs="Arial"/>
                <w:sz w:val="16"/>
                <w:szCs w:val="16"/>
              </w:rPr>
              <w:t>– заведующий отделом бухгалтерского учета Администрации муниципального района;</w:t>
            </w:r>
          </w:p>
        </w:tc>
      </w:tr>
      <w:tr w:rsidR="00972105" w:rsidTr="00390250">
        <w:trPr>
          <w:trHeight w:val="60"/>
        </w:trPr>
        <w:tc>
          <w:tcPr>
            <w:tcW w:w="1631" w:type="dxa"/>
          </w:tcPr>
          <w:p w:rsidR="00972105" w:rsidRDefault="00972105" w:rsidP="00637A95">
            <w:pPr>
              <w:rPr>
                <w:rFonts w:ascii="Arial" w:hAnsi="Arial" w:cs="Arial"/>
                <w:sz w:val="16"/>
                <w:szCs w:val="16"/>
              </w:rPr>
            </w:pPr>
            <w:r>
              <w:rPr>
                <w:rFonts w:ascii="Arial" w:hAnsi="Arial" w:cs="Arial"/>
                <w:sz w:val="16"/>
                <w:szCs w:val="16"/>
              </w:rPr>
              <w:t>Филиппова Е.Ю.</w:t>
            </w:r>
          </w:p>
        </w:tc>
        <w:tc>
          <w:tcPr>
            <w:tcW w:w="9895" w:type="dxa"/>
          </w:tcPr>
          <w:p w:rsidR="00972105" w:rsidRDefault="00972105" w:rsidP="00637A95">
            <w:pPr>
              <w:rPr>
                <w:rFonts w:ascii="Arial" w:hAnsi="Arial" w:cs="Arial"/>
                <w:sz w:val="16"/>
                <w:szCs w:val="16"/>
              </w:rPr>
            </w:pPr>
            <w:r>
              <w:rPr>
                <w:rFonts w:ascii="Arial" w:hAnsi="Arial" w:cs="Arial"/>
                <w:sz w:val="16"/>
                <w:szCs w:val="16"/>
              </w:rPr>
              <w:t>– главный служащий отдела бухгалтерского учета Администрации муниципального района.</w:t>
            </w:r>
          </w:p>
        </w:tc>
      </w:tr>
    </w:tbl>
    <w:p w:rsidR="00390250" w:rsidRDefault="00390250" w:rsidP="00637A95">
      <w:pPr>
        <w:pStyle w:val="2"/>
        <w:jc w:val="left"/>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90250" w:rsidRDefault="00390250" w:rsidP="00637A95">
      <w:pPr>
        <w:pStyle w:val="3"/>
        <w:jc w:val="left"/>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17.01.2017 № 41</w:t>
      </w:r>
    </w:p>
    <w:p w:rsidR="00390250" w:rsidRDefault="00390250" w:rsidP="00637A95">
      <w:pPr>
        <w:rPr>
          <w:rFonts w:ascii="Arial" w:hAnsi="Arial" w:cs="Arial"/>
          <w:b/>
          <w:sz w:val="16"/>
          <w:szCs w:val="16"/>
        </w:rPr>
      </w:pPr>
      <w:r>
        <w:rPr>
          <w:rFonts w:ascii="Arial" w:hAnsi="Arial" w:cs="Arial"/>
          <w:b/>
          <w:sz w:val="16"/>
          <w:szCs w:val="16"/>
        </w:rPr>
        <w:t>Об утверждении проекта планировки территории и проекту межевания в составе проекта планировки территории для  строительства объе</w:t>
      </w:r>
      <w:r>
        <w:rPr>
          <w:rFonts w:ascii="Arial" w:hAnsi="Arial" w:cs="Arial"/>
          <w:b/>
          <w:sz w:val="16"/>
          <w:szCs w:val="16"/>
        </w:rPr>
        <w:t>к</w:t>
      </w:r>
      <w:r>
        <w:rPr>
          <w:rFonts w:ascii="Arial" w:hAnsi="Arial" w:cs="Arial"/>
          <w:b/>
          <w:sz w:val="16"/>
          <w:szCs w:val="16"/>
        </w:rPr>
        <w:t xml:space="preserve">та «Дооснащение ИТСО КС Валдайского  ЛПУ МГ, </w:t>
      </w:r>
      <w:proofErr w:type="spellStart"/>
      <w:r>
        <w:rPr>
          <w:rFonts w:ascii="Arial" w:hAnsi="Arial" w:cs="Arial"/>
          <w:b/>
          <w:sz w:val="16"/>
          <w:szCs w:val="16"/>
        </w:rPr>
        <w:t>Пикалёвского</w:t>
      </w:r>
      <w:proofErr w:type="spellEnd"/>
      <w:r>
        <w:rPr>
          <w:rFonts w:ascii="Arial" w:hAnsi="Arial" w:cs="Arial"/>
          <w:b/>
          <w:sz w:val="16"/>
          <w:szCs w:val="16"/>
        </w:rPr>
        <w:t xml:space="preserve"> ЛПУ МГ и Псковского ЛПУ МГ» по адресу: Российская Федерация, Новгоро</w:t>
      </w:r>
      <w:r>
        <w:rPr>
          <w:rFonts w:ascii="Arial" w:hAnsi="Arial" w:cs="Arial"/>
          <w:b/>
          <w:sz w:val="16"/>
          <w:szCs w:val="16"/>
        </w:rPr>
        <w:t>д</w:t>
      </w:r>
      <w:r>
        <w:rPr>
          <w:rFonts w:ascii="Arial" w:hAnsi="Arial" w:cs="Arial"/>
          <w:b/>
          <w:sz w:val="16"/>
          <w:szCs w:val="16"/>
        </w:rPr>
        <w:t>ская область, Валдайский район</w:t>
      </w:r>
    </w:p>
    <w:p w:rsidR="00390250" w:rsidRPr="00390250" w:rsidRDefault="00390250" w:rsidP="00637A95">
      <w:pPr>
        <w:rPr>
          <w:rFonts w:ascii="Arial" w:hAnsi="Arial" w:cs="Arial"/>
          <w:b/>
          <w:sz w:val="16"/>
          <w:szCs w:val="16"/>
        </w:rPr>
      </w:pPr>
      <w:r>
        <w:rPr>
          <w:rFonts w:ascii="Arial" w:hAnsi="Arial" w:cs="Arial"/>
          <w:sz w:val="16"/>
          <w:szCs w:val="16"/>
        </w:rPr>
        <w:t xml:space="preserve">В соответствии со статьями 43, 45, 46 Градостроительного кодекса Российской Федерации, протоколом публичных слушаний от 17 января  2017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w:t>
      </w:r>
    </w:p>
    <w:p w:rsidR="00390250" w:rsidRDefault="00390250" w:rsidP="00637A95">
      <w:pPr>
        <w:rPr>
          <w:rFonts w:ascii="Arial" w:hAnsi="Arial" w:cs="Arial"/>
          <w:sz w:val="16"/>
          <w:szCs w:val="16"/>
        </w:rPr>
      </w:pPr>
      <w:r>
        <w:rPr>
          <w:rFonts w:ascii="Arial" w:hAnsi="Arial" w:cs="Arial"/>
          <w:sz w:val="16"/>
          <w:szCs w:val="16"/>
        </w:rPr>
        <w:t>1.Утвердить проект планировки территории и проект межевания в составе проекта планировки территории для строительства объекта «Доосн</w:t>
      </w:r>
      <w:r>
        <w:rPr>
          <w:rFonts w:ascii="Arial" w:hAnsi="Arial" w:cs="Arial"/>
          <w:sz w:val="16"/>
          <w:szCs w:val="16"/>
        </w:rPr>
        <w:t>а</w:t>
      </w:r>
      <w:r>
        <w:rPr>
          <w:rFonts w:ascii="Arial" w:hAnsi="Arial" w:cs="Arial"/>
          <w:sz w:val="16"/>
          <w:szCs w:val="16"/>
        </w:rPr>
        <w:t xml:space="preserve">щение ИТСО КС Валдайского ЛПУ МГ, </w:t>
      </w:r>
      <w:proofErr w:type="spellStart"/>
      <w:r>
        <w:rPr>
          <w:rFonts w:ascii="Arial" w:hAnsi="Arial" w:cs="Arial"/>
          <w:sz w:val="16"/>
          <w:szCs w:val="16"/>
        </w:rPr>
        <w:t>Пикалёвского</w:t>
      </w:r>
      <w:proofErr w:type="spellEnd"/>
      <w:r>
        <w:rPr>
          <w:rFonts w:ascii="Arial" w:hAnsi="Arial" w:cs="Arial"/>
          <w:sz w:val="16"/>
          <w:szCs w:val="16"/>
        </w:rPr>
        <w:t xml:space="preserve"> ЛПУ МГ и Псковского ЛПУ МГ» по адресу: Российская Федерация, Новгородская область, Валдайский ра</w:t>
      </w:r>
      <w:r>
        <w:rPr>
          <w:rFonts w:ascii="Arial" w:hAnsi="Arial" w:cs="Arial"/>
          <w:sz w:val="16"/>
          <w:szCs w:val="16"/>
        </w:rPr>
        <w:t>й</w:t>
      </w:r>
      <w:r>
        <w:rPr>
          <w:rFonts w:ascii="Arial" w:hAnsi="Arial" w:cs="Arial"/>
          <w:sz w:val="16"/>
          <w:szCs w:val="16"/>
        </w:rPr>
        <w:t>он.</w:t>
      </w:r>
    </w:p>
    <w:p w:rsidR="00390250" w:rsidRDefault="00390250" w:rsidP="00637A95">
      <w:pPr>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390250" w:rsidRDefault="00390250" w:rsidP="00637A95">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842B6" w:rsidRPr="00390250" w:rsidRDefault="00B842B6" w:rsidP="00637A95">
      <w:pPr>
        <w:shd w:val="clear" w:color="auto" w:fill="FFFFFF"/>
        <w:suppressAutoHyphens/>
        <w:rPr>
          <w:rFonts w:ascii="Arial" w:hAnsi="Arial" w:cs="Arial"/>
          <w:sz w:val="20"/>
          <w:szCs w:val="20"/>
        </w:rPr>
      </w:pPr>
    </w:p>
    <w:p w:rsidR="00E87F79" w:rsidRDefault="00E87F79" w:rsidP="00637A95">
      <w:pPr>
        <w:shd w:val="clear" w:color="auto" w:fill="FFFFFF"/>
        <w:suppressAutoHyphens/>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0"/>
        <w:gridCol w:w="720"/>
      </w:tblGrid>
      <w:tr w:rsidR="00E87F79" w:rsidTr="003C1A26">
        <w:tc>
          <w:tcPr>
            <w:tcW w:w="10800" w:type="dxa"/>
          </w:tcPr>
          <w:p w:rsidR="00E87F79" w:rsidRDefault="00E87F79" w:rsidP="00637A95">
            <w:pPr>
              <w:rPr>
                <w:rFonts w:ascii="Arial" w:hAnsi="Arial" w:cs="Arial"/>
                <w:b/>
                <w:sz w:val="16"/>
                <w:szCs w:val="16"/>
              </w:rPr>
            </w:pPr>
          </w:p>
        </w:tc>
        <w:tc>
          <w:tcPr>
            <w:tcW w:w="720" w:type="dxa"/>
          </w:tcPr>
          <w:p w:rsidR="00E87F79" w:rsidRDefault="00E87F79" w:rsidP="00637A95">
            <w:pPr>
              <w:rPr>
                <w:rFonts w:ascii="Arial" w:hAnsi="Arial" w:cs="Arial"/>
                <w:b/>
                <w:sz w:val="16"/>
                <w:szCs w:val="16"/>
              </w:rPr>
            </w:pPr>
          </w:p>
        </w:tc>
      </w:tr>
      <w:tr w:rsidR="00551FA7" w:rsidTr="003C1A26">
        <w:tc>
          <w:tcPr>
            <w:tcW w:w="10800" w:type="dxa"/>
          </w:tcPr>
          <w:p w:rsidR="00551FA7" w:rsidRPr="00551FA7" w:rsidRDefault="00551FA7" w:rsidP="00637A95">
            <w:pPr>
              <w:rPr>
                <w:rFonts w:ascii="Arial" w:hAnsi="Arial" w:cs="Arial"/>
                <w:sz w:val="16"/>
                <w:szCs w:val="16"/>
              </w:rPr>
            </w:pPr>
            <w:r>
              <w:rPr>
                <w:rFonts w:ascii="Arial" w:hAnsi="Arial" w:cs="Arial"/>
                <w:sz w:val="16"/>
                <w:szCs w:val="16"/>
              </w:rPr>
              <w:t>Информационное сообщение о проведении Всероссийского конкурса «Успех и безопасность» ……………………………………………………….</w:t>
            </w:r>
          </w:p>
        </w:tc>
        <w:tc>
          <w:tcPr>
            <w:tcW w:w="720" w:type="dxa"/>
          </w:tcPr>
          <w:p w:rsidR="00551FA7" w:rsidRPr="001508DC" w:rsidRDefault="001508DC" w:rsidP="00637A95">
            <w:pPr>
              <w:rPr>
                <w:rFonts w:ascii="Arial" w:hAnsi="Arial" w:cs="Arial"/>
                <w:sz w:val="16"/>
                <w:szCs w:val="16"/>
              </w:rPr>
            </w:pPr>
            <w:r>
              <w:rPr>
                <w:rFonts w:ascii="Arial" w:hAnsi="Arial" w:cs="Arial"/>
                <w:sz w:val="16"/>
                <w:szCs w:val="16"/>
              </w:rPr>
              <w:t>1</w:t>
            </w:r>
          </w:p>
        </w:tc>
      </w:tr>
      <w:tr w:rsidR="005A4F1A" w:rsidTr="003C1A26">
        <w:tc>
          <w:tcPr>
            <w:tcW w:w="10800" w:type="dxa"/>
          </w:tcPr>
          <w:p w:rsidR="005A4F1A" w:rsidRDefault="005A4F1A" w:rsidP="00637A95">
            <w:pPr>
              <w:rPr>
                <w:rFonts w:ascii="Arial" w:hAnsi="Arial" w:cs="Arial"/>
                <w:sz w:val="16"/>
                <w:szCs w:val="16"/>
              </w:rPr>
            </w:pPr>
            <w:r>
              <w:rPr>
                <w:rFonts w:ascii="Arial" w:hAnsi="Arial" w:cs="Arial"/>
                <w:sz w:val="16"/>
                <w:szCs w:val="16"/>
              </w:rPr>
              <w:t>Информационное сообщение о проведен</w:t>
            </w:r>
            <w:proofErr w:type="gramStart"/>
            <w:r>
              <w:rPr>
                <w:rFonts w:ascii="Arial" w:hAnsi="Arial" w:cs="Arial"/>
                <w:sz w:val="16"/>
                <w:szCs w:val="16"/>
              </w:rPr>
              <w:t xml:space="preserve">ии </w:t>
            </w:r>
            <w:r w:rsidRPr="005A4F1A">
              <w:rPr>
                <w:rFonts w:ascii="Arial" w:hAnsi="Arial" w:cs="Arial"/>
                <w:sz w:val="16"/>
                <w:szCs w:val="16"/>
              </w:rPr>
              <w:t>ау</w:t>
            </w:r>
            <w:proofErr w:type="gramEnd"/>
            <w:r w:rsidRPr="005A4F1A">
              <w:rPr>
                <w:rFonts w:ascii="Arial" w:hAnsi="Arial" w:cs="Arial"/>
                <w:sz w:val="16"/>
                <w:szCs w:val="16"/>
              </w:rPr>
              <w:t>кциона по продаже земельного участка</w:t>
            </w:r>
            <w:r>
              <w:rPr>
                <w:rFonts w:ascii="Arial" w:hAnsi="Arial" w:cs="Arial"/>
                <w:sz w:val="16"/>
                <w:szCs w:val="16"/>
              </w:rPr>
              <w:t xml:space="preserve"> ………………………………………………………………….</w:t>
            </w:r>
          </w:p>
        </w:tc>
        <w:tc>
          <w:tcPr>
            <w:tcW w:w="720" w:type="dxa"/>
          </w:tcPr>
          <w:p w:rsidR="005A4F1A" w:rsidRPr="001508DC" w:rsidRDefault="001508DC" w:rsidP="00637A95">
            <w:pPr>
              <w:rPr>
                <w:rFonts w:ascii="Arial" w:hAnsi="Arial" w:cs="Arial"/>
                <w:sz w:val="16"/>
                <w:szCs w:val="16"/>
              </w:rPr>
            </w:pPr>
            <w:r>
              <w:rPr>
                <w:rFonts w:ascii="Arial" w:hAnsi="Arial" w:cs="Arial"/>
                <w:sz w:val="16"/>
                <w:szCs w:val="16"/>
              </w:rPr>
              <w:t>1-3</w:t>
            </w:r>
          </w:p>
        </w:tc>
      </w:tr>
      <w:tr w:rsidR="00E87F79" w:rsidTr="003C1A26">
        <w:tc>
          <w:tcPr>
            <w:tcW w:w="10800" w:type="dxa"/>
          </w:tcPr>
          <w:p w:rsidR="00E87F79" w:rsidRDefault="00B339F2" w:rsidP="00637A95">
            <w:pPr>
              <w:rPr>
                <w:rFonts w:ascii="Arial" w:hAnsi="Arial" w:cs="Arial"/>
                <w:sz w:val="16"/>
                <w:szCs w:val="16"/>
              </w:rPr>
            </w:pPr>
            <w:r>
              <w:rPr>
                <w:rFonts w:ascii="Arial" w:hAnsi="Arial" w:cs="Arial"/>
                <w:sz w:val="16"/>
                <w:szCs w:val="16"/>
              </w:rPr>
              <w:t>Протокол (итоговый документ) проведения</w:t>
            </w:r>
            <w:r>
              <w:rPr>
                <w:rFonts w:ascii="Arial" w:hAnsi="Arial" w:cs="Arial"/>
                <w:b/>
                <w:sz w:val="16"/>
                <w:szCs w:val="16"/>
              </w:rPr>
              <w:t xml:space="preserve"> </w:t>
            </w:r>
            <w:r>
              <w:rPr>
                <w:rFonts w:ascii="Arial" w:hAnsi="Arial" w:cs="Arial"/>
                <w:sz w:val="16"/>
                <w:szCs w:val="16"/>
              </w:rPr>
              <w:t>публичных слушаний по проекту  планировки территории ……………………………………………….</w:t>
            </w:r>
          </w:p>
        </w:tc>
        <w:tc>
          <w:tcPr>
            <w:tcW w:w="720" w:type="dxa"/>
          </w:tcPr>
          <w:p w:rsidR="00E87F79" w:rsidRDefault="001508DC" w:rsidP="00637A95">
            <w:pPr>
              <w:rPr>
                <w:rFonts w:ascii="Arial" w:hAnsi="Arial" w:cs="Arial"/>
                <w:sz w:val="16"/>
                <w:szCs w:val="16"/>
              </w:rPr>
            </w:pPr>
            <w:r>
              <w:rPr>
                <w:rFonts w:ascii="Arial" w:hAnsi="Arial" w:cs="Arial"/>
                <w:sz w:val="16"/>
                <w:szCs w:val="16"/>
              </w:rPr>
              <w:t>3</w:t>
            </w:r>
          </w:p>
        </w:tc>
      </w:tr>
      <w:tr w:rsidR="00FC4DF3" w:rsidTr="003C1A26">
        <w:tc>
          <w:tcPr>
            <w:tcW w:w="10800" w:type="dxa"/>
          </w:tcPr>
          <w:p w:rsidR="00FC4DF3" w:rsidRDefault="00037223" w:rsidP="00637A95">
            <w:pPr>
              <w:rPr>
                <w:rFonts w:ascii="Arial" w:hAnsi="Arial" w:cs="Arial"/>
                <w:sz w:val="16"/>
                <w:szCs w:val="16"/>
              </w:rPr>
            </w:pPr>
            <w:r>
              <w:rPr>
                <w:rFonts w:ascii="Arial" w:hAnsi="Arial" w:cs="Arial"/>
                <w:sz w:val="16"/>
                <w:szCs w:val="16"/>
              </w:rPr>
              <w:t>Протокол (итоговый документ) проведения</w:t>
            </w:r>
            <w:r>
              <w:rPr>
                <w:rFonts w:ascii="Arial" w:hAnsi="Arial" w:cs="Arial"/>
                <w:b/>
                <w:sz w:val="16"/>
                <w:szCs w:val="16"/>
              </w:rPr>
              <w:t xml:space="preserve"> </w:t>
            </w:r>
            <w:r>
              <w:rPr>
                <w:rFonts w:ascii="Arial" w:hAnsi="Arial" w:cs="Arial"/>
                <w:sz w:val="16"/>
                <w:szCs w:val="16"/>
              </w:rPr>
              <w:t>публичных слушаний по проекту  планировки территории ……………………………………………….</w:t>
            </w:r>
          </w:p>
        </w:tc>
        <w:tc>
          <w:tcPr>
            <w:tcW w:w="720" w:type="dxa"/>
          </w:tcPr>
          <w:p w:rsidR="00FC4DF3" w:rsidRDefault="001508DC" w:rsidP="00637A95">
            <w:pPr>
              <w:rPr>
                <w:rFonts w:ascii="Arial" w:hAnsi="Arial" w:cs="Arial"/>
                <w:sz w:val="16"/>
                <w:szCs w:val="16"/>
              </w:rPr>
            </w:pPr>
            <w:r>
              <w:rPr>
                <w:rFonts w:ascii="Arial" w:hAnsi="Arial" w:cs="Arial"/>
                <w:sz w:val="16"/>
                <w:szCs w:val="16"/>
              </w:rPr>
              <w:t>3</w:t>
            </w:r>
          </w:p>
        </w:tc>
      </w:tr>
      <w:tr w:rsidR="00E87F79" w:rsidTr="003C1A26">
        <w:tc>
          <w:tcPr>
            <w:tcW w:w="10800" w:type="dxa"/>
          </w:tcPr>
          <w:p w:rsidR="00E87F79" w:rsidRDefault="00E87F79" w:rsidP="00637A95">
            <w:pPr>
              <w:rPr>
                <w:rFonts w:ascii="Arial" w:hAnsi="Arial" w:cs="Arial"/>
                <w:b/>
                <w:sz w:val="16"/>
                <w:szCs w:val="16"/>
              </w:rPr>
            </w:pPr>
          </w:p>
          <w:p w:rsidR="00E87F79" w:rsidRDefault="00E87F79" w:rsidP="00637A95">
            <w:pPr>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637A95">
            <w:pPr>
              <w:rPr>
                <w:rFonts w:ascii="Arial" w:hAnsi="Arial" w:cs="Arial"/>
                <w:sz w:val="16"/>
                <w:szCs w:val="16"/>
              </w:rPr>
            </w:pPr>
          </w:p>
        </w:tc>
      </w:tr>
      <w:tr w:rsidR="00E87F79" w:rsidTr="003C1A26">
        <w:tc>
          <w:tcPr>
            <w:tcW w:w="10800" w:type="dxa"/>
          </w:tcPr>
          <w:p w:rsidR="00E87F79" w:rsidRPr="00B90ECC" w:rsidRDefault="00264D84" w:rsidP="00637A95">
            <w:pPr>
              <w:shd w:val="clear" w:color="auto" w:fill="FFFFFF"/>
              <w:tabs>
                <w:tab w:val="left" w:pos="1418"/>
              </w:tabs>
              <w:rPr>
                <w:rFonts w:ascii="Arial" w:hAnsi="Arial" w:cs="Arial"/>
                <w:sz w:val="16"/>
                <w:szCs w:val="16"/>
              </w:rPr>
            </w:pPr>
            <w:r>
              <w:rPr>
                <w:rFonts w:ascii="Arial" w:hAnsi="Arial" w:cs="Arial"/>
                <w:sz w:val="16"/>
                <w:szCs w:val="16"/>
              </w:rPr>
              <w:t>Постановление Администрации муниципального района от 29.12.2016 №</w:t>
            </w:r>
            <w:r w:rsidR="001508DC">
              <w:rPr>
                <w:rFonts w:ascii="Arial" w:hAnsi="Arial" w:cs="Arial"/>
                <w:sz w:val="16"/>
                <w:szCs w:val="16"/>
              </w:rPr>
              <w:t>2154</w:t>
            </w:r>
            <w:r>
              <w:rPr>
                <w:rFonts w:ascii="Arial" w:hAnsi="Arial" w:cs="Arial"/>
                <w:sz w:val="16"/>
                <w:szCs w:val="16"/>
              </w:rPr>
              <w:t xml:space="preserve"> «</w:t>
            </w:r>
            <w:r w:rsidRPr="00264D84">
              <w:rPr>
                <w:rFonts w:ascii="Arial" w:hAnsi="Arial" w:cs="Arial"/>
                <w:sz w:val="16"/>
                <w:szCs w:val="16"/>
              </w:rPr>
              <w:t>О проведении капитального ремонта общего имущества мн</w:t>
            </w:r>
            <w:r w:rsidRPr="00264D84">
              <w:rPr>
                <w:rFonts w:ascii="Arial" w:hAnsi="Arial" w:cs="Arial"/>
                <w:sz w:val="16"/>
                <w:szCs w:val="16"/>
              </w:rPr>
              <w:t>о</w:t>
            </w:r>
            <w:r w:rsidRPr="00264D84">
              <w:rPr>
                <w:rFonts w:ascii="Arial" w:hAnsi="Arial" w:cs="Arial"/>
                <w:sz w:val="16"/>
                <w:szCs w:val="16"/>
              </w:rPr>
              <w:t>гоквартирных домов</w:t>
            </w:r>
            <w:r>
              <w:rPr>
                <w:rFonts w:ascii="Arial" w:hAnsi="Arial" w:cs="Arial"/>
                <w:sz w:val="16"/>
                <w:szCs w:val="16"/>
              </w:rPr>
              <w:t>» ……………………………………………………………………………………………………………………………………………...</w:t>
            </w:r>
          </w:p>
        </w:tc>
        <w:tc>
          <w:tcPr>
            <w:tcW w:w="720" w:type="dxa"/>
          </w:tcPr>
          <w:p w:rsidR="00EE0C2D" w:rsidRDefault="00EE0C2D" w:rsidP="00637A95">
            <w:pPr>
              <w:rPr>
                <w:rFonts w:ascii="Arial" w:hAnsi="Arial" w:cs="Arial"/>
                <w:sz w:val="16"/>
                <w:szCs w:val="16"/>
              </w:rPr>
            </w:pPr>
          </w:p>
          <w:p w:rsidR="001508DC" w:rsidRDefault="001508DC" w:rsidP="00637A95">
            <w:pPr>
              <w:rPr>
                <w:rFonts w:ascii="Arial" w:hAnsi="Arial" w:cs="Arial"/>
                <w:sz w:val="16"/>
                <w:szCs w:val="16"/>
              </w:rPr>
            </w:pPr>
            <w:r>
              <w:rPr>
                <w:rFonts w:ascii="Arial" w:hAnsi="Arial" w:cs="Arial"/>
                <w:sz w:val="16"/>
                <w:szCs w:val="16"/>
              </w:rPr>
              <w:t>3-4</w:t>
            </w:r>
          </w:p>
        </w:tc>
      </w:tr>
      <w:tr w:rsidR="00E87F79" w:rsidTr="003C1A26">
        <w:tc>
          <w:tcPr>
            <w:tcW w:w="10800" w:type="dxa"/>
          </w:tcPr>
          <w:p w:rsidR="00E87F79" w:rsidRPr="005A75D0" w:rsidRDefault="005A75D0" w:rsidP="00637A95">
            <w:pPr>
              <w:rPr>
                <w:rFonts w:ascii="Arial" w:hAnsi="Arial" w:cs="Arial"/>
                <w:sz w:val="16"/>
                <w:szCs w:val="16"/>
              </w:rPr>
            </w:pPr>
            <w:r w:rsidRPr="005A75D0">
              <w:rPr>
                <w:rFonts w:ascii="Arial" w:hAnsi="Arial" w:cs="Arial"/>
                <w:sz w:val="16"/>
                <w:szCs w:val="16"/>
              </w:rPr>
              <w:t>Постановление Администрации муниципального района от</w:t>
            </w:r>
            <w:r w:rsidRPr="005A75D0">
              <w:rPr>
                <w:rFonts w:ascii="Arial" w:hAnsi="Arial" w:cs="Arial"/>
                <w:b/>
                <w:sz w:val="16"/>
                <w:szCs w:val="16"/>
              </w:rPr>
              <w:t xml:space="preserve"> </w:t>
            </w:r>
            <w:r w:rsidR="001508DC">
              <w:rPr>
                <w:rFonts w:ascii="Arial" w:hAnsi="Arial" w:cs="Arial"/>
                <w:color w:val="000000"/>
                <w:sz w:val="16"/>
                <w:szCs w:val="16"/>
              </w:rPr>
              <w:t>16.01.2017  № 30</w:t>
            </w:r>
            <w:r w:rsidRPr="005A75D0">
              <w:rPr>
                <w:rFonts w:ascii="Arial" w:hAnsi="Arial" w:cs="Arial"/>
                <w:color w:val="000000"/>
                <w:sz w:val="16"/>
                <w:szCs w:val="16"/>
              </w:rPr>
              <w:t xml:space="preserve">  «</w:t>
            </w:r>
            <w:r w:rsidRPr="005A75D0">
              <w:rPr>
                <w:rFonts w:ascii="Arial" w:hAnsi="Arial" w:cs="Arial"/>
                <w:sz w:val="16"/>
                <w:szCs w:val="16"/>
              </w:rPr>
              <w:t>Об утверждении пр</w:t>
            </w:r>
            <w:r w:rsidRPr="005A75D0">
              <w:rPr>
                <w:rFonts w:ascii="Arial" w:hAnsi="Arial" w:cs="Arial"/>
                <w:sz w:val="16"/>
                <w:szCs w:val="16"/>
              </w:rPr>
              <w:t>о</w:t>
            </w:r>
            <w:r w:rsidRPr="005A75D0">
              <w:rPr>
                <w:rFonts w:ascii="Arial" w:hAnsi="Arial" w:cs="Arial"/>
                <w:sz w:val="16"/>
                <w:szCs w:val="16"/>
              </w:rPr>
              <w:t>екта планировки территории и проекта  межевания в составе проекта планировки территории для строительства газ</w:t>
            </w:r>
            <w:r w:rsidRPr="005A75D0">
              <w:rPr>
                <w:rFonts w:ascii="Arial" w:hAnsi="Arial" w:cs="Arial"/>
                <w:sz w:val="16"/>
                <w:szCs w:val="16"/>
              </w:rPr>
              <w:t>о</w:t>
            </w:r>
            <w:r w:rsidRPr="005A75D0">
              <w:rPr>
                <w:rFonts w:ascii="Arial" w:hAnsi="Arial" w:cs="Arial"/>
                <w:sz w:val="16"/>
                <w:szCs w:val="16"/>
              </w:rPr>
              <w:t>проводов-вводов</w:t>
            </w:r>
            <w:r w:rsidRPr="005A75D0">
              <w:rPr>
                <w:rFonts w:ascii="Arial" w:hAnsi="Arial" w:cs="Arial"/>
                <w:color w:val="000000"/>
                <w:sz w:val="16"/>
                <w:szCs w:val="16"/>
              </w:rPr>
              <w:t>»</w:t>
            </w:r>
            <w:r>
              <w:rPr>
                <w:rFonts w:ascii="Arial" w:hAnsi="Arial" w:cs="Arial"/>
                <w:color w:val="000000"/>
                <w:sz w:val="16"/>
                <w:szCs w:val="16"/>
              </w:rPr>
              <w:t xml:space="preserve"> …………………………………………………….</w:t>
            </w:r>
          </w:p>
        </w:tc>
        <w:tc>
          <w:tcPr>
            <w:tcW w:w="720" w:type="dxa"/>
          </w:tcPr>
          <w:p w:rsidR="00EE0C2D" w:rsidRDefault="00EE0C2D" w:rsidP="00637A95">
            <w:pPr>
              <w:rPr>
                <w:rFonts w:ascii="Arial" w:hAnsi="Arial" w:cs="Arial"/>
                <w:sz w:val="16"/>
                <w:szCs w:val="16"/>
              </w:rPr>
            </w:pPr>
          </w:p>
          <w:p w:rsidR="001508DC" w:rsidRDefault="001508DC" w:rsidP="00637A95">
            <w:pPr>
              <w:rPr>
                <w:rFonts w:ascii="Arial" w:hAnsi="Arial" w:cs="Arial"/>
                <w:sz w:val="16"/>
                <w:szCs w:val="16"/>
              </w:rPr>
            </w:pPr>
            <w:r>
              <w:rPr>
                <w:rFonts w:ascii="Arial" w:hAnsi="Arial" w:cs="Arial"/>
                <w:sz w:val="16"/>
                <w:szCs w:val="16"/>
              </w:rPr>
              <w:t>4</w:t>
            </w:r>
          </w:p>
        </w:tc>
      </w:tr>
      <w:tr w:rsidR="00E87F79" w:rsidTr="003C1A26">
        <w:tc>
          <w:tcPr>
            <w:tcW w:w="10800" w:type="dxa"/>
          </w:tcPr>
          <w:p w:rsidR="00E87F79" w:rsidRPr="006041B1" w:rsidRDefault="005A75D0" w:rsidP="00637A95">
            <w:pPr>
              <w:rPr>
                <w:rFonts w:ascii="Arial" w:hAnsi="Arial" w:cs="Arial"/>
                <w:color w:val="000000"/>
                <w:sz w:val="16"/>
                <w:szCs w:val="16"/>
              </w:rPr>
            </w:pPr>
            <w:r w:rsidRPr="006041B1">
              <w:rPr>
                <w:rFonts w:ascii="Arial" w:hAnsi="Arial" w:cs="Arial"/>
                <w:sz w:val="16"/>
                <w:szCs w:val="16"/>
              </w:rPr>
              <w:t>Постановление Администрации муниципального района от</w:t>
            </w:r>
            <w:r w:rsidR="006041B1" w:rsidRPr="006041B1">
              <w:rPr>
                <w:rFonts w:ascii="Arial" w:hAnsi="Arial" w:cs="Arial"/>
                <w:sz w:val="16"/>
                <w:szCs w:val="16"/>
              </w:rPr>
              <w:t xml:space="preserve"> 16.01.2017 №31 «</w:t>
            </w:r>
            <w:r w:rsidR="006041B1" w:rsidRPr="006041B1">
              <w:rPr>
                <w:rFonts w:ascii="Arial" w:hAnsi="Arial" w:cs="Arial"/>
                <w:color w:val="000000"/>
                <w:sz w:val="16"/>
                <w:szCs w:val="16"/>
              </w:rPr>
              <w:t>Об отмене запрета вых</w:t>
            </w:r>
            <w:r w:rsidR="006041B1" w:rsidRPr="006041B1">
              <w:rPr>
                <w:rFonts w:ascii="Arial" w:hAnsi="Arial" w:cs="Arial"/>
                <w:color w:val="000000"/>
                <w:sz w:val="16"/>
                <w:szCs w:val="16"/>
              </w:rPr>
              <w:t>о</w:t>
            </w:r>
            <w:r w:rsidR="006041B1" w:rsidRPr="006041B1">
              <w:rPr>
                <w:rFonts w:ascii="Arial" w:hAnsi="Arial" w:cs="Arial"/>
                <w:color w:val="000000"/>
                <w:sz w:val="16"/>
                <w:szCs w:val="16"/>
              </w:rPr>
              <w:t>да на лёд</w:t>
            </w:r>
            <w:r w:rsidR="006041B1" w:rsidRPr="006041B1">
              <w:rPr>
                <w:rFonts w:ascii="Arial" w:hAnsi="Arial" w:cs="Arial"/>
                <w:sz w:val="16"/>
                <w:szCs w:val="16"/>
              </w:rPr>
              <w:t>»</w:t>
            </w:r>
            <w:r w:rsidR="006041B1">
              <w:rPr>
                <w:rFonts w:ascii="Arial" w:hAnsi="Arial" w:cs="Arial"/>
                <w:sz w:val="16"/>
                <w:szCs w:val="16"/>
              </w:rPr>
              <w:t xml:space="preserve"> ……………………………….</w:t>
            </w:r>
          </w:p>
        </w:tc>
        <w:tc>
          <w:tcPr>
            <w:tcW w:w="720" w:type="dxa"/>
          </w:tcPr>
          <w:p w:rsidR="00EE0C2D" w:rsidRDefault="001508DC" w:rsidP="00637A95">
            <w:pPr>
              <w:rPr>
                <w:rFonts w:ascii="Arial" w:hAnsi="Arial" w:cs="Arial"/>
                <w:sz w:val="16"/>
                <w:szCs w:val="16"/>
              </w:rPr>
            </w:pPr>
            <w:r>
              <w:rPr>
                <w:rFonts w:ascii="Arial" w:hAnsi="Arial" w:cs="Arial"/>
                <w:sz w:val="16"/>
                <w:szCs w:val="16"/>
              </w:rPr>
              <w:t>4</w:t>
            </w:r>
          </w:p>
        </w:tc>
      </w:tr>
      <w:tr w:rsidR="00E87F79" w:rsidTr="003C1A26">
        <w:tc>
          <w:tcPr>
            <w:tcW w:w="10800" w:type="dxa"/>
          </w:tcPr>
          <w:p w:rsidR="00E87F79" w:rsidRPr="003B680C" w:rsidRDefault="00A50238" w:rsidP="00637A95">
            <w:pPr>
              <w:rPr>
                <w:rFonts w:ascii="Arial" w:hAnsi="Arial" w:cs="Arial"/>
                <w:sz w:val="16"/>
                <w:szCs w:val="16"/>
              </w:rPr>
            </w:pPr>
            <w:r>
              <w:rPr>
                <w:rFonts w:ascii="Arial" w:hAnsi="Arial" w:cs="Arial"/>
                <w:sz w:val="16"/>
                <w:szCs w:val="16"/>
              </w:rPr>
              <w:t>Распоряжение Администрации муниципального района от 16.01.2017 №15-рг «</w:t>
            </w:r>
            <w:r w:rsidRPr="00A50238">
              <w:rPr>
                <w:rFonts w:ascii="Arial" w:hAnsi="Arial" w:cs="Arial"/>
                <w:sz w:val="16"/>
                <w:szCs w:val="16"/>
              </w:rPr>
              <w:t>Об утверждении Положения о комиссии по назначению пе</w:t>
            </w:r>
            <w:r w:rsidRPr="00A50238">
              <w:rPr>
                <w:rFonts w:ascii="Arial" w:hAnsi="Arial" w:cs="Arial"/>
                <w:sz w:val="16"/>
                <w:szCs w:val="16"/>
              </w:rPr>
              <w:t>н</w:t>
            </w:r>
            <w:r w:rsidRPr="00A50238">
              <w:rPr>
                <w:rFonts w:ascii="Arial" w:hAnsi="Arial" w:cs="Arial"/>
                <w:sz w:val="16"/>
                <w:szCs w:val="16"/>
              </w:rPr>
              <w:t>сии за выслугу лет и дополнительного пенсионного обеспечения</w:t>
            </w:r>
            <w:r>
              <w:rPr>
                <w:rFonts w:ascii="Arial" w:hAnsi="Arial" w:cs="Arial"/>
                <w:sz w:val="16"/>
                <w:szCs w:val="16"/>
              </w:rPr>
              <w:t>» ………………………………………………………………………………………….</w:t>
            </w:r>
          </w:p>
        </w:tc>
        <w:tc>
          <w:tcPr>
            <w:tcW w:w="720" w:type="dxa"/>
          </w:tcPr>
          <w:p w:rsidR="00EE0C2D" w:rsidRDefault="00EE0C2D" w:rsidP="00637A95">
            <w:pPr>
              <w:rPr>
                <w:rFonts w:ascii="Arial" w:hAnsi="Arial" w:cs="Arial"/>
                <w:sz w:val="16"/>
                <w:szCs w:val="16"/>
              </w:rPr>
            </w:pPr>
          </w:p>
          <w:p w:rsidR="001508DC" w:rsidRDefault="001508DC" w:rsidP="00637A95">
            <w:pPr>
              <w:rPr>
                <w:rFonts w:ascii="Arial" w:hAnsi="Arial" w:cs="Arial"/>
                <w:sz w:val="16"/>
                <w:szCs w:val="16"/>
              </w:rPr>
            </w:pPr>
            <w:r>
              <w:rPr>
                <w:rFonts w:ascii="Arial" w:hAnsi="Arial" w:cs="Arial"/>
                <w:sz w:val="16"/>
                <w:szCs w:val="16"/>
              </w:rPr>
              <w:t>4-6</w:t>
            </w:r>
          </w:p>
        </w:tc>
      </w:tr>
      <w:tr w:rsidR="00097DF5" w:rsidTr="003C1A26">
        <w:tc>
          <w:tcPr>
            <w:tcW w:w="10800" w:type="dxa"/>
          </w:tcPr>
          <w:p w:rsidR="00097DF5" w:rsidRPr="003B680C" w:rsidRDefault="00390250" w:rsidP="00637A95">
            <w:pPr>
              <w:rPr>
                <w:rFonts w:ascii="Arial" w:hAnsi="Arial" w:cs="Arial"/>
                <w:sz w:val="16"/>
                <w:szCs w:val="16"/>
              </w:rPr>
            </w:pPr>
            <w:r>
              <w:rPr>
                <w:rFonts w:ascii="Arial" w:hAnsi="Arial" w:cs="Arial"/>
                <w:sz w:val="16"/>
                <w:szCs w:val="16"/>
              </w:rPr>
              <w:t>Постановление Администрации муниципального района от 17.01.2017 №41 «</w:t>
            </w:r>
            <w:r w:rsidRPr="00390250">
              <w:rPr>
                <w:rFonts w:ascii="Arial" w:hAnsi="Arial" w:cs="Arial"/>
                <w:sz w:val="16"/>
                <w:szCs w:val="16"/>
              </w:rPr>
              <w:t xml:space="preserve">Об утверждении проекта планировки территории и проекту межевания в составе проекта планировки территории для  строительства объекта «Дооснащение ИТСО КС Валдайского  ЛПУ МГ, </w:t>
            </w:r>
            <w:proofErr w:type="spellStart"/>
            <w:r w:rsidRPr="00390250">
              <w:rPr>
                <w:rFonts w:ascii="Arial" w:hAnsi="Arial" w:cs="Arial"/>
                <w:sz w:val="16"/>
                <w:szCs w:val="16"/>
              </w:rPr>
              <w:t>Пикалё</w:t>
            </w:r>
            <w:r w:rsidRPr="00390250">
              <w:rPr>
                <w:rFonts w:ascii="Arial" w:hAnsi="Arial" w:cs="Arial"/>
                <w:sz w:val="16"/>
                <w:szCs w:val="16"/>
              </w:rPr>
              <w:t>в</w:t>
            </w:r>
            <w:r w:rsidRPr="00390250">
              <w:rPr>
                <w:rFonts w:ascii="Arial" w:hAnsi="Arial" w:cs="Arial"/>
                <w:sz w:val="16"/>
                <w:szCs w:val="16"/>
              </w:rPr>
              <w:t>ского</w:t>
            </w:r>
            <w:proofErr w:type="spellEnd"/>
            <w:r w:rsidRPr="00390250">
              <w:rPr>
                <w:rFonts w:ascii="Arial" w:hAnsi="Arial" w:cs="Arial"/>
                <w:sz w:val="16"/>
                <w:szCs w:val="16"/>
              </w:rPr>
              <w:t xml:space="preserve"> ЛПУ МГ и Псковского ЛПУ МГ» по адресу: Российская Федерация, Новг</w:t>
            </w:r>
            <w:r w:rsidRPr="00390250">
              <w:rPr>
                <w:rFonts w:ascii="Arial" w:hAnsi="Arial" w:cs="Arial"/>
                <w:sz w:val="16"/>
                <w:szCs w:val="16"/>
              </w:rPr>
              <w:t>о</w:t>
            </w:r>
            <w:r w:rsidRPr="00390250">
              <w:rPr>
                <w:rFonts w:ascii="Arial" w:hAnsi="Arial" w:cs="Arial"/>
                <w:sz w:val="16"/>
                <w:szCs w:val="16"/>
              </w:rPr>
              <w:t>родская область, Валдайский район</w:t>
            </w:r>
            <w:r>
              <w:rPr>
                <w:rFonts w:ascii="Arial" w:hAnsi="Arial" w:cs="Arial"/>
                <w:sz w:val="16"/>
                <w:szCs w:val="16"/>
              </w:rPr>
              <w:t>» …………………………….</w:t>
            </w:r>
          </w:p>
        </w:tc>
        <w:tc>
          <w:tcPr>
            <w:tcW w:w="720" w:type="dxa"/>
          </w:tcPr>
          <w:p w:rsidR="00EE0C2D" w:rsidRDefault="00EE0C2D" w:rsidP="00637A95">
            <w:pPr>
              <w:rPr>
                <w:rFonts w:ascii="Arial" w:hAnsi="Arial" w:cs="Arial"/>
                <w:sz w:val="16"/>
                <w:szCs w:val="16"/>
              </w:rPr>
            </w:pPr>
          </w:p>
          <w:p w:rsidR="00390250" w:rsidRDefault="00390250" w:rsidP="00637A95">
            <w:pPr>
              <w:rPr>
                <w:rFonts w:ascii="Arial" w:hAnsi="Arial" w:cs="Arial"/>
                <w:sz w:val="16"/>
                <w:szCs w:val="16"/>
              </w:rPr>
            </w:pPr>
          </w:p>
          <w:p w:rsidR="00390250" w:rsidRDefault="00390250" w:rsidP="00637A95">
            <w:pPr>
              <w:rPr>
                <w:rFonts w:ascii="Arial" w:hAnsi="Arial" w:cs="Arial"/>
                <w:sz w:val="16"/>
                <w:szCs w:val="16"/>
              </w:rPr>
            </w:pPr>
            <w:r>
              <w:rPr>
                <w:rFonts w:ascii="Arial" w:hAnsi="Arial" w:cs="Arial"/>
                <w:sz w:val="16"/>
                <w:szCs w:val="16"/>
              </w:rPr>
              <w:t>6</w:t>
            </w:r>
          </w:p>
        </w:tc>
      </w:tr>
      <w:tr w:rsidR="00DA3E9A" w:rsidTr="003C1A26">
        <w:tc>
          <w:tcPr>
            <w:tcW w:w="10800" w:type="dxa"/>
          </w:tcPr>
          <w:p w:rsidR="00DA3E9A" w:rsidRPr="003B680C" w:rsidRDefault="00DA3E9A" w:rsidP="00637A95">
            <w:pPr>
              <w:rPr>
                <w:rFonts w:ascii="Arial" w:hAnsi="Arial" w:cs="Arial"/>
                <w:sz w:val="16"/>
                <w:szCs w:val="16"/>
              </w:rPr>
            </w:pPr>
          </w:p>
        </w:tc>
        <w:tc>
          <w:tcPr>
            <w:tcW w:w="720" w:type="dxa"/>
          </w:tcPr>
          <w:p w:rsidR="00EE0C2D" w:rsidRDefault="00EE0C2D" w:rsidP="00637A95">
            <w:pPr>
              <w:rPr>
                <w:rFonts w:ascii="Arial" w:hAnsi="Arial" w:cs="Arial"/>
                <w:sz w:val="16"/>
                <w:szCs w:val="16"/>
              </w:rPr>
            </w:pPr>
          </w:p>
        </w:tc>
      </w:tr>
    </w:tbl>
    <w:p w:rsidR="00FF5F09" w:rsidRDefault="00FF5F09" w:rsidP="00637A95">
      <w:pPr>
        <w:rPr>
          <w:rFonts w:ascii="Arial" w:hAnsi="Arial" w:cs="Arial"/>
          <w:sz w:val="16"/>
          <w:szCs w:val="16"/>
        </w:rPr>
      </w:pPr>
    </w:p>
    <w:p w:rsidR="00FF5F09" w:rsidRDefault="00FF5F09" w:rsidP="00637A95">
      <w:pPr>
        <w:rPr>
          <w:rFonts w:ascii="Arial" w:hAnsi="Arial" w:cs="Arial"/>
          <w:sz w:val="16"/>
          <w:szCs w:val="16"/>
        </w:rPr>
      </w:pPr>
    </w:p>
    <w:p w:rsidR="00FF5F09" w:rsidRPr="00E13ADE" w:rsidRDefault="00FF5F09" w:rsidP="00637A95">
      <w:pPr>
        <w:rPr>
          <w:rFonts w:ascii="Arial" w:hAnsi="Arial" w:cs="Arial"/>
          <w:b/>
          <w:sz w:val="16"/>
          <w:szCs w:val="16"/>
        </w:rPr>
      </w:pPr>
    </w:p>
    <w:p w:rsidR="00FF5F09" w:rsidRDefault="00FF5F09" w:rsidP="00637A95">
      <w:pPr>
        <w:rPr>
          <w:rFonts w:ascii="Arial" w:hAnsi="Arial" w:cs="Arial"/>
          <w:sz w:val="16"/>
          <w:szCs w:val="16"/>
        </w:rPr>
      </w:pPr>
    </w:p>
    <w:p w:rsidR="00236F9C" w:rsidRDefault="00236F9C" w:rsidP="00637A95">
      <w:pPr>
        <w:rPr>
          <w:rFonts w:ascii="Arial" w:hAnsi="Arial" w:cs="Arial"/>
          <w:sz w:val="16"/>
          <w:szCs w:val="16"/>
        </w:rPr>
      </w:pPr>
    </w:p>
    <w:p w:rsidR="00390250" w:rsidRDefault="00390250" w:rsidP="00637A95">
      <w:pPr>
        <w:rPr>
          <w:rFonts w:ascii="Arial" w:hAnsi="Arial" w:cs="Arial"/>
          <w:sz w:val="16"/>
          <w:szCs w:val="16"/>
        </w:rPr>
      </w:pPr>
    </w:p>
    <w:p w:rsidR="00390250" w:rsidRDefault="00390250" w:rsidP="00637A95">
      <w:pPr>
        <w:rPr>
          <w:rFonts w:ascii="Arial" w:hAnsi="Arial" w:cs="Arial"/>
          <w:sz w:val="16"/>
          <w:szCs w:val="16"/>
        </w:rPr>
      </w:pPr>
    </w:p>
    <w:p w:rsidR="00390250" w:rsidRDefault="00390250" w:rsidP="00637A95">
      <w:pPr>
        <w:rPr>
          <w:rFonts w:ascii="Arial" w:hAnsi="Arial" w:cs="Arial"/>
          <w:sz w:val="16"/>
          <w:szCs w:val="16"/>
        </w:rPr>
      </w:pPr>
    </w:p>
    <w:p w:rsidR="00390250" w:rsidRDefault="00390250" w:rsidP="00637A95">
      <w:pPr>
        <w:rPr>
          <w:rFonts w:ascii="Arial" w:hAnsi="Arial" w:cs="Arial"/>
          <w:sz w:val="16"/>
          <w:szCs w:val="16"/>
        </w:rPr>
      </w:pPr>
    </w:p>
    <w:p w:rsidR="00390250" w:rsidRDefault="00390250" w:rsidP="00637A95">
      <w:pPr>
        <w:rPr>
          <w:rFonts w:ascii="Arial" w:hAnsi="Arial" w:cs="Arial"/>
          <w:sz w:val="16"/>
          <w:szCs w:val="16"/>
        </w:rPr>
      </w:pPr>
    </w:p>
    <w:p w:rsidR="00390250" w:rsidRDefault="00390250" w:rsidP="00637A95">
      <w:pPr>
        <w:rPr>
          <w:rFonts w:ascii="Arial" w:hAnsi="Arial" w:cs="Arial"/>
          <w:sz w:val="16"/>
          <w:szCs w:val="16"/>
        </w:rPr>
      </w:pPr>
    </w:p>
    <w:p w:rsidR="00390250" w:rsidRDefault="00390250" w:rsidP="00637A95">
      <w:pPr>
        <w:rPr>
          <w:rFonts w:ascii="Arial" w:hAnsi="Arial" w:cs="Arial"/>
          <w:sz w:val="16"/>
          <w:szCs w:val="16"/>
        </w:rPr>
      </w:pPr>
    </w:p>
    <w:p w:rsidR="00390250" w:rsidRDefault="00390250" w:rsidP="00637A95">
      <w:pPr>
        <w:rPr>
          <w:rFonts w:ascii="Arial" w:hAnsi="Arial" w:cs="Arial"/>
          <w:sz w:val="16"/>
          <w:szCs w:val="16"/>
        </w:rPr>
      </w:pPr>
    </w:p>
    <w:p w:rsidR="00390250" w:rsidRDefault="00390250" w:rsidP="00637A95">
      <w:pPr>
        <w:rPr>
          <w:rFonts w:ascii="Arial" w:hAnsi="Arial" w:cs="Arial"/>
          <w:sz w:val="16"/>
          <w:szCs w:val="16"/>
        </w:rPr>
      </w:pPr>
    </w:p>
    <w:p w:rsidR="00236F9C" w:rsidRPr="004262BD" w:rsidRDefault="00236F9C" w:rsidP="00637A95">
      <w:pPr>
        <w:rPr>
          <w:rFonts w:ascii="Arial" w:hAnsi="Arial" w:cs="Arial"/>
          <w:sz w:val="16"/>
          <w:szCs w:val="16"/>
        </w:rPr>
      </w:pPr>
    </w:p>
    <w:p w:rsidR="0033430E" w:rsidRDefault="0033430E" w:rsidP="00637A95">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637A95">
      <w:pPr>
        <w:jc w:val="center"/>
        <w:rPr>
          <w:rFonts w:ascii="Arial" w:hAnsi="Arial" w:cs="Arial"/>
          <w:sz w:val="12"/>
          <w:szCs w:val="12"/>
        </w:rPr>
      </w:pPr>
      <w:r w:rsidRPr="006F48AD">
        <w:rPr>
          <w:rFonts w:ascii="Arial" w:hAnsi="Arial" w:cs="Arial"/>
          <w:sz w:val="12"/>
          <w:szCs w:val="12"/>
        </w:rPr>
        <w:t>«Валдайский Вестник». Бюллетень №</w:t>
      </w:r>
      <w:r w:rsidR="00DC354C">
        <w:rPr>
          <w:rFonts w:ascii="Arial" w:hAnsi="Arial" w:cs="Arial"/>
          <w:sz w:val="12"/>
          <w:szCs w:val="12"/>
        </w:rPr>
        <w:t xml:space="preserve"> 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93536A">
        <w:rPr>
          <w:rFonts w:ascii="Arial" w:hAnsi="Arial" w:cs="Arial"/>
          <w:sz w:val="12"/>
          <w:szCs w:val="12"/>
        </w:rPr>
        <w:t>5</w:t>
      </w:r>
      <w:r w:rsidR="00924D60">
        <w:rPr>
          <w:rFonts w:ascii="Arial" w:hAnsi="Arial" w:cs="Arial"/>
          <w:sz w:val="12"/>
          <w:szCs w:val="12"/>
        </w:rPr>
        <w:t>8</w:t>
      </w:r>
      <w:r w:rsidRPr="006F48AD">
        <w:rPr>
          <w:rFonts w:ascii="Arial" w:hAnsi="Arial" w:cs="Arial"/>
          <w:sz w:val="12"/>
          <w:szCs w:val="12"/>
        </w:rPr>
        <w:t>) от</w:t>
      </w:r>
      <w:r w:rsidR="002F7DB5">
        <w:rPr>
          <w:rFonts w:ascii="Arial" w:hAnsi="Arial" w:cs="Arial"/>
          <w:sz w:val="12"/>
          <w:szCs w:val="12"/>
        </w:rPr>
        <w:t xml:space="preserve"> </w:t>
      </w:r>
      <w:r w:rsidR="00924D60">
        <w:rPr>
          <w:rFonts w:ascii="Arial" w:hAnsi="Arial" w:cs="Arial"/>
          <w:sz w:val="12"/>
          <w:szCs w:val="12"/>
        </w:rPr>
        <w:t>20</w:t>
      </w:r>
      <w:r w:rsidR="00F551FB">
        <w:rPr>
          <w:rFonts w:ascii="Arial" w:hAnsi="Arial" w:cs="Arial"/>
          <w:sz w:val="12"/>
          <w:szCs w:val="12"/>
        </w:rPr>
        <w:t>.</w:t>
      </w:r>
      <w:r w:rsidR="00830F37">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637A95">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637A95">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637A95">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637A95">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637A95">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6F48AD" w:rsidP="00637A95">
      <w:pPr>
        <w:jc w:val="center"/>
        <w:rPr>
          <w:rFonts w:ascii="Arial" w:hAnsi="Arial" w:cs="Arial"/>
          <w:sz w:val="12"/>
          <w:szCs w:val="12"/>
        </w:rPr>
      </w:pPr>
      <w:r>
        <w:rPr>
          <w:rFonts w:ascii="Arial" w:hAnsi="Arial" w:cs="Arial"/>
          <w:sz w:val="12"/>
          <w:szCs w:val="12"/>
        </w:rPr>
        <w:t>г</w:t>
      </w:r>
      <w:r w:rsidR="00BE5833" w:rsidRPr="006F48AD">
        <w:rPr>
          <w:rFonts w:ascii="Arial" w:hAnsi="Arial" w:cs="Arial"/>
          <w:sz w:val="12"/>
          <w:szCs w:val="12"/>
        </w:rPr>
        <w:t>. Валдай, пр. Комсомольский</w:t>
      </w:r>
      <w:r>
        <w:rPr>
          <w:rFonts w:ascii="Arial" w:hAnsi="Arial" w:cs="Arial"/>
          <w:sz w:val="12"/>
          <w:szCs w:val="12"/>
        </w:rPr>
        <w:t>,</w:t>
      </w:r>
      <w:r w:rsidR="00BE5833" w:rsidRPr="006F48AD">
        <w:rPr>
          <w:rFonts w:ascii="Arial" w:hAnsi="Arial" w:cs="Arial"/>
          <w:sz w:val="12"/>
          <w:szCs w:val="12"/>
        </w:rPr>
        <w:t xml:space="preserve"> д.19/21</w:t>
      </w:r>
      <w:r w:rsidR="0046105B"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637A95">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508DC">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B6D93">
      <w:headerReference w:type="even" r:id="rId11"/>
      <w:headerReference w:type="default" r:id="rId12"/>
      <w:footnotePr>
        <w:pos w:val="beneathText"/>
      </w:footnotePr>
      <w:pgSz w:w="11906" w:h="16838" w:code="9"/>
      <w:pgMar w:top="289" w:right="140" w:bottom="18" w:left="142"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F5" w:rsidRDefault="006D37F5">
      <w:r>
        <w:separator/>
      </w:r>
    </w:p>
  </w:endnote>
  <w:endnote w:type="continuationSeparator" w:id="0">
    <w:p w:rsidR="006D37F5" w:rsidRDefault="006D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F5" w:rsidRDefault="006D37F5">
      <w:r>
        <w:separator/>
      </w:r>
    </w:p>
  </w:footnote>
  <w:footnote w:type="continuationSeparator" w:id="0">
    <w:p w:rsidR="006D37F5" w:rsidRDefault="006D3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37A95">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37A95">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7"/>
  </w:num>
  <w:num w:numId="4">
    <w:abstractNumId w:val="10"/>
  </w:num>
  <w:num w:numId="5">
    <w:abstractNumId w:val="16"/>
  </w:num>
  <w:num w:numId="6">
    <w:abstractNumId w:val="18"/>
  </w:num>
  <w:num w:numId="7">
    <w:abstractNumId w:val="6"/>
  </w:num>
  <w:num w:numId="8">
    <w:abstractNumId w:val="12"/>
  </w:num>
  <w:num w:numId="9">
    <w:abstractNumId w:val="4"/>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37223"/>
    <w:rsid w:val="0004103A"/>
    <w:rsid w:val="00042554"/>
    <w:rsid w:val="00045D02"/>
    <w:rsid w:val="00047039"/>
    <w:rsid w:val="00051B0B"/>
    <w:rsid w:val="00053A35"/>
    <w:rsid w:val="00062173"/>
    <w:rsid w:val="000634E3"/>
    <w:rsid w:val="00063FB4"/>
    <w:rsid w:val="00067D90"/>
    <w:rsid w:val="0007063E"/>
    <w:rsid w:val="00075BC3"/>
    <w:rsid w:val="0007657D"/>
    <w:rsid w:val="00080A1B"/>
    <w:rsid w:val="00081FE7"/>
    <w:rsid w:val="00082001"/>
    <w:rsid w:val="00085C6F"/>
    <w:rsid w:val="00087E12"/>
    <w:rsid w:val="000921A6"/>
    <w:rsid w:val="00093244"/>
    <w:rsid w:val="00094D0A"/>
    <w:rsid w:val="00096D15"/>
    <w:rsid w:val="00097DF5"/>
    <w:rsid w:val="000A27F6"/>
    <w:rsid w:val="000A28DF"/>
    <w:rsid w:val="000A2CB0"/>
    <w:rsid w:val="000A5301"/>
    <w:rsid w:val="000B06D2"/>
    <w:rsid w:val="000B09DD"/>
    <w:rsid w:val="000B187D"/>
    <w:rsid w:val="000B200C"/>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1903"/>
    <w:rsid w:val="0010297D"/>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08DC"/>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594C"/>
    <w:rsid w:val="001E6579"/>
    <w:rsid w:val="001F6687"/>
    <w:rsid w:val="0020261F"/>
    <w:rsid w:val="002060B9"/>
    <w:rsid w:val="00210D01"/>
    <w:rsid w:val="00211BA1"/>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4D84"/>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35CD"/>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0250"/>
    <w:rsid w:val="00395CE3"/>
    <w:rsid w:val="003A4A11"/>
    <w:rsid w:val="003A52C8"/>
    <w:rsid w:val="003A63C5"/>
    <w:rsid w:val="003B0BFD"/>
    <w:rsid w:val="003B44C7"/>
    <w:rsid w:val="003B680C"/>
    <w:rsid w:val="003B77C5"/>
    <w:rsid w:val="003C0CA3"/>
    <w:rsid w:val="003C1A26"/>
    <w:rsid w:val="003C2DC5"/>
    <w:rsid w:val="003C2E13"/>
    <w:rsid w:val="003D1C1E"/>
    <w:rsid w:val="003D5E30"/>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6D93"/>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47ADF"/>
    <w:rsid w:val="00550439"/>
    <w:rsid w:val="00551893"/>
    <w:rsid w:val="00551FA7"/>
    <w:rsid w:val="005557F3"/>
    <w:rsid w:val="00565641"/>
    <w:rsid w:val="00565EF9"/>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A4F1A"/>
    <w:rsid w:val="005A75D0"/>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1B1"/>
    <w:rsid w:val="006048D0"/>
    <w:rsid w:val="00605A80"/>
    <w:rsid w:val="00605E5F"/>
    <w:rsid w:val="00610503"/>
    <w:rsid w:val="0061137D"/>
    <w:rsid w:val="00611702"/>
    <w:rsid w:val="00611A88"/>
    <w:rsid w:val="006161C8"/>
    <w:rsid w:val="00616F5B"/>
    <w:rsid w:val="006204B2"/>
    <w:rsid w:val="00623063"/>
    <w:rsid w:val="006248C8"/>
    <w:rsid w:val="00624C8F"/>
    <w:rsid w:val="00627B78"/>
    <w:rsid w:val="00632ECC"/>
    <w:rsid w:val="0063321C"/>
    <w:rsid w:val="0063358A"/>
    <w:rsid w:val="00636877"/>
    <w:rsid w:val="00637A95"/>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37F5"/>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517"/>
    <w:rsid w:val="00761AA1"/>
    <w:rsid w:val="00765693"/>
    <w:rsid w:val="007659A6"/>
    <w:rsid w:val="00770406"/>
    <w:rsid w:val="00772323"/>
    <w:rsid w:val="0077335D"/>
    <w:rsid w:val="00776DE4"/>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381E"/>
    <w:rsid w:val="00803F14"/>
    <w:rsid w:val="00804725"/>
    <w:rsid w:val="00804EFC"/>
    <w:rsid w:val="008054D1"/>
    <w:rsid w:val="00806BAF"/>
    <w:rsid w:val="008075F1"/>
    <w:rsid w:val="00807A3B"/>
    <w:rsid w:val="008102E5"/>
    <w:rsid w:val="008161EB"/>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7799A"/>
    <w:rsid w:val="008806FB"/>
    <w:rsid w:val="00880A64"/>
    <w:rsid w:val="00881A90"/>
    <w:rsid w:val="00882C95"/>
    <w:rsid w:val="00882E18"/>
    <w:rsid w:val="00885405"/>
    <w:rsid w:val="00885AFA"/>
    <w:rsid w:val="0089121A"/>
    <w:rsid w:val="00892F27"/>
    <w:rsid w:val="008A1472"/>
    <w:rsid w:val="008A2BA7"/>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E0708"/>
    <w:rsid w:val="008E22E1"/>
    <w:rsid w:val="008E7BEE"/>
    <w:rsid w:val="008F05A6"/>
    <w:rsid w:val="008F0F2F"/>
    <w:rsid w:val="008F1196"/>
    <w:rsid w:val="008F244F"/>
    <w:rsid w:val="008F3517"/>
    <w:rsid w:val="008F57A5"/>
    <w:rsid w:val="008F785E"/>
    <w:rsid w:val="00901138"/>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2B3"/>
    <w:rsid w:val="009706D7"/>
    <w:rsid w:val="00970EFD"/>
    <w:rsid w:val="00972105"/>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5E33"/>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0238"/>
    <w:rsid w:val="00A53E83"/>
    <w:rsid w:val="00A60D46"/>
    <w:rsid w:val="00A61A0A"/>
    <w:rsid w:val="00A66C3C"/>
    <w:rsid w:val="00A67483"/>
    <w:rsid w:val="00A67991"/>
    <w:rsid w:val="00A70EB5"/>
    <w:rsid w:val="00A7310F"/>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22C"/>
    <w:rsid w:val="00B07CA6"/>
    <w:rsid w:val="00B07FC2"/>
    <w:rsid w:val="00B1111E"/>
    <w:rsid w:val="00B13DF4"/>
    <w:rsid w:val="00B14A6C"/>
    <w:rsid w:val="00B23B2D"/>
    <w:rsid w:val="00B25FE8"/>
    <w:rsid w:val="00B26A24"/>
    <w:rsid w:val="00B31BB2"/>
    <w:rsid w:val="00B333A7"/>
    <w:rsid w:val="00B339F2"/>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2B6"/>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791"/>
    <w:rsid w:val="00BF6A28"/>
    <w:rsid w:val="00BF6F94"/>
    <w:rsid w:val="00C04624"/>
    <w:rsid w:val="00C05DB0"/>
    <w:rsid w:val="00C13834"/>
    <w:rsid w:val="00C146C0"/>
    <w:rsid w:val="00C14C2A"/>
    <w:rsid w:val="00C15EF9"/>
    <w:rsid w:val="00C1674B"/>
    <w:rsid w:val="00C223B4"/>
    <w:rsid w:val="00C22A65"/>
    <w:rsid w:val="00C25217"/>
    <w:rsid w:val="00C324F8"/>
    <w:rsid w:val="00C32E2A"/>
    <w:rsid w:val="00C33F7C"/>
    <w:rsid w:val="00C36BC7"/>
    <w:rsid w:val="00C374B9"/>
    <w:rsid w:val="00C41052"/>
    <w:rsid w:val="00C41383"/>
    <w:rsid w:val="00C45B4D"/>
    <w:rsid w:val="00C50C7D"/>
    <w:rsid w:val="00C5142B"/>
    <w:rsid w:val="00C579D6"/>
    <w:rsid w:val="00C6063F"/>
    <w:rsid w:val="00C6540D"/>
    <w:rsid w:val="00C66DCA"/>
    <w:rsid w:val="00C70735"/>
    <w:rsid w:val="00C73087"/>
    <w:rsid w:val="00C760B8"/>
    <w:rsid w:val="00C80096"/>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CF7"/>
    <w:rsid w:val="00CD4D45"/>
    <w:rsid w:val="00CD6180"/>
    <w:rsid w:val="00CE03ED"/>
    <w:rsid w:val="00CE75D0"/>
    <w:rsid w:val="00CF25A9"/>
    <w:rsid w:val="00CF5BEA"/>
    <w:rsid w:val="00CF7824"/>
    <w:rsid w:val="00CF7AFB"/>
    <w:rsid w:val="00D000F0"/>
    <w:rsid w:val="00D02602"/>
    <w:rsid w:val="00D043B3"/>
    <w:rsid w:val="00D05310"/>
    <w:rsid w:val="00D066E9"/>
    <w:rsid w:val="00D06E1F"/>
    <w:rsid w:val="00D11FDF"/>
    <w:rsid w:val="00D15BE3"/>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6636"/>
    <w:rsid w:val="00D571BD"/>
    <w:rsid w:val="00D605C7"/>
    <w:rsid w:val="00D62A8A"/>
    <w:rsid w:val="00D63978"/>
    <w:rsid w:val="00D63BB4"/>
    <w:rsid w:val="00D65E7B"/>
    <w:rsid w:val="00D679F5"/>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354C"/>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5A95"/>
    <w:rsid w:val="00E25D71"/>
    <w:rsid w:val="00E30B8B"/>
    <w:rsid w:val="00E30FBC"/>
    <w:rsid w:val="00E349F4"/>
    <w:rsid w:val="00E36357"/>
    <w:rsid w:val="00E40715"/>
    <w:rsid w:val="00E42CD9"/>
    <w:rsid w:val="00E46254"/>
    <w:rsid w:val="00E47FB2"/>
    <w:rsid w:val="00E51A14"/>
    <w:rsid w:val="00E52693"/>
    <w:rsid w:val="00E5482F"/>
    <w:rsid w:val="00E54B28"/>
    <w:rsid w:val="00E54E3C"/>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57D"/>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paragraph" w:customStyle="1" w:styleId="dktexjustify">
    <w:name w:val="dktexjustify"/>
    <w:basedOn w:val="a0"/>
    <w:rsid w:val="00776DE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paragraph" w:customStyle="1" w:styleId="dktexjustify">
    <w:name w:val="dktexjustify"/>
    <w:basedOn w:val="a0"/>
    <w:rsid w:val="00776D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15626853">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4566288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07065670">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31078136">
      <w:bodyDiv w:val="1"/>
      <w:marLeft w:val="0"/>
      <w:marRight w:val="0"/>
      <w:marTop w:val="0"/>
      <w:marBottom w:val="0"/>
      <w:divBdr>
        <w:top w:val="none" w:sz="0" w:space="0" w:color="auto"/>
        <w:left w:val="none" w:sz="0" w:space="0" w:color="auto"/>
        <w:bottom w:val="none" w:sz="0" w:space="0" w:color="auto"/>
        <w:right w:val="none" w:sz="0" w:space="0" w:color="auto"/>
      </w:divBdr>
    </w:div>
    <w:div w:id="110010341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895769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19293343">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18553759">
      <w:bodyDiv w:val="1"/>
      <w:marLeft w:val="0"/>
      <w:marRight w:val="0"/>
      <w:marTop w:val="0"/>
      <w:marBottom w:val="0"/>
      <w:divBdr>
        <w:top w:val="none" w:sz="0" w:space="0" w:color="auto"/>
        <w:left w:val="none" w:sz="0" w:space="0" w:color="auto"/>
        <w:bottom w:val="none" w:sz="0" w:space="0" w:color="auto"/>
        <w:right w:val="none" w:sz="0" w:space="0" w:color="auto"/>
      </w:divBdr>
    </w:div>
    <w:div w:id="172486653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1315241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talon.ru/" TargetMode="External"/><Relationship Id="rId4" Type="http://schemas.openxmlformats.org/officeDocument/2006/relationships/settings" Target="settings.xml"/><Relationship Id="rId9" Type="http://schemas.openxmlformats.org/officeDocument/2006/relationships/hyperlink" Target="http://www.aetal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6305</Words>
  <Characters>35941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42162</CharactersWithSpaces>
  <SharedDoc>false</SharedDoc>
  <HLinks>
    <vt:vector size="12" baseType="variant">
      <vt:variant>
        <vt:i4>6357088</vt:i4>
      </vt:variant>
      <vt:variant>
        <vt:i4>3</vt:i4>
      </vt:variant>
      <vt:variant>
        <vt:i4>0</vt:i4>
      </vt:variant>
      <vt:variant>
        <vt:i4>5</vt:i4>
      </vt:variant>
      <vt:variant>
        <vt:lpwstr>http://www.aetalon.ru/</vt:lpwstr>
      </vt:variant>
      <vt:variant>
        <vt:lpwstr/>
      </vt:variant>
      <vt:variant>
        <vt:i4>6357088</vt:i4>
      </vt:variant>
      <vt:variant>
        <vt:i4>0</vt:i4>
      </vt:variant>
      <vt:variant>
        <vt:i4>0</vt:i4>
      </vt:variant>
      <vt:variant>
        <vt:i4>5</vt:i4>
      </vt:variant>
      <vt:variant>
        <vt:lpwstr>http://www.aetalon.ru/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2017-01-19T11:50:00Z</dcterms:created>
  <dcterms:modified xsi:type="dcterms:W3CDTF">2017-01-19T11:57:00Z</dcterms:modified>
</cp:coreProperties>
</file>